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430AA476" w:rsidR="00011EB5" w:rsidRPr="00117293" w:rsidRDefault="001D245E" w:rsidP="00011EB5">
      <w:pPr>
        <w:spacing w:after="0"/>
      </w:pPr>
      <w:r w:rsidRPr="00117293">
        <w:rPr>
          <w:b/>
          <w:bCs/>
          <w:cs/>
        </w:rPr>
        <w:t>เรื่อง</w:t>
      </w:r>
      <w:r w:rsidRPr="00117293">
        <w:rPr>
          <w:cs/>
        </w:rPr>
        <w:t xml:space="preserve"> </w:t>
      </w:r>
      <w:r w:rsidR="00D91821" w:rsidRPr="00117293">
        <w:t xml:space="preserve">: </w:t>
      </w:r>
      <w:r w:rsidR="00776C20" w:rsidRPr="00117293">
        <w:tab/>
      </w:r>
      <w:r w:rsidR="00117293" w:rsidRPr="00117293">
        <w:rPr>
          <w:cs/>
        </w:rPr>
        <w:t xml:space="preserve">นับคะแนนไม่เป็นไปตามขั้นตอน ... ต้องเพิกถอนคำสั่งแต่งตั้งผู้ใหญ่บ้านหรือไม่ </w:t>
      </w:r>
      <w:r w:rsidR="00117293" w:rsidRPr="00117293">
        <w:t>?</w:t>
      </w:r>
      <w:r w:rsidR="00DD6C2A" w:rsidRPr="00117293">
        <w:rPr>
          <w:rFonts w:hint="cs"/>
          <w:cs/>
        </w:rPr>
        <w:t xml:space="preserve"> </w:t>
      </w:r>
    </w:p>
    <w:p w14:paraId="0C2C246C" w14:textId="7B3AA7F3" w:rsidR="00D91821" w:rsidRPr="00882DF1" w:rsidRDefault="00011EB5" w:rsidP="00117293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117293">
        <w:rPr>
          <w:cs/>
        </w:rPr>
        <w:t>คำพิพากษาศาลปกครองสูงสุดที่ อ. ๔๔๕/๒๕๖๖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65B58C74" w:rsidR="001D245E" w:rsidRPr="00117293" w:rsidRDefault="001D245E" w:rsidP="00527430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117293" w:rsidRPr="00117293">
        <w:rPr>
          <w:spacing w:val="-10"/>
          <w:cs/>
        </w:rPr>
        <w:t>การที่คณะกรรมการเลือกผู้ใหญ่บ้านปฏิบัติหน้าที่ไม่เป็นไปตามขั้นตอน</w:t>
      </w:r>
      <w:r w:rsidR="00117293" w:rsidRPr="00117293">
        <w:rPr>
          <w:rFonts w:hint="cs"/>
          <w:spacing w:val="-10"/>
          <w:cs/>
        </w:rPr>
        <w:t>การ</w:t>
      </w:r>
      <w:r w:rsidR="00117293" w:rsidRPr="00117293">
        <w:rPr>
          <w:spacing w:val="-10"/>
          <w:cs/>
        </w:rPr>
        <w:t>นับคะแนนที่กำหนดไว้ในระเบียบ</w:t>
      </w:r>
      <w:r w:rsidR="00117293" w:rsidRPr="00117293">
        <w:rPr>
          <w:cs/>
        </w:rPr>
        <w:t xml:space="preserve">ว่าด้วยการเลือกผู้ใหญ่บ้าน จะส่งผลให้การเลือกผู้ใหญ่บ้านเป็นไปโดยไม่สุจริตและเที่ยงธรรมหรือไม่ </w:t>
      </w:r>
      <w:r w:rsidR="00117293" w:rsidRPr="00117293">
        <w:t>?</w:t>
      </w:r>
      <w:r w:rsidR="00372BF9">
        <w:rPr>
          <w:rFonts w:hint="cs"/>
          <w:cs/>
        </w:rPr>
        <w:t xml:space="preserve"> </w:t>
      </w:r>
    </w:p>
    <w:p w14:paraId="607AB1D1" w14:textId="6EA4763E" w:rsidR="003C0520" w:rsidRPr="006D0CCE" w:rsidRDefault="001D245E" w:rsidP="00963AAD">
      <w:pPr>
        <w:spacing w:after="0"/>
        <w:ind w:left="709" w:hanging="709"/>
        <w:jc w:val="thaiDistribute"/>
      </w:pPr>
      <w:r w:rsidRPr="006D0CCE">
        <w:rPr>
          <w:b/>
          <w:bCs/>
          <w:cs/>
        </w:rPr>
        <w:t>ตอบ</w:t>
      </w:r>
      <w:r w:rsidRPr="006D0CCE">
        <w:rPr>
          <w:cs/>
        </w:rPr>
        <w:t xml:space="preserve"> </w:t>
      </w:r>
      <w:r w:rsidRPr="006D0CCE">
        <w:t>:</w:t>
      </w:r>
      <w:r w:rsidR="005863AD" w:rsidRPr="006D0CCE">
        <w:t xml:space="preserve"> </w:t>
      </w:r>
      <w:r w:rsidR="00776C20" w:rsidRPr="006D0CCE">
        <w:rPr>
          <w:cs/>
        </w:rPr>
        <w:tab/>
      </w:r>
      <w:r w:rsidR="00372BF9" w:rsidRPr="006D0CCE">
        <w:rPr>
          <w:rFonts w:hint="cs"/>
          <w:cs/>
        </w:rPr>
        <w:t>การที่</w:t>
      </w:r>
      <w:r w:rsidR="00372BF9" w:rsidRPr="006D0CCE">
        <w:rPr>
          <w:cs/>
        </w:rPr>
        <w:t>กรรมการเลือกจำนวน ๓ คน ทำหน้าที่หยิบบัตรเลือกและคลี่บัตรส่งให้กรรมการเลือกคนที่สองเพื่อทำหน้าที่วินิจฉัยบัตรเลือกและขานหมายเลขที่มีการเลือก</w:t>
      </w:r>
      <w:r w:rsidR="00372BF9" w:rsidRPr="006D0CCE">
        <w:rPr>
          <w:rFonts w:hint="cs"/>
          <w:cs/>
        </w:rPr>
        <w:t xml:space="preserve"> และการที่</w:t>
      </w:r>
      <w:r w:rsidR="00372BF9" w:rsidRPr="006D0CCE">
        <w:rPr>
          <w:cs/>
        </w:rPr>
        <w:t xml:space="preserve">มิได้สลักหลังบัตรเสียว่า “เสีย” ก่อนที่จะส่งให้แก่กรรมการเลือกคนที่สาม </w:t>
      </w:r>
      <w:r w:rsidR="00372BF9" w:rsidRPr="006D0CCE">
        <w:rPr>
          <w:rFonts w:hint="cs"/>
          <w:cs/>
        </w:rPr>
        <w:t>ซึ่ง</w:t>
      </w:r>
      <w:r w:rsidR="00372BF9" w:rsidRPr="006D0CCE">
        <w:rPr>
          <w:cs/>
        </w:rPr>
        <w:t>เป็นการปฏิบัติหน้าที่ไม่เป็นไป</w:t>
      </w:r>
      <w:r w:rsidR="00372BF9" w:rsidRPr="006D0CCE">
        <w:rPr>
          <w:rFonts w:hint="cs"/>
          <w:cs/>
        </w:rPr>
        <w:t>ตาม</w:t>
      </w:r>
      <w:r w:rsidR="00372BF9" w:rsidRPr="006D0CCE">
        <w:rPr>
          <w:cs/>
        </w:rPr>
        <w:t>ระเบียบ</w:t>
      </w:r>
      <w:r w:rsidR="009B2190" w:rsidRPr="006D0CCE">
        <w:rPr>
          <w:rFonts w:hint="cs"/>
          <w:cs/>
        </w:rPr>
        <w:br/>
      </w:r>
      <w:r w:rsidR="00AA4AE0" w:rsidRPr="006D0CCE">
        <w:rPr>
          <w:cs/>
        </w:rPr>
        <w:t>ว่าด้วยการเลือกผู้ใหญ่บ้าน</w:t>
      </w:r>
      <w:r w:rsidR="00372BF9" w:rsidRPr="006D0CCE">
        <w:rPr>
          <w:rFonts w:hint="cs"/>
          <w:cs/>
        </w:rPr>
        <w:t xml:space="preserve"> </w:t>
      </w:r>
      <w:r w:rsidR="00BE7649" w:rsidRPr="006D0CCE">
        <w:rPr>
          <w:rFonts w:hint="cs"/>
          <w:cs/>
        </w:rPr>
        <w:t xml:space="preserve">(ผู้คัดค้านอ้างว่าอาจมีการแก้ไขบัตรเลือกได้) </w:t>
      </w:r>
      <w:r w:rsidR="00372BF9" w:rsidRPr="006D0CCE">
        <w:rPr>
          <w:rFonts w:hint="cs"/>
          <w:cs/>
        </w:rPr>
        <w:t>แต่</w:t>
      </w:r>
      <w:r w:rsidR="00F20F80" w:rsidRPr="006D0CCE">
        <w:rPr>
          <w:rFonts w:hint="cs"/>
          <w:cs/>
        </w:rPr>
        <w:t>เมื่อ</w:t>
      </w:r>
      <w:r w:rsidR="00372BF9" w:rsidRPr="006D0CCE">
        <w:rPr>
          <w:cs/>
        </w:rPr>
        <w:t>มิได้ทำให้การวินิจฉัยบัตรดีหรือบัตรเสีย และผลการนับคะแนน</w:t>
      </w:r>
      <w:r w:rsidR="00372BF9" w:rsidRPr="006D0CCE">
        <w:rPr>
          <w:spacing w:val="-8"/>
          <w:cs/>
        </w:rPr>
        <w:t xml:space="preserve">เปลี่ยนแปลงไป </w:t>
      </w:r>
      <w:r w:rsidR="003E78E1" w:rsidRPr="006D0CCE">
        <w:rPr>
          <w:rFonts w:hint="cs"/>
          <w:spacing w:val="-8"/>
          <w:cs/>
        </w:rPr>
        <w:t>(นับคะแนนใหม่ได้ผลเหมือนเดิม)</w:t>
      </w:r>
      <w:r w:rsidR="00372BF9" w:rsidRPr="006D0CCE">
        <w:rPr>
          <w:rFonts w:hint="cs"/>
          <w:spacing w:val="-8"/>
          <w:cs/>
        </w:rPr>
        <w:t xml:space="preserve"> </w:t>
      </w:r>
      <w:r w:rsidR="00372BF9" w:rsidRPr="006D0CCE">
        <w:rPr>
          <w:spacing w:val="-8"/>
          <w:cs/>
        </w:rPr>
        <w:t>ดังนั้น พยานหลักฐานจึงยังไม่เพียงพอให้รับฟังได้ว่า การดำเนินการ</w:t>
      </w:r>
      <w:r w:rsidR="00372BF9" w:rsidRPr="006D0CCE">
        <w:rPr>
          <w:rFonts w:hint="cs"/>
          <w:spacing w:val="-8"/>
          <w:cs/>
        </w:rPr>
        <w:t>นับคะแนน</w:t>
      </w:r>
      <w:r w:rsidR="00372BF9" w:rsidRPr="006D0CCE">
        <w:rPr>
          <w:cs/>
        </w:rPr>
        <w:t>ของคณะกรรมการเลือกทำให้</w:t>
      </w:r>
      <w:r w:rsidR="00BC30AF" w:rsidRPr="006D0CCE">
        <w:rPr>
          <w:rFonts w:hint="cs"/>
          <w:cs/>
        </w:rPr>
        <w:br/>
      </w:r>
      <w:r w:rsidR="00372BF9" w:rsidRPr="006D0CCE">
        <w:rPr>
          <w:cs/>
        </w:rPr>
        <w:t xml:space="preserve">การเลือกผู้ใหญ่บ้านครั้งพิพาทเป็นไปโดยไม่สุจริตและเที่ยงธรรม การที่นายอำเภอมีคำสั่งแต่งตั้งผู้ใหญ่บ้านตามผลการเลือกผู้ใหญ่บ้าน จึงเป็นคำสั่งที่ชอบด้วยกฎหมาย </w:t>
      </w:r>
      <w:bookmarkStart w:id="0" w:name="_GoBack"/>
      <w:bookmarkEnd w:id="0"/>
    </w:p>
    <w:sectPr w:rsidR="003C0520" w:rsidRPr="006D0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E5BBD"/>
    <w:rsid w:val="000F1859"/>
    <w:rsid w:val="00115368"/>
    <w:rsid w:val="00117293"/>
    <w:rsid w:val="00153023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726F1"/>
    <w:rsid w:val="00372BF9"/>
    <w:rsid w:val="0038514B"/>
    <w:rsid w:val="003A3D38"/>
    <w:rsid w:val="003A5995"/>
    <w:rsid w:val="003C0520"/>
    <w:rsid w:val="003E3FD8"/>
    <w:rsid w:val="003E532D"/>
    <w:rsid w:val="003E78E1"/>
    <w:rsid w:val="003F0706"/>
    <w:rsid w:val="003F6400"/>
    <w:rsid w:val="00422AE6"/>
    <w:rsid w:val="00425898"/>
    <w:rsid w:val="00432FE2"/>
    <w:rsid w:val="00443E76"/>
    <w:rsid w:val="00466F3B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27430"/>
    <w:rsid w:val="00531C0D"/>
    <w:rsid w:val="00543638"/>
    <w:rsid w:val="00545613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7332F"/>
    <w:rsid w:val="00682B82"/>
    <w:rsid w:val="006A3E49"/>
    <w:rsid w:val="006A5C77"/>
    <w:rsid w:val="006D0CCE"/>
    <w:rsid w:val="006D111F"/>
    <w:rsid w:val="006D31C1"/>
    <w:rsid w:val="006E4924"/>
    <w:rsid w:val="00701C20"/>
    <w:rsid w:val="007730A5"/>
    <w:rsid w:val="00776C20"/>
    <w:rsid w:val="0078532E"/>
    <w:rsid w:val="00787AE1"/>
    <w:rsid w:val="007B2B11"/>
    <w:rsid w:val="00807F62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C2264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B07CB"/>
    <w:rsid w:val="009B2190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6027E"/>
    <w:rsid w:val="00A755F0"/>
    <w:rsid w:val="00A77E51"/>
    <w:rsid w:val="00A77E84"/>
    <w:rsid w:val="00A877A2"/>
    <w:rsid w:val="00A9292D"/>
    <w:rsid w:val="00AA0D80"/>
    <w:rsid w:val="00AA4AE0"/>
    <w:rsid w:val="00AA4F71"/>
    <w:rsid w:val="00AA55C5"/>
    <w:rsid w:val="00AB3D0B"/>
    <w:rsid w:val="00AB7A79"/>
    <w:rsid w:val="00AC28B9"/>
    <w:rsid w:val="00AF143A"/>
    <w:rsid w:val="00AF20CC"/>
    <w:rsid w:val="00B145AA"/>
    <w:rsid w:val="00B45730"/>
    <w:rsid w:val="00B6226C"/>
    <w:rsid w:val="00B65E50"/>
    <w:rsid w:val="00B97DBA"/>
    <w:rsid w:val="00BC30AF"/>
    <w:rsid w:val="00BC5A87"/>
    <w:rsid w:val="00BC6C6E"/>
    <w:rsid w:val="00BD01B6"/>
    <w:rsid w:val="00BE2A14"/>
    <w:rsid w:val="00BE321D"/>
    <w:rsid w:val="00BE7649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8B9"/>
    <w:rsid w:val="00EA5C0A"/>
    <w:rsid w:val="00F02F29"/>
    <w:rsid w:val="00F04A1F"/>
    <w:rsid w:val="00F11BC4"/>
    <w:rsid w:val="00F14BB0"/>
    <w:rsid w:val="00F20F80"/>
    <w:rsid w:val="00F27DCD"/>
    <w:rsid w:val="00F6729F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4D71762-47C4-4692-AEA1-C0E4EAC409A9}"/>
</file>

<file path=customXml/itemProps2.xml><?xml version="1.0" encoding="utf-8"?>
<ds:datastoreItem xmlns:ds="http://schemas.openxmlformats.org/officeDocument/2006/customXml" ds:itemID="{EBD0D820-5BBB-4A32-92D3-D2F06093D403}"/>
</file>

<file path=customXml/itemProps3.xml><?xml version="1.0" encoding="utf-8"?>
<ds:datastoreItem xmlns:ds="http://schemas.openxmlformats.org/officeDocument/2006/customXml" ds:itemID="{13CCA778-A306-4DD1-8412-C88B749378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184</cp:revision>
  <dcterms:created xsi:type="dcterms:W3CDTF">2022-10-26T08:53:00Z</dcterms:created>
  <dcterms:modified xsi:type="dcterms:W3CDTF">2024-07-25T07:09:00Z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