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7F17A73" w14:textId="77777777" w:rsidR="00881544" w:rsidRPr="00881544" w:rsidRDefault="00881544" w:rsidP="00881544">
      <w:pPr>
        <w:rPr>
          <w:rFonts w:ascii="TH SarabunPSK" w:eastAsiaTheme="minorHAnsi" w:hAnsi="TH SarabunPSK" w:cs="TH SarabunPSK"/>
          <w:b/>
          <w:bCs/>
          <w:sz w:val="32"/>
          <w:szCs w:val="32"/>
        </w:rPr>
      </w:pPr>
      <w:r w:rsidRPr="00881544">
        <w:rPr>
          <w:rFonts w:ascii="TH SarabunPSK" w:eastAsiaTheme="minorHAnsi" w:hAnsi="TH SarabunPSK" w:cs="TH SarabunPSK"/>
          <w:b/>
          <w:bCs/>
          <w:sz w:val="32"/>
          <w:szCs w:val="32"/>
          <w:cs/>
        </w:rPr>
        <w:t>บทความวิชาการ อุทาหรณ์คดีปกครอง</w:t>
      </w:r>
    </w:p>
    <w:p w14:paraId="7262775E" w14:textId="31038FC5" w:rsidR="006C7E07" w:rsidRPr="00361BAB" w:rsidRDefault="00881544" w:rsidP="006C7E07">
      <w:pPr>
        <w:rPr>
          <w:rFonts w:ascii="TH SarabunPSK" w:eastAsiaTheme="minorHAnsi" w:hAnsi="TH SarabunPSK" w:cs="TH SarabunPSK"/>
          <w:sz w:val="32"/>
          <w:szCs w:val="32"/>
          <w:cs/>
        </w:rPr>
      </w:pPr>
      <w:r w:rsidRPr="00881544">
        <w:rPr>
          <w:rFonts w:ascii="TH SarabunPSK" w:eastAsiaTheme="minorHAnsi" w:hAnsi="TH SarabunPSK" w:cs="TH SarabunPSK"/>
          <w:b/>
          <w:bCs/>
          <w:sz w:val="32"/>
          <w:szCs w:val="32"/>
          <w:cs/>
        </w:rPr>
        <w:t>เรื่อง</w:t>
      </w:r>
      <w:r w:rsidRPr="00881544">
        <w:rPr>
          <w:rFonts w:ascii="TH SarabunPSK" w:eastAsiaTheme="minorHAnsi" w:hAnsi="TH SarabunPSK" w:cs="TH SarabunPSK" w:hint="cs"/>
          <w:b/>
          <w:bCs/>
          <w:sz w:val="32"/>
          <w:szCs w:val="32"/>
          <w:cs/>
        </w:rPr>
        <w:t xml:space="preserve"> </w:t>
      </w:r>
      <w:r w:rsidRPr="00881544">
        <w:rPr>
          <w:rFonts w:ascii="TH SarabunPSK" w:eastAsiaTheme="minorHAnsi" w:hAnsi="TH SarabunPSK" w:cs="TH SarabunPSK"/>
          <w:b/>
          <w:bCs/>
          <w:sz w:val="32"/>
          <w:szCs w:val="32"/>
        </w:rPr>
        <w:t>:</w:t>
      </w:r>
      <w:r w:rsidRPr="00881544">
        <w:rPr>
          <w:rFonts w:ascii="TH SarabunPSK" w:eastAsiaTheme="minorHAnsi" w:hAnsi="TH SarabunPSK" w:cs="TH SarabunPSK"/>
          <w:b/>
          <w:bCs/>
          <w:sz w:val="32"/>
          <w:szCs w:val="32"/>
          <w:cs/>
        </w:rPr>
        <w:t xml:space="preserve"> </w:t>
      </w:r>
      <w:r w:rsidR="00361BAB" w:rsidRPr="00361BAB">
        <w:rPr>
          <w:rFonts w:ascii="TH SarabunPSK" w:eastAsiaTheme="minorHAnsi" w:hAnsi="TH SarabunPSK" w:cs="TH SarabunPSK"/>
          <w:sz w:val="32"/>
          <w:szCs w:val="32"/>
          <w:cs/>
        </w:rPr>
        <w:t xml:space="preserve">กำหนดเงื่อนไขด้านผลงานที่ผ่านมา กีดกันการเสนอราคาหรือไม่ </w:t>
      </w:r>
      <w:r w:rsidR="00361BAB" w:rsidRPr="00361BAB">
        <w:rPr>
          <w:rFonts w:ascii="TH SarabunPSK" w:eastAsiaTheme="minorHAnsi" w:hAnsi="TH SarabunPSK" w:cs="TH SarabunPSK"/>
          <w:sz w:val="32"/>
          <w:szCs w:val="32"/>
        </w:rPr>
        <w:t>?</w:t>
      </w:r>
    </w:p>
    <w:p w14:paraId="5092D045" w14:textId="522F0FD4" w:rsidR="005203AF" w:rsidRPr="001D01CD" w:rsidRDefault="001D01CD" w:rsidP="001D01CD">
      <w:pPr>
        <w:rPr>
          <w:rFonts w:ascii="TH SarabunPSK" w:eastAsiaTheme="minorHAnsi" w:hAnsi="TH SarabunPSK" w:cs="TH SarabunPSK"/>
          <w:sz w:val="32"/>
          <w:szCs w:val="32"/>
        </w:rPr>
      </w:pPr>
      <w:r w:rsidRPr="005505DD">
        <w:rPr>
          <w:rFonts w:ascii="TH SarabunPSK" w:eastAsiaTheme="minorHAnsi" w:hAnsi="TH SarabunPSK" w:cs="TH SarabunPSK"/>
          <w:sz w:val="32"/>
          <w:szCs w:val="32"/>
        </w:rPr>
        <w:t>(</w:t>
      </w:r>
      <w:r w:rsidRPr="005505DD">
        <w:rPr>
          <w:rFonts w:ascii="TH SarabunPSK" w:eastAsiaTheme="minorHAnsi" w:hAnsi="TH SarabunPSK" w:cs="TH SarabunPSK"/>
          <w:sz w:val="32"/>
          <w:szCs w:val="32"/>
          <w:cs/>
        </w:rPr>
        <w:t>คำ</w:t>
      </w:r>
      <w:r w:rsidR="00AE0623">
        <w:rPr>
          <w:rFonts w:ascii="TH SarabunPSK" w:eastAsiaTheme="minorHAnsi" w:hAnsi="TH SarabunPSK" w:cs="TH SarabunPSK" w:hint="cs"/>
          <w:sz w:val="32"/>
          <w:szCs w:val="32"/>
          <w:cs/>
        </w:rPr>
        <w:t>พิพากษา</w:t>
      </w:r>
      <w:r w:rsidRPr="005505DD">
        <w:rPr>
          <w:rFonts w:ascii="TH SarabunPSK" w:eastAsiaTheme="minorHAnsi" w:hAnsi="TH SarabunPSK" w:cs="TH SarabunPSK"/>
          <w:sz w:val="32"/>
          <w:szCs w:val="32"/>
          <w:cs/>
        </w:rPr>
        <w:t xml:space="preserve">ศาลปกครองสูงสุดที่ </w:t>
      </w:r>
      <w:r w:rsidR="00DA78AD">
        <w:rPr>
          <w:rFonts w:ascii="TH SarabunPSK" w:eastAsiaTheme="minorHAnsi" w:hAnsi="TH SarabunPSK" w:cs="TH SarabunPSK" w:hint="cs"/>
          <w:sz w:val="32"/>
          <w:szCs w:val="32"/>
          <w:cs/>
        </w:rPr>
        <w:t>อ. 1119/2566</w:t>
      </w:r>
      <w:r w:rsidR="005203AF" w:rsidRPr="005203AF">
        <w:rPr>
          <w:rFonts w:ascii="TH SarabunPSK" w:eastAsiaTheme="minorHAnsi" w:hAnsi="TH SarabunPSK" w:cs="TH SarabunPSK"/>
          <w:sz w:val="32"/>
          <w:szCs w:val="32"/>
        </w:rPr>
        <w:t>)</w:t>
      </w:r>
    </w:p>
    <w:p w14:paraId="14979034" w14:textId="73E1F0AD" w:rsidR="00A24441" w:rsidRDefault="00881544" w:rsidP="00795A4F">
      <w:pPr>
        <w:jc w:val="thaiDistribute"/>
        <w:rPr>
          <w:rFonts w:ascii="TH SarabunPSK" w:eastAsiaTheme="minorHAnsi" w:hAnsi="TH SarabunPSK" w:cs="TH SarabunPSK"/>
          <w:b/>
          <w:bCs/>
          <w:spacing w:val="-2"/>
          <w:sz w:val="32"/>
          <w:szCs w:val="32"/>
        </w:rPr>
      </w:pPr>
      <w:r w:rsidRPr="00881544">
        <w:rPr>
          <w:rFonts w:ascii="TH SarabunPSK" w:eastAsiaTheme="minorHAnsi" w:hAnsi="TH SarabunPSK" w:cs="TH SarabunPSK"/>
          <w:b/>
          <w:bCs/>
          <w:sz w:val="32"/>
          <w:szCs w:val="32"/>
          <w:cs/>
        </w:rPr>
        <w:t xml:space="preserve">คำถาม </w:t>
      </w:r>
      <w:r w:rsidRPr="00881544">
        <w:rPr>
          <w:rFonts w:ascii="TH SarabunPSK" w:eastAsiaTheme="minorHAnsi" w:hAnsi="TH SarabunPSK" w:cs="TH SarabunPSK"/>
          <w:b/>
          <w:bCs/>
          <w:sz w:val="32"/>
          <w:szCs w:val="32"/>
        </w:rPr>
        <w:t>:</w:t>
      </w:r>
      <w:r w:rsidRPr="00881544">
        <w:rPr>
          <w:rFonts w:ascii="TH SarabunPSK" w:eastAsiaTheme="minorHAnsi" w:hAnsi="TH SarabunPSK" w:cs="TH SarabunPSK"/>
          <w:sz w:val="32"/>
          <w:szCs w:val="32"/>
        </w:rPr>
        <w:t xml:space="preserve"> </w:t>
      </w:r>
      <w:r w:rsidR="00713FA5">
        <w:rPr>
          <w:rFonts w:ascii="TH SarabunPSK" w:hAnsi="TH SarabunPSK" w:cs="TH SarabunPSK" w:hint="cs"/>
          <w:spacing w:val="-4"/>
          <w:sz w:val="32"/>
          <w:szCs w:val="32"/>
          <w:cs/>
        </w:rPr>
        <w:t>การ</w:t>
      </w:r>
      <w:r w:rsidR="00507AA3" w:rsidRPr="00811570">
        <w:rPr>
          <w:rFonts w:ascii="TH SarabunPSK" w:hAnsi="TH SarabunPSK" w:cs="TH SarabunPSK"/>
          <w:spacing w:val="-4"/>
          <w:sz w:val="32"/>
          <w:szCs w:val="32"/>
          <w:cs/>
        </w:rPr>
        <w:t>กำหนดเงื่อนไขและคุณสมบัติของผู้ประสงค์จะประกวดราค</w:t>
      </w:r>
      <w:r w:rsidR="00507AA3" w:rsidRPr="00811570">
        <w:rPr>
          <w:rFonts w:ascii="TH SarabunPSK" w:hAnsi="TH SarabunPSK" w:cs="TH SarabunPSK" w:hint="cs"/>
          <w:spacing w:val="-4"/>
          <w:sz w:val="32"/>
          <w:szCs w:val="32"/>
          <w:cs/>
        </w:rPr>
        <w:t>า</w:t>
      </w:r>
      <w:r w:rsidR="008D54D7">
        <w:rPr>
          <w:rFonts w:ascii="TH SarabunPSK" w:hAnsi="TH SarabunPSK" w:cs="TH SarabunPSK" w:hint="cs"/>
          <w:spacing w:val="-4"/>
          <w:sz w:val="32"/>
          <w:szCs w:val="32"/>
          <w:cs/>
        </w:rPr>
        <w:t>จัด</w:t>
      </w:r>
      <w:r w:rsidR="00D23DAF" w:rsidRPr="00D23DAF">
        <w:rPr>
          <w:rFonts w:ascii="TH SarabunPSK" w:hAnsi="TH SarabunPSK" w:cs="TH SarabunPSK"/>
          <w:spacing w:val="-4"/>
          <w:sz w:val="32"/>
          <w:szCs w:val="32"/>
          <w:cs/>
        </w:rPr>
        <w:t>ซื้ออาหารสำหรับประกอบเลี้ยงผู้ป่วยเจ็บ</w:t>
      </w:r>
      <w:r w:rsidR="00DA78AD">
        <w:rPr>
          <w:rFonts w:ascii="TH SarabunPSK" w:hAnsi="TH SarabunPSK" w:cs="TH SarabunPSK" w:hint="cs"/>
          <w:spacing w:val="-4"/>
          <w:sz w:val="32"/>
          <w:szCs w:val="32"/>
          <w:cs/>
        </w:rPr>
        <w:t xml:space="preserve">ว่า </w:t>
      </w:r>
      <w:r w:rsidR="00507AA3" w:rsidRPr="00811570">
        <w:rPr>
          <w:rFonts w:ascii="TH SarabunPSK" w:hAnsi="TH SarabunPSK" w:cs="TH SarabunPSK" w:hint="cs"/>
          <w:spacing w:val="-4"/>
          <w:sz w:val="32"/>
          <w:szCs w:val="32"/>
          <w:cs/>
        </w:rPr>
        <w:t>ต้องมี</w:t>
      </w:r>
      <w:r w:rsidR="00507AA3" w:rsidRPr="00811570">
        <w:rPr>
          <w:rFonts w:ascii="TH SarabunPSK" w:hAnsi="TH SarabunPSK" w:cs="TH SarabunPSK"/>
          <w:spacing w:val="-4"/>
          <w:sz w:val="32"/>
          <w:szCs w:val="32"/>
          <w:cs/>
        </w:rPr>
        <w:t>ผลงาน</w:t>
      </w:r>
      <w:r w:rsidR="00507AA3" w:rsidRPr="00811570">
        <w:rPr>
          <w:rFonts w:ascii="TH SarabunPSK" w:hAnsi="TH SarabunPSK" w:cs="TH SarabunPSK" w:hint="cs"/>
          <w:spacing w:val="-4"/>
          <w:sz w:val="32"/>
          <w:szCs w:val="32"/>
          <w:cs/>
        </w:rPr>
        <w:t>ที่ดำเนินการแล้วเสร็จ</w:t>
      </w:r>
      <w:r w:rsidR="008D54D7">
        <w:rPr>
          <w:rFonts w:ascii="TH SarabunPSK" w:hAnsi="TH SarabunPSK" w:cs="TH SarabunPSK" w:hint="cs"/>
          <w:spacing w:val="-4"/>
          <w:sz w:val="32"/>
          <w:szCs w:val="32"/>
          <w:cs/>
        </w:rPr>
        <w:t>มา</w:t>
      </w:r>
      <w:r w:rsidR="00795A4F" w:rsidRPr="00795A4F">
        <w:rPr>
          <w:rFonts w:ascii="TH SarabunPSK" w:hAnsi="TH SarabunPSK" w:cs="TH SarabunPSK"/>
          <w:spacing w:val="-4"/>
          <w:sz w:val="32"/>
          <w:szCs w:val="32"/>
          <w:cs/>
        </w:rPr>
        <w:t>ประกอบการพิจารณา</w:t>
      </w:r>
      <w:r w:rsidR="000019EF">
        <w:rPr>
          <w:rFonts w:ascii="TH SarabunPSK" w:hAnsi="TH SarabunPSK" w:cs="TH SarabunPSK" w:hint="cs"/>
          <w:spacing w:val="-4"/>
          <w:sz w:val="32"/>
          <w:szCs w:val="32"/>
          <w:cs/>
        </w:rPr>
        <w:t xml:space="preserve"> </w:t>
      </w:r>
      <w:r w:rsidR="00507AA3" w:rsidRPr="00811570">
        <w:rPr>
          <w:rFonts w:ascii="TH SarabunPSK" w:hAnsi="TH SarabunPSK" w:cs="TH SarabunPSK"/>
          <w:spacing w:val="-4"/>
          <w:sz w:val="32"/>
          <w:szCs w:val="32"/>
          <w:cs/>
        </w:rPr>
        <w:t>ชอบด้วยกฎหมายหรือไม่</w:t>
      </w:r>
      <w:r w:rsidR="00507AA3" w:rsidRPr="00811570">
        <w:rPr>
          <w:rFonts w:ascii="TH SarabunPSK" w:hAnsi="TH SarabunPSK" w:cs="TH SarabunPSK"/>
          <w:spacing w:val="-4"/>
          <w:sz w:val="32"/>
          <w:szCs w:val="32"/>
        </w:rPr>
        <w:t xml:space="preserve"> ?</w:t>
      </w:r>
    </w:p>
    <w:p w14:paraId="65EB1FD8" w14:textId="2A143077" w:rsidR="00BA127C" w:rsidRDefault="00881544" w:rsidP="007F006C">
      <w:pPr>
        <w:spacing w:after="0" w:line="240" w:lineRule="auto"/>
        <w:jc w:val="thaiDistribute"/>
        <w:rPr>
          <w:rFonts w:ascii="TH SarabunPSK" w:eastAsiaTheme="minorHAnsi" w:hAnsi="TH SarabunPSK" w:cs="TH SarabunPSK"/>
          <w:sz w:val="32"/>
          <w:szCs w:val="32"/>
        </w:rPr>
      </w:pPr>
      <w:r w:rsidRPr="00130E90">
        <w:rPr>
          <w:rFonts w:ascii="TH SarabunPSK" w:eastAsiaTheme="minorHAnsi" w:hAnsi="TH SarabunPSK" w:cs="TH SarabunPSK"/>
          <w:b/>
          <w:bCs/>
          <w:sz w:val="32"/>
          <w:szCs w:val="32"/>
          <w:cs/>
        </w:rPr>
        <w:t>ตอบ :</w:t>
      </w:r>
      <w:r w:rsidRPr="00130E90">
        <w:rPr>
          <w:rFonts w:ascii="TH SarabunPSK" w:eastAsiaTheme="minorHAnsi" w:hAnsi="TH SarabunPSK" w:cs="TH SarabunPSK"/>
          <w:sz w:val="32"/>
          <w:szCs w:val="32"/>
          <w:cs/>
        </w:rPr>
        <w:t xml:space="preserve"> </w:t>
      </w:r>
      <w:r w:rsidR="007F006C" w:rsidRPr="007F006C">
        <w:rPr>
          <w:rFonts w:ascii="TH SarabunPSK" w:eastAsiaTheme="minorHAnsi" w:hAnsi="TH SarabunPSK" w:cs="TH SarabunPSK"/>
          <w:sz w:val="32"/>
          <w:szCs w:val="32"/>
          <w:cs/>
        </w:rPr>
        <w:t>การจัดซื้ออาหารสำหรับประกอบเลี้ยงผู้ป่วยเจ็บ ต้องให้ความสำคัญกับคุณภาพของวัตถุดิบ</w:t>
      </w:r>
      <w:r w:rsidR="00AE0623">
        <w:rPr>
          <w:rFonts w:ascii="TH SarabunPSK" w:eastAsiaTheme="minorHAnsi" w:hAnsi="TH SarabunPSK" w:cs="TH SarabunPSK"/>
          <w:sz w:val="32"/>
          <w:szCs w:val="32"/>
          <w:cs/>
        </w:rPr>
        <w:br/>
      </w:r>
      <w:r w:rsidR="007F006C" w:rsidRPr="007F006C">
        <w:rPr>
          <w:rFonts w:ascii="TH SarabunPSK" w:eastAsiaTheme="minorHAnsi" w:hAnsi="TH SarabunPSK" w:cs="TH SarabunPSK"/>
          <w:sz w:val="32"/>
          <w:szCs w:val="32"/>
          <w:cs/>
        </w:rPr>
        <w:t>ที่จะ</w:t>
      </w:r>
      <w:r w:rsidR="007F006C" w:rsidRPr="0051152F">
        <w:rPr>
          <w:rFonts w:ascii="TH SarabunPSK" w:eastAsiaTheme="minorHAnsi" w:hAnsi="TH SarabunPSK" w:cs="TH SarabunPSK"/>
          <w:sz w:val="32"/>
          <w:szCs w:val="32"/>
          <w:cs/>
        </w:rPr>
        <w:t>นำมาใช้</w:t>
      </w:r>
      <w:r w:rsidR="005801D2" w:rsidRPr="0051152F">
        <w:rPr>
          <w:rFonts w:ascii="TH SarabunPSK" w:eastAsiaTheme="minorHAnsi" w:hAnsi="TH SarabunPSK" w:cs="TH SarabunPSK"/>
          <w:sz w:val="32"/>
          <w:szCs w:val="32"/>
        </w:rPr>
        <w:t xml:space="preserve"> </w:t>
      </w:r>
      <w:r w:rsidR="00D635C0">
        <w:rPr>
          <w:rFonts w:ascii="TH SarabunPSK" w:hAnsi="TH SarabunPSK" w:cs="TH SarabunPSK" w:hint="cs"/>
          <w:spacing w:val="-4"/>
          <w:sz w:val="32"/>
          <w:szCs w:val="32"/>
          <w:cs/>
        </w:rPr>
        <w:t xml:space="preserve"> ดังนั้น </w:t>
      </w:r>
      <w:r w:rsidR="00AD1483" w:rsidRPr="0051152F">
        <w:rPr>
          <w:rFonts w:ascii="TH SarabunPSK" w:hAnsi="TH SarabunPSK" w:cs="TH SarabunPSK" w:hint="cs"/>
          <w:spacing w:val="-4"/>
          <w:sz w:val="32"/>
          <w:szCs w:val="32"/>
          <w:cs/>
        </w:rPr>
        <w:t>การกำหนดคุณสมบัติ ความสามารถ และผลงานของผู้เสนอราคา</w:t>
      </w:r>
      <w:r w:rsidR="00AD1483" w:rsidRPr="0051152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778A6" w:rsidRPr="0051152F">
        <w:rPr>
          <w:rFonts w:ascii="TH SarabunPSK" w:hAnsi="TH SarabunPSK" w:cs="TH SarabunPSK" w:hint="cs"/>
          <w:sz w:val="32"/>
          <w:szCs w:val="32"/>
          <w:cs/>
        </w:rPr>
        <w:t>จึง</w:t>
      </w:r>
      <w:r w:rsidR="00AD1483" w:rsidRPr="0051152F">
        <w:rPr>
          <w:rFonts w:ascii="TH SarabunPSK" w:hAnsi="TH SarabunPSK" w:cs="TH SarabunPSK" w:hint="cs"/>
          <w:sz w:val="32"/>
          <w:szCs w:val="32"/>
          <w:cs/>
        </w:rPr>
        <w:t>มีความสำคัญและ</w:t>
      </w:r>
      <w:r w:rsidR="008E4836">
        <w:rPr>
          <w:rFonts w:ascii="TH SarabunPSK" w:hAnsi="TH SarabunPSK" w:cs="TH SarabunPSK"/>
          <w:sz w:val="32"/>
          <w:szCs w:val="32"/>
          <w:cs/>
        </w:rPr>
        <w:br/>
      </w:r>
      <w:r w:rsidR="00AD1483" w:rsidRPr="0051152F">
        <w:rPr>
          <w:rFonts w:ascii="TH SarabunPSK" w:hAnsi="TH SarabunPSK" w:cs="TH SarabunPSK" w:hint="cs"/>
          <w:sz w:val="32"/>
          <w:szCs w:val="32"/>
          <w:cs/>
        </w:rPr>
        <w:t xml:space="preserve">เป็นหลักประกันว่าผู้ชนะการเสนอราคาจะสามารถปฏิบัติตามสัญญาได้อย่างครบถ้วน ถูกต้อง และมีคุณภาพ </w:t>
      </w:r>
      <w:r w:rsidR="00D85FD4">
        <w:rPr>
          <w:rFonts w:ascii="TH SarabunPSK" w:eastAsiaTheme="minorHAnsi" w:hAnsi="TH SarabunPSK" w:cs="TH SarabunPSK"/>
          <w:sz w:val="32"/>
          <w:szCs w:val="32"/>
          <w:cs/>
        </w:rPr>
        <w:br/>
      </w:r>
      <w:r w:rsidR="006D740A" w:rsidRPr="0051152F">
        <w:rPr>
          <w:rFonts w:ascii="TH SarabunPSK" w:eastAsiaTheme="minorHAnsi" w:hAnsi="TH SarabunPSK" w:cs="TH SarabunPSK"/>
          <w:sz w:val="32"/>
          <w:szCs w:val="32"/>
          <w:cs/>
        </w:rPr>
        <w:t xml:space="preserve">ไม่ส่งผลกระทบต่อการดูแลรักษาพยาบาลผู้ป่วยเจ็บ </w:t>
      </w:r>
      <w:r w:rsidR="00171403" w:rsidRPr="0051152F">
        <w:rPr>
          <w:rFonts w:ascii="TH SarabunPSK" w:eastAsiaTheme="minorHAnsi" w:hAnsi="TH SarabunPSK" w:cs="TH SarabunPSK"/>
          <w:sz w:val="32"/>
          <w:szCs w:val="32"/>
          <w:cs/>
        </w:rPr>
        <w:t>ซึ่งเป็นประโยชน์ต่อการจัดทำบริการสาธารณะ</w:t>
      </w:r>
      <w:r w:rsidR="008E4836">
        <w:rPr>
          <w:rFonts w:ascii="TH SarabunPSK" w:eastAsiaTheme="minorHAnsi" w:hAnsi="TH SarabunPSK" w:cs="TH SarabunPSK" w:hint="cs"/>
          <w:sz w:val="32"/>
          <w:szCs w:val="32"/>
          <w:cs/>
        </w:rPr>
        <w:br/>
      </w:r>
      <w:r w:rsidR="00171403" w:rsidRPr="0051152F">
        <w:rPr>
          <w:rFonts w:ascii="TH SarabunPSK" w:eastAsiaTheme="minorHAnsi" w:hAnsi="TH SarabunPSK" w:cs="TH SarabunPSK"/>
          <w:sz w:val="32"/>
          <w:szCs w:val="32"/>
          <w:cs/>
        </w:rPr>
        <w:t>ด้านสาธารณสุขตามอำนาจหน้าที่</w:t>
      </w:r>
      <w:r w:rsidR="003C3F49" w:rsidRPr="0051152F">
        <w:rPr>
          <w:rFonts w:ascii="TH SarabunPSK" w:eastAsiaTheme="minorHAnsi" w:hAnsi="TH SarabunPSK" w:cs="TH SarabunPSK" w:hint="cs"/>
          <w:sz w:val="32"/>
          <w:szCs w:val="32"/>
          <w:cs/>
        </w:rPr>
        <w:t xml:space="preserve"> </w:t>
      </w:r>
    </w:p>
    <w:p w14:paraId="37E71177" w14:textId="6F587CB7" w:rsidR="000402F0" w:rsidRPr="00B8238C" w:rsidRDefault="00BA127C" w:rsidP="00BA127C">
      <w:pPr>
        <w:spacing w:after="0" w:line="240" w:lineRule="auto"/>
        <w:jc w:val="thaiDistribute"/>
        <w:rPr>
          <w:rFonts w:ascii="TH SarabunPSK" w:eastAsiaTheme="minorHAnsi" w:hAnsi="TH SarabunPSK" w:cs="TH SarabunPSK"/>
          <w:sz w:val="32"/>
          <w:szCs w:val="32"/>
          <w:cs/>
        </w:rPr>
      </w:pPr>
      <w:r>
        <w:rPr>
          <w:rFonts w:ascii="TH SarabunPSK" w:eastAsiaTheme="minorHAnsi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Theme="minorHAnsi" w:hAnsi="TH SarabunPSK" w:cs="TH SarabunPSK" w:hint="cs"/>
          <w:sz w:val="32"/>
          <w:szCs w:val="32"/>
          <w:cs/>
        </w:rPr>
        <w:tab/>
      </w:r>
      <w:r w:rsidR="003C3F49" w:rsidRPr="0051152F">
        <w:rPr>
          <w:rFonts w:ascii="TH SarabunPSK" w:eastAsiaTheme="minorHAnsi" w:hAnsi="TH SarabunPSK" w:cs="TH SarabunPSK" w:hint="cs"/>
          <w:sz w:val="32"/>
          <w:szCs w:val="32"/>
          <w:cs/>
        </w:rPr>
        <w:t>เมื่อ</w:t>
      </w:r>
      <w:r w:rsidR="0051152F" w:rsidRPr="0051152F">
        <w:rPr>
          <w:rFonts w:ascii="TH SarabunPSK" w:eastAsiaTheme="minorHAnsi" w:hAnsi="TH SarabunPSK" w:cs="TH SarabunPSK"/>
          <w:sz w:val="32"/>
          <w:szCs w:val="32"/>
          <w:cs/>
        </w:rPr>
        <w:t>การกำหนดคุณสมบัติผู้ประสงค์จะเสนอราคา</w:t>
      </w:r>
      <w:r>
        <w:rPr>
          <w:rFonts w:ascii="TH SarabunPSK" w:eastAsiaTheme="minorHAnsi" w:hAnsi="TH SarabunPSK" w:cs="TH SarabunPSK" w:hint="cs"/>
          <w:sz w:val="32"/>
          <w:szCs w:val="32"/>
          <w:cs/>
        </w:rPr>
        <w:t xml:space="preserve"> </w:t>
      </w:r>
      <w:r w:rsidR="0051152F" w:rsidRPr="0051152F">
        <w:rPr>
          <w:rFonts w:ascii="TH SarabunPSK" w:eastAsiaTheme="minorHAnsi" w:hAnsi="TH SarabunPSK" w:cs="TH SarabunPSK"/>
          <w:sz w:val="32"/>
          <w:szCs w:val="32"/>
          <w:cs/>
        </w:rPr>
        <w:t>เป็นไปตามขอบเขตของงาน (</w:t>
      </w:r>
      <w:r w:rsidR="0051152F" w:rsidRPr="0051152F">
        <w:rPr>
          <w:rFonts w:ascii="TH SarabunPSK" w:eastAsiaTheme="minorHAnsi" w:hAnsi="TH SarabunPSK" w:cs="TH SarabunPSK"/>
          <w:sz w:val="32"/>
          <w:szCs w:val="32"/>
        </w:rPr>
        <w:t xml:space="preserve">TOR) </w:t>
      </w:r>
      <w:r w:rsidR="00B057BF">
        <w:rPr>
          <w:rFonts w:ascii="TH SarabunPSK" w:eastAsiaTheme="minorHAnsi" w:hAnsi="TH SarabunPSK" w:cs="TH SarabunPSK" w:hint="cs"/>
          <w:sz w:val="32"/>
          <w:szCs w:val="32"/>
          <w:cs/>
        </w:rPr>
        <w:t>และ</w:t>
      </w:r>
      <w:r w:rsidR="00ED4D8B" w:rsidRPr="00ED4D8B">
        <w:rPr>
          <w:rFonts w:ascii="TH SarabunPSK" w:eastAsiaTheme="minorHAnsi" w:hAnsi="TH SarabunPSK" w:cs="TH SarabunPSK"/>
          <w:sz w:val="32"/>
          <w:szCs w:val="32"/>
          <w:cs/>
        </w:rPr>
        <w:t>การกำหนดผลงาน</w:t>
      </w:r>
      <w:r w:rsidR="00B057BF">
        <w:rPr>
          <w:rFonts w:ascii="TH SarabunPSK" w:eastAsiaTheme="minorHAnsi" w:hAnsi="TH SarabunPSK" w:cs="TH SarabunPSK" w:hint="cs"/>
          <w:sz w:val="32"/>
          <w:szCs w:val="32"/>
          <w:cs/>
        </w:rPr>
        <w:t xml:space="preserve">ประกอบการพิจารณาว่า </w:t>
      </w:r>
      <w:r w:rsidR="001D0B98" w:rsidRPr="001D0B98">
        <w:rPr>
          <w:rFonts w:ascii="TH SarabunPSK" w:eastAsiaTheme="minorHAnsi" w:hAnsi="TH SarabunPSK" w:cs="TH SarabunPSK"/>
          <w:sz w:val="32"/>
          <w:szCs w:val="32"/>
          <w:cs/>
        </w:rPr>
        <w:t>ต้องเป็นผลงานที่ได้ดำเนินการแล้วเสร็จ</w:t>
      </w:r>
      <w:bookmarkStart w:id="0" w:name="_GoBack"/>
      <w:bookmarkEnd w:id="0"/>
      <w:r w:rsidR="001D0B98" w:rsidRPr="001D0B98">
        <w:rPr>
          <w:rFonts w:ascii="TH SarabunPSK" w:eastAsiaTheme="minorHAnsi" w:hAnsi="TH SarabunPSK" w:cs="TH SarabunPSK"/>
          <w:sz w:val="32"/>
          <w:szCs w:val="32"/>
          <w:cs/>
        </w:rPr>
        <w:t xml:space="preserve"> เพื่อเป็นการยืนยันประสบการณ์และความสามารถในการจัดซื้ออาหารสำหรับประกอบเลี้ยงผู้ป่วยเจ็บหรือผลงานในลักษณะ</w:t>
      </w:r>
      <w:r w:rsidR="001D0B98" w:rsidRPr="00A70328">
        <w:rPr>
          <w:rFonts w:ascii="TH SarabunPSK" w:eastAsiaTheme="minorHAnsi" w:hAnsi="TH SarabunPSK" w:cs="TH SarabunPSK"/>
          <w:spacing w:val="-4"/>
          <w:sz w:val="32"/>
          <w:szCs w:val="32"/>
          <w:cs/>
        </w:rPr>
        <w:t xml:space="preserve">เดียวกัน </w:t>
      </w:r>
      <w:r w:rsidR="00B057BF" w:rsidRPr="00B057BF">
        <w:rPr>
          <w:rFonts w:ascii="TH SarabunPSK" w:eastAsiaTheme="minorHAnsi" w:hAnsi="TH SarabunPSK" w:cs="TH SarabunPSK"/>
          <w:sz w:val="32"/>
          <w:szCs w:val="32"/>
          <w:cs/>
        </w:rPr>
        <w:t>จึงเ</w:t>
      </w:r>
      <w:r w:rsidR="00B057BF">
        <w:rPr>
          <w:rFonts w:ascii="TH SarabunPSK" w:eastAsiaTheme="minorHAnsi" w:hAnsi="TH SarabunPSK" w:cs="TH SarabunPSK"/>
          <w:sz w:val="32"/>
          <w:szCs w:val="32"/>
          <w:cs/>
        </w:rPr>
        <w:t>ป็นการดำเนินการที่ชอบด้วยกฎหมาย</w:t>
      </w:r>
      <w:r w:rsidR="00B057BF" w:rsidRPr="00B057BF">
        <w:rPr>
          <w:rFonts w:ascii="TH SarabunPSK" w:eastAsiaTheme="minorHAnsi" w:hAnsi="TH SarabunPSK" w:cs="TH SarabunPSK"/>
          <w:sz w:val="32"/>
          <w:szCs w:val="32"/>
          <w:cs/>
        </w:rPr>
        <w:t>และฟังไม่ได้ว่ามีลักษณะเป็นการกีดกันการเสนอราคา</w:t>
      </w:r>
    </w:p>
    <w:sectPr w:rsidR="000402F0" w:rsidRPr="00B823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1544"/>
    <w:rsid w:val="000019EF"/>
    <w:rsid w:val="00037688"/>
    <w:rsid w:val="000402F0"/>
    <w:rsid w:val="00041153"/>
    <w:rsid w:val="00046A52"/>
    <w:rsid w:val="0006035D"/>
    <w:rsid w:val="000713AF"/>
    <w:rsid w:val="00096CB9"/>
    <w:rsid w:val="000C0DB2"/>
    <w:rsid w:val="000F60CD"/>
    <w:rsid w:val="001122DD"/>
    <w:rsid w:val="001208F9"/>
    <w:rsid w:val="00130E90"/>
    <w:rsid w:val="001401FC"/>
    <w:rsid w:val="00155070"/>
    <w:rsid w:val="00160584"/>
    <w:rsid w:val="00162E86"/>
    <w:rsid w:val="00171403"/>
    <w:rsid w:val="001737DC"/>
    <w:rsid w:val="00194684"/>
    <w:rsid w:val="001A49F5"/>
    <w:rsid w:val="001D01CD"/>
    <w:rsid w:val="001D0B98"/>
    <w:rsid w:val="001D1054"/>
    <w:rsid w:val="001E54D7"/>
    <w:rsid w:val="001F1D71"/>
    <w:rsid w:val="002012F1"/>
    <w:rsid w:val="00234B9D"/>
    <w:rsid w:val="00250085"/>
    <w:rsid w:val="00252682"/>
    <w:rsid w:val="0026189F"/>
    <w:rsid w:val="00261A23"/>
    <w:rsid w:val="00281B53"/>
    <w:rsid w:val="002A4F14"/>
    <w:rsid w:val="002D58D5"/>
    <w:rsid w:val="002D73E5"/>
    <w:rsid w:val="002D75A3"/>
    <w:rsid w:val="002E178F"/>
    <w:rsid w:val="002F5BCF"/>
    <w:rsid w:val="003044B9"/>
    <w:rsid w:val="00313ABF"/>
    <w:rsid w:val="0032424D"/>
    <w:rsid w:val="00361BAB"/>
    <w:rsid w:val="00381ADE"/>
    <w:rsid w:val="003948E1"/>
    <w:rsid w:val="003B70C3"/>
    <w:rsid w:val="003C3F49"/>
    <w:rsid w:val="003D1F53"/>
    <w:rsid w:val="003F4F1E"/>
    <w:rsid w:val="00443A48"/>
    <w:rsid w:val="00452BB7"/>
    <w:rsid w:val="00462F3F"/>
    <w:rsid w:val="0047301B"/>
    <w:rsid w:val="004A43A2"/>
    <w:rsid w:val="004A72A4"/>
    <w:rsid w:val="00507AA3"/>
    <w:rsid w:val="0051152F"/>
    <w:rsid w:val="005203AF"/>
    <w:rsid w:val="005306F9"/>
    <w:rsid w:val="0053437E"/>
    <w:rsid w:val="005505DD"/>
    <w:rsid w:val="00571E7C"/>
    <w:rsid w:val="005759BE"/>
    <w:rsid w:val="005801D2"/>
    <w:rsid w:val="005B0651"/>
    <w:rsid w:val="005C5459"/>
    <w:rsid w:val="005E63BB"/>
    <w:rsid w:val="005E6E71"/>
    <w:rsid w:val="005F380D"/>
    <w:rsid w:val="00613642"/>
    <w:rsid w:val="00621070"/>
    <w:rsid w:val="006227D5"/>
    <w:rsid w:val="00625724"/>
    <w:rsid w:val="0066433B"/>
    <w:rsid w:val="006728AF"/>
    <w:rsid w:val="00684C2E"/>
    <w:rsid w:val="00685AE5"/>
    <w:rsid w:val="00695203"/>
    <w:rsid w:val="006B09DF"/>
    <w:rsid w:val="006B3504"/>
    <w:rsid w:val="006C7626"/>
    <w:rsid w:val="006C7E07"/>
    <w:rsid w:val="006D740A"/>
    <w:rsid w:val="006E392D"/>
    <w:rsid w:val="006E3A45"/>
    <w:rsid w:val="006F2FE2"/>
    <w:rsid w:val="0070253F"/>
    <w:rsid w:val="00713FA5"/>
    <w:rsid w:val="00743DFC"/>
    <w:rsid w:val="00757775"/>
    <w:rsid w:val="007636BB"/>
    <w:rsid w:val="00767DF4"/>
    <w:rsid w:val="00790507"/>
    <w:rsid w:val="00795A4F"/>
    <w:rsid w:val="007A5FAE"/>
    <w:rsid w:val="007D005F"/>
    <w:rsid w:val="007D0786"/>
    <w:rsid w:val="007D4D3F"/>
    <w:rsid w:val="007F006C"/>
    <w:rsid w:val="0081702D"/>
    <w:rsid w:val="008306C3"/>
    <w:rsid w:val="00831D01"/>
    <w:rsid w:val="00841D25"/>
    <w:rsid w:val="008518EA"/>
    <w:rsid w:val="00875AC0"/>
    <w:rsid w:val="00881544"/>
    <w:rsid w:val="008856F6"/>
    <w:rsid w:val="008A0A4C"/>
    <w:rsid w:val="008A4341"/>
    <w:rsid w:val="008B5D8E"/>
    <w:rsid w:val="008D54D7"/>
    <w:rsid w:val="008E4836"/>
    <w:rsid w:val="009127E4"/>
    <w:rsid w:val="00925829"/>
    <w:rsid w:val="00951736"/>
    <w:rsid w:val="009731B5"/>
    <w:rsid w:val="00983054"/>
    <w:rsid w:val="00991A43"/>
    <w:rsid w:val="009B70A5"/>
    <w:rsid w:val="00A1696B"/>
    <w:rsid w:val="00A24441"/>
    <w:rsid w:val="00A26554"/>
    <w:rsid w:val="00A2701F"/>
    <w:rsid w:val="00A40EF7"/>
    <w:rsid w:val="00A574F4"/>
    <w:rsid w:val="00A617C6"/>
    <w:rsid w:val="00A70328"/>
    <w:rsid w:val="00A755AA"/>
    <w:rsid w:val="00A778A6"/>
    <w:rsid w:val="00AD1483"/>
    <w:rsid w:val="00AE0623"/>
    <w:rsid w:val="00AE40FF"/>
    <w:rsid w:val="00AE63B4"/>
    <w:rsid w:val="00B057BF"/>
    <w:rsid w:val="00B061E3"/>
    <w:rsid w:val="00B072F2"/>
    <w:rsid w:val="00B109EC"/>
    <w:rsid w:val="00B13D3F"/>
    <w:rsid w:val="00B16974"/>
    <w:rsid w:val="00B407EE"/>
    <w:rsid w:val="00B41D70"/>
    <w:rsid w:val="00B5052E"/>
    <w:rsid w:val="00B505E0"/>
    <w:rsid w:val="00B77E7E"/>
    <w:rsid w:val="00B8238C"/>
    <w:rsid w:val="00BA127C"/>
    <w:rsid w:val="00BA6814"/>
    <w:rsid w:val="00BC7893"/>
    <w:rsid w:val="00BD7A42"/>
    <w:rsid w:val="00BF4AA7"/>
    <w:rsid w:val="00C05B3C"/>
    <w:rsid w:val="00C11C4B"/>
    <w:rsid w:val="00C25B34"/>
    <w:rsid w:val="00C268F4"/>
    <w:rsid w:val="00C349D2"/>
    <w:rsid w:val="00C34E94"/>
    <w:rsid w:val="00C80458"/>
    <w:rsid w:val="00C87B99"/>
    <w:rsid w:val="00CE1DE7"/>
    <w:rsid w:val="00CE551D"/>
    <w:rsid w:val="00CE7C78"/>
    <w:rsid w:val="00CF29DC"/>
    <w:rsid w:val="00CF30FA"/>
    <w:rsid w:val="00CF3A66"/>
    <w:rsid w:val="00CF3C76"/>
    <w:rsid w:val="00CF56A0"/>
    <w:rsid w:val="00D023B0"/>
    <w:rsid w:val="00D23DAF"/>
    <w:rsid w:val="00D42DED"/>
    <w:rsid w:val="00D4795F"/>
    <w:rsid w:val="00D635C0"/>
    <w:rsid w:val="00D76F3D"/>
    <w:rsid w:val="00D85955"/>
    <w:rsid w:val="00D85FD4"/>
    <w:rsid w:val="00D93BCF"/>
    <w:rsid w:val="00DA78AD"/>
    <w:rsid w:val="00DB5FE8"/>
    <w:rsid w:val="00DE35F1"/>
    <w:rsid w:val="00DF1C42"/>
    <w:rsid w:val="00DF6971"/>
    <w:rsid w:val="00E06E12"/>
    <w:rsid w:val="00E10FAD"/>
    <w:rsid w:val="00E24608"/>
    <w:rsid w:val="00E301A6"/>
    <w:rsid w:val="00E453E3"/>
    <w:rsid w:val="00E5345F"/>
    <w:rsid w:val="00E549A0"/>
    <w:rsid w:val="00E66807"/>
    <w:rsid w:val="00E70973"/>
    <w:rsid w:val="00EB4FB8"/>
    <w:rsid w:val="00EC3BFE"/>
    <w:rsid w:val="00ED4D8B"/>
    <w:rsid w:val="00EE4042"/>
    <w:rsid w:val="00EF0F05"/>
    <w:rsid w:val="00F1508D"/>
    <w:rsid w:val="00F17B82"/>
    <w:rsid w:val="00F27249"/>
    <w:rsid w:val="00F30C1C"/>
    <w:rsid w:val="00F56B33"/>
    <w:rsid w:val="00F6467F"/>
    <w:rsid w:val="00F836F6"/>
    <w:rsid w:val="00F90790"/>
    <w:rsid w:val="00F92ED1"/>
    <w:rsid w:val="00FA40F7"/>
    <w:rsid w:val="00FA4302"/>
    <w:rsid w:val="00FA4C22"/>
    <w:rsid w:val="00FF7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7F9F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81544"/>
    <w:rPr>
      <w:rFonts w:ascii="Calibri" w:eastAsia="Calibri" w:hAnsi="Calibri" w:cs="Cordia New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81544"/>
    <w:rPr>
      <w:rFonts w:ascii="Calibri" w:eastAsia="Calibri" w:hAnsi="Calibri" w:cs="Cordia New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2862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BC1A2F18-F88C-41FE-8AF6-3F0A9DE981E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0C110EB-B92E-453E-B9AA-1F22CCA2E9C2}"/>
</file>

<file path=customXml/itemProps3.xml><?xml version="1.0" encoding="utf-8"?>
<ds:datastoreItem xmlns:ds="http://schemas.openxmlformats.org/officeDocument/2006/customXml" ds:itemID="{3DB522F5-E6BC-4E7F-8798-E876F098A7F7}"/>
</file>

<file path=customXml/itemProps4.xml><?xml version="1.0" encoding="utf-8"?>
<ds:datastoreItem xmlns:ds="http://schemas.openxmlformats.org/officeDocument/2006/customXml" ds:itemID="{1B4EDB8A-D119-4CFD-A997-BFEB7FBF3E5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199</Words>
  <Characters>858</Characters>
  <Application>Microsoft Office Word</Application>
  <DocSecurity>0</DocSecurity>
  <Lines>11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Master</dc:creator>
  <cp:lastModifiedBy>ADMC</cp:lastModifiedBy>
  <cp:revision>4</cp:revision>
  <dcterms:created xsi:type="dcterms:W3CDTF">2024-06-07T04:02:00Z</dcterms:created>
  <dcterms:modified xsi:type="dcterms:W3CDTF">2024-08-07T03:28:00Z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