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E4DAC68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81B0D" w:rsidRPr="00481B0D">
        <w:rPr>
          <w:cs/>
        </w:rPr>
        <w:t>สั่งให้ออกจากราชการไว้ก่อนเพื่อรอผลสอบวินัย ... ไม่จำต้องปรากฏชัดแจ้งว่าทำผิดจริง !!</w:t>
      </w:r>
    </w:p>
    <w:p w14:paraId="0C2C246C" w14:textId="112E3BD4" w:rsidR="00D91821" w:rsidRPr="00882DF1" w:rsidRDefault="00011EB5" w:rsidP="00481B0D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481B0D">
        <w:rPr>
          <w:cs/>
        </w:rPr>
        <w:t>คำพิพากษาศาลปกครองสูงสุดที่ อ. ๓๕๑/๒๕๖๖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0147AB6B" w:rsidR="001D245E" w:rsidRPr="00320BE7" w:rsidRDefault="001D245E" w:rsidP="00605F52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320BE7" w:rsidRPr="00320BE7">
        <w:rPr>
          <w:spacing w:val="-4"/>
          <w:cs/>
        </w:rPr>
        <w:t>การที่ผู้บังคับการตำรวจภูธรจังหวัดฯ</w:t>
      </w:r>
      <w:r w:rsidR="00320BE7" w:rsidRPr="00320BE7">
        <w:rPr>
          <w:rFonts w:hint="cs"/>
          <w:spacing w:val="-4"/>
          <w:cs/>
        </w:rPr>
        <w:t xml:space="preserve"> </w:t>
      </w:r>
      <w:r w:rsidR="00320BE7" w:rsidRPr="00320BE7">
        <w:rPr>
          <w:spacing w:val="-4"/>
          <w:cs/>
        </w:rPr>
        <w:t>มีคำสั่งให้</w:t>
      </w:r>
      <w:r w:rsidR="00320BE7" w:rsidRPr="00320BE7">
        <w:rPr>
          <w:rFonts w:hint="cs"/>
          <w:spacing w:val="-4"/>
          <w:cs/>
        </w:rPr>
        <w:t>ผู้ฟ้องคดีซึ่งเป็นข้าราชการตำรวจ</w:t>
      </w:r>
      <w:r w:rsidR="00320BE7" w:rsidRPr="00320BE7">
        <w:rPr>
          <w:spacing w:val="-4"/>
          <w:cs/>
        </w:rPr>
        <w:t>ออกจากราชการไว้ก่อน</w:t>
      </w:r>
      <w:r w:rsidR="00320BE7">
        <w:rPr>
          <w:rFonts w:hint="cs"/>
          <w:cs/>
        </w:rPr>
        <w:t xml:space="preserve"> </w:t>
      </w:r>
      <w:r w:rsidR="00320BE7" w:rsidRPr="00320BE7">
        <w:rPr>
          <w:rFonts w:hint="cs"/>
          <w:cs/>
        </w:rPr>
        <w:t>ในระหว่างการดำเนินการสอบสวนทางวินัย</w:t>
      </w:r>
      <w:r w:rsidR="00320BE7">
        <w:rPr>
          <w:rFonts w:hint="cs"/>
          <w:cs/>
        </w:rPr>
        <w:t xml:space="preserve"> </w:t>
      </w:r>
      <w:r w:rsidR="00320BE7" w:rsidRPr="00320BE7">
        <w:rPr>
          <w:cs/>
        </w:rPr>
        <w:t>เป็นการกระทำที่ชอบด้วยกฎหมาย</w:t>
      </w:r>
      <w:r w:rsidR="00605F52" w:rsidRPr="00320BE7">
        <w:rPr>
          <w:cs/>
        </w:rPr>
        <w:t>หรือไม่</w:t>
      </w:r>
      <w:r w:rsidR="00F57D37" w:rsidRPr="00320BE7">
        <w:rPr>
          <w:rFonts w:hint="cs"/>
          <w:cs/>
        </w:rPr>
        <w:t xml:space="preserve"> </w:t>
      </w:r>
      <w:r w:rsidR="00CB6AD4" w:rsidRPr="00320BE7">
        <w:t>?</w:t>
      </w:r>
      <w:r w:rsidR="00CB6AD4" w:rsidRPr="00320BE7">
        <w:rPr>
          <w:cs/>
        </w:rPr>
        <w:t xml:space="preserve"> </w:t>
      </w:r>
    </w:p>
    <w:p w14:paraId="2C253FDD" w14:textId="5E69479F" w:rsidR="00C56789" w:rsidRPr="00AA71CB" w:rsidRDefault="001D245E" w:rsidP="00C56789">
      <w:pPr>
        <w:spacing w:after="0"/>
        <w:ind w:left="709" w:hanging="709"/>
        <w:jc w:val="thaiDistribute"/>
        <w:rPr>
          <w:strike/>
        </w:rPr>
      </w:pPr>
      <w:r w:rsidRPr="00D356C3">
        <w:rPr>
          <w:b/>
          <w:bCs/>
          <w:cs/>
        </w:rPr>
        <w:t>ตอบ</w:t>
      </w:r>
      <w:r w:rsidRPr="00D356C3">
        <w:rPr>
          <w:cs/>
        </w:rPr>
        <w:t xml:space="preserve"> </w:t>
      </w:r>
      <w:r w:rsidRPr="00D356C3">
        <w:t>:</w:t>
      </w:r>
      <w:r w:rsidR="005863AD" w:rsidRPr="00D356C3">
        <w:t xml:space="preserve"> </w:t>
      </w:r>
      <w:r w:rsidR="00776C20" w:rsidRPr="00D356C3">
        <w:rPr>
          <w:cs/>
        </w:rPr>
        <w:tab/>
      </w:r>
      <w:r w:rsidR="00320BE7" w:rsidRPr="00AA71CB">
        <w:rPr>
          <w:cs/>
        </w:rPr>
        <w:t xml:space="preserve">การที่ผู้บังคับการตำรวจภูธรจังหวัดฯ ซึ่งเป็นผู้บังคับบัญชาที่มีอำนาจ ได้ใช้ดุลพินิจมีความเห็นว่า </w:t>
      </w:r>
      <w:r w:rsidR="00320BE7" w:rsidRPr="00AA71CB">
        <w:rPr>
          <w:rFonts w:hint="cs"/>
          <w:cs/>
        </w:rPr>
        <w:br/>
      </w:r>
      <w:r w:rsidR="00320BE7" w:rsidRPr="00AA71CB">
        <w:rPr>
          <w:cs/>
        </w:rPr>
        <w:t>ถ้าให้ผู้ฟ้องคดีคงอยู่ในหน้าที่ราชการต่อไปอาจเกิด</w:t>
      </w:r>
      <w:r w:rsidR="003E6EF2" w:rsidRPr="00AA71CB">
        <w:rPr>
          <w:rFonts w:hint="cs"/>
          <w:cs/>
        </w:rPr>
        <w:t>ความ</w:t>
      </w:r>
      <w:r w:rsidR="00320BE7" w:rsidRPr="00AA71CB">
        <w:rPr>
          <w:cs/>
        </w:rPr>
        <w:t>เสียหายแก่ราชการ อีกทั้งในการสอบสวน</w:t>
      </w:r>
      <w:r w:rsidR="00320BE7" w:rsidRPr="00AA71CB">
        <w:rPr>
          <w:spacing w:val="-2"/>
          <w:cs/>
        </w:rPr>
        <w:t>พิจารณาความผิด</w:t>
      </w:r>
      <w:r w:rsidR="003E6EF2" w:rsidRPr="00AA71CB">
        <w:rPr>
          <w:rFonts w:hint="cs"/>
          <w:spacing w:val="-2"/>
          <w:cs/>
        </w:rPr>
        <w:t>ของ</w:t>
      </w:r>
      <w:r w:rsidR="00320BE7" w:rsidRPr="00AA71CB">
        <w:rPr>
          <w:spacing w:val="-2"/>
          <w:cs/>
        </w:rPr>
        <w:t>ผู้ฟ้องคดีจะไม่แล้วเสร็จโดยเร็ว โดยเมื่อพิจารณาพฤติการณ์ตามข้อกล่าวหา</w:t>
      </w:r>
      <w:r w:rsidR="00AD39CE">
        <w:rPr>
          <w:rFonts w:hint="cs"/>
          <w:spacing w:val="-2"/>
          <w:cs/>
        </w:rPr>
        <w:br/>
      </w:r>
      <w:r w:rsidR="00320BE7" w:rsidRPr="00AA71CB">
        <w:rPr>
          <w:spacing w:val="-4"/>
          <w:cs/>
        </w:rPr>
        <w:t>ที่ได้ตรวจพบสารเสพติด (ยาบ้าหรือเมท</w:t>
      </w:r>
      <w:proofErr w:type="spellStart"/>
      <w:r w:rsidR="00320BE7" w:rsidRPr="00AA71CB">
        <w:rPr>
          <w:spacing w:val="-4"/>
          <w:cs/>
        </w:rPr>
        <w:t>แอมเฟ</w:t>
      </w:r>
      <w:proofErr w:type="spellEnd"/>
      <w:r w:rsidR="00320BE7" w:rsidRPr="00AA71CB">
        <w:rPr>
          <w:spacing w:val="-4"/>
          <w:cs/>
        </w:rPr>
        <w:t>ตามีน) ในปัสสาวะ</w:t>
      </w:r>
      <w:r w:rsidR="008A6961" w:rsidRPr="00AA71CB">
        <w:rPr>
          <w:rFonts w:hint="cs"/>
          <w:spacing w:val="-4"/>
          <w:cs/>
        </w:rPr>
        <w:t>ของผู้ฟ้องคดี</w:t>
      </w:r>
      <w:r w:rsidR="00320BE7" w:rsidRPr="00AA71CB">
        <w:rPr>
          <w:spacing w:val="-4"/>
          <w:cs/>
        </w:rPr>
        <w:t xml:space="preserve"> ประกอบคำรับสารภาพในชั้นจับกุม</w:t>
      </w:r>
      <w:r w:rsidR="00320BE7" w:rsidRPr="00AA71CB">
        <w:rPr>
          <w:cs/>
        </w:rPr>
        <w:t xml:space="preserve"> โดยไม่ปรากฏว่าถูกขู่เข็ญ หลอกลวง หรือถูกกระทำโดยมิชอบด้วยประการใด ๆ เพื่อจูงใจให้ผู้ฟ้องคดีรับสารภาพ ประกอบกับหนังสือแนวทางปฏิบัติของสำนักงานตำรวจแห่งชาติที่ให้ผู้บังคับบัญชาทุกระดับกวดขัน เข้มงวด กำกับดูแลผู้ใต้บังคับบัญชาอย่างใกล้ชิด ไม่ให้เข้าไปเกี่ยวข้องกับยาเสพติด หากมีผู้ฝ่าฝืนให้ดำเนินการทางอาญาและวินัยอย่างเด็ดขาด </w:t>
      </w:r>
    </w:p>
    <w:p w14:paraId="61C20424" w14:textId="07ED8BC9" w:rsidR="009C4784" w:rsidRPr="00AA71CB" w:rsidRDefault="00AA71CB" w:rsidP="00C56789">
      <w:pPr>
        <w:spacing w:after="0"/>
        <w:ind w:left="709"/>
        <w:jc w:val="thaiDistribute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 w:rsidR="00AD39CE">
        <w:rPr>
          <w:rFonts w:hint="cs"/>
          <w:cs/>
        </w:rPr>
        <w:t xml:space="preserve">ดังนั้น </w:t>
      </w:r>
      <w:r w:rsidR="00C56789" w:rsidRPr="00AA71CB">
        <w:rPr>
          <w:rFonts w:hint="cs"/>
          <w:cs/>
        </w:rPr>
        <w:t>การ</w:t>
      </w:r>
      <w:r w:rsidR="00320BE7" w:rsidRPr="00AA71CB">
        <w:rPr>
          <w:cs/>
        </w:rPr>
        <w:t>มีคำสั่งให้ผู้ฟ้องคดีออกจากราชการไว้ก่อน</w:t>
      </w:r>
      <w:r w:rsidRPr="00AA71CB">
        <w:rPr>
          <w:rFonts w:hint="cs"/>
          <w:cs/>
        </w:rPr>
        <w:t xml:space="preserve"> </w:t>
      </w:r>
      <w:r w:rsidR="00C90C54" w:rsidRPr="00AA71CB">
        <w:rPr>
          <w:rFonts w:hint="cs"/>
          <w:cs/>
        </w:rPr>
        <w:t>จึง</w:t>
      </w:r>
      <w:r w:rsidR="00320BE7" w:rsidRPr="00AA71CB">
        <w:rPr>
          <w:cs/>
        </w:rPr>
        <w:t>เป็นไปตามหลักเกณฑ์และเงื่อนไขที่</w:t>
      </w:r>
      <w:r w:rsidR="006E34E0" w:rsidRPr="00AA71CB">
        <w:rPr>
          <w:cs/>
        </w:rPr>
        <w:t>พระราชบัญญัติตำรวจแห่งชาติ</w:t>
      </w:r>
      <w:r w:rsidR="006E34E0" w:rsidRPr="00AA71CB">
        <w:rPr>
          <w:rFonts w:hint="cs"/>
          <w:cs/>
        </w:rPr>
        <w:t>ฯ</w:t>
      </w:r>
      <w:r w:rsidR="006E34E0" w:rsidRPr="00AA71CB">
        <w:rPr>
          <w:cs/>
        </w:rPr>
        <w:t xml:space="preserve"> </w:t>
      </w:r>
      <w:r w:rsidR="00320BE7" w:rsidRPr="00AA71CB">
        <w:rPr>
          <w:cs/>
        </w:rPr>
        <w:t xml:space="preserve">และกฎ </w:t>
      </w:r>
      <w:proofErr w:type="spellStart"/>
      <w:r w:rsidR="00320BE7" w:rsidRPr="00AA71CB">
        <w:rPr>
          <w:cs/>
        </w:rPr>
        <w:t>ก.ตร</w:t>
      </w:r>
      <w:proofErr w:type="spellEnd"/>
      <w:r w:rsidR="00320BE7" w:rsidRPr="00AA71CB">
        <w:rPr>
          <w:cs/>
        </w:rPr>
        <w:t xml:space="preserve">. ว่าด้วยการสั่งพักราชการและการสั่งให้ออกจากราชการไว้ก่อน พ.ศ. ๒๕๔๗ </w:t>
      </w:r>
      <w:r w:rsidR="006E34E0" w:rsidRPr="00AA71CB">
        <w:rPr>
          <w:cs/>
        </w:rPr>
        <w:t>กำหนดไว้</w:t>
      </w:r>
      <w:bookmarkStart w:id="0" w:name="_GoBack"/>
      <w:bookmarkEnd w:id="0"/>
      <w:r w:rsidR="006E34E0" w:rsidRPr="00AA71CB">
        <w:rPr>
          <w:cs/>
        </w:rPr>
        <w:t xml:space="preserve"> </w:t>
      </w:r>
      <w:r w:rsidR="006E34E0" w:rsidRPr="00AA71CB">
        <w:rPr>
          <w:rFonts w:hint="cs"/>
          <w:cs/>
        </w:rPr>
        <w:t>และ</w:t>
      </w:r>
      <w:r w:rsidR="006E34E0" w:rsidRPr="00AA71CB">
        <w:rPr>
          <w:cs/>
        </w:rPr>
        <w:t>เป็นการกระทำที่ชอบด้วยกฎหมาย</w:t>
      </w:r>
      <w:r w:rsidR="00320BE7" w:rsidRPr="00AA71CB">
        <w:rPr>
          <w:cs/>
        </w:rPr>
        <w:t>แล้ว</w:t>
      </w:r>
      <w:r w:rsidR="00320BE7" w:rsidRPr="00AA71CB">
        <w:rPr>
          <w:rFonts w:hint="cs"/>
          <w:cs/>
        </w:rPr>
        <w:t xml:space="preserve"> </w:t>
      </w:r>
    </w:p>
    <w:sectPr w:rsidR="009C4784" w:rsidRPr="00AA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BE7"/>
    <w:rsid w:val="003451D8"/>
    <w:rsid w:val="003726F1"/>
    <w:rsid w:val="0038514B"/>
    <w:rsid w:val="003A3D38"/>
    <w:rsid w:val="003A5995"/>
    <w:rsid w:val="003E27BE"/>
    <w:rsid w:val="003E532D"/>
    <w:rsid w:val="003E6EF2"/>
    <w:rsid w:val="003F6400"/>
    <w:rsid w:val="00422AE6"/>
    <w:rsid w:val="0042452C"/>
    <w:rsid w:val="00425898"/>
    <w:rsid w:val="00432FE2"/>
    <w:rsid w:val="00437B2C"/>
    <w:rsid w:val="00443E76"/>
    <w:rsid w:val="00466F3B"/>
    <w:rsid w:val="00481B0D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5D1CAC"/>
    <w:rsid w:val="005F73AF"/>
    <w:rsid w:val="00603D6A"/>
    <w:rsid w:val="00605F52"/>
    <w:rsid w:val="00610C34"/>
    <w:rsid w:val="00622846"/>
    <w:rsid w:val="00637A9F"/>
    <w:rsid w:val="0067332F"/>
    <w:rsid w:val="00682B82"/>
    <w:rsid w:val="006A5C77"/>
    <w:rsid w:val="006D111F"/>
    <w:rsid w:val="006D31C1"/>
    <w:rsid w:val="006E34E0"/>
    <w:rsid w:val="006E376A"/>
    <w:rsid w:val="006E4924"/>
    <w:rsid w:val="00701C20"/>
    <w:rsid w:val="007730A5"/>
    <w:rsid w:val="00776C20"/>
    <w:rsid w:val="00787AE1"/>
    <w:rsid w:val="007B2B11"/>
    <w:rsid w:val="007B6C3E"/>
    <w:rsid w:val="00807F62"/>
    <w:rsid w:val="008426C9"/>
    <w:rsid w:val="00856A75"/>
    <w:rsid w:val="0087010E"/>
    <w:rsid w:val="00882DF1"/>
    <w:rsid w:val="00885C73"/>
    <w:rsid w:val="008A334E"/>
    <w:rsid w:val="008A6961"/>
    <w:rsid w:val="008A6E19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5B20"/>
    <w:rsid w:val="009972EC"/>
    <w:rsid w:val="009A2C1F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4F71"/>
    <w:rsid w:val="00AA55C5"/>
    <w:rsid w:val="00AA71CB"/>
    <w:rsid w:val="00AB3D0B"/>
    <w:rsid w:val="00AB7A79"/>
    <w:rsid w:val="00AD39CE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56789"/>
    <w:rsid w:val="00C7128B"/>
    <w:rsid w:val="00C7741E"/>
    <w:rsid w:val="00C864E9"/>
    <w:rsid w:val="00C869DB"/>
    <w:rsid w:val="00C90C54"/>
    <w:rsid w:val="00CB444E"/>
    <w:rsid w:val="00CB6AD4"/>
    <w:rsid w:val="00CD28FF"/>
    <w:rsid w:val="00CD37D8"/>
    <w:rsid w:val="00D221FB"/>
    <w:rsid w:val="00D356C3"/>
    <w:rsid w:val="00D42003"/>
    <w:rsid w:val="00D6722A"/>
    <w:rsid w:val="00D71781"/>
    <w:rsid w:val="00D71829"/>
    <w:rsid w:val="00D74E69"/>
    <w:rsid w:val="00D87A43"/>
    <w:rsid w:val="00D91821"/>
    <w:rsid w:val="00D9281A"/>
    <w:rsid w:val="00DA1E60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57D37"/>
    <w:rsid w:val="00F6729F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73696F8-137C-430D-A9B9-B0F68F9925CA}"/>
</file>

<file path=customXml/itemProps2.xml><?xml version="1.0" encoding="utf-8"?>
<ds:datastoreItem xmlns:ds="http://schemas.openxmlformats.org/officeDocument/2006/customXml" ds:itemID="{D2C383B2-32E5-4CBF-9968-8B4E53BDA730}"/>
</file>

<file path=customXml/itemProps3.xml><?xml version="1.0" encoding="utf-8"?>
<ds:datastoreItem xmlns:ds="http://schemas.openxmlformats.org/officeDocument/2006/customXml" ds:itemID="{356615A3-4F4F-48A7-8DE1-73E9BA1815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245</Words>
  <Characters>1053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170</cp:revision>
  <dcterms:created xsi:type="dcterms:W3CDTF">2022-10-26T08:53:00Z</dcterms:created>
  <dcterms:modified xsi:type="dcterms:W3CDTF">2024-08-07T03:22:00Z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