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25172" w14:textId="377175B8" w:rsidR="005720B1" w:rsidRPr="009918D1" w:rsidRDefault="009918D1">
      <w:pPr>
        <w:keepNext/>
        <w:jc w:val="center"/>
        <w:rPr>
          <w:b/>
          <w:sz w:val="28"/>
          <w:szCs w:val="28"/>
          <w:lang w:val="en-US"/>
        </w:rPr>
      </w:pPr>
      <w:proofErr w:type="spellStart"/>
      <w:r>
        <w:rPr>
          <w:b/>
          <w:sz w:val="28"/>
          <w:szCs w:val="28"/>
          <w:lang w:val="en-US"/>
        </w:rPr>
        <w:t>Peningkatan</w:t>
      </w:r>
      <w:proofErr w:type="spellEnd"/>
      <w:r>
        <w:rPr>
          <w:b/>
          <w:sz w:val="28"/>
          <w:szCs w:val="28"/>
          <w:lang w:val="en-US"/>
        </w:rPr>
        <w:t xml:space="preserve"> </w:t>
      </w:r>
      <w:proofErr w:type="spellStart"/>
      <w:r>
        <w:rPr>
          <w:b/>
          <w:sz w:val="28"/>
          <w:szCs w:val="28"/>
          <w:lang w:val="en-US"/>
        </w:rPr>
        <w:t>Keamanan</w:t>
      </w:r>
      <w:proofErr w:type="spellEnd"/>
      <w:r>
        <w:rPr>
          <w:b/>
          <w:sz w:val="28"/>
          <w:szCs w:val="28"/>
          <w:lang w:val="en-US"/>
        </w:rPr>
        <w:t xml:space="preserve"> dan </w:t>
      </w:r>
      <w:proofErr w:type="spellStart"/>
      <w:r>
        <w:rPr>
          <w:b/>
          <w:sz w:val="28"/>
          <w:szCs w:val="28"/>
          <w:lang w:val="en-US"/>
        </w:rPr>
        <w:t>Privasi</w:t>
      </w:r>
      <w:proofErr w:type="spellEnd"/>
      <w:r>
        <w:rPr>
          <w:b/>
          <w:sz w:val="28"/>
          <w:szCs w:val="28"/>
          <w:lang w:val="en-US"/>
        </w:rPr>
        <w:t xml:space="preserve"> </w:t>
      </w:r>
      <w:proofErr w:type="spellStart"/>
      <w:r>
        <w:rPr>
          <w:b/>
          <w:sz w:val="28"/>
          <w:szCs w:val="28"/>
          <w:lang w:val="en-US"/>
        </w:rPr>
        <w:t>Aplikasi</w:t>
      </w:r>
      <w:proofErr w:type="spellEnd"/>
      <w:r>
        <w:rPr>
          <w:b/>
          <w:sz w:val="28"/>
          <w:szCs w:val="28"/>
          <w:lang w:val="en-US"/>
        </w:rPr>
        <w:t xml:space="preserve"> website </w:t>
      </w:r>
      <w:r w:rsidR="00525290">
        <w:rPr>
          <w:b/>
          <w:i/>
          <w:iCs/>
          <w:sz w:val="28"/>
          <w:szCs w:val="28"/>
          <w:lang w:val="en-US"/>
        </w:rPr>
        <w:t>DNA Sequencing</w:t>
      </w:r>
      <w:r>
        <w:rPr>
          <w:b/>
          <w:sz w:val="28"/>
          <w:szCs w:val="28"/>
          <w:lang w:val="en-US"/>
        </w:rPr>
        <w:t xml:space="preserve"> </w:t>
      </w:r>
      <w:proofErr w:type="spellStart"/>
      <w:r>
        <w:rPr>
          <w:b/>
          <w:sz w:val="28"/>
          <w:szCs w:val="28"/>
          <w:lang w:val="en-US"/>
        </w:rPr>
        <w:t>menggunakan</w:t>
      </w:r>
      <w:proofErr w:type="spellEnd"/>
      <w:r>
        <w:rPr>
          <w:b/>
          <w:sz w:val="28"/>
          <w:szCs w:val="28"/>
          <w:lang w:val="en-US"/>
        </w:rPr>
        <w:t xml:space="preserve"> </w:t>
      </w:r>
      <w:proofErr w:type="spellStart"/>
      <w:r>
        <w:rPr>
          <w:b/>
          <w:sz w:val="28"/>
          <w:szCs w:val="28"/>
          <w:lang w:val="en-US"/>
        </w:rPr>
        <w:t>enkripsi</w:t>
      </w:r>
      <w:proofErr w:type="spellEnd"/>
      <w:r>
        <w:rPr>
          <w:b/>
          <w:sz w:val="28"/>
          <w:szCs w:val="28"/>
          <w:lang w:val="en-US"/>
        </w:rPr>
        <w:t xml:space="preserve"> AES 256 dan </w:t>
      </w:r>
      <w:r w:rsidRPr="009918D1">
        <w:rPr>
          <w:b/>
          <w:sz w:val="28"/>
          <w:szCs w:val="28"/>
          <w:lang w:val="en-US"/>
        </w:rPr>
        <w:t>Query parameterization</w:t>
      </w:r>
    </w:p>
    <w:p w14:paraId="3F5B2302" w14:textId="77777777" w:rsidR="005720B1" w:rsidRDefault="005720B1">
      <w:pPr>
        <w:widowControl w:val="0"/>
        <w:ind w:right="-31"/>
        <w:jc w:val="center"/>
        <w:rPr>
          <w:b/>
          <w:sz w:val="24"/>
          <w:szCs w:val="24"/>
        </w:rPr>
      </w:pPr>
    </w:p>
    <w:p w14:paraId="265ADE18" w14:textId="1B525942" w:rsidR="005720B1" w:rsidRDefault="00D41163">
      <w:pPr>
        <w:widowControl w:val="0"/>
        <w:jc w:val="center"/>
        <w:rPr>
          <w:b/>
        </w:rPr>
      </w:pPr>
      <w:bookmarkStart w:id="0" w:name="_heading=h.gjdgxs" w:colFirst="0" w:colLast="0"/>
      <w:bookmarkEnd w:id="0"/>
      <w:r>
        <w:rPr>
          <w:b/>
          <w:lang w:val="en-US"/>
        </w:rPr>
        <w:t>Diash Firdaus</w:t>
      </w:r>
      <w:r w:rsidR="00FC586B">
        <w:rPr>
          <w:b/>
          <w:vertAlign w:val="superscript"/>
        </w:rPr>
        <w:t>1</w:t>
      </w:r>
      <w:r w:rsidR="00FC586B">
        <w:rPr>
          <w:b/>
        </w:rPr>
        <w:t xml:space="preserve">, </w:t>
      </w:r>
      <w:r w:rsidR="0053099E">
        <w:rPr>
          <w:b/>
        </w:rPr>
        <w:t>Muhammad Zufar Dafy</w:t>
      </w:r>
      <w:r w:rsidR="00FC586B">
        <w:rPr>
          <w:b/>
          <w:vertAlign w:val="superscript"/>
        </w:rPr>
        <w:t>2</w:t>
      </w:r>
    </w:p>
    <w:p w14:paraId="07070B73" w14:textId="77777777" w:rsidR="005720B1" w:rsidRDefault="005720B1">
      <w:pPr>
        <w:widowControl w:val="0"/>
        <w:jc w:val="center"/>
        <w:rPr>
          <w:b/>
        </w:rPr>
      </w:pPr>
    </w:p>
    <w:p w14:paraId="344EEE41" w14:textId="10F1A891" w:rsidR="005720B1" w:rsidRDefault="00FC586B">
      <w:pPr>
        <w:widowControl w:val="0"/>
        <w:jc w:val="center"/>
      </w:pPr>
      <w:r>
        <w:rPr>
          <w:vertAlign w:val="superscript"/>
        </w:rPr>
        <w:t>1</w:t>
      </w:r>
      <w:r w:rsidR="0079226D">
        <w:t xml:space="preserve"> Informatika, Institut Teknologi Nasional Bandung, Bandung</w:t>
      </w:r>
    </w:p>
    <w:p w14:paraId="487AF86B" w14:textId="470CE701" w:rsidR="0079226D" w:rsidRPr="0079226D" w:rsidRDefault="0079226D">
      <w:pPr>
        <w:widowControl w:val="0"/>
        <w:jc w:val="center"/>
      </w:pPr>
      <w:r>
        <w:rPr>
          <w:vertAlign w:val="superscript"/>
        </w:rPr>
        <w:t xml:space="preserve">2 </w:t>
      </w:r>
      <w:r w:rsidR="0053099E" w:rsidRPr="0053099E">
        <w:t>Informatika, Institut Teknologi Nasional Bandung, Bandung</w:t>
      </w:r>
    </w:p>
    <w:p w14:paraId="6ABB6AD2" w14:textId="1D021D1C" w:rsidR="003110EA" w:rsidRDefault="003110EA" w:rsidP="0053099E">
      <w:pPr>
        <w:widowControl w:val="0"/>
        <w:jc w:val="center"/>
      </w:pPr>
      <w:r>
        <w:rPr>
          <w:vertAlign w:val="superscript"/>
        </w:rPr>
        <w:t>1</w:t>
      </w:r>
      <w:r w:rsidR="0053099E">
        <w:rPr>
          <w:vertAlign w:val="superscript"/>
        </w:rPr>
        <w:t>,2</w:t>
      </w:r>
      <w:r w:rsidRPr="003110EA">
        <w:t xml:space="preserve"> </w:t>
      </w:r>
      <w:r>
        <w:t xml:space="preserve">Jl. </w:t>
      </w:r>
      <w:r w:rsidRPr="003110EA">
        <w:t xml:space="preserve">Khp Hasan Mustopa No.23, Neglasari, Kec. Cibeunying Kaler, Kota Bandung, </w:t>
      </w:r>
      <w:r>
        <w:t>Indoneisa</w:t>
      </w:r>
    </w:p>
    <w:p w14:paraId="35329AE9" w14:textId="75236C19" w:rsidR="005720B1" w:rsidRDefault="00FC586B">
      <w:pPr>
        <w:widowControl w:val="0"/>
        <w:jc w:val="center"/>
      </w:pPr>
      <w:r>
        <w:t xml:space="preserve">e-mail: </w:t>
      </w:r>
      <w:r w:rsidR="0079226D">
        <w:rPr>
          <w:vertAlign w:val="superscript"/>
        </w:rPr>
        <w:fldChar w:fldCharType="begin"/>
      </w:r>
      <w:r w:rsidR="0079226D">
        <w:rPr>
          <w:vertAlign w:val="superscript"/>
        </w:rPr>
        <w:instrText>HYPERLINK "mailto:1</w:instrText>
      </w:r>
      <w:r w:rsidR="0079226D">
        <w:instrText>diash@Itenas.ac.id</w:instrText>
      </w:r>
      <w:r w:rsidR="0079226D">
        <w:rPr>
          <w:vertAlign w:val="superscript"/>
        </w:rPr>
        <w:instrText>"</w:instrText>
      </w:r>
      <w:r w:rsidR="0079226D">
        <w:rPr>
          <w:vertAlign w:val="superscript"/>
        </w:rPr>
      </w:r>
      <w:r w:rsidR="0079226D">
        <w:rPr>
          <w:vertAlign w:val="superscript"/>
        </w:rPr>
        <w:fldChar w:fldCharType="separate"/>
      </w:r>
      <w:r w:rsidR="0079226D" w:rsidRPr="001A0C19">
        <w:rPr>
          <w:rStyle w:val="Hyperlink"/>
          <w:vertAlign w:val="superscript"/>
        </w:rPr>
        <w:t>1</w:t>
      </w:r>
      <w:r w:rsidR="0079226D" w:rsidRPr="001A0C19">
        <w:rPr>
          <w:rStyle w:val="Hyperlink"/>
        </w:rPr>
        <w:t>diash@Itenas.ac.id</w:t>
      </w:r>
      <w:r w:rsidR="0079226D">
        <w:rPr>
          <w:vertAlign w:val="superscript"/>
        </w:rPr>
        <w:fldChar w:fldCharType="end"/>
      </w:r>
      <w:r w:rsidR="0079226D">
        <w:t xml:space="preserve"> </w:t>
      </w:r>
    </w:p>
    <w:p w14:paraId="77B631A0" w14:textId="77777777" w:rsidR="005720B1" w:rsidRDefault="005720B1" w:rsidP="003110EA">
      <w:pPr>
        <w:widowControl w:val="0"/>
        <w:rPr>
          <w:sz w:val="24"/>
          <w:szCs w:val="24"/>
        </w:rPr>
      </w:pPr>
    </w:p>
    <w:tbl>
      <w:tblPr>
        <w:tblStyle w:val="a3"/>
        <w:tblW w:w="9288"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8"/>
      </w:tblGrid>
      <w:tr w:rsidR="005720B1" w14:paraId="6172432A" w14:textId="77777777" w:rsidTr="00572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8" w:type="dxa"/>
            <w:vAlign w:val="center"/>
          </w:tcPr>
          <w:p w14:paraId="034DF9BC" w14:textId="0E059A98" w:rsidR="005720B1" w:rsidRPr="0040758F" w:rsidRDefault="005720B1">
            <w:pPr>
              <w:jc w:val="center"/>
              <w:rPr>
                <w:rFonts w:asciiTheme="majorBidi" w:hAnsiTheme="majorBidi" w:cstheme="majorBidi"/>
                <w:sz w:val="24"/>
                <w:szCs w:val="24"/>
              </w:rPr>
            </w:pPr>
          </w:p>
        </w:tc>
      </w:tr>
    </w:tbl>
    <w:p w14:paraId="77877FFE" w14:textId="77777777" w:rsidR="005720B1" w:rsidRDefault="005720B1">
      <w:pPr>
        <w:rPr>
          <w:sz w:val="24"/>
          <w:szCs w:val="24"/>
        </w:rPr>
      </w:pPr>
    </w:p>
    <w:p w14:paraId="24462D09" w14:textId="7DB6D0FD" w:rsidR="005720B1" w:rsidRDefault="00FC586B">
      <w:r>
        <w:rPr>
          <w:b/>
        </w:rPr>
        <w:t>Abstrak</w:t>
      </w:r>
      <w:r>
        <w:t xml:space="preserve">  - </w:t>
      </w:r>
      <w:r w:rsidR="003110EA" w:rsidRPr="003110EA">
        <w:t>Data DNA Sequencing merupakan informasi yang sangat sensitif dan esensial dalam berbagai aplikasi biomedis, termasuk penelitian genetika, diagnosis penyakit, dan pengembangan terapi medis. Keamanan dan privasi data ini menjadi sangat penting untuk mencegah penyalahgunaan dan kebocoran informasi yang dapat berdampak serius pada individu. Penelitian ini bertujuan untuk meningkatkan keamanan dan privasi pada aplikasi website DNA Sequencing melalui implementasi enkripsi AES-256 dan query parameterization. Enkripsi AES-256 digunakan untuk mengenkripsi data DNA sensitif sebelum disimpan dalam basis data, memastikan bahwa data tersebut terlindungi dari akses tidak sah dan kebocoran informasi. Selain itu, query parameterization diterapkan untuk melindungi aplikasi dari serangan injeksi SQL dengan memisahkan data dari pernyataan SQL, sehingga mencegah eksekusi perintah yang tidak diinginkan akibat input pengguna yang berbahaya. Hasil dari implementasi ini menunjukkan peningkatan signifikan dalam keamanan dan privasi aplikasi web DNA Sequencing. Data yang dienkripsi menjadi tidak dapat dibaca tanpa kunci dekripsi yang sesuai, dan query parameterization mencegah eksploitasi melalui injeksi SQL. Penelitian ini memiliki kontribusi penting dalam pengembangan aplikasi web yang aman, khususnya dalam konteks aplikasi biomedis yang menangani data sensitif seperti DNA. Rekomendasi untuk penelitian lebih lanjut meliputi eksplorasi metode enkripsi dan teknik keamanan tambahan serta pelaksanaan audit keamanan berkala dan pengujian penetrasi untuk memastikan sistem tetap terlindungi dari ancaman yang terus berkembang. Dengan demikian, penerapan enkripsi AES-256 dan query parameterization terbukti efektif dalam meningkatkan keamanan dan privasi aplikasi web DNA Sequencing.</w:t>
      </w:r>
    </w:p>
    <w:p w14:paraId="333A6C31" w14:textId="77777777" w:rsidR="005720B1" w:rsidRDefault="005720B1"/>
    <w:p w14:paraId="635556EF" w14:textId="48C8DF38" w:rsidR="005720B1" w:rsidRDefault="00FC586B">
      <w:r>
        <w:t xml:space="preserve">Kata Kunci : </w:t>
      </w:r>
      <w:r w:rsidR="003110EA">
        <w:t>DNA Sequencing, SQL Injection, AES 256</w:t>
      </w:r>
    </w:p>
    <w:p w14:paraId="5BF5056F" w14:textId="77777777" w:rsidR="005720B1" w:rsidRDefault="005720B1">
      <w:pPr>
        <w:rPr>
          <w:i/>
        </w:rPr>
      </w:pPr>
    </w:p>
    <w:p w14:paraId="61DE61C4" w14:textId="03BCF306" w:rsidR="005720B1" w:rsidRDefault="00FC586B">
      <w:pPr>
        <w:rPr>
          <w:i/>
        </w:rPr>
      </w:pPr>
      <w:r>
        <w:rPr>
          <w:b/>
          <w:i/>
        </w:rPr>
        <w:t>Abstracts</w:t>
      </w:r>
      <w:r>
        <w:rPr>
          <w:i/>
        </w:rPr>
        <w:t xml:space="preserve"> - </w:t>
      </w:r>
      <w:r w:rsidR="003110EA" w:rsidRPr="003110EA">
        <w:rPr>
          <w:i/>
        </w:rPr>
        <w:t>DNA Sequencing data is highly sensitive and essential in various biomedical applications, including genetic research, disease diagnosis, and medical therapy development. Ensuring the security and privacy of this data is crucial to prevent misuse and information leakage, which can have serious implications for individuals. This study aims to enhance the security and privacy of a DNA Sequencing web application through the implementation of AES-256 encryption and query parameterization. AES-256 encryption is used to encrypt sensitive DNA data before storing it in the database, ensuring that the data is protected from unauthorized access and information leakage. Additionally, query parameterization is applied to protect the application from SQL injection attacks by separating data from SQL statements, preventing the execution of unintended commands due to malicious user input. The results of this implementation demonstrate a significant increase in the security and privacy of the DNA Sequencing web application. Encrypted data becomes unreadable without the appropriate decryption key, and query parameterization prevents exploitation through SQL injection. This research contributes significantly to the development of secure web applications, particularly in the context of biomedical applications handling sensitive data like DNA. Recommendations for further research include exploring additional encryption methods and security techniques, as well as conducting regular security audits and penetration testing to ensure the system remains protected against evolving threats. Thus, the application of AES-256 encryption and query parameterization has proven effective in enhancing the security and privacy of the DNA Sequencing web application.</w:t>
      </w:r>
    </w:p>
    <w:p w14:paraId="2B59925E" w14:textId="77777777" w:rsidR="005720B1" w:rsidRDefault="005720B1">
      <w:pPr>
        <w:rPr>
          <w:i/>
        </w:rPr>
      </w:pPr>
    </w:p>
    <w:p w14:paraId="42A24C89" w14:textId="30675467" w:rsidR="003110EA" w:rsidRPr="003110EA" w:rsidRDefault="003110EA" w:rsidP="003110EA">
      <w:pPr>
        <w:rPr>
          <w:i/>
          <w:iCs/>
        </w:rPr>
      </w:pPr>
      <w:r>
        <w:rPr>
          <w:i/>
          <w:iCs/>
        </w:rPr>
        <w:t>Keywords</w:t>
      </w:r>
      <w:r>
        <w:t xml:space="preserve"> : </w:t>
      </w:r>
      <w:r w:rsidRPr="003110EA">
        <w:rPr>
          <w:i/>
          <w:iCs/>
        </w:rPr>
        <w:t>DNA Sequencing, SQL Injection, AES 256</w:t>
      </w:r>
    </w:p>
    <w:p w14:paraId="0865B52F" w14:textId="77777777" w:rsidR="005720B1" w:rsidRDefault="005720B1">
      <w:pPr>
        <w:widowControl w:val="0"/>
        <w:rPr>
          <w:b/>
          <w:sz w:val="24"/>
          <w:szCs w:val="24"/>
        </w:rPr>
      </w:pPr>
    </w:p>
    <w:p w14:paraId="0F917152" w14:textId="77777777" w:rsidR="003110EA" w:rsidRDefault="003110EA">
      <w:pPr>
        <w:widowControl w:val="0"/>
        <w:rPr>
          <w:b/>
          <w:sz w:val="24"/>
          <w:szCs w:val="24"/>
        </w:rPr>
      </w:pPr>
    </w:p>
    <w:p w14:paraId="149EFE9D" w14:textId="77777777" w:rsidR="003110EA" w:rsidRDefault="003110EA">
      <w:pPr>
        <w:widowControl w:val="0"/>
        <w:rPr>
          <w:b/>
          <w:sz w:val="24"/>
          <w:szCs w:val="24"/>
        </w:rPr>
      </w:pPr>
    </w:p>
    <w:p w14:paraId="40E48E76" w14:textId="77777777" w:rsidR="005720B1" w:rsidRDefault="005720B1">
      <w:pPr>
        <w:widowControl w:val="0"/>
        <w:rPr>
          <w:b/>
          <w:sz w:val="24"/>
          <w:szCs w:val="24"/>
        </w:rPr>
      </w:pPr>
    </w:p>
    <w:p w14:paraId="1B3A1C29" w14:textId="77777777" w:rsidR="005720B1" w:rsidRDefault="00FC586B">
      <w:pPr>
        <w:widowControl w:val="0"/>
        <w:rPr>
          <w:b/>
          <w:sz w:val="24"/>
          <w:szCs w:val="24"/>
        </w:rPr>
      </w:pPr>
      <w:r>
        <w:rPr>
          <w:b/>
          <w:sz w:val="24"/>
          <w:szCs w:val="24"/>
        </w:rPr>
        <w:t>PENDAHULUAN</w:t>
      </w:r>
    </w:p>
    <w:p w14:paraId="1F571BD3" w14:textId="77777777" w:rsidR="005720B1" w:rsidRDefault="005720B1">
      <w:pPr>
        <w:rPr>
          <w:sz w:val="24"/>
          <w:szCs w:val="24"/>
        </w:rPr>
      </w:pPr>
    </w:p>
    <w:p w14:paraId="5748C70A" w14:textId="7359C67C" w:rsidR="008B0816" w:rsidRDefault="008B0816" w:rsidP="008B0816">
      <w:pPr>
        <w:ind w:firstLine="567"/>
      </w:pPr>
      <w:r>
        <w:t>Dalam era digital yang semakin berkembang, keamanan dan privasi data menjadi aspek krusial dalam pengembangan aplikasi website, terutama yang berkaitan dengan informasi sensitif seperti DNA sequencing</w:t>
      </w:r>
      <w:r w:rsidR="000E4834">
        <w:rPr>
          <w:lang w:val="en-US"/>
        </w:rPr>
        <w:t xml:space="preserve"> </w:t>
      </w:r>
      <w:r w:rsidR="000E4834">
        <w:rPr>
          <w:lang w:val="en-US"/>
        </w:rPr>
        <w:fldChar w:fldCharType="begin" w:fldLock="1"/>
      </w:r>
      <w:r w:rsidR="000E4834">
        <w:rPr>
          <w:lang w:val="en-US"/>
        </w:rPr>
        <w:instrText>ADDIN CSL_CITATION {"citationItems":[{"id":"ITEM-1","itemData":{"DOI":"10.1038/s41588-020-0651-0.","ISSN":"0000000000","abstract":"The sharing of genomic data holds great promise for advancing precision medicine, providing personalized treatments and other types of interventions. However, there are privacy concerns, as data misuse may lead to infringement of privacy for individuals and their blood relatives. As genomic data are rapidly growing and some of these data are being made available to researchers, it is imperative to understand the current genome privacy landscape and to identify the challenges in developing effective privacy-protecting solutions. In this work, we provide an overview of major privacy threats identified by the research community and examine the privacy challenges in the context of emerging direct-to-consumer applications. We present general privacy protection techniques for genomic data sharing and their potential applications in direct-to-consumer genomic testing and forensic analyses. We discuss limitations in current privacy protection methods, highlight possible mitigation strategies, and suggest future research opportunities for advancing genomic data sharing.","author":[{"dropping-particle":"","family":"Bonomi","given":"Luca","non-dropping-particle":"","parse-names":false,"suffix":""},{"dropping-particle":"","family":"Huang","given":"Yingxiang","non-dropping-particle":"","parse-names":false,"suffix":""},{"dropping-particle":"","family":"Ohno-Machado","given":"Lucila","non-dropping-particle":"","parse-names":false,"suffix":""}],"container-title":"Physiology &amp; behavior","id":"ITEM-1","issue":"5","issued":{"date-parts":[["2018"]]},"page":"139-148","title":"Privacy Challenges and Research Opportunities for Genomic Data Sharing","type":"article-journal","volume":"176"},"uris":["http://www.mendeley.com/documents/?uuid=4d810c78-f05a-4525-8d7c-08d52418cfa4"]}],"mendeley":{"formattedCitation":"(Bonomi et al., 2018)","plainTextFormattedCitation":"(Bonomi et al., 2018)","previouslyFormattedCitation":"(Bonomi et al., 2018)"},"properties":{"noteIndex":0},"schema":"https://github.com/citation-style-language/schema/raw/master/csl-citation.json"}</w:instrText>
      </w:r>
      <w:r w:rsidR="000E4834">
        <w:rPr>
          <w:lang w:val="en-US"/>
        </w:rPr>
        <w:fldChar w:fldCharType="separate"/>
      </w:r>
      <w:r w:rsidR="000E4834" w:rsidRPr="000E4834">
        <w:rPr>
          <w:noProof/>
          <w:lang w:val="en-US"/>
        </w:rPr>
        <w:t>(Bonomi et al., 2018)</w:t>
      </w:r>
      <w:r w:rsidR="000E4834">
        <w:rPr>
          <w:lang w:val="en-US"/>
        </w:rPr>
        <w:fldChar w:fldCharType="end"/>
      </w:r>
      <w:r>
        <w:t>. Aplikasi website DNA sequencing memiliki peran penting dalam penelitian genetika dan medis, namun juga menghadapi tantangan besar dalam hal perlindungan data yang sangat sensitif dan pribadi</w:t>
      </w:r>
      <w:r w:rsidR="000E4834">
        <w:rPr>
          <w:lang w:val="en-US"/>
        </w:rPr>
        <w:t xml:space="preserve"> </w:t>
      </w:r>
      <w:r w:rsidR="000E4834">
        <w:rPr>
          <w:lang w:val="en-US"/>
        </w:rPr>
        <w:fldChar w:fldCharType="begin" w:fldLock="1"/>
      </w:r>
      <w:r w:rsidR="000E4834">
        <w:rPr>
          <w:lang w:val="en-US"/>
        </w:rPr>
        <w:instrText>ADDIN CSL_CITATION {"citationItems":[{"id":"ITEM-1","itemData":{"DOI":"10.1093/jamia/ocac165","ISSN":"1527974X","PMID":"36164820","abstract":"Concerns regarding inappropriate leakage of sensitive personal information as well as unauthorized data use are increasing with the growth of genomic data repositories. Therefore, privacy and security of genomic data have become increasingly important and need to be studied. With many proposed protection techniques, their applicability in support of biomedical research should be well understood. For this purpose, we have organized a community effort in the past 8 years through the integrating data for analysis, anonymization and sharing consortium to address this practical challenge. In this article, we summarize our experience from these competitions, report lessons learned from the events in 2020/2021 as examples, and discuss potential future research directions in this emerging field.","author":[{"dropping-particle":"","family":"Kuo","given":"Tsung Ting","non-dropping-particle":"","parse-names":false,"suffix":""},{"dropping-particle":"","family":"Jiang","given":"Xiaoqian","non-dropping-particle":"","parse-names":false,"suffix":""},{"dropping-particle":"","family":"Tang","given":"Haixu","non-dropping-particle":"","parse-names":false,"suffix":""},{"dropping-particle":"","family":"Wang","given":"Xiao Feng","non-dropping-particle":"","parse-names":false,"suffix":""},{"dropping-particle":"","family":"Harmanci","given":"Arif","non-dropping-particle":"","parse-names":false,"suffix":""},{"dropping-particle":"","family":"Kim","given":"Miran","non-dropping-particle":"","parse-names":false,"suffix":""},{"dropping-particle":"","family":"Post","given":"Kai","non-dropping-particle":"","parse-names":false,"suffix":""},{"dropping-particle":"","family":"Bu","given":"Diyue","non-dropping-particle":"","parse-names":false,"suffix":""},{"dropping-particle":"","family":"Bath","given":"Tyler","non-dropping-particle":"","parse-names":false,"suffix":""},{"dropping-particle":"","family":"Kim","given":"Jihoon","non-dropping-particle":"","parse-names":false,"suffix":""},{"dropping-particle":"","family":"Liu","given":"Weijie","non-dropping-particle":"","parse-names":false,"suffix":""},{"dropping-particle":"","family":"Chen","given":"Hongbo","non-dropping-particle":"","parse-names":false,"suffix":""},{"dropping-particle":"","family":"Ohno-Machado","given":"Lucila","non-dropping-particle":"","parse-names":false,"suffix":""}],"container-title":"Journal of the American Medical Informatics Association","id":"ITEM-1","issue":"12","issued":{"date-parts":[["2022"]]},"page":"2182-2190","title":"The evolving privacy and security concerns for genomic data analysis and sharing as observed from the iDASH competition","type":"article-journal","volume":"29"},"uris":["http://www.mendeley.com/documents/?uuid=691adf0a-57f2-4cc6-b321-58af20f0d2b6"]}],"mendeley":{"formattedCitation":"(Kuo et al., 2022)","plainTextFormattedCitation":"(Kuo et al., 2022)","previouslyFormattedCitation":"(Kuo et al., 2022)"},"properties":{"noteIndex":0},"schema":"https://github.com/citation-style-language/schema/raw/master/csl-citation.json"}</w:instrText>
      </w:r>
      <w:r w:rsidR="000E4834">
        <w:rPr>
          <w:lang w:val="en-US"/>
        </w:rPr>
        <w:fldChar w:fldCharType="separate"/>
      </w:r>
      <w:r w:rsidR="000E4834" w:rsidRPr="000E4834">
        <w:rPr>
          <w:noProof/>
          <w:lang w:val="en-US"/>
        </w:rPr>
        <w:t>(Kuo et al., 2022)</w:t>
      </w:r>
      <w:r w:rsidR="000E4834">
        <w:rPr>
          <w:lang w:val="en-US"/>
        </w:rPr>
        <w:fldChar w:fldCharType="end"/>
      </w:r>
      <w:r>
        <w:t>.</w:t>
      </w:r>
      <w:r>
        <w:rPr>
          <w:lang w:val="en-US"/>
        </w:rPr>
        <w:t xml:space="preserve"> </w:t>
      </w:r>
      <w:r>
        <w:t>Salah satu ancaman utama terhadap keamanan aplikasi website adalah serangan siber yang dapat mengakses atau memanipulasi data tanpa izin</w:t>
      </w:r>
      <w:r w:rsidR="000E4834">
        <w:fldChar w:fldCharType="begin" w:fldLock="1"/>
      </w:r>
      <w:r w:rsidR="000E4834">
        <w:instrText>ADDIN CSL_CITATION {"citationItems":[{"id":"ITEM-1","itemData":{"DOI":"10.3389/fbioe.2019.00106","abstract":"Pathogen detection, identification, and tracking is shifting from non-molecular methods, DNA fingerprinting methods, and single gene methods to methods relying on whole genomes. Viral Ebola and influenza genome data are being used for real-time tracking, while food-borne bacterial pathogen outbreaks and hospital outbreaks are investigated using whole genomes in the UK, Canada, the USA and the other countries. Also, plant pathogen genomes are starting to be used to investigate plant disease epidemics such as the wheat blast outbreak in Bangladesh. While these genome-based approaches provide never-seen advantages over all previous approaches with regard to public health and biosecurity, they also come with new vulnerabilities and risks with regard to cybersecurity. The more we rely on genome databases, the more likely these databases will become targets for cyber-attacks to interfere with public health and biosecurity systems by compromising their integrity, taking them hostage, or manipulating the data they contain. Also, while there is the potential to collect pathogen genomic data from infected individuals or agricultural and food products during disease outbreaks to improve disease modeling and forecast, how to protect the privacy of individuals, growers, and retailers is another major cyberbiosecurity challenge. As data become linkable to other data sources, individuals and groups become identifiable and potential malicious activities targeting those identified become feasible. Here, we define a number of potential cybersecurity weaknesses in today's pathogen genome databases to raise awareness, and we provide potential solutions to strengthen cyberbiosecurity during the development of the next generation of pathogen genome databases.","author":[{"dropping-particle":"","family":"Vinatzer","given":"Boris A.","non-dropping-particle":"","parse-names":false,"suffix":""},{"dropping-particle":"","family":"Heath","given":"Lenwood S.","non-dropping-particle":"","parse-names":false,"suffix":""},{"dropping-particle":"","family":"Almohri","given":"Hussain M. J.","non-dropping-particle":"","parse-names":false,"suffix":""},{"dropping-particle":"","family":"Stulberg","given":"Michael J.","non-dropping-particle":"","parse-names":false,"suffix":""},{"dropping-particle":"","family":"Lowe","given":"Christopher","non-dropping-particle":"","parse-names":false,"suffix":""},{"dropping-particle":"","family":"Li","given":"Song","non-dropping-particle":"","parse-names":false,"suffix":""}],"container-title":"Frontiers in Bioengineering and Biotechnology","id":"ITEM-1","issue":"May","issued":{"date-parts":[["2019"]]},"page":"1-11","title":"Cyberbiosecurity Challenges of Pathogen Genome Databases","type":"article-journal","volume":"7"},"uris":["http://www.mendeley.com/documents/?uuid=2b1bb20f-0c9c-4c5b-a163-ea8a0db58c0a"]}],"mendeley":{"formattedCitation":"(Vinatzer et al., 2019)","plainTextFormattedCitation":"(Vinatzer et al., 2019)","previouslyFormattedCitation":"(Vinatzer et al., 2019)"},"properties":{"noteIndex":0},"schema":"https://github.com/citation-style-language/schema/raw/master/csl-citation.json"}</w:instrText>
      </w:r>
      <w:r w:rsidR="000E4834">
        <w:fldChar w:fldCharType="separate"/>
      </w:r>
      <w:r w:rsidR="000E4834" w:rsidRPr="000E4834">
        <w:rPr>
          <w:noProof/>
        </w:rPr>
        <w:t>(Vinatzer et al., 2019)</w:t>
      </w:r>
      <w:r w:rsidR="000E4834">
        <w:fldChar w:fldCharType="end"/>
      </w:r>
      <w:r>
        <w:t>. Hal ini menjadi semakin penting mengingat data DNA sequencing mengandung informasi genetik yang sangat pribadi dan dapat disalahgunakan jika jatuh ke tangan yang tidak bertanggung jawab</w:t>
      </w:r>
      <w:r w:rsidR="000E4834">
        <w:rPr>
          <w:lang w:val="en-US"/>
        </w:rPr>
        <w:t xml:space="preserve"> </w:t>
      </w:r>
      <w:r w:rsidR="000E4834">
        <w:fldChar w:fldCharType="begin" w:fldLock="1"/>
      </w:r>
      <w:r w:rsidR="000E4834">
        <w:instrText>ADDIN CSL_CITATION {"citationItems":[{"id":"ITEM-1","itemData":{"DOI":"10.2807/1560-7917.ES.2020.25.6.1900574","ISSN":"15607917","PMID":"32070468","abstract":"Next generation sequencing (NGS) is becoming the new gold standard in public health microbiology. Like any disruptive technology, its growing popularity inevitably attracts cyber security actors, for whom the health sector is attractive because it combines mission- critical infrastructure and high-value data with cybersecurity vulnerabilities. In this Perspective, we explore cyber security aspects of microbial NGS. We discuss the motivations and objectives for such attack, its feasibility and implications, and highlight policy considerations aimed at threat mitigation. Particular focus is placed on the attack vectors, where the entire process of NGS, from sample to result, could be vulnerable, and a risk assessment based on probability and impact for representative attack vectors is presented. Cyber attacks on microbial NGS could result in loss of confidentiality (leakage of personal or institutional data), integrity (misdetection of pathogens) and availability (denial of sequencing services). NGS platforms are also at risk of being used as propagation vectors, compromising an entire system or network. Owing to the rapid evolution of microbial NGS and its applications, and in light of the dynamics of the cyber security domain, frequent risk assessments should be carried out in order to identify new threats and underpin constantly updated public health policies.","author":[{"dropping-particle":"","family":"Fayans","given":"Iliya","non-dropping-particle":"","parse-names":false,"suffix":""},{"dropping-particle":"","family":"Motro","given":"Yair","non-dropping-particle":"","parse-names":false,"suffix":""},{"dropping-particle":"","family":"Rokach","given":"Lior","non-dropping-particle":"","parse-names":false,"suffix":""},{"dropping-particle":"","family":"Oren","given":"Yossi","non-dropping-particle":"","parse-names":false,"suffix":""},{"dropping-particle":"","family":"Moran-Gilad","given":"Jacob","non-dropping-particle":"","parse-names":false,"suffix":""}],"container-title":"Eurosurveillance","id":"ITEM-1","issue":"6","issued":{"date-parts":[["2020"]]},"page":"1-8","title":"Cyber security threats in the microbial genomics era: Implications for public health","type":"article-journal","volume":"25"},"uris":["http://www.mendeley.com/documents/?uuid=3a67ebce-c301-4afc-b220-f6fb81f8533b"]}],"mendeley":{"formattedCitation":"(Fayans et al., 2020)","plainTextFormattedCitation":"(Fayans et al., 2020)","previouslyFormattedCitation":"(Fayans et al., 2020)"},"properties":{"noteIndex":0},"schema":"https://github.com/citation-style-language/schema/raw/master/csl-citation.json"}</w:instrText>
      </w:r>
      <w:r w:rsidR="000E4834">
        <w:fldChar w:fldCharType="separate"/>
      </w:r>
      <w:r w:rsidR="000E4834" w:rsidRPr="000E4834">
        <w:rPr>
          <w:noProof/>
        </w:rPr>
        <w:t>(Fayans et al., 2020)</w:t>
      </w:r>
      <w:r w:rsidR="000E4834">
        <w:fldChar w:fldCharType="end"/>
      </w:r>
      <w:r>
        <w:t>.</w:t>
      </w:r>
    </w:p>
    <w:p w14:paraId="0A228724" w14:textId="7CCC453B" w:rsidR="008B0816" w:rsidRDefault="008B0816" w:rsidP="008B0816">
      <w:pPr>
        <w:ind w:firstLine="567"/>
      </w:pPr>
      <w:r>
        <w:t>Enkripsi data merupakan salah satu metode yang efektif untuk meningkatkan keamanan informasi sensitif. Advanced Encryption Standard (AES) telah menjadi standar enkripsi yang diakui secara luas karena keamanannya yang tinggi</w:t>
      </w:r>
      <w:r w:rsidR="000E4834">
        <w:rPr>
          <w:lang w:val="en-US"/>
        </w:rPr>
        <w:t xml:space="preserve"> </w:t>
      </w:r>
      <w:r w:rsidR="000E4834">
        <w:rPr>
          <w:lang w:val="en-US"/>
        </w:rPr>
        <w:fldChar w:fldCharType="begin" w:fldLock="1"/>
      </w:r>
      <w:r w:rsidR="000E4834">
        <w:rPr>
          <w:lang w:val="en-US"/>
        </w:rPr>
        <w:instrText>ADDIN CSL_CITATION {"citationItems":[{"id":"ITEM-1","itemData":{"DOI":"10.24507/icicelb.14.05.499","ISSN":"21852766","abstract":"Research on data security on smart grids is the main focus of this research. The long-range (LoRa) communication system has been developed and equipped with a capable security system. However, many obstacles in the field still cause the need to in-crease data security in this communication system. The advanced encryption standard (AES) algorithm improves data security on the sender and recipient sides through the encryption and decryption of messages. This research produces an encryption and de-cryption model using symmetric cryptographic block cipher type AES-256, which is then inserted into the modulation and demodulation process at the LoRa transmitter and re-ceiver on the smart grid. The AES-256 block cipher in this study proves that the security messages sent are layered with a total text file processing time of 1.239 ms. The results of the occupied bandwidth simulation show that the bandwidth used is suitable for the ITU-R standard of 99%.","author":[{"dropping-particle":"","family":"Isminarti","given":"","non-dropping-particle":"","parse-names":false,"suffix":""},{"dropping-particle":"","family":"Ilham","given":"Amil Ahmad","non-dropping-particle":"","parse-names":false,"suffix":""},{"dropping-particle":"","family":"Arief","given":"Ardiaty","non-dropping-particle":"","parse-names":false,"suffix":""},{"dropping-particle":"","family":"Syafaruddin","given":"","non-dropping-particle":"","parse-names":false,"suffix":""}],"container-title":"ICIC Express Letters, Part B: Applications","id":"ITEM-1","issue":"5","issued":{"date-parts":[["2023"]]},"page":"499-508","title":"Improved Data Security Using Advanced Encryption Standard Algorithm on Long-Range Communication System At Smart Grid","type":"article-journal","volume":"14"},"uris":["http://www.mendeley.com/documents/?uuid=cd9deb5e-bf6f-44da-a313-459b5acc9258"]}],"mendeley":{"formattedCitation":"(Isminarti et al., 2023)","plainTextFormattedCitation":"(Isminarti et al., 2023)","previouslyFormattedCitation":"(Isminarti et al., 2023)"},"properties":{"noteIndex":0},"schema":"https://github.com/citation-style-language/schema/raw/master/csl-citation.json"}</w:instrText>
      </w:r>
      <w:r w:rsidR="000E4834">
        <w:rPr>
          <w:lang w:val="en-US"/>
        </w:rPr>
        <w:fldChar w:fldCharType="separate"/>
      </w:r>
      <w:r w:rsidR="000E4834" w:rsidRPr="000E4834">
        <w:rPr>
          <w:noProof/>
          <w:lang w:val="en-US"/>
        </w:rPr>
        <w:t>(Isminarti et al., 2023)</w:t>
      </w:r>
      <w:r w:rsidR="000E4834">
        <w:rPr>
          <w:lang w:val="en-US"/>
        </w:rPr>
        <w:fldChar w:fldCharType="end"/>
      </w:r>
      <w:r>
        <w:t>. Khususnya, AES-256 menawarkan tingkat keamanan yang sangat kuat dengan menggunakan kunci 256-bit, menjadikannya pilihan yang ideal untuk mengamankan data sensitif seperti hasil DNA sequencing</w:t>
      </w:r>
      <w:r w:rsidR="000E4834">
        <w:rPr>
          <w:lang w:val="en-US"/>
        </w:rPr>
        <w:t xml:space="preserve"> </w:t>
      </w:r>
      <w:r w:rsidR="000E4834">
        <w:rPr>
          <w:lang w:val="en-US"/>
        </w:rPr>
        <w:fldChar w:fldCharType="begin" w:fldLock="1"/>
      </w:r>
      <w:r w:rsidR="003C3FDE">
        <w:rPr>
          <w:lang w:val="en-US"/>
        </w:rPr>
        <w:instrText>ADDIN CSL_CITATION {"citationItems":[{"id":"ITEM-1","itemData":{"DOI":"10.1016/j.matpr.2021.02.153","ISSN":"22147853","abstract":"The prime aspect in data handling is the invulnerability of Data, therefore, Encryption is the most conventionally used technique for data security. for instance, Data Encryption Standard (DES), Rivest-Shamir-Adleman (RSA), Advanced Encryption Standard (AES) to attain it moreover, with the exponentially growing of data over time leads to the concept of Big Data which involves not only the structured but also unstructured data such as images, audio, video, and other data formats. Encrypting such varied and immense data is a challenge in itself. In this paper, we delve into some of the major algorithms and techniques for efficient encryption and decryption of the data. Moreover, we have also done a comparative analysis of the different encryption and decryption techniques to predict the use of these techniques based on application requirements. The main objective of this work is to convey a better focus on data encryption approaches and to bring out the major issues and application areas where these encryption algorithms best suit.","author":[{"dropping-particle":"","family":"Matta","given":"Priya","non-dropping-particle":"","parse-names":false,"suffix":""},{"dropping-particle":"","family":"Arora","given":"Minit","non-dropping-particle":"","parse-names":false,"suffix":""},{"dropping-particle":"","family":"Sharma","given":"Deepika","non-dropping-particle":"","parse-names":false,"suffix":""}],"container-title":"Materials Today: Proceedings","id":"ITEM-1","issue":"xxxx","issued":{"date-parts":[["2021"]]},"page":"11035-11039","publisher":"Elsevier Ltd.","title":"A comparative survey on data encryption Techniques: Big data perspective","type":"article-journal","volume":"46"},"uris":["http://www.mendeley.com/documents/?uuid=9dff772e-ad38-4d54-b1fc-4d19c73bc259"]}],"mendeley":{"formattedCitation":"(Matta et al., 2021)","plainTextFormattedCitation":"(Matta et al., 2021)","previouslyFormattedCitation":"(Matta et al., 2021)"},"properties":{"noteIndex":0},"schema":"https://github.com/citation-style-language/schema/raw/master/csl-citation.json"}</w:instrText>
      </w:r>
      <w:r w:rsidR="000E4834">
        <w:rPr>
          <w:lang w:val="en-US"/>
        </w:rPr>
        <w:fldChar w:fldCharType="separate"/>
      </w:r>
      <w:r w:rsidR="000E4834" w:rsidRPr="000E4834">
        <w:rPr>
          <w:noProof/>
          <w:lang w:val="en-US"/>
        </w:rPr>
        <w:t>(Matta et al., 2021)</w:t>
      </w:r>
      <w:r w:rsidR="000E4834">
        <w:rPr>
          <w:lang w:val="en-US"/>
        </w:rPr>
        <w:fldChar w:fldCharType="end"/>
      </w:r>
      <w:r>
        <w:rPr>
          <w:lang w:val="en-US"/>
        </w:rPr>
        <w:t xml:space="preserve">. </w:t>
      </w:r>
      <w:r>
        <w:t>Selain enkripsi data, keamanan aplikasi website juga perlu memperhatikan aspek keamanan pada sisi server, terutama dalam hal penanganan query database</w:t>
      </w:r>
      <w:r w:rsidR="003C3FDE">
        <w:rPr>
          <w:lang w:val="en-US"/>
        </w:rPr>
        <w:t xml:space="preserve"> </w:t>
      </w:r>
      <w:r w:rsidR="003C3FDE">
        <w:fldChar w:fldCharType="begin" w:fldLock="1"/>
      </w:r>
      <w:r w:rsidR="00EB3F06">
        <w:instrText>ADDIN CSL_CITATION {"citationItems":[{"id":"ITEM-1","itemData":{"DOI":"10.21833/IJAAS.2021.12.007","ISSN":"23133724","abstract":"The security of healthcare servers and their applications from unauthorized access and hacking effect of patient file safety as a result of missing or modified data. Therefore, it is necessary to protect those servers and health systems and to know the cyber weaknesses in them and other related services to prevent them before they occur and treat them if they occur as soon as possible to reach the highest level of security and confidentiality of patient data and their privacy in addition to the safety of systems from malfunctions as a result of the attack. This research revolves around the concept of penetration and the motives of the attackers, in addition to the methods of penetration and vulnerability with mentioning some common attacks and clarifying their method of operation, and determining their effects on the victim. The research also deals with the most important basics and requirements to achieve privacy and security for health systems at different levels, including systems, users, and devices, with some intrusion protection techniques mentioned, and some challenges and solutions will be discussed in addition to some security issues in general, the research aims to gain the best level of security and privacy in the infrastructure of health systems.","author":[{"dropping-particle":"","family":"Alodaynan","given":"Abdullah Mohammed","non-dropping-particle":"","parse-names":false,"suffix":""},{"dropping-particle":"","family":"Alanazi","given":"Adwan Alownie","non-dropping-particle":"","parse-names":false,"suffix":""}],"container-title":"International Journal of Advanced and Applied Sciences","id":"ITEM-1","issue":"12","issued":{"date-parts":[["2021"]]},"page":"48-55","title":"A survey of cybersecurity vulnerabilities in healthcare systems","type":"article-journal","volume":"8"},"uris":["http://www.mendeley.com/documents/?uuid=6954077f-0314-4c75-a4e1-49c6f530ba7d"]}],"mendeley":{"formattedCitation":"(Alodaynan &amp; Alanazi, 2021)","plainTextFormattedCitation":"(Alodaynan &amp; Alanazi, 2021)","previouslyFormattedCitation":"(Alodaynan &amp; Alanazi, 2021)"},"properties":{"noteIndex":0},"schema":"https://github.com/citation-style-language/schema/raw/master/csl-citation.json"}</w:instrText>
      </w:r>
      <w:r w:rsidR="003C3FDE">
        <w:fldChar w:fldCharType="separate"/>
      </w:r>
      <w:r w:rsidR="003C3FDE" w:rsidRPr="003C3FDE">
        <w:rPr>
          <w:noProof/>
        </w:rPr>
        <w:t>(Alodaynan &amp; Alanazi, 2021)</w:t>
      </w:r>
      <w:r w:rsidR="003C3FDE">
        <w:fldChar w:fldCharType="end"/>
      </w:r>
      <w:r>
        <w:t>. Query parameterization merupakan teknik yang efektif untuk mencegah serangan injeksi SQL, yang merupakan salah satu ancaman serius terhadap keamanan aplikasi web.</w:t>
      </w:r>
    </w:p>
    <w:p w14:paraId="45369213" w14:textId="5DA0455D" w:rsidR="008B0816" w:rsidRDefault="008B0816" w:rsidP="008B0816">
      <w:pPr>
        <w:ind w:firstLine="567"/>
      </w:pPr>
      <w:r>
        <w:t>Implementasi enkripsi AES-256 pada aplikasi website DNA sequencing dapat memberikan jaminan privasi end-to-end dan integritas data antara server dan klien. Hal ini sangat penting mengingat sensitifitas data genetik yang diproses dan disimpan dalam aplikasi tersebut</w:t>
      </w:r>
      <w:r>
        <w:rPr>
          <w:lang w:val="en-US"/>
        </w:rPr>
        <w:t xml:space="preserve">. </w:t>
      </w:r>
      <w:r>
        <w:t>Penggunaan AES-256 juga memungkinkan enkripsi data sebelum penyimpanan atau transmisi, sehingga meminimalkan risiko kebocoran informasi meskipun terjadi pelanggaran keamanan pada level jaringan atau penyimpanan</w:t>
      </w:r>
      <w:r w:rsidR="00C54446">
        <w:t xml:space="preserve"> </w:t>
      </w:r>
      <w:r w:rsidR="00EB3F06">
        <w:fldChar w:fldCharType="begin" w:fldLock="1"/>
      </w:r>
      <w:r w:rsidR="00EB3F06">
        <w:instrText>ADDIN CSL_CITATION {"citationItems":[{"id":"ITEM-1","itemData":{"DOI":"10.24507/icicelb.14.05.499","ISSN":"21852766","abstract":"Research on data security on smart grids is the main focus of this research. The long-range (LoRa) communication system has been developed and equipped with a capable security system. However, many obstacles in the field still cause the need to in-crease data security in this communication system. The advanced encryption standard (AES) algorithm improves data security on the sender and recipient sides through the encryption and decryption of messages. This research produces an encryption and de-cryption model using symmetric cryptographic block cipher type AES-256, which is then inserted into the modulation and demodulation process at the LoRa transmitter and re-ceiver on the smart grid. The AES-256 block cipher in this study proves that the security messages sent are layered with a total text file processing time of 1.239 ms. The results of the occupied bandwidth simulation show that the bandwidth used is suitable for the ITU-R standard of 99%.","author":[{"dropping-particle":"","family":"Isminarti","given":"","non-dropping-particle":"","parse-names":false,"suffix":""},{"dropping-particle":"","family":"Ilham","given":"Amil Ahmad","non-dropping-particle":"","parse-names":false,"suffix":""},{"dropping-particle":"","family":"Arief","given":"Ardiaty","non-dropping-particle":"","parse-names":false,"suffix":""},{"dropping-particle":"","family":"Syafaruddin","given":"","non-dropping-particle":"","parse-names":false,"suffix":""}],"container-title":"ICIC Express Letters, Part B: Applications","id":"ITEM-1","issue":"5","issued":{"date-parts":[["2023"]]},"page":"499-508","title":"Improved Data Security Using Advanced Encryption Standard Algorithm on Long-Range Communication System At Smart Grid","type":"article-journal","volume":"14"},"uris":["http://www.mendeley.com/documents/?uuid=cd9deb5e-bf6f-44da-a313-459b5acc9258"]}],"mendeley":{"formattedCitation":"(Isminarti et al., 2023)","plainTextFormattedCitation":"(Isminarti et al., 2023)","previouslyFormattedCitation":"(Isminarti et al., 2023)"},"properties":{"noteIndex":0},"schema":"https://github.com/citation-style-language/schema/raw/master/csl-citation.json"}</w:instrText>
      </w:r>
      <w:r w:rsidR="00EB3F06">
        <w:fldChar w:fldCharType="separate"/>
      </w:r>
      <w:r w:rsidR="00EB3F06" w:rsidRPr="00EB3F06">
        <w:rPr>
          <w:noProof/>
        </w:rPr>
        <w:t>(Isminarti et al., 2023)</w:t>
      </w:r>
      <w:r w:rsidR="00EB3F06">
        <w:fldChar w:fldCharType="end"/>
      </w:r>
      <w:r>
        <w:t>. Meskipun ada sedikit penurunan performa akibat proses enkripsi, manfaat keamanan yang diperoleh jauh lebih besar dibandingkan dengan risiko kebocoran data sensitif</w:t>
      </w:r>
      <w:r w:rsidR="00EB3F06">
        <w:t xml:space="preserve"> </w:t>
      </w:r>
      <w:r w:rsidR="00EB3F06">
        <w:fldChar w:fldCharType="begin" w:fldLock="1"/>
      </w:r>
      <w:r w:rsidR="00EB3F06">
        <w:instrText>ADDIN CSL_CITATION {"citationItems":[{"id":"ITEM-1","itemData":{"ISBN":"978-602-438-401-2","abstract":"Pandemi Covid-19 yang berlangsung sejak awal tahun 2020 telah berdampak pada perubahan tatanan kehidupan sosial serta menurunnya kinerja ekonomi di sebagian besar negara di dunia, tak terkecuali Indonesia, termasuk juga Provinsi Lampung. Turunnya kinerja ekonomi Lampung ini terjadi sejak triwulan I tahun 2020, yang tercermin dari laju pertumbuhan ekonomi triwulan I tahun 2020 yang hanya mencapai 1,74 persen (y on y), dan kembali menurun signiﬁkan pada triwulan II tahun 2020 yang tumbuh minus 3,57 persen (y on y). Namun demikian, penurunan kinerja ekonomi yang juga terjadi secara global ini dapat menjadi momentum bagi Indonesia khususnya Provinsi Lampung untuk melakukan pembenahan dan mengejar ketertinggalan, sebagaimana yang disampaikan oleh presiden. Pembenahan perekonomian secara fundamental dengan melakukan transformasi, menjalankan strategi yang tepat untuk pulih dan kesiapsiagaan di masa depan pada kondisi krisis sejenis pada seluruh pelaku usaha dan juga pemerintah menjadi kunci untuk memperkuat pembangunan ekonomi kita. Untuk itu, diperlukan data yang valid dan akurat sebagai kunci utama menuju sukses. Ketersediaan data untuk menyusun perencanaan, membuat keputusan yang tepat, dan untuk mengeksekusi program agar tepat sasaran menjadi mutlak. Ketersediaan data dan informasi ini menjadi modal utama dalam upaya program pemulihan ekonomi nasional pada masa pandemi ini. Badan Pusat Statistik (BPS) Provinsi Lampung berupaya hadir dan turut berperan, meskipun BPS menghadapi kendala karena penerapan physical distancing yang menyebabkan pengumpulan data secara konvensional menjadi sulit. Namun dengan inovasi dan memanfaatkan kemajuan teknologi dalam pengumpulan data seperti penggunaan survei online (daring), membuat upaya menyediakan data menjadi lebih terbuka. Survei Dampak Covid-19 terhadap Pelaku Usaha yang merupakan statistik tambahan (additional statistics) dan dilakukan secara daring adalah salah satu bentuk inovasi tersebut. Penyajian statistik tambahan (additional statistics) berupa indikator-indikator dampak Covid-19 ini bertujuan untuk memberikan informasi kepada para pemangku kepentingan, guna menyusun perencanaan serta langkah-langkah cepat dan strategis dalam pemulihan ekonomi nasional. Penyajian yang ringan dalam bentuk infograﬁs ini, dimaksudkan agar informasi yang diberikan dapat menyasar seluruh kalangan. Ringan namun informatif adalah cara yang kami tempuh untuk menyebarluaskan informasi terkini terkait indikator-indikator yang dihasilka…","author":[{"dropping-particle":"","family":"Ayuni","given":"Sofaria","non-dropping-particle":"","parse-names":false,"suffix":""},{"dropping-particle":"","family":"Budiati","given":"Indah","non-dropping-particle":"","parse-names":false,"suffix":""},{"dropping-particle":"","family":"Reagan","given":"Henri Asri","non-dropping-particle":"","parse-names":false,"suffix":""},{"dropping-particle":"","family":"Riyadi","given":"","non-dropping-particle":"","parse-names":false,"suffix":""},{"dropping-particle":"","family":"Larasaty","given":"Putri","non-dropping-particle":"","parse-names":false,"suffix":""},{"dropping-particle":"","family":"Pratiwi","given":"Aprilia Ira","non-dropping-particle":"","parse-names":false,"suffix":""},{"dropping-particle":"","family":"Kurniasih","given":"Anna","non-dropping-particle":"","parse-names":false,"suffix":""},{"dropping-particle":"","family":"Meilaningsih","given":"Tika","non-dropping-particle":"","parse-names":false,"suffix":""}],"container-title":"Badan Pusat Statistik Republik Indonesia","id":"ITEM-1","issued":{"date-parts":[["2020"]]},"page":"vi+ 22 halaman","title":"Analisis Hasil Survei Dampak COVID-19 Terhadap Pelaku Usaha Jilid II","type":"article-journal"},"uris":["http://www.mendeley.com/documents/?uuid=2f616956-bb70-4c36-92d4-8848e697230a"]}],"mendeley":{"formattedCitation":"(Ayuni et al., 2020)","plainTextFormattedCitation":"(Ayuni et al., 2020)","previouslyFormattedCitation":"(Ayuni et al., 2020)"},"properties":{"noteIndex":0},"schema":"https://github.com/citation-style-language/schema/raw/master/csl-citation.json"}</w:instrText>
      </w:r>
      <w:r w:rsidR="00EB3F06">
        <w:fldChar w:fldCharType="separate"/>
      </w:r>
      <w:r w:rsidR="00EB3F06" w:rsidRPr="00EB3F06">
        <w:rPr>
          <w:noProof/>
        </w:rPr>
        <w:t>(Ayuni et al., 2020)</w:t>
      </w:r>
      <w:r w:rsidR="00EB3F06">
        <w:fldChar w:fldCharType="end"/>
      </w:r>
      <w:r w:rsidR="00EB3F06">
        <w:fldChar w:fldCharType="begin" w:fldLock="1"/>
      </w:r>
      <w:r w:rsidR="00EB3F06">
        <w:instrText>ADDIN CSL_CITATION {"citationItems":[{"id":"ITEM-1","itemData":{"abstract":"Setiap perusahaan memiliki data yang harus disimpan dalam bentuk digital. Seiring dengan perkembangan perusahaan maka data yang perlu disimpan akan semakin banyak; sehingga ruang penyimpanan yang dibutuhkan juga akan semakin besar. Selain itu faktor keamanan data juga perlu diperhatikan. Salah satu metode pengamanan data adalah dengan melakukan enkripsi data. Pada penelitian yang dilakukan adalah analisis algoritme enkripsi; dimana menurut hasil analisisnya menunjukkan bahwa algoritme AES menunjukkan algoritme yang direkomendasikan sebagai algoritme untuk mengamankan penggunaan file. Penelitian ini mengajukan analisis metode enkripsi AES. Ada beberapa parameter pengujian metode enkripsi; yaitu costenkripsi; waktu komputasi dan menguji beberapa format file yang dienkripsi dan didekripsi dengan acuan ukuran file untuk format file dokumen dan gambar; untuk format file audio dan video mengacu menggunakan durasi waktu; kemudian dari tiap format file dipilih 2 ekstensi file yang digunakan untuk pengujian. Berdasarkan hasil pengujian menunjukkan metode enkripsi AES memberikan hasil yang bagus terhadap berbeberapa format file; AES-128 mampu mengenkripsi file dengan baik walaupun membutuhkan waktu komputasi yang sedikit lama di beberapa ekstensi file yang diujikan. Waktu yang dibutuhkan untuk proses enkripsi dan dekripsi dengan menggunakan algoritme AES dipengaruhi tiap ukuran file yang berbeda; semakin besar ukuran file yang digunakan; waktu komputasi yang dibutuhkan semakin lama","author":[{"dropping-particle":"","family":"Chandra","given":"Rohbi Visdya Harris","non-dropping-particle":"","parse-names":false,"suffix":""},{"dropping-particle":"","family":"Kusyanti","given":"Ari","non-dropping-particle":"","parse-names":false,"suffix":""},{"dropping-particle":"","family":"Data","given":"Mahendra","non-dropping-particle":"","parse-names":false,"suffix":""}],"container-title":"Jurnal Pengembangan Teknologi Informasi dan Ilmu Komputer","id":"ITEM-1","issue":"1","issued":{"date-parts":[["2019"]]},"page":"481-486","title":"Analisis Performa Proses Enkripsi dan Dekripsi Menggunakan Algoritme AES-128 Pada Berbagai Format File","type":"article-journal","volume":"3"},"uris":["http://www.mendeley.com/documents/?uuid=d27bc80f-70b0-4ead-a74c-be76c8b42e54"]}],"mendeley":{"formattedCitation":"(Chandra et al., 2019)","plainTextFormattedCitation":"(Chandra et al., 2019)","previouslyFormattedCitation":"(Chandra et al., 2019)"},"properties":{"noteIndex":0},"schema":"https://github.com/citation-style-language/schema/raw/master/csl-citation.json"}</w:instrText>
      </w:r>
      <w:r w:rsidR="00EB3F06">
        <w:fldChar w:fldCharType="separate"/>
      </w:r>
      <w:r w:rsidR="00EB3F06" w:rsidRPr="00EB3F06">
        <w:rPr>
          <w:noProof/>
        </w:rPr>
        <w:t>(Chandra et al., 2019)</w:t>
      </w:r>
      <w:r w:rsidR="00EB3F06">
        <w:fldChar w:fldCharType="end"/>
      </w:r>
      <w:r>
        <w:t>.</w:t>
      </w:r>
      <w:r>
        <w:rPr>
          <w:lang w:val="en-US"/>
        </w:rPr>
        <w:t xml:space="preserve"> D</w:t>
      </w:r>
      <w:r>
        <w:t xml:space="preserve">i sisi lain, </w:t>
      </w:r>
      <w:r>
        <w:rPr>
          <w:lang w:val="en-US"/>
        </w:rPr>
        <w:t>Query Parameteri</w:t>
      </w:r>
      <w:r w:rsidR="004E6336">
        <w:rPr>
          <w:lang w:val="en-US"/>
        </w:rPr>
        <w:t xml:space="preserve">zation </w:t>
      </w:r>
      <w:r>
        <w:t>membantu mencegah serangan injeksi SQL dengan memisahkan logika query dari data input pengguna. Teknik ini sangat penting dalam konteks aplikasi DNA sequencing, di mana query database sering digunakan untuk mengambil dan memproses data genetik</w:t>
      </w:r>
      <w:r w:rsidR="00EB3F06">
        <w:t xml:space="preserve"> </w:t>
      </w:r>
      <w:r w:rsidR="00EB3F06">
        <w:fldChar w:fldCharType="begin" w:fldLock="1"/>
      </w:r>
      <w:r w:rsidR="00EB3F06">
        <w:instrText>ADDIN CSL_CITATION {"citationItems":[{"id":"ITEM-1","itemData":{"DOI":"10.5121/ijdps.2012.3601","ISSN":"22293957","author":[{"dropping-particle":"","family":"Manmadhan","given":"Sruthy","non-dropping-particle":"","parse-names":false,"suffix":""}],"container-title":"International Journal of Distributed and Parallel systems","id":"ITEM-1","issue":"6","issued":{"date-parts":[["2012"]]},"page":"1-8","title":"A Method of Detecting Sql Injection Attack to Secure Web Applications","type":"article-journal","volume":"3"},"uris":["http://www.mendeley.com/documents/?uuid=c91d9791-312d-49f7-a47b-948e2fc585c7"]}],"mendeley":{"formattedCitation":"(Manmadhan, 2012)","plainTextFormattedCitation":"(Manmadhan, 2012)","previouslyFormattedCitation":"(Manmadhan, 2012)"},"properties":{"noteIndex":0},"schema":"https://github.com/citation-style-language/schema/raw/master/csl-citation.json"}</w:instrText>
      </w:r>
      <w:r w:rsidR="00EB3F06">
        <w:fldChar w:fldCharType="separate"/>
      </w:r>
      <w:r w:rsidR="00EB3F06" w:rsidRPr="00EB3F06">
        <w:rPr>
          <w:noProof/>
        </w:rPr>
        <w:t>(Manmadhan, 2012)</w:t>
      </w:r>
      <w:r w:rsidR="00EB3F06">
        <w:fldChar w:fldCharType="end"/>
      </w:r>
      <w:r>
        <w:t>.</w:t>
      </w:r>
    </w:p>
    <w:p w14:paraId="54085567" w14:textId="6F213A9A" w:rsidR="008B0816" w:rsidRPr="00EB3F06" w:rsidRDefault="00EB3F06" w:rsidP="00EB3F06">
      <w:pPr>
        <w:ind w:firstLine="567"/>
      </w:pPr>
      <w:r>
        <w:t xml:space="preserve">Dengan meningkatnya kesadaran akan pentingnya privasi data dan regulasi perlindungan data yang semakin ketat, penelitian ini juga memiliki relevansi tinggi dengan kebutuhan industri dan regulasi terkini. Implementasi solusi keamanan yang kuat seperti yang diusulkan dalam penelitian ini dapat membantu aplikasi website DNA sequencing memenuhi standar keamanan dan privasi yang diperlukan, serta meningkatkan kepercayaan pengguna terhadap layanan yang ditawarkan. </w:t>
      </w:r>
      <w:r>
        <w:fldChar w:fldCharType="begin" w:fldLock="1"/>
      </w:r>
      <w:r w:rsidR="00A95E98">
        <w:instrText>ADDIN CSL_CITATION {"citationItems":[{"id":"ITEM-1","itemData":{"DOI":"10.1093/jlb/lsaa010","ISSN":"20539711","abstract":"Personalised medicine can improve both public and individual health by providing targeted preventative and therapeutic healthcare. However, patient health data must be shared between institutions and across jurisdictions for the benefits of personalised medicine to be realised. Whilst data protection, privacy, and research ethics laws protect patient confidentiality and safety they also may impede multisite research, particularly across jurisdictions. Accordingly, we compare the concept of data accessibility in data protection and research ethics laws across seven jurisdictions. These jurisdictions include Switzerland, Italy, Spain, the United Kingdom (which have implemented the General Data Protection Regulation), the United States, Canada, and Australia. Our paper identifies the requirements for consent, the standards for anonymisation or pseudonymisation, and adequacy of protection between jurisdictions as barriers for sharing. We also identify differences between the European Union and other jurisdictions as a significant barrier for data accessibility in cross jurisdictional multisite research. Our paper concludes by considering solutions to overcome these legislative differences. These solutions include data transfer agreements and organisational collaborations designed to 'front load' the process of ethics approval, so that subsequent research protocols are standardised. We also allude to technical solutions, such as distributed computing, secure multiparty computation and homomorphic encryption.","author":[{"dropping-particle":"","family":"Scheibner","given":"James","non-dropping-particle":"","parse-names":false,"suffix":""},{"dropping-particle":"","family":"Ienca","given":"Marcello","non-dropping-particle":"","parse-names":false,"suffix":""},{"dropping-particle":"","family":"Kechagia","given":"Sotiria","non-dropping-particle":"","parse-names":false,"suffix":""},{"dropping-particle":"","family":"Troncoso-Pastoriza","given":"Juan Ramon","non-dropping-particle":"","parse-names":false,"suffix":""},{"dropping-particle":"","family":"Raisaro","given":"Jean Louis","non-dropping-particle":"","parse-names":false,"suffix":""},{"dropping-particle":"","family":"Hubaux","given":"Jean Pierre","non-dropping-particle":"","parse-names":false,"suffix":""},{"dropping-particle":"","family":"Fellay","given":"Jacques","non-dropping-particle":"","parse-names":false,"suffix":""},{"dropping-particle":"","family":"Vayena","given":"Effy","non-dropping-particle":"","parse-names":false,"suffix":""}],"container-title":"Journal of Law and the Biosciences","id":"ITEM-1","issue":"1","issued":{"date-parts":[["2020"]]},"page":"1-30","title":"Data protection and ethics requirements for multisite research with health data: A comparative examination of legislative governance frameworks and the role of data protection technologies","type":"article-journal","volume":"7"},"uris":["http://www.mendeley.com/documents/?uuid=a95b151e-11d1-4a14-b3e3-6ebb81663557"]}],"mendeley":{"formattedCitation":"(Scheibner et al., 2020)","plainTextFormattedCitation":"(Scheibner et al., 2020)","previouslyFormattedCitation":"(Scheibner et al., 2020)"},"properties":{"noteIndex":0},"schema":"https://github.com/citation-style-language/schema/raw/master/csl-citation.json"}</w:instrText>
      </w:r>
      <w:r>
        <w:fldChar w:fldCharType="separate"/>
      </w:r>
      <w:r w:rsidRPr="00EB3F06">
        <w:rPr>
          <w:noProof/>
        </w:rPr>
        <w:t>(Scheibner et al., 2020)</w:t>
      </w:r>
      <w:r>
        <w:fldChar w:fldCharType="end"/>
      </w:r>
      <w:r>
        <w:t xml:space="preserve">. </w:t>
      </w:r>
      <w:r w:rsidR="008B0816">
        <w:t>Kombinasi enkripsi AES-256 dan query parameterization menciptakan lapisan keamanan ganda yang melindungi data baik saat disimpan maupun saat diakses. Pendekatan ini tidak hanya meningkatkan keamanan data, tetapi juga membangun kepercayaan pengguna terhadap aplikasi, yang sangat penting dalam bidang sensitif seperti analisis genetik.</w:t>
      </w:r>
      <w:r w:rsidR="000E4834">
        <w:rPr>
          <w:lang w:val="en-US"/>
        </w:rPr>
        <w:t xml:space="preserve"> </w:t>
      </w:r>
      <w:r w:rsidR="008B0816">
        <w:t>Penelitian ini bertujuan untuk mengimplementasikan dan mengevaluasi efektivitas penggunaan enkripsi AES-256 dan query parameterization dalam meningkatkan keamanan dan privasi aplikasi website DNA sequencing. Hasil penelitian diharapkan dapat memberikan kontribusi signifikan dalam pengembangan standar keamanan untuk aplikasi yang menangani data genetik sensitif</w:t>
      </w:r>
      <w:r w:rsidR="000E4834">
        <w:rPr>
          <w:lang w:val="en-US"/>
        </w:rPr>
        <w:t>.</w:t>
      </w:r>
    </w:p>
    <w:p w14:paraId="5E239298" w14:textId="2DA800D4" w:rsidR="005720B1" w:rsidRDefault="008B0816" w:rsidP="000E4834">
      <w:pPr>
        <w:ind w:firstLine="567"/>
      </w:pPr>
      <w:r>
        <w:t>.</w:t>
      </w:r>
      <w:r w:rsidR="00FC586B">
        <w:t xml:space="preserve"> </w:t>
      </w:r>
    </w:p>
    <w:p w14:paraId="354519DF" w14:textId="77777777" w:rsidR="005720B1" w:rsidRDefault="00FC586B">
      <w:pPr>
        <w:widowControl w:val="0"/>
        <w:spacing w:before="4" w:line="220" w:lineRule="auto"/>
        <w:rPr>
          <w:b/>
          <w:sz w:val="24"/>
          <w:szCs w:val="24"/>
        </w:rPr>
      </w:pPr>
      <w:r>
        <w:rPr>
          <w:b/>
          <w:sz w:val="24"/>
          <w:szCs w:val="24"/>
        </w:rPr>
        <w:t>METODE PENELITIAN</w:t>
      </w:r>
    </w:p>
    <w:p w14:paraId="36FE5E1F" w14:textId="77777777" w:rsidR="005720B1" w:rsidRDefault="005720B1">
      <w:pPr>
        <w:widowControl w:val="0"/>
        <w:spacing w:before="4" w:line="220" w:lineRule="auto"/>
        <w:rPr>
          <w:sz w:val="24"/>
          <w:szCs w:val="24"/>
        </w:rPr>
      </w:pPr>
    </w:p>
    <w:p w14:paraId="7AB23CAB" w14:textId="77777777" w:rsidR="00EB11AC" w:rsidRDefault="00A95E98" w:rsidP="00EB11AC">
      <w:pPr>
        <w:ind w:firstLine="720"/>
        <w:rPr>
          <w:lang w:val="en-ID" w:eastAsia="en-ID"/>
        </w:rPr>
      </w:pPr>
      <w:r>
        <w:t xml:space="preserve">Metode yang digunakan dalam melakukan penelitian ini adalah metode </w:t>
      </w:r>
      <w:r w:rsidR="00CE41C8" w:rsidRPr="00CE41C8">
        <w:t>Secure Software Development Life Cycle (</w:t>
      </w:r>
      <w:r w:rsidR="00CE41C8">
        <w:t>S</w:t>
      </w:r>
      <w:r w:rsidR="00CE41C8" w:rsidRPr="00CE41C8">
        <w:t>SDLC)</w:t>
      </w:r>
      <w:r>
        <w:t xml:space="preserve"> yang dinilai memiliki kemampuan untuk mengurangi resiko serangan siber secara signifikan </w:t>
      </w:r>
      <w:r>
        <w:fldChar w:fldCharType="begin" w:fldLock="1"/>
      </w:r>
      <w:r w:rsidR="007C46BC">
        <w:instrText>ADDIN CSL_CITATION {"citationItems":[{"id":"ITEM-1","itemData":{"abstract":"Perkembangan Teknologi Internet menyebabkan berkembangnya teknologi pengiriman media streaming yang merupakan proses pengiriman media broadcast secara real time dari sebuah server melalui jaringan internet untuk ditampilkan terminal client. Streaming memungkinkan media ditampilkan segera tanpa harus menunggu keseluruhan media diterima lengkap lebih dahulu, client hanya perlu mendapatkan sebagian kecil data. Client hanya perlu menunggu sebentar untuk proses loading dan buffering. Pada saat mendengarkan streaming yang bersifat realtime biasanya sering sekali terjadi buffering dan juga delay dan hal ini juga menyebabkan kualitas suara streaming yang tidak optimal. Quality of Service (QoS) didefinisikan sebagai ukuran seberapa baik jaringan dan upaya untuk menentukan karakteristik dan sifat layanan. Dalam Protokol Internet (IP), IP QoS mengacu pada kinerja paket IP Paket melalui satu atau lebih jaringan. QoS dirancang untuk membantu pengguna akhir menjadi lebih produktif dengan memastikan bahwa pengguna akhir mendapatkan kinerja yang andal dari aplikasi berbasis jaringan Penelitian ini bertujuan untuk melakukan analisis Qos(Quality of Service) kualitas kerja streaming yang baik pada radio streaming simfoni FM, yang dapat terlihat dari pengukuran delay, packet lost, jitter dan juga throughput. Objek penelitian ini adalah aplikasi streaming radio Simfoni FM. Dari hasil pengujian pengujian yang telah dilakukan jumlah kanal maksimum didapat untuk setting bitrate 40 kbps, sedangkan kualitas terbaik didapat pada setting bitrate 320 kbps dengan jumlah kanal minimal. Delay dan packet lost yang paling kecil didapat pada bitrate 320 kbps , semakin besar perubahan delay dan packet lost maka proses transfer data akan menjadi semakin cepat. Dari hasil perhitungan packet lost, rata-rata packet lost yang terjadi berkisar 3.85%. dimana besar paket lost masih di toleransi, karena packet lost di bawah 10% masih diperkenankan. Kata","author":[{"dropping-particle":"","family":"Hasanul Fahmi","given":"","non-dropping-particle":"","parse-names":false,"suffix":""}],"container-title":"Jurnal Teknologi Informasi dan Komunikasi","id":"ITEM-1","issue":"2","issued":{"date-parts":[["2018"]]},"page":"98-105","title":"Analisis Qos (Quality of Service) Pengukuran Delay, Jitter, Packet Lost Dan Throughput Untuk Mendapatkan Kualitas Kerja Radio Streaming Yang Baik","type":"article-journal","volume":"7"},"uris":["http://www.mendeley.com/documents/?uuid=5f5914fc-20af-4818-af4c-cf42c5a99409"]}],"mendeley":{"formattedCitation":"(Hasanul Fahmi, 2018)","plainTextFormattedCitation":"(Hasanul Fahmi, 2018)","previouslyFormattedCitation":"(Hasanul Fahmi, 2018)"},"properties":{"noteIndex":0},"schema":"https://github.com/citation-style-language/schema/raw/master/csl-citation.json"}</w:instrText>
      </w:r>
      <w:r>
        <w:fldChar w:fldCharType="separate"/>
      </w:r>
      <w:r w:rsidRPr="00A95E98">
        <w:rPr>
          <w:noProof/>
        </w:rPr>
        <w:t>(Hasanul Fahmi, 2018)</w:t>
      </w:r>
      <w:r>
        <w:fldChar w:fldCharType="end"/>
      </w:r>
      <w:r>
        <w:t xml:space="preserve">. Dengan tahapan yang bisa dilihat pada Gambar 1. </w:t>
      </w:r>
      <w:r w:rsidR="00EB11AC" w:rsidRPr="00EB11AC">
        <w:rPr>
          <w:lang w:val="en-ID" w:eastAsia="en-ID"/>
        </w:rPr>
        <w:t xml:space="preserve">Pada </w:t>
      </w:r>
      <w:proofErr w:type="spellStart"/>
      <w:r w:rsidR="00EB11AC" w:rsidRPr="00EB11AC">
        <w:rPr>
          <w:lang w:val="en-ID" w:eastAsia="en-ID"/>
        </w:rPr>
        <w:t>tahap</w:t>
      </w:r>
      <w:proofErr w:type="spellEnd"/>
      <w:r w:rsidR="00EB11AC" w:rsidRPr="00EB11AC">
        <w:rPr>
          <w:lang w:val="en-ID" w:eastAsia="en-ID"/>
        </w:rPr>
        <w:t xml:space="preserve"> </w:t>
      </w:r>
      <w:proofErr w:type="spellStart"/>
      <w:r w:rsidR="00EB11AC" w:rsidRPr="00EB11AC">
        <w:rPr>
          <w:lang w:val="en-ID" w:eastAsia="en-ID"/>
        </w:rPr>
        <w:t>pengembangan</w:t>
      </w:r>
      <w:proofErr w:type="spellEnd"/>
      <w:r w:rsidR="00EB11AC" w:rsidRPr="00EB11AC">
        <w:rPr>
          <w:lang w:val="en-ID" w:eastAsia="en-ID"/>
        </w:rPr>
        <w:t xml:space="preserve"> </w:t>
      </w:r>
      <w:proofErr w:type="spellStart"/>
      <w:r w:rsidR="00EB11AC" w:rsidRPr="00EB11AC">
        <w:rPr>
          <w:lang w:val="en-ID" w:eastAsia="en-ID"/>
        </w:rPr>
        <w:t>Aplikasi</w:t>
      </w:r>
      <w:proofErr w:type="spellEnd"/>
      <w:r w:rsidR="00EB11AC" w:rsidRPr="00EB11AC">
        <w:rPr>
          <w:lang w:val="en-ID" w:eastAsia="en-ID"/>
        </w:rPr>
        <w:t xml:space="preserve"> website </w:t>
      </w:r>
      <w:proofErr w:type="spellStart"/>
      <w:r w:rsidR="00EB11AC" w:rsidRPr="00EB11AC">
        <w:rPr>
          <w:lang w:val="en-ID" w:eastAsia="en-ID"/>
        </w:rPr>
        <w:t>akan</w:t>
      </w:r>
      <w:proofErr w:type="spellEnd"/>
      <w:r w:rsidR="00EB11AC" w:rsidRPr="00EB11AC">
        <w:rPr>
          <w:lang w:val="en-ID" w:eastAsia="en-ID"/>
        </w:rPr>
        <w:t xml:space="preserve"> </w:t>
      </w:r>
      <w:proofErr w:type="spellStart"/>
      <w:r w:rsidR="00EB11AC" w:rsidRPr="00EB11AC">
        <w:rPr>
          <w:lang w:val="en-ID" w:eastAsia="en-ID"/>
        </w:rPr>
        <w:t>dibuat</w:t>
      </w:r>
      <w:proofErr w:type="spellEnd"/>
      <w:r w:rsidR="00EB11AC" w:rsidRPr="00EB11AC">
        <w:rPr>
          <w:lang w:val="en-ID" w:eastAsia="en-ID"/>
        </w:rPr>
        <w:t xml:space="preserve"> </w:t>
      </w:r>
      <w:proofErr w:type="spellStart"/>
      <w:r w:rsidR="00EB11AC" w:rsidRPr="00EB11AC">
        <w:rPr>
          <w:lang w:val="en-ID" w:eastAsia="en-ID"/>
        </w:rPr>
        <w:t>dengan</w:t>
      </w:r>
      <w:proofErr w:type="spellEnd"/>
      <w:r w:rsidR="00EB11AC" w:rsidRPr="00EB11AC">
        <w:rPr>
          <w:lang w:val="en-ID" w:eastAsia="en-ID"/>
        </w:rPr>
        <w:t xml:space="preserve"> </w:t>
      </w:r>
      <w:proofErr w:type="spellStart"/>
      <w:r w:rsidR="00EB11AC" w:rsidRPr="00EB11AC">
        <w:rPr>
          <w:lang w:val="en-ID" w:eastAsia="en-ID"/>
        </w:rPr>
        <w:t>menggunakan</w:t>
      </w:r>
      <w:proofErr w:type="spellEnd"/>
      <w:r w:rsidR="00EB11AC" w:rsidRPr="00EB11AC">
        <w:rPr>
          <w:lang w:val="en-ID" w:eastAsia="en-ID"/>
        </w:rPr>
        <w:t xml:space="preserve"> Query Parameterization </w:t>
      </w:r>
      <w:proofErr w:type="spellStart"/>
      <w:r w:rsidR="00EB11AC" w:rsidRPr="00EB11AC">
        <w:rPr>
          <w:lang w:val="en-ID" w:eastAsia="en-ID"/>
        </w:rPr>
        <w:t>untuk</w:t>
      </w:r>
      <w:proofErr w:type="spellEnd"/>
      <w:r w:rsidR="00EB11AC" w:rsidRPr="00EB11AC">
        <w:rPr>
          <w:lang w:val="en-ID" w:eastAsia="en-ID"/>
        </w:rPr>
        <w:t xml:space="preserve"> </w:t>
      </w:r>
      <w:proofErr w:type="spellStart"/>
      <w:r w:rsidR="00EB11AC" w:rsidRPr="00EB11AC">
        <w:rPr>
          <w:lang w:val="en-ID" w:eastAsia="en-ID"/>
        </w:rPr>
        <w:t>menangkal</w:t>
      </w:r>
      <w:proofErr w:type="spellEnd"/>
      <w:r w:rsidR="00EB11AC" w:rsidRPr="00EB11AC">
        <w:rPr>
          <w:lang w:val="en-ID" w:eastAsia="en-ID"/>
        </w:rPr>
        <w:t xml:space="preserve"> </w:t>
      </w:r>
      <w:proofErr w:type="spellStart"/>
      <w:r w:rsidR="00EB11AC" w:rsidRPr="00EB11AC">
        <w:rPr>
          <w:lang w:val="en-ID" w:eastAsia="en-ID"/>
        </w:rPr>
        <w:t>serangan</w:t>
      </w:r>
      <w:proofErr w:type="spellEnd"/>
      <w:r w:rsidR="00EB11AC" w:rsidRPr="00EB11AC">
        <w:rPr>
          <w:lang w:val="en-ID" w:eastAsia="en-ID"/>
        </w:rPr>
        <w:t xml:space="preserve"> SQL injection dan AES 256 </w:t>
      </w:r>
      <w:proofErr w:type="spellStart"/>
      <w:r w:rsidR="00EB11AC" w:rsidRPr="00EB11AC">
        <w:rPr>
          <w:lang w:val="en-ID" w:eastAsia="en-ID"/>
        </w:rPr>
        <w:t>untuk</w:t>
      </w:r>
      <w:proofErr w:type="spellEnd"/>
      <w:r w:rsidR="00EB11AC" w:rsidRPr="00EB11AC">
        <w:rPr>
          <w:lang w:val="en-ID" w:eastAsia="en-ID"/>
        </w:rPr>
        <w:t xml:space="preserve"> </w:t>
      </w:r>
      <w:proofErr w:type="spellStart"/>
      <w:r w:rsidR="00EB11AC" w:rsidRPr="00EB11AC">
        <w:rPr>
          <w:lang w:val="en-ID" w:eastAsia="en-ID"/>
        </w:rPr>
        <w:t>melakukan</w:t>
      </w:r>
      <w:proofErr w:type="spellEnd"/>
      <w:r w:rsidR="00EB11AC" w:rsidRPr="00EB11AC">
        <w:rPr>
          <w:lang w:val="en-ID" w:eastAsia="en-ID"/>
        </w:rPr>
        <w:t xml:space="preserve"> </w:t>
      </w:r>
      <w:proofErr w:type="spellStart"/>
      <w:r w:rsidR="00EB11AC" w:rsidRPr="00EB11AC">
        <w:rPr>
          <w:lang w:val="en-ID" w:eastAsia="en-ID"/>
        </w:rPr>
        <w:t>privasi</w:t>
      </w:r>
      <w:proofErr w:type="spellEnd"/>
      <w:r w:rsidR="00EB11AC" w:rsidRPr="00EB11AC">
        <w:rPr>
          <w:lang w:val="en-ID" w:eastAsia="en-ID"/>
        </w:rPr>
        <w:t xml:space="preserve"> pada data yang </w:t>
      </w:r>
      <w:proofErr w:type="spellStart"/>
      <w:r w:rsidR="00EB11AC" w:rsidRPr="00EB11AC">
        <w:rPr>
          <w:lang w:val="en-ID" w:eastAsia="en-ID"/>
        </w:rPr>
        <w:t>diinputkan</w:t>
      </w:r>
      <w:proofErr w:type="spellEnd"/>
      <w:r w:rsidR="00EB11AC" w:rsidRPr="00EB11AC">
        <w:rPr>
          <w:lang w:val="en-ID" w:eastAsia="en-ID"/>
        </w:rPr>
        <w:t xml:space="preserve"> </w:t>
      </w:r>
      <w:proofErr w:type="spellStart"/>
      <w:r w:rsidR="00EB11AC" w:rsidRPr="00EB11AC">
        <w:rPr>
          <w:lang w:val="en-ID" w:eastAsia="en-ID"/>
        </w:rPr>
        <w:t>kedalam</w:t>
      </w:r>
      <w:proofErr w:type="spellEnd"/>
      <w:r w:rsidR="00EB11AC" w:rsidRPr="00EB11AC">
        <w:rPr>
          <w:lang w:val="en-ID" w:eastAsia="en-ID"/>
        </w:rPr>
        <w:t xml:space="preserve"> database</w:t>
      </w:r>
      <w:r w:rsidR="00EB11AC">
        <w:rPr>
          <w:lang w:val="en-ID" w:eastAsia="en-ID"/>
        </w:rPr>
        <w:t>.</w:t>
      </w:r>
    </w:p>
    <w:p w14:paraId="576DAA7F" w14:textId="22CE6116" w:rsidR="005720B1" w:rsidRDefault="005720B1">
      <w:pPr>
        <w:widowControl w:val="0"/>
        <w:spacing w:before="4" w:line="220" w:lineRule="auto"/>
        <w:ind w:firstLine="567"/>
      </w:pPr>
    </w:p>
    <w:p w14:paraId="5982F13C" w14:textId="77777777" w:rsidR="00CE41C8" w:rsidRDefault="00CE41C8" w:rsidP="00CE41C8">
      <w:pPr>
        <w:keepNext/>
        <w:jc w:val="left"/>
      </w:pPr>
      <w:r w:rsidRPr="00CE41C8">
        <w:rPr>
          <w:rFonts w:eastAsia="Times New Roman"/>
          <w:noProof/>
          <w:sz w:val="24"/>
          <w:szCs w:val="24"/>
          <w:lang w:val="en-ID" w:eastAsia="en-ID"/>
        </w:rPr>
        <w:drawing>
          <wp:inline distT="0" distB="0" distL="0" distR="0" wp14:anchorId="10568089" wp14:editId="56ACB79E">
            <wp:extent cx="5760720" cy="651510"/>
            <wp:effectExtent l="0" t="0" r="0" b="0"/>
            <wp:docPr id="62554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651510"/>
                    </a:xfrm>
                    <a:prstGeom prst="rect">
                      <a:avLst/>
                    </a:prstGeom>
                    <a:noFill/>
                    <a:ln>
                      <a:noFill/>
                    </a:ln>
                  </pic:spPr>
                </pic:pic>
              </a:graphicData>
            </a:graphic>
          </wp:inline>
        </w:drawing>
      </w:r>
    </w:p>
    <w:p w14:paraId="0D94A90A" w14:textId="1B1E5D45" w:rsidR="00CE41C8" w:rsidRPr="00EB11AC" w:rsidRDefault="00CE41C8" w:rsidP="00EB11AC">
      <w:pPr>
        <w:pStyle w:val="Caption"/>
        <w:jc w:val="center"/>
        <w:rPr>
          <w:b/>
          <w:bCs/>
          <w:i w:val="0"/>
          <w:iCs w:val="0"/>
          <w:color w:val="auto"/>
        </w:rPr>
      </w:pPr>
      <w:r w:rsidRPr="00CE41C8">
        <w:rPr>
          <w:b/>
          <w:bCs/>
          <w:i w:val="0"/>
          <w:iCs w:val="0"/>
          <w:color w:val="auto"/>
        </w:rPr>
        <w:t>Gambar 1. Metode SSDLC</w:t>
      </w:r>
    </w:p>
    <w:p w14:paraId="116F96D5" w14:textId="4F8F0A8A" w:rsidR="00EB11AC" w:rsidRPr="00C10A01" w:rsidRDefault="00C10A01"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Analysis and Literature Study</w:t>
      </w:r>
    </w:p>
    <w:p w14:paraId="237BEA9B" w14:textId="00462A91" w:rsidR="00CE41C8" w:rsidRPr="00C10A01" w:rsidRDefault="007C46BC" w:rsidP="00CE41C8">
      <w:pPr>
        <w:ind w:firstLine="567"/>
      </w:pPr>
      <w:r w:rsidRPr="00C10A01">
        <w:t xml:space="preserve">Keamanan adalah salah satu faktor utama dalam pengembangan sebuah situs web. Tantangan dalam menjaga keamanan web sangat kompleks, melibatkan mekanisme yang dirancang untuk mencegah akses dan modifikasi data secara tidak sah oleh pengguna yang tidak terotorisasi. Salah satu metode pemantauan yang digunakan untuk memastikan keamanan sistem adalah Intrusion Detection System (IDS) </w:t>
      </w:r>
      <w:r w:rsidRPr="00C10A01">
        <w:fldChar w:fldCharType="begin" w:fldLock="1"/>
      </w:r>
      <w:r w:rsidRPr="00C10A01">
        <w:instrText>ADDIN CSL_CITATION {"citationItems":[{"id":"ITEM-1","itemData":{"DOI":"10.14421/csecurity.2023.6.1.3951","abstract":"Decision tree adalah salah satu metode yang sering digunakan dalam data mining dan machine learning untuk memprediksi hasil atau mengambil keputusan berdasarkan input yang diberikan. Algoritma ini menciptakan pohon keputusan yang terdiri dari node yang mewakili pertanyaan atau kondisi dan edge yang menghubungkan node-node tersebut. Dalam aplikasinya untuk mendeteksi serangan Low Rate DDoS (Distributed Denial of Service) pada jaringan tradisional, decision tree dapat digunakan untuk memprediksi kemungkinan terjadinya serangan Low rate DDoS berdasarkan beberapa fitur yang dianggap penting dalam mengidentifikasi serangan tersebut. Fitur-fitur tersebut bisa berupa jumlah traffic yang masuk ke jaringan, tipe traffic yang masuk, atau karakteristik traffic lainnya. Setelah fitur-fitur tersebut dikumpulkan, Decision tree dapat digunakan untuk memprediksi kemungkinan terjadinya serangan Low rate DDoS pada jaringan tradisional dengan menganalisis fitur-fitur yang dianggap penting dan membuat keputusan berdasarkan pertanyaan-pertanyaan yang sesuai. Penelitian ini bertujuan untuk menganalisis perbandingan hasil dari dua metode decision tree, yaitu algoritma Gini Index dan Entropy, untuk mendeteksi serangan low rate DDoS (Distributed Denial of Servcice) pada jaringan tradisional dengan menggunakan dataset CICIDS 2017 . Hasil analisis menunjukkan bahwa metode decision tree dengan algoritma Gini Index lebih baik dari Entropy untuk mendeteksi low rate DDoS (Distributed Denial of Servcice)  pada jaringan tradisional berdasarkan nilai Accuracy, Precision , dan F1 Score, yaitu dengan nilai 99,740%, 99,113%, dan 99,231%. Namun, metode decision tree dengan algoritma Entropy lebih baik dari Gini Index berdasarkan nilai Recall, yaitu dengan nilai 99,351%. Kata kunci:  Decision tree, DDoS, Machine learning, CICIDS2017, Gini Index , Entropy --------------------------- Distributed Denial of Service (DDoS) attacks are attacks that can paralyze network traffic and services by overloading servers, network links and network devices (switches, routers, etc.) with very high network traffic. DDoS detection can be done using machine learning, one of which is using the Decision Tree algorithm. Decision Tree is a method that is often used in data mining and machine learning to predict results or make decisions based on the input provided. In its application to detect Low Rate DDoS (Distributed Denial of Service) attacks on traditional networks, decision trees can be used to predict the po…","author":[{"dropping-particle":"","family":"Febriansyah","given":"Fadil","non-dropping-particle":"","parse-names":false,"suffix":""},{"dropping-particle":"","family":"Asti Dwiyanti","given":"Zian","non-dropping-particle":"","parse-names":false,"suffix":""},{"dropping-particle":"","family":"Diash Firdaus","given":"","non-dropping-particle":"","parse-names":false,"suffix":""}],"container-title":"Cyber Security dan Forensik Digital","id":"ITEM-1","issue":"1","issued":{"date-parts":[["2023"]]},"page":"6-11","title":"Deteksi Serangan Low Rate Ddos Pada Jaringan Tradisional Menggunakan Machine Learning Dengan Algoritma Decision Tree","type":"article-journal","volume":"6"},"uris":["http://www.mendeley.com/documents/?uuid=d6939771-2d90-43c5-82db-2cea4b498396"]}],"mendeley":{"formattedCitation":"(Febriansyah et al., 2023)","plainTextFormattedCitation":"(Febriansyah et al., 2023)","previouslyFormattedCitation":"(Febriansyah et al., 2023)"},"properties":{"noteIndex":0},"schema":"https://github.com/citation-style-language/schema/raw/master/csl-citation.json"}</w:instrText>
      </w:r>
      <w:r w:rsidRPr="00C10A01">
        <w:fldChar w:fldCharType="separate"/>
      </w:r>
      <w:r w:rsidRPr="00C10A01">
        <w:rPr>
          <w:noProof/>
        </w:rPr>
        <w:t xml:space="preserve">(Febriansyah et al., </w:t>
      </w:r>
      <w:r w:rsidRPr="00C10A01">
        <w:rPr>
          <w:noProof/>
        </w:rPr>
        <w:lastRenderedPageBreak/>
        <w:t>2023)</w:t>
      </w:r>
      <w:r w:rsidRPr="00C10A01">
        <w:fldChar w:fldCharType="end"/>
      </w:r>
      <w:r w:rsidRPr="00C10A01">
        <w:t xml:space="preserve">. IDS berfungsi untuk mendeteksi ancaman yang ada. Selanjutnya, tindak lanjut terhadap ancaman ini dilakukan dengan menggunakan Intrusion Prevention System (IPS), yang berperan sebagai pengaman untuk memblokir alamat IP pengguna yang mencoba melakukan serangan injeksi, sehingga mereka tidak dapat mengakses situs web tersebut </w:t>
      </w:r>
      <w:r w:rsidRPr="00C10A01">
        <w:fldChar w:fldCharType="begin" w:fldLock="1"/>
      </w:r>
      <w:r w:rsidRPr="00C10A01">
        <w:instrText>ADDIN CSL_CITATION {"citationItems":[{"id":"ITEM-1","itemData":{"DOI":"10.21070/joincs.v4i1.1577","abstract":"Some of the gaps that exist in web applications are often encountered, such as input both in the input form and input in the url. One of the attacks that are often found in data input is SQL-injection and XSS. Therefore one of the precautions is to carry out data security measures in the input and output process. Here the author uses the IDS and IPS methods as security of input forms from SQL-injection and XSS attacks. IDS is used as a detection and recording of attacks while IPS functions as a blocking access to the website if SQL-injection and XSS attacks are detected. In this case filtering uses the preg_match () function where the writer inserts the word into preg_match () as a rule which later if the user inputs what is in the preg_match () rule then the user is trying to do an injection attack. The data retrieved by the IDS script are ip_address, injected files, scripts, browsers used. IPS uses ip_address as a rule to block access from users when doing injection. It is hoped that the IDS and IPS scripts created will help secure the input output process that is on the web in order to minimize the occurrence of SQL-injection and XSS attacks.","author":[{"dropping-particle":"","family":"Almaj Duddin","given":"Herlian Alyasa","non-dropping-particle":"","parse-names":false,"suffix":""},{"dropping-particle":"","family":"Fitrani","given":"Arif Senja","non-dropping-particle":"","parse-names":false,"suffix":""}],"container-title":"JOINCS (Journal of Informatics, Network, and Computer Science)","id":"ITEM-1","issue":"1","issued":{"date-parts":[["2021"]]},"page":"6-12","title":"Securing Input and Output Processes on The Web to Minimize SQL-Injection and XSS Attacks Using IDS and IPS Methods","type":"article-journal","volume":"4"},"uris":["http://www.mendeley.com/documents/?uuid=0adc1c82-0a4a-4491-b7bf-3a887e509cdd"]}],"mendeley":{"formattedCitation":"(Almaj Duddin &amp; Fitrani, 2021)","plainTextFormattedCitation":"(Almaj Duddin &amp; Fitrani, 2021)","previouslyFormattedCitation":"(Almaj Duddin &amp; Fitrani, 2021)"},"properties":{"noteIndex":0},"schema":"https://github.com/citation-style-language/schema/raw/master/csl-citation.json"}</w:instrText>
      </w:r>
      <w:r w:rsidRPr="00C10A01">
        <w:fldChar w:fldCharType="separate"/>
      </w:r>
      <w:r w:rsidRPr="00C10A01">
        <w:rPr>
          <w:noProof/>
        </w:rPr>
        <w:t>(Almaj Duddin &amp; Fitrani, 2021)</w:t>
      </w:r>
      <w:r w:rsidRPr="00C10A01">
        <w:fldChar w:fldCharType="end"/>
      </w:r>
      <w:r w:rsidRPr="00C10A01">
        <w:t xml:space="preserve">. IDS sendiri merupakan metode atau alat yang diimplementasikan dalam suatu sistem untuk mendeteksi dan memantau keamanan sistem tersebut. IDS berfungsi untuk memonitoring berbagai peristiwa yang terjadi dalam sebuah sistem komputer atau jaringan, serta menganalisisnya guna mengidentifikasi adanya tanda-tanda mencurigakan. Tanda-tanda ini dapat mengindikasikan potensi ancaman terhadap kebijakan keamanan komputer yang telah diterapkan </w:t>
      </w:r>
      <w:r w:rsidRPr="00C10A01">
        <w:fldChar w:fldCharType="begin" w:fldLock="1"/>
      </w:r>
      <w:r w:rsidRPr="00C10A01">
        <w:instrText>ADDIN CSL_CITATION {"citationItems":[{"id":"ITEM-1","itemData":{"DOI":"10.1109/ISRITI51436.2020.9315521","ISBN":"9781728184067","abstract":"SDN (Software Defined Network) is the future of networking and has attracted great interest as a new paradigm in networking. SDN has centralized control by separating control plane and data plane, it will be very vulnerable to DDoS attacks. To improve security, it requires high detection accuracy and efficiency. To detect DDoS attacks on SDN we propose DDoS detection using Machine Learning with Ensemble Algorithm. At the experimental stage, we used InSDN as a dataset. This study consists of two methodologies. The first step is the clustering and classification method, the clustering and classification method has two stages, the first stage is feature selection and normalization, and the second stage is Ensemble Algorithm clustering and classification. The second step is the detection validation method in SDN using the Mininet emulator. We use Ensemble Algorithm K-means++ and Random Forest to obtain High detection accuracy and efficiency.","author":[{"dropping-particle":"","family":"Firdaus","given":"Diash","non-dropping-particle":"","parse-names":false,"suffix":""},{"dropping-particle":"","family":"Munadi","given":"Rendy","non-dropping-particle":"","parse-names":false,"suffix":""},{"dropping-particle":"","family":"Purwanto","given":"Yudha","non-dropping-particle":"","parse-names":false,"suffix":""}],"container-title":"2020 3rd International Seminar on Research of Information Technology and Intelligent Systems, ISRITI 2020","id":"ITEM-1","issued":{"date-parts":[["2020"]]},"page":"164-169","title":"DDoS Attack Detection in Software Defined Network using Ensemble K-means++ and Random Forest","type":"article-journal"},"uris":["http://www.mendeley.com/documents/?uuid=c79b9dd9-2dfa-4a63-b5aa-649b623483e1"]}],"mendeley":{"formattedCitation":"(Firdaus et al., 2020)","plainTextFormattedCitation":"(Firdaus et al., 2020)","previouslyFormattedCitation":"(Firdaus et al., 2020)"},"properties":{"noteIndex":0},"schema":"https://github.com/citation-style-language/schema/raw/master/csl-citation.json"}</w:instrText>
      </w:r>
      <w:r w:rsidRPr="00C10A01">
        <w:fldChar w:fldCharType="separate"/>
      </w:r>
      <w:r w:rsidRPr="00C10A01">
        <w:rPr>
          <w:noProof/>
        </w:rPr>
        <w:t>(Firdaus et al., 2020)</w:t>
      </w:r>
      <w:r w:rsidRPr="00C10A01">
        <w:fldChar w:fldCharType="end"/>
      </w:r>
      <w:r w:rsidRPr="00C10A01">
        <w:t>.</w:t>
      </w:r>
    </w:p>
    <w:p w14:paraId="24A822B4" w14:textId="77777777" w:rsidR="007C46BC" w:rsidRPr="00C10A01" w:rsidRDefault="007C46BC" w:rsidP="007C46BC">
      <w:pPr>
        <w:rPr>
          <w:lang w:val="en-ID" w:eastAsia="en-ID"/>
        </w:rPr>
      </w:pPr>
    </w:p>
    <w:p w14:paraId="31DC0F94" w14:textId="3B96B341" w:rsidR="007C46BC" w:rsidRPr="00C10A01" w:rsidRDefault="007C46BC"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SQL Injection</w:t>
      </w:r>
    </w:p>
    <w:p w14:paraId="21698A75" w14:textId="50DAC355" w:rsidR="007C46BC" w:rsidRPr="00C10A01" w:rsidRDefault="007C46BC" w:rsidP="007C46BC">
      <w:pPr>
        <w:ind w:firstLine="567"/>
        <w:rPr>
          <w:lang w:val="en-ID" w:eastAsia="en-ID"/>
        </w:rPr>
      </w:pPr>
      <w:r w:rsidRPr="00C10A01">
        <w:rPr>
          <w:i/>
          <w:iCs/>
          <w:lang w:val="en-ID" w:eastAsia="en-ID"/>
        </w:rPr>
        <w:t>SQL Injection</w:t>
      </w:r>
      <w:r w:rsidRPr="00C10A01">
        <w:rPr>
          <w:lang w:val="en-ID" w:eastAsia="en-ID"/>
        </w:rPr>
        <w:t xml:space="preserve">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bentuk</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terhadap</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web yang </w:t>
      </w:r>
      <w:proofErr w:type="spellStart"/>
      <w:r w:rsidRPr="00C10A01">
        <w:rPr>
          <w:lang w:val="en-ID" w:eastAsia="en-ID"/>
        </w:rPr>
        <w:t>memungkinkan</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mengintervensi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yang </w:t>
      </w:r>
      <w:proofErr w:type="spellStart"/>
      <w:r w:rsidRPr="00C10A01">
        <w:rPr>
          <w:lang w:val="en-ID" w:eastAsia="en-ID"/>
        </w:rPr>
        <w:t>dieksekusi</w:t>
      </w:r>
      <w:proofErr w:type="spellEnd"/>
      <w:r w:rsidRPr="00C10A01">
        <w:rPr>
          <w:lang w:val="en-ID" w:eastAsia="en-ID"/>
        </w:rPr>
        <w:t xml:space="preserve"> oleh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memanfaatkan</w:t>
      </w:r>
      <w:proofErr w:type="spellEnd"/>
      <w:r w:rsidRPr="00C10A01">
        <w:rPr>
          <w:lang w:val="en-ID" w:eastAsia="en-ID"/>
        </w:rPr>
        <w:t xml:space="preserve"> </w:t>
      </w:r>
      <w:proofErr w:type="spellStart"/>
      <w:r w:rsidRPr="00C10A01">
        <w:rPr>
          <w:lang w:val="en-ID" w:eastAsia="en-ID"/>
        </w:rPr>
        <w:t>celah</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mengeksekusi</w:t>
      </w:r>
      <w:proofErr w:type="spellEnd"/>
      <w:r w:rsidRPr="00C10A01">
        <w:rPr>
          <w:lang w:val="en-ID" w:eastAsia="en-ID"/>
        </w:rPr>
        <w:t xml:space="preserve"> </w:t>
      </w:r>
      <w:proofErr w:type="spellStart"/>
      <w:r w:rsidRPr="00C10A01">
        <w:rPr>
          <w:lang w:val="en-ID" w:eastAsia="en-ID"/>
        </w:rPr>
        <w:t>pernyataan</w:t>
      </w:r>
      <w:proofErr w:type="spellEnd"/>
      <w:r w:rsidRPr="00C10A01">
        <w:rPr>
          <w:lang w:val="en-ID" w:eastAsia="en-ID"/>
        </w:rPr>
        <w:t xml:space="preserve"> SQL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diinginkan</w:t>
      </w:r>
      <w:proofErr w:type="spellEnd"/>
      <w:r w:rsidRPr="00C10A01">
        <w:rPr>
          <w:lang w:val="en-ID" w:eastAsia="en-ID"/>
        </w:rPr>
        <w:t xml:space="preserve">,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menyebabkan</w:t>
      </w:r>
      <w:proofErr w:type="spellEnd"/>
      <w:r w:rsidRPr="00C10A01">
        <w:rPr>
          <w:lang w:val="en-ID" w:eastAsia="en-ID"/>
        </w:rPr>
        <w:t xml:space="preserve"> </w:t>
      </w:r>
      <w:proofErr w:type="spellStart"/>
      <w:r w:rsidRPr="00C10A01">
        <w:rPr>
          <w:lang w:val="en-ID" w:eastAsia="en-ID"/>
        </w:rPr>
        <w:t>pengungkapan</w:t>
      </w:r>
      <w:proofErr w:type="spellEnd"/>
      <w:r w:rsidRPr="00C10A01">
        <w:rPr>
          <w:lang w:val="en-ID" w:eastAsia="en-ID"/>
        </w:rPr>
        <w:t xml:space="preserve"> </w:t>
      </w:r>
      <w:proofErr w:type="spellStart"/>
      <w:r w:rsidRPr="00C10A01">
        <w:rPr>
          <w:lang w:val="en-ID" w:eastAsia="en-ID"/>
        </w:rPr>
        <w:t>informasi</w:t>
      </w:r>
      <w:proofErr w:type="spellEnd"/>
      <w:r w:rsidRPr="00C10A01">
        <w:rPr>
          <w:lang w:val="en-ID" w:eastAsia="en-ID"/>
        </w:rPr>
        <w:t xml:space="preserve"> </w:t>
      </w:r>
      <w:proofErr w:type="spellStart"/>
      <w:r w:rsidRPr="00C10A01">
        <w:rPr>
          <w:lang w:val="en-ID" w:eastAsia="en-ID"/>
        </w:rPr>
        <w:t>sensitif</w:t>
      </w:r>
      <w:proofErr w:type="spellEnd"/>
      <w:r w:rsidRPr="00C10A01">
        <w:rPr>
          <w:lang w:val="en-ID" w:eastAsia="en-ID"/>
        </w:rPr>
        <w:t xml:space="preserve">, </w:t>
      </w:r>
      <w:proofErr w:type="spellStart"/>
      <w:r w:rsidRPr="00C10A01">
        <w:rPr>
          <w:lang w:val="en-ID" w:eastAsia="en-ID"/>
        </w:rPr>
        <w:t>modifikasi</w:t>
      </w:r>
      <w:proofErr w:type="spellEnd"/>
      <w:r w:rsidRPr="00C10A01">
        <w:rPr>
          <w:lang w:val="en-ID" w:eastAsia="en-ID"/>
        </w:rPr>
        <w:t xml:space="preserve"> data,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bahkan</w:t>
      </w:r>
      <w:proofErr w:type="spellEnd"/>
      <w:r w:rsidRPr="00C10A01">
        <w:rPr>
          <w:lang w:val="en-ID" w:eastAsia="en-ID"/>
        </w:rPr>
        <w:t xml:space="preserve"> </w:t>
      </w:r>
      <w:proofErr w:type="spellStart"/>
      <w:r w:rsidRPr="00C10A01">
        <w:rPr>
          <w:lang w:val="en-ID" w:eastAsia="en-ID"/>
        </w:rPr>
        <w:t>pengambilalihan</w:t>
      </w:r>
      <w:proofErr w:type="spellEnd"/>
      <w:r w:rsidRPr="00C10A01">
        <w:rPr>
          <w:lang w:val="en-ID" w:eastAsia="en-ID"/>
        </w:rPr>
        <w:t xml:space="preserve"> </w:t>
      </w:r>
      <w:proofErr w:type="spellStart"/>
      <w:r w:rsidRPr="00C10A01">
        <w:rPr>
          <w:lang w:val="en-ID" w:eastAsia="en-ID"/>
        </w:rPr>
        <w:t>kontrol</w:t>
      </w:r>
      <w:proofErr w:type="spellEnd"/>
      <w:r w:rsidRPr="00C10A01">
        <w:rPr>
          <w:lang w:val="en-ID" w:eastAsia="en-ID"/>
        </w:rPr>
        <w:t xml:space="preserve"> </w:t>
      </w:r>
      <w:proofErr w:type="spellStart"/>
      <w:r w:rsidRPr="00C10A01">
        <w:rPr>
          <w:lang w:val="en-ID" w:eastAsia="en-ID"/>
        </w:rPr>
        <w:t>penuh</w:t>
      </w:r>
      <w:proofErr w:type="spellEnd"/>
      <w:r w:rsidRPr="00C10A01">
        <w:rPr>
          <w:lang w:val="en-ID" w:eastAsia="en-ID"/>
        </w:rPr>
        <w:t xml:space="preserve"> </w:t>
      </w:r>
      <w:proofErr w:type="spellStart"/>
      <w:r w:rsidRPr="00C10A01">
        <w:rPr>
          <w:lang w:val="en-ID" w:eastAsia="en-ID"/>
        </w:rPr>
        <w:t>atas</w:t>
      </w:r>
      <w:proofErr w:type="spellEnd"/>
      <w:r w:rsidRPr="00C10A01">
        <w:rPr>
          <w:lang w:val="en-ID" w:eastAsia="en-ID"/>
        </w:rPr>
        <w:t xml:space="preserve"> </w:t>
      </w:r>
      <w:proofErr w:type="spellStart"/>
      <w:r w:rsidRPr="00C10A01">
        <w:rPr>
          <w:lang w:val="en-ID" w:eastAsia="en-ID"/>
        </w:rPr>
        <w:t>sistem</w:t>
      </w:r>
      <w:proofErr w:type="spellEnd"/>
      <w:r w:rsidRPr="00C10A01">
        <w:rPr>
          <w:lang w:val="en-ID" w:eastAsia="en-ID"/>
        </w:rPr>
        <w:t xml:space="preserve"> basis data</w:t>
      </w:r>
      <w:r w:rsidRPr="00C10A01">
        <w:rPr>
          <w:lang w:val="en-ID" w:eastAsia="en-ID"/>
        </w:rPr>
        <w:fldChar w:fldCharType="begin" w:fldLock="1"/>
      </w:r>
      <w:r w:rsidRPr="00C10A01">
        <w:rPr>
          <w:lang w:val="en-ID" w:eastAsia="en-ID"/>
        </w:rPr>
        <w:instrText>ADDIN CSL_CITATION {"citationItems":[{"id":"ITEM-1","itemData":{"DOI":"10.5121/ijdps.2012.3601","ISSN":"22293957","author":[{"dropping-particle":"","family":"Manmadhan","given":"Sruthy","non-dropping-particle":"","parse-names":false,"suffix":""}],"container-title":"International Journal of Distributed and Parallel systems","id":"ITEM-1","issue":"6","issued":{"date-parts":[["2012"]]},"page":"1-8","title":"A Method of Detecting Sql Injection Attack to Secure Web Applications","type":"article-journal","volume":"3"},"uris":["http://www.mendeley.com/documents/?uuid=c91d9791-312d-49f7-a47b-948e2fc585c7"]}],"mendeley":{"formattedCitation":"(Manmadhan, 2012)","plainTextFormattedCitation":"(Manmadhan, 2012)","previouslyFormattedCitation":"(Manmadhan, 2012)"},"properties":{"noteIndex":0},"schema":"https://github.com/citation-style-language/schema/raw/master/csl-citation.json"}</w:instrText>
      </w:r>
      <w:r w:rsidRPr="00C10A01">
        <w:rPr>
          <w:lang w:val="en-ID" w:eastAsia="en-ID"/>
        </w:rPr>
        <w:fldChar w:fldCharType="separate"/>
      </w:r>
      <w:r w:rsidRPr="00C10A01">
        <w:rPr>
          <w:noProof/>
          <w:lang w:val="en-ID" w:eastAsia="en-ID"/>
        </w:rPr>
        <w:t>(Manmadhan, 2012)</w:t>
      </w:r>
      <w:r w:rsidRPr="00C10A01">
        <w:rPr>
          <w:lang w:val="en-ID" w:eastAsia="en-ID"/>
        </w:rPr>
        <w:fldChar w:fldCharType="end"/>
      </w:r>
      <w:r w:rsidRPr="00C10A01">
        <w:rPr>
          <w:lang w:val="en-ID" w:eastAsia="en-ID"/>
        </w:rPr>
        <w:t xml:space="preserve">. SQL Injection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ketika</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memasukkan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menyuntikkan</w:t>
      </w:r>
      <w:proofErr w:type="spellEnd"/>
      <w:r w:rsidRPr="00C10A01">
        <w:rPr>
          <w:lang w:val="en-ID" w:eastAsia="en-ID"/>
        </w:rPr>
        <w:t xml:space="preserve">" </w:t>
      </w:r>
      <w:proofErr w:type="spellStart"/>
      <w:r w:rsidRPr="00C10A01">
        <w:rPr>
          <w:lang w:val="en-ID" w:eastAsia="en-ID"/>
        </w:rPr>
        <w:t>kode</w:t>
      </w:r>
      <w:proofErr w:type="spellEnd"/>
      <w:r w:rsidRPr="00C10A01">
        <w:rPr>
          <w:lang w:val="en-ID" w:eastAsia="en-ID"/>
        </w:rPr>
        <w:t xml:space="preserve"> SQL </w:t>
      </w:r>
      <w:proofErr w:type="spellStart"/>
      <w:r w:rsidRPr="00C10A01">
        <w:rPr>
          <w:lang w:val="en-ID" w:eastAsia="en-ID"/>
        </w:rPr>
        <w:t>berbahaya</w:t>
      </w:r>
      <w:proofErr w:type="spellEnd"/>
      <w:r w:rsidRPr="00C10A01">
        <w:rPr>
          <w:lang w:val="en-ID" w:eastAsia="en-ID"/>
        </w:rPr>
        <w:t xml:space="preserve"> </w:t>
      </w:r>
      <w:proofErr w:type="spellStart"/>
      <w:r w:rsidRPr="00C10A01">
        <w:rPr>
          <w:lang w:val="en-ID" w:eastAsia="en-ID"/>
        </w:rPr>
        <w:t>ke</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w:t>
      </w:r>
      <w:proofErr w:type="spellStart"/>
      <w:r w:rsidRPr="00C10A01">
        <w:rPr>
          <w:lang w:val="en-ID" w:eastAsia="en-ID"/>
        </w:rPr>
        <w:t>melalui</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divalidasi</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dilindungi</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baik</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bekerja</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cara</w:t>
      </w:r>
      <w:proofErr w:type="spellEnd"/>
      <w:r w:rsidRPr="00C10A01">
        <w:rPr>
          <w:lang w:val="en-ID" w:eastAsia="en-ID"/>
        </w:rPr>
        <w:t xml:space="preserve"> </w:t>
      </w:r>
      <w:proofErr w:type="spellStart"/>
      <w:r w:rsidRPr="00C10A01">
        <w:rPr>
          <w:lang w:val="en-ID" w:eastAsia="en-ID"/>
        </w:rPr>
        <w:t>mengubah</w:t>
      </w:r>
      <w:proofErr w:type="spellEnd"/>
      <w:r w:rsidRPr="00C10A01">
        <w:rPr>
          <w:lang w:val="en-ID" w:eastAsia="en-ID"/>
        </w:rPr>
        <w:t xml:space="preserve"> </w:t>
      </w:r>
      <w:proofErr w:type="spellStart"/>
      <w:r w:rsidRPr="00C10A01">
        <w:rPr>
          <w:lang w:val="en-ID" w:eastAsia="en-ID"/>
        </w:rPr>
        <w:t>logika</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yang </w:t>
      </w:r>
      <w:proofErr w:type="spellStart"/>
      <w:r w:rsidRPr="00C10A01">
        <w:rPr>
          <w:lang w:val="en-ID" w:eastAsia="en-ID"/>
        </w:rPr>
        <w:t>dijalankan</w:t>
      </w:r>
      <w:proofErr w:type="spellEnd"/>
      <w:r w:rsidRPr="00C10A01">
        <w:rPr>
          <w:lang w:val="en-ID" w:eastAsia="en-ID"/>
        </w:rPr>
        <w:t xml:space="preserve"> oleh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sehingga</w:t>
      </w:r>
      <w:proofErr w:type="spellEnd"/>
      <w:r w:rsidRPr="00C10A01">
        <w:rPr>
          <w:lang w:val="en-ID" w:eastAsia="en-ID"/>
        </w:rPr>
        <w:t xml:space="preserve"> </w:t>
      </w:r>
      <w:proofErr w:type="spellStart"/>
      <w:r w:rsidRPr="00C10A01">
        <w:rPr>
          <w:lang w:val="en-ID" w:eastAsia="en-ID"/>
        </w:rPr>
        <w:t>memungkinkan</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memperoleh</w:t>
      </w:r>
      <w:proofErr w:type="spellEnd"/>
      <w:r w:rsidRPr="00C10A01">
        <w:rPr>
          <w:lang w:val="en-ID" w:eastAsia="en-ID"/>
        </w:rPr>
        <w:t xml:space="preserve"> </w:t>
      </w:r>
      <w:proofErr w:type="spellStart"/>
      <w:r w:rsidRPr="00C10A01">
        <w:rPr>
          <w:lang w:val="en-ID" w:eastAsia="en-ID"/>
        </w:rPr>
        <w:t>akses</w:t>
      </w:r>
      <w:proofErr w:type="spellEnd"/>
      <w:r w:rsidRPr="00C10A01">
        <w:rPr>
          <w:lang w:val="en-ID" w:eastAsia="en-ID"/>
        </w:rPr>
        <w:t xml:space="preserve"> </w:t>
      </w:r>
      <w:proofErr w:type="spellStart"/>
      <w:r w:rsidRPr="00C10A01">
        <w:rPr>
          <w:lang w:val="en-ID" w:eastAsia="en-ID"/>
        </w:rPr>
        <w:t>tanpa</w:t>
      </w:r>
      <w:proofErr w:type="spellEnd"/>
      <w:r w:rsidRPr="00C10A01">
        <w:rPr>
          <w:lang w:val="en-ID" w:eastAsia="en-ID"/>
        </w:rPr>
        <w:t xml:space="preserve"> </w:t>
      </w:r>
      <w:proofErr w:type="spellStart"/>
      <w:r w:rsidRPr="00C10A01">
        <w:rPr>
          <w:lang w:val="en-ID" w:eastAsia="en-ID"/>
        </w:rPr>
        <w:t>izin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melakukan</w:t>
      </w:r>
      <w:proofErr w:type="spellEnd"/>
      <w:r w:rsidRPr="00C10A01">
        <w:rPr>
          <w:lang w:val="en-ID" w:eastAsia="en-ID"/>
        </w:rPr>
        <w:t xml:space="preserve"> </w:t>
      </w:r>
      <w:proofErr w:type="spellStart"/>
      <w:r w:rsidRPr="00C10A01">
        <w:rPr>
          <w:lang w:val="en-ID" w:eastAsia="en-ID"/>
        </w:rPr>
        <w:t>tindakan</w:t>
      </w:r>
      <w:proofErr w:type="spellEnd"/>
      <w:r w:rsidRPr="00C10A01">
        <w:rPr>
          <w:lang w:val="en-ID" w:eastAsia="en-ID"/>
        </w:rPr>
        <w:t xml:space="preserve">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diotorisasi</w:t>
      </w:r>
      <w:proofErr w:type="spellEnd"/>
      <w:r w:rsidRPr="00C10A01">
        <w:rPr>
          <w:lang w:val="en-ID" w:eastAsia="en-ID"/>
        </w:rPr>
        <w:t xml:space="preserve"> </w:t>
      </w:r>
      <w:r w:rsidRPr="00C10A01">
        <w:rPr>
          <w:lang w:val="en-ID" w:eastAsia="en-ID"/>
        </w:rPr>
        <w:fldChar w:fldCharType="begin" w:fldLock="1"/>
      </w:r>
      <w:r w:rsidR="000B1807" w:rsidRPr="00C10A01">
        <w:rPr>
          <w:lang w:val="en-ID" w:eastAsia="en-ID"/>
        </w:rPr>
        <w:instrText>ADDIN CSL_CITATION {"citationItems":[{"id":"ITEM-1","itemData":{"DOI":"10.11591/ijeecs.v35.i2.pp1004-1012","ISSN":"25024760","abstract":"Structured query language (SQL) injection threats pose severe risks to web applications, necessitating robust detection measures. This study introduced DSQLIA, employing ensemble learning algorithms-Bagging, Stacking, and AdaBoost classifiers-for SQL injection detection. Results unveiled the bagging classifier's 84% accuracy with perfect precision (100%) but moderate recall (68%). The stacking classifier achieved 85% accuracy, exceptional precision (99%), and balanced memory (72%), yielding an 83% F1-Score. Remarkably, the AdaBoost classifier outperformed, achieving 99% accuracy, high precision (98%), and outstanding recall (99%), leading to a remarkable 99% F1-Score. These findings highlight AdaBoost's superior ability to identify malicious queries with minimal false positives accurately. Overall, this research underscores the potential of ensemble learning in fortifying web application security against SQL injection attacks, emphasizing the AdaBoost classifier's exceptional performance in achieving precise and comprehensive detection.","author":[{"dropping-particle":"","family":"Odeh","given":"Ammar","non-dropping-particle":"","parse-names":false,"suffix":""},{"dropping-particle":"","family":"Taleb","given":"Anas Abu","non-dropping-particle":"","parse-names":false,"suffix":""}],"container-title":"Indonesian Journal of Electrical Engineering and Computer Science","id":"ITEM-1","issue":"2","issued":{"date-parts":[["2024"]]},"page":"1004-1012","title":"Ensemble learning techniques against structured query language injection attacks","type":"article-journal","volume":"35"},"uris":["http://www.mendeley.com/documents/?uuid=93ca3149-9bcc-4a2e-b5ce-cfee2545e9cb"]}],"mendeley":{"formattedCitation":"(Odeh &amp; Taleb, 2024)","plainTextFormattedCitation":"(Odeh &amp; Taleb, 2024)","previouslyFormattedCitation":"(Odeh &amp; Taleb, 2024)"},"properties":{"noteIndex":0},"schema":"https://github.com/citation-style-language/schema/raw/master/csl-citation.json"}</w:instrText>
      </w:r>
      <w:r w:rsidRPr="00C10A01">
        <w:rPr>
          <w:lang w:val="en-ID" w:eastAsia="en-ID"/>
        </w:rPr>
        <w:fldChar w:fldCharType="separate"/>
      </w:r>
      <w:r w:rsidRPr="00C10A01">
        <w:rPr>
          <w:noProof/>
          <w:lang w:val="en-ID" w:eastAsia="en-ID"/>
        </w:rPr>
        <w:t>(Odeh &amp; Taleb, 2024)</w:t>
      </w:r>
      <w:r w:rsidRPr="00C10A01">
        <w:rPr>
          <w:lang w:val="en-ID" w:eastAsia="en-ID"/>
        </w:rPr>
        <w:fldChar w:fldCharType="end"/>
      </w:r>
      <w:r w:rsidRPr="00C10A01">
        <w:rPr>
          <w:lang w:val="en-ID" w:eastAsia="en-ID"/>
        </w:rPr>
        <w:t xml:space="preserve">. </w:t>
      </w:r>
      <w:proofErr w:type="spellStart"/>
      <w:r w:rsidR="000B1807" w:rsidRPr="00C10A01">
        <w:rPr>
          <w:lang w:val="en-ID" w:eastAsia="en-ID"/>
        </w:rPr>
        <w:t>Serangan</w:t>
      </w:r>
      <w:proofErr w:type="spellEnd"/>
      <w:r w:rsidR="000B1807" w:rsidRPr="00C10A01">
        <w:rPr>
          <w:lang w:val="en-ID" w:eastAsia="en-ID"/>
        </w:rPr>
        <w:t xml:space="preserve"> SQL Injection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mengakibatkan</w:t>
      </w:r>
      <w:proofErr w:type="spellEnd"/>
      <w:r w:rsidR="000B1807" w:rsidRPr="00C10A01">
        <w:rPr>
          <w:lang w:val="en-ID" w:eastAsia="en-ID"/>
        </w:rPr>
        <w:t xml:space="preserve"> </w:t>
      </w:r>
      <w:proofErr w:type="spellStart"/>
      <w:r w:rsidR="000B1807" w:rsidRPr="00C10A01">
        <w:rPr>
          <w:lang w:val="en-ID" w:eastAsia="en-ID"/>
        </w:rPr>
        <w:t>berbagai</w:t>
      </w:r>
      <w:proofErr w:type="spellEnd"/>
      <w:r w:rsidR="000B1807" w:rsidRPr="00C10A01">
        <w:rPr>
          <w:lang w:val="en-ID" w:eastAsia="en-ID"/>
        </w:rPr>
        <w:t xml:space="preserve"> </w:t>
      </w:r>
      <w:proofErr w:type="spellStart"/>
      <w:r w:rsidR="000B1807" w:rsidRPr="00C10A01">
        <w:rPr>
          <w:lang w:val="en-ID" w:eastAsia="en-ID"/>
        </w:rPr>
        <w:t>kerugian</w:t>
      </w:r>
      <w:proofErr w:type="spellEnd"/>
      <w:r w:rsidR="000B1807" w:rsidRPr="00C10A01">
        <w:rPr>
          <w:lang w:val="en-ID" w:eastAsia="en-ID"/>
        </w:rPr>
        <w:t xml:space="preserve"> </w:t>
      </w:r>
      <w:proofErr w:type="spellStart"/>
      <w:r w:rsidR="000B1807" w:rsidRPr="00C10A01">
        <w:rPr>
          <w:lang w:val="en-ID" w:eastAsia="en-ID"/>
        </w:rPr>
        <w:t>serius</w:t>
      </w:r>
      <w:proofErr w:type="spellEnd"/>
      <w:r w:rsidR="000B1807" w:rsidRPr="00C10A01">
        <w:rPr>
          <w:lang w:val="en-ID" w:eastAsia="en-ID"/>
        </w:rPr>
        <w:t xml:space="preserve">. </w:t>
      </w:r>
      <w:proofErr w:type="spellStart"/>
      <w:r w:rsidR="000B1807" w:rsidRPr="00C10A01">
        <w:rPr>
          <w:lang w:val="en-ID" w:eastAsia="en-ID"/>
        </w:rPr>
        <w:t>Sekali</w:t>
      </w:r>
      <w:proofErr w:type="spellEnd"/>
      <w:r w:rsidR="000B1807" w:rsidRPr="00C10A01">
        <w:rPr>
          <w:lang w:val="en-ID" w:eastAsia="en-ID"/>
        </w:rPr>
        <w:t xml:space="preserve"> </w:t>
      </w:r>
      <w:proofErr w:type="spellStart"/>
      <w:r w:rsidR="000B1807" w:rsidRPr="00C10A01">
        <w:rPr>
          <w:lang w:val="en-ID" w:eastAsia="en-ID"/>
        </w:rPr>
        <w:t>penyerang</w:t>
      </w:r>
      <w:proofErr w:type="spellEnd"/>
      <w:r w:rsidR="000B1807" w:rsidRPr="00C10A01">
        <w:rPr>
          <w:lang w:val="en-ID" w:eastAsia="en-ID"/>
        </w:rPr>
        <w:t xml:space="preserve"> </w:t>
      </w:r>
      <w:proofErr w:type="spellStart"/>
      <w:r w:rsidR="000B1807" w:rsidRPr="00C10A01">
        <w:rPr>
          <w:lang w:val="en-ID" w:eastAsia="en-ID"/>
        </w:rPr>
        <w:t>berhasil</w:t>
      </w:r>
      <w:proofErr w:type="spellEnd"/>
      <w:r w:rsidR="000B1807" w:rsidRPr="00C10A01">
        <w:rPr>
          <w:lang w:val="en-ID" w:eastAsia="en-ID"/>
        </w:rPr>
        <w:t xml:space="preserve"> </w:t>
      </w:r>
      <w:proofErr w:type="spellStart"/>
      <w:r w:rsidR="000B1807" w:rsidRPr="00C10A01">
        <w:rPr>
          <w:lang w:val="en-ID" w:eastAsia="en-ID"/>
        </w:rPr>
        <w:t>mengeksploitasi</w:t>
      </w:r>
      <w:proofErr w:type="spellEnd"/>
      <w:r w:rsidR="000B1807" w:rsidRPr="00C10A01">
        <w:rPr>
          <w:lang w:val="en-ID" w:eastAsia="en-ID"/>
        </w:rPr>
        <w:t xml:space="preserve"> </w:t>
      </w:r>
      <w:proofErr w:type="spellStart"/>
      <w:r w:rsidR="000B1807" w:rsidRPr="00C10A01">
        <w:rPr>
          <w:lang w:val="en-ID" w:eastAsia="en-ID"/>
        </w:rPr>
        <w:t>celah</w:t>
      </w:r>
      <w:proofErr w:type="spellEnd"/>
      <w:r w:rsidR="000B1807" w:rsidRPr="00C10A01">
        <w:rPr>
          <w:lang w:val="en-ID" w:eastAsia="en-ID"/>
        </w:rPr>
        <w:t xml:space="preserve"> </w:t>
      </w:r>
      <w:proofErr w:type="spellStart"/>
      <w:r w:rsidR="000B1807" w:rsidRPr="00C10A01">
        <w:rPr>
          <w:lang w:val="en-ID" w:eastAsia="en-ID"/>
        </w:rPr>
        <w:t>ini</w:t>
      </w:r>
      <w:proofErr w:type="spellEnd"/>
      <w:r w:rsidR="000B1807" w:rsidRPr="00C10A01">
        <w:rPr>
          <w:lang w:val="en-ID" w:eastAsia="en-ID"/>
        </w:rPr>
        <w:t xml:space="preserve">, </w:t>
      </w:r>
      <w:proofErr w:type="spellStart"/>
      <w:r w:rsidR="000B1807" w:rsidRPr="00C10A01">
        <w:rPr>
          <w:lang w:val="en-ID" w:eastAsia="en-ID"/>
        </w:rPr>
        <w:t>mereka</w:t>
      </w:r>
      <w:proofErr w:type="spellEnd"/>
      <w:r w:rsidR="000B1807" w:rsidRPr="00C10A01">
        <w:rPr>
          <w:lang w:val="en-ID" w:eastAsia="en-ID"/>
        </w:rPr>
        <w:t xml:space="preserve">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mencuri</w:t>
      </w:r>
      <w:proofErr w:type="spellEnd"/>
      <w:r w:rsidR="000B1807" w:rsidRPr="00C10A01">
        <w:rPr>
          <w:lang w:val="en-ID" w:eastAsia="en-ID"/>
        </w:rPr>
        <w:t xml:space="preserve"> </w:t>
      </w:r>
      <w:proofErr w:type="spellStart"/>
      <w:r w:rsidR="000B1807" w:rsidRPr="00C10A01">
        <w:rPr>
          <w:lang w:val="en-ID" w:eastAsia="en-ID"/>
        </w:rPr>
        <w:t>informasi</w:t>
      </w:r>
      <w:proofErr w:type="spellEnd"/>
      <w:r w:rsidR="000B1807" w:rsidRPr="00C10A01">
        <w:rPr>
          <w:lang w:val="en-ID" w:eastAsia="en-ID"/>
        </w:rPr>
        <w:t xml:space="preserve"> </w:t>
      </w:r>
      <w:proofErr w:type="spellStart"/>
      <w:r w:rsidR="000B1807" w:rsidRPr="00C10A01">
        <w:rPr>
          <w:lang w:val="en-ID" w:eastAsia="en-ID"/>
        </w:rPr>
        <w:t>sensitif</w:t>
      </w:r>
      <w:proofErr w:type="spellEnd"/>
      <w:r w:rsidR="000B1807" w:rsidRPr="00C10A01">
        <w:rPr>
          <w:lang w:val="en-ID" w:eastAsia="en-ID"/>
        </w:rPr>
        <w:t xml:space="preserve"> </w:t>
      </w:r>
      <w:proofErr w:type="spellStart"/>
      <w:r w:rsidR="000B1807" w:rsidRPr="00C10A01">
        <w:rPr>
          <w:lang w:val="en-ID" w:eastAsia="en-ID"/>
        </w:rPr>
        <w:t>seperti</w:t>
      </w:r>
      <w:proofErr w:type="spellEnd"/>
      <w:r w:rsidR="000B1807" w:rsidRPr="00C10A01">
        <w:rPr>
          <w:lang w:val="en-ID" w:eastAsia="en-ID"/>
        </w:rPr>
        <w:t xml:space="preserve"> data </w:t>
      </w:r>
      <w:proofErr w:type="spellStart"/>
      <w:r w:rsidR="000B1807" w:rsidRPr="00C10A01">
        <w:rPr>
          <w:lang w:val="en-ID" w:eastAsia="en-ID"/>
        </w:rPr>
        <w:t>pengguna</w:t>
      </w:r>
      <w:proofErr w:type="spellEnd"/>
      <w:r w:rsidR="000B1807" w:rsidRPr="00C10A01">
        <w:rPr>
          <w:lang w:val="en-ID" w:eastAsia="en-ID"/>
        </w:rPr>
        <w:t xml:space="preserve">, </w:t>
      </w:r>
      <w:proofErr w:type="spellStart"/>
      <w:r w:rsidR="000B1807" w:rsidRPr="00C10A01">
        <w:rPr>
          <w:lang w:val="en-ID" w:eastAsia="en-ID"/>
        </w:rPr>
        <w:t>informasi</w:t>
      </w:r>
      <w:proofErr w:type="spellEnd"/>
      <w:r w:rsidR="000B1807" w:rsidRPr="00C10A01">
        <w:rPr>
          <w:lang w:val="en-ID" w:eastAsia="en-ID"/>
        </w:rPr>
        <w:t xml:space="preserve"> </w:t>
      </w:r>
      <w:proofErr w:type="spellStart"/>
      <w:r w:rsidR="000B1807" w:rsidRPr="00C10A01">
        <w:rPr>
          <w:lang w:val="en-ID" w:eastAsia="en-ID"/>
        </w:rPr>
        <w:t>kartu</w:t>
      </w:r>
      <w:proofErr w:type="spellEnd"/>
      <w:r w:rsidR="000B1807" w:rsidRPr="00C10A01">
        <w:rPr>
          <w:lang w:val="en-ID" w:eastAsia="en-ID"/>
        </w:rPr>
        <w:t xml:space="preserve"> </w:t>
      </w:r>
      <w:proofErr w:type="spellStart"/>
      <w:r w:rsidR="000B1807" w:rsidRPr="00C10A01">
        <w:rPr>
          <w:lang w:val="en-ID" w:eastAsia="en-ID"/>
        </w:rPr>
        <w:t>kredit</w:t>
      </w:r>
      <w:proofErr w:type="spellEnd"/>
      <w:r w:rsidR="000B1807" w:rsidRPr="00C10A01">
        <w:rPr>
          <w:lang w:val="en-ID" w:eastAsia="en-ID"/>
        </w:rPr>
        <w:t xml:space="preserve">, dan data </w:t>
      </w:r>
      <w:proofErr w:type="spellStart"/>
      <w:r w:rsidR="000B1807" w:rsidRPr="00C10A01">
        <w:rPr>
          <w:lang w:val="en-ID" w:eastAsia="en-ID"/>
        </w:rPr>
        <w:t>perusahaan</w:t>
      </w:r>
      <w:proofErr w:type="spellEnd"/>
      <w:r w:rsidR="000B1807" w:rsidRPr="00C10A01">
        <w:rPr>
          <w:lang w:val="en-ID" w:eastAsia="en-ID"/>
        </w:rPr>
        <w:t xml:space="preserve"> yang </w:t>
      </w:r>
      <w:proofErr w:type="spellStart"/>
      <w:r w:rsidR="000B1807" w:rsidRPr="00C10A01">
        <w:rPr>
          <w:lang w:val="en-ID" w:eastAsia="en-ID"/>
        </w:rPr>
        <w:t>bersifat</w:t>
      </w:r>
      <w:proofErr w:type="spellEnd"/>
      <w:r w:rsidR="000B1807" w:rsidRPr="00C10A01">
        <w:rPr>
          <w:lang w:val="en-ID" w:eastAsia="en-ID"/>
        </w:rPr>
        <w:t xml:space="preserve"> </w:t>
      </w:r>
      <w:proofErr w:type="spellStart"/>
      <w:r w:rsidR="000B1807" w:rsidRPr="00C10A01">
        <w:rPr>
          <w:lang w:val="en-ID" w:eastAsia="en-ID"/>
        </w:rPr>
        <w:t>rahasia</w:t>
      </w:r>
      <w:proofErr w:type="spellEnd"/>
      <w:r w:rsidR="000B1807" w:rsidRPr="00C10A01">
        <w:rPr>
          <w:lang w:val="en-ID" w:eastAsia="en-ID"/>
        </w:rPr>
        <w:t xml:space="preserve">. Selain </w:t>
      </w:r>
      <w:proofErr w:type="spellStart"/>
      <w:r w:rsidR="000B1807" w:rsidRPr="00C10A01">
        <w:rPr>
          <w:lang w:val="en-ID" w:eastAsia="en-ID"/>
        </w:rPr>
        <w:t>itu</w:t>
      </w:r>
      <w:proofErr w:type="spellEnd"/>
      <w:r w:rsidR="000B1807" w:rsidRPr="00C10A01">
        <w:rPr>
          <w:lang w:val="en-ID" w:eastAsia="en-ID"/>
        </w:rPr>
        <w:t xml:space="preserve">, </w:t>
      </w:r>
      <w:proofErr w:type="spellStart"/>
      <w:r w:rsidR="000B1807" w:rsidRPr="00C10A01">
        <w:rPr>
          <w:lang w:val="en-ID" w:eastAsia="en-ID"/>
        </w:rPr>
        <w:t>penyerang</w:t>
      </w:r>
      <w:proofErr w:type="spellEnd"/>
      <w:r w:rsidR="000B1807" w:rsidRPr="00C10A01">
        <w:rPr>
          <w:lang w:val="en-ID" w:eastAsia="en-ID"/>
        </w:rPr>
        <w:t xml:space="preserve"> juga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menghapus</w:t>
      </w:r>
      <w:proofErr w:type="spellEnd"/>
      <w:r w:rsidR="000B1807" w:rsidRPr="00C10A01">
        <w:rPr>
          <w:lang w:val="en-ID" w:eastAsia="en-ID"/>
        </w:rPr>
        <w:t xml:space="preserve"> </w:t>
      </w:r>
      <w:proofErr w:type="spellStart"/>
      <w:r w:rsidR="000B1807" w:rsidRPr="00C10A01">
        <w:rPr>
          <w:lang w:val="en-ID" w:eastAsia="en-ID"/>
        </w:rPr>
        <w:t>atau</w:t>
      </w:r>
      <w:proofErr w:type="spellEnd"/>
      <w:r w:rsidR="000B1807" w:rsidRPr="00C10A01">
        <w:rPr>
          <w:lang w:val="en-ID" w:eastAsia="en-ID"/>
        </w:rPr>
        <w:t xml:space="preserve"> </w:t>
      </w:r>
      <w:proofErr w:type="spellStart"/>
      <w:r w:rsidR="000B1807" w:rsidRPr="00C10A01">
        <w:rPr>
          <w:lang w:val="en-ID" w:eastAsia="en-ID"/>
        </w:rPr>
        <w:t>mengubah</w:t>
      </w:r>
      <w:proofErr w:type="spellEnd"/>
      <w:r w:rsidR="000B1807" w:rsidRPr="00C10A01">
        <w:rPr>
          <w:lang w:val="en-ID" w:eastAsia="en-ID"/>
        </w:rPr>
        <w:t xml:space="preserve"> data yang </w:t>
      </w:r>
      <w:proofErr w:type="spellStart"/>
      <w:r w:rsidR="000B1807" w:rsidRPr="00C10A01">
        <w:rPr>
          <w:lang w:val="en-ID" w:eastAsia="en-ID"/>
        </w:rPr>
        <w:t>ada</w:t>
      </w:r>
      <w:proofErr w:type="spellEnd"/>
      <w:r w:rsidR="000B1807" w:rsidRPr="00C10A01">
        <w:rPr>
          <w:lang w:val="en-ID" w:eastAsia="en-ID"/>
        </w:rPr>
        <w:t xml:space="preserve">, </w:t>
      </w:r>
      <w:proofErr w:type="spellStart"/>
      <w:r w:rsidR="000B1807" w:rsidRPr="00C10A01">
        <w:rPr>
          <w:lang w:val="en-ID" w:eastAsia="en-ID"/>
        </w:rPr>
        <w:t>mengakibatkan</w:t>
      </w:r>
      <w:proofErr w:type="spellEnd"/>
      <w:r w:rsidR="000B1807" w:rsidRPr="00C10A01">
        <w:rPr>
          <w:lang w:val="en-ID" w:eastAsia="en-ID"/>
        </w:rPr>
        <w:t xml:space="preserve"> </w:t>
      </w:r>
      <w:proofErr w:type="spellStart"/>
      <w:r w:rsidR="000B1807" w:rsidRPr="00C10A01">
        <w:rPr>
          <w:lang w:val="en-ID" w:eastAsia="en-ID"/>
        </w:rPr>
        <w:t>kerugian</w:t>
      </w:r>
      <w:proofErr w:type="spellEnd"/>
      <w:r w:rsidR="000B1807" w:rsidRPr="00C10A01">
        <w:rPr>
          <w:lang w:val="en-ID" w:eastAsia="en-ID"/>
        </w:rPr>
        <w:t xml:space="preserve"> </w:t>
      </w:r>
      <w:proofErr w:type="spellStart"/>
      <w:r w:rsidR="000B1807" w:rsidRPr="00C10A01">
        <w:rPr>
          <w:lang w:val="en-ID" w:eastAsia="en-ID"/>
        </w:rPr>
        <w:t>besar</w:t>
      </w:r>
      <w:proofErr w:type="spellEnd"/>
      <w:r w:rsidR="000B1807" w:rsidRPr="00C10A01">
        <w:rPr>
          <w:lang w:val="en-ID" w:eastAsia="en-ID"/>
        </w:rPr>
        <w:t xml:space="preserve"> </w:t>
      </w:r>
      <w:proofErr w:type="spellStart"/>
      <w:r w:rsidR="000B1807" w:rsidRPr="00C10A01">
        <w:rPr>
          <w:lang w:val="en-ID" w:eastAsia="en-ID"/>
        </w:rPr>
        <w:t>bagi</w:t>
      </w:r>
      <w:proofErr w:type="spellEnd"/>
      <w:r w:rsidR="000B1807" w:rsidRPr="00C10A01">
        <w:rPr>
          <w:lang w:val="en-ID" w:eastAsia="en-ID"/>
        </w:rPr>
        <w:t xml:space="preserve"> </w:t>
      </w:r>
      <w:proofErr w:type="spellStart"/>
      <w:r w:rsidR="000B1807" w:rsidRPr="00C10A01">
        <w:rPr>
          <w:lang w:val="en-ID" w:eastAsia="en-ID"/>
        </w:rPr>
        <w:t>organisasi</w:t>
      </w:r>
      <w:proofErr w:type="spellEnd"/>
      <w:r w:rsidR="000B1807" w:rsidRPr="00C10A01">
        <w:rPr>
          <w:lang w:val="en-ID" w:eastAsia="en-ID"/>
        </w:rPr>
        <w:t xml:space="preserve"> dan </w:t>
      </w:r>
      <w:proofErr w:type="spellStart"/>
      <w:r w:rsidR="000B1807" w:rsidRPr="00C10A01">
        <w:rPr>
          <w:lang w:val="en-ID" w:eastAsia="en-ID"/>
        </w:rPr>
        <w:t>menurunkan</w:t>
      </w:r>
      <w:proofErr w:type="spellEnd"/>
      <w:r w:rsidR="000B1807" w:rsidRPr="00C10A01">
        <w:rPr>
          <w:lang w:val="en-ID" w:eastAsia="en-ID"/>
        </w:rPr>
        <w:t xml:space="preserve"> </w:t>
      </w:r>
      <w:proofErr w:type="spellStart"/>
      <w:r w:rsidR="000B1807" w:rsidRPr="00C10A01">
        <w:rPr>
          <w:lang w:val="en-ID" w:eastAsia="en-ID"/>
        </w:rPr>
        <w:t>kepercayaan</w:t>
      </w:r>
      <w:proofErr w:type="spellEnd"/>
      <w:r w:rsidR="000B1807" w:rsidRPr="00C10A01">
        <w:rPr>
          <w:lang w:val="en-ID" w:eastAsia="en-ID"/>
        </w:rPr>
        <w:t xml:space="preserve"> </w:t>
      </w:r>
      <w:proofErr w:type="spellStart"/>
      <w:r w:rsidR="000B1807" w:rsidRPr="00C10A01">
        <w:rPr>
          <w:lang w:val="en-ID" w:eastAsia="en-ID"/>
        </w:rPr>
        <w:t>pengguna</w:t>
      </w:r>
      <w:proofErr w:type="spellEnd"/>
      <w:r w:rsidR="000B1807" w:rsidRPr="00C10A01">
        <w:rPr>
          <w:lang w:val="en-ID" w:eastAsia="en-ID"/>
        </w:rPr>
        <w:t xml:space="preserve"> </w:t>
      </w:r>
      <w:proofErr w:type="spellStart"/>
      <w:r w:rsidR="000B1807" w:rsidRPr="00C10A01">
        <w:rPr>
          <w:lang w:val="en-ID" w:eastAsia="en-ID"/>
        </w:rPr>
        <w:t>terhadap</w:t>
      </w:r>
      <w:proofErr w:type="spellEnd"/>
      <w:r w:rsidR="000B1807" w:rsidRPr="00C10A01">
        <w:rPr>
          <w:lang w:val="en-ID" w:eastAsia="en-ID"/>
        </w:rPr>
        <w:t xml:space="preserve"> </w:t>
      </w:r>
      <w:proofErr w:type="spellStart"/>
      <w:r w:rsidR="000B1807" w:rsidRPr="00C10A01">
        <w:rPr>
          <w:lang w:val="en-ID" w:eastAsia="en-ID"/>
        </w:rPr>
        <w:t>keamanan</w:t>
      </w:r>
      <w:proofErr w:type="spellEnd"/>
      <w:r w:rsidR="000B1807" w:rsidRPr="00C10A01">
        <w:rPr>
          <w:lang w:val="en-ID" w:eastAsia="en-ID"/>
        </w:rPr>
        <w:t xml:space="preserve"> </w:t>
      </w:r>
      <w:proofErr w:type="spellStart"/>
      <w:r w:rsidR="000B1807" w:rsidRPr="00C10A01">
        <w:rPr>
          <w:lang w:val="en-ID" w:eastAsia="en-ID"/>
        </w:rPr>
        <w:t>aplikasi</w:t>
      </w:r>
      <w:proofErr w:type="spellEnd"/>
      <w:r w:rsidR="000B1807" w:rsidRPr="00C10A01">
        <w:rPr>
          <w:lang w:val="en-ID" w:eastAsia="en-ID"/>
        </w:rPr>
        <w:t xml:space="preserve"> </w:t>
      </w:r>
      <w:proofErr w:type="spellStart"/>
      <w:r w:rsidR="000B1807" w:rsidRPr="00C10A01">
        <w:rPr>
          <w:lang w:val="en-ID" w:eastAsia="en-ID"/>
        </w:rPr>
        <w:t>tersebut</w:t>
      </w:r>
      <w:proofErr w:type="spellEnd"/>
      <w:r w:rsidR="000B1807" w:rsidRPr="00C10A01">
        <w:rPr>
          <w:lang w:val="en-ID" w:eastAsia="en-ID"/>
        </w:rPr>
        <w:t xml:space="preserve"> </w:t>
      </w:r>
      <w:r w:rsidR="000B1807" w:rsidRPr="00C10A01">
        <w:rPr>
          <w:lang w:val="en-ID" w:eastAsia="en-ID"/>
        </w:rPr>
        <w:fldChar w:fldCharType="begin" w:fldLock="1"/>
      </w:r>
      <w:r w:rsidR="000B1807" w:rsidRPr="00C10A01">
        <w:rPr>
          <w:lang w:val="en-ID" w:eastAsia="en-ID"/>
        </w:rPr>
        <w:instrText>ADDIN CSL_CITATION {"citationItems":[{"id":"ITEM-1","itemData":{"author":[{"dropping-particle":"","family":"Riyanti","given":"Ade","non-dropping-particle":"","parse-names":false,"suffix":""},{"dropping-particle":"","family":"Rahmanto","given":"Brian Mariano","non-dropping-particle":"","parse-names":false,"suffix":""},{"dropping-particle":"","family":"Hardianto","given":"Daniel Rangga","non-dropping-particle":"","parse-names":false,"suffix":""},{"dropping-particle":"","family":"Daffa","given":"Rajwa","non-dropping-particle":"","parse-names":false,"suffix":""},{"dropping-particle":"","family":"Yuristiawan","given":"Adyatama","non-dropping-particle":"","parse-names":false,"suffix":""}],"id":"ITEM-1","issue":"4","issued":{"date-parts":[["2024"]]},"page":"1-9","title":"Uji Penetrasi Injeksi SQL terhadap Celah Keamanan Database Website menggunakan SQLmap","type":"article-journal"},"uris":["http://www.mendeley.com/documents/?uuid=9b431dbe-4305-4417-a66f-9752fa05e6db"]}],"mendeley":{"formattedCitation":"(Riyanti et al., 2024)","plainTextFormattedCitation":"(Riyanti et al., 2024)","previouslyFormattedCitation":"(Riyanti et al., 2024)"},"properties":{"noteIndex":0},"schema":"https://github.com/citation-style-language/schema/raw/master/csl-citation.json"}</w:instrText>
      </w:r>
      <w:r w:rsidR="000B1807" w:rsidRPr="00C10A01">
        <w:rPr>
          <w:lang w:val="en-ID" w:eastAsia="en-ID"/>
        </w:rPr>
        <w:fldChar w:fldCharType="separate"/>
      </w:r>
      <w:r w:rsidR="000B1807" w:rsidRPr="00C10A01">
        <w:rPr>
          <w:noProof/>
          <w:lang w:val="en-ID" w:eastAsia="en-ID"/>
        </w:rPr>
        <w:t>(Riyanti et al., 2024)</w:t>
      </w:r>
      <w:r w:rsidR="000B1807" w:rsidRPr="00C10A01">
        <w:rPr>
          <w:lang w:val="en-ID" w:eastAsia="en-ID"/>
        </w:rPr>
        <w:fldChar w:fldCharType="end"/>
      </w:r>
      <w:r w:rsidR="000B1807" w:rsidRPr="00C10A01">
        <w:rPr>
          <w:lang w:val="en-ID" w:eastAsia="en-ID"/>
        </w:rPr>
        <w:t>.</w:t>
      </w:r>
    </w:p>
    <w:p w14:paraId="740D5E8A" w14:textId="77777777" w:rsidR="002D2FAE" w:rsidRPr="00C10A01" w:rsidRDefault="002D2FAE" w:rsidP="007C46BC">
      <w:pPr>
        <w:ind w:firstLine="567"/>
        <w:rPr>
          <w:lang w:val="en-ID" w:eastAsia="en-ID"/>
        </w:rPr>
      </w:pPr>
    </w:p>
    <w:p w14:paraId="21A43D6E" w14:textId="1A14BD97" w:rsidR="002D2FAE" w:rsidRPr="00C10A01" w:rsidRDefault="002D2FAE"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Man In the Middle Attack (MITM)</w:t>
      </w:r>
    </w:p>
    <w:p w14:paraId="243C4CC6" w14:textId="2A633982" w:rsidR="000B1807" w:rsidRPr="00C10A01" w:rsidRDefault="002D2FAE" w:rsidP="002D2FAE">
      <w:pPr>
        <w:ind w:firstLine="567"/>
        <w:rPr>
          <w:lang w:val="en-ID" w:eastAsia="en-ID"/>
        </w:rPr>
      </w:pPr>
      <w:r w:rsidRPr="00C10A01">
        <w:rPr>
          <w:i/>
          <w:iCs/>
          <w:lang w:val="en-ID" w:eastAsia="en-ID"/>
        </w:rPr>
        <w:t>Man-in-the-Middle</w:t>
      </w:r>
      <w:r w:rsidRPr="00C10A01">
        <w:rPr>
          <w:lang w:val="en-ID" w:eastAsia="en-ID"/>
        </w:rPr>
        <w:t xml:space="preserve"> (MITM)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jenis</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siber</w:t>
      </w:r>
      <w:proofErr w:type="spellEnd"/>
      <w:r w:rsidRPr="00C10A01">
        <w:rPr>
          <w:lang w:val="en-ID" w:eastAsia="en-ID"/>
        </w:rPr>
        <w:t xml:space="preserve"> yang paling </w:t>
      </w:r>
      <w:proofErr w:type="spellStart"/>
      <w:r w:rsidRPr="00C10A01">
        <w:rPr>
          <w:lang w:val="en-ID" w:eastAsia="en-ID"/>
        </w:rPr>
        <w:t>umum</w:t>
      </w:r>
      <w:proofErr w:type="spellEnd"/>
      <w:r w:rsidRPr="00C10A01">
        <w:rPr>
          <w:lang w:val="en-ID" w:eastAsia="en-ID"/>
        </w:rPr>
        <w:t xml:space="preserve"> dan </w:t>
      </w:r>
      <w:proofErr w:type="spellStart"/>
      <w:r w:rsidRPr="00C10A01">
        <w:rPr>
          <w:lang w:val="en-ID" w:eastAsia="en-ID"/>
        </w:rPr>
        <w:t>berbahaya</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penyusup</w:t>
      </w:r>
      <w:proofErr w:type="spellEnd"/>
      <w:r w:rsidRPr="00C10A01">
        <w:rPr>
          <w:lang w:val="en-ID" w:eastAsia="en-ID"/>
        </w:rPr>
        <w:t xml:space="preserve"> yang </w:t>
      </w:r>
      <w:proofErr w:type="spellStart"/>
      <w:r w:rsidRPr="00C10A01">
        <w:rPr>
          <w:lang w:val="en-ID" w:eastAsia="en-ID"/>
        </w:rPr>
        <w:t>memposisikan</w:t>
      </w:r>
      <w:proofErr w:type="spellEnd"/>
      <w:r w:rsidRPr="00C10A01">
        <w:rPr>
          <w:lang w:val="en-ID" w:eastAsia="en-ID"/>
        </w:rPr>
        <w:t xml:space="preserve"> </w:t>
      </w:r>
      <w:proofErr w:type="spellStart"/>
      <w:r w:rsidRPr="00C10A01">
        <w:rPr>
          <w:lang w:val="en-ID" w:eastAsia="en-ID"/>
        </w:rPr>
        <w:t>dirinya</w:t>
      </w:r>
      <w:proofErr w:type="spellEnd"/>
      <w:r w:rsidRPr="00C10A01">
        <w:rPr>
          <w:lang w:val="en-ID" w:eastAsia="en-ID"/>
        </w:rPr>
        <w:t xml:space="preserve"> di </w:t>
      </w:r>
      <w:proofErr w:type="spellStart"/>
      <w:r w:rsidRPr="00C10A01">
        <w:rPr>
          <w:lang w:val="en-ID" w:eastAsia="en-ID"/>
        </w:rPr>
        <w:t>antara</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dua </w:t>
      </w:r>
      <w:proofErr w:type="spellStart"/>
      <w:r w:rsidRPr="00C10A01">
        <w:rPr>
          <w:lang w:val="en-ID" w:eastAsia="en-ID"/>
        </w:rPr>
        <w:t>pihak</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tujuan</w:t>
      </w:r>
      <w:proofErr w:type="spellEnd"/>
      <w:r w:rsidRPr="00C10A01">
        <w:rPr>
          <w:lang w:val="en-ID" w:eastAsia="en-ID"/>
        </w:rPr>
        <w:t xml:space="preserve"> </w:t>
      </w:r>
      <w:proofErr w:type="spellStart"/>
      <w:r w:rsidRPr="00C10A01">
        <w:rPr>
          <w:lang w:val="en-ID" w:eastAsia="en-ID"/>
        </w:rPr>
        <w:t>mencuri</w:t>
      </w:r>
      <w:proofErr w:type="spellEnd"/>
      <w:r w:rsidRPr="00C10A01">
        <w:rPr>
          <w:lang w:val="en-ID" w:eastAsia="en-ID"/>
        </w:rPr>
        <w:t xml:space="preserve"> </w:t>
      </w:r>
      <w:proofErr w:type="spellStart"/>
      <w:r w:rsidRPr="00C10A01">
        <w:rPr>
          <w:lang w:val="en-ID" w:eastAsia="en-ID"/>
        </w:rPr>
        <w:t>informasi</w:t>
      </w:r>
      <w:proofErr w:type="spellEnd"/>
      <w:r w:rsidRPr="00C10A01">
        <w:rPr>
          <w:lang w:val="en-ID" w:eastAsia="en-ID"/>
        </w:rPr>
        <w:t xml:space="preserve">, </w:t>
      </w:r>
      <w:proofErr w:type="spellStart"/>
      <w:r w:rsidRPr="00C10A01">
        <w:rPr>
          <w:lang w:val="en-ID" w:eastAsia="en-ID"/>
        </w:rPr>
        <w:t>memanipulasi</w:t>
      </w:r>
      <w:proofErr w:type="spellEnd"/>
      <w:r w:rsidRPr="00C10A01">
        <w:rPr>
          <w:lang w:val="en-ID" w:eastAsia="en-ID"/>
        </w:rPr>
        <w:t xml:space="preserve"> data,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mengganggu</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MITM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berbagai</w:t>
      </w:r>
      <w:proofErr w:type="spellEnd"/>
      <w:r w:rsidRPr="00C10A01">
        <w:rPr>
          <w:lang w:val="en-ID" w:eastAsia="en-ID"/>
        </w:rPr>
        <w:t xml:space="preserve"> </w:t>
      </w:r>
      <w:proofErr w:type="spellStart"/>
      <w:r w:rsidRPr="00C10A01">
        <w:rPr>
          <w:lang w:val="en-ID" w:eastAsia="en-ID"/>
        </w:rPr>
        <w:t>konteks</w:t>
      </w:r>
      <w:proofErr w:type="spellEnd"/>
      <w:r w:rsidRPr="00C10A01">
        <w:rPr>
          <w:lang w:val="en-ID" w:eastAsia="en-ID"/>
        </w:rPr>
        <w:t xml:space="preserve">, </w:t>
      </w:r>
      <w:proofErr w:type="spellStart"/>
      <w:r w:rsidRPr="00C10A01">
        <w:rPr>
          <w:lang w:val="en-ID" w:eastAsia="en-ID"/>
        </w:rPr>
        <w:t>termasuk</w:t>
      </w:r>
      <w:proofErr w:type="spellEnd"/>
      <w:r w:rsidRPr="00C10A01">
        <w:rPr>
          <w:lang w:val="en-ID" w:eastAsia="en-ID"/>
        </w:rPr>
        <w:t xml:space="preserve"> </w:t>
      </w:r>
      <w:proofErr w:type="spellStart"/>
      <w:r w:rsidRPr="00C10A01">
        <w:rPr>
          <w:lang w:val="en-ID" w:eastAsia="en-ID"/>
        </w:rPr>
        <w:t>jaringan</w:t>
      </w:r>
      <w:proofErr w:type="spellEnd"/>
      <w:r w:rsidRPr="00C10A01">
        <w:rPr>
          <w:lang w:val="en-ID" w:eastAsia="en-ID"/>
        </w:rPr>
        <w:t xml:space="preserve"> </w:t>
      </w:r>
      <w:proofErr w:type="spellStart"/>
      <w:r w:rsidRPr="00C10A01">
        <w:rPr>
          <w:lang w:val="en-ID" w:eastAsia="en-ID"/>
        </w:rPr>
        <w:t>nirkabel</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email, dan </w:t>
      </w:r>
      <w:proofErr w:type="spellStart"/>
      <w:r w:rsidRPr="00C10A01">
        <w:rPr>
          <w:lang w:val="en-ID" w:eastAsia="en-ID"/>
        </w:rPr>
        <w:t>pertukaran</w:t>
      </w:r>
      <w:proofErr w:type="spellEnd"/>
      <w:r w:rsidRPr="00C10A01">
        <w:rPr>
          <w:lang w:val="en-ID" w:eastAsia="en-ID"/>
        </w:rPr>
        <w:t xml:space="preserve"> data di internet. MITM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ketika</w:t>
      </w:r>
      <w:proofErr w:type="spellEnd"/>
      <w:r w:rsidRPr="00C10A01">
        <w:rPr>
          <w:lang w:val="en-ID" w:eastAsia="en-ID"/>
        </w:rPr>
        <w:t xml:space="preserve"> </w:t>
      </w:r>
      <w:proofErr w:type="spellStart"/>
      <w:r w:rsidRPr="00C10A01">
        <w:rPr>
          <w:lang w:val="en-ID" w:eastAsia="en-ID"/>
        </w:rPr>
        <w:t>seorang</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berhasil</w:t>
      </w:r>
      <w:proofErr w:type="spellEnd"/>
      <w:r w:rsidRPr="00C10A01">
        <w:rPr>
          <w:lang w:val="en-ID" w:eastAsia="en-ID"/>
        </w:rPr>
        <w:t xml:space="preserve"> </w:t>
      </w:r>
      <w:proofErr w:type="spellStart"/>
      <w:r w:rsidRPr="00C10A01">
        <w:rPr>
          <w:lang w:val="en-ID" w:eastAsia="en-ID"/>
        </w:rPr>
        <w:t>memasuki</w:t>
      </w:r>
      <w:proofErr w:type="spellEnd"/>
      <w:r w:rsidRPr="00C10A01">
        <w:rPr>
          <w:lang w:val="en-ID" w:eastAsia="en-ID"/>
        </w:rPr>
        <w:t xml:space="preserve"> </w:t>
      </w:r>
      <w:proofErr w:type="spellStart"/>
      <w:r w:rsidRPr="00C10A01">
        <w:rPr>
          <w:lang w:val="en-ID" w:eastAsia="en-ID"/>
        </w:rPr>
        <w:t>jalur</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antara</w:t>
      </w:r>
      <w:proofErr w:type="spellEnd"/>
      <w:r w:rsidRPr="00C10A01">
        <w:rPr>
          <w:lang w:val="en-ID" w:eastAsia="en-ID"/>
        </w:rPr>
        <w:t xml:space="preserve"> dua </w:t>
      </w:r>
      <w:proofErr w:type="spellStart"/>
      <w:r w:rsidRPr="00C10A01">
        <w:rPr>
          <w:lang w:val="en-ID" w:eastAsia="en-ID"/>
        </w:rPr>
        <w:t>pihak</w:t>
      </w:r>
      <w:proofErr w:type="spellEnd"/>
      <w:r w:rsidRPr="00C10A01">
        <w:rPr>
          <w:lang w:val="en-ID" w:eastAsia="en-ID"/>
        </w:rPr>
        <w:t xml:space="preserve"> yang </w:t>
      </w:r>
      <w:proofErr w:type="spellStart"/>
      <w:r w:rsidRPr="00C10A01">
        <w:rPr>
          <w:lang w:val="en-ID" w:eastAsia="en-ID"/>
        </w:rPr>
        <w:t>sah</w:t>
      </w:r>
      <w:proofErr w:type="spellEnd"/>
      <w:r w:rsidRPr="00C10A01">
        <w:rPr>
          <w:lang w:val="en-ID" w:eastAsia="en-ID"/>
        </w:rPr>
        <w:t xml:space="preserve"> </w:t>
      </w:r>
      <w:proofErr w:type="spellStart"/>
      <w:r w:rsidRPr="00C10A01">
        <w:rPr>
          <w:lang w:val="en-ID" w:eastAsia="en-ID"/>
        </w:rPr>
        <w:t>tanpa</w:t>
      </w:r>
      <w:proofErr w:type="spellEnd"/>
      <w:r w:rsidRPr="00C10A01">
        <w:rPr>
          <w:lang w:val="en-ID" w:eastAsia="en-ID"/>
        </w:rPr>
        <w:t xml:space="preserve"> </w:t>
      </w:r>
      <w:proofErr w:type="spellStart"/>
      <w:r w:rsidRPr="00C10A01">
        <w:rPr>
          <w:lang w:val="en-ID" w:eastAsia="en-ID"/>
        </w:rPr>
        <w:t>terdeteksi</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menguping</w:t>
      </w:r>
      <w:proofErr w:type="spellEnd"/>
      <w:r w:rsidRPr="00C10A01">
        <w:rPr>
          <w:lang w:val="en-ID" w:eastAsia="en-ID"/>
        </w:rPr>
        <w:t xml:space="preserve"> (eavesdropping), </w:t>
      </w:r>
      <w:proofErr w:type="spellStart"/>
      <w:r w:rsidRPr="00C10A01">
        <w:rPr>
          <w:lang w:val="en-ID" w:eastAsia="en-ID"/>
        </w:rPr>
        <w:t>memodifikasi</w:t>
      </w:r>
      <w:proofErr w:type="spellEnd"/>
      <w:r w:rsidRPr="00C10A01">
        <w:rPr>
          <w:lang w:val="en-ID" w:eastAsia="en-ID"/>
        </w:rPr>
        <w:t xml:space="preserve"> </w:t>
      </w:r>
      <w:proofErr w:type="spellStart"/>
      <w:r w:rsidRPr="00C10A01">
        <w:rPr>
          <w:lang w:val="en-ID" w:eastAsia="en-ID"/>
        </w:rPr>
        <w:t>pesan</w:t>
      </w:r>
      <w:proofErr w:type="spellEnd"/>
      <w:r w:rsidRPr="00C10A01">
        <w:rPr>
          <w:lang w:val="en-ID" w:eastAsia="en-ID"/>
        </w:rPr>
        <w:t xml:space="preserve"> yang </w:t>
      </w:r>
      <w:proofErr w:type="spellStart"/>
      <w:r w:rsidRPr="00C10A01">
        <w:rPr>
          <w:lang w:val="en-ID" w:eastAsia="en-ID"/>
        </w:rPr>
        <w:t>dikirimkan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bahkan</w:t>
      </w:r>
      <w:proofErr w:type="spellEnd"/>
      <w:r w:rsidRPr="00C10A01">
        <w:rPr>
          <w:lang w:val="en-ID" w:eastAsia="en-ID"/>
        </w:rPr>
        <w:t xml:space="preserve"> </w:t>
      </w:r>
      <w:proofErr w:type="spellStart"/>
      <w:r w:rsidRPr="00C10A01">
        <w:rPr>
          <w:lang w:val="en-ID" w:eastAsia="en-ID"/>
        </w:rPr>
        <w:t>menyamar</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pihak</w:t>
      </w:r>
      <w:proofErr w:type="spellEnd"/>
      <w:r w:rsidRPr="00C10A01">
        <w:rPr>
          <w:lang w:val="en-ID" w:eastAsia="en-ID"/>
        </w:rPr>
        <w:t xml:space="preserve"> yang </w:t>
      </w:r>
      <w:proofErr w:type="spellStart"/>
      <w:r w:rsidRPr="00C10A01">
        <w:rPr>
          <w:lang w:val="en-ID" w:eastAsia="en-ID"/>
        </w:rPr>
        <w:t>terlibat</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sering</w:t>
      </w:r>
      <w:proofErr w:type="spellEnd"/>
      <w:r w:rsidRPr="00C10A01">
        <w:rPr>
          <w:lang w:val="en-ID" w:eastAsia="en-ID"/>
        </w:rPr>
        <w:t xml:space="preserve"> kali </w:t>
      </w:r>
      <w:proofErr w:type="spellStart"/>
      <w:r w:rsidRPr="00C10A01">
        <w:rPr>
          <w:lang w:val="en-ID" w:eastAsia="en-ID"/>
        </w:rPr>
        <w:t>memanfaatkan</w:t>
      </w:r>
      <w:proofErr w:type="spellEnd"/>
      <w:r w:rsidRPr="00C10A01">
        <w:rPr>
          <w:lang w:val="en-ID" w:eastAsia="en-ID"/>
        </w:rPr>
        <w:t xml:space="preserve"> </w:t>
      </w:r>
      <w:proofErr w:type="spellStart"/>
      <w:r w:rsidRPr="00C10A01">
        <w:rPr>
          <w:lang w:val="en-ID" w:eastAsia="en-ID"/>
        </w:rPr>
        <w:t>kerentanan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protokol</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kelemahan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sistem</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yang </w:t>
      </w:r>
      <w:proofErr w:type="spellStart"/>
      <w:r w:rsidRPr="00C10A01">
        <w:rPr>
          <w:lang w:val="en-ID" w:eastAsia="en-ID"/>
        </w:rPr>
        <w:t>ada</w:t>
      </w:r>
      <w:proofErr w:type="spellEnd"/>
      <w:r w:rsidRPr="00C10A01">
        <w:rPr>
          <w:lang w:val="en-ID" w:eastAsia="en-ID"/>
        </w:rPr>
        <w:t xml:space="preserve"> </w:t>
      </w:r>
      <w:r w:rsidRPr="00C10A01">
        <w:rPr>
          <w:lang w:val="en-ID" w:eastAsia="en-ID"/>
        </w:rPr>
        <w:fldChar w:fldCharType="begin" w:fldLock="1"/>
      </w:r>
      <w:r w:rsidR="008F4714" w:rsidRPr="00C10A01">
        <w:rPr>
          <w:lang w:val="en-ID" w:eastAsia="en-ID"/>
        </w:rPr>
        <w:instrText>ADDIN CSL_CITATION {"citationItems":[{"id":"ITEM-1","itemData":{"abstract":"Kemajuan di era digital telah memberikan berbagai kemudahan melalui internet, termasuk dalam pengelolaan sistem informasi. Sistem informasi memerlukan proses autentikasi untuk memvalidasi pengguna sebelum mengakses suatu informasi. Namun, proses autentikasi rentan terhadap serangan siber, salah satunya adalah serangan MITM (Man in the Middle). Serangan MITM dapat dilakukan menggunakan websploit. Websploit merupakan alat keamanan siber yang dapat digunakan untuk memantau dan mencatat aktivitas jaringan. Hasil penelitian menunjukkan bahwa Websploit menggunakan modul http_sniffer mampu mengidentifikasi dan mengumpulkan data sensitif secara efektif dari pengguna yang terhubung ke jaringan publik. Penelitian ini mengindikasikan adanya potensi risiko keamanan yang signifikan dalam lingkungan jaringan yang tidak aman. Abstract: Advancements in the digital era have provided various conveniences through the internet, including in the management of information systems. Information systems require an authentication process to validate users before accessing information. However, the authentication process is vulnerable to cyberattacks, one of which is the MITM (Man in the Middle) attack. MITM attacks can be carried out using Websploit. Websploit is a cybersecurity tool that can be used to monitor and record network activities. The research results show that Websploit, using the http_sniffer module, can effectively identify and collect sensitive data from users connected to a public network. This study indicates the potential for significant security risks in unsecured network environments.","author":[{"dropping-particle":"","family":"Auliafitri","given":"Desita","non-dropping-particle":"","parse-names":false,"suffix":""},{"dropping-particle":"","family":"Rizkisuro","given":"Erry","non-dropping-particle":"","parse-names":false,"suffix":""},{"dropping-particle":"","family":"Rangga","given":"Muhamad","non-dropping-particle":"","parse-names":false,"suffix":""},{"dropping-particle":"","family":"Malik","given":"Maulana","non-dropping-particle":"","parse-names":false,"suffix":""},{"dropping-particle":"","family":"Setiawan","given":"Aep","non-dropping-particle":"","parse-names":false,"suffix":""}],"container-title":"Journal of Internet and Software Engineering","id":"ITEM-1","issue":"3","issued":{"date-parts":[["2024"]]},"page":"1-12","title":"Optimalisasi Pengujian Penetrasi: Penerapan Serangan MITM (Man in the Middle Attack) menggunakan Websploit","type":"article-journal","volume":"1"},"uris":["http://www.mendeley.com/documents/?uuid=9be8f956-fded-443c-a28f-f34bfec9d1b9"]}],"mendeley":{"formattedCitation":"(Auliafitri et al., 2024)","plainTextFormattedCitation":"(Auliafitri et al., 2024)","previouslyFormattedCitation":"(Auliafitri et al., 2024)"},"properties":{"noteIndex":0},"schema":"https://github.com/citation-style-language/schema/raw/master/csl-citation.json"}</w:instrText>
      </w:r>
      <w:r w:rsidRPr="00C10A01">
        <w:rPr>
          <w:lang w:val="en-ID" w:eastAsia="en-ID"/>
        </w:rPr>
        <w:fldChar w:fldCharType="separate"/>
      </w:r>
      <w:r w:rsidRPr="00C10A01">
        <w:rPr>
          <w:noProof/>
          <w:lang w:val="en-ID" w:eastAsia="en-ID"/>
        </w:rPr>
        <w:t>(Auliafitri et al., 2024)</w:t>
      </w:r>
      <w:r w:rsidRPr="00C10A01">
        <w:rPr>
          <w:lang w:val="en-ID" w:eastAsia="en-ID"/>
        </w:rPr>
        <w:fldChar w:fldCharType="end"/>
      </w:r>
      <w:r w:rsidRPr="00C10A01">
        <w:rPr>
          <w:lang w:val="en-ID" w:eastAsia="en-ID"/>
        </w:rPr>
        <w:t>.</w:t>
      </w:r>
    </w:p>
    <w:p w14:paraId="14E67ACD" w14:textId="77777777" w:rsidR="002D2FAE" w:rsidRPr="00C10A01" w:rsidRDefault="002D2FAE" w:rsidP="002D2FAE">
      <w:pPr>
        <w:rPr>
          <w:lang w:val="en-ID" w:eastAsia="en-ID"/>
        </w:rPr>
      </w:pPr>
    </w:p>
    <w:p w14:paraId="2F493289" w14:textId="6F05ACD9" w:rsidR="000B1807" w:rsidRPr="00C10A01" w:rsidRDefault="006B4FD5"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Advanced Encryption Standard 256 (</w:t>
      </w:r>
      <w:r w:rsidR="000B1807" w:rsidRPr="00C10A01">
        <w:rPr>
          <w:rFonts w:ascii="Times New Roman" w:hAnsi="Times New Roman"/>
          <w:i/>
          <w:iCs/>
          <w:sz w:val="20"/>
          <w:szCs w:val="20"/>
          <w:lang w:val="en-ID" w:eastAsia="en-ID"/>
        </w:rPr>
        <w:t>AES 256</w:t>
      </w:r>
      <w:r w:rsidRPr="00C10A01">
        <w:rPr>
          <w:rFonts w:ascii="Times New Roman" w:hAnsi="Times New Roman"/>
          <w:i/>
          <w:iCs/>
          <w:sz w:val="20"/>
          <w:szCs w:val="20"/>
          <w:lang w:val="en-ID" w:eastAsia="en-ID"/>
        </w:rPr>
        <w:t>)</w:t>
      </w:r>
    </w:p>
    <w:p w14:paraId="4C3D3966" w14:textId="673B0CD4" w:rsidR="000B1807" w:rsidRPr="00C10A01" w:rsidRDefault="000B1807" w:rsidP="000B1807">
      <w:pPr>
        <w:ind w:firstLine="567"/>
        <w:rPr>
          <w:lang w:val="en-ID" w:eastAsia="en-ID"/>
        </w:rPr>
      </w:pPr>
      <w:r w:rsidRPr="00C10A01">
        <w:rPr>
          <w:lang w:val="en-ID" w:eastAsia="en-ID"/>
        </w:rPr>
        <w:t xml:space="preserve">Advanced Encryption Standard (AES) 256-bit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algoritma</w:t>
      </w:r>
      <w:proofErr w:type="spellEnd"/>
      <w:r w:rsidRPr="00C10A01">
        <w:rPr>
          <w:lang w:val="en-ID" w:eastAsia="en-ID"/>
        </w:rPr>
        <w:t xml:space="preserve"> </w:t>
      </w:r>
      <w:proofErr w:type="spellStart"/>
      <w:r w:rsidRPr="00C10A01">
        <w:rPr>
          <w:lang w:val="en-ID" w:eastAsia="en-ID"/>
        </w:rPr>
        <w:t>enkripsi</w:t>
      </w:r>
      <w:proofErr w:type="spellEnd"/>
      <w:r w:rsidRPr="00C10A01">
        <w:rPr>
          <w:lang w:val="en-ID" w:eastAsia="en-ID"/>
        </w:rPr>
        <w:t xml:space="preserve"> </w:t>
      </w:r>
      <w:proofErr w:type="spellStart"/>
      <w:r w:rsidRPr="00C10A01">
        <w:rPr>
          <w:lang w:val="en-ID" w:eastAsia="en-ID"/>
        </w:rPr>
        <w:t>simetris</w:t>
      </w:r>
      <w:proofErr w:type="spellEnd"/>
      <w:r w:rsidRPr="00C10A01">
        <w:rPr>
          <w:lang w:val="en-ID" w:eastAsia="en-ID"/>
        </w:rPr>
        <w:t xml:space="preserve"> yang </w:t>
      </w:r>
      <w:proofErr w:type="spellStart"/>
      <w:r w:rsidRPr="00C10A01">
        <w:rPr>
          <w:lang w:val="en-ID" w:eastAsia="en-ID"/>
        </w:rPr>
        <w:t>diakui</w:t>
      </w:r>
      <w:proofErr w:type="spellEnd"/>
      <w:r w:rsidRPr="00C10A01">
        <w:rPr>
          <w:lang w:val="en-ID" w:eastAsia="en-ID"/>
        </w:rPr>
        <w:t xml:space="preserve"> dan </w:t>
      </w:r>
      <w:proofErr w:type="spellStart"/>
      <w:r w:rsidRPr="00C10A01">
        <w:rPr>
          <w:lang w:val="en-ID" w:eastAsia="en-ID"/>
        </w:rPr>
        <w:t>digunakan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luas</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melindungi</w:t>
      </w:r>
      <w:proofErr w:type="spellEnd"/>
      <w:r w:rsidRPr="00C10A01">
        <w:rPr>
          <w:lang w:val="en-ID" w:eastAsia="en-ID"/>
        </w:rPr>
        <w:t xml:space="preserve"> data </w:t>
      </w:r>
      <w:proofErr w:type="spellStart"/>
      <w:r w:rsidRPr="00C10A01">
        <w:rPr>
          <w:lang w:val="en-ID" w:eastAsia="en-ID"/>
        </w:rPr>
        <w:t>sensitif</w:t>
      </w:r>
      <w:proofErr w:type="spellEnd"/>
      <w:r w:rsidRPr="00C10A01">
        <w:rPr>
          <w:lang w:val="en-ID" w:eastAsia="en-ID"/>
        </w:rPr>
        <w:t xml:space="preserve">. AES </w:t>
      </w:r>
      <w:proofErr w:type="spellStart"/>
      <w:r w:rsidRPr="00C10A01">
        <w:rPr>
          <w:lang w:val="en-ID" w:eastAsia="en-ID"/>
        </w:rPr>
        <w:t>dikembangkan</w:t>
      </w:r>
      <w:proofErr w:type="spellEnd"/>
      <w:r w:rsidRPr="00C10A01">
        <w:rPr>
          <w:lang w:val="en-ID" w:eastAsia="en-ID"/>
        </w:rPr>
        <w:t xml:space="preserve"> oleh Vincent </w:t>
      </w:r>
      <w:proofErr w:type="spellStart"/>
      <w:r w:rsidRPr="00C10A01">
        <w:rPr>
          <w:lang w:val="en-ID" w:eastAsia="en-ID"/>
        </w:rPr>
        <w:t>Rijmen</w:t>
      </w:r>
      <w:proofErr w:type="spellEnd"/>
      <w:r w:rsidRPr="00C10A01">
        <w:rPr>
          <w:lang w:val="en-ID" w:eastAsia="en-ID"/>
        </w:rPr>
        <w:t xml:space="preserve"> dan Joan Daemen, dan </w:t>
      </w:r>
      <w:proofErr w:type="spellStart"/>
      <w:r w:rsidRPr="00C10A01">
        <w:rPr>
          <w:lang w:val="en-ID" w:eastAsia="en-ID"/>
        </w:rPr>
        <w:t>dipilih</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w:t>
      </w:r>
      <w:proofErr w:type="spellStart"/>
      <w:r w:rsidRPr="00C10A01">
        <w:rPr>
          <w:lang w:val="en-ID" w:eastAsia="en-ID"/>
        </w:rPr>
        <w:t>standar</w:t>
      </w:r>
      <w:proofErr w:type="spellEnd"/>
      <w:r w:rsidRPr="00C10A01">
        <w:rPr>
          <w:lang w:val="en-ID" w:eastAsia="en-ID"/>
        </w:rPr>
        <w:t xml:space="preserve"> </w:t>
      </w:r>
      <w:proofErr w:type="spellStart"/>
      <w:r w:rsidRPr="00C10A01">
        <w:rPr>
          <w:lang w:val="en-ID" w:eastAsia="en-ID"/>
        </w:rPr>
        <w:t>enkripsi</w:t>
      </w:r>
      <w:proofErr w:type="spellEnd"/>
      <w:r w:rsidRPr="00C10A01">
        <w:rPr>
          <w:lang w:val="en-ID" w:eastAsia="en-ID"/>
        </w:rPr>
        <w:t xml:space="preserve"> oleh National Institute of Standards and Technology (NIST) pada </w:t>
      </w:r>
      <w:proofErr w:type="spellStart"/>
      <w:r w:rsidRPr="00C10A01">
        <w:rPr>
          <w:lang w:val="en-ID" w:eastAsia="en-ID"/>
        </w:rPr>
        <w:t>tahun</w:t>
      </w:r>
      <w:proofErr w:type="spellEnd"/>
      <w:r w:rsidRPr="00C10A01">
        <w:rPr>
          <w:lang w:val="en-ID" w:eastAsia="en-ID"/>
        </w:rPr>
        <w:t xml:space="preserve"> 2001. AES </w:t>
      </w:r>
      <w:proofErr w:type="spellStart"/>
      <w:r w:rsidRPr="00C10A01">
        <w:rPr>
          <w:lang w:val="en-ID" w:eastAsia="en-ID"/>
        </w:rPr>
        <w:t>memiliki</w:t>
      </w:r>
      <w:proofErr w:type="spellEnd"/>
      <w:r w:rsidRPr="00C10A01">
        <w:rPr>
          <w:lang w:val="en-ID" w:eastAsia="en-ID"/>
        </w:rPr>
        <w:t xml:space="preserve"> </w:t>
      </w:r>
      <w:proofErr w:type="spellStart"/>
      <w:r w:rsidRPr="00C10A01">
        <w:rPr>
          <w:lang w:val="en-ID" w:eastAsia="en-ID"/>
        </w:rPr>
        <w:t>ukuran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yang </w:t>
      </w:r>
      <w:proofErr w:type="spellStart"/>
      <w:r w:rsidRPr="00C10A01">
        <w:rPr>
          <w:lang w:val="en-ID" w:eastAsia="en-ID"/>
        </w:rPr>
        <w:t>bervariasi</w:t>
      </w:r>
      <w:proofErr w:type="spellEnd"/>
      <w:r w:rsidRPr="00C10A01">
        <w:rPr>
          <w:lang w:val="en-ID" w:eastAsia="en-ID"/>
        </w:rPr>
        <w:t xml:space="preserve">, </w:t>
      </w:r>
      <w:proofErr w:type="spellStart"/>
      <w:r w:rsidRPr="00C10A01">
        <w:rPr>
          <w:lang w:val="en-ID" w:eastAsia="en-ID"/>
        </w:rPr>
        <w:t>yaitu</w:t>
      </w:r>
      <w:proofErr w:type="spellEnd"/>
      <w:r w:rsidRPr="00C10A01">
        <w:rPr>
          <w:lang w:val="en-ID" w:eastAsia="en-ID"/>
        </w:rPr>
        <w:t xml:space="preserve"> 128, 192, dan 256 bit, </w:t>
      </w:r>
      <w:proofErr w:type="spellStart"/>
      <w:r w:rsidRPr="00C10A01">
        <w:rPr>
          <w:lang w:val="en-ID" w:eastAsia="en-ID"/>
        </w:rPr>
        <w:t>dengan</w:t>
      </w:r>
      <w:proofErr w:type="spellEnd"/>
      <w:r w:rsidRPr="00C10A01">
        <w:rPr>
          <w:lang w:val="en-ID" w:eastAsia="en-ID"/>
        </w:rPr>
        <w:t xml:space="preserve"> AES 256-bit </w:t>
      </w:r>
      <w:proofErr w:type="spellStart"/>
      <w:r w:rsidRPr="00C10A01">
        <w:rPr>
          <w:lang w:val="en-ID" w:eastAsia="en-ID"/>
        </w:rPr>
        <w:t>menjadi</w:t>
      </w:r>
      <w:proofErr w:type="spellEnd"/>
      <w:r w:rsidRPr="00C10A01">
        <w:rPr>
          <w:lang w:val="en-ID" w:eastAsia="en-ID"/>
        </w:rPr>
        <w:t xml:space="preserve"> yang paling </w:t>
      </w:r>
      <w:proofErr w:type="spellStart"/>
      <w:r w:rsidRPr="00C10A01">
        <w:rPr>
          <w:lang w:val="en-ID" w:eastAsia="en-ID"/>
        </w:rPr>
        <w:t>kuat</w:t>
      </w:r>
      <w:proofErr w:type="spellEnd"/>
      <w:r w:rsidRPr="00C10A01">
        <w:rPr>
          <w:lang w:val="en-ID" w:eastAsia="en-ID"/>
        </w:rPr>
        <w:t xml:space="preserve"> di </w:t>
      </w:r>
      <w:proofErr w:type="spellStart"/>
      <w:r w:rsidRPr="00C10A01">
        <w:rPr>
          <w:lang w:val="en-ID" w:eastAsia="en-ID"/>
        </w:rPr>
        <w:t>antara</w:t>
      </w:r>
      <w:proofErr w:type="spellEnd"/>
      <w:r w:rsidRPr="00C10A01">
        <w:rPr>
          <w:lang w:val="en-ID" w:eastAsia="en-ID"/>
        </w:rPr>
        <w:t xml:space="preserve"> </w:t>
      </w:r>
      <w:proofErr w:type="spellStart"/>
      <w:r w:rsidRPr="00C10A01">
        <w:rPr>
          <w:lang w:val="en-ID" w:eastAsia="en-ID"/>
        </w:rPr>
        <w:t>ketiganya</w:t>
      </w:r>
      <w:proofErr w:type="spellEnd"/>
      <w:r w:rsidRPr="00C10A01">
        <w:rPr>
          <w:lang w:val="en-ID" w:eastAsia="en-ID"/>
        </w:rPr>
        <w:t xml:space="preserve">. AES 256-bit </w:t>
      </w:r>
      <w:proofErr w:type="spellStart"/>
      <w:r w:rsidRPr="00C10A01">
        <w:rPr>
          <w:lang w:val="en-ID" w:eastAsia="en-ID"/>
        </w:rPr>
        <w:t>menggunakan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w:t>
      </w:r>
      <w:proofErr w:type="spellStart"/>
      <w:r w:rsidRPr="00C10A01">
        <w:rPr>
          <w:lang w:val="en-ID" w:eastAsia="en-ID"/>
        </w:rPr>
        <w:t>sepanjang</w:t>
      </w:r>
      <w:proofErr w:type="spellEnd"/>
      <w:r w:rsidRPr="00C10A01">
        <w:rPr>
          <w:lang w:val="en-ID" w:eastAsia="en-ID"/>
        </w:rPr>
        <w:t xml:space="preserve"> 256 bit, yang </w:t>
      </w:r>
      <w:proofErr w:type="spellStart"/>
      <w:r w:rsidRPr="00C10A01">
        <w:rPr>
          <w:lang w:val="en-ID" w:eastAsia="en-ID"/>
        </w:rPr>
        <w:t>berarti</w:t>
      </w:r>
      <w:proofErr w:type="spellEnd"/>
      <w:r w:rsidRPr="00C10A01">
        <w:rPr>
          <w:lang w:val="en-ID" w:eastAsia="en-ID"/>
        </w:rPr>
        <w:t xml:space="preserve"> </w:t>
      </w:r>
      <w:proofErr w:type="spellStart"/>
      <w:r w:rsidRPr="00C10A01">
        <w:rPr>
          <w:lang w:val="en-ID" w:eastAsia="en-ID"/>
        </w:rPr>
        <w:t>terdapat</w:t>
      </w:r>
      <w:proofErr w:type="spellEnd"/>
      <w:r w:rsidRPr="00C10A01">
        <w:rPr>
          <w:lang w:val="en-ID" w:eastAsia="en-ID"/>
        </w:rPr>
        <w:t xml:space="preserve"> 2</w:t>
      </w:r>
      <w:r w:rsidRPr="00C10A01">
        <w:rPr>
          <w:vertAlign w:val="superscript"/>
          <w:lang w:val="en-ID" w:eastAsia="en-ID"/>
        </w:rPr>
        <w:t xml:space="preserve">256 </w:t>
      </w:r>
      <w:proofErr w:type="spellStart"/>
      <w:r w:rsidRPr="00C10A01">
        <w:rPr>
          <w:lang w:val="en-ID" w:eastAsia="en-ID"/>
        </w:rPr>
        <w:t>kemungkinan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dipilih</w:t>
      </w:r>
      <w:proofErr w:type="spellEnd"/>
      <w:r w:rsidRPr="00C10A01">
        <w:rPr>
          <w:lang w:val="en-ID" w:eastAsia="en-ID"/>
        </w:rPr>
        <w:t xml:space="preserve">, </w:t>
      </w:r>
      <w:proofErr w:type="spellStart"/>
      <w:r w:rsidRPr="00C10A01">
        <w:rPr>
          <w:lang w:val="en-ID" w:eastAsia="en-ID"/>
        </w:rPr>
        <w:t>membuatnya</w:t>
      </w:r>
      <w:proofErr w:type="spellEnd"/>
      <w:r w:rsidRPr="00C10A01">
        <w:rPr>
          <w:lang w:val="en-ID" w:eastAsia="en-ID"/>
        </w:rPr>
        <w:t xml:space="preserve"> sangat </w:t>
      </w:r>
      <w:proofErr w:type="spellStart"/>
      <w:r w:rsidRPr="00C10A01">
        <w:rPr>
          <w:lang w:val="en-ID" w:eastAsia="en-ID"/>
        </w:rPr>
        <w:t>sulit</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dipecahkan</w:t>
      </w:r>
      <w:proofErr w:type="spellEnd"/>
      <w:r w:rsidRPr="00C10A01">
        <w:rPr>
          <w:lang w:val="en-ID" w:eastAsia="en-ID"/>
        </w:rPr>
        <w:t xml:space="preserve"> </w:t>
      </w:r>
      <w:proofErr w:type="spellStart"/>
      <w:r w:rsidRPr="00C10A01">
        <w:rPr>
          <w:lang w:val="en-ID" w:eastAsia="en-ID"/>
        </w:rPr>
        <w:t>melalui</w:t>
      </w:r>
      <w:proofErr w:type="spellEnd"/>
      <w:r w:rsidRPr="00C10A01">
        <w:rPr>
          <w:lang w:val="en-ID" w:eastAsia="en-ID"/>
        </w:rPr>
        <w:t xml:space="preserve"> brute-force. </w:t>
      </w:r>
      <w:proofErr w:type="spellStart"/>
      <w:r w:rsidRPr="00C10A01">
        <w:rPr>
          <w:lang w:val="en-ID" w:eastAsia="en-ID"/>
        </w:rPr>
        <w:t>Algoritma</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bekerja</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memproses</w:t>
      </w:r>
      <w:proofErr w:type="spellEnd"/>
      <w:r w:rsidRPr="00C10A01">
        <w:rPr>
          <w:lang w:val="en-ID" w:eastAsia="en-ID"/>
        </w:rPr>
        <w:t xml:space="preserve"> </w:t>
      </w:r>
      <w:proofErr w:type="spellStart"/>
      <w:r w:rsidRPr="00C10A01">
        <w:rPr>
          <w:lang w:val="en-ID" w:eastAsia="en-ID"/>
        </w:rPr>
        <w:t>blok</w:t>
      </w:r>
      <w:proofErr w:type="spellEnd"/>
      <w:r w:rsidRPr="00C10A01">
        <w:rPr>
          <w:lang w:val="en-ID" w:eastAsia="en-ID"/>
        </w:rPr>
        <w:t xml:space="preserve"> data </w:t>
      </w:r>
      <w:proofErr w:type="spellStart"/>
      <w:r w:rsidRPr="00C10A01">
        <w:rPr>
          <w:lang w:val="en-ID" w:eastAsia="en-ID"/>
        </w:rPr>
        <w:t>berukuran</w:t>
      </w:r>
      <w:proofErr w:type="spellEnd"/>
      <w:r w:rsidRPr="00C10A01">
        <w:rPr>
          <w:lang w:val="en-ID" w:eastAsia="en-ID"/>
        </w:rPr>
        <w:t xml:space="preserve"> 128 bit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beberapa</w:t>
      </w:r>
      <w:proofErr w:type="spellEnd"/>
      <w:r w:rsidRPr="00C10A01">
        <w:rPr>
          <w:lang w:val="en-ID" w:eastAsia="en-ID"/>
        </w:rPr>
        <w:t xml:space="preserve"> </w:t>
      </w:r>
      <w:proofErr w:type="spellStart"/>
      <w:r w:rsidRPr="00C10A01">
        <w:rPr>
          <w:lang w:val="en-ID" w:eastAsia="en-ID"/>
        </w:rPr>
        <w:t>putaran</w:t>
      </w:r>
      <w:proofErr w:type="spellEnd"/>
      <w:r w:rsidRPr="00C10A01">
        <w:rPr>
          <w:lang w:val="en-ID" w:eastAsia="en-ID"/>
        </w:rPr>
        <w:t xml:space="preserve"> </w:t>
      </w:r>
      <w:proofErr w:type="spellStart"/>
      <w:r w:rsidRPr="00C10A01">
        <w:rPr>
          <w:lang w:val="en-ID" w:eastAsia="en-ID"/>
        </w:rPr>
        <w:t>transformasi</w:t>
      </w:r>
      <w:proofErr w:type="spellEnd"/>
      <w:r w:rsidRPr="00C10A01">
        <w:rPr>
          <w:lang w:val="en-ID" w:eastAsia="en-ID"/>
        </w:rPr>
        <w:t xml:space="preserve"> yang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substitusi</w:t>
      </w:r>
      <w:proofErr w:type="spellEnd"/>
      <w:r w:rsidRPr="00C10A01">
        <w:rPr>
          <w:lang w:val="en-ID" w:eastAsia="en-ID"/>
        </w:rPr>
        <w:t xml:space="preserve">, </w:t>
      </w:r>
      <w:proofErr w:type="spellStart"/>
      <w:r w:rsidRPr="00C10A01">
        <w:rPr>
          <w:lang w:val="en-ID" w:eastAsia="en-ID"/>
        </w:rPr>
        <w:t>pengacakan</w:t>
      </w:r>
      <w:proofErr w:type="spellEnd"/>
      <w:r w:rsidRPr="00C10A01">
        <w:rPr>
          <w:lang w:val="en-ID" w:eastAsia="en-ID"/>
        </w:rPr>
        <w:t xml:space="preserve">, dan </w:t>
      </w:r>
      <w:proofErr w:type="spellStart"/>
      <w:r w:rsidRPr="00C10A01">
        <w:rPr>
          <w:lang w:val="en-ID" w:eastAsia="en-ID"/>
        </w:rPr>
        <w:t>penggabungan</w:t>
      </w:r>
      <w:proofErr w:type="spellEnd"/>
      <w:r w:rsidRPr="00C10A01">
        <w:rPr>
          <w:lang w:val="en-ID" w:eastAsia="en-ID"/>
        </w:rPr>
        <w:t xml:space="preserve"> </w:t>
      </w:r>
      <w:proofErr w:type="spellStart"/>
      <w:r w:rsidRPr="00C10A01">
        <w:rPr>
          <w:lang w:val="en-ID" w:eastAsia="en-ID"/>
        </w:rPr>
        <w:t>elemen</w:t>
      </w:r>
      <w:proofErr w:type="spellEnd"/>
      <w:r w:rsidRPr="00C10A01">
        <w:rPr>
          <w:lang w:val="en-ID" w:eastAsia="en-ID"/>
        </w:rPr>
        <w:t xml:space="preserve"> data </w:t>
      </w:r>
      <w:r w:rsidRPr="00C10A01">
        <w:rPr>
          <w:lang w:val="en-ID" w:eastAsia="en-ID"/>
        </w:rPr>
        <w:fldChar w:fldCharType="begin" w:fldLock="1"/>
      </w:r>
      <w:r w:rsidRPr="00C10A01">
        <w:rPr>
          <w:lang w:val="en-ID" w:eastAsia="en-ID"/>
        </w:rPr>
        <w:instrText>ADDIN CSL_CITATION {"citationItems":[{"id":"ITEM-1","itemData":{"author":[{"dropping-particle":"","family":"Aldianto","given":"Dandhi","non-dropping-particle":"","parse-names":false,"suffix":""},{"dropping-particle":"","family":"Wibowo","given":"Arief","non-dropping-particle":"","parse-names":false,"suffix":""}],"id":"ITEM-1","issue":"September","issued":{"date-parts":[["2023"]]},"page":"288-295","title":"Implementasi Kriptografi Dengan Aes 256 Dan Md 5 Implementation of Cryptography With Aes 256 and Md 5 To Secure Data At Pt . Ebdesk Technology","type":"article-journal","volume":"2"},"uris":["http://www.mendeley.com/documents/?uuid=db688fb4-19f0-43c4-a774-536710b9aa7c"]}],"mendeley":{"formattedCitation":"(Aldianto &amp; Wibowo, 2023)","plainTextFormattedCitation":"(Aldianto &amp; Wibowo, 2023)","previouslyFormattedCitation":"(Aldianto &amp; Wibowo, 2023)"},"properties":{"noteIndex":0},"schema":"https://github.com/citation-style-language/schema/raw/master/csl-citation.json"}</w:instrText>
      </w:r>
      <w:r w:rsidRPr="00C10A01">
        <w:rPr>
          <w:lang w:val="en-ID" w:eastAsia="en-ID"/>
        </w:rPr>
        <w:fldChar w:fldCharType="separate"/>
      </w:r>
      <w:r w:rsidRPr="00C10A01">
        <w:rPr>
          <w:noProof/>
          <w:lang w:val="en-ID" w:eastAsia="en-ID"/>
        </w:rPr>
        <w:t>(Aldianto &amp; Wibowo, 2023)</w:t>
      </w:r>
      <w:r w:rsidRPr="00C10A01">
        <w:rPr>
          <w:lang w:val="en-ID" w:eastAsia="en-ID"/>
        </w:rPr>
        <w:fldChar w:fldCharType="end"/>
      </w:r>
      <w:r w:rsidRPr="00C10A01">
        <w:rPr>
          <w:lang w:val="en-ID" w:eastAsia="en-ID"/>
        </w:rPr>
        <w:fldChar w:fldCharType="begin" w:fldLock="1"/>
      </w:r>
      <w:r w:rsidR="00EB11AC" w:rsidRPr="00C10A01">
        <w:rPr>
          <w:lang w:val="en-ID" w:eastAsia="en-ID"/>
        </w:rPr>
        <w:instrText>ADDIN CSL_CITATION {"citationItems":[{"id":"ITEM-1","itemData":{"DOI":"10.21107/simantec.v11i2.20034","ISSN":"2088-2130","abstract":"… Keamanan data adalah masalah kriptografi. Hal ini mencakup pembuatan proses berbasis … keamanan informasi utama [7]. Enkripsi dan dekripsi adalah dua proses dalam kriptografi. …","author":[{"dropping-particle":"","family":"Irawan","given":"Brikitha Olivia Putri Irine","non-dropping-particle":"","parse-names":false,"suffix":""},{"dropping-particle":"","family":"Tahir","given":"Muhlis","non-dropping-particle":"","parse-names":false,"suffix":""},{"dropping-particle":"","family":"Windrastuti","given":"Nimas Ayu","non-dropping-particle":"","parse-names":false,"suffix":""},{"dropping-particle":"","family":"Cholili","given":"Delsa Yurina","non-dropping-particle":"","parse-names":false,"suffix":""},{"dropping-particle":"","family":"Mulaikah","given":"Dina","non-dropping-particle":"","parse-names":false,"suffix":""},{"dropping-particle":"","family":"Wachid","given":"Ahmad Batsul Mushofi Septian","non-dropping-particle":"","parse-names":false,"suffix":""}],"container-title":"Jurnal Simantec","id":"ITEM-1","issue":"2","issued":{"date-parts":[["2023"]]},"page":"167-174","title":"Implementasi Kriptografi Pada Keamanan Data Menggunakan Algoritma Advance Encryption Standard (Aes)","type":"article-journal","volume":"11"},"uris":["http://www.mendeley.com/documents/?uuid=045571ba-024a-43b2-97a5-95d767a357d5"]}],"mendeley":{"formattedCitation":"(Irawan et al., 2023)","plainTextFormattedCitation":"(Irawan et al., 2023)","previouslyFormattedCitation":"(Irawan et al., 2023)"},"properties":{"noteIndex":0},"schema":"https://github.com/citation-style-language/schema/raw/master/csl-citation.json"}</w:instrText>
      </w:r>
      <w:r w:rsidRPr="00C10A01">
        <w:rPr>
          <w:lang w:val="en-ID" w:eastAsia="en-ID"/>
        </w:rPr>
        <w:fldChar w:fldCharType="separate"/>
      </w:r>
      <w:r w:rsidRPr="00C10A01">
        <w:rPr>
          <w:noProof/>
          <w:lang w:val="en-ID" w:eastAsia="en-ID"/>
        </w:rPr>
        <w:t>(Irawan et al., 2023)</w:t>
      </w:r>
      <w:r w:rsidRPr="00C10A01">
        <w:rPr>
          <w:lang w:val="en-ID" w:eastAsia="en-ID"/>
        </w:rPr>
        <w:fldChar w:fldCharType="end"/>
      </w:r>
    </w:p>
    <w:p w14:paraId="1EE4B7B2" w14:textId="63CFE59B" w:rsidR="000B1807" w:rsidRPr="00C10A01" w:rsidRDefault="000B1807" w:rsidP="000B1807">
      <w:pPr>
        <w:ind w:firstLine="567"/>
        <w:rPr>
          <w:lang w:val="en-ID" w:eastAsia="en-ID"/>
        </w:rPr>
      </w:pPr>
      <w:r w:rsidRPr="00C10A01">
        <w:rPr>
          <w:lang w:val="en-ID" w:eastAsia="en-ID"/>
        </w:rPr>
        <w:t>.</w:t>
      </w:r>
    </w:p>
    <w:p w14:paraId="60FAA82E" w14:textId="3984883B" w:rsidR="000B1807" w:rsidRPr="00C10A01" w:rsidRDefault="000B1807" w:rsidP="00C10A01">
      <w:pPr>
        <w:pStyle w:val="ListParagraph"/>
        <w:numPr>
          <w:ilvl w:val="0"/>
          <w:numId w:val="6"/>
        </w:numPr>
        <w:ind w:left="284"/>
        <w:rPr>
          <w:rFonts w:ascii="Times New Roman" w:hAnsi="Times New Roman"/>
          <w:i/>
          <w:iCs/>
          <w:sz w:val="20"/>
          <w:szCs w:val="20"/>
          <w:lang w:val="en-ID" w:eastAsia="en-ID"/>
        </w:rPr>
      </w:pPr>
      <w:r w:rsidRPr="00C10A01">
        <w:rPr>
          <w:rFonts w:ascii="Times New Roman" w:hAnsi="Times New Roman"/>
          <w:i/>
          <w:iCs/>
          <w:sz w:val="20"/>
          <w:szCs w:val="20"/>
          <w:lang w:val="en-ID" w:eastAsia="en-ID"/>
        </w:rPr>
        <w:t>Query parameterization</w:t>
      </w:r>
    </w:p>
    <w:p w14:paraId="6FC68E2C" w14:textId="238E55DA" w:rsidR="000B1807" w:rsidRPr="00C10A01" w:rsidRDefault="000B1807" w:rsidP="000B1807">
      <w:pPr>
        <w:ind w:firstLine="567"/>
        <w:rPr>
          <w:lang w:val="en-ID" w:eastAsia="en-ID"/>
        </w:rPr>
      </w:pPr>
      <w:r w:rsidRPr="00C10A01">
        <w:rPr>
          <w:lang w:val="en-ID" w:eastAsia="en-ID"/>
        </w:rPr>
        <w:t xml:space="preserve">Query parameterization </w:t>
      </w:r>
      <w:proofErr w:type="spellStart"/>
      <w:r w:rsidRPr="00C10A01">
        <w:rPr>
          <w:lang w:val="en-ID" w:eastAsia="en-ID"/>
        </w:rPr>
        <w:t>adalah</w:t>
      </w:r>
      <w:proofErr w:type="spellEnd"/>
      <w:r w:rsidRPr="00C10A01">
        <w:rPr>
          <w:lang w:val="en-ID" w:eastAsia="en-ID"/>
        </w:rPr>
        <w:t xml:space="preserve"> </w:t>
      </w:r>
      <w:proofErr w:type="spellStart"/>
      <w:r w:rsidRPr="00C10A01">
        <w:rPr>
          <w:lang w:val="en-ID" w:eastAsia="en-ID"/>
        </w:rPr>
        <w:t>teknik</w:t>
      </w:r>
      <w:proofErr w:type="spellEnd"/>
      <w:r w:rsidRPr="00C10A01">
        <w:rPr>
          <w:lang w:val="en-ID" w:eastAsia="en-ID"/>
        </w:rPr>
        <w:t xml:space="preserve"> yang </w:t>
      </w:r>
      <w:proofErr w:type="spellStart"/>
      <w:r w:rsidRPr="00C10A01">
        <w:rPr>
          <w:lang w:val="en-ID" w:eastAsia="en-ID"/>
        </w:rPr>
        <w:t>digunakan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pengembangan</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melindungi</w:t>
      </w:r>
      <w:proofErr w:type="spellEnd"/>
      <w:r w:rsidRPr="00C10A01">
        <w:rPr>
          <w:lang w:val="en-ID" w:eastAsia="en-ID"/>
        </w:rPr>
        <w:t xml:space="preserve"> </w:t>
      </w:r>
      <w:proofErr w:type="spellStart"/>
      <w:r w:rsidRPr="00C10A01">
        <w:rPr>
          <w:lang w:val="en-ID" w:eastAsia="en-ID"/>
        </w:rPr>
        <w:t>terhadap</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SQL Injection,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ancaman</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w:t>
      </w:r>
      <w:proofErr w:type="spellStart"/>
      <w:r w:rsidRPr="00C10A01">
        <w:rPr>
          <w:lang w:val="en-ID" w:eastAsia="en-ID"/>
        </w:rPr>
        <w:t>teratas</w:t>
      </w:r>
      <w:proofErr w:type="spellEnd"/>
      <w:r w:rsidRPr="00C10A01">
        <w:rPr>
          <w:lang w:val="en-ID" w:eastAsia="en-ID"/>
        </w:rPr>
        <w:t xml:space="preserve"> </w:t>
      </w:r>
      <w:proofErr w:type="spellStart"/>
      <w:r w:rsidRPr="00C10A01">
        <w:rPr>
          <w:lang w:val="en-ID" w:eastAsia="en-ID"/>
        </w:rPr>
        <w:t>bagi</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web. Teknik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penggunaan</w:t>
      </w:r>
      <w:proofErr w:type="spellEnd"/>
      <w:r w:rsidRPr="00C10A01">
        <w:rPr>
          <w:lang w:val="en-ID" w:eastAsia="en-ID"/>
        </w:rPr>
        <w:t xml:space="preserve"> parameter yang </w:t>
      </w:r>
      <w:proofErr w:type="spellStart"/>
      <w:r w:rsidRPr="00C10A01">
        <w:rPr>
          <w:lang w:val="en-ID" w:eastAsia="en-ID"/>
        </w:rPr>
        <w:t>dipisahkan</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sehingga</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mengubah</w:t>
      </w:r>
      <w:proofErr w:type="spellEnd"/>
      <w:r w:rsidRPr="00C10A01">
        <w:rPr>
          <w:lang w:val="en-ID" w:eastAsia="en-ID"/>
        </w:rPr>
        <w:t xml:space="preserve"> </w:t>
      </w:r>
      <w:proofErr w:type="spellStart"/>
      <w:r w:rsidRPr="00C10A01">
        <w:rPr>
          <w:lang w:val="en-ID" w:eastAsia="en-ID"/>
        </w:rPr>
        <w:t>struktur</w:t>
      </w:r>
      <w:proofErr w:type="spellEnd"/>
      <w:r w:rsidRPr="00C10A01">
        <w:rPr>
          <w:lang w:val="en-ID" w:eastAsia="en-ID"/>
        </w:rPr>
        <w:t xml:space="preserve"> </w:t>
      </w:r>
      <w:proofErr w:type="spellStart"/>
      <w:r w:rsidRPr="00C10A01">
        <w:rPr>
          <w:lang w:val="en-ID" w:eastAsia="en-ID"/>
        </w:rPr>
        <w:t>sintaksis</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tersebut</w:t>
      </w:r>
      <w:proofErr w:type="spellEnd"/>
      <w:r w:rsidRPr="00C10A01">
        <w:rPr>
          <w:lang w:val="en-ID" w:eastAsia="en-ID"/>
        </w:rPr>
        <w:t xml:space="preserve">. Dalam query parameterization,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dibuat</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placeholder </w:t>
      </w:r>
      <w:proofErr w:type="spellStart"/>
      <w:r w:rsidRPr="00C10A01">
        <w:rPr>
          <w:lang w:val="en-ID" w:eastAsia="en-ID"/>
        </w:rPr>
        <w:t>untuk</w:t>
      </w:r>
      <w:proofErr w:type="spellEnd"/>
      <w:r w:rsidRPr="00C10A01">
        <w:rPr>
          <w:lang w:val="en-ID" w:eastAsia="en-ID"/>
        </w:rPr>
        <w:t xml:space="preserve"> parameter, dan </w:t>
      </w:r>
      <w:proofErr w:type="spellStart"/>
      <w:r w:rsidRPr="00C10A01">
        <w:rPr>
          <w:lang w:val="en-ID" w:eastAsia="en-ID"/>
        </w:rPr>
        <w:t>nilai</w:t>
      </w:r>
      <w:proofErr w:type="spellEnd"/>
      <w:r w:rsidRPr="00C10A01">
        <w:rPr>
          <w:lang w:val="en-ID" w:eastAsia="en-ID"/>
        </w:rPr>
        <w:t xml:space="preserve"> parameter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diberikan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terpisah</w:t>
      </w:r>
      <w:proofErr w:type="spellEnd"/>
      <w:r w:rsidRPr="00C10A01">
        <w:rPr>
          <w:lang w:val="en-ID" w:eastAsia="en-ID"/>
        </w:rPr>
        <w:t xml:space="preserve">. Hal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memastikan</w:t>
      </w:r>
      <w:proofErr w:type="spellEnd"/>
      <w:r w:rsidRPr="00C10A01">
        <w:rPr>
          <w:lang w:val="en-ID" w:eastAsia="en-ID"/>
        </w:rPr>
        <w:t xml:space="preserve"> </w:t>
      </w:r>
      <w:proofErr w:type="spellStart"/>
      <w:r w:rsidRPr="00C10A01">
        <w:rPr>
          <w:lang w:val="en-ID" w:eastAsia="en-ID"/>
        </w:rPr>
        <w:t>bahwa</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diperlakukan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murni</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data dan </w:t>
      </w:r>
      <w:proofErr w:type="spellStart"/>
      <w:r w:rsidRPr="00C10A01">
        <w:rPr>
          <w:lang w:val="en-ID" w:eastAsia="en-ID"/>
        </w:rPr>
        <w:t>bukan</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w:t>
      </w:r>
      <w:proofErr w:type="spellStart"/>
      <w:r w:rsidRPr="00C10A01">
        <w:rPr>
          <w:lang w:val="en-ID" w:eastAsia="en-ID"/>
        </w:rPr>
        <w:t>bagian</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perintah</w:t>
      </w:r>
      <w:proofErr w:type="spellEnd"/>
      <w:r w:rsidRPr="00C10A01">
        <w:rPr>
          <w:lang w:val="en-ID" w:eastAsia="en-ID"/>
        </w:rPr>
        <w:t xml:space="preserve"> SQL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dieksekusi</w:t>
      </w:r>
      <w:proofErr w:type="spellEnd"/>
      <w:r w:rsidR="00EB11AC" w:rsidRPr="00C10A01">
        <w:rPr>
          <w:lang w:val="en-ID" w:eastAsia="en-ID"/>
        </w:rPr>
        <w:t xml:space="preserve"> </w:t>
      </w:r>
      <w:r w:rsidR="00EB11AC" w:rsidRPr="00C10A01">
        <w:rPr>
          <w:lang w:val="en-ID" w:eastAsia="en-ID"/>
        </w:rPr>
        <w:fldChar w:fldCharType="begin" w:fldLock="1"/>
      </w:r>
      <w:r w:rsidR="002D2FAE" w:rsidRPr="00C10A01">
        <w:rPr>
          <w:lang w:val="en-ID" w:eastAsia="en-ID"/>
        </w:rPr>
        <w:instrText>ADDIN CSL_CITATION {"citationItems":[{"id":"ITEM-1","itemData":{"DOI":"10.26418/jp.v2i1.15507","ISSN":"2460-0741","abstract":"Semakin meningkat pertumbuhan layanan informasi maka semakin tinggi pula tingkat kerentanan keamanan dari suatu sumber informasi. Melalui tulisan ini disajikan penelitian yang dilakukan secara eksperimen yang membahas tentang kejahatan penyerangan database secara SQL Injection. Penyerangan dilakukan melalui halaman autentikasi dikarenakan halaman ini merupakan pintu pertama akses yang seharusnya memiliki pertahanan yang cukup. Kemudian dilakukan eksperimen terhadap metode Parameterized Query untuk mendapatkan solusi terhadap permasalahan tersebut.   Kata kunci— Layanan Informasi, Serangan, eksperimen, SQL Injection, Parameterized Query.","author":[{"dropping-particle":"","family":"Yulianingsih","given":"Yulianingsih","non-dropping-particle":"","parse-names":false,"suffix":""}],"container-title":"Jurnal Edukasi dan Penelitian Informatika (JEPIN)","id":"ITEM-1","issue":"1","issued":{"date-parts":[["2016"]]},"page":"46-49","title":"Menangkal Serangan SQL Injection Dengan Parameterized Query","type":"article-journal","volume":"2"},"uris":["http://www.mendeley.com/documents/?uuid=d29580d1-b1a2-41a2-a5e3-7f0e3bba0f24"]}],"mendeley":{"formattedCitation":"(Yulianingsih, 2016)","plainTextFormattedCitation":"(Yulianingsih, 2016)","previouslyFormattedCitation":"(Yulianingsih, 2016)"},"properties":{"noteIndex":0},"schema":"https://github.com/citation-style-language/schema/raw/master/csl-citation.json"}</w:instrText>
      </w:r>
      <w:r w:rsidR="00EB11AC" w:rsidRPr="00C10A01">
        <w:rPr>
          <w:lang w:val="en-ID" w:eastAsia="en-ID"/>
        </w:rPr>
        <w:fldChar w:fldCharType="separate"/>
      </w:r>
      <w:r w:rsidR="00EB11AC" w:rsidRPr="00C10A01">
        <w:rPr>
          <w:noProof/>
          <w:lang w:val="en-ID" w:eastAsia="en-ID"/>
        </w:rPr>
        <w:t>(Yulianingsih, 2016)</w:t>
      </w:r>
      <w:r w:rsidR="00EB11AC" w:rsidRPr="00C10A01">
        <w:rPr>
          <w:lang w:val="en-ID" w:eastAsia="en-ID"/>
        </w:rPr>
        <w:fldChar w:fldCharType="end"/>
      </w:r>
      <w:r w:rsidRPr="00C10A01">
        <w:rPr>
          <w:lang w:val="en-ID" w:eastAsia="en-ID"/>
        </w:rPr>
        <w:t>.</w:t>
      </w:r>
    </w:p>
    <w:p w14:paraId="257449C1" w14:textId="77777777" w:rsidR="00EB11AC" w:rsidRPr="00C10A01" w:rsidRDefault="00EB11AC" w:rsidP="000B1807">
      <w:pPr>
        <w:ind w:firstLine="567"/>
        <w:rPr>
          <w:lang w:val="en-ID" w:eastAsia="en-ID"/>
        </w:rPr>
      </w:pPr>
    </w:p>
    <w:p w14:paraId="3AC692AC" w14:textId="603F1507" w:rsidR="00EB11AC" w:rsidRPr="00C10A01" w:rsidRDefault="00EB11AC"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Planning and Security Design</w:t>
      </w:r>
    </w:p>
    <w:p w14:paraId="7FA6A815" w14:textId="64ABA582" w:rsidR="000A7B8A" w:rsidRDefault="00A40324" w:rsidP="000A7B8A">
      <w:pPr>
        <w:ind w:firstLine="567"/>
        <w:rPr>
          <w:lang w:val="en-ID" w:eastAsia="en-ID"/>
        </w:rPr>
      </w:pPr>
      <w:r>
        <w:rPr>
          <w:lang w:val="en-ID" w:eastAsia="en-ID"/>
        </w:rPr>
        <w:lastRenderedPageBreak/>
        <w:t xml:space="preserve">Pada </w:t>
      </w:r>
      <w:proofErr w:type="spellStart"/>
      <w:r>
        <w:rPr>
          <w:lang w:val="en-ID" w:eastAsia="en-ID"/>
        </w:rPr>
        <w:t>Tahap</w:t>
      </w:r>
      <w:proofErr w:type="spellEnd"/>
      <w:r>
        <w:rPr>
          <w:lang w:val="en-ID" w:eastAsia="en-ID"/>
        </w:rPr>
        <w:t xml:space="preserve"> Planning, </w:t>
      </w:r>
      <w:proofErr w:type="spellStart"/>
      <w:r>
        <w:rPr>
          <w:lang w:val="en-ID" w:eastAsia="en-ID"/>
        </w:rPr>
        <w:t>penelitian</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menggabungkan</w:t>
      </w:r>
      <w:proofErr w:type="spellEnd"/>
      <w:r>
        <w:rPr>
          <w:lang w:val="en-ID" w:eastAsia="en-ID"/>
        </w:rPr>
        <w:t xml:space="preserve"> </w:t>
      </w:r>
      <w:proofErr w:type="spellStart"/>
      <w:r>
        <w:rPr>
          <w:lang w:val="en-ID" w:eastAsia="en-ID"/>
        </w:rPr>
        <w:t>metode</w:t>
      </w:r>
      <w:proofErr w:type="spellEnd"/>
      <w:r>
        <w:rPr>
          <w:lang w:val="en-ID" w:eastAsia="en-ID"/>
        </w:rPr>
        <w:t xml:space="preserve"> Parameterize Query dan AES 256 </w:t>
      </w:r>
      <w:proofErr w:type="spellStart"/>
      <w:r>
        <w:rPr>
          <w:lang w:val="en-ID" w:eastAsia="en-ID"/>
        </w:rPr>
        <w:t>dalam</w:t>
      </w:r>
      <w:proofErr w:type="spellEnd"/>
      <w:r>
        <w:rPr>
          <w:lang w:val="en-ID" w:eastAsia="en-ID"/>
        </w:rPr>
        <w:t xml:space="preserve"> </w:t>
      </w:r>
      <w:proofErr w:type="spellStart"/>
      <w:r>
        <w:rPr>
          <w:lang w:val="en-ID" w:eastAsia="en-ID"/>
        </w:rPr>
        <w:t>membangun</w:t>
      </w:r>
      <w:proofErr w:type="spellEnd"/>
      <w:r>
        <w:rPr>
          <w:lang w:val="en-ID" w:eastAsia="en-ID"/>
        </w:rPr>
        <w:t xml:space="preserve"> Web, </w:t>
      </w:r>
      <w:proofErr w:type="spellStart"/>
      <w:r>
        <w:rPr>
          <w:lang w:val="en-ID" w:eastAsia="en-ID"/>
        </w:rPr>
        <w:t>untuk</w:t>
      </w:r>
      <w:proofErr w:type="spellEnd"/>
      <w:r>
        <w:rPr>
          <w:lang w:val="en-ID" w:eastAsia="en-ID"/>
        </w:rPr>
        <w:t xml:space="preserve"> </w:t>
      </w:r>
      <w:proofErr w:type="spellStart"/>
      <w:r>
        <w:rPr>
          <w:lang w:val="en-ID" w:eastAsia="en-ID"/>
        </w:rPr>
        <w:t>desain</w:t>
      </w:r>
      <w:proofErr w:type="spellEnd"/>
      <w:r>
        <w:rPr>
          <w:lang w:val="en-ID" w:eastAsia="en-ID"/>
        </w:rPr>
        <w:t xml:space="preserve"> </w:t>
      </w:r>
      <w:proofErr w:type="spellStart"/>
      <w:r>
        <w:rPr>
          <w:lang w:val="en-ID" w:eastAsia="en-ID"/>
        </w:rPr>
        <w:t>dari</w:t>
      </w:r>
      <w:proofErr w:type="spellEnd"/>
      <w:r>
        <w:rPr>
          <w:lang w:val="en-ID" w:eastAsia="en-ID"/>
        </w:rPr>
        <w:t xml:space="preserve"> websi</w:t>
      </w:r>
      <w:r w:rsidR="000A7B8A">
        <w:rPr>
          <w:lang w:val="en-ID" w:eastAsia="en-ID"/>
        </w:rPr>
        <w:t xml:space="preserve">te yang </w:t>
      </w:r>
      <w:proofErr w:type="spellStart"/>
      <w:r w:rsidR="000A7B8A">
        <w:rPr>
          <w:lang w:val="en-ID" w:eastAsia="en-ID"/>
        </w:rPr>
        <w:t>akan</w:t>
      </w:r>
      <w:proofErr w:type="spellEnd"/>
      <w:r w:rsidR="000A7B8A">
        <w:rPr>
          <w:lang w:val="en-ID" w:eastAsia="en-ID"/>
        </w:rPr>
        <w:t xml:space="preserve"> </w:t>
      </w:r>
      <w:proofErr w:type="spellStart"/>
      <w:r w:rsidR="000A7B8A">
        <w:rPr>
          <w:lang w:val="en-ID" w:eastAsia="en-ID"/>
        </w:rPr>
        <w:t>dibangun</w:t>
      </w:r>
      <w:proofErr w:type="spellEnd"/>
      <w:r w:rsidR="000A7B8A">
        <w:rPr>
          <w:lang w:val="en-ID" w:eastAsia="en-ID"/>
        </w:rPr>
        <w:t xml:space="preserve"> </w:t>
      </w:r>
      <w:proofErr w:type="spellStart"/>
      <w:r w:rsidR="000A7B8A">
        <w:rPr>
          <w:lang w:val="en-ID" w:eastAsia="en-ID"/>
        </w:rPr>
        <w:t>bisa</w:t>
      </w:r>
      <w:proofErr w:type="spellEnd"/>
      <w:r w:rsidR="000A7B8A">
        <w:rPr>
          <w:lang w:val="en-ID" w:eastAsia="en-ID"/>
        </w:rPr>
        <w:t xml:space="preserve"> </w:t>
      </w:r>
      <w:proofErr w:type="spellStart"/>
      <w:r w:rsidR="000A7B8A">
        <w:rPr>
          <w:lang w:val="en-ID" w:eastAsia="en-ID"/>
        </w:rPr>
        <w:t>dilihat</w:t>
      </w:r>
      <w:proofErr w:type="spellEnd"/>
      <w:r w:rsidR="000A7B8A">
        <w:rPr>
          <w:lang w:val="en-ID" w:eastAsia="en-ID"/>
        </w:rPr>
        <w:t xml:space="preserve"> pada Gambar 2. Pada Gambar 2 </w:t>
      </w:r>
      <w:proofErr w:type="spellStart"/>
      <w:r w:rsidR="000A7B8A">
        <w:rPr>
          <w:lang w:val="en-ID" w:eastAsia="en-ID"/>
        </w:rPr>
        <w:t>terdapat</w:t>
      </w:r>
      <w:proofErr w:type="spellEnd"/>
      <w:r w:rsidR="000A7B8A">
        <w:rPr>
          <w:lang w:val="en-ID" w:eastAsia="en-ID"/>
        </w:rPr>
        <w:t xml:space="preserve"> 2 </w:t>
      </w:r>
      <w:proofErr w:type="spellStart"/>
      <w:r w:rsidR="000A7B8A">
        <w:rPr>
          <w:lang w:val="en-ID" w:eastAsia="en-ID"/>
        </w:rPr>
        <w:t>akun</w:t>
      </w:r>
      <w:proofErr w:type="spellEnd"/>
      <w:r w:rsidR="000A7B8A">
        <w:rPr>
          <w:lang w:val="en-ID" w:eastAsia="en-ID"/>
        </w:rPr>
        <w:t xml:space="preserve"> </w:t>
      </w:r>
      <w:proofErr w:type="spellStart"/>
      <w:r w:rsidR="000A7B8A">
        <w:rPr>
          <w:lang w:val="en-ID" w:eastAsia="en-ID"/>
        </w:rPr>
        <w:t>dengan</w:t>
      </w:r>
      <w:proofErr w:type="spellEnd"/>
      <w:r w:rsidR="000A7B8A">
        <w:rPr>
          <w:lang w:val="en-ID" w:eastAsia="en-ID"/>
        </w:rPr>
        <w:t xml:space="preserve"> </w:t>
      </w:r>
      <w:proofErr w:type="spellStart"/>
      <w:r w:rsidR="000A7B8A">
        <w:rPr>
          <w:lang w:val="en-ID" w:eastAsia="en-ID"/>
        </w:rPr>
        <w:t>nama</w:t>
      </w:r>
      <w:proofErr w:type="spellEnd"/>
      <w:r w:rsidR="000A7B8A">
        <w:rPr>
          <w:lang w:val="en-ID" w:eastAsia="en-ID"/>
        </w:rPr>
        <w:t xml:space="preserve"> Researcher dan user. Researcher </w:t>
      </w:r>
      <w:proofErr w:type="spellStart"/>
      <w:r w:rsidR="000A7B8A">
        <w:rPr>
          <w:lang w:val="en-ID" w:eastAsia="en-ID"/>
        </w:rPr>
        <w:t>akan</w:t>
      </w:r>
      <w:proofErr w:type="spellEnd"/>
      <w:r w:rsidR="000A7B8A">
        <w:rPr>
          <w:lang w:val="en-ID" w:eastAsia="en-ID"/>
        </w:rPr>
        <w:t xml:space="preserve"> </w:t>
      </w:r>
      <w:proofErr w:type="spellStart"/>
      <w:r w:rsidR="000A7B8A">
        <w:rPr>
          <w:lang w:val="en-ID" w:eastAsia="en-ID"/>
        </w:rPr>
        <w:t>berlaku</w:t>
      </w:r>
      <w:proofErr w:type="spellEnd"/>
      <w:r w:rsidR="000A7B8A">
        <w:rPr>
          <w:lang w:val="en-ID" w:eastAsia="en-ID"/>
        </w:rPr>
        <w:t xml:space="preserve"> </w:t>
      </w:r>
      <w:proofErr w:type="spellStart"/>
      <w:r w:rsidR="000A7B8A">
        <w:rPr>
          <w:lang w:val="en-ID" w:eastAsia="en-ID"/>
        </w:rPr>
        <w:t>sebagai</w:t>
      </w:r>
      <w:proofErr w:type="spellEnd"/>
      <w:r w:rsidR="000A7B8A">
        <w:rPr>
          <w:lang w:val="en-ID" w:eastAsia="en-ID"/>
        </w:rPr>
        <w:t xml:space="preserve"> </w:t>
      </w:r>
      <w:proofErr w:type="spellStart"/>
      <w:r w:rsidR="000A7B8A">
        <w:rPr>
          <w:lang w:val="en-ID" w:eastAsia="en-ID"/>
        </w:rPr>
        <w:t>akun</w:t>
      </w:r>
      <w:proofErr w:type="spellEnd"/>
      <w:r w:rsidR="000A7B8A">
        <w:rPr>
          <w:lang w:val="en-ID" w:eastAsia="en-ID"/>
        </w:rPr>
        <w:t xml:space="preserve"> yang </w:t>
      </w:r>
      <w:proofErr w:type="spellStart"/>
      <w:r w:rsidR="000A7B8A">
        <w:rPr>
          <w:lang w:val="en-ID" w:eastAsia="en-ID"/>
        </w:rPr>
        <w:t>melakukan</w:t>
      </w:r>
      <w:proofErr w:type="spellEnd"/>
      <w:r w:rsidR="000A7B8A">
        <w:rPr>
          <w:lang w:val="en-ID" w:eastAsia="en-ID"/>
        </w:rPr>
        <w:t xml:space="preserve"> upload data DNA Sequencing </w:t>
      </w:r>
      <w:proofErr w:type="spellStart"/>
      <w:r w:rsidR="000A7B8A">
        <w:rPr>
          <w:lang w:val="en-ID" w:eastAsia="en-ID"/>
        </w:rPr>
        <w:t>sedangkan</w:t>
      </w:r>
      <w:proofErr w:type="spellEnd"/>
      <w:r w:rsidR="000A7B8A">
        <w:rPr>
          <w:lang w:val="en-ID" w:eastAsia="en-ID"/>
        </w:rPr>
        <w:t xml:space="preserve"> Akun user </w:t>
      </w:r>
      <w:proofErr w:type="spellStart"/>
      <w:r w:rsidR="000A7B8A">
        <w:rPr>
          <w:lang w:val="en-ID" w:eastAsia="en-ID"/>
        </w:rPr>
        <w:t>adalah</w:t>
      </w:r>
      <w:proofErr w:type="spellEnd"/>
      <w:r w:rsidR="000A7B8A">
        <w:rPr>
          <w:lang w:val="en-ID" w:eastAsia="en-ID"/>
        </w:rPr>
        <w:t xml:space="preserve"> </w:t>
      </w:r>
      <w:proofErr w:type="spellStart"/>
      <w:r w:rsidR="000A7B8A">
        <w:rPr>
          <w:lang w:val="en-ID" w:eastAsia="en-ID"/>
        </w:rPr>
        <w:t>akun</w:t>
      </w:r>
      <w:proofErr w:type="spellEnd"/>
      <w:r w:rsidR="000A7B8A">
        <w:rPr>
          <w:lang w:val="en-ID" w:eastAsia="en-ID"/>
        </w:rPr>
        <w:t xml:space="preserve"> yang </w:t>
      </w:r>
      <w:proofErr w:type="spellStart"/>
      <w:r w:rsidR="000A7B8A">
        <w:rPr>
          <w:lang w:val="en-ID" w:eastAsia="en-ID"/>
        </w:rPr>
        <w:t>hanya</w:t>
      </w:r>
      <w:proofErr w:type="spellEnd"/>
      <w:r w:rsidR="000A7B8A">
        <w:rPr>
          <w:lang w:val="en-ID" w:eastAsia="en-ID"/>
        </w:rPr>
        <w:t xml:space="preserve"> </w:t>
      </w:r>
      <w:proofErr w:type="spellStart"/>
      <w:r w:rsidR="000A7B8A">
        <w:rPr>
          <w:lang w:val="en-ID" w:eastAsia="en-ID"/>
        </w:rPr>
        <w:t>bisa</w:t>
      </w:r>
      <w:proofErr w:type="spellEnd"/>
      <w:r w:rsidR="000A7B8A">
        <w:rPr>
          <w:lang w:val="en-ID" w:eastAsia="en-ID"/>
        </w:rPr>
        <w:t xml:space="preserve"> </w:t>
      </w:r>
      <w:proofErr w:type="spellStart"/>
      <w:r w:rsidR="000A7B8A">
        <w:rPr>
          <w:lang w:val="en-ID" w:eastAsia="en-ID"/>
        </w:rPr>
        <w:t>melihat</w:t>
      </w:r>
      <w:proofErr w:type="spellEnd"/>
      <w:r w:rsidR="000A7B8A">
        <w:rPr>
          <w:lang w:val="en-ID" w:eastAsia="en-ID"/>
        </w:rPr>
        <w:t xml:space="preserve"> web yang </w:t>
      </w:r>
      <w:proofErr w:type="spellStart"/>
      <w:r w:rsidR="000A7B8A">
        <w:rPr>
          <w:lang w:val="en-ID" w:eastAsia="en-ID"/>
        </w:rPr>
        <w:t>bersisi</w:t>
      </w:r>
      <w:proofErr w:type="spellEnd"/>
      <w:r w:rsidR="000A7B8A">
        <w:rPr>
          <w:lang w:val="en-ID" w:eastAsia="en-ID"/>
        </w:rPr>
        <w:t xml:space="preserve"> data </w:t>
      </w:r>
      <w:proofErr w:type="spellStart"/>
      <w:r w:rsidR="000A7B8A">
        <w:rPr>
          <w:lang w:val="en-ID" w:eastAsia="en-ID"/>
        </w:rPr>
        <w:t>dari</w:t>
      </w:r>
      <w:proofErr w:type="spellEnd"/>
      <w:r w:rsidR="000A7B8A">
        <w:rPr>
          <w:lang w:val="en-ID" w:eastAsia="en-ID"/>
        </w:rPr>
        <w:t xml:space="preserve"> DNA Sequencing.</w:t>
      </w:r>
    </w:p>
    <w:p w14:paraId="7622C170" w14:textId="54BBF76F" w:rsidR="004F6B91" w:rsidRDefault="004F6B91" w:rsidP="004F6B91">
      <w:pPr>
        <w:pStyle w:val="Caption"/>
        <w:jc w:val="center"/>
        <w:rPr>
          <w:b/>
          <w:bCs/>
          <w:i w:val="0"/>
          <w:iCs w:val="0"/>
          <w:color w:val="auto"/>
        </w:rPr>
      </w:pPr>
      <w:r w:rsidRPr="000A7B8A">
        <w:rPr>
          <w:rFonts w:eastAsia="Times New Roman"/>
          <w:noProof/>
          <w:sz w:val="24"/>
          <w:szCs w:val="24"/>
          <w:lang w:val="en-ID" w:eastAsia="en-ID"/>
        </w:rPr>
        <w:drawing>
          <wp:anchor distT="0" distB="0" distL="114300" distR="114300" simplePos="0" relativeHeight="251684352" behindDoc="0" locked="0" layoutInCell="1" allowOverlap="1" wp14:anchorId="18331B15" wp14:editId="0B95559B">
            <wp:simplePos x="0" y="0"/>
            <wp:positionH relativeFrom="column">
              <wp:posOffset>987862</wp:posOffset>
            </wp:positionH>
            <wp:positionV relativeFrom="paragraph">
              <wp:posOffset>135853</wp:posOffset>
            </wp:positionV>
            <wp:extent cx="3606667" cy="2135361"/>
            <wp:effectExtent l="0" t="0" r="0" b="0"/>
            <wp:wrapNone/>
            <wp:docPr id="2071085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667" cy="21353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1D568" w14:textId="038997DA" w:rsidR="004F6B91" w:rsidRDefault="004F6B91" w:rsidP="004F6B91">
      <w:pPr>
        <w:pStyle w:val="Caption"/>
        <w:jc w:val="center"/>
        <w:rPr>
          <w:b/>
          <w:bCs/>
          <w:i w:val="0"/>
          <w:iCs w:val="0"/>
          <w:color w:val="auto"/>
        </w:rPr>
      </w:pPr>
    </w:p>
    <w:p w14:paraId="7CECDC86" w14:textId="315CB52D" w:rsidR="004F6B91" w:rsidRDefault="004F6B91" w:rsidP="004F6B91">
      <w:pPr>
        <w:pStyle w:val="Caption"/>
        <w:jc w:val="center"/>
        <w:rPr>
          <w:b/>
          <w:bCs/>
          <w:i w:val="0"/>
          <w:iCs w:val="0"/>
          <w:color w:val="auto"/>
        </w:rPr>
      </w:pPr>
    </w:p>
    <w:p w14:paraId="7456B4E3" w14:textId="026408D6" w:rsidR="004F6B91" w:rsidRDefault="004F6B91" w:rsidP="004F6B91">
      <w:pPr>
        <w:pStyle w:val="Caption"/>
        <w:jc w:val="center"/>
        <w:rPr>
          <w:b/>
          <w:bCs/>
          <w:i w:val="0"/>
          <w:iCs w:val="0"/>
          <w:color w:val="auto"/>
        </w:rPr>
      </w:pPr>
    </w:p>
    <w:p w14:paraId="1BBEE5F9" w14:textId="24A7718D" w:rsidR="004F6B91" w:rsidRDefault="004F6B91" w:rsidP="004F6B91">
      <w:pPr>
        <w:pStyle w:val="Caption"/>
        <w:jc w:val="center"/>
        <w:rPr>
          <w:b/>
          <w:bCs/>
          <w:i w:val="0"/>
          <w:iCs w:val="0"/>
          <w:color w:val="auto"/>
        </w:rPr>
      </w:pPr>
    </w:p>
    <w:p w14:paraId="7DB78FDC" w14:textId="291D60F9" w:rsidR="004F6B91" w:rsidRDefault="004F6B91" w:rsidP="004F6B91">
      <w:pPr>
        <w:pStyle w:val="Caption"/>
        <w:jc w:val="center"/>
        <w:rPr>
          <w:b/>
          <w:bCs/>
          <w:i w:val="0"/>
          <w:iCs w:val="0"/>
          <w:color w:val="auto"/>
        </w:rPr>
      </w:pPr>
    </w:p>
    <w:p w14:paraId="395DCFC1" w14:textId="77777777" w:rsidR="004F6B91" w:rsidRDefault="004F6B91" w:rsidP="004F6B91">
      <w:pPr>
        <w:pStyle w:val="Caption"/>
        <w:jc w:val="center"/>
        <w:rPr>
          <w:b/>
          <w:bCs/>
          <w:i w:val="0"/>
          <w:iCs w:val="0"/>
          <w:color w:val="auto"/>
        </w:rPr>
      </w:pPr>
    </w:p>
    <w:p w14:paraId="4829C844" w14:textId="77777777" w:rsidR="004F6B91" w:rsidRDefault="004F6B91" w:rsidP="004F6B91">
      <w:pPr>
        <w:pStyle w:val="Caption"/>
        <w:jc w:val="center"/>
        <w:rPr>
          <w:b/>
          <w:bCs/>
          <w:i w:val="0"/>
          <w:iCs w:val="0"/>
          <w:color w:val="auto"/>
        </w:rPr>
      </w:pPr>
    </w:p>
    <w:p w14:paraId="15AC249B" w14:textId="77777777" w:rsidR="004F6B91" w:rsidRDefault="004F6B91" w:rsidP="004F6B91">
      <w:pPr>
        <w:pStyle w:val="Caption"/>
        <w:jc w:val="center"/>
        <w:rPr>
          <w:b/>
          <w:bCs/>
          <w:i w:val="0"/>
          <w:iCs w:val="0"/>
          <w:color w:val="auto"/>
        </w:rPr>
      </w:pPr>
    </w:p>
    <w:p w14:paraId="374E8AD5" w14:textId="05F4A6B5" w:rsidR="004F6B91" w:rsidRDefault="004F6B91" w:rsidP="004F6B91">
      <w:pPr>
        <w:pStyle w:val="Caption"/>
        <w:jc w:val="center"/>
        <w:rPr>
          <w:b/>
          <w:bCs/>
          <w:i w:val="0"/>
          <w:iCs w:val="0"/>
          <w:color w:val="auto"/>
        </w:rPr>
      </w:pPr>
      <w:r w:rsidRPr="00CE41C8">
        <w:rPr>
          <w:b/>
          <w:bCs/>
          <w:i w:val="0"/>
          <w:iCs w:val="0"/>
          <w:color w:val="auto"/>
        </w:rPr>
        <w:t xml:space="preserve">Gambar </w:t>
      </w:r>
      <w:r>
        <w:rPr>
          <w:b/>
          <w:bCs/>
          <w:i w:val="0"/>
          <w:iCs w:val="0"/>
          <w:color w:val="auto"/>
        </w:rPr>
        <w:t>3</w:t>
      </w:r>
      <w:r w:rsidRPr="00CE41C8">
        <w:rPr>
          <w:b/>
          <w:bCs/>
          <w:i w:val="0"/>
          <w:iCs w:val="0"/>
          <w:color w:val="auto"/>
        </w:rPr>
        <w:t xml:space="preserve">. </w:t>
      </w:r>
      <w:r>
        <w:rPr>
          <w:b/>
          <w:bCs/>
          <w:i w:val="0"/>
          <w:iCs w:val="0"/>
          <w:color w:val="auto"/>
        </w:rPr>
        <w:t>Flow Chart Website DNA Sequence</w:t>
      </w:r>
    </w:p>
    <w:p w14:paraId="5205A9B0" w14:textId="436DAD0E" w:rsidR="004F6B91" w:rsidRDefault="004F6B91" w:rsidP="000B7A19">
      <w:pPr>
        <w:keepNext/>
        <w:ind w:firstLine="720"/>
        <w:rPr>
          <w:lang w:val="en-ID" w:eastAsia="en-ID"/>
        </w:rPr>
      </w:pPr>
      <w:r>
        <w:rPr>
          <w:lang w:val="en-ID" w:eastAsia="en-ID"/>
        </w:rPr>
        <w:t xml:space="preserve">Gambar 3 </w:t>
      </w:r>
      <w:proofErr w:type="spellStart"/>
      <w:r>
        <w:rPr>
          <w:lang w:val="en-ID" w:eastAsia="en-ID"/>
        </w:rPr>
        <w:t>merupakan</w:t>
      </w:r>
      <w:proofErr w:type="spellEnd"/>
      <w:r>
        <w:rPr>
          <w:lang w:val="en-ID" w:eastAsia="en-ID"/>
        </w:rPr>
        <w:t xml:space="preserve"> Flow Chart </w:t>
      </w:r>
      <w:proofErr w:type="spellStart"/>
      <w:r>
        <w:rPr>
          <w:lang w:val="en-ID" w:eastAsia="en-ID"/>
        </w:rPr>
        <w:t>dari</w:t>
      </w:r>
      <w:proofErr w:type="spellEnd"/>
      <w:r>
        <w:rPr>
          <w:lang w:val="en-ID" w:eastAsia="en-ID"/>
        </w:rPr>
        <w:t xml:space="preserve"> system yang </w:t>
      </w:r>
      <w:proofErr w:type="spellStart"/>
      <w:r>
        <w:rPr>
          <w:lang w:val="en-ID" w:eastAsia="en-ID"/>
        </w:rPr>
        <w:t>dibuat</w:t>
      </w:r>
      <w:proofErr w:type="spellEnd"/>
      <w:r>
        <w:rPr>
          <w:lang w:val="en-ID" w:eastAsia="en-ID"/>
        </w:rPr>
        <w:t xml:space="preserve">. </w:t>
      </w:r>
      <w:proofErr w:type="spellStart"/>
      <w:r>
        <w:rPr>
          <w:lang w:val="en-ID" w:eastAsia="en-ID"/>
        </w:rPr>
        <w:t>Untuk</w:t>
      </w:r>
      <w:proofErr w:type="spellEnd"/>
      <w:r>
        <w:rPr>
          <w:lang w:val="en-ID" w:eastAsia="en-ID"/>
        </w:rPr>
        <w:t xml:space="preserve"> </w:t>
      </w:r>
      <w:proofErr w:type="spellStart"/>
      <w:r>
        <w:rPr>
          <w:lang w:val="en-ID" w:eastAsia="en-ID"/>
        </w:rPr>
        <w:t>mengatasi</w:t>
      </w:r>
      <w:proofErr w:type="spellEnd"/>
      <w:r>
        <w:rPr>
          <w:lang w:val="en-ID" w:eastAsia="en-ID"/>
        </w:rPr>
        <w:t xml:space="preserve"> </w:t>
      </w:r>
      <w:proofErr w:type="spellStart"/>
      <w:r>
        <w:rPr>
          <w:lang w:val="en-ID" w:eastAsia="en-ID"/>
        </w:rPr>
        <w:t>serangan</w:t>
      </w:r>
      <w:proofErr w:type="spellEnd"/>
      <w:r>
        <w:rPr>
          <w:lang w:val="en-ID" w:eastAsia="en-ID"/>
        </w:rPr>
        <w:t xml:space="preserve"> </w:t>
      </w:r>
      <w:proofErr w:type="spellStart"/>
      <w:r>
        <w:rPr>
          <w:lang w:val="en-ID" w:eastAsia="en-ID"/>
        </w:rPr>
        <w:t>Sql</w:t>
      </w:r>
      <w:proofErr w:type="spellEnd"/>
      <w:r>
        <w:rPr>
          <w:lang w:val="en-ID" w:eastAsia="en-ID"/>
        </w:rPr>
        <w:t xml:space="preserve"> Injection dan </w:t>
      </w:r>
      <w:proofErr w:type="spellStart"/>
      <w:r>
        <w:rPr>
          <w:lang w:val="en-ID" w:eastAsia="en-ID"/>
        </w:rPr>
        <w:t>serangan</w:t>
      </w:r>
      <w:proofErr w:type="spellEnd"/>
      <w:r>
        <w:rPr>
          <w:lang w:val="en-ID" w:eastAsia="en-ID"/>
        </w:rPr>
        <w:t xml:space="preserve"> </w:t>
      </w:r>
      <w:proofErr w:type="spellStart"/>
      <w:r>
        <w:rPr>
          <w:lang w:val="en-ID" w:eastAsia="en-ID"/>
        </w:rPr>
        <w:t>dari</w:t>
      </w:r>
      <w:proofErr w:type="spellEnd"/>
      <w:r>
        <w:rPr>
          <w:lang w:val="en-ID" w:eastAsia="en-ID"/>
        </w:rPr>
        <w:t xml:space="preserve"> MITM (man in the middle Attack).  </w:t>
      </w:r>
      <w:r w:rsidRPr="000B39F4">
        <w:rPr>
          <w:lang w:val="en-ID" w:eastAsia="en-ID"/>
        </w:rPr>
        <w:t xml:space="preserve">Proses </w:t>
      </w:r>
      <w:proofErr w:type="spellStart"/>
      <w:r w:rsidRPr="000B39F4">
        <w:rPr>
          <w:lang w:val="en-ID" w:eastAsia="en-ID"/>
        </w:rPr>
        <w:t>dimulai</w:t>
      </w:r>
      <w:proofErr w:type="spellEnd"/>
      <w:r w:rsidRPr="000B39F4">
        <w:rPr>
          <w:lang w:val="en-ID" w:eastAsia="en-ID"/>
        </w:rPr>
        <w:t xml:space="preserve"> </w:t>
      </w:r>
      <w:proofErr w:type="spellStart"/>
      <w:r w:rsidRPr="000B39F4">
        <w:rPr>
          <w:lang w:val="en-ID" w:eastAsia="en-ID"/>
        </w:rPr>
        <w:t>dengan</w:t>
      </w:r>
      <w:proofErr w:type="spellEnd"/>
      <w:r w:rsidRPr="000B39F4">
        <w:rPr>
          <w:lang w:val="en-ID" w:eastAsia="en-ID"/>
        </w:rPr>
        <w:t xml:space="preserve"> </w:t>
      </w:r>
      <w:proofErr w:type="spellStart"/>
      <w:r w:rsidRPr="000B39F4">
        <w:rPr>
          <w:lang w:val="en-ID" w:eastAsia="en-ID"/>
        </w:rPr>
        <w:t>pengguna</w:t>
      </w:r>
      <w:proofErr w:type="spellEnd"/>
      <w:r w:rsidRPr="000B39F4">
        <w:rPr>
          <w:lang w:val="en-ID" w:eastAsia="en-ID"/>
        </w:rPr>
        <w:t xml:space="preserve"> </w:t>
      </w:r>
      <w:proofErr w:type="spellStart"/>
      <w:r w:rsidRPr="000B39F4">
        <w:rPr>
          <w:lang w:val="en-ID" w:eastAsia="en-ID"/>
        </w:rPr>
        <w:t>mengakses</w:t>
      </w:r>
      <w:proofErr w:type="spellEnd"/>
      <w:r w:rsidRPr="000B39F4">
        <w:rPr>
          <w:lang w:val="en-ID" w:eastAsia="en-ID"/>
        </w:rPr>
        <w:t xml:space="preserve"> </w:t>
      </w:r>
      <w:proofErr w:type="spellStart"/>
      <w:r w:rsidRPr="000B39F4">
        <w:rPr>
          <w:lang w:val="en-ID" w:eastAsia="en-ID"/>
        </w:rPr>
        <w:t>sistem</w:t>
      </w:r>
      <w:proofErr w:type="spellEnd"/>
      <w:r w:rsidRPr="000B39F4">
        <w:rPr>
          <w:lang w:val="en-ID" w:eastAsia="en-ID"/>
        </w:rPr>
        <w:t xml:space="preserve"> dan </w:t>
      </w:r>
      <w:proofErr w:type="spellStart"/>
      <w:r w:rsidRPr="000B39F4">
        <w:rPr>
          <w:lang w:val="en-ID" w:eastAsia="en-ID"/>
        </w:rPr>
        <w:t>berniat</w:t>
      </w:r>
      <w:proofErr w:type="spellEnd"/>
      <w:r w:rsidRPr="000B39F4">
        <w:rPr>
          <w:lang w:val="en-ID" w:eastAsia="en-ID"/>
        </w:rPr>
        <w:t xml:space="preserve">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memasukkan</w:t>
      </w:r>
      <w:proofErr w:type="spellEnd"/>
      <w:r w:rsidRPr="000B39F4">
        <w:rPr>
          <w:lang w:val="en-ID" w:eastAsia="en-ID"/>
        </w:rPr>
        <w:t xml:space="preserve"> data</w:t>
      </w:r>
      <w:r>
        <w:rPr>
          <w:lang w:val="en-ID" w:eastAsia="en-ID"/>
        </w:rPr>
        <w:t xml:space="preserve"> username dan password, </w:t>
      </w:r>
      <w:proofErr w:type="spellStart"/>
      <w:r>
        <w:rPr>
          <w:lang w:val="en-ID" w:eastAsia="en-ID"/>
        </w:rPr>
        <w:t>selanjutnya</w:t>
      </w:r>
      <w:proofErr w:type="spellEnd"/>
      <w:r>
        <w:rPr>
          <w:lang w:val="en-ID" w:eastAsia="en-ID"/>
        </w:rPr>
        <w:t xml:space="preserve"> </w:t>
      </w:r>
      <w:proofErr w:type="spellStart"/>
      <w:r w:rsidRPr="000B39F4">
        <w:rPr>
          <w:lang w:val="en-ID" w:eastAsia="en-ID"/>
        </w:rPr>
        <w:t>Sistem</w:t>
      </w:r>
      <w:proofErr w:type="spellEnd"/>
      <w:r w:rsidRPr="000B39F4">
        <w:rPr>
          <w:lang w:val="en-ID" w:eastAsia="en-ID"/>
        </w:rPr>
        <w:t xml:space="preserve"> </w:t>
      </w:r>
      <w:proofErr w:type="spellStart"/>
      <w:r w:rsidRPr="000B39F4">
        <w:rPr>
          <w:lang w:val="en-ID" w:eastAsia="en-ID"/>
        </w:rPr>
        <w:t>melakukan</w:t>
      </w:r>
      <w:proofErr w:type="spellEnd"/>
      <w:r w:rsidRPr="000B39F4">
        <w:rPr>
          <w:lang w:val="en-ID" w:eastAsia="en-ID"/>
        </w:rPr>
        <w:t xml:space="preserve"> </w:t>
      </w:r>
      <w:proofErr w:type="spellStart"/>
      <w:r w:rsidRPr="000B39F4">
        <w:rPr>
          <w:lang w:val="en-ID" w:eastAsia="en-ID"/>
        </w:rPr>
        <w:t>pengecekan</w:t>
      </w:r>
      <w:proofErr w:type="spellEnd"/>
      <w:r w:rsidRPr="000B39F4">
        <w:rPr>
          <w:lang w:val="en-ID" w:eastAsia="en-ID"/>
        </w:rPr>
        <w:t xml:space="preserve"> </w:t>
      </w:r>
      <w:proofErr w:type="spellStart"/>
      <w:r w:rsidRPr="000B39F4">
        <w:rPr>
          <w:lang w:val="en-ID" w:eastAsia="en-ID"/>
        </w:rPr>
        <w:t>terhadap</w:t>
      </w:r>
      <w:proofErr w:type="spellEnd"/>
      <w:r w:rsidRPr="000B39F4">
        <w:rPr>
          <w:lang w:val="en-ID" w:eastAsia="en-ID"/>
        </w:rPr>
        <w:t xml:space="preserve"> input query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mendeteksi</w:t>
      </w:r>
      <w:proofErr w:type="spellEnd"/>
      <w:r w:rsidRPr="000B39F4">
        <w:rPr>
          <w:lang w:val="en-ID" w:eastAsia="en-ID"/>
        </w:rPr>
        <w:t xml:space="preserve"> </w:t>
      </w:r>
      <w:proofErr w:type="spellStart"/>
      <w:r w:rsidRPr="000B39F4">
        <w:rPr>
          <w:lang w:val="en-ID" w:eastAsia="en-ID"/>
        </w:rPr>
        <w:t>adanya</w:t>
      </w:r>
      <w:proofErr w:type="spellEnd"/>
      <w:r w:rsidRPr="000B39F4">
        <w:rPr>
          <w:lang w:val="en-ID" w:eastAsia="en-ID"/>
        </w:rPr>
        <w:t xml:space="preserve"> </w:t>
      </w:r>
      <w:proofErr w:type="spellStart"/>
      <w:r w:rsidRPr="000B39F4">
        <w:rPr>
          <w:lang w:val="en-ID" w:eastAsia="en-ID"/>
        </w:rPr>
        <w:t>upaya</w:t>
      </w:r>
      <w:proofErr w:type="spellEnd"/>
      <w:r w:rsidRPr="000B39F4">
        <w:rPr>
          <w:lang w:val="en-ID" w:eastAsia="en-ID"/>
        </w:rPr>
        <w:t xml:space="preserve"> SQL Injection. SQL Injection </w:t>
      </w:r>
      <w:proofErr w:type="spellStart"/>
      <w:r w:rsidRPr="000B39F4">
        <w:rPr>
          <w:lang w:val="en-ID" w:eastAsia="en-ID"/>
        </w:rPr>
        <w:t>adalah</w:t>
      </w:r>
      <w:proofErr w:type="spellEnd"/>
      <w:r w:rsidRPr="000B39F4">
        <w:rPr>
          <w:lang w:val="en-ID" w:eastAsia="en-ID"/>
        </w:rPr>
        <w:t xml:space="preserve"> </w:t>
      </w:r>
      <w:proofErr w:type="spellStart"/>
      <w:r w:rsidRPr="000B39F4">
        <w:rPr>
          <w:lang w:val="en-ID" w:eastAsia="en-ID"/>
        </w:rPr>
        <w:t>teknik</w:t>
      </w:r>
      <w:proofErr w:type="spellEnd"/>
      <w:r w:rsidRPr="000B39F4">
        <w:rPr>
          <w:lang w:val="en-ID" w:eastAsia="en-ID"/>
        </w:rPr>
        <w:t xml:space="preserve"> </w:t>
      </w:r>
      <w:proofErr w:type="spellStart"/>
      <w:r w:rsidRPr="000B39F4">
        <w:rPr>
          <w:lang w:val="en-ID" w:eastAsia="en-ID"/>
        </w:rPr>
        <w:t>serangan</w:t>
      </w:r>
      <w:proofErr w:type="spellEnd"/>
      <w:r w:rsidRPr="000B39F4">
        <w:rPr>
          <w:lang w:val="en-ID" w:eastAsia="en-ID"/>
        </w:rPr>
        <w:t xml:space="preserve"> di mana </w:t>
      </w:r>
      <w:proofErr w:type="spellStart"/>
      <w:r w:rsidRPr="000B39F4">
        <w:rPr>
          <w:lang w:val="en-ID" w:eastAsia="en-ID"/>
        </w:rPr>
        <w:t>penyerang</w:t>
      </w:r>
      <w:proofErr w:type="spellEnd"/>
      <w:r w:rsidRPr="000B39F4">
        <w:rPr>
          <w:lang w:val="en-ID" w:eastAsia="en-ID"/>
        </w:rPr>
        <w:t xml:space="preserve"> </w:t>
      </w:r>
      <w:proofErr w:type="spellStart"/>
      <w:r w:rsidRPr="000B39F4">
        <w:rPr>
          <w:lang w:val="en-ID" w:eastAsia="en-ID"/>
        </w:rPr>
        <w:t>memasukkan</w:t>
      </w:r>
      <w:proofErr w:type="spellEnd"/>
      <w:r w:rsidRPr="000B39F4">
        <w:rPr>
          <w:lang w:val="en-ID" w:eastAsia="en-ID"/>
        </w:rPr>
        <w:t xml:space="preserve"> </w:t>
      </w:r>
      <w:proofErr w:type="spellStart"/>
      <w:r w:rsidRPr="000B39F4">
        <w:rPr>
          <w:lang w:val="en-ID" w:eastAsia="en-ID"/>
        </w:rPr>
        <w:t>kode</w:t>
      </w:r>
      <w:proofErr w:type="spellEnd"/>
      <w:r w:rsidRPr="000B39F4">
        <w:rPr>
          <w:lang w:val="en-ID" w:eastAsia="en-ID"/>
        </w:rPr>
        <w:t xml:space="preserve"> </w:t>
      </w:r>
      <w:proofErr w:type="spellStart"/>
      <w:r w:rsidRPr="000B39F4">
        <w:rPr>
          <w:lang w:val="en-ID" w:eastAsia="en-ID"/>
        </w:rPr>
        <w:t>berbahaya</w:t>
      </w:r>
      <w:proofErr w:type="spellEnd"/>
      <w:r w:rsidRPr="000B39F4">
        <w:rPr>
          <w:lang w:val="en-ID" w:eastAsia="en-ID"/>
        </w:rPr>
        <w:t xml:space="preserve"> </w:t>
      </w:r>
      <w:proofErr w:type="spellStart"/>
      <w:r w:rsidRPr="000B39F4">
        <w:rPr>
          <w:lang w:val="en-ID" w:eastAsia="en-ID"/>
        </w:rPr>
        <w:t>ke</w:t>
      </w:r>
      <w:proofErr w:type="spellEnd"/>
      <w:r w:rsidRPr="000B39F4">
        <w:rPr>
          <w:lang w:val="en-ID" w:eastAsia="en-ID"/>
        </w:rPr>
        <w:t xml:space="preserve"> </w:t>
      </w:r>
      <w:proofErr w:type="spellStart"/>
      <w:r w:rsidRPr="000B39F4">
        <w:rPr>
          <w:lang w:val="en-ID" w:eastAsia="en-ID"/>
        </w:rPr>
        <w:t>dalam</w:t>
      </w:r>
      <w:proofErr w:type="spellEnd"/>
      <w:r w:rsidRPr="000B39F4">
        <w:rPr>
          <w:lang w:val="en-ID" w:eastAsia="en-ID"/>
        </w:rPr>
        <w:t xml:space="preserve"> query SQL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mengakses</w:t>
      </w:r>
      <w:proofErr w:type="spellEnd"/>
      <w:r w:rsidRPr="000B39F4">
        <w:rPr>
          <w:lang w:val="en-ID" w:eastAsia="en-ID"/>
        </w:rPr>
        <w:t xml:space="preserve"> </w:t>
      </w:r>
      <w:proofErr w:type="spellStart"/>
      <w:r w:rsidRPr="000B39F4">
        <w:rPr>
          <w:lang w:val="en-ID" w:eastAsia="en-ID"/>
        </w:rPr>
        <w:t>atau</w:t>
      </w:r>
      <w:proofErr w:type="spellEnd"/>
      <w:r w:rsidRPr="000B39F4">
        <w:rPr>
          <w:lang w:val="en-ID" w:eastAsia="en-ID"/>
        </w:rPr>
        <w:t xml:space="preserve"> </w:t>
      </w:r>
      <w:proofErr w:type="spellStart"/>
      <w:r w:rsidRPr="000B39F4">
        <w:rPr>
          <w:lang w:val="en-ID" w:eastAsia="en-ID"/>
        </w:rPr>
        <w:t>memanipulasi</w:t>
      </w:r>
      <w:proofErr w:type="spellEnd"/>
      <w:r w:rsidRPr="000B39F4">
        <w:rPr>
          <w:lang w:val="en-ID" w:eastAsia="en-ID"/>
        </w:rPr>
        <w:t xml:space="preserve"> database </w:t>
      </w:r>
      <w:proofErr w:type="spellStart"/>
      <w:r w:rsidRPr="000B39F4">
        <w:rPr>
          <w:lang w:val="en-ID" w:eastAsia="en-ID"/>
        </w:rPr>
        <w:t>secara</w:t>
      </w:r>
      <w:proofErr w:type="spellEnd"/>
      <w:r w:rsidRPr="000B39F4">
        <w:rPr>
          <w:lang w:val="en-ID" w:eastAsia="en-ID"/>
        </w:rPr>
        <w:t xml:space="preserve"> </w:t>
      </w:r>
      <w:proofErr w:type="spellStart"/>
      <w:r w:rsidRPr="000B39F4">
        <w:rPr>
          <w:lang w:val="en-ID" w:eastAsia="en-ID"/>
        </w:rPr>
        <w:t>tidak</w:t>
      </w:r>
      <w:proofErr w:type="spellEnd"/>
      <w:r w:rsidRPr="000B39F4">
        <w:rPr>
          <w:lang w:val="en-ID" w:eastAsia="en-ID"/>
        </w:rPr>
        <w:t xml:space="preserve"> </w:t>
      </w:r>
      <w:proofErr w:type="spellStart"/>
      <w:r w:rsidRPr="000B39F4">
        <w:rPr>
          <w:lang w:val="en-ID" w:eastAsia="en-ID"/>
        </w:rPr>
        <w:t>sah</w:t>
      </w:r>
      <w:proofErr w:type="spellEnd"/>
      <w:r w:rsidRPr="000B39F4">
        <w:rPr>
          <w:lang w:val="en-ID" w:eastAsia="en-ID"/>
        </w:rPr>
        <w:t>.</w:t>
      </w:r>
      <w:r>
        <w:rPr>
          <w:lang w:val="en-ID" w:eastAsia="en-ID"/>
        </w:rPr>
        <w:t xml:space="preserve"> </w:t>
      </w:r>
      <w:r w:rsidRPr="000B39F4">
        <w:rPr>
          <w:lang w:val="en-ID" w:eastAsia="en-ID"/>
        </w:rPr>
        <w:t xml:space="preserve">Jika </w:t>
      </w:r>
      <w:proofErr w:type="spellStart"/>
      <w:r w:rsidRPr="000B39F4">
        <w:rPr>
          <w:lang w:val="en-ID" w:eastAsia="en-ID"/>
        </w:rPr>
        <w:t>terdeteksi</w:t>
      </w:r>
      <w:proofErr w:type="spellEnd"/>
      <w:r w:rsidRPr="000B39F4">
        <w:rPr>
          <w:lang w:val="en-ID" w:eastAsia="en-ID"/>
        </w:rPr>
        <w:t xml:space="preserve"> </w:t>
      </w:r>
      <w:proofErr w:type="spellStart"/>
      <w:r w:rsidRPr="000B39F4">
        <w:rPr>
          <w:lang w:val="en-ID" w:eastAsia="en-ID"/>
        </w:rPr>
        <w:t>serangan</w:t>
      </w:r>
      <w:proofErr w:type="spellEnd"/>
      <w:r w:rsidRPr="000B39F4">
        <w:rPr>
          <w:lang w:val="en-ID" w:eastAsia="en-ID"/>
        </w:rPr>
        <w:t xml:space="preserve"> SQL Injection</w:t>
      </w:r>
      <w:r>
        <w:rPr>
          <w:lang w:val="en-ID" w:eastAsia="en-ID"/>
        </w:rPr>
        <w:t xml:space="preserve"> </w:t>
      </w:r>
      <w:proofErr w:type="spellStart"/>
      <w:r>
        <w:rPr>
          <w:lang w:val="en-ID" w:eastAsia="en-ID"/>
        </w:rPr>
        <w:t>atau</w:t>
      </w:r>
      <w:proofErr w:type="spellEnd"/>
      <w:r>
        <w:rPr>
          <w:lang w:val="en-ID" w:eastAsia="en-ID"/>
        </w:rPr>
        <w:t xml:space="preserve"> username dan password </w:t>
      </w:r>
      <w:proofErr w:type="spellStart"/>
      <w:r>
        <w:rPr>
          <w:lang w:val="en-ID" w:eastAsia="en-ID"/>
        </w:rPr>
        <w:t>tidak</w:t>
      </w:r>
      <w:proofErr w:type="spellEnd"/>
      <w:r>
        <w:rPr>
          <w:lang w:val="en-ID" w:eastAsia="en-ID"/>
        </w:rPr>
        <w:t xml:space="preserve"> </w:t>
      </w:r>
      <w:proofErr w:type="spellStart"/>
      <w:r>
        <w:rPr>
          <w:lang w:val="en-ID" w:eastAsia="en-ID"/>
        </w:rPr>
        <w:t>sah</w:t>
      </w:r>
      <w:proofErr w:type="spellEnd"/>
      <w:r w:rsidRPr="000B39F4">
        <w:rPr>
          <w:lang w:val="en-ID" w:eastAsia="en-ID"/>
        </w:rPr>
        <w:t xml:space="preserve"> (Ya), </w:t>
      </w:r>
      <w:proofErr w:type="spellStart"/>
      <w:r w:rsidRPr="000B39F4">
        <w:rPr>
          <w:lang w:val="en-ID" w:eastAsia="en-ID"/>
        </w:rPr>
        <w:t>sistem</w:t>
      </w:r>
      <w:proofErr w:type="spellEnd"/>
      <w:r w:rsidRPr="000B39F4">
        <w:rPr>
          <w:lang w:val="en-ID" w:eastAsia="en-ID"/>
        </w:rPr>
        <w:t xml:space="preserve"> </w:t>
      </w:r>
      <w:proofErr w:type="spellStart"/>
      <w:r w:rsidRPr="000B39F4">
        <w:rPr>
          <w:lang w:val="en-ID" w:eastAsia="en-ID"/>
        </w:rPr>
        <w:t>akan</w:t>
      </w:r>
      <w:proofErr w:type="spellEnd"/>
      <w:r w:rsidRPr="000B39F4">
        <w:rPr>
          <w:lang w:val="en-ID" w:eastAsia="en-ID"/>
        </w:rPr>
        <w:t xml:space="preserve"> </w:t>
      </w:r>
      <w:proofErr w:type="spellStart"/>
      <w:r w:rsidRPr="000B39F4">
        <w:rPr>
          <w:lang w:val="en-ID" w:eastAsia="en-ID"/>
        </w:rPr>
        <w:t>mengakhiri</w:t>
      </w:r>
      <w:proofErr w:type="spellEnd"/>
      <w:r w:rsidRPr="000B39F4">
        <w:rPr>
          <w:lang w:val="en-ID" w:eastAsia="en-ID"/>
        </w:rPr>
        <w:t xml:space="preserve"> proses dan </w:t>
      </w:r>
      <w:proofErr w:type="spellStart"/>
      <w:r w:rsidRPr="000B39F4">
        <w:rPr>
          <w:lang w:val="en-ID" w:eastAsia="en-ID"/>
        </w:rPr>
        <w:t>menolak</w:t>
      </w:r>
      <w:proofErr w:type="spellEnd"/>
      <w:r w:rsidRPr="000B39F4">
        <w:rPr>
          <w:lang w:val="en-ID" w:eastAsia="en-ID"/>
        </w:rPr>
        <w:t xml:space="preserve"> </w:t>
      </w:r>
      <w:proofErr w:type="spellStart"/>
      <w:r w:rsidRPr="000B39F4">
        <w:rPr>
          <w:lang w:val="en-ID" w:eastAsia="en-ID"/>
        </w:rPr>
        <w:t>akses</w:t>
      </w:r>
      <w:proofErr w:type="spellEnd"/>
      <w:r w:rsidRPr="000B39F4">
        <w:rPr>
          <w:lang w:val="en-ID" w:eastAsia="en-ID"/>
        </w:rPr>
        <w:t>.</w:t>
      </w:r>
      <w:r>
        <w:rPr>
          <w:lang w:val="en-ID" w:eastAsia="en-ID"/>
        </w:rPr>
        <w:t xml:space="preserve"> </w:t>
      </w:r>
      <w:r w:rsidRPr="000B39F4">
        <w:rPr>
          <w:lang w:val="en-ID" w:eastAsia="en-ID"/>
        </w:rPr>
        <w:t xml:space="preserve">Jika </w:t>
      </w:r>
      <w:proofErr w:type="spellStart"/>
      <w:r w:rsidRPr="000B39F4">
        <w:rPr>
          <w:lang w:val="en-ID" w:eastAsia="en-ID"/>
        </w:rPr>
        <w:t>tidak</w:t>
      </w:r>
      <w:proofErr w:type="spellEnd"/>
      <w:r w:rsidRPr="000B39F4">
        <w:rPr>
          <w:lang w:val="en-ID" w:eastAsia="en-ID"/>
        </w:rPr>
        <w:t xml:space="preserve"> </w:t>
      </w:r>
      <w:proofErr w:type="spellStart"/>
      <w:r w:rsidRPr="000B39F4">
        <w:rPr>
          <w:lang w:val="en-ID" w:eastAsia="en-ID"/>
        </w:rPr>
        <w:t>terdeteksi</w:t>
      </w:r>
      <w:proofErr w:type="spellEnd"/>
      <w:r w:rsidRPr="000B39F4">
        <w:rPr>
          <w:lang w:val="en-ID" w:eastAsia="en-ID"/>
        </w:rPr>
        <w:t xml:space="preserve"> SQL Injection (Tidak), proses </w:t>
      </w:r>
      <w:proofErr w:type="spellStart"/>
      <w:r w:rsidRPr="000B39F4">
        <w:rPr>
          <w:lang w:val="en-ID" w:eastAsia="en-ID"/>
        </w:rPr>
        <w:t>berlanjut</w:t>
      </w:r>
      <w:proofErr w:type="spellEnd"/>
      <w:r w:rsidRPr="000B39F4">
        <w:rPr>
          <w:lang w:val="en-ID" w:eastAsia="en-ID"/>
        </w:rPr>
        <w:t xml:space="preserve"> </w:t>
      </w:r>
      <w:proofErr w:type="spellStart"/>
      <w:r w:rsidRPr="000B39F4">
        <w:rPr>
          <w:lang w:val="en-ID" w:eastAsia="en-ID"/>
        </w:rPr>
        <w:t>ke</w:t>
      </w:r>
      <w:proofErr w:type="spellEnd"/>
      <w:r w:rsidRPr="000B39F4">
        <w:rPr>
          <w:lang w:val="en-ID" w:eastAsia="en-ID"/>
        </w:rPr>
        <w:t xml:space="preserve"> </w:t>
      </w:r>
      <w:proofErr w:type="spellStart"/>
      <w:r w:rsidRPr="000B39F4">
        <w:rPr>
          <w:lang w:val="en-ID" w:eastAsia="en-ID"/>
        </w:rPr>
        <w:t>langkah</w:t>
      </w:r>
      <w:proofErr w:type="spellEnd"/>
      <w:r w:rsidRPr="000B39F4">
        <w:rPr>
          <w:lang w:val="en-ID" w:eastAsia="en-ID"/>
        </w:rPr>
        <w:t xml:space="preserve"> </w:t>
      </w:r>
      <w:proofErr w:type="spellStart"/>
      <w:r w:rsidRPr="000B39F4">
        <w:rPr>
          <w:lang w:val="en-ID" w:eastAsia="en-ID"/>
        </w:rPr>
        <w:t>berikutnya</w:t>
      </w:r>
      <w:proofErr w:type="spellEnd"/>
      <w:r w:rsidRPr="000B39F4">
        <w:rPr>
          <w:lang w:val="en-ID" w:eastAsia="en-ID"/>
        </w:rPr>
        <w:t>.</w:t>
      </w:r>
      <w:r>
        <w:rPr>
          <w:lang w:val="en-ID" w:eastAsia="en-ID"/>
        </w:rPr>
        <w:t xml:space="preserve"> </w:t>
      </w:r>
      <w:proofErr w:type="spellStart"/>
      <w:r w:rsidRPr="006B4FD5">
        <w:rPr>
          <w:lang w:val="en-ID" w:eastAsia="en-ID"/>
        </w:rPr>
        <w:t>Sistem</w:t>
      </w:r>
      <w:proofErr w:type="spellEnd"/>
      <w:r w:rsidRPr="006B4FD5">
        <w:rPr>
          <w:lang w:val="en-ID" w:eastAsia="en-ID"/>
        </w:rPr>
        <w:t xml:space="preserve"> </w:t>
      </w:r>
      <w:proofErr w:type="spellStart"/>
      <w:r w:rsidRPr="006B4FD5">
        <w:rPr>
          <w:lang w:val="en-ID" w:eastAsia="en-ID"/>
        </w:rPr>
        <w:t>memverifikasi</w:t>
      </w:r>
      <w:proofErr w:type="spellEnd"/>
      <w:r w:rsidRPr="006B4FD5">
        <w:rPr>
          <w:lang w:val="en-ID" w:eastAsia="en-ID"/>
        </w:rPr>
        <w:t xml:space="preserve"> </w:t>
      </w:r>
      <w:proofErr w:type="spellStart"/>
      <w:r w:rsidRPr="006B4FD5">
        <w:rPr>
          <w:lang w:val="en-ID" w:eastAsia="en-ID"/>
        </w:rPr>
        <w:t>apakah</w:t>
      </w:r>
      <w:proofErr w:type="spellEnd"/>
      <w:r w:rsidRPr="006B4FD5">
        <w:rPr>
          <w:lang w:val="en-ID" w:eastAsia="en-ID"/>
        </w:rPr>
        <w:t xml:space="preserve"> </w:t>
      </w:r>
      <w:proofErr w:type="spellStart"/>
      <w:r w:rsidRPr="006B4FD5">
        <w:rPr>
          <w:lang w:val="en-ID" w:eastAsia="en-ID"/>
        </w:rPr>
        <w:t>pengguna</w:t>
      </w:r>
      <w:proofErr w:type="spellEnd"/>
      <w:r w:rsidRPr="006B4FD5">
        <w:rPr>
          <w:lang w:val="en-ID" w:eastAsia="en-ID"/>
        </w:rPr>
        <w:t xml:space="preserve"> yang login </w:t>
      </w:r>
      <w:proofErr w:type="spellStart"/>
      <w:r w:rsidRPr="006B4FD5">
        <w:rPr>
          <w:lang w:val="en-ID" w:eastAsia="en-ID"/>
        </w:rPr>
        <w:t>adalah</w:t>
      </w:r>
      <w:proofErr w:type="spellEnd"/>
      <w:r w:rsidRPr="006B4FD5">
        <w:rPr>
          <w:lang w:val="en-ID" w:eastAsia="en-ID"/>
        </w:rPr>
        <w:t xml:space="preserve"> </w:t>
      </w:r>
      <w:proofErr w:type="spellStart"/>
      <w:r w:rsidRPr="006B4FD5">
        <w:rPr>
          <w:lang w:val="en-ID" w:eastAsia="en-ID"/>
        </w:rPr>
        <w:t>seorang</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(researcher).</w:t>
      </w:r>
      <w:r>
        <w:rPr>
          <w:lang w:val="en-ID" w:eastAsia="en-ID"/>
        </w:rPr>
        <w:t xml:space="preserve"> </w:t>
      </w:r>
      <w:r w:rsidRPr="006B4FD5">
        <w:rPr>
          <w:lang w:val="en-ID" w:eastAsia="en-ID"/>
        </w:rPr>
        <w:t xml:space="preserve">Jika </w:t>
      </w:r>
      <w:proofErr w:type="spellStart"/>
      <w:r w:rsidRPr="006B4FD5">
        <w:rPr>
          <w:lang w:val="en-ID" w:eastAsia="en-ID"/>
        </w:rPr>
        <w:t>pengguna</w:t>
      </w:r>
      <w:proofErr w:type="spellEnd"/>
      <w:r w:rsidRPr="006B4FD5">
        <w:rPr>
          <w:lang w:val="en-ID" w:eastAsia="en-ID"/>
        </w:rPr>
        <w:t xml:space="preserve"> </w:t>
      </w:r>
      <w:proofErr w:type="spellStart"/>
      <w:r w:rsidRPr="006B4FD5">
        <w:rPr>
          <w:lang w:val="en-ID" w:eastAsia="en-ID"/>
        </w:rPr>
        <w:t>adalah</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(Ya), </w:t>
      </w:r>
      <w:proofErr w:type="spellStart"/>
      <w:r w:rsidRPr="006B4FD5">
        <w:rPr>
          <w:lang w:val="en-ID" w:eastAsia="en-ID"/>
        </w:rPr>
        <w:t>mereka</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diarahkan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input data.</w:t>
      </w:r>
      <w:r>
        <w:rPr>
          <w:lang w:val="en-ID" w:eastAsia="en-ID"/>
        </w:rPr>
        <w:t xml:space="preserve"> </w:t>
      </w:r>
      <w:r w:rsidRPr="006B4FD5">
        <w:rPr>
          <w:lang w:val="en-ID" w:eastAsia="en-ID"/>
        </w:rPr>
        <w:t xml:space="preserve">Jika </w:t>
      </w:r>
      <w:proofErr w:type="spellStart"/>
      <w:r w:rsidRPr="006B4FD5">
        <w:rPr>
          <w:lang w:val="en-ID" w:eastAsia="en-ID"/>
        </w:rPr>
        <w:t>pengguna</w:t>
      </w:r>
      <w:proofErr w:type="spellEnd"/>
      <w:r w:rsidRPr="006B4FD5">
        <w:rPr>
          <w:lang w:val="en-ID" w:eastAsia="en-ID"/>
        </w:rPr>
        <w:t xml:space="preserve"> </w:t>
      </w:r>
      <w:proofErr w:type="spellStart"/>
      <w:r w:rsidRPr="006B4FD5">
        <w:rPr>
          <w:lang w:val="en-ID" w:eastAsia="en-ID"/>
        </w:rPr>
        <w:t>bukan</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(Tidak), </w:t>
      </w:r>
      <w:proofErr w:type="spellStart"/>
      <w:r w:rsidRPr="006B4FD5">
        <w:rPr>
          <w:lang w:val="en-ID" w:eastAsia="en-ID"/>
        </w:rPr>
        <w:t>mereka</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diarahkan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w:t>
      </w:r>
      <w:r w:rsidRPr="006B4FD5">
        <w:rPr>
          <w:i/>
          <w:iCs/>
          <w:lang w:val="en-ID" w:eastAsia="en-ID"/>
        </w:rPr>
        <w:t>view</w:t>
      </w:r>
      <w:r w:rsidRPr="006B4FD5">
        <w:rPr>
          <w:lang w:val="en-ID" w:eastAsia="en-ID"/>
        </w:rPr>
        <w:t xml:space="preserve"> yang </w:t>
      </w:r>
      <w:proofErr w:type="spellStart"/>
      <w:r w:rsidRPr="006B4FD5">
        <w:rPr>
          <w:lang w:val="en-ID" w:eastAsia="en-ID"/>
        </w:rPr>
        <w:t>sesuai</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hak</w:t>
      </w:r>
      <w:proofErr w:type="spellEnd"/>
      <w:r w:rsidRPr="006B4FD5">
        <w:rPr>
          <w:lang w:val="en-ID" w:eastAsia="en-ID"/>
        </w:rPr>
        <w:t xml:space="preserve"> </w:t>
      </w:r>
      <w:proofErr w:type="spellStart"/>
      <w:r w:rsidRPr="006B4FD5">
        <w:rPr>
          <w:lang w:val="en-ID" w:eastAsia="en-ID"/>
        </w:rPr>
        <w:t>akses</w:t>
      </w:r>
      <w:proofErr w:type="spellEnd"/>
      <w:r w:rsidRPr="006B4FD5">
        <w:rPr>
          <w:lang w:val="en-ID" w:eastAsia="en-ID"/>
        </w:rPr>
        <w:t xml:space="preserve"> </w:t>
      </w:r>
      <w:proofErr w:type="spellStart"/>
      <w:r w:rsidRPr="006B4FD5">
        <w:rPr>
          <w:lang w:val="en-ID" w:eastAsia="en-ID"/>
        </w:rPr>
        <w:t>mereka</w:t>
      </w:r>
      <w:proofErr w:type="spellEnd"/>
      <w:r w:rsidRPr="006B4FD5">
        <w:rPr>
          <w:lang w:val="en-ID" w:eastAsia="en-ID"/>
        </w:rPr>
        <w:t>.</w:t>
      </w:r>
      <w:r>
        <w:rPr>
          <w:lang w:val="en-ID" w:eastAsia="en-ID"/>
        </w:rPr>
        <w:t xml:space="preserve"> Akun </w:t>
      </w:r>
      <w:proofErr w:type="spellStart"/>
      <w:r w:rsidRPr="006B4FD5">
        <w:rPr>
          <w:lang w:val="en-ID" w:eastAsia="en-ID"/>
        </w:rPr>
        <w:t>Peneliti</w:t>
      </w:r>
      <w:proofErr w:type="spellEnd"/>
      <w:r w:rsidRPr="006B4FD5">
        <w:rPr>
          <w:lang w:val="en-ID" w:eastAsia="en-ID"/>
        </w:rPr>
        <w:t xml:space="preserve"> yang </w:t>
      </w:r>
      <w:proofErr w:type="spellStart"/>
      <w:r w:rsidRPr="006B4FD5">
        <w:rPr>
          <w:lang w:val="en-ID" w:eastAsia="en-ID"/>
        </w:rPr>
        <w:t>telah</w:t>
      </w:r>
      <w:proofErr w:type="spellEnd"/>
      <w:r w:rsidRPr="006B4FD5">
        <w:rPr>
          <w:lang w:val="en-ID" w:eastAsia="en-ID"/>
        </w:rPr>
        <w:t xml:space="preserve"> </w:t>
      </w:r>
      <w:proofErr w:type="spellStart"/>
      <w:r w:rsidRPr="006B4FD5">
        <w:rPr>
          <w:lang w:val="en-ID" w:eastAsia="en-ID"/>
        </w:rPr>
        <w:t>terverifikasi</w:t>
      </w:r>
      <w:proofErr w:type="spellEnd"/>
      <w:r w:rsidRPr="006B4FD5">
        <w:rPr>
          <w:lang w:val="en-ID" w:eastAsia="en-ID"/>
        </w:rPr>
        <w:t xml:space="preserve"> </w:t>
      </w:r>
      <w:proofErr w:type="spellStart"/>
      <w:r w:rsidRPr="006B4FD5">
        <w:rPr>
          <w:lang w:val="en-ID" w:eastAsia="en-ID"/>
        </w:rPr>
        <w:t>kemudian</w:t>
      </w:r>
      <w:proofErr w:type="spellEnd"/>
      <w:r w:rsidRPr="006B4FD5">
        <w:rPr>
          <w:lang w:val="en-ID" w:eastAsia="en-ID"/>
        </w:rPr>
        <w:t xml:space="preserve"> </w:t>
      </w:r>
      <w:proofErr w:type="spellStart"/>
      <w:r w:rsidRPr="006B4FD5">
        <w:rPr>
          <w:lang w:val="en-ID" w:eastAsia="en-ID"/>
        </w:rPr>
        <w:t>dapat</w:t>
      </w:r>
      <w:proofErr w:type="spellEnd"/>
      <w:r w:rsidRPr="006B4FD5">
        <w:rPr>
          <w:lang w:val="en-ID" w:eastAsia="en-ID"/>
        </w:rPr>
        <w:t xml:space="preserve"> </w:t>
      </w:r>
      <w:proofErr w:type="spellStart"/>
      <w:r w:rsidRPr="006B4FD5">
        <w:rPr>
          <w:lang w:val="en-ID" w:eastAsia="en-ID"/>
        </w:rPr>
        <w:t>memasukkan</w:t>
      </w:r>
      <w:proofErr w:type="spellEnd"/>
      <w:r w:rsidRPr="006B4FD5">
        <w:rPr>
          <w:lang w:val="en-ID" w:eastAsia="en-ID"/>
        </w:rPr>
        <w:t xml:space="preserve"> data </w:t>
      </w:r>
      <w:proofErr w:type="spellStart"/>
      <w:r w:rsidRPr="006B4FD5">
        <w:rPr>
          <w:lang w:val="en-ID" w:eastAsia="en-ID"/>
        </w:rPr>
        <w:t>urutan</w:t>
      </w:r>
      <w:proofErr w:type="spellEnd"/>
      <w:r w:rsidRPr="006B4FD5">
        <w:rPr>
          <w:lang w:val="en-ID" w:eastAsia="en-ID"/>
        </w:rPr>
        <w:t xml:space="preserve"> DNA (DNA sequence)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w:t>
      </w:r>
      <w:proofErr w:type="spellStart"/>
      <w:r w:rsidRPr="006B4FD5">
        <w:rPr>
          <w:lang w:val="en-ID" w:eastAsia="en-ID"/>
        </w:rPr>
        <w:t>sistem</w:t>
      </w:r>
      <w:proofErr w:type="spellEnd"/>
      <w:r w:rsidRPr="006B4FD5">
        <w:rPr>
          <w:lang w:val="en-ID" w:eastAsia="en-ID"/>
        </w:rPr>
        <w:t xml:space="preserve"> </w:t>
      </w:r>
      <w:proofErr w:type="spellStart"/>
      <w:r w:rsidRPr="006B4FD5">
        <w:rPr>
          <w:lang w:val="en-ID" w:eastAsia="en-ID"/>
        </w:rPr>
        <w:t>melalui</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input yang </w:t>
      </w:r>
      <w:proofErr w:type="spellStart"/>
      <w:r w:rsidRPr="006B4FD5">
        <w:rPr>
          <w:lang w:val="en-ID" w:eastAsia="en-ID"/>
        </w:rPr>
        <w:t>disediakan</w:t>
      </w:r>
      <w:proofErr w:type="spellEnd"/>
      <w:r w:rsidRPr="006B4FD5">
        <w:rPr>
          <w:lang w:val="en-ID" w:eastAsia="en-ID"/>
        </w:rPr>
        <w:t>.</w:t>
      </w:r>
      <w:r>
        <w:rPr>
          <w:lang w:val="en-ID" w:eastAsia="en-ID"/>
        </w:rPr>
        <w:t xml:space="preserve"> </w:t>
      </w:r>
      <w:r w:rsidRPr="006B4FD5">
        <w:rPr>
          <w:lang w:val="en-ID" w:eastAsia="en-ID"/>
        </w:rPr>
        <w:t xml:space="preserve">Data </w:t>
      </w:r>
      <w:proofErr w:type="spellStart"/>
      <w:r w:rsidRPr="006B4FD5">
        <w:rPr>
          <w:lang w:val="en-ID" w:eastAsia="en-ID"/>
        </w:rPr>
        <w:t>urutan</w:t>
      </w:r>
      <w:proofErr w:type="spellEnd"/>
      <w:r w:rsidRPr="006B4FD5">
        <w:rPr>
          <w:lang w:val="en-ID" w:eastAsia="en-ID"/>
        </w:rPr>
        <w:t xml:space="preserve"> DNA yang </w:t>
      </w:r>
      <w:proofErr w:type="spellStart"/>
      <w:r w:rsidRPr="006B4FD5">
        <w:rPr>
          <w:lang w:val="en-ID" w:eastAsia="en-ID"/>
        </w:rPr>
        <w:t>dimasukkan</w:t>
      </w:r>
      <w:proofErr w:type="spellEnd"/>
      <w:r w:rsidRPr="006B4FD5">
        <w:rPr>
          <w:lang w:val="en-ID" w:eastAsia="en-ID"/>
        </w:rPr>
        <w:t xml:space="preserve"> oleh </w:t>
      </w:r>
      <w:proofErr w:type="spellStart"/>
      <w:r>
        <w:rPr>
          <w:lang w:val="en-ID" w:eastAsia="en-ID"/>
        </w:rPr>
        <w:t>akun</w:t>
      </w:r>
      <w:proofErr w:type="spellEnd"/>
      <w:r>
        <w:rPr>
          <w:lang w:val="en-ID" w:eastAsia="en-ID"/>
        </w:rPr>
        <w:t xml:space="preserve"> </w:t>
      </w:r>
      <w:proofErr w:type="spellStart"/>
      <w:r w:rsidRPr="006B4FD5">
        <w:rPr>
          <w:lang w:val="en-ID" w:eastAsia="en-ID"/>
        </w:rPr>
        <w:t>peneliti</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dienkripsi</w:t>
      </w:r>
      <w:proofErr w:type="spellEnd"/>
      <w:r w:rsidRPr="006B4FD5">
        <w:rPr>
          <w:lang w:val="en-ID" w:eastAsia="en-ID"/>
        </w:rPr>
        <w:t xml:space="preserve"> </w:t>
      </w:r>
      <w:proofErr w:type="spellStart"/>
      <w:r w:rsidRPr="006B4FD5">
        <w:rPr>
          <w:lang w:val="en-ID" w:eastAsia="en-ID"/>
        </w:rPr>
        <w:t>menggunakan</w:t>
      </w:r>
      <w:proofErr w:type="spellEnd"/>
      <w:r w:rsidRPr="006B4FD5">
        <w:rPr>
          <w:lang w:val="en-ID" w:eastAsia="en-ID"/>
        </w:rPr>
        <w:t xml:space="preserve"> </w:t>
      </w:r>
      <w:proofErr w:type="spellStart"/>
      <w:r w:rsidRPr="006B4FD5">
        <w:rPr>
          <w:lang w:val="en-ID" w:eastAsia="en-ID"/>
        </w:rPr>
        <w:t>algoritma</w:t>
      </w:r>
      <w:proofErr w:type="spellEnd"/>
      <w:r w:rsidRPr="006B4FD5">
        <w:rPr>
          <w:lang w:val="en-ID" w:eastAsia="en-ID"/>
        </w:rPr>
        <w:t xml:space="preserve"> Advanced Encryption Standard (AES)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kunci</w:t>
      </w:r>
      <w:proofErr w:type="spellEnd"/>
      <w:r w:rsidRPr="006B4FD5">
        <w:rPr>
          <w:lang w:val="en-ID" w:eastAsia="en-ID"/>
        </w:rPr>
        <w:t xml:space="preserve"> 256-bit. AES-256 </w:t>
      </w:r>
      <w:proofErr w:type="spellStart"/>
      <w:r w:rsidRPr="006B4FD5">
        <w:rPr>
          <w:lang w:val="en-ID" w:eastAsia="en-ID"/>
        </w:rPr>
        <w:t>adalah</w:t>
      </w:r>
      <w:proofErr w:type="spellEnd"/>
      <w:r w:rsidRPr="006B4FD5">
        <w:rPr>
          <w:lang w:val="en-ID" w:eastAsia="en-ID"/>
        </w:rPr>
        <w:t xml:space="preserve"> salah </w:t>
      </w:r>
      <w:proofErr w:type="spellStart"/>
      <w:r w:rsidRPr="006B4FD5">
        <w:rPr>
          <w:lang w:val="en-ID" w:eastAsia="en-ID"/>
        </w:rPr>
        <w:t>satu</w:t>
      </w:r>
      <w:proofErr w:type="spellEnd"/>
      <w:r w:rsidRPr="006B4FD5">
        <w:rPr>
          <w:lang w:val="en-ID" w:eastAsia="en-ID"/>
        </w:rPr>
        <w:t xml:space="preserve"> </w:t>
      </w:r>
      <w:proofErr w:type="spellStart"/>
      <w:r w:rsidRPr="006B4FD5">
        <w:rPr>
          <w:lang w:val="en-ID" w:eastAsia="en-ID"/>
        </w:rPr>
        <w:t>algoritma</w:t>
      </w:r>
      <w:proofErr w:type="spellEnd"/>
      <w:r w:rsidRPr="006B4FD5">
        <w:rPr>
          <w:lang w:val="en-ID" w:eastAsia="en-ID"/>
        </w:rPr>
        <w:t xml:space="preserve"> </w:t>
      </w:r>
      <w:proofErr w:type="spellStart"/>
      <w:r w:rsidRPr="006B4FD5">
        <w:rPr>
          <w:lang w:val="en-ID" w:eastAsia="en-ID"/>
        </w:rPr>
        <w:t>enkripsi</w:t>
      </w:r>
      <w:proofErr w:type="spellEnd"/>
      <w:r w:rsidRPr="006B4FD5">
        <w:rPr>
          <w:lang w:val="en-ID" w:eastAsia="en-ID"/>
        </w:rPr>
        <w:t xml:space="preserve"> </w:t>
      </w:r>
      <w:proofErr w:type="spellStart"/>
      <w:r w:rsidRPr="006B4FD5">
        <w:rPr>
          <w:lang w:val="en-ID" w:eastAsia="en-ID"/>
        </w:rPr>
        <w:t>terkuat</w:t>
      </w:r>
      <w:proofErr w:type="spellEnd"/>
      <w:r w:rsidRPr="006B4FD5">
        <w:rPr>
          <w:lang w:val="en-ID" w:eastAsia="en-ID"/>
        </w:rPr>
        <w:t xml:space="preserve"> dan </w:t>
      </w:r>
      <w:proofErr w:type="spellStart"/>
      <w:r w:rsidRPr="006B4FD5">
        <w:rPr>
          <w:lang w:val="en-ID" w:eastAsia="en-ID"/>
        </w:rPr>
        <w:t>digunakan</w:t>
      </w:r>
      <w:proofErr w:type="spellEnd"/>
      <w:r w:rsidRPr="006B4FD5">
        <w:rPr>
          <w:lang w:val="en-ID" w:eastAsia="en-ID"/>
        </w:rPr>
        <w:t xml:space="preserve"> </w:t>
      </w:r>
      <w:proofErr w:type="spellStart"/>
      <w:r w:rsidRPr="006B4FD5">
        <w:rPr>
          <w:lang w:val="en-ID" w:eastAsia="en-ID"/>
        </w:rPr>
        <w:t>untuk</w:t>
      </w:r>
      <w:proofErr w:type="spellEnd"/>
      <w:r w:rsidRPr="006B4FD5">
        <w:rPr>
          <w:lang w:val="en-ID" w:eastAsia="en-ID"/>
        </w:rPr>
        <w:t xml:space="preserve"> </w:t>
      </w:r>
      <w:proofErr w:type="spellStart"/>
      <w:r w:rsidRPr="006B4FD5">
        <w:rPr>
          <w:lang w:val="en-ID" w:eastAsia="en-ID"/>
        </w:rPr>
        <w:t>memastikan</w:t>
      </w:r>
      <w:proofErr w:type="spellEnd"/>
      <w:r w:rsidRPr="006B4FD5">
        <w:rPr>
          <w:lang w:val="en-ID" w:eastAsia="en-ID"/>
        </w:rPr>
        <w:t xml:space="preserve"> </w:t>
      </w:r>
      <w:proofErr w:type="spellStart"/>
      <w:r w:rsidRPr="006B4FD5">
        <w:rPr>
          <w:lang w:val="en-ID" w:eastAsia="en-ID"/>
        </w:rPr>
        <w:t>bahwa</w:t>
      </w:r>
      <w:proofErr w:type="spellEnd"/>
      <w:r w:rsidRPr="006B4FD5">
        <w:rPr>
          <w:lang w:val="en-ID" w:eastAsia="en-ID"/>
        </w:rPr>
        <w:t xml:space="preserve"> data yang </w:t>
      </w:r>
      <w:proofErr w:type="spellStart"/>
      <w:r w:rsidRPr="006B4FD5">
        <w:rPr>
          <w:lang w:val="en-ID" w:eastAsia="en-ID"/>
        </w:rPr>
        <w:t>disimpan</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database </w:t>
      </w:r>
      <w:proofErr w:type="spellStart"/>
      <w:r w:rsidRPr="006B4FD5">
        <w:rPr>
          <w:lang w:val="en-ID" w:eastAsia="en-ID"/>
        </w:rPr>
        <w:t>terlindungi</w:t>
      </w:r>
      <w:proofErr w:type="spellEnd"/>
      <w:r w:rsidRPr="006B4FD5">
        <w:rPr>
          <w:lang w:val="en-ID" w:eastAsia="en-ID"/>
        </w:rPr>
        <w:t xml:space="preserve"> </w:t>
      </w:r>
      <w:proofErr w:type="spellStart"/>
      <w:r w:rsidRPr="006B4FD5">
        <w:rPr>
          <w:lang w:val="en-ID" w:eastAsia="en-ID"/>
        </w:rPr>
        <w:t>dari</w:t>
      </w:r>
      <w:proofErr w:type="spellEnd"/>
      <w:r w:rsidRPr="006B4FD5">
        <w:rPr>
          <w:lang w:val="en-ID" w:eastAsia="en-ID"/>
        </w:rPr>
        <w:t xml:space="preserve"> </w:t>
      </w:r>
      <w:proofErr w:type="spellStart"/>
      <w:r w:rsidRPr="006B4FD5">
        <w:rPr>
          <w:lang w:val="en-ID" w:eastAsia="en-ID"/>
        </w:rPr>
        <w:t>akses</w:t>
      </w:r>
      <w:proofErr w:type="spellEnd"/>
      <w:r w:rsidRPr="006B4FD5">
        <w:rPr>
          <w:lang w:val="en-ID" w:eastAsia="en-ID"/>
        </w:rPr>
        <w:t xml:space="preserve"> </w:t>
      </w:r>
      <w:proofErr w:type="spellStart"/>
      <w:r w:rsidRPr="006B4FD5">
        <w:rPr>
          <w:lang w:val="en-ID" w:eastAsia="en-ID"/>
        </w:rPr>
        <w:t>tidak</w:t>
      </w:r>
      <w:proofErr w:type="spellEnd"/>
      <w:r w:rsidRPr="006B4FD5">
        <w:rPr>
          <w:lang w:val="en-ID" w:eastAsia="en-ID"/>
        </w:rPr>
        <w:t xml:space="preserve"> </w:t>
      </w:r>
      <w:proofErr w:type="spellStart"/>
      <w:r w:rsidRPr="006B4FD5">
        <w:rPr>
          <w:lang w:val="en-ID" w:eastAsia="en-ID"/>
        </w:rPr>
        <w:t>sah</w:t>
      </w:r>
      <w:proofErr w:type="spellEnd"/>
      <w:r w:rsidRPr="006B4FD5">
        <w:rPr>
          <w:lang w:val="en-ID" w:eastAsia="en-ID"/>
        </w:rPr>
        <w:t>.</w:t>
      </w:r>
      <w:r>
        <w:rPr>
          <w:lang w:val="en-ID" w:eastAsia="en-ID"/>
        </w:rPr>
        <w:t xml:space="preserve"> </w:t>
      </w:r>
      <w:r w:rsidRPr="006B4FD5">
        <w:rPr>
          <w:lang w:val="en-ID" w:eastAsia="en-ID"/>
        </w:rPr>
        <w:t xml:space="preserve">Data </w:t>
      </w:r>
      <w:proofErr w:type="spellStart"/>
      <w:r w:rsidRPr="006B4FD5">
        <w:rPr>
          <w:lang w:val="en-ID" w:eastAsia="en-ID"/>
        </w:rPr>
        <w:t>urutan</w:t>
      </w:r>
      <w:proofErr w:type="spellEnd"/>
      <w:r w:rsidRPr="006B4FD5">
        <w:rPr>
          <w:lang w:val="en-ID" w:eastAsia="en-ID"/>
        </w:rPr>
        <w:t xml:space="preserve"> DNA yang </w:t>
      </w:r>
      <w:proofErr w:type="spellStart"/>
      <w:r w:rsidRPr="006B4FD5">
        <w:rPr>
          <w:lang w:val="en-ID" w:eastAsia="en-ID"/>
        </w:rPr>
        <w:t>telah</w:t>
      </w:r>
      <w:proofErr w:type="spellEnd"/>
      <w:r w:rsidRPr="006B4FD5">
        <w:rPr>
          <w:lang w:val="en-ID" w:eastAsia="en-ID"/>
        </w:rPr>
        <w:t xml:space="preserve"> </w:t>
      </w:r>
      <w:proofErr w:type="spellStart"/>
      <w:r w:rsidRPr="006B4FD5">
        <w:rPr>
          <w:lang w:val="en-ID" w:eastAsia="en-ID"/>
        </w:rPr>
        <w:t>dienkripsi</w:t>
      </w:r>
      <w:proofErr w:type="spellEnd"/>
      <w:r w:rsidRPr="006B4FD5">
        <w:rPr>
          <w:lang w:val="en-ID" w:eastAsia="en-ID"/>
        </w:rPr>
        <w:t xml:space="preserve"> </w:t>
      </w:r>
      <w:proofErr w:type="spellStart"/>
      <w:r w:rsidRPr="006B4FD5">
        <w:rPr>
          <w:lang w:val="en-ID" w:eastAsia="en-ID"/>
        </w:rPr>
        <w:t>kemudian</w:t>
      </w:r>
      <w:proofErr w:type="spellEnd"/>
      <w:r w:rsidRPr="006B4FD5">
        <w:rPr>
          <w:lang w:val="en-ID" w:eastAsia="en-ID"/>
        </w:rPr>
        <w:t xml:space="preserve"> </w:t>
      </w:r>
      <w:proofErr w:type="spellStart"/>
      <w:r w:rsidRPr="006B4FD5">
        <w:rPr>
          <w:lang w:val="en-ID" w:eastAsia="en-ID"/>
        </w:rPr>
        <w:t>disimpan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database </w:t>
      </w:r>
      <w:proofErr w:type="spellStart"/>
      <w:r w:rsidRPr="006B4FD5">
        <w:rPr>
          <w:lang w:val="en-ID" w:eastAsia="en-ID"/>
        </w:rPr>
        <w:t>untuk</w:t>
      </w:r>
      <w:proofErr w:type="spellEnd"/>
      <w:r w:rsidRPr="006B4FD5">
        <w:rPr>
          <w:lang w:val="en-ID" w:eastAsia="en-ID"/>
        </w:rPr>
        <w:t xml:space="preserve"> </w:t>
      </w:r>
      <w:proofErr w:type="spellStart"/>
      <w:r w:rsidRPr="006B4FD5">
        <w:rPr>
          <w:lang w:val="en-ID" w:eastAsia="en-ID"/>
        </w:rPr>
        <w:t>keperluan</w:t>
      </w:r>
      <w:proofErr w:type="spellEnd"/>
      <w:r w:rsidRPr="006B4FD5">
        <w:rPr>
          <w:lang w:val="en-ID" w:eastAsia="en-ID"/>
        </w:rPr>
        <w:t xml:space="preserve"> </w:t>
      </w:r>
      <w:proofErr w:type="spellStart"/>
      <w:r w:rsidRPr="006B4FD5">
        <w:rPr>
          <w:lang w:val="en-ID" w:eastAsia="en-ID"/>
        </w:rPr>
        <w:t>lebih</w:t>
      </w:r>
      <w:proofErr w:type="spellEnd"/>
      <w:r w:rsidRPr="006B4FD5">
        <w:rPr>
          <w:lang w:val="en-ID" w:eastAsia="en-ID"/>
        </w:rPr>
        <w:t xml:space="preserve"> </w:t>
      </w:r>
      <w:proofErr w:type="spellStart"/>
      <w:r w:rsidRPr="006B4FD5">
        <w:rPr>
          <w:lang w:val="en-ID" w:eastAsia="en-ID"/>
        </w:rPr>
        <w:t>lanjut</w:t>
      </w:r>
      <w:proofErr w:type="spellEnd"/>
      <w:r w:rsidRPr="006B4FD5">
        <w:rPr>
          <w:lang w:val="en-ID" w:eastAsia="en-ID"/>
        </w:rPr>
        <w:t xml:space="preserve">. </w:t>
      </w:r>
      <w:proofErr w:type="spellStart"/>
      <w:r w:rsidRPr="006B4FD5">
        <w:rPr>
          <w:lang w:val="en-ID" w:eastAsia="en-ID"/>
        </w:rPr>
        <w:t>Penyimpanan</w:t>
      </w:r>
      <w:proofErr w:type="spellEnd"/>
      <w:r w:rsidRPr="006B4FD5">
        <w:rPr>
          <w:lang w:val="en-ID" w:eastAsia="en-ID"/>
        </w:rPr>
        <w:t xml:space="preserve"> data yang </w:t>
      </w:r>
      <w:proofErr w:type="spellStart"/>
      <w:r w:rsidRPr="006B4FD5">
        <w:rPr>
          <w:lang w:val="en-ID" w:eastAsia="en-ID"/>
        </w:rPr>
        <w:t>terenkripsi</w:t>
      </w:r>
      <w:proofErr w:type="spellEnd"/>
      <w:r w:rsidRPr="006B4FD5">
        <w:rPr>
          <w:lang w:val="en-ID" w:eastAsia="en-ID"/>
        </w:rPr>
        <w:t xml:space="preserve"> </w:t>
      </w:r>
      <w:proofErr w:type="spellStart"/>
      <w:r w:rsidRPr="006B4FD5">
        <w:rPr>
          <w:lang w:val="en-ID" w:eastAsia="en-ID"/>
        </w:rPr>
        <w:t>ini</w:t>
      </w:r>
      <w:proofErr w:type="spellEnd"/>
      <w:r w:rsidRPr="006B4FD5">
        <w:rPr>
          <w:lang w:val="en-ID" w:eastAsia="en-ID"/>
        </w:rPr>
        <w:t xml:space="preserve"> </w:t>
      </w:r>
      <w:proofErr w:type="spellStart"/>
      <w:r w:rsidRPr="006B4FD5">
        <w:rPr>
          <w:lang w:val="en-ID" w:eastAsia="en-ID"/>
        </w:rPr>
        <w:t>memastikan</w:t>
      </w:r>
      <w:proofErr w:type="spellEnd"/>
      <w:r w:rsidRPr="006B4FD5">
        <w:rPr>
          <w:lang w:val="en-ID" w:eastAsia="en-ID"/>
        </w:rPr>
        <w:t xml:space="preserve"> </w:t>
      </w:r>
      <w:proofErr w:type="spellStart"/>
      <w:r w:rsidRPr="006B4FD5">
        <w:rPr>
          <w:lang w:val="en-ID" w:eastAsia="en-ID"/>
        </w:rPr>
        <w:t>bahwa</w:t>
      </w:r>
      <w:proofErr w:type="spellEnd"/>
      <w:r w:rsidRPr="006B4FD5">
        <w:rPr>
          <w:lang w:val="en-ID" w:eastAsia="en-ID"/>
        </w:rPr>
        <w:t xml:space="preserve"> </w:t>
      </w:r>
      <w:proofErr w:type="spellStart"/>
      <w:r w:rsidRPr="006B4FD5">
        <w:rPr>
          <w:lang w:val="en-ID" w:eastAsia="en-ID"/>
        </w:rPr>
        <w:t>informasi</w:t>
      </w:r>
      <w:proofErr w:type="spellEnd"/>
      <w:r w:rsidRPr="006B4FD5">
        <w:rPr>
          <w:lang w:val="en-ID" w:eastAsia="en-ID"/>
        </w:rPr>
        <w:t xml:space="preserve"> </w:t>
      </w:r>
      <w:proofErr w:type="spellStart"/>
      <w:r w:rsidRPr="006B4FD5">
        <w:rPr>
          <w:lang w:val="en-ID" w:eastAsia="en-ID"/>
        </w:rPr>
        <w:t>sensitif</w:t>
      </w:r>
      <w:proofErr w:type="spellEnd"/>
      <w:r w:rsidRPr="006B4FD5">
        <w:rPr>
          <w:lang w:val="en-ID" w:eastAsia="en-ID"/>
        </w:rPr>
        <w:t xml:space="preserve"> </w:t>
      </w:r>
      <w:proofErr w:type="spellStart"/>
      <w:r w:rsidRPr="006B4FD5">
        <w:rPr>
          <w:lang w:val="en-ID" w:eastAsia="en-ID"/>
        </w:rPr>
        <w:t>tetap</w:t>
      </w:r>
      <w:proofErr w:type="spellEnd"/>
      <w:r w:rsidRPr="006B4FD5">
        <w:rPr>
          <w:lang w:val="en-ID" w:eastAsia="en-ID"/>
        </w:rPr>
        <w:t xml:space="preserve"> </w:t>
      </w:r>
      <w:proofErr w:type="spellStart"/>
      <w:r w:rsidRPr="006B4FD5">
        <w:rPr>
          <w:lang w:val="en-ID" w:eastAsia="en-ID"/>
        </w:rPr>
        <w:t>aman</w:t>
      </w:r>
      <w:proofErr w:type="spellEnd"/>
      <w:r w:rsidRPr="006B4FD5">
        <w:rPr>
          <w:lang w:val="en-ID" w:eastAsia="en-ID"/>
        </w:rPr>
        <w:t xml:space="preserve"> </w:t>
      </w:r>
      <w:proofErr w:type="spellStart"/>
      <w:r w:rsidRPr="006B4FD5">
        <w:rPr>
          <w:lang w:val="en-ID" w:eastAsia="en-ID"/>
        </w:rPr>
        <w:t>meskipun</w:t>
      </w:r>
      <w:proofErr w:type="spellEnd"/>
      <w:r w:rsidRPr="006B4FD5">
        <w:rPr>
          <w:lang w:val="en-ID" w:eastAsia="en-ID"/>
        </w:rPr>
        <w:t xml:space="preserve"> </w:t>
      </w:r>
      <w:proofErr w:type="spellStart"/>
      <w:r w:rsidRPr="006B4FD5">
        <w:rPr>
          <w:lang w:val="en-ID" w:eastAsia="en-ID"/>
        </w:rPr>
        <w:t>terjadi</w:t>
      </w:r>
      <w:proofErr w:type="spellEnd"/>
      <w:r w:rsidRPr="006B4FD5">
        <w:rPr>
          <w:lang w:val="en-ID" w:eastAsia="en-ID"/>
        </w:rPr>
        <w:t xml:space="preserve"> </w:t>
      </w:r>
      <w:proofErr w:type="spellStart"/>
      <w:r w:rsidRPr="006B4FD5">
        <w:rPr>
          <w:lang w:val="en-ID" w:eastAsia="en-ID"/>
        </w:rPr>
        <w:t>pelanggaran</w:t>
      </w:r>
      <w:proofErr w:type="spellEnd"/>
      <w:r w:rsidRPr="006B4FD5">
        <w:rPr>
          <w:lang w:val="en-ID" w:eastAsia="en-ID"/>
        </w:rPr>
        <w:t xml:space="preserve"> </w:t>
      </w:r>
      <w:proofErr w:type="spellStart"/>
      <w:r w:rsidRPr="006B4FD5">
        <w:rPr>
          <w:lang w:val="en-ID" w:eastAsia="en-ID"/>
        </w:rPr>
        <w:t>keamanan</w:t>
      </w:r>
      <w:proofErr w:type="spellEnd"/>
      <w:r w:rsidRPr="006B4FD5">
        <w:rPr>
          <w:lang w:val="en-ID" w:eastAsia="en-ID"/>
        </w:rPr>
        <w:t xml:space="preserve"> pada datab</w:t>
      </w:r>
      <w:r w:rsidR="000B7A19">
        <w:rPr>
          <w:lang w:val="en-ID" w:eastAsia="en-ID"/>
        </w:rPr>
        <w:t>ase.</w:t>
      </w:r>
    </w:p>
    <w:p w14:paraId="230FC3E7" w14:textId="77777777" w:rsidR="000B7A19" w:rsidRDefault="000B7A19" w:rsidP="000B7A19">
      <w:pPr>
        <w:keepNext/>
        <w:ind w:firstLine="720"/>
        <w:rPr>
          <w:lang w:val="en-ID" w:eastAsia="en-ID"/>
        </w:rPr>
      </w:pPr>
    </w:p>
    <w:p w14:paraId="2BDCB782" w14:textId="77777777" w:rsidR="000B7A19" w:rsidRDefault="000B7A19" w:rsidP="000B7A19">
      <w:pPr>
        <w:keepNext/>
        <w:ind w:firstLine="720"/>
        <w:rPr>
          <w:lang w:val="en-ID" w:eastAsia="en-ID"/>
        </w:rPr>
      </w:pPr>
    </w:p>
    <w:p w14:paraId="2B38375D" w14:textId="77777777" w:rsidR="000B7A19" w:rsidRDefault="000B7A19" w:rsidP="000B7A19">
      <w:pPr>
        <w:keepNext/>
        <w:ind w:firstLine="720"/>
        <w:rPr>
          <w:lang w:val="en-ID" w:eastAsia="en-ID"/>
        </w:rPr>
      </w:pPr>
    </w:p>
    <w:p w14:paraId="636902D8" w14:textId="77777777" w:rsidR="000B7A19" w:rsidRDefault="000B7A19" w:rsidP="000B7A19">
      <w:pPr>
        <w:keepNext/>
        <w:ind w:firstLine="720"/>
        <w:rPr>
          <w:lang w:val="en-ID" w:eastAsia="en-ID"/>
        </w:rPr>
      </w:pPr>
    </w:p>
    <w:p w14:paraId="43552BC7" w14:textId="77777777" w:rsidR="000B7A19" w:rsidRDefault="000B7A19" w:rsidP="000B7A19">
      <w:pPr>
        <w:keepNext/>
        <w:ind w:firstLine="720"/>
        <w:rPr>
          <w:lang w:val="en-ID" w:eastAsia="en-ID"/>
        </w:rPr>
      </w:pPr>
    </w:p>
    <w:p w14:paraId="1FE6A97D" w14:textId="77777777" w:rsidR="000B7A19" w:rsidRDefault="000B7A19" w:rsidP="000B7A19">
      <w:pPr>
        <w:keepNext/>
        <w:ind w:firstLine="720"/>
        <w:rPr>
          <w:lang w:val="en-ID" w:eastAsia="en-ID"/>
        </w:rPr>
      </w:pPr>
    </w:p>
    <w:p w14:paraId="0D85A060" w14:textId="77777777" w:rsidR="000B7A19" w:rsidRDefault="000B7A19" w:rsidP="000B7A19">
      <w:pPr>
        <w:keepNext/>
        <w:ind w:firstLine="720"/>
        <w:rPr>
          <w:lang w:val="en-ID" w:eastAsia="en-ID"/>
        </w:rPr>
      </w:pPr>
    </w:p>
    <w:p w14:paraId="1C62C1D6" w14:textId="77777777" w:rsidR="000B7A19" w:rsidRDefault="000B7A19" w:rsidP="000B7A19">
      <w:pPr>
        <w:keepNext/>
        <w:ind w:firstLine="720"/>
        <w:rPr>
          <w:lang w:val="en-ID" w:eastAsia="en-ID"/>
        </w:rPr>
      </w:pPr>
    </w:p>
    <w:p w14:paraId="555499B3" w14:textId="77777777" w:rsidR="000B7A19" w:rsidRDefault="000B7A19" w:rsidP="000B7A19">
      <w:pPr>
        <w:keepNext/>
        <w:ind w:firstLine="720"/>
        <w:rPr>
          <w:lang w:val="en-ID" w:eastAsia="en-ID"/>
        </w:rPr>
      </w:pPr>
    </w:p>
    <w:p w14:paraId="76C2FBDA" w14:textId="77777777" w:rsidR="000B7A19" w:rsidRDefault="000B7A19" w:rsidP="000B7A19">
      <w:pPr>
        <w:keepNext/>
        <w:ind w:firstLine="720"/>
        <w:rPr>
          <w:lang w:val="en-ID" w:eastAsia="en-ID"/>
        </w:rPr>
      </w:pPr>
    </w:p>
    <w:p w14:paraId="39EE47A1" w14:textId="77777777" w:rsidR="000B7A19" w:rsidRDefault="000B7A19" w:rsidP="000B7A19">
      <w:pPr>
        <w:keepNext/>
        <w:ind w:firstLine="720"/>
        <w:rPr>
          <w:lang w:val="en-ID" w:eastAsia="en-ID"/>
        </w:rPr>
      </w:pPr>
    </w:p>
    <w:p w14:paraId="536A2198" w14:textId="77777777" w:rsidR="000B7A19" w:rsidRDefault="000B7A19" w:rsidP="000B7A19">
      <w:pPr>
        <w:keepNext/>
        <w:ind w:firstLine="720"/>
        <w:rPr>
          <w:lang w:val="en-ID" w:eastAsia="en-ID"/>
        </w:rPr>
      </w:pPr>
    </w:p>
    <w:p w14:paraId="386C5910" w14:textId="77777777" w:rsidR="000B7A19" w:rsidRDefault="000B7A19" w:rsidP="000B7A19">
      <w:pPr>
        <w:keepNext/>
        <w:ind w:firstLine="720"/>
        <w:rPr>
          <w:lang w:val="en-ID" w:eastAsia="en-ID"/>
        </w:rPr>
      </w:pPr>
    </w:p>
    <w:p w14:paraId="628356DA" w14:textId="77777777" w:rsidR="000B7A19" w:rsidRDefault="000B7A19" w:rsidP="000B7A19">
      <w:pPr>
        <w:keepNext/>
        <w:ind w:firstLine="720"/>
        <w:rPr>
          <w:lang w:val="en-ID" w:eastAsia="en-ID"/>
        </w:rPr>
      </w:pPr>
    </w:p>
    <w:p w14:paraId="3600614C" w14:textId="77777777" w:rsidR="000B7A19" w:rsidRDefault="000B7A19" w:rsidP="000B7A19">
      <w:pPr>
        <w:keepNext/>
        <w:ind w:firstLine="720"/>
        <w:rPr>
          <w:lang w:val="en-ID" w:eastAsia="en-ID"/>
        </w:rPr>
      </w:pPr>
    </w:p>
    <w:p w14:paraId="15BBA3CB" w14:textId="77777777" w:rsidR="000B7A19" w:rsidRDefault="000B7A19" w:rsidP="000B7A19">
      <w:pPr>
        <w:keepNext/>
        <w:ind w:firstLine="720"/>
        <w:rPr>
          <w:lang w:val="en-ID" w:eastAsia="en-ID"/>
        </w:rPr>
      </w:pPr>
    </w:p>
    <w:p w14:paraId="16036EDF" w14:textId="77777777" w:rsidR="000B7A19" w:rsidRDefault="000B7A19" w:rsidP="000B7A19">
      <w:pPr>
        <w:keepNext/>
        <w:ind w:firstLine="720"/>
        <w:rPr>
          <w:lang w:val="en-ID" w:eastAsia="en-ID"/>
        </w:rPr>
      </w:pPr>
    </w:p>
    <w:p w14:paraId="38B154C3" w14:textId="77777777" w:rsidR="000B7A19" w:rsidRDefault="000B7A19" w:rsidP="000B7A19">
      <w:pPr>
        <w:keepNext/>
        <w:ind w:firstLine="720"/>
        <w:rPr>
          <w:lang w:val="en-ID" w:eastAsia="en-ID"/>
        </w:rPr>
      </w:pPr>
    </w:p>
    <w:p w14:paraId="4A5B2F4A" w14:textId="77777777" w:rsidR="000B7A19" w:rsidRPr="000B7A19" w:rsidRDefault="000B7A19" w:rsidP="000B7A19">
      <w:pPr>
        <w:keepNext/>
        <w:ind w:firstLine="720"/>
        <w:rPr>
          <w:lang w:val="en-ID" w:eastAsia="en-ID"/>
        </w:rPr>
      </w:pPr>
    </w:p>
    <w:p w14:paraId="77AF3799" w14:textId="77777777" w:rsidR="004F6B91" w:rsidRDefault="004F6B91" w:rsidP="000B39F4">
      <w:pPr>
        <w:jc w:val="center"/>
        <w:rPr>
          <w:rFonts w:eastAsia="Times New Roman"/>
          <w:sz w:val="24"/>
          <w:szCs w:val="24"/>
          <w:lang w:val="en-ID" w:eastAsia="en-ID"/>
        </w:rPr>
      </w:pPr>
    </w:p>
    <w:p w14:paraId="280C4A5B" w14:textId="6F6981D2" w:rsidR="004F6B91" w:rsidRDefault="00000000" w:rsidP="000B39F4">
      <w:pPr>
        <w:jc w:val="center"/>
        <w:rPr>
          <w:rFonts w:eastAsia="Times New Roman"/>
          <w:sz w:val="24"/>
          <w:szCs w:val="24"/>
          <w:lang w:val="en-ID" w:eastAsia="en-ID"/>
        </w:rPr>
      </w:pPr>
      <w:r>
        <w:rPr>
          <w:rFonts w:eastAsia="Times New Roman"/>
          <w:noProof/>
          <w:sz w:val="24"/>
          <w:szCs w:val="24"/>
          <w:lang w:val="en-ID" w:eastAsia="en-ID"/>
        </w:rPr>
        <w:lastRenderedPageBreak/>
        <w:pict w14:anchorId="45AE7767">
          <v:shapetype id="_x0000_t116" coordsize="21600,21600" o:spt="116" path="m3475,qx,10800,3475,21600l18125,21600qx21600,10800,18125,xe">
            <v:stroke joinstyle="miter"/>
            <v:path gradientshapeok="t" o:connecttype="rect" textboxrect="1018,3163,20582,18437"/>
          </v:shapetype>
          <v:shape id="_x0000_s2050" type="#_x0000_t116" style="position:absolute;left:0;text-align:left;margin-left:189.75pt;margin-top:3.05pt;width:50.95pt;height:18.5pt;z-index:251691520">
            <v:textbox style="mso-next-textbox:#_x0000_s2050">
              <w:txbxContent>
                <w:p w14:paraId="69F7D68D" w14:textId="0BFFCAF9" w:rsidR="000B7A19" w:rsidRPr="000B7A19" w:rsidRDefault="000B7A19" w:rsidP="000B7A19">
                  <w:pPr>
                    <w:jc w:val="center"/>
                    <w:rPr>
                      <w:sz w:val="14"/>
                      <w:szCs w:val="14"/>
                    </w:rPr>
                  </w:pPr>
                  <w:r w:rsidRPr="000B7A19">
                    <w:rPr>
                      <w:sz w:val="14"/>
                      <w:szCs w:val="14"/>
                    </w:rPr>
                    <w:t>Start</w:t>
                  </w:r>
                </w:p>
              </w:txbxContent>
            </v:textbox>
          </v:shape>
        </w:pict>
      </w:r>
      <w:r w:rsidR="004F6B91" w:rsidRPr="00040409">
        <w:rPr>
          <w:rFonts w:eastAsia="Times New Roman"/>
          <w:noProof/>
          <w:sz w:val="24"/>
          <w:szCs w:val="24"/>
          <w:lang w:val="en-ID" w:eastAsia="en-ID"/>
        </w:rPr>
        <w:drawing>
          <wp:anchor distT="0" distB="0" distL="114300" distR="114300" simplePos="0" relativeHeight="251690496" behindDoc="0" locked="0" layoutInCell="1" allowOverlap="1" wp14:anchorId="67FF2C31" wp14:editId="1E10F50A">
            <wp:simplePos x="0" y="0"/>
            <wp:positionH relativeFrom="column">
              <wp:posOffset>1826917</wp:posOffset>
            </wp:positionH>
            <wp:positionV relativeFrom="paragraph">
              <wp:posOffset>3403</wp:posOffset>
            </wp:positionV>
            <wp:extent cx="1731223" cy="4187226"/>
            <wp:effectExtent l="0" t="0" r="0" b="0"/>
            <wp:wrapNone/>
            <wp:docPr id="507265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4884" cy="41960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93F0D" w14:textId="19550FC6" w:rsidR="004F6B91" w:rsidRDefault="004F6B91" w:rsidP="000B39F4">
      <w:pPr>
        <w:jc w:val="center"/>
        <w:rPr>
          <w:rFonts w:eastAsia="Times New Roman"/>
          <w:sz w:val="24"/>
          <w:szCs w:val="24"/>
          <w:lang w:val="en-ID" w:eastAsia="en-ID"/>
        </w:rPr>
      </w:pPr>
    </w:p>
    <w:p w14:paraId="4A7C42D3" w14:textId="77777777" w:rsidR="004F6B91" w:rsidRDefault="004F6B91" w:rsidP="000B39F4">
      <w:pPr>
        <w:jc w:val="center"/>
        <w:rPr>
          <w:rFonts w:eastAsia="Times New Roman"/>
          <w:sz w:val="24"/>
          <w:szCs w:val="24"/>
          <w:lang w:val="en-ID" w:eastAsia="en-ID"/>
        </w:rPr>
      </w:pPr>
    </w:p>
    <w:p w14:paraId="32495968" w14:textId="77777777" w:rsidR="004F6B91" w:rsidRDefault="004F6B91" w:rsidP="000B39F4">
      <w:pPr>
        <w:jc w:val="center"/>
        <w:rPr>
          <w:rFonts w:eastAsia="Times New Roman"/>
          <w:sz w:val="24"/>
          <w:szCs w:val="24"/>
          <w:lang w:val="en-ID" w:eastAsia="en-ID"/>
        </w:rPr>
      </w:pPr>
    </w:p>
    <w:p w14:paraId="354D644C" w14:textId="77777777" w:rsidR="004F6B91" w:rsidRDefault="004F6B91" w:rsidP="000B39F4">
      <w:pPr>
        <w:jc w:val="center"/>
        <w:rPr>
          <w:rFonts w:eastAsia="Times New Roman"/>
          <w:sz w:val="24"/>
          <w:szCs w:val="24"/>
          <w:lang w:val="en-ID" w:eastAsia="en-ID"/>
        </w:rPr>
      </w:pPr>
    </w:p>
    <w:p w14:paraId="24A2F9AD" w14:textId="77777777" w:rsidR="004F6B91" w:rsidRDefault="004F6B91" w:rsidP="000B39F4">
      <w:pPr>
        <w:jc w:val="center"/>
        <w:rPr>
          <w:rFonts w:eastAsia="Times New Roman"/>
          <w:sz w:val="24"/>
          <w:szCs w:val="24"/>
          <w:lang w:val="en-ID" w:eastAsia="en-ID"/>
        </w:rPr>
      </w:pPr>
    </w:p>
    <w:p w14:paraId="12A5CC11" w14:textId="4A7E6EB2" w:rsidR="004F6B91" w:rsidRDefault="004F6B91" w:rsidP="000B39F4">
      <w:pPr>
        <w:jc w:val="center"/>
        <w:rPr>
          <w:rFonts w:eastAsia="Times New Roman"/>
          <w:sz w:val="24"/>
          <w:szCs w:val="24"/>
          <w:lang w:val="en-ID" w:eastAsia="en-ID"/>
        </w:rPr>
      </w:pPr>
    </w:p>
    <w:p w14:paraId="734BA1E8" w14:textId="1A350BD6" w:rsidR="004F6B91" w:rsidRDefault="004F6B91" w:rsidP="000B39F4">
      <w:pPr>
        <w:jc w:val="center"/>
        <w:rPr>
          <w:rFonts w:eastAsia="Times New Roman"/>
          <w:sz w:val="24"/>
          <w:szCs w:val="24"/>
          <w:lang w:val="en-ID" w:eastAsia="en-ID"/>
        </w:rPr>
      </w:pPr>
    </w:p>
    <w:p w14:paraId="0ACDA675" w14:textId="77777777" w:rsidR="004F6B91" w:rsidRDefault="004F6B91" w:rsidP="000B39F4">
      <w:pPr>
        <w:jc w:val="center"/>
        <w:rPr>
          <w:rFonts w:eastAsia="Times New Roman"/>
          <w:sz w:val="24"/>
          <w:szCs w:val="24"/>
          <w:lang w:val="en-ID" w:eastAsia="en-ID"/>
        </w:rPr>
      </w:pPr>
    </w:p>
    <w:p w14:paraId="1AB8D693" w14:textId="77777777" w:rsidR="004F6B91" w:rsidRDefault="004F6B91" w:rsidP="000B39F4">
      <w:pPr>
        <w:jc w:val="center"/>
        <w:rPr>
          <w:rFonts w:eastAsia="Times New Roman"/>
          <w:sz w:val="24"/>
          <w:szCs w:val="24"/>
          <w:lang w:val="en-ID" w:eastAsia="en-ID"/>
        </w:rPr>
      </w:pPr>
    </w:p>
    <w:p w14:paraId="3AED713F" w14:textId="77777777" w:rsidR="004F6B91" w:rsidRDefault="004F6B91" w:rsidP="000B39F4">
      <w:pPr>
        <w:jc w:val="center"/>
        <w:rPr>
          <w:rFonts w:eastAsia="Times New Roman"/>
          <w:sz w:val="24"/>
          <w:szCs w:val="24"/>
          <w:lang w:val="en-ID" w:eastAsia="en-ID"/>
        </w:rPr>
      </w:pPr>
    </w:p>
    <w:p w14:paraId="1E918958" w14:textId="77777777" w:rsidR="004F6B91" w:rsidRDefault="004F6B91" w:rsidP="000B39F4">
      <w:pPr>
        <w:jc w:val="center"/>
        <w:rPr>
          <w:rFonts w:eastAsia="Times New Roman"/>
          <w:sz w:val="24"/>
          <w:szCs w:val="24"/>
          <w:lang w:val="en-ID" w:eastAsia="en-ID"/>
        </w:rPr>
      </w:pPr>
    </w:p>
    <w:p w14:paraId="7589C49C" w14:textId="77777777" w:rsidR="004F6B91" w:rsidRDefault="004F6B91" w:rsidP="000B39F4">
      <w:pPr>
        <w:jc w:val="center"/>
        <w:rPr>
          <w:rFonts w:eastAsia="Times New Roman"/>
          <w:sz w:val="24"/>
          <w:szCs w:val="24"/>
          <w:lang w:val="en-ID" w:eastAsia="en-ID"/>
        </w:rPr>
      </w:pPr>
    </w:p>
    <w:p w14:paraId="146AF667" w14:textId="77777777" w:rsidR="004F6B91" w:rsidRDefault="004F6B91" w:rsidP="000B39F4">
      <w:pPr>
        <w:jc w:val="center"/>
        <w:rPr>
          <w:rFonts w:eastAsia="Times New Roman"/>
          <w:sz w:val="24"/>
          <w:szCs w:val="24"/>
          <w:lang w:val="en-ID" w:eastAsia="en-ID"/>
        </w:rPr>
      </w:pPr>
    </w:p>
    <w:p w14:paraId="3E2475AA" w14:textId="77777777" w:rsidR="004F6B91" w:rsidRDefault="004F6B91" w:rsidP="000B39F4">
      <w:pPr>
        <w:jc w:val="center"/>
        <w:rPr>
          <w:rFonts w:eastAsia="Times New Roman"/>
          <w:sz w:val="24"/>
          <w:szCs w:val="24"/>
          <w:lang w:val="en-ID" w:eastAsia="en-ID"/>
        </w:rPr>
      </w:pPr>
    </w:p>
    <w:p w14:paraId="2685A71C" w14:textId="77777777" w:rsidR="004F6B91" w:rsidRDefault="004F6B91" w:rsidP="000B39F4">
      <w:pPr>
        <w:jc w:val="center"/>
        <w:rPr>
          <w:rFonts w:eastAsia="Times New Roman"/>
          <w:sz w:val="24"/>
          <w:szCs w:val="24"/>
          <w:lang w:val="en-ID" w:eastAsia="en-ID"/>
        </w:rPr>
      </w:pPr>
    </w:p>
    <w:p w14:paraId="7A8153EF" w14:textId="77777777" w:rsidR="004F6B91" w:rsidRDefault="004F6B91" w:rsidP="000B39F4">
      <w:pPr>
        <w:jc w:val="center"/>
        <w:rPr>
          <w:rFonts w:eastAsia="Times New Roman"/>
          <w:sz w:val="24"/>
          <w:szCs w:val="24"/>
          <w:lang w:val="en-ID" w:eastAsia="en-ID"/>
        </w:rPr>
      </w:pPr>
    </w:p>
    <w:p w14:paraId="503106D8" w14:textId="77777777" w:rsidR="004F6B91" w:rsidRDefault="004F6B91" w:rsidP="000B39F4">
      <w:pPr>
        <w:jc w:val="center"/>
        <w:rPr>
          <w:rFonts w:eastAsia="Times New Roman"/>
          <w:sz w:val="24"/>
          <w:szCs w:val="24"/>
          <w:lang w:val="en-ID" w:eastAsia="en-ID"/>
        </w:rPr>
      </w:pPr>
    </w:p>
    <w:p w14:paraId="524BDBAC" w14:textId="060A7B97" w:rsidR="004F6B91" w:rsidRDefault="004F6B91" w:rsidP="000B39F4">
      <w:pPr>
        <w:jc w:val="center"/>
        <w:rPr>
          <w:rFonts w:eastAsia="Times New Roman"/>
          <w:sz w:val="24"/>
          <w:szCs w:val="24"/>
          <w:lang w:val="en-ID" w:eastAsia="en-ID"/>
        </w:rPr>
      </w:pPr>
    </w:p>
    <w:p w14:paraId="39611AD5" w14:textId="77777777" w:rsidR="004F6B91" w:rsidRDefault="004F6B91" w:rsidP="000B39F4">
      <w:pPr>
        <w:jc w:val="center"/>
        <w:rPr>
          <w:rFonts w:eastAsia="Times New Roman"/>
          <w:sz w:val="24"/>
          <w:szCs w:val="24"/>
          <w:lang w:val="en-ID" w:eastAsia="en-ID"/>
        </w:rPr>
      </w:pPr>
    </w:p>
    <w:p w14:paraId="3F8DF8FA" w14:textId="77777777" w:rsidR="004F6B91" w:rsidRDefault="004F6B91" w:rsidP="000B39F4">
      <w:pPr>
        <w:jc w:val="center"/>
        <w:rPr>
          <w:rFonts w:eastAsia="Times New Roman"/>
          <w:sz w:val="24"/>
          <w:szCs w:val="24"/>
          <w:lang w:val="en-ID" w:eastAsia="en-ID"/>
        </w:rPr>
      </w:pPr>
    </w:p>
    <w:p w14:paraId="33E8410A" w14:textId="77777777" w:rsidR="004F6B91" w:rsidRDefault="004F6B91" w:rsidP="000B39F4">
      <w:pPr>
        <w:jc w:val="center"/>
        <w:rPr>
          <w:rFonts w:eastAsia="Times New Roman"/>
          <w:sz w:val="24"/>
          <w:szCs w:val="24"/>
          <w:lang w:val="en-ID" w:eastAsia="en-ID"/>
        </w:rPr>
      </w:pPr>
    </w:p>
    <w:p w14:paraId="2B727ECC" w14:textId="5B33FA48" w:rsidR="004F6B91" w:rsidRDefault="00000000" w:rsidP="000B39F4">
      <w:pPr>
        <w:jc w:val="center"/>
        <w:rPr>
          <w:rFonts w:eastAsia="Times New Roman"/>
          <w:sz w:val="24"/>
          <w:szCs w:val="24"/>
          <w:lang w:val="en-ID" w:eastAsia="en-ID"/>
        </w:rPr>
      </w:pPr>
      <w:r>
        <w:rPr>
          <w:rFonts w:eastAsia="Times New Roman"/>
          <w:noProof/>
          <w:sz w:val="24"/>
          <w:szCs w:val="24"/>
          <w:lang w:val="en-ID" w:eastAsia="en-ID"/>
        </w:rPr>
        <w:pict w14:anchorId="45AE7767">
          <v:shape id="_x0000_s2051" type="#_x0000_t116" style="position:absolute;left:0;text-align:left;margin-left:138.8pt;margin-top:5pt;width:50.95pt;height:18.5pt;z-index:251692544">
            <v:textbox style="mso-next-textbox:#_x0000_s2051">
              <w:txbxContent>
                <w:p w14:paraId="599A42BB" w14:textId="1458C9A2" w:rsidR="000B7A19" w:rsidRPr="000B7A19" w:rsidRDefault="000B7A19" w:rsidP="000B7A19">
                  <w:pPr>
                    <w:jc w:val="center"/>
                    <w:rPr>
                      <w:sz w:val="14"/>
                      <w:szCs w:val="14"/>
                    </w:rPr>
                  </w:pPr>
                  <w:r>
                    <w:rPr>
                      <w:sz w:val="14"/>
                      <w:szCs w:val="14"/>
                    </w:rPr>
                    <w:t>End</w:t>
                  </w:r>
                </w:p>
              </w:txbxContent>
            </v:textbox>
          </v:shape>
        </w:pict>
      </w:r>
    </w:p>
    <w:p w14:paraId="0C8E44F6" w14:textId="77777777" w:rsidR="004F6B91" w:rsidRPr="000B39F4" w:rsidRDefault="004F6B91" w:rsidP="000B39F4">
      <w:pPr>
        <w:jc w:val="center"/>
        <w:rPr>
          <w:rFonts w:eastAsia="Times New Roman"/>
          <w:sz w:val="24"/>
          <w:szCs w:val="24"/>
          <w:lang w:val="en-ID" w:eastAsia="en-ID"/>
        </w:rPr>
      </w:pPr>
    </w:p>
    <w:p w14:paraId="4CBC9CA8" w14:textId="08306B42" w:rsidR="006B4FD5" w:rsidRPr="00EB11AC" w:rsidRDefault="006B4FD5" w:rsidP="006B4FD5">
      <w:pPr>
        <w:pStyle w:val="Caption"/>
        <w:jc w:val="center"/>
        <w:rPr>
          <w:b/>
          <w:bCs/>
          <w:i w:val="0"/>
          <w:iCs w:val="0"/>
          <w:color w:val="auto"/>
        </w:rPr>
      </w:pPr>
      <w:r w:rsidRPr="00CE41C8">
        <w:rPr>
          <w:b/>
          <w:bCs/>
          <w:i w:val="0"/>
          <w:iCs w:val="0"/>
          <w:color w:val="auto"/>
        </w:rPr>
        <w:t xml:space="preserve">Gambar </w:t>
      </w:r>
      <w:r>
        <w:rPr>
          <w:b/>
          <w:bCs/>
          <w:i w:val="0"/>
          <w:iCs w:val="0"/>
          <w:color w:val="auto"/>
        </w:rPr>
        <w:t>3</w:t>
      </w:r>
      <w:r w:rsidRPr="00CE41C8">
        <w:rPr>
          <w:b/>
          <w:bCs/>
          <w:i w:val="0"/>
          <w:iCs w:val="0"/>
          <w:color w:val="auto"/>
        </w:rPr>
        <w:t xml:space="preserve">. </w:t>
      </w:r>
      <w:r>
        <w:rPr>
          <w:b/>
          <w:bCs/>
          <w:i w:val="0"/>
          <w:iCs w:val="0"/>
          <w:color w:val="auto"/>
        </w:rPr>
        <w:t>Flow Chart Website DNA Sequence</w:t>
      </w:r>
    </w:p>
    <w:p w14:paraId="54C6A3A7" w14:textId="448F7208" w:rsidR="002D2FAE" w:rsidRDefault="002D2FAE" w:rsidP="006B4FD5">
      <w:pPr>
        <w:keepNext/>
        <w:ind w:firstLine="567"/>
        <w:rPr>
          <w:lang w:val="en-ID" w:eastAsia="en-ID"/>
        </w:rPr>
      </w:pPr>
      <w:r w:rsidRPr="000A7B8A">
        <w:rPr>
          <w:lang w:val="en-ID" w:eastAsia="en-ID"/>
        </w:rPr>
        <w:t xml:space="preserve">Database yang </w:t>
      </w:r>
      <w:proofErr w:type="spellStart"/>
      <w:r w:rsidRPr="000A7B8A">
        <w:rPr>
          <w:lang w:val="en-ID" w:eastAsia="en-ID"/>
        </w:rPr>
        <w:t>digunakan</w:t>
      </w:r>
      <w:proofErr w:type="spellEnd"/>
      <w:r w:rsidRPr="000A7B8A">
        <w:rPr>
          <w:lang w:val="en-ID" w:eastAsia="en-ID"/>
        </w:rPr>
        <w:t xml:space="preserve"> pada </w:t>
      </w:r>
      <w:proofErr w:type="spellStart"/>
      <w:r w:rsidRPr="000A7B8A">
        <w:rPr>
          <w:lang w:val="en-ID" w:eastAsia="en-ID"/>
        </w:rPr>
        <w:t>penelitian</w:t>
      </w:r>
      <w:proofErr w:type="spellEnd"/>
      <w:r w:rsidRPr="000A7B8A">
        <w:rPr>
          <w:lang w:val="en-ID" w:eastAsia="en-ID"/>
        </w:rPr>
        <w:t xml:space="preserve"> </w:t>
      </w:r>
      <w:proofErr w:type="spellStart"/>
      <w:r w:rsidRPr="000A7B8A">
        <w:rPr>
          <w:lang w:val="en-ID" w:eastAsia="en-ID"/>
        </w:rPr>
        <w:t>ini</w:t>
      </w:r>
      <w:proofErr w:type="spellEnd"/>
      <w:r w:rsidRPr="000A7B8A">
        <w:rPr>
          <w:lang w:val="en-ID" w:eastAsia="en-ID"/>
        </w:rPr>
        <w:t xml:space="preserve"> </w:t>
      </w:r>
      <w:proofErr w:type="spellStart"/>
      <w:r w:rsidRPr="000A7B8A">
        <w:rPr>
          <w:lang w:val="en-ID" w:eastAsia="en-ID"/>
        </w:rPr>
        <w:t>berjumlah</w:t>
      </w:r>
      <w:proofErr w:type="spellEnd"/>
      <w:r w:rsidRPr="000A7B8A">
        <w:rPr>
          <w:lang w:val="en-ID" w:eastAsia="en-ID"/>
        </w:rPr>
        <w:t xml:space="preserve"> 1 </w:t>
      </w:r>
      <w:proofErr w:type="spellStart"/>
      <w:r w:rsidRPr="000A7B8A">
        <w:rPr>
          <w:lang w:val="en-ID" w:eastAsia="en-ID"/>
        </w:rPr>
        <w:t>dengan</w:t>
      </w:r>
      <w:proofErr w:type="spellEnd"/>
      <w:r w:rsidRPr="000A7B8A">
        <w:rPr>
          <w:lang w:val="en-ID" w:eastAsia="en-ID"/>
        </w:rPr>
        <w:t xml:space="preserve"> </w:t>
      </w:r>
      <w:proofErr w:type="spellStart"/>
      <w:r w:rsidRPr="000A7B8A">
        <w:rPr>
          <w:lang w:val="en-ID" w:eastAsia="en-ID"/>
        </w:rPr>
        <w:t>memiliki</w:t>
      </w:r>
      <w:proofErr w:type="spellEnd"/>
      <w:r w:rsidRPr="000A7B8A">
        <w:rPr>
          <w:lang w:val="en-ID" w:eastAsia="en-ID"/>
        </w:rPr>
        <w:t xml:space="preserve"> 2 </w:t>
      </w:r>
      <w:proofErr w:type="spellStart"/>
      <w:r w:rsidRPr="000A7B8A">
        <w:rPr>
          <w:lang w:val="en-ID" w:eastAsia="en-ID"/>
        </w:rPr>
        <w:t>tabel</w:t>
      </w:r>
      <w:proofErr w:type="spellEnd"/>
      <w:r w:rsidRPr="000A7B8A">
        <w:rPr>
          <w:lang w:val="en-ID" w:eastAsia="en-ID"/>
        </w:rPr>
        <w:t xml:space="preserve"> </w:t>
      </w:r>
      <w:proofErr w:type="spellStart"/>
      <w:r w:rsidRPr="000A7B8A">
        <w:rPr>
          <w:lang w:val="en-ID" w:eastAsia="en-ID"/>
        </w:rPr>
        <w:t>yaitu</w:t>
      </w:r>
      <w:proofErr w:type="spellEnd"/>
      <w:r w:rsidRPr="000A7B8A">
        <w:rPr>
          <w:lang w:val="en-ID" w:eastAsia="en-ID"/>
        </w:rPr>
        <w:t xml:space="preserve"> table </w:t>
      </w:r>
      <w:proofErr w:type="spellStart"/>
      <w:r w:rsidRPr="000A7B8A">
        <w:rPr>
          <w:lang w:val="en-ID" w:eastAsia="en-ID"/>
        </w:rPr>
        <w:t>dna_Data</w:t>
      </w:r>
      <w:proofErr w:type="spellEnd"/>
      <w:r w:rsidRPr="000A7B8A">
        <w:rPr>
          <w:lang w:val="en-ID" w:eastAsia="en-ID"/>
        </w:rPr>
        <w:t xml:space="preserve"> </w:t>
      </w:r>
      <w:proofErr w:type="spellStart"/>
      <w:r w:rsidRPr="000A7B8A">
        <w:rPr>
          <w:lang w:val="en-ID" w:eastAsia="en-ID"/>
        </w:rPr>
        <w:t>untuk</w:t>
      </w:r>
      <w:proofErr w:type="spellEnd"/>
      <w:r w:rsidRPr="000A7B8A">
        <w:rPr>
          <w:lang w:val="en-ID" w:eastAsia="en-ID"/>
        </w:rPr>
        <w:t xml:space="preserve"> input data DNA Sequencing dan table users </w:t>
      </w:r>
      <w:proofErr w:type="spellStart"/>
      <w:r w:rsidRPr="000A7B8A">
        <w:rPr>
          <w:lang w:val="en-ID" w:eastAsia="en-ID"/>
        </w:rPr>
        <w:t>untuk</w:t>
      </w:r>
      <w:proofErr w:type="spellEnd"/>
      <w:r w:rsidRPr="000A7B8A">
        <w:rPr>
          <w:lang w:val="en-ID" w:eastAsia="en-ID"/>
        </w:rPr>
        <w:t xml:space="preserve"> data yang </w:t>
      </w:r>
      <w:proofErr w:type="spellStart"/>
      <w:r w:rsidRPr="000A7B8A">
        <w:rPr>
          <w:lang w:val="en-ID" w:eastAsia="en-ID"/>
        </w:rPr>
        <w:t>akan</w:t>
      </w:r>
      <w:proofErr w:type="spellEnd"/>
      <w:r w:rsidRPr="000A7B8A">
        <w:rPr>
          <w:lang w:val="en-ID" w:eastAsia="en-ID"/>
        </w:rPr>
        <w:t xml:space="preserve"> </w:t>
      </w:r>
      <w:proofErr w:type="spellStart"/>
      <w:r w:rsidRPr="000A7B8A">
        <w:rPr>
          <w:lang w:val="en-ID" w:eastAsia="en-ID"/>
        </w:rPr>
        <w:t>digunakan</w:t>
      </w:r>
      <w:proofErr w:type="spellEnd"/>
      <w:r w:rsidRPr="000A7B8A">
        <w:rPr>
          <w:lang w:val="en-ID" w:eastAsia="en-ID"/>
        </w:rPr>
        <w:t xml:space="preserve"> </w:t>
      </w:r>
      <w:proofErr w:type="spellStart"/>
      <w:r w:rsidRPr="000A7B8A">
        <w:rPr>
          <w:lang w:val="en-ID" w:eastAsia="en-ID"/>
        </w:rPr>
        <w:t>untuk</w:t>
      </w:r>
      <w:proofErr w:type="spellEnd"/>
      <w:r w:rsidRPr="000A7B8A">
        <w:rPr>
          <w:lang w:val="en-ID" w:eastAsia="en-ID"/>
        </w:rPr>
        <w:t xml:space="preserve"> login.</w:t>
      </w:r>
      <w:r>
        <w:rPr>
          <w:lang w:val="en-ID" w:eastAsia="en-ID"/>
        </w:rPr>
        <w:t xml:space="preserve"> Gambar 3 </w:t>
      </w:r>
      <w:proofErr w:type="spellStart"/>
      <w:r>
        <w:rPr>
          <w:lang w:val="en-ID" w:eastAsia="en-ID"/>
        </w:rPr>
        <w:t>merupakan</w:t>
      </w:r>
      <w:proofErr w:type="spellEnd"/>
      <w:r>
        <w:rPr>
          <w:lang w:val="en-ID" w:eastAsia="en-ID"/>
        </w:rPr>
        <w:t xml:space="preserve"> </w:t>
      </w:r>
      <w:proofErr w:type="spellStart"/>
      <w:r>
        <w:rPr>
          <w:lang w:val="en-ID" w:eastAsia="en-ID"/>
        </w:rPr>
        <w:t>gambar</w:t>
      </w:r>
      <w:proofErr w:type="spellEnd"/>
      <w:r>
        <w:rPr>
          <w:lang w:val="en-ID" w:eastAsia="en-ID"/>
        </w:rPr>
        <w:t xml:space="preserve"> </w:t>
      </w:r>
      <w:proofErr w:type="spellStart"/>
      <w:r>
        <w:rPr>
          <w:lang w:val="en-ID" w:eastAsia="en-ID"/>
        </w:rPr>
        <w:t>dari</w:t>
      </w:r>
      <w:proofErr w:type="spellEnd"/>
      <w:r>
        <w:rPr>
          <w:lang w:val="en-ID" w:eastAsia="en-ID"/>
        </w:rPr>
        <w:t xml:space="preserve"> ERD yang </w:t>
      </w:r>
      <w:proofErr w:type="spellStart"/>
      <w:r>
        <w:rPr>
          <w:lang w:val="en-ID" w:eastAsia="en-ID"/>
        </w:rPr>
        <w:t>dibuat</w:t>
      </w:r>
      <w:proofErr w:type="spellEnd"/>
      <w:r>
        <w:rPr>
          <w:lang w:val="en-ID" w:eastAsia="en-ID"/>
        </w:rPr>
        <w:t xml:space="preserve">. </w:t>
      </w:r>
    </w:p>
    <w:p w14:paraId="7E0EA20A" w14:textId="7A285196" w:rsidR="002D2FAE" w:rsidRDefault="002D2FAE" w:rsidP="002D2FAE">
      <w:pPr>
        <w:ind w:firstLine="567"/>
        <w:rPr>
          <w:lang w:val="en-ID" w:eastAsia="en-ID"/>
        </w:rPr>
      </w:pPr>
    </w:p>
    <w:p w14:paraId="776D4AC3" w14:textId="6366A0DB" w:rsidR="00EB11AC" w:rsidRDefault="002D2FAE" w:rsidP="00EB11AC">
      <w:pPr>
        <w:rPr>
          <w:b/>
          <w:bCs/>
          <w:lang w:val="en-ID" w:eastAsia="en-ID"/>
        </w:rPr>
      </w:pPr>
      <w:r w:rsidRPr="002D2FAE">
        <w:rPr>
          <w:noProof/>
          <w:lang w:val="en-ID" w:eastAsia="en-ID"/>
        </w:rPr>
        <w:drawing>
          <wp:anchor distT="0" distB="0" distL="114300" distR="114300" simplePos="0" relativeHeight="251682304" behindDoc="0" locked="0" layoutInCell="1" allowOverlap="1" wp14:anchorId="34805135" wp14:editId="2A6AAC88">
            <wp:simplePos x="0" y="0"/>
            <wp:positionH relativeFrom="column">
              <wp:posOffset>1208050</wp:posOffset>
            </wp:positionH>
            <wp:positionV relativeFrom="paragraph">
              <wp:posOffset>-163677</wp:posOffset>
            </wp:positionV>
            <wp:extent cx="3418205" cy="1349375"/>
            <wp:effectExtent l="0" t="0" r="0" b="0"/>
            <wp:wrapNone/>
            <wp:docPr id="190113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38736" name=""/>
                    <pic:cNvPicPr/>
                  </pic:nvPicPr>
                  <pic:blipFill>
                    <a:blip r:embed="rId12">
                      <a:extLst>
                        <a:ext uri="{28A0092B-C50C-407E-A947-70E740481C1C}">
                          <a14:useLocalDpi xmlns:a14="http://schemas.microsoft.com/office/drawing/2010/main" val="0"/>
                        </a:ext>
                      </a:extLst>
                    </a:blip>
                    <a:stretch>
                      <a:fillRect/>
                    </a:stretch>
                  </pic:blipFill>
                  <pic:spPr>
                    <a:xfrm>
                      <a:off x="0" y="0"/>
                      <a:ext cx="3418205" cy="1349375"/>
                    </a:xfrm>
                    <a:prstGeom prst="rect">
                      <a:avLst/>
                    </a:prstGeom>
                  </pic:spPr>
                </pic:pic>
              </a:graphicData>
            </a:graphic>
          </wp:anchor>
        </w:drawing>
      </w:r>
    </w:p>
    <w:p w14:paraId="10957854" w14:textId="77777777" w:rsidR="002D2FAE" w:rsidRDefault="002D2FAE" w:rsidP="00EB11AC">
      <w:pPr>
        <w:rPr>
          <w:b/>
          <w:bCs/>
          <w:lang w:val="en-ID" w:eastAsia="en-ID"/>
        </w:rPr>
      </w:pPr>
    </w:p>
    <w:p w14:paraId="1B5F5C9F" w14:textId="55DDA223" w:rsidR="002D2FAE" w:rsidRDefault="002D2FAE" w:rsidP="00EB11AC">
      <w:pPr>
        <w:rPr>
          <w:b/>
          <w:bCs/>
          <w:lang w:val="en-ID" w:eastAsia="en-ID"/>
        </w:rPr>
      </w:pPr>
    </w:p>
    <w:p w14:paraId="33475033" w14:textId="77777777" w:rsidR="002D2FAE" w:rsidRDefault="002D2FAE" w:rsidP="00EB11AC">
      <w:pPr>
        <w:rPr>
          <w:b/>
          <w:bCs/>
          <w:lang w:val="en-ID" w:eastAsia="en-ID"/>
        </w:rPr>
      </w:pPr>
    </w:p>
    <w:p w14:paraId="1656F1ED" w14:textId="77777777" w:rsidR="002D2FAE" w:rsidRDefault="002D2FAE" w:rsidP="00EB11AC">
      <w:pPr>
        <w:rPr>
          <w:b/>
          <w:bCs/>
          <w:lang w:val="en-ID" w:eastAsia="en-ID"/>
        </w:rPr>
      </w:pPr>
    </w:p>
    <w:p w14:paraId="2D9C4618" w14:textId="77777777" w:rsidR="002D2FAE" w:rsidRDefault="002D2FAE" w:rsidP="00EB11AC">
      <w:pPr>
        <w:rPr>
          <w:b/>
          <w:bCs/>
          <w:lang w:val="en-ID" w:eastAsia="en-ID"/>
        </w:rPr>
      </w:pPr>
    </w:p>
    <w:p w14:paraId="45BCD56C" w14:textId="77777777" w:rsidR="002D2FAE" w:rsidRDefault="002D2FAE" w:rsidP="00EB11AC">
      <w:pPr>
        <w:rPr>
          <w:b/>
          <w:bCs/>
          <w:lang w:val="en-ID" w:eastAsia="en-ID"/>
        </w:rPr>
      </w:pPr>
    </w:p>
    <w:p w14:paraId="5799020B" w14:textId="77777777" w:rsidR="002D2FAE" w:rsidRDefault="002D2FAE" w:rsidP="00EB11AC">
      <w:pPr>
        <w:rPr>
          <w:b/>
          <w:bCs/>
          <w:lang w:val="en-ID" w:eastAsia="en-ID"/>
        </w:rPr>
      </w:pPr>
    </w:p>
    <w:p w14:paraId="6558FE5F" w14:textId="3AA120DE" w:rsidR="006B4FD5" w:rsidRPr="00EB11AC" w:rsidRDefault="006B4FD5" w:rsidP="006B4FD5">
      <w:pPr>
        <w:pStyle w:val="Caption"/>
        <w:jc w:val="center"/>
        <w:rPr>
          <w:b/>
          <w:bCs/>
          <w:i w:val="0"/>
          <w:iCs w:val="0"/>
          <w:color w:val="auto"/>
        </w:rPr>
      </w:pPr>
      <w:r w:rsidRPr="00CE41C8">
        <w:rPr>
          <w:b/>
          <w:bCs/>
          <w:i w:val="0"/>
          <w:iCs w:val="0"/>
          <w:color w:val="auto"/>
        </w:rPr>
        <w:t xml:space="preserve">Gambar </w:t>
      </w:r>
      <w:r>
        <w:rPr>
          <w:b/>
          <w:bCs/>
          <w:i w:val="0"/>
          <w:iCs w:val="0"/>
          <w:color w:val="auto"/>
        </w:rPr>
        <w:t>4</w:t>
      </w:r>
      <w:r w:rsidRPr="00CE41C8">
        <w:rPr>
          <w:b/>
          <w:bCs/>
          <w:i w:val="0"/>
          <w:iCs w:val="0"/>
          <w:color w:val="auto"/>
        </w:rPr>
        <w:t xml:space="preserve">. </w:t>
      </w:r>
      <w:r>
        <w:rPr>
          <w:b/>
          <w:bCs/>
          <w:i w:val="0"/>
          <w:iCs w:val="0"/>
          <w:color w:val="auto"/>
        </w:rPr>
        <w:t>ERD database</w:t>
      </w:r>
    </w:p>
    <w:p w14:paraId="2F496EA3" w14:textId="435E9D67" w:rsidR="00EB11AC" w:rsidRPr="00C10A01" w:rsidRDefault="00EB11AC"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 xml:space="preserve">Secure </w:t>
      </w:r>
      <w:r w:rsidR="006B4FD5" w:rsidRPr="00C10A01">
        <w:rPr>
          <w:rFonts w:ascii="Times New Roman" w:hAnsi="Times New Roman"/>
          <w:i/>
          <w:iCs/>
          <w:sz w:val="20"/>
          <w:szCs w:val="20"/>
          <w:lang w:val="en-ID" w:eastAsia="en-ID"/>
        </w:rPr>
        <w:t>and Vulnerability Testing</w:t>
      </w:r>
    </w:p>
    <w:p w14:paraId="0A48928E" w14:textId="22E68284" w:rsidR="006B4FD5" w:rsidRDefault="006B4FD5" w:rsidP="006B4FD5">
      <w:pPr>
        <w:ind w:firstLine="567"/>
        <w:rPr>
          <w:lang w:val="en-ID" w:eastAsia="en-ID"/>
        </w:rPr>
      </w:pPr>
      <w:r w:rsidRPr="006B4FD5">
        <w:rPr>
          <w:lang w:val="en-ID" w:eastAsia="en-ID"/>
        </w:rPr>
        <w:t xml:space="preserve">Pada </w:t>
      </w:r>
      <w:proofErr w:type="spellStart"/>
      <w:r w:rsidRPr="006B4FD5">
        <w:rPr>
          <w:lang w:val="en-ID" w:eastAsia="en-ID"/>
        </w:rPr>
        <w:t>tahap</w:t>
      </w:r>
      <w:proofErr w:type="spellEnd"/>
      <w:r w:rsidRPr="006B4FD5">
        <w:rPr>
          <w:lang w:val="en-ID" w:eastAsia="en-ID"/>
        </w:rPr>
        <w:t xml:space="preserve"> </w:t>
      </w:r>
      <w:proofErr w:type="spellStart"/>
      <w:r w:rsidRPr="006B4FD5">
        <w:rPr>
          <w:lang w:val="en-ID" w:eastAsia="en-ID"/>
        </w:rPr>
        <w:t>pengujian</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dilakukan</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menguji</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login </w:t>
      </w:r>
      <w:proofErr w:type="spellStart"/>
      <w:r w:rsidRPr="006B4FD5">
        <w:rPr>
          <w:lang w:val="en-ID" w:eastAsia="en-ID"/>
        </w:rPr>
        <w:t>dengan</w:t>
      </w:r>
      <w:proofErr w:type="spellEnd"/>
      <w:r w:rsidRPr="006B4FD5">
        <w:rPr>
          <w:lang w:val="en-ID" w:eastAsia="en-ID"/>
        </w:rPr>
        <w:t xml:space="preserve"> 15 query </w:t>
      </w:r>
      <w:proofErr w:type="spellStart"/>
      <w:r w:rsidRPr="006B4FD5">
        <w:rPr>
          <w:lang w:val="en-ID" w:eastAsia="en-ID"/>
        </w:rPr>
        <w:t>dari</w:t>
      </w:r>
      <w:proofErr w:type="spellEnd"/>
      <w:r w:rsidRPr="006B4FD5">
        <w:rPr>
          <w:lang w:val="en-ID" w:eastAsia="en-ID"/>
        </w:rPr>
        <w:t xml:space="preserve"> </w:t>
      </w:r>
      <w:proofErr w:type="spellStart"/>
      <w:r w:rsidRPr="006B4FD5">
        <w:rPr>
          <w:lang w:val="en-ID" w:eastAsia="en-ID"/>
        </w:rPr>
        <w:t>Sql</w:t>
      </w:r>
      <w:proofErr w:type="spellEnd"/>
      <w:r w:rsidRPr="006B4FD5">
        <w:rPr>
          <w:lang w:val="en-ID" w:eastAsia="en-ID"/>
        </w:rPr>
        <w:t xml:space="preserve"> injection dan </w:t>
      </w:r>
      <w:proofErr w:type="spellStart"/>
      <w:r w:rsidRPr="006B4FD5">
        <w:rPr>
          <w:lang w:val="en-ID" w:eastAsia="en-ID"/>
        </w:rPr>
        <w:t>melakukan</w:t>
      </w:r>
      <w:proofErr w:type="spellEnd"/>
      <w:r w:rsidRPr="006B4FD5">
        <w:rPr>
          <w:lang w:val="en-ID" w:eastAsia="en-ID"/>
        </w:rPr>
        <w:t xml:space="preserve"> </w:t>
      </w:r>
      <w:proofErr w:type="spellStart"/>
      <w:r w:rsidRPr="006B4FD5">
        <w:rPr>
          <w:lang w:val="en-ID" w:eastAsia="en-ID"/>
        </w:rPr>
        <w:t>penyerangan</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asumsi</w:t>
      </w:r>
      <w:proofErr w:type="spellEnd"/>
      <w:r w:rsidRPr="006B4FD5">
        <w:rPr>
          <w:lang w:val="en-ID" w:eastAsia="en-ID"/>
        </w:rPr>
        <w:t xml:space="preserve"> MITM </w:t>
      </w:r>
      <w:proofErr w:type="spellStart"/>
      <w:r w:rsidRPr="006B4FD5">
        <w:rPr>
          <w:lang w:val="en-ID" w:eastAsia="en-ID"/>
        </w:rPr>
        <w:t>mendapatlan</w:t>
      </w:r>
      <w:proofErr w:type="spellEnd"/>
      <w:r w:rsidRPr="006B4FD5">
        <w:rPr>
          <w:lang w:val="en-ID" w:eastAsia="en-ID"/>
        </w:rPr>
        <w:t xml:space="preserve"> database </w:t>
      </w:r>
      <w:proofErr w:type="spellStart"/>
      <w:r w:rsidRPr="006B4FD5">
        <w:rPr>
          <w:lang w:val="en-ID" w:eastAsia="en-ID"/>
        </w:rPr>
        <w:t>hasil</w:t>
      </w:r>
      <w:proofErr w:type="spellEnd"/>
      <w:r w:rsidRPr="006B4FD5">
        <w:rPr>
          <w:lang w:val="en-ID" w:eastAsia="en-ID"/>
        </w:rPr>
        <w:t xml:space="preserve"> </w:t>
      </w:r>
      <w:proofErr w:type="spellStart"/>
      <w:r w:rsidRPr="006B4FD5">
        <w:rPr>
          <w:lang w:val="en-ID" w:eastAsia="en-ID"/>
        </w:rPr>
        <w:t>dari</w:t>
      </w:r>
      <w:proofErr w:type="spellEnd"/>
      <w:r w:rsidRPr="006B4FD5">
        <w:rPr>
          <w:lang w:val="en-ID" w:eastAsia="en-ID"/>
        </w:rPr>
        <w:t xml:space="preserve"> input DNA Sequencing.</w:t>
      </w:r>
    </w:p>
    <w:p w14:paraId="426534B2" w14:textId="77777777" w:rsidR="006B4FD5" w:rsidRPr="006B4FD5" w:rsidRDefault="006B4FD5" w:rsidP="006B4FD5">
      <w:pPr>
        <w:ind w:firstLine="567"/>
        <w:rPr>
          <w:lang w:val="en-ID" w:eastAsia="en-ID"/>
        </w:rPr>
      </w:pPr>
    </w:p>
    <w:p w14:paraId="7FB49837" w14:textId="136211BB" w:rsidR="006B4FD5" w:rsidRPr="006B4FD5" w:rsidRDefault="006B4FD5" w:rsidP="006B4FD5">
      <w:pPr>
        <w:jc w:val="center"/>
        <w:rPr>
          <w:rFonts w:eastAsia="Times New Roman"/>
          <w:sz w:val="24"/>
          <w:szCs w:val="24"/>
          <w:lang w:val="en-ID" w:eastAsia="en-ID"/>
        </w:rPr>
      </w:pPr>
      <w:r w:rsidRPr="006B4FD5">
        <w:rPr>
          <w:rFonts w:eastAsia="Times New Roman"/>
          <w:noProof/>
          <w:sz w:val="24"/>
          <w:szCs w:val="24"/>
          <w:lang w:val="en-ID" w:eastAsia="en-ID"/>
        </w:rPr>
        <w:drawing>
          <wp:inline distT="0" distB="0" distL="0" distR="0" wp14:anchorId="3D36F07C" wp14:editId="6A7177E1">
            <wp:extent cx="4327999" cy="1524723"/>
            <wp:effectExtent l="0" t="0" r="0" b="0"/>
            <wp:docPr id="3455376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2055" cy="1540244"/>
                    </a:xfrm>
                    <a:prstGeom prst="rect">
                      <a:avLst/>
                    </a:prstGeom>
                    <a:noFill/>
                    <a:ln>
                      <a:noFill/>
                    </a:ln>
                  </pic:spPr>
                </pic:pic>
              </a:graphicData>
            </a:graphic>
          </wp:inline>
        </w:drawing>
      </w:r>
    </w:p>
    <w:p w14:paraId="3A2BEE08" w14:textId="5A0EF6B4" w:rsidR="002331D2" w:rsidRDefault="006B4FD5" w:rsidP="006B4FD5">
      <w:pPr>
        <w:jc w:val="center"/>
        <w:rPr>
          <w:b/>
          <w:bCs/>
        </w:rPr>
      </w:pPr>
      <w:r w:rsidRPr="006B4FD5">
        <w:rPr>
          <w:b/>
          <w:bCs/>
        </w:rPr>
        <w:t xml:space="preserve">Gambar 4. </w:t>
      </w:r>
      <w:r>
        <w:rPr>
          <w:b/>
          <w:bCs/>
        </w:rPr>
        <w:t>Secure and Vulnerability testing</w:t>
      </w:r>
    </w:p>
    <w:p w14:paraId="2F7E3C1D" w14:textId="77777777" w:rsidR="006B4FD5" w:rsidRPr="002331D2" w:rsidRDefault="006B4FD5" w:rsidP="006B4FD5">
      <w:pPr>
        <w:rPr>
          <w:rFonts w:eastAsia="Times New Roman"/>
          <w:sz w:val="24"/>
          <w:szCs w:val="24"/>
          <w:lang w:val="en-ID" w:eastAsia="en-ID"/>
        </w:rPr>
      </w:pPr>
    </w:p>
    <w:p w14:paraId="671464D1" w14:textId="2E4B9681" w:rsidR="006B4FD5" w:rsidRPr="00C10A01" w:rsidRDefault="006B4FD5"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Secure Deployment</w:t>
      </w:r>
    </w:p>
    <w:p w14:paraId="189DC825" w14:textId="1ABBD6F8" w:rsidR="00EB11AC" w:rsidRPr="00EB11AC" w:rsidRDefault="008F4714" w:rsidP="004F77EC">
      <w:pPr>
        <w:widowControl w:val="0"/>
        <w:spacing w:before="4" w:line="220" w:lineRule="auto"/>
        <w:ind w:firstLine="567"/>
      </w:pPr>
      <w:r>
        <w:rPr>
          <w:lang w:val="en-ID" w:eastAsia="en-ID"/>
        </w:rPr>
        <w:t xml:space="preserve">Pada </w:t>
      </w:r>
      <w:proofErr w:type="spellStart"/>
      <w:r>
        <w:rPr>
          <w:lang w:val="en-ID" w:eastAsia="en-ID"/>
        </w:rPr>
        <w:t>penelitian</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untuk</w:t>
      </w:r>
      <w:proofErr w:type="spellEnd"/>
      <w:r>
        <w:rPr>
          <w:lang w:val="en-ID" w:eastAsia="en-ID"/>
        </w:rPr>
        <w:t xml:space="preserve"> Framework Server </w:t>
      </w:r>
      <w:proofErr w:type="spellStart"/>
      <w:r>
        <w:rPr>
          <w:lang w:val="en-ID" w:eastAsia="en-ID"/>
        </w:rPr>
        <w:t>menggunakan</w:t>
      </w:r>
      <w:proofErr w:type="spellEnd"/>
      <w:r>
        <w:rPr>
          <w:lang w:val="en-ID" w:eastAsia="en-ID"/>
        </w:rPr>
        <w:t xml:space="preserve"> Flask </w:t>
      </w:r>
      <w:r>
        <w:rPr>
          <w:lang w:val="en-ID" w:eastAsia="en-ID"/>
        </w:rPr>
        <w:fldChar w:fldCharType="begin" w:fldLock="1"/>
      </w:r>
      <w:r w:rsidR="00191CA3">
        <w:rPr>
          <w:lang w:val="en-ID" w:eastAsia="en-ID"/>
        </w:rPr>
        <w:instrText>ADDIN CSL_CITATION {"citationItems":[{"id":"ITEM-1","itemData":{"DOI":"10.29100/jipi.v7i3.3161","abstract":"The helpdesk plays an important role in maintaining and supervising the smooth running of business processes. PT. XYZ which is one of the largest retail companies in Indonesia in carrying out its business processes also has a helpdesk division, but the reporting and recording process of problems at PT. XYZ is still done manually so it is not efficient. Therefore, in this study, a helpdesk information system application was built in the hope of increasing the efficiency and effectiveness of business processes at PT. XYZ. Application development is carried out on a web platform by implementing the Python Flask Framework. In addition to using flask, in the development of this application, bootstrap is also used as a UI library in the application interface, JavaScript to create a more attractive appearance, and PostgreSQL as an organizational system and database processing system. The result of this research is a web-based helpdesk information system application that can be used as a first step in solving problems if there are problems with the company's operations. In addition, any reported problems can also be monitored easily by the user.","author":[{"dropping-particle":"","family":"Wijayanto","given":"Candra","non-dropping-particle":"","parse-names":false,"suffix":""},{"dropping-particle":"","family":"Susetyo","given":"Yeremia Alfa","non-dropping-particle":"","parse-names":false,"suffix":""}],"container-title":"JIPI (Jurnal Ilmiah Penelitian dan Pembelajaran Informatika)","id":"ITEM-1","issue":"3","issued":{"date-parts":[["2022"]]},"page":"858-868","title":"Implementasi Flask Framework Pada Pembangunan Aplikasi Sistem Informasi Helpdesk (SIH)","type":"article-journal","volume":"7"},"uris":["http://www.mendeley.com/documents/?uuid=0f2aa146-6730-4154-aca2-3db0d1a79af4"]}],"mendeley":{"formattedCitation":"(Wijayanto &amp; Susetyo, 2022)","plainTextFormattedCitation":"(Wijayanto &amp; Susetyo, 2022)","previouslyFormattedCitation":"(Wijayanto &amp; Susetyo, 2022)"},"properties":{"noteIndex":0},"schema":"https://github.com/citation-style-language/schema/raw/master/csl-citation.json"}</w:instrText>
      </w:r>
      <w:r>
        <w:rPr>
          <w:lang w:val="en-ID" w:eastAsia="en-ID"/>
        </w:rPr>
        <w:fldChar w:fldCharType="separate"/>
      </w:r>
      <w:r w:rsidRPr="008F4714">
        <w:rPr>
          <w:noProof/>
          <w:lang w:val="en-ID" w:eastAsia="en-ID"/>
        </w:rPr>
        <w:t>(Wijayanto &amp; Susetyo, 2022)</w:t>
      </w:r>
      <w:r>
        <w:rPr>
          <w:lang w:val="en-ID" w:eastAsia="en-ID"/>
        </w:rPr>
        <w:fldChar w:fldCharType="end"/>
      </w:r>
      <w:r>
        <w:rPr>
          <w:lang w:val="en-ID" w:eastAsia="en-ID"/>
        </w:rPr>
        <w:t xml:space="preserve"> dan </w:t>
      </w:r>
      <w:proofErr w:type="spellStart"/>
      <w:r>
        <w:rPr>
          <w:lang w:val="en-ID" w:eastAsia="en-ID"/>
        </w:rPr>
        <w:t>untuk</w:t>
      </w:r>
      <w:proofErr w:type="spellEnd"/>
      <w:r>
        <w:rPr>
          <w:lang w:val="en-ID" w:eastAsia="en-ID"/>
        </w:rPr>
        <w:t xml:space="preserve"> </w:t>
      </w:r>
      <w:proofErr w:type="spellStart"/>
      <w:r>
        <w:rPr>
          <w:lang w:val="en-ID" w:eastAsia="en-ID"/>
        </w:rPr>
        <w:t>Databse</w:t>
      </w:r>
      <w:proofErr w:type="spellEnd"/>
      <w:r>
        <w:rPr>
          <w:lang w:val="en-ID" w:eastAsia="en-ID"/>
        </w:rPr>
        <w:t xml:space="preserve"> </w:t>
      </w:r>
      <w:proofErr w:type="spellStart"/>
      <w:r>
        <w:rPr>
          <w:lang w:val="en-ID" w:eastAsia="en-ID"/>
        </w:rPr>
        <w:t>menggunakan</w:t>
      </w:r>
      <w:proofErr w:type="spellEnd"/>
      <w:r>
        <w:rPr>
          <w:lang w:val="en-ID" w:eastAsia="en-ID"/>
        </w:rPr>
        <w:t xml:space="preserve"> </w:t>
      </w:r>
      <w:proofErr w:type="spellStart"/>
      <w:r>
        <w:rPr>
          <w:lang w:val="en-ID" w:eastAsia="en-ID"/>
        </w:rPr>
        <w:t>MySql</w:t>
      </w:r>
      <w:proofErr w:type="spellEnd"/>
      <w:r>
        <w:rPr>
          <w:lang w:val="en-ID" w:eastAsia="en-ID"/>
        </w:rPr>
        <w:t xml:space="preserve">. </w:t>
      </w:r>
      <w:r w:rsidRPr="008F4714">
        <w:rPr>
          <w:lang w:val="en-ID" w:eastAsia="en-ID"/>
        </w:rPr>
        <w:t xml:space="preserve">Flask </w:t>
      </w:r>
      <w:proofErr w:type="spellStart"/>
      <w:r w:rsidRPr="008F4714">
        <w:rPr>
          <w:lang w:val="en-ID" w:eastAsia="en-ID"/>
        </w:rPr>
        <w:t>adalah</w:t>
      </w:r>
      <w:proofErr w:type="spellEnd"/>
      <w:r w:rsidRPr="008F4714">
        <w:rPr>
          <w:lang w:val="en-ID" w:eastAsia="en-ID"/>
        </w:rPr>
        <w:t xml:space="preserve"> </w:t>
      </w:r>
      <w:proofErr w:type="spellStart"/>
      <w:r w:rsidRPr="008F4714">
        <w:rPr>
          <w:lang w:val="en-ID" w:eastAsia="en-ID"/>
        </w:rPr>
        <w:t>kerangka</w:t>
      </w:r>
      <w:proofErr w:type="spellEnd"/>
      <w:r w:rsidRPr="008F4714">
        <w:rPr>
          <w:lang w:val="en-ID" w:eastAsia="en-ID"/>
        </w:rPr>
        <w:t xml:space="preserve"> </w:t>
      </w:r>
      <w:proofErr w:type="spellStart"/>
      <w:r w:rsidRPr="008F4714">
        <w:rPr>
          <w:lang w:val="en-ID" w:eastAsia="en-ID"/>
        </w:rPr>
        <w:t>kerja</w:t>
      </w:r>
      <w:proofErr w:type="spellEnd"/>
      <w:r w:rsidRPr="008F4714">
        <w:rPr>
          <w:lang w:val="en-ID" w:eastAsia="en-ID"/>
        </w:rPr>
        <w:t xml:space="preserve"> web </w:t>
      </w:r>
      <w:proofErr w:type="spellStart"/>
      <w:r w:rsidRPr="008F4714">
        <w:rPr>
          <w:lang w:val="en-ID" w:eastAsia="en-ID"/>
        </w:rPr>
        <w:t>mikro</w:t>
      </w:r>
      <w:proofErr w:type="spellEnd"/>
      <w:r w:rsidRPr="008F4714">
        <w:rPr>
          <w:lang w:val="en-ID" w:eastAsia="en-ID"/>
        </w:rPr>
        <w:t xml:space="preserve"> </w:t>
      </w:r>
      <w:proofErr w:type="spellStart"/>
      <w:r w:rsidRPr="008F4714">
        <w:rPr>
          <w:lang w:val="en-ID" w:eastAsia="en-ID"/>
        </w:rPr>
        <w:t>untuk</w:t>
      </w:r>
      <w:proofErr w:type="spellEnd"/>
      <w:r w:rsidRPr="008F4714">
        <w:rPr>
          <w:lang w:val="en-ID" w:eastAsia="en-ID"/>
        </w:rPr>
        <w:t xml:space="preserve"> Python yang </w:t>
      </w:r>
      <w:proofErr w:type="spellStart"/>
      <w:r w:rsidRPr="008F4714">
        <w:rPr>
          <w:lang w:val="en-ID" w:eastAsia="en-ID"/>
        </w:rPr>
        <w:t>telah</w:t>
      </w:r>
      <w:proofErr w:type="spellEnd"/>
      <w:r w:rsidRPr="008F4714">
        <w:rPr>
          <w:lang w:val="en-ID" w:eastAsia="en-ID"/>
        </w:rPr>
        <w:t xml:space="preserve"> </w:t>
      </w:r>
      <w:proofErr w:type="spellStart"/>
      <w:r w:rsidRPr="008F4714">
        <w:rPr>
          <w:lang w:val="en-ID" w:eastAsia="en-ID"/>
        </w:rPr>
        <w:t>menjadi</w:t>
      </w:r>
      <w:proofErr w:type="spellEnd"/>
      <w:r w:rsidRPr="008F4714">
        <w:rPr>
          <w:lang w:val="en-ID" w:eastAsia="en-ID"/>
        </w:rPr>
        <w:t xml:space="preserve"> sangat </w:t>
      </w:r>
      <w:proofErr w:type="spellStart"/>
      <w:r w:rsidRPr="008F4714">
        <w:rPr>
          <w:lang w:val="en-ID" w:eastAsia="en-ID"/>
        </w:rPr>
        <w:t>populer</w:t>
      </w:r>
      <w:proofErr w:type="spellEnd"/>
      <w:r w:rsidRPr="008F4714">
        <w:rPr>
          <w:lang w:val="en-ID" w:eastAsia="en-ID"/>
        </w:rPr>
        <w:t xml:space="preserve"> di </w:t>
      </w:r>
      <w:proofErr w:type="spellStart"/>
      <w:r w:rsidRPr="008F4714">
        <w:rPr>
          <w:lang w:val="en-ID" w:eastAsia="en-ID"/>
        </w:rPr>
        <w:t>kalangan</w:t>
      </w:r>
      <w:proofErr w:type="spellEnd"/>
      <w:r w:rsidRPr="008F4714">
        <w:rPr>
          <w:lang w:val="en-ID" w:eastAsia="en-ID"/>
        </w:rPr>
        <w:t xml:space="preserve"> </w:t>
      </w:r>
      <w:proofErr w:type="spellStart"/>
      <w:r w:rsidRPr="008F4714">
        <w:rPr>
          <w:lang w:val="en-ID" w:eastAsia="en-ID"/>
        </w:rPr>
        <w:t>pengembang</w:t>
      </w:r>
      <w:proofErr w:type="spellEnd"/>
      <w:r w:rsidRPr="008F4714">
        <w:rPr>
          <w:lang w:val="en-ID" w:eastAsia="en-ID"/>
        </w:rPr>
        <w:t xml:space="preserve"> web</w:t>
      </w:r>
      <w:r>
        <w:rPr>
          <w:lang w:val="en-ID" w:eastAsia="en-ID"/>
        </w:rPr>
        <w:t xml:space="preserve"> dan </w:t>
      </w:r>
      <w:r w:rsidRPr="008F4714">
        <w:rPr>
          <w:lang w:val="en-ID" w:eastAsia="en-ID"/>
        </w:rPr>
        <w:t xml:space="preserve">MySQL </w:t>
      </w:r>
      <w:proofErr w:type="spellStart"/>
      <w:r w:rsidRPr="008F4714">
        <w:rPr>
          <w:lang w:val="en-ID" w:eastAsia="en-ID"/>
        </w:rPr>
        <w:t>adalah</w:t>
      </w:r>
      <w:proofErr w:type="spellEnd"/>
      <w:r w:rsidRPr="008F4714">
        <w:rPr>
          <w:lang w:val="en-ID" w:eastAsia="en-ID"/>
        </w:rPr>
        <w:t xml:space="preserve"> salah </w:t>
      </w:r>
      <w:proofErr w:type="spellStart"/>
      <w:r w:rsidRPr="008F4714">
        <w:rPr>
          <w:lang w:val="en-ID" w:eastAsia="en-ID"/>
        </w:rPr>
        <w:t>satu</w:t>
      </w:r>
      <w:proofErr w:type="spellEnd"/>
      <w:r w:rsidRPr="008F4714">
        <w:rPr>
          <w:lang w:val="en-ID" w:eastAsia="en-ID"/>
        </w:rPr>
        <w:t xml:space="preserve"> </w:t>
      </w:r>
      <w:proofErr w:type="spellStart"/>
      <w:r w:rsidRPr="008F4714">
        <w:rPr>
          <w:lang w:val="en-ID" w:eastAsia="en-ID"/>
        </w:rPr>
        <w:t>sistem</w:t>
      </w:r>
      <w:proofErr w:type="spellEnd"/>
      <w:r w:rsidRPr="008F4714">
        <w:rPr>
          <w:lang w:val="en-ID" w:eastAsia="en-ID"/>
        </w:rPr>
        <w:t xml:space="preserve"> </w:t>
      </w:r>
      <w:proofErr w:type="spellStart"/>
      <w:r w:rsidRPr="008F4714">
        <w:rPr>
          <w:lang w:val="en-ID" w:eastAsia="en-ID"/>
        </w:rPr>
        <w:t>manajemen</w:t>
      </w:r>
      <w:proofErr w:type="spellEnd"/>
      <w:r w:rsidRPr="008F4714">
        <w:rPr>
          <w:lang w:val="en-ID" w:eastAsia="en-ID"/>
        </w:rPr>
        <w:t xml:space="preserve"> basis data </w:t>
      </w:r>
      <w:proofErr w:type="spellStart"/>
      <w:r w:rsidRPr="008F4714">
        <w:rPr>
          <w:lang w:val="en-ID" w:eastAsia="en-ID"/>
        </w:rPr>
        <w:t>relasional</w:t>
      </w:r>
      <w:proofErr w:type="spellEnd"/>
      <w:r w:rsidRPr="008F4714">
        <w:rPr>
          <w:lang w:val="en-ID" w:eastAsia="en-ID"/>
        </w:rPr>
        <w:t xml:space="preserve"> (RDBMS) yang paling </w:t>
      </w:r>
      <w:proofErr w:type="spellStart"/>
      <w:r w:rsidRPr="008F4714">
        <w:rPr>
          <w:lang w:val="en-ID" w:eastAsia="en-ID"/>
        </w:rPr>
        <w:t>populer</w:t>
      </w:r>
      <w:proofErr w:type="spellEnd"/>
      <w:r w:rsidRPr="008F4714">
        <w:rPr>
          <w:lang w:val="en-ID" w:eastAsia="en-ID"/>
        </w:rPr>
        <w:t xml:space="preserve"> dan </w:t>
      </w:r>
      <w:proofErr w:type="spellStart"/>
      <w:r w:rsidRPr="008F4714">
        <w:rPr>
          <w:lang w:val="en-ID" w:eastAsia="en-ID"/>
        </w:rPr>
        <w:t>banyak</w:t>
      </w:r>
      <w:proofErr w:type="spellEnd"/>
      <w:r w:rsidRPr="008F4714">
        <w:rPr>
          <w:lang w:val="en-ID" w:eastAsia="en-ID"/>
        </w:rPr>
        <w:t xml:space="preserve"> </w:t>
      </w:r>
      <w:proofErr w:type="spellStart"/>
      <w:r w:rsidRPr="008F4714">
        <w:rPr>
          <w:lang w:val="en-ID" w:eastAsia="en-ID"/>
        </w:rPr>
        <w:t>digunakan</w:t>
      </w:r>
      <w:proofErr w:type="spellEnd"/>
      <w:r w:rsidRPr="008F4714">
        <w:rPr>
          <w:lang w:val="en-ID" w:eastAsia="en-ID"/>
        </w:rPr>
        <w:t xml:space="preserve"> di dunia</w:t>
      </w:r>
      <w:r>
        <w:rPr>
          <w:lang w:val="en-ID" w:eastAsia="en-ID"/>
        </w:rPr>
        <w:t>.</w:t>
      </w:r>
    </w:p>
    <w:p w14:paraId="1BC2217F" w14:textId="77777777" w:rsidR="005720B1" w:rsidRDefault="005720B1">
      <w:pPr>
        <w:widowControl w:val="0"/>
        <w:rPr>
          <w:sz w:val="24"/>
          <w:szCs w:val="24"/>
        </w:rPr>
      </w:pPr>
    </w:p>
    <w:p w14:paraId="018BB76B" w14:textId="77777777" w:rsidR="005720B1" w:rsidRDefault="00FC586B">
      <w:pPr>
        <w:widowControl w:val="0"/>
        <w:rPr>
          <w:b/>
          <w:sz w:val="24"/>
          <w:szCs w:val="24"/>
        </w:rPr>
      </w:pPr>
      <w:r>
        <w:rPr>
          <w:b/>
          <w:sz w:val="24"/>
          <w:szCs w:val="24"/>
        </w:rPr>
        <w:t>HASIL DAN PEMBAHASAN</w:t>
      </w:r>
    </w:p>
    <w:p w14:paraId="680832C6" w14:textId="6C21687B" w:rsidR="005720B1" w:rsidRDefault="005720B1" w:rsidP="004F77EC">
      <w:pPr>
        <w:widowControl w:val="0"/>
        <w:spacing w:line="246" w:lineRule="auto"/>
        <w:rPr>
          <w:sz w:val="24"/>
          <w:szCs w:val="24"/>
        </w:rPr>
      </w:pPr>
    </w:p>
    <w:p w14:paraId="35FDE1F2" w14:textId="7F9BD025" w:rsidR="00C10A01" w:rsidRPr="00C10A01" w:rsidRDefault="00C10A01" w:rsidP="00C10A01">
      <w:pPr>
        <w:pStyle w:val="ListParagraph"/>
        <w:numPr>
          <w:ilvl w:val="0"/>
          <w:numId w:val="7"/>
        </w:numPr>
        <w:ind w:left="284" w:hanging="284"/>
        <w:rPr>
          <w:rFonts w:ascii="Times New Roman" w:hAnsi="Times New Roman"/>
          <w:i/>
          <w:iCs/>
          <w:sz w:val="20"/>
          <w:szCs w:val="20"/>
          <w:lang w:val="en-ID" w:eastAsia="en-ID"/>
        </w:rPr>
      </w:pPr>
      <w:proofErr w:type="spellStart"/>
      <w:r w:rsidRPr="00C10A01">
        <w:rPr>
          <w:rFonts w:ascii="Times New Roman" w:hAnsi="Times New Roman"/>
          <w:sz w:val="20"/>
          <w:szCs w:val="20"/>
          <w:lang w:val="en-ID" w:eastAsia="en-ID"/>
        </w:rPr>
        <w:t>Impelemntasi</w:t>
      </w:r>
      <w:proofErr w:type="spellEnd"/>
      <w:r>
        <w:rPr>
          <w:rFonts w:ascii="Times New Roman" w:hAnsi="Times New Roman"/>
          <w:i/>
          <w:iCs/>
          <w:sz w:val="20"/>
          <w:szCs w:val="20"/>
          <w:lang w:val="en-ID" w:eastAsia="en-ID"/>
        </w:rPr>
        <w:t xml:space="preserve"> Query Parameterization</w:t>
      </w:r>
    </w:p>
    <w:p w14:paraId="707E27D6" w14:textId="40670FC7" w:rsidR="004F77EC" w:rsidRPr="004F77EC" w:rsidRDefault="004F77EC" w:rsidP="004F77EC">
      <w:pPr>
        <w:shd w:val="clear" w:color="auto" w:fill="FFFFFF"/>
        <w:ind w:firstLine="567"/>
        <w:rPr>
          <w:rFonts w:eastAsia="Times New Roman"/>
          <w:lang w:val="en-ID" w:eastAsia="en-ID"/>
        </w:rPr>
      </w:pPr>
      <w:r w:rsidRPr="004F77EC">
        <w:t xml:space="preserve">Pada hasil dan pembahasan bisa dilihat pada Gambar 5. </w:t>
      </w:r>
      <w:r w:rsidR="004571B9">
        <w:t>y</w:t>
      </w:r>
      <w:r w:rsidRPr="004F77EC">
        <w:t xml:space="preserve">ang menunjukan source code penggunaan Query parameterization yang diimplementasikan pada Framework Flask. Pada bagian variabel </w:t>
      </w:r>
      <w:r w:rsidRPr="004F77EC">
        <w:rPr>
          <w:rFonts w:eastAsia="Times New Roman"/>
          <w:i/>
          <w:iCs/>
          <w:lang w:val="en-ID" w:eastAsia="en-ID"/>
        </w:rPr>
        <w:t>query = "SELECT * FROM users WHERE username=%s AND password=%s"</w:t>
      </w:r>
      <w:r w:rsidRPr="004F77EC">
        <w:rPr>
          <w:rFonts w:ascii="Consolas" w:eastAsia="Times New Roman" w:hAnsi="Consolas"/>
          <w:lang w:val="en-ID" w:eastAsia="en-ID"/>
        </w:rPr>
        <w:t xml:space="preserve"> </w:t>
      </w:r>
      <w:proofErr w:type="spellStart"/>
      <w:r w:rsidRPr="004F77EC">
        <w:rPr>
          <w:rFonts w:eastAsia="Times New Roman"/>
          <w:lang w:val="en-ID" w:eastAsia="en-ID"/>
        </w:rPr>
        <w:t>diberikan</w:t>
      </w:r>
      <w:proofErr w:type="spellEnd"/>
      <w:r w:rsidRPr="004F77EC">
        <w:rPr>
          <w:rFonts w:eastAsia="Times New Roman"/>
          <w:lang w:val="en-ID" w:eastAsia="en-ID"/>
        </w:rPr>
        <w:t xml:space="preserve"> %s</w:t>
      </w:r>
      <w:r w:rsidRPr="004F77EC">
        <w:rPr>
          <w:rFonts w:ascii="Consolas" w:eastAsia="Times New Roman" w:hAnsi="Consolas"/>
          <w:lang w:val="en-ID" w:eastAsia="en-ID"/>
        </w:rPr>
        <w:t xml:space="preserve"> </w:t>
      </w:r>
      <w:r w:rsidRPr="004F77EC">
        <w:rPr>
          <w:rFonts w:eastAsia="Times New Roman"/>
          <w:lang w:val="en-ID" w:eastAsia="en-ID"/>
        </w:rPr>
        <w:t xml:space="preserve">pada username dan pada password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tujuan</w:t>
      </w:r>
      <w:proofErr w:type="spellEnd"/>
      <w:r w:rsidRPr="004F77EC">
        <w:rPr>
          <w:rFonts w:eastAsia="Times New Roman"/>
          <w:lang w:val="en-ID" w:eastAsia="en-ID"/>
        </w:rPr>
        <w:t xml:space="preserve"> </w:t>
      </w:r>
      <w:proofErr w:type="spellStart"/>
      <w:r w:rsidRPr="004F77EC">
        <w:rPr>
          <w:rFonts w:eastAsia="Times New Roman"/>
          <w:lang w:val="en-ID" w:eastAsia="en-ID"/>
        </w:rPr>
        <w:t>untuk</w:t>
      </w:r>
      <w:proofErr w:type="spellEnd"/>
      <w:r w:rsidRPr="004F77EC">
        <w:rPr>
          <w:rFonts w:eastAsia="Times New Roman"/>
          <w:lang w:val="en-ID" w:eastAsia="en-ID"/>
        </w:rPr>
        <w:t xml:space="preserve"> </w:t>
      </w:r>
      <w:proofErr w:type="spellStart"/>
      <w:r w:rsidRPr="004F77EC">
        <w:rPr>
          <w:rFonts w:eastAsia="Times New Roman"/>
          <w:lang w:val="en-ID" w:eastAsia="en-ID"/>
        </w:rPr>
        <w:t>pemisahan</w:t>
      </w:r>
      <w:proofErr w:type="spellEnd"/>
      <w:r w:rsidRPr="004F77EC">
        <w:rPr>
          <w:rFonts w:eastAsia="Times New Roman"/>
          <w:lang w:val="en-ID" w:eastAsia="en-ID"/>
        </w:rPr>
        <w:t xml:space="preserve"> </w:t>
      </w:r>
      <w:proofErr w:type="spellStart"/>
      <w:r w:rsidRPr="004F77EC">
        <w:rPr>
          <w:rFonts w:eastAsia="Times New Roman"/>
          <w:lang w:val="en-ID" w:eastAsia="en-ID"/>
        </w:rPr>
        <w:t>antara</w:t>
      </w:r>
      <w:proofErr w:type="spellEnd"/>
      <w:r w:rsidRPr="004F77EC">
        <w:rPr>
          <w:rFonts w:eastAsia="Times New Roman"/>
          <w:lang w:val="en-ID" w:eastAsia="en-ID"/>
        </w:rPr>
        <w:t xml:space="preserve"> </w:t>
      </w:r>
      <w:proofErr w:type="spellStart"/>
      <w:r w:rsidRPr="004F77EC">
        <w:rPr>
          <w:rFonts w:eastAsia="Times New Roman"/>
          <w:lang w:val="en-ID" w:eastAsia="en-ID"/>
        </w:rPr>
        <w:t>kode</w:t>
      </w:r>
      <w:proofErr w:type="spellEnd"/>
      <w:r w:rsidRPr="004F77EC">
        <w:rPr>
          <w:rFonts w:eastAsia="Times New Roman"/>
          <w:lang w:val="en-ID" w:eastAsia="en-ID"/>
        </w:rPr>
        <w:t xml:space="preserve"> SQL dan data yang </w:t>
      </w:r>
      <w:proofErr w:type="spellStart"/>
      <w:r w:rsidRPr="004F77EC">
        <w:rPr>
          <w:rFonts w:eastAsia="Times New Roman"/>
          <w:lang w:val="en-ID" w:eastAsia="en-ID"/>
        </w:rPr>
        <w:t>diberikan</w:t>
      </w:r>
      <w:proofErr w:type="spellEnd"/>
      <w:r w:rsidRPr="004F77EC">
        <w:rPr>
          <w:rFonts w:eastAsia="Times New Roman"/>
          <w:lang w:val="en-ID" w:eastAsia="en-ID"/>
        </w:rPr>
        <w:t xml:space="preserve"> oleh </w:t>
      </w:r>
      <w:proofErr w:type="spellStart"/>
      <w:r w:rsidRPr="004F77EC">
        <w:rPr>
          <w:rFonts w:eastAsia="Times New Roman"/>
          <w:lang w:val="en-ID" w:eastAsia="en-ID"/>
        </w:rPr>
        <w:t>pengguna</w:t>
      </w:r>
      <w:proofErr w:type="spellEnd"/>
      <w:r w:rsidRPr="004F77EC">
        <w:rPr>
          <w:rFonts w:eastAsia="Times New Roman"/>
          <w:lang w:val="en-ID" w:eastAsia="en-ID"/>
        </w:rPr>
        <w:t xml:space="preserve">. Hal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memastikan</w:t>
      </w:r>
      <w:proofErr w:type="spellEnd"/>
      <w:r w:rsidRPr="004F77EC">
        <w:rPr>
          <w:rFonts w:eastAsia="Times New Roman"/>
          <w:lang w:val="en-ID" w:eastAsia="en-ID"/>
        </w:rPr>
        <w:t xml:space="preserve"> </w:t>
      </w:r>
      <w:proofErr w:type="spellStart"/>
      <w:r w:rsidRPr="004F77EC">
        <w:rPr>
          <w:rFonts w:eastAsia="Times New Roman"/>
          <w:lang w:val="en-ID" w:eastAsia="en-ID"/>
        </w:rPr>
        <w:t>bahwa</w:t>
      </w:r>
      <w:proofErr w:type="spellEnd"/>
      <w:r w:rsidRPr="004F77EC">
        <w:rPr>
          <w:rFonts w:eastAsia="Times New Roman"/>
          <w:lang w:val="en-ID" w:eastAsia="en-ID"/>
        </w:rPr>
        <w:t xml:space="preserve"> data </w:t>
      </w:r>
      <w:proofErr w:type="spellStart"/>
      <w:r w:rsidRPr="004F77EC">
        <w:rPr>
          <w:rFonts w:eastAsia="Times New Roman"/>
          <w:lang w:val="en-ID" w:eastAsia="en-ID"/>
        </w:rPr>
        <w:t>pengguna</w:t>
      </w:r>
      <w:proofErr w:type="spellEnd"/>
      <w:r w:rsidRPr="004F77EC">
        <w:rPr>
          <w:rFonts w:eastAsia="Times New Roman"/>
          <w:lang w:val="en-ID" w:eastAsia="en-ID"/>
        </w:rPr>
        <w:t xml:space="preserve"> </w:t>
      </w:r>
      <w:proofErr w:type="spellStart"/>
      <w:r w:rsidRPr="004F77EC">
        <w:rPr>
          <w:rFonts w:eastAsia="Times New Roman"/>
          <w:lang w:val="en-ID" w:eastAsia="en-ID"/>
        </w:rPr>
        <w:t>diperlakukan</w:t>
      </w:r>
      <w:proofErr w:type="spellEnd"/>
      <w:r w:rsidRPr="004F77EC">
        <w:rPr>
          <w:rFonts w:eastAsia="Times New Roman"/>
          <w:lang w:val="en-ID" w:eastAsia="en-ID"/>
        </w:rPr>
        <w:t xml:space="preserve"> </w:t>
      </w:r>
      <w:proofErr w:type="spellStart"/>
      <w:r w:rsidRPr="004F77EC">
        <w:rPr>
          <w:rFonts w:eastAsia="Times New Roman"/>
          <w:lang w:val="en-ID" w:eastAsia="en-ID"/>
        </w:rPr>
        <w:t>secara</w:t>
      </w:r>
      <w:proofErr w:type="spellEnd"/>
      <w:r w:rsidRPr="004F77EC">
        <w:rPr>
          <w:rFonts w:eastAsia="Times New Roman"/>
          <w:lang w:val="en-ID" w:eastAsia="en-ID"/>
        </w:rPr>
        <w:t xml:space="preserve"> </w:t>
      </w:r>
      <w:proofErr w:type="spellStart"/>
      <w:r w:rsidRPr="004F77EC">
        <w:rPr>
          <w:rFonts w:eastAsia="Times New Roman"/>
          <w:lang w:val="en-ID" w:eastAsia="en-ID"/>
        </w:rPr>
        <w:t>eksplisit</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data, </w:t>
      </w:r>
      <w:proofErr w:type="spellStart"/>
      <w:r w:rsidRPr="004F77EC">
        <w:rPr>
          <w:rFonts w:eastAsia="Times New Roman"/>
          <w:lang w:val="en-ID" w:eastAsia="en-ID"/>
        </w:rPr>
        <w:t>bukan</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bagian</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kode</w:t>
      </w:r>
      <w:proofErr w:type="spellEnd"/>
      <w:r w:rsidRPr="004F77EC">
        <w:rPr>
          <w:rFonts w:eastAsia="Times New Roman"/>
          <w:lang w:val="en-ID" w:eastAsia="en-ID"/>
        </w:rPr>
        <w:t xml:space="preserve"> SQL yang </w:t>
      </w:r>
      <w:proofErr w:type="spellStart"/>
      <w:r w:rsidRPr="004F77EC">
        <w:rPr>
          <w:rFonts w:eastAsia="Times New Roman"/>
          <w:lang w:val="en-ID" w:eastAsia="en-ID"/>
        </w:rPr>
        <w:t>dapat</w:t>
      </w:r>
      <w:proofErr w:type="spellEnd"/>
      <w:r w:rsidRPr="004F77EC">
        <w:rPr>
          <w:rFonts w:eastAsia="Times New Roman"/>
          <w:lang w:val="en-ID" w:eastAsia="en-ID"/>
        </w:rPr>
        <w:t xml:space="preserve"> </w:t>
      </w:r>
      <w:proofErr w:type="spellStart"/>
      <w:r w:rsidRPr="004F77EC">
        <w:rPr>
          <w:rFonts w:eastAsia="Times New Roman"/>
          <w:lang w:val="en-ID" w:eastAsia="en-ID"/>
        </w:rPr>
        <w:t>dieksekusi</w:t>
      </w:r>
      <w:proofErr w:type="spellEnd"/>
      <w:r w:rsidRPr="004F77EC">
        <w:rPr>
          <w:rFonts w:eastAsia="Times New Roman"/>
          <w:lang w:val="en-ID" w:eastAsia="en-ID"/>
        </w:rPr>
        <w:t xml:space="preserve">.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demikian</w:t>
      </w:r>
      <w:proofErr w:type="spellEnd"/>
      <w:r w:rsidRPr="004F77EC">
        <w:rPr>
          <w:rFonts w:eastAsia="Times New Roman"/>
          <w:lang w:val="en-ID" w:eastAsia="en-ID"/>
        </w:rPr>
        <w:t xml:space="preserve">, </w:t>
      </w:r>
      <w:proofErr w:type="spellStart"/>
      <w:r w:rsidRPr="004F77EC">
        <w:rPr>
          <w:rFonts w:eastAsia="Times New Roman"/>
          <w:lang w:val="en-ID" w:eastAsia="en-ID"/>
        </w:rPr>
        <w:t>teknik</w:t>
      </w:r>
      <w:proofErr w:type="spellEnd"/>
      <w:r w:rsidRPr="004F77EC">
        <w:rPr>
          <w:rFonts w:eastAsia="Times New Roman"/>
          <w:lang w:val="en-ID" w:eastAsia="en-ID"/>
        </w:rPr>
        <w:t xml:space="preserve">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mencegah</w:t>
      </w:r>
      <w:proofErr w:type="spellEnd"/>
      <w:r w:rsidRPr="004F77EC">
        <w:rPr>
          <w:rFonts w:eastAsia="Times New Roman"/>
          <w:lang w:val="en-ID" w:eastAsia="en-ID"/>
        </w:rPr>
        <w:t xml:space="preserve"> </w:t>
      </w:r>
      <w:proofErr w:type="spellStart"/>
      <w:r w:rsidRPr="004F77EC">
        <w:rPr>
          <w:rFonts w:eastAsia="Times New Roman"/>
          <w:lang w:val="en-ID" w:eastAsia="en-ID"/>
        </w:rPr>
        <w:t>eksploitasinya</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perintah</w:t>
      </w:r>
      <w:proofErr w:type="spellEnd"/>
      <w:r w:rsidRPr="004F77EC">
        <w:rPr>
          <w:rFonts w:eastAsia="Times New Roman"/>
          <w:lang w:val="en-ID" w:eastAsia="en-ID"/>
        </w:rPr>
        <w:t xml:space="preserve"> SQL yang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diinginkan</w:t>
      </w:r>
      <w:proofErr w:type="spellEnd"/>
      <w:r w:rsidRPr="004F77EC">
        <w:rPr>
          <w:rFonts w:eastAsia="Times New Roman"/>
          <w:lang w:val="en-ID" w:eastAsia="en-ID"/>
        </w:rPr>
        <w:t xml:space="preserve"> oleh </w:t>
      </w:r>
      <w:proofErr w:type="spellStart"/>
      <w:r w:rsidRPr="004F77EC">
        <w:rPr>
          <w:rFonts w:eastAsia="Times New Roman"/>
          <w:lang w:val="en-ID" w:eastAsia="en-ID"/>
        </w:rPr>
        <w:t>pihak</w:t>
      </w:r>
      <w:proofErr w:type="spellEnd"/>
      <w:r w:rsidRPr="004F77EC">
        <w:rPr>
          <w:rFonts w:eastAsia="Times New Roman"/>
          <w:lang w:val="en-ID" w:eastAsia="en-ID"/>
        </w:rPr>
        <w:t xml:space="preserve"> yang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bertanggung</w:t>
      </w:r>
      <w:proofErr w:type="spellEnd"/>
      <w:r w:rsidRPr="004F77EC">
        <w:rPr>
          <w:rFonts w:eastAsia="Times New Roman"/>
          <w:lang w:val="en-ID" w:eastAsia="en-ID"/>
        </w:rPr>
        <w:t xml:space="preserve"> </w:t>
      </w:r>
      <w:proofErr w:type="spellStart"/>
      <w:r w:rsidRPr="004F77EC">
        <w:rPr>
          <w:rFonts w:eastAsia="Times New Roman"/>
          <w:lang w:val="en-ID" w:eastAsia="en-ID"/>
        </w:rPr>
        <w:t>jawab</w:t>
      </w:r>
      <w:proofErr w:type="spellEnd"/>
      <w:r>
        <w:rPr>
          <w:rFonts w:eastAsia="Times New Roman"/>
          <w:lang w:val="en-ID" w:eastAsia="en-ID"/>
        </w:rPr>
        <w:t xml:space="preserve">. </w:t>
      </w:r>
      <w:proofErr w:type="spellStart"/>
      <w:r>
        <w:rPr>
          <w:rFonts w:eastAsia="Times New Roman"/>
          <w:lang w:val="en-ID" w:eastAsia="en-ID"/>
        </w:rPr>
        <w:t>Selanjutnya</w:t>
      </w:r>
      <w:proofErr w:type="spellEnd"/>
      <w:r>
        <w:rPr>
          <w:rFonts w:eastAsia="Times New Roman"/>
          <w:lang w:val="en-ID" w:eastAsia="en-ID"/>
        </w:rPr>
        <w:t xml:space="preserve">, </w:t>
      </w:r>
      <w:r w:rsidRPr="004F77EC">
        <w:rPr>
          <w:rFonts w:eastAsia="Times New Roman"/>
          <w:lang w:val="en-ID" w:eastAsia="en-ID"/>
        </w:rPr>
        <w:t xml:space="preserve">Placeholder %s </w:t>
      </w:r>
      <w:proofErr w:type="spellStart"/>
      <w:r w:rsidRPr="004F77EC">
        <w:rPr>
          <w:rFonts w:eastAsia="Times New Roman"/>
          <w:lang w:val="en-ID" w:eastAsia="en-ID"/>
        </w:rPr>
        <w:t>dalam</w:t>
      </w:r>
      <w:proofErr w:type="spellEnd"/>
      <w:r w:rsidRPr="004F77EC">
        <w:rPr>
          <w:rFonts w:eastAsia="Times New Roman"/>
          <w:lang w:val="en-ID" w:eastAsia="en-ID"/>
        </w:rPr>
        <w:t xml:space="preserve"> string query </w:t>
      </w:r>
      <w:proofErr w:type="spellStart"/>
      <w:r w:rsidRPr="004F77EC">
        <w:rPr>
          <w:rFonts w:eastAsia="Times New Roman"/>
          <w:lang w:val="en-ID" w:eastAsia="en-ID"/>
        </w:rPr>
        <w:t>digantikan</w:t>
      </w:r>
      <w:proofErr w:type="spellEnd"/>
      <w:r w:rsidRPr="004F77EC">
        <w:rPr>
          <w:rFonts w:eastAsia="Times New Roman"/>
          <w:lang w:val="en-ID" w:eastAsia="en-ID"/>
        </w:rPr>
        <w:t xml:space="preserve">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nilai</w:t>
      </w:r>
      <w:proofErr w:type="spellEnd"/>
      <w:r w:rsidRPr="004F77EC">
        <w:rPr>
          <w:rFonts w:eastAsia="Times New Roman"/>
          <w:lang w:val="en-ID" w:eastAsia="en-ID"/>
        </w:rPr>
        <w:t xml:space="preserve"> </w:t>
      </w:r>
      <w:proofErr w:type="spellStart"/>
      <w:r w:rsidRPr="004F77EC">
        <w:rPr>
          <w:rFonts w:eastAsia="Times New Roman"/>
          <w:lang w:val="en-ID" w:eastAsia="en-ID"/>
        </w:rPr>
        <w:t>aktual</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variabel</w:t>
      </w:r>
      <w:proofErr w:type="spellEnd"/>
      <w:r w:rsidRPr="004F77EC">
        <w:rPr>
          <w:rFonts w:eastAsia="Times New Roman"/>
          <w:lang w:val="en-ID" w:eastAsia="en-ID"/>
        </w:rPr>
        <w:t xml:space="preserve"> yang </w:t>
      </w:r>
      <w:proofErr w:type="spellStart"/>
      <w:r w:rsidRPr="004F77EC">
        <w:rPr>
          <w:rFonts w:eastAsia="Times New Roman"/>
          <w:lang w:val="en-ID" w:eastAsia="en-ID"/>
        </w:rPr>
        <w:t>diberikan</w:t>
      </w:r>
      <w:proofErr w:type="spellEnd"/>
      <w:r w:rsidRPr="004F77EC">
        <w:rPr>
          <w:rFonts w:eastAsia="Times New Roman"/>
          <w:lang w:val="en-ID" w:eastAsia="en-ID"/>
        </w:rPr>
        <w:t xml:space="preserve"> (</w:t>
      </w:r>
      <w:proofErr w:type="spellStart"/>
      <w:r w:rsidRPr="004F77EC">
        <w:rPr>
          <w:rFonts w:eastAsia="Times New Roman"/>
          <w:lang w:val="en-ID" w:eastAsia="en-ID"/>
        </w:rPr>
        <w:t>misalnya</w:t>
      </w:r>
      <w:proofErr w:type="spellEnd"/>
      <w:r w:rsidRPr="004F77EC">
        <w:rPr>
          <w:rFonts w:eastAsia="Times New Roman"/>
          <w:lang w:val="en-ID" w:eastAsia="en-ID"/>
        </w:rPr>
        <w:t xml:space="preserve">, username dan password) oleh driver database. Proses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melibatkan</w:t>
      </w:r>
      <w:proofErr w:type="spellEnd"/>
      <w:r w:rsidRPr="004F77EC">
        <w:rPr>
          <w:rFonts w:eastAsia="Times New Roman"/>
          <w:lang w:val="en-ID" w:eastAsia="en-ID"/>
        </w:rPr>
        <w:t xml:space="preserve"> </w:t>
      </w:r>
      <w:proofErr w:type="spellStart"/>
      <w:r w:rsidRPr="004F77EC">
        <w:rPr>
          <w:rFonts w:eastAsia="Times New Roman"/>
          <w:lang w:val="en-ID" w:eastAsia="en-ID"/>
        </w:rPr>
        <w:t>pelolosan</w:t>
      </w:r>
      <w:proofErr w:type="spellEnd"/>
      <w:r w:rsidRPr="004F77EC">
        <w:rPr>
          <w:rFonts w:eastAsia="Times New Roman"/>
          <w:lang w:val="en-ID" w:eastAsia="en-ID"/>
        </w:rPr>
        <w:t xml:space="preserve"> (escaping) </w:t>
      </w:r>
      <w:proofErr w:type="spellStart"/>
      <w:r w:rsidRPr="004F77EC">
        <w:rPr>
          <w:rFonts w:eastAsia="Times New Roman"/>
          <w:lang w:val="en-ID" w:eastAsia="en-ID"/>
        </w:rPr>
        <w:t>karakter-karakter</w:t>
      </w:r>
      <w:proofErr w:type="spellEnd"/>
      <w:r w:rsidRPr="004F77EC">
        <w:rPr>
          <w:rFonts w:eastAsia="Times New Roman"/>
          <w:lang w:val="en-ID" w:eastAsia="en-ID"/>
        </w:rPr>
        <w:t xml:space="preserve"> </w:t>
      </w:r>
      <w:proofErr w:type="spellStart"/>
      <w:r w:rsidRPr="004F77EC">
        <w:rPr>
          <w:rFonts w:eastAsia="Times New Roman"/>
          <w:lang w:val="en-ID" w:eastAsia="en-ID"/>
        </w:rPr>
        <w:t>khusus</w:t>
      </w:r>
      <w:proofErr w:type="spellEnd"/>
      <w:r w:rsidRPr="004F77EC">
        <w:rPr>
          <w:rFonts w:eastAsia="Times New Roman"/>
          <w:lang w:val="en-ID" w:eastAsia="en-ID"/>
        </w:rPr>
        <w:t xml:space="preserve"> yang </w:t>
      </w:r>
      <w:proofErr w:type="spellStart"/>
      <w:r w:rsidRPr="004F77EC">
        <w:rPr>
          <w:rFonts w:eastAsia="Times New Roman"/>
          <w:lang w:val="en-ID" w:eastAsia="en-ID"/>
        </w:rPr>
        <w:t>mungkin</w:t>
      </w:r>
      <w:proofErr w:type="spellEnd"/>
      <w:r w:rsidRPr="004F77EC">
        <w:rPr>
          <w:rFonts w:eastAsia="Times New Roman"/>
          <w:lang w:val="en-ID" w:eastAsia="en-ID"/>
        </w:rPr>
        <w:t xml:space="preserve"> </w:t>
      </w:r>
      <w:proofErr w:type="spellStart"/>
      <w:r w:rsidRPr="004F77EC">
        <w:rPr>
          <w:rFonts w:eastAsia="Times New Roman"/>
          <w:lang w:val="en-ID" w:eastAsia="en-ID"/>
        </w:rPr>
        <w:t>ada</w:t>
      </w:r>
      <w:proofErr w:type="spellEnd"/>
      <w:r w:rsidRPr="004F77EC">
        <w:rPr>
          <w:rFonts w:eastAsia="Times New Roman"/>
          <w:lang w:val="en-ID" w:eastAsia="en-ID"/>
        </w:rPr>
        <w:t xml:space="preserve"> </w:t>
      </w:r>
      <w:proofErr w:type="spellStart"/>
      <w:r w:rsidRPr="004F77EC">
        <w:rPr>
          <w:rFonts w:eastAsia="Times New Roman"/>
          <w:lang w:val="en-ID" w:eastAsia="en-ID"/>
        </w:rPr>
        <w:t>dalam</w:t>
      </w:r>
      <w:proofErr w:type="spellEnd"/>
      <w:r w:rsidRPr="004F77EC">
        <w:rPr>
          <w:rFonts w:eastAsia="Times New Roman"/>
          <w:lang w:val="en-ID" w:eastAsia="en-ID"/>
        </w:rPr>
        <w:t xml:space="preserve"> input </w:t>
      </w:r>
      <w:proofErr w:type="spellStart"/>
      <w:r w:rsidRPr="004F77EC">
        <w:rPr>
          <w:rFonts w:eastAsia="Times New Roman"/>
          <w:lang w:val="en-ID" w:eastAsia="en-ID"/>
        </w:rPr>
        <w:t>pengguna</w:t>
      </w:r>
      <w:proofErr w:type="spellEnd"/>
      <w:r w:rsidRPr="004F77EC">
        <w:rPr>
          <w:rFonts w:eastAsia="Times New Roman"/>
          <w:lang w:val="en-ID" w:eastAsia="en-ID"/>
        </w:rPr>
        <w:t xml:space="preserve">, </w:t>
      </w:r>
      <w:proofErr w:type="spellStart"/>
      <w:r w:rsidRPr="004F77EC">
        <w:rPr>
          <w:rFonts w:eastAsia="Times New Roman"/>
          <w:lang w:val="en-ID" w:eastAsia="en-ID"/>
        </w:rPr>
        <w:t>sehingga</w:t>
      </w:r>
      <w:proofErr w:type="spellEnd"/>
      <w:r w:rsidRPr="004F77EC">
        <w:rPr>
          <w:rFonts w:eastAsia="Times New Roman"/>
          <w:lang w:val="en-ID" w:eastAsia="en-ID"/>
        </w:rPr>
        <w:t xml:space="preserve">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akan</w:t>
      </w:r>
      <w:proofErr w:type="spellEnd"/>
      <w:r w:rsidRPr="004F77EC">
        <w:rPr>
          <w:rFonts w:eastAsia="Times New Roman"/>
          <w:lang w:val="en-ID" w:eastAsia="en-ID"/>
        </w:rPr>
        <w:t xml:space="preserve"> </w:t>
      </w:r>
      <w:proofErr w:type="spellStart"/>
      <w:r w:rsidRPr="004F77EC">
        <w:rPr>
          <w:rFonts w:eastAsia="Times New Roman"/>
          <w:lang w:val="en-ID" w:eastAsia="en-ID"/>
        </w:rPr>
        <w:t>diinterpretasikan</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bagian</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sintaks</w:t>
      </w:r>
      <w:proofErr w:type="spellEnd"/>
      <w:r w:rsidRPr="004F77EC">
        <w:rPr>
          <w:rFonts w:eastAsia="Times New Roman"/>
          <w:lang w:val="en-ID" w:eastAsia="en-ID"/>
        </w:rPr>
        <w:t xml:space="preserve"> SQL.</w:t>
      </w:r>
    </w:p>
    <w:p w14:paraId="1D90CAE5" w14:textId="1BD3E16F" w:rsidR="005720B1" w:rsidRPr="004F77EC" w:rsidRDefault="004F77EC" w:rsidP="004F77EC">
      <w:pPr>
        <w:shd w:val="clear" w:color="auto" w:fill="FFFFFF"/>
        <w:spacing w:line="285" w:lineRule="atLeast"/>
        <w:jc w:val="left"/>
      </w:pPr>
      <w:r w:rsidRPr="004F77EC">
        <w:rPr>
          <w:rFonts w:ascii="Consolas" w:eastAsia="Times New Roman" w:hAnsi="Consolas"/>
          <w:i/>
          <w:iCs/>
          <w:lang w:val="en-ID" w:eastAsia="en-ID"/>
        </w:rPr>
        <w:t>   </w:t>
      </w:r>
    </w:p>
    <w:p w14:paraId="7DB26BE2" w14:textId="77777777" w:rsidR="004F77EC" w:rsidRDefault="004F77EC">
      <w:pPr>
        <w:widowControl w:val="0"/>
        <w:spacing w:line="246" w:lineRule="auto"/>
        <w:ind w:firstLine="567"/>
      </w:pPr>
    </w:p>
    <w:p w14:paraId="4C089EA7" w14:textId="3A7DBA4F" w:rsidR="004F77EC" w:rsidRDefault="004F77EC" w:rsidP="004F6B91">
      <w:pPr>
        <w:widowControl w:val="0"/>
        <w:spacing w:line="246" w:lineRule="auto"/>
        <w:jc w:val="center"/>
      </w:pPr>
      <w:r w:rsidRPr="004F77EC">
        <w:rPr>
          <w:noProof/>
        </w:rPr>
        <w:drawing>
          <wp:inline distT="0" distB="0" distL="0" distR="0" wp14:anchorId="046137FA" wp14:editId="4D2E8588">
            <wp:extent cx="2505732" cy="1996437"/>
            <wp:effectExtent l="0" t="0" r="0" b="0"/>
            <wp:docPr id="60004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40901" name=""/>
                    <pic:cNvPicPr/>
                  </pic:nvPicPr>
                  <pic:blipFill>
                    <a:blip r:embed="rId14"/>
                    <a:stretch>
                      <a:fillRect/>
                    </a:stretch>
                  </pic:blipFill>
                  <pic:spPr>
                    <a:xfrm>
                      <a:off x="0" y="0"/>
                      <a:ext cx="2527188" cy="2013532"/>
                    </a:xfrm>
                    <a:prstGeom prst="rect">
                      <a:avLst/>
                    </a:prstGeom>
                  </pic:spPr>
                </pic:pic>
              </a:graphicData>
            </a:graphic>
          </wp:inline>
        </w:drawing>
      </w:r>
    </w:p>
    <w:p w14:paraId="18705F06" w14:textId="77777777" w:rsidR="004F6B91" w:rsidRDefault="004F6B91" w:rsidP="004F6B91">
      <w:pPr>
        <w:widowControl w:val="0"/>
        <w:spacing w:line="246" w:lineRule="auto"/>
        <w:jc w:val="center"/>
      </w:pPr>
    </w:p>
    <w:p w14:paraId="71C8E099" w14:textId="5BA171BB" w:rsidR="004F77EC" w:rsidRDefault="004F77EC" w:rsidP="004F77EC">
      <w:pPr>
        <w:jc w:val="center"/>
        <w:rPr>
          <w:b/>
          <w:bCs/>
        </w:rPr>
      </w:pPr>
      <w:r w:rsidRPr="006B4FD5">
        <w:rPr>
          <w:b/>
          <w:bCs/>
        </w:rPr>
        <w:t xml:space="preserve">Gambar </w:t>
      </w:r>
      <w:r>
        <w:rPr>
          <w:b/>
          <w:bCs/>
        </w:rPr>
        <w:t>5</w:t>
      </w:r>
      <w:r w:rsidRPr="006B4FD5">
        <w:rPr>
          <w:b/>
          <w:bCs/>
        </w:rPr>
        <w:t xml:space="preserve">. </w:t>
      </w:r>
      <w:r>
        <w:rPr>
          <w:b/>
          <w:bCs/>
        </w:rPr>
        <w:t xml:space="preserve">Implemetasi </w:t>
      </w:r>
      <w:bookmarkStart w:id="1" w:name="_Hlk170415739"/>
      <w:r w:rsidRPr="004F77EC">
        <w:rPr>
          <w:b/>
          <w:bCs/>
        </w:rPr>
        <w:t>Query parameterization</w:t>
      </w:r>
      <w:bookmarkEnd w:id="1"/>
    </w:p>
    <w:p w14:paraId="64914188" w14:textId="77777777" w:rsidR="004F77EC" w:rsidRDefault="004F77EC" w:rsidP="004F77EC">
      <w:pPr>
        <w:shd w:val="clear" w:color="auto" w:fill="FFFFFF"/>
        <w:ind w:firstLine="567"/>
      </w:pPr>
    </w:p>
    <w:p w14:paraId="0415F9B8" w14:textId="2D10AAEA" w:rsidR="00040409" w:rsidRDefault="00C10A01" w:rsidP="004F77EC">
      <w:pPr>
        <w:shd w:val="clear" w:color="auto" w:fill="FFFFFF"/>
        <w:ind w:firstLine="567"/>
      </w:pPr>
      <w:r>
        <w:t xml:space="preserve">Selanjutnya pada Gambar 6 merupakan Implementasi dari website dengan form login yang sudah memiliki </w:t>
      </w:r>
      <w:r w:rsidRPr="00C10A01">
        <w:t>Query parameterization</w:t>
      </w:r>
      <w:r w:rsidR="00040409">
        <w:t>. Pada bagian ini webserver dijaalankan pada ip 127.0.0.1 pada port 5000.</w:t>
      </w:r>
    </w:p>
    <w:p w14:paraId="25684AAA" w14:textId="77777777" w:rsidR="00040409" w:rsidRDefault="00040409" w:rsidP="004F77EC">
      <w:pPr>
        <w:shd w:val="clear" w:color="auto" w:fill="FFFFFF"/>
        <w:ind w:firstLine="567"/>
      </w:pPr>
    </w:p>
    <w:p w14:paraId="2C38C5E7" w14:textId="51C3252B" w:rsidR="004F77EC" w:rsidRDefault="00040409" w:rsidP="00040409">
      <w:pPr>
        <w:shd w:val="clear" w:color="auto" w:fill="FFFFFF"/>
        <w:jc w:val="center"/>
      </w:pPr>
      <w:r w:rsidRPr="00040409">
        <w:rPr>
          <w:noProof/>
        </w:rPr>
        <w:drawing>
          <wp:inline distT="0" distB="0" distL="0" distR="0" wp14:anchorId="4675C18E" wp14:editId="466C23D2">
            <wp:extent cx="4176908" cy="2244075"/>
            <wp:effectExtent l="0" t="0" r="0" b="0"/>
            <wp:docPr id="55815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54550" name=""/>
                    <pic:cNvPicPr/>
                  </pic:nvPicPr>
                  <pic:blipFill>
                    <a:blip r:embed="rId15"/>
                    <a:stretch>
                      <a:fillRect/>
                    </a:stretch>
                  </pic:blipFill>
                  <pic:spPr>
                    <a:xfrm>
                      <a:off x="0" y="0"/>
                      <a:ext cx="4220730" cy="2267619"/>
                    </a:xfrm>
                    <a:prstGeom prst="rect">
                      <a:avLst/>
                    </a:prstGeom>
                  </pic:spPr>
                </pic:pic>
              </a:graphicData>
            </a:graphic>
          </wp:inline>
        </w:drawing>
      </w:r>
    </w:p>
    <w:p w14:paraId="7EB05EA7" w14:textId="5B33156A" w:rsidR="00040409" w:rsidRDefault="00040409" w:rsidP="00040409">
      <w:pPr>
        <w:jc w:val="center"/>
        <w:rPr>
          <w:b/>
          <w:bCs/>
        </w:rPr>
      </w:pPr>
      <w:r w:rsidRPr="006B4FD5">
        <w:rPr>
          <w:b/>
          <w:bCs/>
        </w:rPr>
        <w:t xml:space="preserve">Gambar </w:t>
      </w:r>
      <w:r>
        <w:rPr>
          <w:b/>
          <w:bCs/>
        </w:rPr>
        <w:t>6</w:t>
      </w:r>
      <w:r w:rsidRPr="006B4FD5">
        <w:rPr>
          <w:b/>
          <w:bCs/>
        </w:rPr>
        <w:t xml:space="preserve">. </w:t>
      </w:r>
      <w:r>
        <w:rPr>
          <w:b/>
          <w:bCs/>
        </w:rPr>
        <w:t>Web UI Halaman Login</w:t>
      </w:r>
    </w:p>
    <w:p w14:paraId="73CEDDC0" w14:textId="0FC35291" w:rsidR="00C10A01" w:rsidRDefault="00040409" w:rsidP="004F77EC">
      <w:pPr>
        <w:shd w:val="clear" w:color="auto" w:fill="FFFFFF"/>
        <w:ind w:firstLine="567"/>
        <w:rPr>
          <w:rFonts w:eastAsia="Times New Roman"/>
          <w:lang w:val="en-ID" w:eastAsia="en-ID"/>
        </w:rPr>
      </w:pPr>
      <w:r>
        <w:rPr>
          <w:rFonts w:eastAsia="Times New Roman"/>
          <w:lang w:val="en-ID" w:eastAsia="en-ID"/>
        </w:rPr>
        <w:lastRenderedPageBreak/>
        <w:t xml:space="preserve">Jika </w:t>
      </w:r>
      <w:proofErr w:type="spellStart"/>
      <w:r>
        <w:rPr>
          <w:rFonts w:eastAsia="Times New Roman"/>
          <w:lang w:val="en-ID" w:eastAsia="en-ID"/>
        </w:rPr>
        <w:t>pengguna</w:t>
      </w:r>
      <w:proofErr w:type="spellEnd"/>
      <w:r>
        <w:rPr>
          <w:rFonts w:eastAsia="Times New Roman"/>
          <w:lang w:val="en-ID" w:eastAsia="en-ID"/>
        </w:rPr>
        <w:t xml:space="preserve"> </w:t>
      </w:r>
      <w:proofErr w:type="spellStart"/>
      <w:r>
        <w:rPr>
          <w:rFonts w:eastAsia="Times New Roman"/>
          <w:lang w:val="en-ID" w:eastAsia="en-ID"/>
        </w:rPr>
        <w:t>melakukan</w:t>
      </w:r>
      <w:proofErr w:type="spellEnd"/>
      <w:r>
        <w:rPr>
          <w:rFonts w:eastAsia="Times New Roman"/>
          <w:lang w:val="en-ID" w:eastAsia="en-ID"/>
        </w:rPr>
        <w:t xml:space="preserve"> login </w:t>
      </w:r>
      <w:proofErr w:type="spellStart"/>
      <w:r>
        <w:rPr>
          <w:rFonts w:eastAsia="Times New Roman"/>
          <w:lang w:val="en-ID" w:eastAsia="en-ID"/>
        </w:rPr>
        <w:t>dengan</w:t>
      </w:r>
      <w:proofErr w:type="spellEnd"/>
      <w:r>
        <w:rPr>
          <w:rFonts w:eastAsia="Times New Roman"/>
          <w:lang w:val="en-ID" w:eastAsia="en-ID"/>
        </w:rPr>
        <w:t xml:space="preserve"> username dan password yang </w:t>
      </w:r>
      <w:proofErr w:type="spellStart"/>
      <w:r>
        <w:rPr>
          <w:rFonts w:eastAsia="Times New Roman"/>
          <w:lang w:val="en-ID" w:eastAsia="en-ID"/>
        </w:rPr>
        <w:t>sah</w:t>
      </w:r>
      <w:proofErr w:type="spellEnd"/>
      <w:r>
        <w:rPr>
          <w:rFonts w:eastAsia="Times New Roman"/>
          <w:lang w:val="en-ID" w:eastAsia="en-ID"/>
        </w:rPr>
        <w:t xml:space="preserve"> </w:t>
      </w:r>
      <w:proofErr w:type="spellStart"/>
      <w:r>
        <w:rPr>
          <w:rFonts w:eastAsia="Times New Roman"/>
          <w:lang w:val="en-ID" w:eastAsia="en-ID"/>
        </w:rPr>
        <w:t>maka</w:t>
      </w:r>
      <w:proofErr w:type="spellEnd"/>
      <w:r>
        <w:rPr>
          <w:rFonts w:eastAsia="Times New Roman"/>
          <w:lang w:val="en-ID" w:eastAsia="en-ID"/>
        </w:rPr>
        <w:t xml:space="preserve"> </w:t>
      </w:r>
      <w:proofErr w:type="spellStart"/>
      <w:r>
        <w:rPr>
          <w:rFonts w:eastAsia="Times New Roman"/>
          <w:lang w:val="en-ID" w:eastAsia="en-ID"/>
        </w:rPr>
        <w:t>aplikasi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berpindah</w:t>
      </w:r>
      <w:proofErr w:type="spellEnd"/>
      <w:r>
        <w:rPr>
          <w:rFonts w:eastAsia="Times New Roman"/>
          <w:lang w:val="en-ID" w:eastAsia="en-ID"/>
        </w:rPr>
        <w:t xml:space="preserve"> </w:t>
      </w:r>
      <w:proofErr w:type="spellStart"/>
      <w:r>
        <w:rPr>
          <w:rFonts w:eastAsia="Times New Roman"/>
          <w:lang w:val="en-ID" w:eastAsia="en-ID"/>
        </w:rPr>
        <w:t>kepada</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input </w:t>
      </w:r>
      <w:proofErr w:type="spellStart"/>
      <w:r>
        <w:rPr>
          <w:rFonts w:eastAsia="Times New Roman"/>
          <w:lang w:val="en-ID" w:eastAsia="en-ID"/>
        </w:rPr>
        <w:t>untuk</w:t>
      </w:r>
      <w:proofErr w:type="spellEnd"/>
      <w:r>
        <w:rPr>
          <w:rFonts w:eastAsia="Times New Roman"/>
          <w:lang w:val="en-ID" w:eastAsia="en-ID"/>
        </w:rPr>
        <w:t xml:space="preserve"> </w:t>
      </w:r>
      <w:proofErr w:type="spellStart"/>
      <w:r>
        <w:rPr>
          <w:rFonts w:eastAsia="Times New Roman"/>
          <w:lang w:val="en-ID" w:eastAsia="en-ID"/>
        </w:rPr>
        <w:t>pengguna</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w:t>
      </w:r>
      <w:proofErr w:type="spellStart"/>
      <w:r>
        <w:rPr>
          <w:rFonts w:eastAsia="Times New Roman"/>
          <w:lang w:val="en-ID" w:eastAsia="en-ID"/>
        </w:rPr>
        <w:t>tipe</w:t>
      </w:r>
      <w:proofErr w:type="spellEnd"/>
      <w:r>
        <w:rPr>
          <w:rFonts w:eastAsia="Times New Roman"/>
          <w:lang w:val="en-ID" w:eastAsia="en-ID"/>
        </w:rPr>
        <w:t xml:space="preserve"> </w:t>
      </w:r>
      <w:proofErr w:type="spellStart"/>
      <w:r>
        <w:rPr>
          <w:rFonts w:eastAsia="Times New Roman"/>
          <w:lang w:val="en-ID" w:eastAsia="en-ID"/>
        </w:rPr>
        <w:t>akun</w:t>
      </w:r>
      <w:proofErr w:type="spellEnd"/>
      <w:r>
        <w:rPr>
          <w:rFonts w:eastAsia="Times New Roman"/>
          <w:lang w:val="en-ID" w:eastAsia="en-ID"/>
        </w:rPr>
        <w:t xml:space="preserve"> researcher dan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masuk</w:t>
      </w:r>
      <w:proofErr w:type="spellEnd"/>
      <w:r>
        <w:rPr>
          <w:rFonts w:eastAsia="Times New Roman"/>
          <w:lang w:val="en-ID" w:eastAsia="en-ID"/>
        </w:rPr>
        <w:t xml:space="preserve"> </w:t>
      </w:r>
      <w:proofErr w:type="spellStart"/>
      <w:r>
        <w:rPr>
          <w:rFonts w:eastAsia="Times New Roman"/>
          <w:lang w:val="en-ID" w:eastAsia="en-ID"/>
        </w:rPr>
        <w:t>ke</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view </w:t>
      </w:r>
      <w:proofErr w:type="spellStart"/>
      <w:r>
        <w:rPr>
          <w:rFonts w:eastAsia="Times New Roman"/>
          <w:lang w:val="en-ID" w:eastAsia="en-ID"/>
        </w:rPr>
        <w:t>jiga</w:t>
      </w:r>
      <w:proofErr w:type="spellEnd"/>
      <w:r>
        <w:rPr>
          <w:rFonts w:eastAsia="Times New Roman"/>
          <w:lang w:val="en-ID" w:eastAsia="en-ID"/>
        </w:rPr>
        <w:t xml:space="preserve"> </w:t>
      </w:r>
      <w:proofErr w:type="spellStart"/>
      <w:r>
        <w:rPr>
          <w:rFonts w:eastAsia="Times New Roman"/>
          <w:lang w:val="en-ID" w:eastAsia="en-ID"/>
        </w:rPr>
        <w:t>melakukan</w:t>
      </w:r>
      <w:proofErr w:type="spellEnd"/>
      <w:r>
        <w:rPr>
          <w:rFonts w:eastAsia="Times New Roman"/>
          <w:lang w:val="en-ID" w:eastAsia="en-ID"/>
        </w:rPr>
        <w:t xml:space="preserve"> login </w:t>
      </w:r>
      <w:proofErr w:type="spellStart"/>
      <w:r>
        <w:rPr>
          <w:rFonts w:eastAsia="Times New Roman"/>
          <w:lang w:val="en-ID" w:eastAsia="en-ID"/>
        </w:rPr>
        <w:t>menggunakan</w:t>
      </w:r>
      <w:proofErr w:type="spellEnd"/>
      <w:r>
        <w:rPr>
          <w:rFonts w:eastAsia="Times New Roman"/>
          <w:lang w:val="en-ID" w:eastAsia="en-ID"/>
        </w:rPr>
        <w:t xml:space="preserve"> </w:t>
      </w:r>
      <w:proofErr w:type="spellStart"/>
      <w:r>
        <w:rPr>
          <w:rFonts w:eastAsia="Times New Roman"/>
          <w:lang w:val="en-ID" w:eastAsia="en-ID"/>
        </w:rPr>
        <w:t>akun</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w:t>
      </w:r>
      <w:proofErr w:type="spellStart"/>
      <w:r>
        <w:rPr>
          <w:rFonts w:eastAsia="Times New Roman"/>
          <w:lang w:val="en-ID" w:eastAsia="en-ID"/>
        </w:rPr>
        <w:t>tipe</w:t>
      </w:r>
      <w:proofErr w:type="spellEnd"/>
      <w:r>
        <w:rPr>
          <w:rFonts w:eastAsia="Times New Roman"/>
          <w:lang w:val="en-ID" w:eastAsia="en-ID"/>
        </w:rPr>
        <w:t xml:space="preserve"> user. </w:t>
      </w:r>
      <w:proofErr w:type="spellStart"/>
      <w:r>
        <w:rPr>
          <w:rFonts w:eastAsia="Times New Roman"/>
          <w:lang w:val="en-ID" w:eastAsia="en-ID"/>
        </w:rPr>
        <w:t>Kedual</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website </w:t>
      </w:r>
      <w:proofErr w:type="spellStart"/>
      <w:r>
        <w:rPr>
          <w:rFonts w:eastAsia="Times New Roman"/>
          <w:lang w:val="en-ID" w:eastAsia="en-ID"/>
        </w:rPr>
        <w:t>dari</w:t>
      </w:r>
      <w:proofErr w:type="spellEnd"/>
      <w:r>
        <w:rPr>
          <w:rFonts w:eastAsia="Times New Roman"/>
          <w:lang w:val="en-ID" w:eastAsia="en-ID"/>
        </w:rPr>
        <w:t xml:space="preserve"> input dan view </w:t>
      </w:r>
      <w:proofErr w:type="spellStart"/>
      <w:r>
        <w:rPr>
          <w:rFonts w:eastAsia="Times New Roman"/>
          <w:lang w:val="en-ID" w:eastAsia="en-ID"/>
        </w:rPr>
        <w:t>bisa</w:t>
      </w:r>
      <w:proofErr w:type="spellEnd"/>
      <w:r>
        <w:rPr>
          <w:rFonts w:eastAsia="Times New Roman"/>
          <w:lang w:val="en-ID" w:eastAsia="en-ID"/>
        </w:rPr>
        <w:t xml:space="preserve"> </w:t>
      </w:r>
      <w:proofErr w:type="spellStart"/>
      <w:r>
        <w:rPr>
          <w:rFonts w:eastAsia="Times New Roman"/>
          <w:lang w:val="en-ID" w:eastAsia="en-ID"/>
        </w:rPr>
        <w:t>dilihat</w:t>
      </w:r>
      <w:proofErr w:type="spellEnd"/>
      <w:r>
        <w:rPr>
          <w:rFonts w:eastAsia="Times New Roman"/>
          <w:lang w:val="en-ID" w:eastAsia="en-ID"/>
        </w:rPr>
        <w:t xml:space="preserve"> pada Gambar 7 dan Gambar 8</w:t>
      </w:r>
    </w:p>
    <w:p w14:paraId="0C82AAA0" w14:textId="77777777" w:rsidR="00040409" w:rsidRDefault="00040409" w:rsidP="004F77EC">
      <w:pPr>
        <w:shd w:val="clear" w:color="auto" w:fill="FFFFFF"/>
        <w:ind w:firstLine="567"/>
        <w:rPr>
          <w:rFonts w:eastAsia="Times New Roman"/>
          <w:lang w:val="en-ID" w:eastAsia="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690"/>
      </w:tblGrid>
      <w:tr w:rsidR="00040409" w14:paraId="67BD5794" w14:textId="77777777" w:rsidTr="00040409">
        <w:tc>
          <w:tcPr>
            <w:tcW w:w="4598" w:type="dxa"/>
          </w:tcPr>
          <w:p w14:paraId="23297519" w14:textId="22968E4E" w:rsidR="00040409" w:rsidRDefault="00040409" w:rsidP="004F77EC">
            <w:pPr>
              <w:rPr>
                <w:rFonts w:eastAsia="Times New Roman"/>
                <w:lang w:val="en-ID" w:eastAsia="en-ID"/>
              </w:rPr>
            </w:pPr>
            <w:r w:rsidRPr="00040409">
              <w:rPr>
                <w:rFonts w:eastAsia="Times New Roman"/>
                <w:noProof/>
                <w:lang w:val="en-ID" w:eastAsia="en-ID"/>
              </w:rPr>
              <w:drawing>
                <wp:inline distT="0" distB="0" distL="0" distR="0" wp14:anchorId="04DE0415" wp14:editId="3DBC8CFB">
                  <wp:extent cx="2857413" cy="1535166"/>
                  <wp:effectExtent l="0" t="0" r="0" b="0"/>
                  <wp:docPr id="26345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55378" name=""/>
                          <pic:cNvPicPr/>
                        </pic:nvPicPr>
                        <pic:blipFill>
                          <a:blip r:embed="rId16"/>
                          <a:stretch>
                            <a:fillRect/>
                          </a:stretch>
                        </pic:blipFill>
                        <pic:spPr>
                          <a:xfrm>
                            <a:off x="0" y="0"/>
                            <a:ext cx="2875390" cy="1544824"/>
                          </a:xfrm>
                          <a:prstGeom prst="rect">
                            <a:avLst/>
                          </a:prstGeom>
                        </pic:spPr>
                      </pic:pic>
                    </a:graphicData>
                  </a:graphic>
                </wp:inline>
              </w:drawing>
            </w:r>
          </w:p>
        </w:tc>
        <w:tc>
          <w:tcPr>
            <w:tcW w:w="4690" w:type="dxa"/>
          </w:tcPr>
          <w:p w14:paraId="087E1376" w14:textId="7D5480F2" w:rsidR="00040409" w:rsidRDefault="00040409" w:rsidP="004F77EC">
            <w:pPr>
              <w:rPr>
                <w:rFonts w:eastAsia="Times New Roman"/>
                <w:lang w:val="en-ID" w:eastAsia="en-ID"/>
              </w:rPr>
            </w:pPr>
            <w:r w:rsidRPr="00040409">
              <w:rPr>
                <w:rFonts w:eastAsia="Times New Roman"/>
                <w:noProof/>
                <w:lang w:val="en-ID" w:eastAsia="en-ID"/>
              </w:rPr>
              <w:drawing>
                <wp:inline distT="0" distB="0" distL="0" distR="0" wp14:anchorId="2DE3C624" wp14:editId="0A63EEBB">
                  <wp:extent cx="2917623" cy="1565907"/>
                  <wp:effectExtent l="0" t="0" r="0" b="0"/>
                  <wp:docPr id="90530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03189" name=""/>
                          <pic:cNvPicPr/>
                        </pic:nvPicPr>
                        <pic:blipFill>
                          <a:blip r:embed="rId17"/>
                          <a:stretch>
                            <a:fillRect/>
                          </a:stretch>
                        </pic:blipFill>
                        <pic:spPr>
                          <a:xfrm>
                            <a:off x="0" y="0"/>
                            <a:ext cx="2941083" cy="1578498"/>
                          </a:xfrm>
                          <a:prstGeom prst="rect">
                            <a:avLst/>
                          </a:prstGeom>
                        </pic:spPr>
                      </pic:pic>
                    </a:graphicData>
                  </a:graphic>
                </wp:inline>
              </w:drawing>
            </w:r>
          </w:p>
        </w:tc>
      </w:tr>
    </w:tbl>
    <w:p w14:paraId="0D91623F" w14:textId="3BC7BA63" w:rsidR="00040409" w:rsidRDefault="00040409" w:rsidP="00040409">
      <w:pPr>
        <w:jc w:val="center"/>
        <w:rPr>
          <w:b/>
          <w:bCs/>
        </w:rPr>
      </w:pPr>
      <w:r w:rsidRPr="006B4FD5">
        <w:rPr>
          <w:b/>
          <w:bCs/>
        </w:rPr>
        <w:t xml:space="preserve">Gambar </w:t>
      </w:r>
      <w:r>
        <w:rPr>
          <w:b/>
          <w:bCs/>
        </w:rPr>
        <w:t>7</w:t>
      </w:r>
      <w:r w:rsidRPr="006B4FD5">
        <w:rPr>
          <w:b/>
          <w:bCs/>
        </w:rPr>
        <w:t xml:space="preserve">. </w:t>
      </w:r>
      <w:r>
        <w:rPr>
          <w:b/>
          <w:bCs/>
        </w:rPr>
        <w:t>Web UI Halaman Researcher</w:t>
      </w:r>
    </w:p>
    <w:p w14:paraId="57ADE0BB" w14:textId="77777777" w:rsidR="00040409" w:rsidRPr="004F77EC" w:rsidRDefault="00040409" w:rsidP="004F77EC">
      <w:pPr>
        <w:shd w:val="clear" w:color="auto" w:fill="FFFFFF"/>
        <w:ind w:firstLine="567"/>
        <w:rPr>
          <w:rFonts w:eastAsia="Times New Roman"/>
          <w:lang w:val="en-ID" w:eastAsia="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700"/>
      </w:tblGrid>
      <w:tr w:rsidR="00040409" w14:paraId="4F44452D" w14:textId="77777777" w:rsidTr="00040409">
        <w:tc>
          <w:tcPr>
            <w:tcW w:w="4588" w:type="dxa"/>
          </w:tcPr>
          <w:p w14:paraId="34EA1CFE" w14:textId="5A92DB96" w:rsidR="00040409" w:rsidRDefault="00040409" w:rsidP="00134421">
            <w:pPr>
              <w:rPr>
                <w:rFonts w:eastAsia="Times New Roman"/>
                <w:lang w:val="en-ID" w:eastAsia="en-ID"/>
              </w:rPr>
            </w:pPr>
            <w:r w:rsidRPr="00040409">
              <w:rPr>
                <w:rFonts w:eastAsia="Times New Roman"/>
                <w:noProof/>
                <w:lang w:val="en-ID" w:eastAsia="en-ID"/>
              </w:rPr>
              <w:drawing>
                <wp:inline distT="0" distB="0" distL="0" distR="0" wp14:anchorId="4EFEF936" wp14:editId="66A65D75">
                  <wp:extent cx="2872848" cy="1540609"/>
                  <wp:effectExtent l="0" t="0" r="0" b="0"/>
                  <wp:docPr id="82442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21955" name=""/>
                          <pic:cNvPicPr/>
                        </pic:nvPicPr>
                        <pic:blipFill>
                          <a:blip r:embed="rId18"/>
                          <a:stretch>
                            <a:fillRect/>
                          </a:stretch>
                        </pic:blipFill>
                        <pic:spPr>
                          <a:xfrm>
                            <a:off x="0" y="0"/>
                            <a:ext cx="2889639" cy="1549614"/>
                          </a:xfrm>
                          <a:prstGeom prst="rect">
                            <a:avLst/>
                          </a:prstGeom>
                        </pic:spPr>
                      </pic:pic>
                    </a:graphicData>
                  </a:graphic>
                </wp:inline>
              </w:drawing>
            </w:r>
          </w:p>
        </w:tc>
        <w:tc>
          <w:tcPr>
            <w:tcW w:w="4700" w:type="dxa"/>
          </w:tcPr>
          <w:p w14:paraId="14670555" w14:textId="56647DEB" w:rsidR="00040409" w:rsidRDefault="00040409" w:rsidP="00134421">
            <w:pPr>
              <w:rPr>
                <w:rFonts w:eastAsia="Times New Roman"/>
                <w:lang w:val="en-ID" w:eastAsia="en-ID"/>
              </w:rPr>
            </w:pPr>
            <w:r w:rsidRPr="00040409">
              <w:rPr>
                <w:rFonts w:eastAsia="Times New Roman"/>
                <w:noProof/>
                <w:lang w:val="en-ID" w:eastAsia="en-ID"/>
              </w:rPr>
              <w:drawing>
                <wp:inline distT="0" distB="0" distL="0" distR="0" wp14:anchorId="683F7809" wp14:editId="0EFB82D2">
                  <wp:extent cx="2945911" cy="1576543"/>
                  <wp:effectExtent l="0" t="0" r="0" b="0"/>
                  <wp:docPr id="30458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84951" name=""/>
                          <pic:cNvPicPr/>
                        </pic:nvPicPr>
                        <pic:blipFill>
                          <a:blip r:embed="rId19"/>
                          <a:stretch>
                            <a:fillRect/>
                          </a:stretch>
                        </pic:blipFill>
                        <pic:spPr>
                          <a:xfrm>
                            <a:off x="0" y="0"/>
                            <a:ext cx="2967750" cy="1588231"/>
                          </a:xfrm>
                          <a:prstGeom prst="rect">
                            <a:avLst/>
                          </a:prstGeom>
                        </pic:spPr>
                      </pic:pic>
                    </a:graphicData>
                  </a:graphic>
                </wp:inline>
              </w:drawing>
            </w:r>
          </w:p>
        </w:tc>
      </w:tr>
    </w:tbl>
    <w:p w14:paraId="18DED793" w14:textId="21C3C5B5" w:rsidR="00040409" w:rsidRDefault="00040409" w:rsidP="00040409">
      <w:pPr>
        <w:jc w:val="center"/>
        <w:rPr>
          <w:b/>
          <w:bCs/>
        </w:rPr>
      </w:pPr>
      <w:r w:rsidRPr="006B4FD5">
        <w:rPr>
          <w:b/>
          <w:bCs/>
        </w:rPr>
        <w:t xml:space="preserve">Gambar </w:t>
      </w:r>
      <w:r w:rsidR="004571B9">
        <w:rPr>
          <w:b/>
          <w:bCs/>
        </w:rPr>
        <w:t>8</w:t>
      </w:r>
      <w:r w:rsidRPr="006B4FD5">
        <w:rPr>
          <w:b/>
          <w:bCs/>
        </w:rPr>
        <w:t xml:space="preserve">. </w:t>
      </w:r>
      <w:r>
        <w:rPr>
          <w:b/>
          <w:bCs/>
        </w:rPr>
        <w:t xml:space="preserve">Web UI Halaman </w:t>
      </w:r>
      <w:r w:rsidR="004571B9">
        <w:rPr>
          <w:b/>
          <w:bCs/>
        </w:rPr>
        <w:t>User</w:t>
      </w:r>
    </w:p>
    <w:p w14:paraId="0A17D691" w14:textId="77777777" w:rsidR="004571B9" w:rsidRDefault="004571B9" w:rsidP="00191CA3">
      <w:pPr>
        <w:jc w:val="left"/>
        <w:rPr>
          <w:b/>
          <w:bCs/>
        </w:rPr>
      </w:pPr>
    </w:p>
    <w:p w14:paraId="1F9044D7" w14:textId="4B9D70B2" w:rsidR="00191CA3" w:rsidRDefault="00191CA3" w:rsidP="00191CA3">
      <w:pPr>
        <w:jc w:val="left"/>
      </w:pPr>
      <w:r>
        <w:tab/>
        <w:t xml:space="preserve">Pada tahap pengujian halaman login akan diberikan query sql injection </w:t>
      </w:r>
      <w:r>
        <w:fldChar w:fldCharType="begin" w:fldLock="1"/>
      </w:r>
      <w:r w:rsidR="0079226D">
        <w:instrText>ADDIN CSL_CITATION {"citationItems":[{"id":"ITEM-1","itemData":{"DOI":"10.1007/s13174-012-0062-2","ISSN":"18674828","abstract":"The use of Web services in enterprise applications is quickly increasing. In a Web services environment, providers supply a set of services for consumers. However, although Web services are being used in business-critical environments, there are no practical means to test or compare their robustness to invalid and malicious inputs. In fact, client applications are typically developed with the assumption that the services being used are robust, which is not always the case. Robustness failures in such environments are particularly dangerous, as they may originate vulnerabilities that can be maliciously exploited, with severe consequences for the systems under attack. This paper addresses the problem of robustness testing in Web services environments. The proposed approach is based on a set of robustness tests (including both malicious and non-malicious invalid call parameters) that is used to discover programming and design errors. This approach, useful for both service providers and consumers, is demonstrated by two sets of experiments, showing, respectively, the use of Web services Robustness testing from the consumer and the provider points of view. The experiments comprise the robustness testing of 1,204 Web service operations publicly available in the Internet and of 29 home-implemented services, including two different implementations of the Web services specified by the standard TPC-App performance benchmark. Results show that many Web services are deployed with critical robustness problems and that robustness testing is an effective approach to improve services quality. © 2012 The Brazilian Computer Society.","author":[{"dropping-particle":"","family":"Laranjeiro","given":"Nuno","non-dropping-particle":"","parse-names":false,"suffix":""},{"dropping-particle":"","family":"Vieira","given":"Marco","non-dropping-particle":"","parse-names":false,"suffix":""},{"dropping-particle":"","family":"Madeira","given":"Henrique","non-dropping-particle":"","parse-names":false,"suffix":""}],"container-title":"Journal of Internet Services and Applications","id":"ITEM-1","issue":"2","issued":{"date-parts":[["2012"]]},"page":"215-232","title":"A robustness testing approach for SOAP Web services","type":"article-journal","volume":"3"},"uris":["http://www.mendeley.com/documents/?uuid=be5757a3-7075-4a61-84f5-bae368e33956"]}],"mendeley":{"formattedCitation":"(Laranjeiro et al., 2012)","plainTextFormattedCitation":"(Laranjeiro et al., 2012)","previouslyFormattedCitation":"(Laranjeiro et al., 2012)"},"properties":{"noteIndex":0},"schema":"https://github.com/citation-style-language/schema/raw/master/csl-citation.json"}</w:instrText>
      </w:r>
      <w:r>
        <w:fldChar w:fldCharType="separate"/>
      </w:r>
      <w:r w:rsidRPr="00191CA3">
        <w:rPr>
          <w:noProof/>
        </w:rPr>
        <w:t>(Laranjeiro et al., 2012)</w:t>
      </w:r>
      <w:r>
        <w:fldChar w:fldCharType="end"/>
      </w:r>
      <w:r>
        <w:t xml:space="preserve">. </w:t>
      </w:r>
      <w:r w:rsidR="00832E20">
        <w:t>Gambar 9 merupakan contoh dari sql injection pada halaman Login</w:t>
      </w:r>
    </w:p>
    <w:p w14:paraId="2E01BC72" w14:textId="77777777" w:rsidR="00832E20" w:rsidRDefault="00832E20" w:rsidP="00191CA3">
      <w:pPr>
        <w:jc w:val="left"/>
      </w:pPr>
    </w:p>
    <w:p w14:paraId="49001598" w14:textId="05F60605" w:rsidR="00832E20" w:rsidRDefault="00832E20" w:rsidP="00832E20">
      <w:pPr>
        <w:jc w:val="center"/>
      </w:pPr>
      <w:r w:rsidRPr="00832E20">
        <w:rPr>
          <w:noProof/>
        </w:rPr>
        <w:drawing>
          <wp:inline distT="0" distB="0" distL="0" distR="0" wp14:anchorId="4A51AB08" wp14:editId="53F92CB8">
            <wp:extent cx="3780608" cy="2025326"/>
            <wp:effectExtent l="0" t="0" r="0" b="0"/>
            <wp:docPr id="208012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0983" name=""/>
                    <pic:cNvPicPr/>
                  </pic:nvPicPr>
                  <pic:blipFill>
                    <a:blip r:embed="rId20"/>
                    <a:stretch>
                      <a:fillRect/>
                    </a:stretch>
                  </pic:blipFill>
                  <pic:spPr>
                    <a:xfrm>
                      <a:off x="0" y="0"/>
                      <a:ext cx="3800467" cy="2035965"/>
                    </a:xfrm>
                    <a:prstGeom prst="rect">
                      <a:avLst/>
                    </a:prstGeom>
                  </pic:spPr>
                </pic:pic>
              </a:graphicData>
            </a:graphic>
          </wp:inline>
        </w:drawing>
      </w:r>
    </w:p>
    <w:p w14:paraId="45C88520" w14:textId="466C1BBB" w:rsidR="00832E20" w:rsidRDefault="00832E20" w:rsidP="00832E20">
      <w:pPr>
        <w:jc w:val="center"/>
        <w:rPr>
          <w:b/>
          <w:bCs/>
        </w:rPr>
      </w:pPr>
      <w:r w:rsidRPr="006B4FD5">
        <w:rPr>
          <w:b/>
          <w:bCs/>
        </w:rPr>
        <w:t xml:space="preserve">Gambar </w:t>
      </w:r>
      <w:r>
        <w:rPr>
          <w:b/>
          <w:bCs/>
        </w:rPr>
        <w:t>9</w:t>
      </w:r>
      <w:r w:rsidRPr="006B4FD5">
        <w:rPr>
          <w:b/>
          <w:bCs/>
        </w:rPr>
        <w:t xml:space="preserve">. </w:t>
      </w:r>
      <w:r>
        <w:rPr>
          <w:b/>
          <w:bCs/>
        </w:rPr>
        <w:t>Penyerang Tidak Berhasil Masuk</w:t>
      </w:r>
    </w:p>
    <w:p w14:paraId="792B2FCF" w14:textId="77777777" w:rsidR="00832E20" w:rsidRDefault="00832E20" w:rsidP="00832E20">
      <w:pPr>
        <w:ind w:firstLine="720"/>
        <w:jc w:val="left"/>
      </w:pPr>
    </w:p>
    <w:p w14:paraId="4684E580" w14:textId="59F077A7" w:rsidR="00191CA3" w:rsidRDefault="00832E20" w:rsidP="00832E20">
      <w:pPr>
        <w:ind w:firstLine="720"/>
        <w:jc w:val="left"/>
      </w:pPr>
      <w:r>
        <w:t>Pengujian lainnya yang dilakukan bisa dilihat pada Tabel 1, Tabel 1 merupakan hasil pengujian form login menggunakan sql injection.</w:t>
      </w:r>
    </w:p>
    <w:p w14:paraId="18843864" w14:textId="77777777" w:rsidR="00832E20" w:rsidRDefault="00832E20" w:rsidP="00832E20">
      <w:pPr>
        <w:ind w:firstLine="720"/>
        <w:jc w:val="left"/>
      </w:pPr>
    </w:p>
    <w:p w14:paraId="2BD7AC03" w14:textId="38D424D0" w:rsidR="00832E20" w:rsidRPr="00832E20" w:rsidRDefault="00832E20" w:rsidP="00832E20">
      <w:pPr>
        <w:pStyle w:val="Caption"/>
        <w:keepNext/>
        <w:jc w:val="center"/>
        <w:rPr>
          <w:b/>
          <w:bCs/>
          <w:i w:val="0"/>
          <w:iCs w:val="0"/>
          <w:color w:val="auto"/>
        </w:rPr>
      </w:pPr>
      <w:r w:rsidRPr="00832E20">
        <w:rPr>
          <w:b/>
          <w:bCs/>
          <w:i w:val="0"/>
          <w:iCs w:val="0"/>
          <w:color w:val="auto"/>
        </w:rPr>
        <w:t>Tabe</w:t>
      </w:r>
      <w:r>
        <w:rPr>
          <w:b/>
          <w:bCs/>
          <w:i w:val="0"/>
          <w:iCs w:val="0"/>
          <w:color w:val="auto"/>
        </w:rPr>
        <w:t>l</w:t>
      </w:r>
      <w:r w:rsidRPr="00832E20">
        <w:rPr>
          <w:b/>
          <w:bCs/>
          <w:i w:val="0"/>
          <w:iCs w:val="0"/>
          <w:color w:val="auto"/>
        </w:rPr>
        <w:t xml:space="preserve"> </w:t>
      </w:r>
      <w:r w:rsidRPr="00832E20">
        <w:rPr>
          <w:b/>
          <w:bCs/>
          <w:i w:val="0"/>
          <w:iCs w:val="0"/>
          <w:color w:val="auto"/>
        </w:rPr>
        <w:fldChar w:fldCharType="begin"/>
      </w:r>
      <w:r w:rsidRPr="00832E20">
        <w:rPr>
          <w:b/>
          <w:bCs/>
          <w:i w:val="0"/>
          <w:iCs w:val="0"/>
          <w:color w:val="auto"/>
        </w:rPr>
        <w:instrText xml:space="preserve"> SEQ Table \* ARABIC </w:instrText>
      </w:r>
      <w:r w:rsidRPr="00832E20">
        <w:rPr>
          <w:b/>
          <w:bCs/>
          <w:i w:val="0"/>
          <w:iCs w:val="0"/>
          <w:color w:val="auto"/>
        </w:rPr>
        <w:fldChar w:fldCharType="separate"/>
      </w:r>
      <w:r w:rsidRPr="00832E20">
        <w:rPr>
          <w:b/>
          <w:bCs/>
          <w:i w:val="0"/>
          <w:iCs w:val="0"/>
          <w:noProof/>
          <w:color w:val="auto"/>
        </w:rPr>
        <w:t>1</w:t>
      </w:r>
      <w:r w:rsidRPr="00832E20">
        <w:rPr>
          <w:b/>
          <w:bCs/>
          <w:i w:val="0"/>
          <w:iCs w:val="0"/>
          <w:color w:val="auto"/>
        </w:rPr>
        <w:fldChar w:fldCharType="end"/>
      </w:r>
      <w:r>
        <w:rPr>
          <w:b/>
          <w:bCs/>
          <w:i w:val="0"/>
          <w:iCs w:val="0"/>
          <w:color w:val="auto"/>
        </w:rPr>
        <w:t xml:space="preserve"> Pengujian menggunakan SQL Inejction</w:t>
      </w:r>
    </w:p>
    <w:tbl>
      <w:tblPr>
        <w:tblStyle w:val="TableGrid"/>
        <w:tblW w:w="0" w:type="auto"/>
        <w:jc w:val="center"/>
        <w:tblLook w:val="04A0" w:firstRow="1" w:lastRow="0" w:firstColumn="1" w:lastColumn="0" w:noHBand="0" w:noVBand="1"/>
      </w:tblPr>
      <w:tblGrid>
        <w:gridCol w:w="534"/>
        <w:gridCol w:w="3096"/>
        <w:gridCol w:w="3096"/>
      </w:tblGrid>
      <w:tr w:rsidR="00191CA3" w:rsidRPr="00832E20" w14:paraId="3C776385" w14:textId="77777777" w:rsidTr="00191CA3">
        <w:trPr>
          <w:jc w:val="center"/>
        </w:trPr>
        <w:tc>
          <w:tcPr>
            <w:tcW w:w="534" w:type="dxa"/>
            <w:vAlign w:val="center"/>
          </w:tcPr>
          <w:p w14:paraId="2790D073" w14:textId="7A3F4258" w:rsidR="00191CA3" w:rsidRPr="00832E20" w:rsidRDefault="00191CA3" w:rsidP="00191CA3">
            <w:pPr>
              <w:jc w:val="center"/>
              <w:rPr>
                <w:rFonts w:ascii="Times New Roman" w:hAnsi="Times New Roman"/>
                <w:b/>
                <w:bCs/>
                <w:sz w:val="20"/>
              </w:rPr>
            </w:pPr>
            <w:r w:rsidRPr="00832E20">
              <w:rPr>
                <w:rFonts w:ascii="Times New Roman" w:hAnsi="Times New Roman"/>
                <w:b/>
                <w:bCs/>
                <w:sz w:val="20"/>
              </w:rPr>
              <w:t>No</w:t>
            </w:r>
          </w:p>
        </w:tc>
        <w:tc>
          <w:tcPr>
            <w:tcW w:w="3096" w:type="dxa"/>
            <w:vAlign w:val="center"/>
          </w:tcPr>
          <w:p w14:paraId="79999DAC" w14:textId="0C8D622F" w:rsidR="00191CA3" w:rsidRPr="00832E20" w:rsidRDefault="00191CA3" w:rsidP="00191CA3">
            <w:pPr>
              <w:jc w:val="center"/>
              <w:rPr>
                <w:rFonts w:ascii="Times New Roman" w:hAnsi="Times New Roman"/>
                <w:b/>
                <w:bCs/>
                <w:sz w:val="20"/>
              </w:rPr>
            </w:pPr>
            <w:proofErr w:type="spellStart"/>
            <w:r w:rsidRPr="00832E20">
              <w:rPr>
                <w:rFonts w:ascii="Times New Roman" w:hAnsi="Times New Roman"/>
                <w:b/>
                <w:bCs/>
                <w:sz w:val="20"/>
              </w:rPr>
              <w:t>Sql</w:t>
            </w:r>
            <w:proofErr w:type="spellEnd"/>
            <w:r w:rsidRPr="00832E20">
              <w:rPr>
                <w:rFonts w:ascii="Times New Roman" w:hAnsi="Times New Roman"/>
                <w:b/>
                <w:bCs/>
                <w:sz w:val="20"/>
              </w:rPr>
              <w:t xml:space="preserve"> Injection</w:t>
            </w:r>
          </w:p>
        </w:tc>
        <w:tc>
          <w:tcPr>
            <w:tcW w:w="3096" w:type="dxa"/>
            <w:vAlign w:val="center"/>
          </w:tcPr>
          <w:p w14:paraId="1542BDC8" w14:textId="6AA84995" w:rsidR="00191CA3" w:rsidRPr="00832E20" w:rsidRDefault="00191CA3" w:rsidP="00191CA3">
            <w:pPr>
              <w:jc w:val="center"/>
              <w:rPr>
                <w:rFonts w:ascii="Times New Roman" w:hAnsi="Times New Roman"/>
                <w:b/>
                <w:bCs/>
                <w:sz w:val="20"/>
              </w:rPr>
            </w:pPr>
            <w:r w:rsidRPr="00832E20">
              <w:rPr>
                <w:rFonts w:ascii="Times New Roman" w:hAnsi="Times New Roman"/>
                <w:b/>
                <w:bCs/>
                <w:sz w:val="20"/>
              </w:rPr>
              <w:t>Hasil</w:t>
            </w:r>
          </w:p>
        </w:tc>
      </w:tr>
      <w:tr w:rsidR="00191CA3" w:rsidRPr="00832E20" w14:paraId="7B15A6C2" w14:textId="77777777" w:rsidTr="00191CA3">
        <w:trPr>
          <w:jc w:val="center"/>
        </w:trPr>
        <w:tc>
          <w:tcPr>
            <w:tcW w:w="534" w:type="dxa"/>
            <w:vAlign w:val="center"/>
          </w:tcPr>
          <w:p w14:paraId="4BA8716A" w14:textId="08AB5D3C" w:rsidR="00191CA3" w:rsidRPr="00832E20" w:rsidRDefault="00191CA3" w:rsidP="00191CA3">
            <w:pPr>
              <w:jc w:val="center"/>
              <w:rPr>
                <w:rFonts w:ascii="Times New Roman" w:hAnsi="Times New Roman"/>
                <w:sz w:val="20"/>
              </w:rPr>
            </w:pPr>
            <w:r w:rsidRPr="00832E20">
              <w:rPr>
                <w:rFonts w:ascii="Times New Roman" w:hAnsi="Times New Roman"/>
                <w:sz w:val="20"/>
              </w:rPr>
              <w:t>1</w:t>
            </w:r>
          </w:p>
        </w:tc>
        <w:tc>
          <w:tcPr>
            <w:tcW w:w="3096" w:type="dxa"/>
            <w:vAlign w:val="center"/>
          </w:tcPr>
          <w:p w14:paraId="1813BBA3" w14:textId="3A823FB2" w:rsidR="00191CA3" w:rsidRPr="00832E20" w:rsidRDefault="00191CA3" w:rsidP="00191CA3">
            <w:pPr>
              <w:jc w:val="center"/>
              <w:rPr>
                <w:rFonts w:ascii="Times New Roman" w:hAnsi="Times New Roman"/>
                <w:sz w:val="20"/>
              </w:rPr>
            </w:pPr>
            <w:r w:rsidRPr="00832E20">
              <w:rPr>
                <w:rFonts w:ascii="Times New Roman" w:hAnsi="Times New Roman"/>
                <w:sz w:val="20"/>
              </w:rPr>
              <w:t>OR 1=0 --</w:t>
            </w:r>
          </w:p>
        </w:tc>
        <w:tc>
          <w:tcPr>
            <w:tcW w:w="3096" w:type="dxa"/>
            <w:vAlign w:val="center"/>
          </w:tcPr>
          <w:p w14:paraId="481224AC" w14:textId="43F9FFAB" w:rsidR="00191CA3" w:rsidRPr="00832E20" w:rsidRDefault="00832E20" w:rsidP="00191CA3">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0B52107D" w14:textId="77777777" w:rsidTr="00191CA3">
        <w:trPr>
          <w:jc w:val="center"/>
        </w:trPr>
        <w:tc>
          <w:tcPr>
            <w:tcW w:w="534" w:type="dxa"/>
            <w:vAlign w:val="center"/>
          </w:tcPr>
          <w:p w14:paraId="6D83B80A" w14:textId="664F3D76" w:rsidR="00832E20" w:rsidRPr="00832E20" w:rsidRDefault="00832E20" w:rsidP="00832E20">
            <w:pPr>
              <w:jc w:val="center"/>
              <w:rPr>
                <w:rFonts w:ascii="Times New Roman" w:hAnsi="Times New Roman"/>
                <w:sz w:val="20"/>
              </w:rPr>
            </w:pPr>
            <w:r w:rsidRPr="00832E20">
              <w:rPr>
                <w:rFonts w:ascii="Times New Roman" w:hAnsi="Times New Roman"/>
                <w:sz w:val="20"/>
              </w:rPr>
              <w:t>2</w:t>
            </w:r>
          </w:p>
        </w:tc>
        <w:tc>
          <w:tcPr>
            <w:tcW w:w="3096" w:type="dxa"/>
            <w:vAlign w:val="center"/>
          </w:tcPr>
          <w:p w14:paraId="71383A9C" w14:textId="77B98248" w:rsidR="00832E20" w:rsidRPr="00832E20" w:rsidRDefault="00832E20" w:rsidP="00832E20">
            <w:pPr>
              <w:jc w:val="center"/>
              <w:rPr>
                <w:rFonts w:ascii="Times New Roman" w:hAnsi="Times New Roman"/>
                <w:sz w:val="20"/>
              </w:rPr>
            </w:pPr>
            <w:r w:rsidRPr="00832E20">
              <w:rPr>
                <w:rFonts w:ascii="Times New Roman" w:hAnsi="Times New Roman"/>
                <w:sz w:val="20"/>
              </w:rPr>
              <w:t>SELECT * FROM Users WHERE User= ‘OR 1=1 --’</w:t>
            </w:r>
          </w:p>
        </w:tc>
        <w:tc>
          <w:tcPr>
            <w:tcW w:w="3096" w:type="dxa"/>
            <w:vAlign w:val="center"/>
          </w:tcPr>
          <w:p w14:paraId="152D70EE" w14:textId="4933A230"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D2E8D7C" w14:textId="77777777" w:rsidTr="00191CA3">
        <w:trPr>
          <w:jc w:val="center"/>
        </w:trPr>
        <w:tc>
          <w:tcPr>
            <w:tcW w:w="534" w:type="dxa"/>
            <w:vAlign w:val="center"/>
          </w:tcPr>
          <w:p w14:paraId="2143FF03" w14:textId="66329958" w:rsidR="00832E20" w:rsidRPr="00832E20" w:rsidRDefault="00832E20" w:rsidP="00832E20">
            <w:pPr>
              <w:jc w:val="center"/>
              <w:rPr>
                <w:rFonts w:ascii="Times New Roman" w:hAnsi="Times New Roman"/>
                <w:sz w:val="20"/>
              </w:rPr>
            </w:pPr>
            <w:r w:rsidRPr="00832E20">
              <w:rPr>
                <w:rFonts w:ascii="Times New Roman" w:hAnsi="Times New Roman"/>
                <w:sz w:val="20"/>
              </w:rPr>
              <w:t>3</w:t>
            </w:r>
          </w:p>
        </w:tc>
        <w:tc>
          <w:tcPr>
            <w:tcW w:w="3096" w:type="dxa"/>
            <w:vAlign w:val="center"/>
          </w:tcPr>
          <w:p w14:paraId="489AE9EF" w14:textId="0D9F30E2" w:rsidR="00832E20" w:rsidRPr="00832E20" w:rsidRDefault="00832E20" w:rsidP="00832E20">
            <w:pPr>
              <w:jc w:val="center"/>
              <w:rPr>
                <w:rFonts w:ascii="Times New Roman" w:hAnsi="Times New Roman"/>
                <w:sz w:val="20"/>
              </w:rPr>
            </w:pPr>
            <w:r w:rsidRPr="00832E20">
              <w:rPr>
                <w:rFonts w:ascii="Times New Roman" w:hAnsi="Times New Roman"/>
                <w:sz w:val="20"/>
              </w:rPr>
              <w:t>' OR 1 -- -</w:t>
            </w:r>
          </w:p>
        </w:tc>
        <w:tc>
          <w:tcPr>
            <w:tcW w:w="3096" w:type="dxa"/>
            <w:vAlign w:val="center"/>
          </w:tcPr>
          <w:p w14:paraId="7A0D597A" w14:textId="246F6FAD"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EC5A8A7" w14:textId="77777777" w:rsidTr="00191CA3">
        <w:trPr>
          <w:jc w:val="center"/>
        </w:trPr>
        <w:tc>
          <w:tcPr>
            <w:tcW w:w="534" w:type="dxa"/>
            <w:vAlign w:val="center"/>
          </w:tcPr>
          <w:p w14:paraId="6FA28439" w14:textId="3E31B583" w:rsidR="00832E20" w:rsidRPr="00832E20" w:rsidRDefault="00832E20" w:rsidP="00832E20">
            <w:pPr>
              <w:jc w:val="center"/>
              <w:rPr>
                <w:rFonts w:ascii="Times New Roman" w:hAnsi="Times New Roman"/>
                <w:sz w:val="20"/>
              </w:rPr>
            </w:pPr>
            <w:r w:rsidRPr="00832E20">
              <w:rPr>
                <w:rFonts w:ascii="Times New Roman" w:hAnsi="Times New Roman"/>
                <w:sz w:val="20"/>
              </w:rPr>
              <w:t>4</w:t>
            </w:r>
          </w:p>
        </w:tc>
        <w:tc>
          <w:tcPr>
            <w:tcW w:w="3096" w:type="dxa"/>
            <w:vAlign w:val="center"/>
          </w:tcPr>
          <w:p w14:paraId="48B76BA7" w14:textId="2F89738C"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3FA9C3B4" w14:textId="01C0B561"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204C6CC5" w14:textId="77777777" w:rsidTr="00191CA3">
        <w:trPr>
          <w:jc w:val="center"/>
        </w:trPr>
        <w:tc>
          <w:tcPr>
            <w:tcW w:w="534" w:type="dxa"/>
            <w:vAlign w:val="center"/>
          </w:tcPr>
          <w:p w14:paraId="6726C501" w14:textId="140D35B0" w:rsidR="00832E20" w:rsidRPr="00832E20" w:rsidRDefault="00832E20" w:rsidP="00832E20">
            <w:pPr>
              <w:jc w:val="center"/>
              <w:rPr>
                <w:rFonts w:ascii="Times New Roman" w:hAnsi="Times New Roman"/>
                <w:sz w:val="20"/>
              </w:rPr>
            </w:pPr>
            <w:r w:rsidRPr="00832E20">
              <w:rPr>
                <w:rFonts w:ascii="Times New Roman" w:hAnsi="Times New Roman"/>
                <w:sz w:val="20"/>
              </w:rPr>
              <w:lastRenderedPageBreak/>
              <w:t>5</w:t>
            </w:r>
          </w:p>
        </w:tc>
        <w:tc>
          <w:tcPr>
            <w:tcW w:w="3096" w:type="dxa"/>
            <w:vAlign w:val="center"/>
          </w:tcPr>
          <w:p w14:paraId="5560B4CB" w14:textId="412A72C4" w:rsidR="00832E20" w:rsidRPr="00832E20" w:rsidRDefault="00832E20" w:rsidP="00832E20">
            <w:pPr>
              <w:jc w:val="center"/>
              <w:rPr>
                <w:rFonts w:ascii="Times New Roman" w:hAnsi="Times New Roman"/>
                <w:sz w:val="20"/>
              </w:rPr>
            </w:pPr>
            <w:r w:rsidRPr="00832E20">
              <w:rPr>
                <w:rFonts w:ascii="Times New Roman" w:hAnsi="Times New Roman"/>
                <w:sz w:val="20"/>
              </w:rPr>
              <w:t>user' or '1'='1</w:t>
            </w:r>
          </w:p>
        </w:tc>
        <w:tc>
          <w:tcPr>
            <w:tcW w:w="3096" w:type="dxa"/>
            <w:vAlign w:val="center"/>
          </w:tcPr>
          <w:p w14:paraId="7A04AC21" w14:textId="60B4EC6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758C80E2" w14:textId="77777777" w:rsidTr="00191CA3">
        <w:trPr>
          <w:jc w:val="center"/>
        </w:trPr>
        <w:tc>
          <w:tcPr>
            <w:tcW w:w="534" w:type="dxa"/>
            <w:vAlign w:val="center"/>
          </w:tcPr>
          <w:p w14:paraId="37BFFFB1" w14:textId="59D16545" w:rsidR="00832E20" w:rsidRPr="00832E20" w:rsidRDefault="00832E20" w:rsidP="00832E20">
            <w:pPr>
              <w:jc w:val="center"/>
              <w:rPr>
                <w:rFonts w:ascii="Times New Roman" w:hAnsi="Times New Roman"/>
                <w:sz w:val="20"/>
              </w:rPr>
            </w:pPr>
            <w:r w:rsidRPr="00832E20">
              <w:rPr>
                <w:rFonts w:ascii="Times New Roman" w:hAnsi="Times New Roman"/>
                <w:sz w:val="20"/>
              </w:rPr>
              <w:t>6</w:t>
            </w:r>
          </w:p>
        </w:tc>
        <w:tc>
          <w:tcPr>
            <w:tcW w:w="3096" w:type="dxa"/>
            <w:vAlign w:val="center"/>
          </w:tcPr>
          <w:p w14:paraId="5BC0FD25" w14:textId="237570B4" w:rsidR="00832E20" w:rsidRPr="00832E20" w:rsidRDefault="00832E20" w:rsidP="00832E20">
            <w:pPr>
              <w:jc w:val="center"/>
              <w:rPr>
                <w:rFonts w:ascii="Times New Roman" w:hAnsi="Times New Roman"/>
                <w:sz w:val="20"/>
              </w:rPr>
            </w:pPr>
            <w:r w:rsidRPr="00832E20">
              <w:rPr>
                <w:rFonts w:ascii="Times New Roman" w:hAnsi="Times New Roman"/>
                <w:sz w:val="20"/>
              </w:rPr>
              <w:t>researcher' or '1'='1</w:t>
            </w:r>
          </w:p>
        </w:tc>
        <w:tc>
          <w:tcPr>
            <w:tcW w:w="3096" w:type="dxa"/>
            <w:vAlign w:val="center"/>
          </w:tcPr>
          <w:p w14:paraId="15BC5819" w14:textId="6E8BF902"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8AEF7A0" w14:textId="77777777" w:rsidTr="00191CA3">
        <w:trPr>
          <w:jc w:val="center"/>
        </w:trPr>
        <w:tc>
          <w:tcPr>
            <w:tcW w:w="534" w:type="dxa"/>
            <w:vAlign w:val="center"/>
          </w:tcPr>
          <w:p w14:paraId="4F718A8E" w14:textId="5126FB15" w:rsidR="00832E20" w:rsidRPr="00832E20" w:rsidRDefault="00832E20" w:rsidP="00832E20">
            <w:pPr>
              <w:jc w:val="center"/>
              <w:rPr>
                <w:rFonts w:ascii="Times New Roman" w:hAnsi="Times New Roman"/>
                <w:sz w:val="20"/>
              </w:rPr>
            </w:pPr>
            <w:r w:rsidRPr="00832E20">
              <w:rPr>
                <w:rFonts w:ascii="Times New Roman" w:hAnsi="Times New Roman"/>
                <w:sz w:val="20"/>
              </w:rPr>
              <w:t>7</w:t>
            </w:r>
          </w:p>
        </w:tc>
        <w:tc>
          <w:tcPr>
            <w:tcW w:w="3096" w:type="dxa"/>
            <w:vAlign w:val="center"/>
          </w:tcPr>
          <w:p w14:paraId="51DD4140" w14:textId="52A65AAF" w:rsidR="00832E20" w:rsidRPr="00832E20" w:rsidRDefault="00832E20" w:rsidP="00832E20">
            <w:pPr>
              <w:jc w:val="center"/>
              <w:rPr>
                <w:rFonts w:ascii="Times New Roman" w:hAnsi="Times New Roman"/>
                <w:sz w:val="20"/>
              </w:rPr>
            </w:pPr>
            <w:r w:rsidRPr="00832E20">
              <w:rPr>
                <w:rFonts w:ascii="Times New Roman" w:hAnsi="Times New Roman"/>
                <w:sz w:val="20"/>
              </w:rPr>
              <w:t>diash' or '1'='1</w:t>
            </w:r>
          </w:p>
        </w:tc>
        <w:tc>
          <w:tcPr>
            <w:tcW w:w="3096" w:type="dxa"/>
            <w:vAlign w:val="center"/>
          </w:tcPr>
          <w:p w14:paraId="301D2205" w14:textId="639343B9"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3B9CF1D" w14:textId="77777777" w:rsidTr="00191CA3">
        <w:trPr>
          <w:jc w:val="center"/>
        </w:trPr>
        <w:tc>
          <w:tcPr>
            <w:tcW w:w="534" w:type="dxa"/>
            <w:vAlign w:val="center"/>
          </w:tcPr>
          <w:p w14:paraId="637E6969" w14:textId="5F7B277F" w:rsidR="00832E20" w:rsidRPr="00832E20" w:rsidRDefault="00832E20" w:rsidP="00832E20">
            <w:pPr>
              <w:jc w:val="center"/>
              <w:rPr>
                <w:rFonts w:ascii="Times New Roman" w:hAnsi="Times New Roman"/>
                <w:sz w:val="20"/>
              </w:rPr>
            </w:pPr>
            <w:r w:rsidRPr="00832E20">
              <w:rPr>
                <w:rFonts w:ascii="Times New Roman" w:hAnsi="Times New Roman"/>
                <w:sz w:val="20"/>
              </w:rPr>
              <w:t>8</w:t>
            </w:r>
          </w:p>
        </w:tc>
        <w:tc>
          <w:tcPr>
            <w:tcW w:w="3096" w:type="dxa"/>
            <w:vAlign w:val="center"/>
          </w:tcPr>
          <w:p w14:paraId="039EC195" w14:textId="665D1835"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7C751BD6" w14:textId="5778E570"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21C4BB6" w14:textId="77777777" w:rsidTr="00B3511F">
        <w:trPr>
          <w:jc w:val="center"/>
        </w:trPr>
        <w:tc>
          <w:tcPr>
            <w:tcW w:w="534" w:type="dxa"/>
            <w:vAlign w:val="center"/>
          </w:tcPr>
          <w:p w14:paraId="459A68A6" w14:textId="12A72F4C" w:rsidR="00832E20" w:rsidRPr="00832E20" w:rsidRDefault="00832E20" w:rsidP="00832E20">
            <w:pPr>
              <w:jc w:val="center"/>
              <w:rPr>
                <w:rFonts w:ascii="Times New Roman" w:hAnsi="Times New Roman"/>
                <w:sz w:val="20"/>
              </w:rPr>
            </w:pPr>
            <w:r w:rsidRPr="00832E20">
              <w:rPr>
                <w:rFonts w:ascii="Times New Roman" w:hAnsi="Times New Roman"/>
                <w:sz w:val="20"/>
              </w:rPr>
              <w:t>9</w:t>
            </w:r>
          </w:p>
        </w:tc>
        <w:tc>
          <w:tcPr>
            <w:tcW w:w="3096" w:type="dxa"/>
          </w:tcPr>
          <w:p w14:paraId="4FAD90AE" w14:textId="477377F2"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50943E06" w14:textId="2A164F75"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EA5A457" w14:textId="77777777" w:rsidTr="00B3511F">
        <w:trPr>
          <w:jc w:val="center"/>
        </w:trPr>
        <w:tc>
          <w:tcPr>
            <w:tcW w:w="534" w:type="dxa"/>
            <w:vAlign w:val="center"/>
          </w:tcPr>
          <w:p w14:paraId="4C784BB2" w14:textId="78EFCBCC" w:rsidR="00832E20" w:rsidRPr="00832E20" w:rsidRDefault="00832E20" w:rsidP="00832E20">
            <w:pPr>
              <w:jc w:val="center"/>
              <w:rPr>
                <w:rFonts w:ascii="Times New Roman" w:hAnsi="Times New Roman"/>
                <w:sz w:val="20"/>
              </w:rPr>
            </w:pPr>
            <w:r w:rsidRPr="00832E20">
              <w:rPr>
                <w:rFonts w:ascii="Times New Roman" w:hAnsi="Times New Roman"/>
                <w:sz w:val="20"/>
              </w:rPr>
              <w:t>10</w:t>
            </w:r>
          </w:p>
        </w:tc>
        <w:tc>
          <w:tcPr>
            <w:tcW w:w="3096" w:type="dxa"/>
          </w:tcPr>
          <w:p w14:paraId="3DFCBA6A" w14:textId="33CD4B6B"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23884AAD" w14:textId="4E7C358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29A8FDAD" w14:textId="77777777" w:rsidTr="00B3511F">
        <w:trPr>
          <w:jc w:val="center"/>
        </w:trPr>
        <w:tc>
          <w:tcPr>
            <w:tcW w:w="534" w:type="dxa"/>
            <w:vAlign w:val="center"/>
          </w:tcPr>
          <w:p w14:paraId="5A03EADA" w14:textId="61B03366" w:rsidR="00832E20" w:rsidRPr="00832E20" w:rsidRDefault="00832E20" w:rsidP="00832E20">
            <w:pPr>
              <w:jc w:val="center"/>
              <w:rPr>
                <w:rFonts w:ascii="Times New Roman" w:hAnsi="Times New Roman"/>
                <w:sz w:val="20"/>
              </w:rPr>
            </w:pPr>
            <w:r w:rsidRPr="00832E20">
              <w:rPr>
                <w:rFonts w:ascii="Times New Roman" w:hAnsi="Times New Roman"/>
                <w:sz w:val="20"/>
              </w:rPr>
              <w:t>11</w:t>
            </w:r>
          </w:p>
        </w:tc>
        <w:tc>
          <w:tcPr>
            <w:tcW w:w="3096" w:type="dxa"/>
          </w:tcPr>
          <w:p w14:paraId="6355A142" w14:textId="65D30CCE"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671848AD" w14:textId="5C025195"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12B8EA49" w14:textId="77777777" w:rsidTr="00D35B38">
        <w:trPr>
          <w:jc w:val="center"/>
        </w:trPr>
        <w:tc>
          <w:tcPr>
            <w:tcW w:w="534" w:type="dxa"/>
            <w:vAlign w:val="center"/>
          </w:tcPr>
          <w:p w14:paraId="76F03E2E" w14:textId="7B29FD0E" w:rsidR="00832E20" w:rsidRPr="00832E20" w:rsidRDefault="00832E20" w:rsidP="00832E20">
            <w:pPr>
              <w:jc w:val="center"/>
              <w:rPr>
                <w:rFonts w:ascii="Times New Roman" w:hAnsi="Times New Roman"/>
                <w:sz w:val="20"/>
              </w:rPr>
            </w:pPr>
            <w:r w:rsidRPr="00832E20">
              <w:rPr>
                <w:rFonts w:ascii="Times New Roman" w:hAnsi="Times New Roman"/>
                <w:sz w:val="20"/>
              </w:rPr>
              <w:t>12</w:t>
            </w:r>
          </w:p>
        </w:tc>
        <w:tc>
          <w:tcPr>
            <w:tcW w:w="3096" w:type="dxa"/>
          </w:tcPr>
          <w:p w14:paraId="798E733A" w14:textId="34E03DA5"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68E77679" w14:textId="55C417B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01C89A4D" w14:textId="77777777" w:rsidTr="00D35B38">
        <w:trPr>
          <w:jc w:val="center"/>
        </w:trPr>
        <w:tc>
          <w:tcPr>
            <w:tcW w:w="534" w:type="dxa"/>
            <w:vAlign w:val="center"/>
          </w:tcPr>
          <w:p w14:paraId="3A98476D" w14:textId="20C62831" w:rsidR="00832E20" w:rsidRPr="00832E20" w:rsidRDefault="00832E20" w:rsidP="00832E20">
            <w:pPr>
              <w:jc w:val="center"/>
              <w:rPr>
                <w:rFonts w:ascii="Times New Roman" w:hAnsi="Times New Roman"/>
                <w:sz w:val="20"/>
              </w:rPr>
            </w:pPr>
            <w:r w:rsidRPr="00832E20">
              <w:rPr>
                <w:rFonts w:ascii="Times New Roman" w:hAnsi="Times New Roman"/>
                <w:sz w:val="20"/>
              </w:rPr>
              <w:t>13</w:t>
            </w:r>
          </w:p>
        </w:tc>
        <w:tc>
          <w:tcPr>
            <w:tcW w:w="3096" w:type="dxa"/>
          </w:tcPr>
          <w:p w14:paraId="7EF8E647" w14:textId="19A9AAE0"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2DA72F26" w14:textId="2EC60891"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4A6ACBE3" w14:textId="77777777" w:rsidTr="00D35B38">
        <w:trPr>
          <w:jc w:val="center"/>
        </w:trPr>
        <w:tc>
          <w:tcPr>
            <w:tcW w:w="534" w:type="dxa"/>
            <w:vAlign w:val="center"/>
          </w:tcPr>
          <w:p w14:paraId="6F13875C" w14:textId="4B8BEC0A" w:rsidR="00832E20" w:rsidRPr="00832E20" w:rsidRDefault="00832E20" w:rsidP="00832E20">
            <w:pPr>
              <w:jc w:val="center"/>
              <w:rPr>
                <w:rFonts w:ascii="Times New Roman" w:hAnsi="Times New Roman"/>
                <w:sz w:val="20"/>
              </w:rPr>
            </w:pPr>
            <w:r w:rsidRPr="00832E20">
              <w:rPr>
                <w:rFonts w:ascii="Times New Roman" w:hAnsi="Times New Roman"/>
                <w:sz w:val="20"/>
              </w:rPr>
              <w:t>14</w:t>
            </w:r>
          </w:p>
        </w:tc>
        <w:tc>
          <w:tcPr>
            <w:tcW w:w="3096" w:type="dxa"/>
          </w:tcPr>
          <w:p w14:paraId="5B3CD24D" w14:textId="1D0D153D"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475CB3CE" w14:textId="182350C9"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C536410" w14:textId="77777777" w:rsidTr="00D35B38">
        <w:trPr>
          <w:jc w:val="center"/>
        </w:trPr>
        <w:tc>
          <w:tcPr>
            <w:tcW w:w="534" w:type="dxa"/>
            <w:vAlign w:val="center"/>
          </w:tcPr>
          <w:p w14:paraId="11228716" w14:textId="44A33D9C" w:rsidR="00832E20" w:rsidRPr="00832E20" w:rsidRDefault="00832E20" w:rsidP="00832E20">
            <w:pPr>
              <w:jc w:val="center"/>
              <w:rPr>
                <w:rFonts w:ascii="Times New Roman" w:hAnsi="Times New Roman"/>
                <w:sz w:val="20"/>
              </w:rPr>
            </w:pPr>
            <w:r w:rsidRPr="00832E20">
              <w:rPr>
                <w:rFonts w:ascii="Times New Roman" w:hAnsi="Times New Roman"/>
                <w:sz w:val="20"/>
              </w:rPr>
              <w:t>15</w:t>
            </w:r>
          </w:p>
        </w:tc>
        <w:tc>
          <w:tcPr>
            <w:tcW w:w="3096" w:type="dxa"/>
          </w:tcPr>
          <w:p w14:paraId="74A50DE9" w14:textId="19F4920A"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7B13A950" w14:textId="58C56E4A"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bl>
    <w:p w14:paraId="0D9FDD80" w14:textId="77777777" w:rsidR="00832E20" w:rsidRPr="00191CA3" w:rsidRDefault="00832E20" w:rsidP="00191CA3">
      <w:pPr>
        <w:jc w:val="left"/>
      </w:pPr>
    </w:p>
    <w:p w14:paraId="2E98942A" w14:textId="2CADF384" w:rsidR="004571B9" w:rsidRDefault="004571B9" w:rsidP="004571B9">
      <w:pPr>
        <w:pStyle w:val="ListParagraph"/>
        <w:numPr>
          <w:ilvl w:val="0"/>
          <w:numId w:val="7"/>
        </w:numPr>
        <w:ind w:left="284" w:hanging="284"/>
        <w:rPr>
          <w:rFonts w:ascii="Times New Roman" w:hAnsi="Times New Roman"/>
          <w:i/>
          <w:iCs/>
          <w:sz w:val="20"/>
          <w:szCs w:val="20"/>
          <w:lang w:val="en-ID" w:eastAsia="en-ID"/>
        </w:rPr>
      </w:pPr>
      <w:proofErr w:type="spellStart"/>
      <w:r w:rsidRPr="00C10A01">
        <w:rPr>
          <w:rFonts w:ascii="Times New Roman" w:hAnsi="Times New Roman"/>
          <w:sz w:val="20"/>
          <w:szCs w:val="20"/>
          <w:lang w:val="en-ID" w:eastAsia="en-ID"/>
        </w:rPr>
        <w:t>Impelemntasi</w:t>
      </w:r>
      <w:proofErr w:type="spellEnd"/>
      <w:r>
        <w:rPr>
          <w:rFonts w:ascii="Times New Roman" w:hAnsi="Times New Roman"/>
          <w:i/>
          <w:iCs/>
          <w:sz w:val="20"/>
          <w:szCs w:val="20"/>
          <w:lang w:val="en-ID" w:eastAsia="en-ID"/>
        </w:rPr>
        <w:t xml:space="preserve"> AES 256</w:t>
      </w:r>
    </w:p>
    <w:p w14:paraId="5771771B" w14:textId="03E46DA8" w:rsidR="004571B9" w:rsidRDefault="004571B9" w:rsidP="004571B9">
      <w:pPr>
        <w:pStyle w:val="ListParagraph"/>
        <w:ind w:left="0" w:firstLine="426"/>
        <w:jc w:val="both"/>
        <w:rPr>
          <w:rFonts w:ascii="Times New Roman" w:hAnsi="Times New Roman"/>
          <w:sz w:val="20"/>
          <w:szCs w:val="20"/>
          <w:lang w:val="en-ID" w:eastAsia="en-ID"/>
        </w:rPr>
      </w:pPr>
      <w:r>
        <w:rPr>
          <w:rFonts w:ascii="Times New Roman" w:hAnsi="Times New Roman"/>
          <w:sz w:val="20"/>
          <w:szCs w:val="20"/>
          <w:lang w:val="en-ID" w:eastAsia="en-ID"/>
        </w:rPr>
        <w:t xml:space="preserve">Pada </w:t>
      </w:r>
      <w:proofErr w:type="spellStart"/>
      <w:r>
        <w:rPr>
          <w:rFonts w:ascii="Times New Roman" w:hAnsi="Times New Roman"/>
          <w:sz w:val="20"/>
          <w:szCs w:val="20"/>
          <w:lang w:val="en-ID" w:eastAsia="en-ID"/>
        </w:rPr>
        <w:t>Tahap</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implementasi</w:t>
      </w:r>
      <w:proofErr w:type="spellEnd"/>
      <w:r>
        <w:rPr>
          <w:rFonts w:ascii="Times New Roman" w:hAnsi="Times New Roman"/>
          <w:sz w:val="20"/>
          <w:szCs w:val="20"/>
          <w:lang w:val="en-ID" w:eastAsia="en-ID"/>
        </w:rPr>
        <w:t xml:space="preserve"> AES 256, data yang </w:t>
      </w:r>
      <w:proofErr w:type="spellStart"/>
      <w:r>
        <w:rPr>
          <w:rFonts w:ascii="Times New Roman" w:hAnsi="Times New Roman"/>
          <w:sz w:val="20"/>
          <w:szCs w:val="20"/>
          <w:lang w:val="en-ID" w:eastAsia="en-ID"/>
        </w:rPr>
        <w:t>diinputkan</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kedalam</w:t>
      </w:r>
      <w:proofErr w:type="spellEnd"/>
      <w:r>
        <w:rPr>
          <w:rFonts w:ascii="Times New Roman" w:hAnsi="Times New Roman"/>
          <w:sz w:val="20"/>
          <w:szCs w:val="20"/>
          <w:lang w:val="en-ID" w:eastAsia="en-ID"/>
        </w:rPr>
        <w:t xml:space="preserve"> datab</w:t>
      </w:r>
      <w:r w:rsidR="00D927C5">
        <w:rPr>
          <w:rFonts w:ascii="Times New Roman" w:hAnsi="Times New Roman"/>
          <w:sz w:val="20"/>
          <w:szCs w:val="20"/>
          <w:lang w:val="en-ID" w:eastAsia="en-ID"/>
        </w:rPr>
        <w:t>a</w:t>
      </w:r>
      <w:r>
        <w:rPr>
          <w:rFonts w:ascii="Times New Roman" w:hAnsi="Times New Roman"/>
          <w:sz w:val="20"/>
          <w:szCs w:val="20"/>
          <w:lang w:val="en-ID" w:eastAsia="en-ID"/>
        </w:rPr>
        <w:t xml:space="preserve">se </w:t>
      </w:r>
      <w:proofErr w:type="spellStart"/>
      <w:r>
        <w:rPr>
          <w:rFonts w:ascii="Times New Roman" w:hAnsi="Times New Roman"/>
          <w:sz w:val="20"/>
          <w:szCs w:val="20"/>
          <w:lang w:val="en-ID" w:eastAsia="en-ID"/>
        </w:rPr>
        <w:t>akan</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mendapatkan</w:t>
      </w:r>
      <w:proofErr w:type="spellEnd"/>
      <w:r>
        <w:rPr>
          <w:rFonts w:ascii="Times New Roman" w:hAnsi="Times New Roman"/>
          <w:sz w:val="20"/>
          <w:szCs w:val="20"/>
          <w:lang w:val="en-ID" w:eastAsia="en-ID"/>
        </w:rPr>
        <w:t xml:space="preserve"> proses </w:t>
      </w:r>
      <w:proofErr w:type="spellStart"/>
      <w:r>
        <w:rPr>
          <w:rFonts w:ascii="Times New Roman" w:hAnsi="Times New Roman"/>
          <w:sz w:val="20"/>
          <w:szCs w:val="20"/>
          <w:lang w:val="en-ID" w:eastAsia="en-ID"/>
        </w:rPr>
        <w:t>enkripsi</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dengan</w:t>
      </w:r>
      <w:proofErr w:type="spellEnd"/>
      <w:r>
        <w:rPr>
          <w:rFonts w:ascii="Times New Roman" w:hAnsi="Times New Roman"/>
          <w:sz w:val="20"/>
          <w:szCs w:val="20"/>
          <w:lang w:val="en-ID" w:eastAsia="en-ID"/>
        </w:rPr>
        <w:t xml:space="preserve"> AES 256 </w:t>
      </w:r>
      <w:proofErr w:type="spellStart"/>
      <w:r>
        <w:rPr>
          <w:rFonts w:ascii="Times New Roman" w:hAnsi="Times New Roman"/>
          <w:sz w:val="20"/>
          <w:szCs w:val="20"/>
          <w:lang w:val="en-ID" w:eastAsia="en-ID"/>
        </w:rPr>
        <w:t>terl</w:t>
      </w:r>
      <w:r w:rsidR="00C54B6C">
        <w:rPr>
          <w:rFonts w:ascii="Times New Roman" w:hAnsi="Times New Roman"/>
          <w:sz w:val="20"/>
          <w:szCs w:val="20"/>
          <w:lang w:val="en-ID" w:eastAsia="en-ID"/>
        </w:rPr>
        <w:t>e</w:t>
      </w:r>
      <w:r>
        <w:rPr>
          <w:rFonts w:ascii="Times New Roman" w:hAnsi="Times New Roman"/>
          <w:sz w:val="20"/>
          <w:szCs w:val="20"/>
          <w:lang w:val="en-ID" w:eastAsia="en-ID"/>
        </w:rPr>
        <w:t>bih</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dahulu</w:t>
      </w:r>
      <w:proofErr w:type="spellEnd"/>
      <w:r>
        <w:rPr>
          <w:rFonts w:ascii="Times New Roman" w:hAnsi="Times New Roman"/>
          <w:sz w:val="20"/>
          <w:szCs w:val="20"/>
          <w:lang w:val="en-ID" w:eastAsia="en-ID"/>
        </w:rPr>
        <w:t xml:space="preserve">. Gambar 9 </w:t>
      </w:r>
      <w:proofErr w:type="spellStart"/>
      <w:r>
        <w:rPr>
          <w:rFonts w:ascii="Times New Roman" w:hAnsi="Times New Roman"/>
          <w:sz w:val="20"/>
          <w:szCs w:val="20"/>
          <w:lang w:val="en-ID" w:eastAsia="en-ID"/>
        </w:rPr>
        <w:t>merupakan</w:t>
      </w:r>
      <w:proofErr w:type="spellEnd"/>
      <w:r>
        <w:rPr>
          <w:rFonts w:ascii="Times New Roman" w:hAnsi="Times New Roman"/>
          <w:sz w:val="20"/>
          <w:szCs w:val="20"/>
          <w:lang w:val="en-ID" w:eastAsia="en-ID"/>
        </w:rPr>
        <w:t xml:space="preserve"> source code </w:t>
      </w:r>
      <w:proofErr w:type="spellStart"/>
      <w:r>
        <w:rPr>
          <w:rFonts w:ascii="Times New Roman" w:hAnsi="Times New Roman"/>
          <w:sz w:val="20"/>
          <w:szCs w:val="20"/>
          <w:lang w:val="en-ID" w:eastAsia="en-ID"/>
        </w:rPr>
        <w:t>untuk</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pemanfaatan</w:t>
      </w:r>
      <w:proofErr w:type="spellEnd"/>
      <w:r>
        <w:rPr>
          <w:rFonts w:ascii="Times New Roman" w:hAnsi="Times New Roman"/>
          <w:sz w:val="20"/>
          <w:szCs w:val="20"/>
          <w:lang w:val="en-ID" w:eastAsia="en-ID"/>
        </w:rPr>
        <w:t xml:space="preserve"> AES 256 pada framework Flask. </w:t>
      </w:r>
      <w:proofErr w:type="spellStart"/>
      <w:r>
        <w:rPr>
          <w:rFonts w:ascii="Times New Roman" w:hAnsi="Times New Roman"/>
          <w:sz w:val="20"/>
          <w:szCs w:val="20"/>
          <w:lang w:val="en-ID" w:eastAsia="en-ID"/>
        </w:rPr>
        <w:t>Tahap</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pertama</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adalah</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lakukan</w:t>
      </w:r>
      <w:proofErr w:type="spellEnd"/>
      <w:r>
        <w:rPr>
          <w:rFonts w:ascii="Times New Roman" w:hAnsi="Times New Roman"/>
          <w:sz w:val="20"/>
          <w:szCs w:val="20"/>
          <w:lang w:val="en-ID" w:eastAsia="en-ID"/>
        </w:rPr>
        <w:t xml:space="preserve"> generate secret key </w:t>
      </w:r>
      <w:proofErr w:type="spellStart"/>
      <w:r>
        <w:rPr>
          <w:rFonts w:ascii="Times New Roman" w:hAnsi="Times New Roman"/>
          <w:sz w:val="20"/>
          <w:szCs w:val="20"/>
          <w:lang w:val="en-ID" w:eastAsia="en-ID"/>
        </w:rPr>
        <w:t>secara</w:t>
      </w:r>
      <w:proofErr w:type="spellEnd"/>
      <w:r>
        <w:rPr>
          <w:rFonts w:ascii="Times New Roman" w:hAnsi="Times New Roman"/>
          <w:sz w:val="20"/>
          <w:szCs w:val="20"/>
          <w:lang w:val="en-ID" w:eastAsia="en-ID"/>
        </w:rPr>
        <w:t xml:space="preserve"> random.</w:t>
      </w:r>
    </w:p>
    <w:p w14:paraId="5A9358F8" w14:textId="77777777" w:rsidR="004571B9" w:rsidRDefault="004571B9" w:rsidP="004571B9">
      <w:pPr>
        <w:pStyle w:val="ListParagraph"/>
        <w:ind w:left="0" w:firstLine="426"/>
        <w:jc w:val="both"/>
        <w:rPr>
          <w:rFonts w:ascii="Times New Roman" w:hAnsi="Times New Roman"/>
          <w:sz w:val="20"/>
          <w:szCs w:val="20"/>
          <w:lang w:val="en-ID" w:eastAsia="en-ID"/>
        </w:rPr>
      </w:pPr>
    </w:p>
    <w:p w14:paraId="015EB9AB" w14:textId="0338F252" w:rsidR="004571B9" w:rsidRPr="004571B9" w:rsidRDefault="004571B9" w:rsidP="004F6B91">
      <w:pPr>
        <w:pStyle w:val="ListParagraph"/>
        <w:ind w:left="0"/>
        <w:jc w:val="center"/>
        <w:rPr>
          <w:rFonts w:ascii="Times New Roman" w:hAnsi="Times New Roman"/>
          <w:sz w:val="20"/>
          <w:szCs w:val="20"/>
          <w:lang w:val="en-ID" w:eastAsia="en-ID"/>
        </w:rPr>
      </w:pPr>
      <w:r>
        <w:rPr>
          <w:rFonts w:ascii="Times New Roman" w:hAnsi="Times New Roman"/>
          <w:noProof/>
          <w:sz w:val="20"/>
          <w:szCs w:val="20"/>
          <w:lang w:val="en-ID" w:eastAsia="en-ID"/>
        </w:rPr>
        <w:drawing>
          <wp:inline distT="0" distB="0" distL="0" distR="0" wp14:anchorId="6A1AC597" wp14:editId="21D7AF6C">
            <wp:extent cx="3361324" cy="1297075"/>
            <wp:effectExtent l="0" t="0" r="0" b="0"/>
            <wp:docPr id="2597449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039" t="26503" r="8902" b="15537"/>
                    <a:stretch/>
                  </pic:blipFill>
                  <pic:spPr bwMode="auto">
                    <a:xfrm>
                      <a:off x="0" y="0"/>
                      <a:ext cx="3377759" cy="1303417"/>
                    </a:xfrm>
                    <a:prstGeom prst="rect">
                      <a:avLst/>
                    </a:prstGeom>
                    <a:noFill/>
                    <a:ln>
                      <a:noFill/>
                    </a:ln>
                    <a:extLst>
                      <a:ext uri="{53640926-AAD7-44D8-BBD7-CCE9431645EC}">
                        <a14:shadowObscured xmlns:a14="http://schemas.microsoft.com/office/drawing/2010/main"/>
                      </a:ext>
                    </a:extLst>
                  </pic:spPr>
                </pic:pic>
              </a:graphicData>
            </a:graphic>
          </wp:inline>
        </w:drawing>
      </w:r>
    </w:p>
    <w:p w14:paraId="10B573C3" w14:textId="3CED00D2" w:rsidR="004571B9" w:rsidRDefault="004571B9" w:rsidP="004571B9">
      <w:pPr>
        <w:jc w:val="center"/>
        <w:rPr>
          <w:b/>
          <w:bCs/>
        </w:rPr>
      </w:pPr>
      <w:r w:rsidRPr="006B4FD5">
        <w:rPr>
          <w:b/>
          <w:bCs/>
        </w:rPr>
        <w:t xml:space="preserve">Gambar </w:t>
      </w:r>
      <w:r w:rsidR="00832E20">
        <w:rPr>
          <w:b/>
          <w:bCs/>
        </w:rPr>
        <w:t>10</w:t>
      </w:r>
      <w:r w:rsidRPr="006B4FD5">
        <w:rPr>
          <w:b/>
          <w:bCs/>
        </w:rPr>
        <w:t xml:space="preserve">. </w:t>
      </w:r>
      <w:r>
        <w:rPr>
          <w:b/>
          <w:bCs/>
        </w:rPr>
        <w:t>Generate Random Secret Key</w:t>
      </w:r>
    </w:p>
    <w:p w14:paraId="24FD8830" w14:textId="77777777" w:rsidR="00191CA3" w:rsidRDefault="00191CA3">
      <w:pPr>
        <w:widowControl w:val="0"/>
        <w:spacing w:line="246" w:lineRule="auto"/>
        <w:ind w:right="184" w:firstLine="720"/>
      </w:pPr>
    </w:p>
    <w:p w14:paraId="56C486E3" w14:textId="3140FB82" w:rsidR="005720B1" w:rsidRDefault="00191CA3">
      <w:pPr>
        <w:widowControl w:val="0"/>
        <w:spacing w:line="246" w:lineRule="auto"/>
        <w:ind w:right="184" w:firstLine="720"/>
      </w:pPr>
      <w:r>
        <w:t>Selanjutnya lakukan enkripsi data menggunakan AES256 dengan padding PKCS7 yang bisa dilihat pada Gambar 10.</w:t>
      </w:r>
    </w:p>
    <w:p w14:paraId="2676B8AE" w14:textId="77777777" w:rsidR="00191CA3" w:rsidRDefault="00191CA3">
      <w:pPr>
        <w:widowControl w:val="0"/>
        <w:spacing w:line="246" w:lineRule="auto"/>
        <w:ind w:right="184" w:firstLine="720"/>
      </w:pPr>
    </w:p>
    <w:p w14:paraId="3AE2D13B" w14:textId="5A25215D" w:rsidR="00191CA3" w:rsidRDefault="0079226D" w:rsidP="0079226D">
      <w:pPr>
        <w:widowControl w:val="0"/>
        <w:spacing w:line="246" w:lineRule="auto"/>
        <w:ind w:right="184"/>
        <w:jc w:val="center"/>
      </w:pPr>
      <w:r>
        <w:rPr>
          <w:noProof/>
        </w:rPr>
        <w:drawing>
          <wp:inline distT="0" distB="0" distL="0" distR="0" wp14:anchorId="1C30B384" wp14:editId="422F0B77">
            <wp:extent cx="3820532" cy="1071787"/>
            <wp:effectExtent l="0" t="0" r="0" b="0"/>
            <wp:docPr id="9836857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733" t="26188" r="6788" b="16234"/>
                    <a:stretch/>
                  </pic:blipFill>
                  <pic:spPr bwMode="auto">
                    <a:xfrm>
                      <a:off x="0" y="0"/>
                      <a:ext cx="3855376" cy="1081562"/>
                    </a:xfrm>
                    <a:prstGeom prst="rect">
                      <a:avLst/>
                    </a:prstGeom>
                    <a:noFill/>
                    <a:ln>
                      <a:noFill/>
                    </a:ln>
                    <a:extLst>
                      <a:ext uri="{53640926-AAD7-44D8-BBD7-CCE9431645EC}">
                        <a14:shadowObscured xmlns:a14="http://schemas.microsoft.com/office/drawing/2010/main"/>
                      </a:ext>
                    </a:extLst>
                  </pic:spPr>
                </pic:pic>
              </a:graphicData>
            </a:graphic>
          </wp:inline>
        </w:drawing>
      </w:r>
    </w:p>
    <w:p w14:paraId="42306232" w14:textId="5CF992D5" w:rsidR="00191CA3" w:rsidRDefault="00191CA3" w:rsidP="00191CA3">
      <w:pPr>
        <w:jc w:val="center"/>
        <w:rPr>
          <w:b/>
          <w:bCs/>
        </w:rPr>
      </w:pPr>
      <w:r w:rsidRPr="006B4FD5">
        <w:rPr>
          <w:b/>
          <w:bCs/>
        </w:rPr>
        <w:t xml:space="preserve">Gambar </w:t>
      </w:r>
      <w:r>
        <w:rPr>
          <w:b/>
          <w:bCs/>
        </w:rPr>
        <w:t>1</w:t>
      </w:r>
      <w:r w:rsidR="00832E20">
        <w:rPr>
          <w:b/>
          <w:bCs/>
        </w:rPr>
        <w:t>1</w:t>
      </w:r>
      <w:r w:rsidRPr="006B4FD5">
        <w:rPr>
          <w:b/>
          <w:bCs/>
        </w:rPr>
        <w:t xml:space="preserve">. </w:t>
      </w:r>
      <w:r>
        <w:rPr>
          <w:b/>
          <w:bCs/>
        </w:rPr>
        <w:t>Enkripsi DNA Sequence data dengan AES 256</w:t>
      </w:r>
    </w:p>
    <w:p w14:paraId="5CF1CFF8" w14:textId="77777777" w:rsidR="00954132" w:rsidRDefault="00832E20" w:rsidP="00832E20">
      <w:pPr>
        <w:widowControl w:val="0"/>
        <w:spacing w:line="246" w:lineRule="auto"/>
        <w:ind w:right="184"/>
      </w:pPr>
      <w:r>
        <w:tab/>
      </w:r>
    </w:p>
    <w:p w14:paraId="3B92F715" w14:textId="688877B3" w:rsidR="005720B1" w:rsidRDefault="00832E20" w:rsidP="00954132">
      <w:pPr>
        <w:widowControl w:val="0"/>
        <w:spacing w:line="246" w:lineRule="auto"/>
        <w:ind w:right="184" w:firstLine="720"/>
      </w:pPr>
      <w:r>
        <w:t>Jika diasumsikan penyerang melakukan serangan menggunakan MITM</w:t>
      </w:r>
      <w:r w:rsidR="00954132">
        <w:t xml:space="preserve"> dan berhasil mendapatkan data yang dikirim,</w:t>
      </w:r>
      <w:r>
        <w:t xml:space="preserve"> maka bisa dilihat pada Gambar 12. Bahwa data</w:t>
      </w:r>
      <w:r w:rsidR="00954132">
        <w:t xml:space="preserve"> yang diinputkan oleh penyerang tidak bisa dilihat langusng kecuali dilakukan proses dekripsi oleh akun sah yaitu akun user</w:t>
      </w:r>
      <w:r w:rsidR="0079226D">
        <w:t xml:space="preserve"> yang bisa dilihat pada Gambar 13.</w:t>
      </w:r>
    </w:p>
    <w:p w14:paraId="098D614F" w14:textId="77777777" w:rsidR="0079226D" w:rsidRDefault="0079226D" w:rsidP="00954132">
      <w:pPr>
        <w:widowControl w:val="0"/>
        <w:spacing w:line="246" w:lineRule="auto"/>
        <w:ind w:right="184" w:firstLine="720"/>
      </w:pPr>
    </w:p>
    <w:p w14:paraId="60BBADF2" w14:textId="0D78ECEB" w:rsidR="00954132" w:rsidRDefault="0079226D" w:rsidP="0079226D">
      <w:pPr>
        <w:widowControl w:val="0"/>
        <w:spacing w:line="246" w:lineRule="auto"/>
        <w:ind w:right="184"/>
        <w:jc w:val="center"/>
      </w:pPr>
      <w:r w:rsidRPr="0079226D">
        <w:rPr>
          <w:noProof/>
        </w:rPr>
        <w:drawing>
          <wp:inline distT="0" distB="0" distL="0" distR="0" wp14:anchorId="7325B18F" wp14:editId="12A877BA">
            <wp:extent cx="5760720" cy="565785"/>
            <wp:effectExtent l="0" t="0" r="0" b="0"/>
            <wp:docPr id="151020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1566" name=""/>
                    <pic:cNvPicPr/>
                  </pic:nvPicPr>
                  <pic:blipFill>
                    <a:blip r:embed="rId23"/>
                    <a:stretch>
                      <a:fillRect/>
                    </a:stretch>
                  </pic:blipFill>
                  <pic:spPr>
                    <a:xfrm>
                      <a:off x="0" y="0"/>
                      <a:ext cx="5760720" cy="565785"/>
                    </a:xfrm>
                    <a:prstGeom prst="rect">
                      <a:avLst/>
                    </a:prstGeom>
                  </pic:spPr>
                </pic:pic>
              </a:graphicData>
            </a:graphic>
          </wp:inline>
        </w:drawing>
      </w:r>
    </w:p>
    <w:p w14:paraId="4D447D74" w14:textId="1E74D58F" w:rsidR="0079226D" w:rsidRDefault="0079226D" w:rsidP="0079226D">
      <w:pPr>
        <w:jc w:val="center"/>
        <w:rPr>
          <w:b/>
          <w:bCs/>
        </w:rPr>
      </w:pPr>
      <w:r w:rsidRPr="006B4FD5">
        <w:rPr>
          <w:b/>
          <w:bCs/>
        </w:rPr>
        <w:t xml:space="preserve">Gambar </w:t>
      </w:r>
      <w:r>
        <w:rPr>
          <w:b/>
          <w:bCs/>
        </w:rPr>
        <w:t>12</w:t>
      </w:r>
      <w:r w:rsidRPr="006B4FD5">
        <w:rPr>
          <w:b/>
          <w:bCs/>
        </w:rPr>
        <w:t xml:space="preserve">. </w:t>
      </w:r>
      <w:r>
        <w:rPr>
          <w:b/>
          <w:bCs/>
        </w:rPr>
        <w:t>Hasil Enkripsi DNA Sequence data dengan AES 256</w:t>
      </w:r>
    </w:p>
    <w:p w14:paraId="56B08754" w14:textId="77777777" w:rsidR="0079226D" w:rsidRDefault="0079226D" w:rsidP="0079226D">
      <w:pPr>
        <w:widowControl w:val="0"/>
        <w:spacing w:line="246" w:lineRule="auto"/>
        <w:ind w:right="184"/>
        <w:jc w:val="center"/>
      </w:pPr>
    </w:p>
    <w:p w14:paraId="101DC15D" w14:textId="2175A98A" w:rsidR="005720B1" w:rsidRDefault="0079226D" w:rsidP="00954132">
      <w:pPr>
        <w:widowControl w:val="0"/>
        <w:spacing w:before="2" w:line="220" w:lineRule="auto"/>
        <w:jc w:val="center"/>
        <w:rPr>
          <w:sz w:val="24"/>
          <w:szCs w:val="24"/>
        </w:rPr>
      </w:pPr>
      <w:r w:rsidRPr="0079226D">
        <w:rPr>
          <w:noProof/>
          <w:sz w:val="24"/>
          <w:szCs w:val="24"/>
        </w:rPr>
        <w:lastRenderedPageBreak/>
        <w:drawing>
          <wp:inline distT="0" distB="0" distL="0" distR="0" wp14:anchorId="39F5DA9D" wp14:editId="1BACE7DA">
            <wp:extent cx="4738267" cy="2496051"/>
            <wp:effectExtent l="0" t="0" r="0" b="0"/>
            <wp:docPr id="208572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25275" name=""/>
                    <pic:cNvPicPr/>
                  </pic:nvPicPr>
                  <pic:blipFill>
                    <a:blip r:embed="rId24"/>
                    <a:stretch>
                      <a:fillRect/>
                    </a:stretch>
                  </pic:blipFill>
                  <pic:spPr>
                    <a:xfrm>
                      <a:off x="0" y="0"/>
                      <a:ext cx="4792649" cy="2524699"/>
                    </a:xfrm>
                    <a:prstGeom prst="rect">
                      <a:avLst/>
                    </a:prstGeom>
                  </pic:spPr>
                </pic:pic>
              </a:graphicData>
            </a:graphic>
          </wp:inline>
        </w:drawing>
      </w:r>
    </w:p>
    <w:p w14:paraId="2295E48D" w14:textId="18C82006" w:rsidR="0079226D" w:rsidRDefault="0079226D" w:rsidP="0079226D">
      <w:pPr>
        <w:jc w:val="center"/>
        <w:rPr>
          <w:b/>
          <w:bCs/>
        </w:rPr>
      </w:pPr>
      <w:r>
        <w:rPr>
          <w:sz w:val="24"/>
          <w:szCs w:val="24"/>
        </w:rPr>
        <w:tab/>
      </w:r>
      <w:r w:rsidRPr="006B4FD5">
        <w:rPr>
          <w:b/>
          <w:bCs/>
        </w:rPr>
        <w:t xml:space="preserve">Gambar </w:t>
      </w:r>
      <w:r>
        <w:rPr>
          <w:b/>
          <w:bCs/>
        </w:rPr>
        <w:t>13</w:t>
      </w:r>
      <w:r w:rsidRPr="006B4FD5">
        <w:rPr>
          <w:b/>
          <w:bCs/>
        </w:rPr>
        <w:t xml:space="preserve">. </w:t>
      </w:r>
      <w:r>
        <w:rPr>
          <w:b/>
          <w:bCs/>
        </w:rPr>
        <w:t>User Sah Dapat Melihat Data DNA Sequencing</w:t>
      </w:r>
    </w:p>
    <w:p w14:paraId="608FD35E" w14:textId="6B6DC971" w:rsidR="005720B1" w:rsidRDefault="005720B1">
      <w:pPr>
        <w:widowControl w:val="0"/>
        <w:spacing w:before="2" w:line="220" w:lineRule="auto"/>
        <w:rPr>
          <w:sz w:val="24"/>
          <w:szCs w:val="24"/>
        </w:rPr>
      </w:pPr>
    </w:p>
    <w:p w14:paraId="08AC9B0A" w14:textId="77777777" w:rsidR="005720B1" w:rsidRDefault="00FC586B">
      <w:pPr>
        <w:widowControl w:val="0"/>
        <w:rPr>
          <w:b/>
          <w:sz w:val="24"/>
          <w:szCs w:val="24"/>
        </w:rPr>
      </w:pPr>
      <w:r>
        <w:rPr>
          <w:b/>
          <w:sz w:val="24"/>
          <w:szCs w:val="24"/>
        </w:rPr>
        <w:t>KESIMPULAN</w:t>
      </w:r>
    </w:p>
    <w:p w14:paraId="60C47299" w14:textId="77777777" w:rsidR="005720B1" w:rsidRDefault="005720B1">
      <w:pPr>
        <w:widowControl w:val="0"/>
        <w:spacing w:line="246" w:lineRule="auto"/>
        <w:rPr>
          <w:sz w:val="24"/>
          <w:szCs w:val="24"/>
        </w:rPr>
      </w:pPr>
    </w:p>
    <w:p w14:paraId="5821C17D" w14:textId="6D4F7948" w:rsidR="005720B1" w:rsidRDefault="0079226D" w:rsidP="00C54B6C">
      <w:pPr>
        <w:widowControl w:val="0"/>
        <w:spacing w:line="246" w:lineRule="auto"/>
        <w:ind w:firstLine="567"/>
      </w:pPr>
      <w:r w:rsidRPr="0079226D">
        <w:t>Enkripsi AES-256 digunakan untuk mengenkripsi data DNA yang sensitif sebelum penyimpanan dalam database, memastikan bahwa data tersebut aman dari akses tidak sah dan kebocoran.</w:t>
      </w:r>
      <w:r>
        <w:t xml:space="preserve"> </w:t>
      </w:r>
      <w:r w:rsidRPr="0079226D">
        <w:t>Query parameterization diterapkan untuk melindungi aplikasi dari serangan injeksi SQL dengan memisahkan data dari pernyataan SQL, mencegah eksekusi perintah yang tidak diinginkan akibat input pengguna berbahaya. Hasil implementasi menunjukkan bahwa kombinasi enkripsi AES-256 dan query parameterization secara signifikan meningkatkan keamanan dan privasi aplikasi web DNA Sequencing. Data DNA terenkripsi menjadi tidak dapat dibaca tanpa kunci dekripsi yang sesuai, sementara query parameterization mencegah eksploitasi melalui injeksi SQL. Penelitian ini memberikan kontribusi penting pada pengembangan aplikasi web yang aman, terutama dalam konteks aplikasi biomedis yang menangani data sensitif seperti DNA. Untuk penelitian lebih lanjut, disarankan untuk mengeksplorasi metode enkripsi dan teknik keamanan tambahan serta melakukan audit keamanan berkala dan pengujian penetrasi. Dengan demikian, penerapan enkripsi AES-256 dan query parameterization terbukti efektif dalam meningkatkan keamanan dan privasi aplikasi web DNA Sequencing, memberikan perlindungan kuat terhadap ancaman keamanan data.</w:t>
      </w:r>
    </w:p>
    <w:p w14:paraId="3D1AB059" w14:textId="77777777" w:rsidR="00C54B6C" w:rsidRDefault="00C54B6C" w:rsidP="00C54B6C">
      <w:pPr>
        <w:widowControl w:val="0"/>
        <w:spacing w:line="246" w:lineRule="auto"/>
        <w:ind w:firstLine="567"/>
        <w:rPr>
          <w:sz w:val="24"/>
          <w:szCs w:val="24"/>
        </w:rPr>
      </w:pPr>
    </w:p>
    <w:p w14:paraId="2208CC54" w14:textId="77777777" w:rsidR="005720B1" w:rsidRDefault="00FC586B">
      <w:pPr>
        <w:widowControl w:val="0"/>
        <w:rPr>
          <w:b/>
          <w:sz w:val="24"/>
          <w:szCs w:val="24"/>
        </w:rPr>
      </w:pPr>
      <w:r>
        <w:rPr>
          <w:b/>
          <w:sz w:val="24"/>
          <w:szCs w:val="24"/>
        </w:rPr>
        <w:t>REFERENSI</w:t>
      </w:r>
    </w:p>
    <w:p w14:paraId="469365EB" w14:textId="77777777" w:rsidR="005720B1" w:rsidRDefault="005720B1">
      <w:pPr>
        <w:widowControl w:val="0"/>
        <w:spacing w:before="19" w:line="200" w:lineRule="auto"/>
        <w:rPr>
          <w:sz w:val="24"/>
          <w:szCs w:val="24"/>
        </w:rPr>
      </w:pPr>
    </w:p>
    <w:p w14:paraId="275A7BD5" w14:textId="79D27C8C" w:rsidR="0079226D" w:rsidRPr="0079226D" w:rsidRDefault="0079226D" w:rsidP="0079226D">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Pr="0079226D">
        <w:rPr>
          <w:noProof/>
          <w:szCs w:val="24"/>
        </w:rPr>
        <w:t xml:space="preserve">Aldianto, D., &amp; Wibowo, A. (2023). </w:t>
      </w:r>
      <w:r w:rsidRPr="0079226D">
        <w:rPr>
          <w:i/>
          <w:iCs/>
          <w:noProof/>
          <w:szCs w:val="24"/>
        </w:rPr>
        <w:t>Implementasi Kriptografi Dengan Aes 256 Dan Md 5 Implementation of Cryptography With Aes 256 and Md 5 To Secure Data At Pt . Ebdesk Technology</w:t>
      </w:r>
      <w:r w:rsidRPr="0079226D">
        <w:rPr>
          <w:noProof/>
          <w:szCs w:val="24"/>
        </w:rPr>
        <w:t xml:space="preserve">. </w:t>
      </w:r>
      <w:r w:rsidRPr="0079226D">
        <w:rPr>
          <w:i/>
          <w:iCs/>
          <w:noProof/>
          <w:szCs w:val="24"/>
        </w:rPr>
        <w:t>2</w:t>
      </w:r>
      <w:r w:rsidRPr="0079226D">
        <w:rPr>
          <w:noProof/>
          <w:szCs w:val="24"/>
        </w:rPr>
        <w:t>(September), 288–295.</w:t>
      </w:r>
    </w:p>
    <w:p w14:paraId="554D702C"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Almaj Duddin, H. A., &amp; Fitrani, A. S. (2021). Securing Input and Output Processes on The Web to Minimize SQL-Injection and XSS Attacks Using IDS and IPS Methods. </w:t>
      </w:r>
      <w:r w:rsidRPr="0079226D">
        <w:rPr>
          <w:i/>
          <w:iCs/>
          <w:noProof/>
          <w:szCs w:val="24"/>
        </w:rPr>
        <w:t>JOINCS (Journal of Informatics, Network, and Computer Science)</w:t>
      </w:r>
      <w:r w:rsidRPr="0079226D">
        <w:rPr>
          <w:noProof/>
          <w:szCs w:val="24"/>
        </w:rPr>
        <w:t xml:space="preserve">, </w:t>
      </w:r>
      <w:r w:rsidRPr="0079226D">
        <w:rPr>
          <w:i/>
          <w:iCs/>
          <w:noProof/>
          <w:szCs w:val="24"/>
        </w:rPr>
        <w:t>4</w:t>
      </w:r>
      <w:r w:rsidRPr="0079226D">
        <w:rPr>
          <w:noProof/>
          <w:szCs w:val="24"/>
        </w:rPr>
        <w:t>(1), 6–12. https://doi.org/10.21070/joincs.v4i1.1577</w:t>
      </w:r>
    </w:p>
    <w:p w14:paraId="16D52101"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Alodaynan, A. M., &amp; Alanazi, A. A. (2021). A survey of cybersecurity vulnerabilities in healthcare systems. </w:t>
      </w:r>
      <w:r w:rsidRPr="0079226D">
        <w:rPr>
          <w:i/>
          <w:iCs/>
          <w:noProof/>
          <w:szCs w:val="24"/>
        </w:rPr>
        <w:t>International Journal of Advanced and Applied Sciences</w:t>
      </w:r>
      <w:r w:rsidRPr="0079226D">
        <w:rPr>
          <w:noProof/>
          <w:szCs w:val="24"/>
        </w:rPr>
        <w:t xml:space="preserve">, </w:t>
      </w:r>
      <w:r w:rsidRPr="0079226D">
        <w:rPr>
          <w:i/>
          <w:iCs/>
          <w:noProof/>
          <w:szCs w:val="24"/>
        </w:rPr>
        <w:t>8</w:t>
      </w:r>
      <w:r w:rsidRPr="0079226D">
        <w:rPr>
          <w:noProof/>
          <w:szCs w:val="24"/>
        </w:rPr>
        <w:t>(12), 48–55. https://doi.org/10.21833/IJAAS.2021.12.007</w:t>
      </w:r>
    </w:p>
    <w:p w14:paraId="095FCEC0"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Auliafitri, D., Rizkisuro, E., Rangga, M., Malik, M., &amp; Setiawan, A. (2024). Optimalisasi Pengujian Penetrasi: Penerapan Serangan MITM (Man in the Middle Attack) menggunakan Websploit. </w:t>
      </w:r>
      <w:r w:rsidRPr="0079226D">
        <w:rPr>
          <w:i/>
          <w:iCs/>
          <w:noProof/>
          <w:szCs w:val="24"/>
        </w:rPr>
        <w:t>Journal of Internet and Software Engineering</w:t>
      </w:r>
      <w:r w:rsidRPr="0079226D">
        <w:rPr>
          <w:noProof/>
          <w:szCs w:val="24"/>
        </w:rPr>
        <w:t xml:space="preserve">, </w:t>
      </w:r>
      <w:r w:rsidRPr="0079226D">
        <w:rPr>
          <w:i/>
          <w:iCs/>
          <w:noProof/>
          <w:szCs w:val="24"/>
        </w:rPr>
        <w:t>1</w:t>
      </w:r>
      <w:r w:rsidRPr="0079226D">
        <w:rPr>
          <w:noProof/>
          <w:szCs w:val="24"/>
        </w:rPr>
        <w:t>(3), 1–12. https://journal.pubmedia.id/index.php/pjise</w:t>
      </w:r>
    </w:p>
    <w:p w14:paraId="3B8B55B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Ayuni, S., Budiati, I., Reagan, H. A., Riyadi, Larasaty, P., Pratiwi, A. I., Kurniasih, A., &amp; Meilaningsih, T. (2020). Analisis Hasil Survei Dampak COVID-19 Terhadap Pelaku Usaha Jilid II. </w:t>
      </w:r>
      <w:r w:rsidRPr="0079226D">
        <w:rPr>
          <w:i/>
          <w:iCs/>
          <w:noProof/>
          <w:szCs w:val="24"/>
        </w:rPr>
        <w:t>Badan Pusat Statistik Republik Indonesia</w:t>
      </w:r>
      <w:r w:rsidRPr="0079226D">
        <w:rPr>
          <w:noProof/>
          <w:szCs w:val="24"/>
        </w:rPr>
        <w:t>, vi+ 22 halaman.</w:t>
      </w:r>
    </w:p>
    <w:p w14:paraId="6B654A7D"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Bonomi, L., Huang, Y., &amp; Ohno-Machado, L. (2018). Privacy Challenges and Research Opportunities for Genomic Data Sharing. </w:t>
      </w:r>
      <w:r w:rsidRPr="0079226D">
        <w:rPr>
          <w:i/>
          <w:iCs/>
          <w:noProof/>
          <w:szCs w:val="24"/>
        </w:rPr>
        <w:t>Physiology &amp; Behavior</w:t>
      </w:r>
      <w:r w:rsidRPr="0079226D">
        <w:rPr>
          <w:noProof/>
          <w:szCs w:val="24"/>
        </w:rPr>
        <w:t xml:space="preserve">, </w:t>
      </w:r>
      <w:r w:rsidRPr="0079226D">
        <w:rPr>
          <w:i/>
          <w:iCs/>
          <w:noProof/>
          <w:szCs w:val="24"/>
        </w:rPr>
        <w:t>176</w:t>
      </w:r>
      <w:r w:rsidRPr="0079226D">
        <w:rPr>
          <w:noProof/>
          <w:szCs w:val="24"/>
        </w:rPr>
        <w:t>(5), 139–148. https://doi.org/10.1038/s41588-020-0651-0.</w:t>
      </w:r>
    </w:p>
    <w:p w14:paraId="27E78FE7"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Chandra, R. V. H., Kusyanti, A., &amp; Data, M. (2019). Analisis Performa Proses Enkripsi dan Dekripsi Menggunakan Algoritme AES-128 Pada Berbagai Format File. </w:t>
      </w:r>
      <w:r w:rsidRPr="0079226D">
        <w:rPr>
          <w:i/>
          <w:iCs/>
          <w:noProof/>
          <w:szCs w:val="24"/>
        </w:rPr>
        <w:t>Jurnal Pengembangan Teknologi Informasi Dan Ilmu Komputer</w:t>
      </w:r>
      <w:r w:rsidRPr="0079226D">
        <w:rPr>
          <w:noProof/>
          <w:szCs w:val="24"/>
        </w:rPr>
        <w:t xml:space="preserve">, </w:t>
      </w:r>
      <w:r w:rsidRPr="0079226D">
        <w:rPr>
          <w:i/>
          <w:iCs/>
          <w:noProof/>
          <w:szCs w:val="24"/>
        </w:rPr>
        <w:t>3</w:t>
      </w:r>
      <w:r w:rsidRPr="0079226D">
        <w:rPr>
          <w:noProof/>
          <w:szCs w:val="24"/>
        </w:rPr>
        <w:t>(1), 481–486. http://j-ptiik.ub.ac.id</w:t>
      </w:r>
    </w:p>
    <w:p w14:paraId="7988595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Fayans, I., Motro, Y., Rokach, L., Oren, Y., &amp; Moran-Gilad, J. (2020). Cyber security threats in the microbial genomics era: Implications for public health. </w:t>
      </w:r>
      <w:r w:rsidRPr="0079226D">
        <w:rPr>
          <w:i/>
          <w:iCs/>
          <w:noProof/>
          <w:szCs w:val="24"/>
        </w:rPr>
        <w:t>Eurosurveillance</w:t>
      </w:r>
      <w:r w:rsidRPr="0079226D">
        <w:rPr>
          <w:noProof/>
          <w:szCs w:val="24"/>
        </w:rPr>
        <w:t xml:space="preserve">, </w:t>
      </w:r>
      <w:r w:rsidRPr="0079226D">
        <w:rPr>
          <w:i/>
          <w:iCs/>
          <w:noProof/>
          <w:szCs w:val="24"/>
        </w:rPr>
        <w:t>25</w:t>
      </w:r>
      <w:r w:rsidRPr="0079226D">
        <w:rPr>
          <w:noProof/>
          <w:szCs w:val="24"/>
        </w:rPr>
        <w:t>(6), 1–8. https://doi.org/10.2807/1560-</w:t>
      </w:r>
      <w:r w:rsidRPr="0079226D">
        <w:rPr>
          <w:noProof/>
          <w:szCs w:val="24"/>
        </w:rPr>
        <w:lastRenderedPageBreak/>
        <w:t>7917.ES.2020.25.6.1900574</w:t>
      </w:r>
    </w:p>
    <w:p w14:paraId="7ED98426"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Febriansyah, F., Asti Dwiyanti, Z., &amp; Diash Firdaus. (2023). Deteksi Serangan Low Rate Ddos Pada Jaringan Tradisional Menggunakan Machine Learning Dengan Algoritma Decision Tree. </w:t>
      </w:r>
      <w:r w:rsidRPr="0079226D">
        <w:rPr>
          <w:i/>
          <w:iCs/>
          <w:noProof/>
          <w:szCs w:val="24"/>
        </w:rPr>
        <w:t>Cyber Security Dan Forensik Digital</w:t>
      </w:r>
      <w:r w:rsidRPr="0079226D">
        <w:rPr>
          <w:noProof/>
          <w:szCs w:val="24"/>
        </w:rPr>
        <w:t xml:space="preserve">, </w:t>
      </w:r>
      <w:r w:rsidRPr="0079226D">
        <w:rPr>
          <w:i/>
          <w:iCs/>
          <w:noProof/>
          <w:szCs w:val="24"/>
        </w:rPr>
        <w:t>6</w:t>
      </w:r>
      <w:r w:rsidRPr="0079226D">
        <w:rPr>
          <w:noProof/>
          <w:szCs w:val="24"/>
        </w:rPr>
        <w:t>(1), 6–11. https://doi.org/10.14421/csecurity.2023.6.1.3951</w:t>
      </w:r>
    </w:p>
    <w:p w14:paraId="79AFA2B5"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Firdaus, D., Munadi, R., &amp; Purwanto, Y. (2020). DDoS Attack Detection in Software Defined Network using Ensemble K-means++ and Random Forest. </w:t>
      </w:r>
      <w:r w:rsidRPr="0079226D">
        <w:rPr>
          <w:i/>
          <w:iCs/>
          <w:noProof/>
          <w:szCs w:val="24"/>
        </w:rPr>
        <w:t>2020 3rd International Seminar on Research of Information Technology and Intelligent Systems, ISRITI 2020</w:t>
      </w:r>
      <w:r w:rsidRPr="0079226D">
        <w:rPr>
          <w:noProof/>
          <w:szCs w:val="24"/>
        </w:rPr>
        <w:t>, 164–169. https://doi.org/10.1109/ISRITI51436.2020.9315521</w:t>
      </w:r>
    </w:p>
    <w:p w14:paraId="6201F229"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Hasanul Fahmi. (2018). Analisis Qos (Quality of Service) Pengukuran Delay, Jitter, Packet Lost Dan Throughput Untuk Mendapatkan Kualitas Kerja Radio Streaming Yang Baik. </w:t>
      </w:r>
      <w:r w:rsidRPr="0079226D">
        <w:rPr>
          <w:i/>
          <w:iCs/>
          <w:noProof/>
          <w:szCs w:val="24"/>
        </w:rPr>
        <w:t>Jurnal Teknologi Informasi Dan Komunikasi</w:t>
      </w:r>
      <w:r w:rsidRPr="0079226D">
        <w:rPr>
          <w:noProof/>
          <w:szCs w:val="24"/>
        </w:rPr>
        <w:t xml:space="preserve">, </w:t>
      </w:r>
      <w:r w:rsidRPr="0079226D">
        <w:rPr>
          <w:i/>
          <w:iCs/>
          <w:noProof/>
          <w:szCs w:val="24"/>
        </w:rPr>
        <w:t>7</w:t>
      </w:r>
      <w:r w:rsidRPr="0079226D">
        <w:rPr>
          <w:noProof/>
          <w:szCs w:val="24"/>
        </w:rPr>
        <w:t>(2), 98–105.</w:t>
      </w:r>
    </w:p>
    <w:p w14:paraId="7FB40B32"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Irawan, B. O. P. I., Tahir, M., Windrastuti, N. A., Cholili, D. Y., Mulaikah, D., &amp; Wachid, A. B. M. S. (2023). Implementasi Kriptografi Pada Keamanan Data Menggunakan Algoritma Advance Encryption Standard (Aes). </w:t>
      </w:r>
      <w:r w:rsidRPr="0079226D">
        <w:rPr>
          <w:i/>
          <w:iCs/>
          <w:noProof/>
          <w:szCs w:val="24"/>
        </w:rPr>
        <w:t>Jurnal Simantec</w:t>
      </w:r>
      <w:r w:rsidRPr="0079226D">
        <w:rPr>
          <w:noProof/>
          <w:szCs w:val="24"/>
        </w:rPr>
        <w:t xml:space="preserve">, </w:t>
      </w:r>
      <w:r w:rsidRPr="0079226D">
        <w:rPr>
          <w:i/>
          <w:iCs/>
          <w:noProof/>
          <w:szCs w:val="24"/>
        </w:rPr>
        <w:t>11</w:t>
      </w:r>
      <w:r w:rsidRPr="0079226D">
        <w:rPr>
          <w:noProof/>
          <w:szCs w:val="24"/>
        </w:rPr>
        <w:t>(2), 167–174. https://doi.org/10.21107/simantec.v11i2.20034</w:t>
      </w:r>
    </w:p>
    <w:p w14:paraId="391E8A7B"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Isminarti, Ilham, A. A., Arief, A., &amp; Syafaruddin. (2023). Improved Data Security Using Advanced Encryption Standard Algorithm on Long-Range Communication System At Smart Grid. </w:t>
      </w:r>
      <w:r w:rsidRPr="0079226D">
        <w:rPr>
          <w:i/>
          <w:iCs/>
          <w:noProof/>
          <w:szCs w:val="24"/>
        </w:rPr>
        <w:t>ICIC Express Letters, Part B: Applications</w:t>
      </w:r>
      <w:r w:rsidRPr="0079226D">
        <w:rPr>
          <w:noProof/>
          <w:szCs w:val="24"/>
        </w:rPr>
        <w:t xml:space="preserve">, </w:t>
      </w:r>
      <w:r w:rsidRPr="0079226D">
        <w:rPr>
          <w:i/>
          <w:iCs/>
          <w:noProof/>
          <w:szCs w:val="24"/>
        </w:rPr>
        <w:t>14</w:t>
      </w:r>
      <w:r w:rsidRPr="0079226D">
        <w:rPr>
          <w:noProof/>
          <w:szCs w:val="24"/>
        </w:rPr>
        <w:t>(5), 499–508. https://doi.org/10.24507/icicelb.14.05.499</w:t>
      </w:r>
    </w:p>
    <w:p w14:paraId="63B35A56"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Kuo, T. T., Jiang, X., Tang, H., Wang, X. F., Harmanci, A., Kim, M., Post, K., Bu, D., Bath, T., Kim, J., Liu, W., Chen, H., &amp; Ohno-Machado, L. (2022). The evolving privacy and security concerns for genomic data analysis and sharing as observed from the iDASH competition. </w:t>
      </w:r>
      <w:r w:rsidRPr="0079226D">
        <w:rPr>
          <w:i/>
          <w:iCs/>
          <w:noProof/>
          <w:szCs w:val="24"/>
        </w:rPr>
        <w:t>Journal of the American Medical Informatics Association</w:t>
      </w:r>
      <w:r w:rsidRPr="0079226D">
        <w:rPr>
          <w:noProof/>
          <w:szCs w:val="24"/>
        </w:rPr>
        <w:t xml:space="preserve">, </w:t>
      </w:r>
      <w:r w:rsidRPr="0079226D">
        <w:rPr>
          <w:i/>
          <w:iCs/>
          <w:noProof/>
          <w:szCs w:val="24"/>
        </w:rPr>
        <w:t>29</w:t>
      </w:r>
      <w:r w:rsidRPr="0079226D">
        <w:rPr>
          <w:noProof/>
          <w:szCs w:val="24"/>
        </w:rPr>
        <w:t>(12), 2182–2190. https://doi.org/10.1093/jamia/ocac165</w:t>
      </w:r>
    </w:p>
    <w:p w14:paraId="729D8448"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Laranjeiro, N., Vieira, M., &amp; Madeira, H. (2012). A robustness testing approach for SOAP Web services. </w:t>
      </w:r>
      <w:r w:rsidRPr="0079226D">
        <w:rPr>
          <w:i/>
          <w:iCs/>
          <w:noProof/>
          <w:szCs w:val="24"/>
        </w:rPr>
        <w:t>Journal of Internet Services and Applications</w:t>
      </w:r>
      <w:r w:rsidRPr="0079226D">
        <w:rPr>
          <w:noProof/>
          <w:szCs w:val="24"/>
        </w:rPr>
        <w:t xml:space="preserve">, </w:t>
      </w:r>
      <w:r w:rsidRPr="0079226D">
        <w:rPr>
          <w:i/>
          <w:iCs/>
          <w:noProof/>
          <w:szCs w:val="24"/>
        </w:rPr>
        <w:t>3</w:t>
      </w:r>
      <w:r w:rsidRPr="0079226D">
        <w:rPr>
          <w:noProof/>
          <w:szCs w:val="24"/>
        </w:rPr>
        <w:t>(2), 215–232. https://doi.org/10.1007/s13174-012-0062-2</w:t>
      </w:r>
    </w:p>
    <w:p w14:paraId="1FE8C5B4"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Manmadhan, S. (2012). A Method of Detecting Sql Injection Attack to Secure Web Applications. </w:t>
      </w:r>
      <w:r w:rsidRPr="0079226D">
        <w:rPr>
          <w:i/>
          <w:iCs/>
          <w:noProof/>
          <w:szCs w:val="24"/>
        </w:rPr>
        <w:t>International Journal of Distributed and Parallel Systems</w:t>
      </w:r>
      <w:r w:rsidRPr="0079226D">
        <w:rPr>
          <w:noProof/>
          <w:szCs w:val="24"/>
        </w:rPr>
        <w:t xml:space="preserve">, </w:t>
      </w:r>
      <w:r w:rsidRPr="0079226D">
        <w:rPr>
          <w:i/>
          <w:iCs/>
          <w:noProof/>
          <w:szCs w:val="24"/>
        </w:rPr>
        <w:t>3</w:t>
      </w:r>
      <w:r w:rsidRPr="0079226D">
        <w:rPr>
          <w:noProof/>
          <w:szCs w:val="24"/>
        </w:rPr>
        <w:t>(6), 1–8. https://doi.org/10.5121/ijdps.2012.3601</w:t>
      </w:r>
    </w:p>
    <w:p w14:paraId="3FF5547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Matta, P., Arora, M., &amp; Sharma, D. (2021). A comparative survey on data encryption Techniques: Big data perspective. </w:t>
      </w:r>
      <w:r w:rsidRPr="0079226D">
        <w:rPr>
          <w:i/>
          <w:iCs/>
          <w:noProof/>
          <w:szCs w:val="24"/>
        </w:rPr>
        <w:t>Materials Today: Proceedings</w:t>
      </w:r>
      <w:r w:rsidRPr="0079226D">
        <w:rPr>
          <w:noProof/>
          <w:szCs w:val="24"/>
        </w:rPr>
        <w:t xml:space="preserve">, </w:t>
      </w:r>
      <w:r w:rsidRPr="0079226D">
        <w:rPr>
          <w:i/>
          <w:iCs/>
          <w:noProof/>
          <w:szCs w:val="24"/>
        </w:rPr>
        <w:t>46</w:t>
      </w:r>
      <w:r w:rsidRPr="0079226D">
        <w:rPr>
          <w:noProof/>
          <w:szCs w:val="24"/>
        </w:rPr>
        <w:t>(xxxx), 11035–11039. https://doi.org/10.1016/j.matpr.2021.02.153</w:t>
      </w:r>
    </w:p>
    <w:p w14:paraId="41B75844"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Odeh, A., &amp; Taleb, A. A. (2024). Ensemble learning techniques against structured query language injection attacks. </w:t>
      </w:r>
      <w:r w:rsidRPr="0079226D">
        <w:rPr>
          <w:i/>
          <w:iCs/>
          <w:noProof/>
          <w:szCs w:val="24"/>
        </w:rPr>
        <w:t>Indonesian Journal of Electrical Engineering and Computer Science</w:t>
      </w:r>
      <w:r w:rsidRPr="0079226D">
        <w:rPr>
          <w:noProof/>
          <w:szCs w:val="24"/>
        </w:rPr>
        <w:t xml:space="preserve">, </w:t>
      </w:r>
      <w:r w:rsidRPr="0079226D">
        <w:rPr>
          <w:i/>
          <w:iCs/>
          <w:noProof/>
          <w:szCs w:val="24"/>
        </w:rPr>
        <w:t>35</w:t>
      </w:r>
      <w:r w:rsidRPr="0079226D">
        <w:rPr>
          <w:noProof/>
          <w:szCs w:val="24"/>
        </w:rPr>
        <w:t>(2), 1004–1012. https://doi.org/10.11591/ijeecs.v35.i2.pp1004-1012</w:t>
      </w:r>
    </w:p>
    <w:p w14:paraId="31C1F129"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Riyanti, A., Rahmanto, B. M., Hardianto, D. R., Daffa, R., &amp; Yuristiawan, A. (2024). </w:t>
      </w:r>
      <w:r w:rsidRPr="0079226D">
        <w:rPr>
          <w:i/>
          <w:iCs/>
          <w:noProof/>
          <w:szCs w:val="24"/>
        </w:rPr>
        <w:t>Uji Penetrasi Injeksi SQL terhadap Celah Keamanan Database Website menggunakan SQLmap</w:t>
      </w:r>
      <w:r w:rsidRPr="0079226D">
        <w:rPr>
          <w:noProof/>
          <w:szCs w:val="24"/>
        </w:rPr>
        <w:t xml:space="preserve">. </w:t>
      </w:r>
      <w:r w:rsidRPr="0079226D">
        <w:rPr>
          <w:i/>
          <w:iCs/>
          <w:noProof/>
          <w:szCs w:val="24"/>
        </w:rPr>
        <w:t>4</w:t>
      </w:r>
      <w:r w:rsidRPr="0079226D">
        <w:rPr>
          <w:noProof/>
          <w:szCs w:val="24"/>
        </w:rPr>
        <w:t>, 1–9.</w:t>
      </w:r>
    </w:p>
    <w:p w14:paraId="784D7E2B"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Scheibner, J., Ienca, M., Kechagia, S., Troncoso-Pastoriza, J. R., Raisaro, J. L., Hubaux, J. P., Fellay, J., &amp; Vayena, E. (2020). Data protection and ethics requirements for multisite research with health data: A comparative examination of legislative governance frameworks and the role of data protection technologies. </w:t>
      </w:r>
      <w:r w:rsidRPr="0079226D">
        <w:rPr>
          <w:i/>
          <w:iCs/>
          <w:noProof/>
          <w:szCs w:val="24"/>
        </w:rPr>
        <w:t>Journal of Law and the Biosciences</w:t>
      </w:r>
      <w:r w:rsidRPr="0079226D">
        <w:rPr>
          <w:noProof/>
          <w:szCs w:val="24"/>
        </w:rPr>
        <w:t xml:space="preserve">, </w:t>
      </w:r>
      <w:r w:rsidRPr="0079226D">
        <w:rPr>
          <w:i/>
          <w:iCs/>
          <w:noProof/>
          <w:szCs w:val="24"/>
        </w:rPr>
        <w:t>7</w:t>
      </w:r>
      <w:r w:rsidRPr="0079226D">
        <w:rPr>
          <w:noProof/>
          <w:szCs w:val="24"/>
        </w:rPr>
        <w:t>(1), 1–30. https://doi.org/10.1093/jlb/lsaa010</w:t>
      </w:r>
    </w:p>
    <w:p w14:paraId="4FEE3460"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Vinatzer, B. A., Heath, L. S., Almohri, H. M. J., Stulberg, M. J., Lowe, C., &amp; Li, S. (2019). Cyberbiosecurity Challenges of Pathogen Genome Databases. </w:t>
      </w:r>
      <w:r w:rsidRPr="0079226D">
        <w:rPr>
          <w:i/>
          <w:iCs/>
          <w:noProof/>
          <w:szCs w:val="24"/>
        </w:rPr>
        <w:t>Frontiers in Bioengineering and Biotechnology</w:t>
      </w:r>
      <w:r w:rsidRPr="0079226D">
        <w:rPr>
          <w:noProof/>
          <w:szCs w:val="24"/>
        </w:rPr>
        <w:t xml:space="preserve">, </w:t>
      </w:r>
      <w:r w:rsidRPr="0079226D">
        <w:rPr>
          <w:i/>
          <w:iCs/>
          <w:noProof/>
          <w:szCs w:val="24"/>
        </w:rPr>
        <w:t>7</w:t>
      </w:r>
      <w:r w:rsidRPr="0079226D">
        <w:rPr>
          <w:noProof/>
          <w:szCs w:val="24"/>
        </w:rPr>
        <w:t>(May), 1–11. https://doi.org/10.3389/fbioe.2019.00106</w:t>
      </w:r>
    </w:p>
    <w:p w14:paraId="005C315A"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Wijayanto, C., &amp; Susetyo, Y. A. (2022). Implementasi Flask Framework Pada Pembangunan Aplikasi Sistem Informasi Helpdesk (SIH). </w:t>
      </w:r>
      <w:r w:rsidRPr="0079226D">
        <w:rPr>
          <w:i/>
          <w:iCs/>
          <w:noProof/>
          <w:szCs w:val="24"/>
        </w:rPr>
        <w:t>JIPI (Jurnal Ilmiah Penelitian Dan Pembelajaran Informatika)</w:t>
      </w:r>
      <w:r w:rsidRPr="0079226D">
        <w:rPr>
          <w:noProof/>
          <w:szCs w:val="24"/>
        </w:rPr>
        <w:t xml:space="preserve">, </w:t>
      </w:r>
      <w:r w:rsidRPr="0079226D">
        <w:rPr>
          <w:i/>
          <w:iCs/>
          <w:noProof/>
          <w:szCs w:val="24"/>
        </w:rPr>
        <w:t>7</w:t>
      </w:r>
      <w:r w:rsidRPr="0079226D">
        <w:rPr>
          <w:noProof/>
          <w:szCs w:val="24"/>
        </w:rPr>
        <w:t>(3), 858–868. https://doi.org/10.29100/jipi.v7i3.3161</w:t>
      </w:r>
    </w:p>
    <w:p w14:paraId="6BDE0171" w14:textId="77777777" w:rsidR="0079226D" w:rsidRPr="0079226D" w:rsidRDefault="0079226D" w:rsidP="0079226D">
      <w:pPr>
        <w:widowControl w:val="0"/>
        <w:autoSpaceDE w:val="0"/>
        <w:autoSpaceDN w:val="0"/>
        <w:adjustRightInd w:val="0"/>
        <w:ind w:left="480" w:hanging="480"/>
        <w:rPr>
          <w:noProof/>
        </w:rPr>
      </w:pPr>
      <w:r w:rsidRPr="0079226D">
        <w:rPr>
          <w:noProof/>
          <w:szCs w:val="24"/>
        </w:rPr>
        <w:t xml:space="preserve">Yulianingsih, Y. (2016). Menangkal Serangan SQL Injection Dengan Parameterized Query. </w:t>
      </w:r>
      <w:r w:rsidRPr="0079226D">
        <w:rPr>
          <w:i/>
          <w:iCs/>
          <w:noProof/>
          <w:szCs w:val="24"/>
        </w:rPr>
        <w:t>Jurnal Edukasi Dan Penelitian Informatika (JEPIN)</w:t>
      </w:r>
      <w:r w:rsidRPr="0079226D">
        <w:rPr>
          <w:noProof/>
          <w:szCs w:val="24"/>
        </w:rPr>
        <w:t xml:space="preserve">, </w:t>
      </w:r>
      <w:r w:rsidRPr="0079226D">
        <w:rPr>
          <w:i/>
          <w:iCs/>
          <w:noProof/>
          <w:szCs w:val="24"/>
        </w:rPr>
        <w:t>2</w:t>
      </w:r>
      <w:r w:rsidRPr="0079226D">
        <w:rPr>
          <w:noProof/>
          <w:szCs w:val="24"/>
        </w:rPr>
        <w:t>(1), 46–49. https://doi.org/10.26418/jp.v2i1.15507</w:t>
      </w:r>
    </w:p>
    <w:p w14:paraId="13F18ADC" w14:textId="58BA300E" w:rsidR="005720B1" w:rsidRDefault="0079226D">
      <w:r>
        <w:fldChar w:fldCharType="end"/>
      </w:r>
    </w:p>
    <w:sectPr w:rsidR="005720B1" w:rsidSect="005720B1">
      <w:headerReference w:type="even" r:id="rId25"/>
      <w:footerReference w:type="even" r:id="rId26"/>
      <w:footerReference w:type="default" r:id="rId27"/>
      <w:headerReference w:type="first" r:id="rId28"/>
      <w:footerReference w:type="first" r:id="rId29"/>
      <w:type w:val="continuous"/>
      <w:pgSz w:w="11907" w:h="16839"/>
      <w:pgMar w:top="1701" w:right="1134" w:bottom="1134" w:left="1701"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DF91B" w14:textId="77777777" w:rsidR="0087346E" w:rsidRDefault="0087346E" w:rsidP="005720B1">
      <w:r>
        <w:separator/>
      </w:r>
    </w:p>
  </w:endnote>
  <w:endnote w:type="continuationSeparator" w:id="0">
    <w:p w14:paraId="10AD7591" w14:textId="77777777" w:rsidR="0087346E" w:rsidRDefault="0087346E" w:rsidP="00572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947D5" w14:textId="77777777" w:rsidR="005720B1" w:rsidRDefault="005720B1">
    <w:pPr>
      <w:jc w:val="right"/>
    </w:pPr>
  </w:p>
  <w:p w14:paraId="76357DC8" w14:textId="77777777" w:rsidR="005720B1" w:rsidRDefault="005720B1">
    <w:pPr>
      <w:pBdr>
        <w:top w:val="single" w:sz="4" w:space="1" w:color="000000"/>
        <w:left w:val="nil"/>
        <w:bottom w:val="nil"/>
        <w:right w:val="nil"/>
        <w:between w:val="nil"/>
      </w:pBdr>
      <w:tabs>
        <w:tab w:val="center" w:pos="4680"/>
        <w:tab w:val="right" w:pos="9360"/>
        <w:tab w:val="right" w:pos="9072"/>
      </w:tabs>
      <w:rPr>
        <w:color w:val="000000"/>
      </w:rPr>
    </w:pPr>
    <w:r>
      <w:rPr>
        <w:color w:val="000000"/>
      </w:rPr>
      <w:fldChar w:fldCharType="begin"/>
    </w:r>
    <w:r w:rsidR="00FC586B">
      <w:rPr>
        <w:color w:val="000000"/>
      </w:rPr>
      <w:instrText>PAGE</w:instrText>
    </w:r>
    <w:r>
      <w:rPr>
        <w:color w:val="000000"/>
      </w:rPr>
      <w:fldChar w:fldCharType="end"/>
    </w:r>
    <w:r w:rsidR="00FC586B">
      <w:rPr>
        <w:color w:val="000000"/>
      </w:rPr>
      <w:t xml:space="preserve"> </w:t>
    </w:r>
    <w:r w:rsidR="00FC586B">
      <w:rPr>
        <w:color w:val="000000"/>
      </w:rPr>
      <w:tab/>
      <w:t>Judul Artikel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A5FBD" w14:textId="77777777" w:rsidR="005720B1" w:rsidRDefault="00FC586B">
    <w:pPr>
      <w:pBdr>
        <w:top w:val="single" w:sz="4" w:space="1" w:color="5B9BD5"/>
        <w:left w:val="nil"/>
        <w:bottom w:val="nil"/>
        <w:right w:val="nil"/>
        <w:between w:val="nil"/>
      </w:pBdr>
      <w:tabs>
        <w:tab w:val="center" w:pos="4680"/>
        <w:tab w:val="right" w:pos="9360"/>
        <w:tab w:val="left" w:pos="0"/>
        <w:tab w:val="right" w:pos="9072"/>
      </w:tabs>
      <w:jc w:val="left"/>
      <w:rPr>
        <w:color w:val="000000"/>
        <w:sz w:val="18"/>
        <w:szCs w:val="18"/>
      </w:rPr>
    </w:pPr>
    <w:r>
      <w:rPr>
        <w:color w:val="000000"/>
      </w:rPr>
      <w:t xml:space="preserve"> http://jurnal.bsi.ac.id/index.php/simpatik</w:t>
    </w:r>
    <w:r>
      <w:rPr>
        <w:color w:val="000000"/>
      </w:rPr>
      <w:tab/>
    </w:r>
    <w:r>
      <w:rPr>
        <w:color w:val="000000"/>
      </w:rPr>
      <w:tab/>
    </w:r>
    <w:r w:rsidR="005720B1">
      <w:rPr>
        <w:color w:val="000000"/>
      </w:rPr>
      <w:fldChar w:fldCharType="begin"/>
    </w:r>
    <w:r>
      <w:rPr>
        <w:color w:val="000000"/>
      </w:rPr>
      <w:instrText>PAGE</w:instrText>
    </w:r>
    <w:r w:rsidR="005720B1">
      <w:rPr>
        <w:color w:val="000000"/>
      </w:rPr>
      <w:fldChar w:fldCharType="separate"/>
    </w:r>
    <w:r w:rsidR="0040758F">
      <w:rPr>
        <w:noProof/>
        <w:color w:val="000000"/>
      </w:rPr>
      <w:t>2</w:t>
    </w:r>
    <w:r w:rsidR="005720B1">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3FFA7" w14:textId="77777777" w:rsidR="005720B1" w:rsidRDefault="00FC586B">
    <w:pPr>
      <w:pBdr>
        <w:top w:val="single" w:sz="4" w:space="1" w:color="5B9BD5"/>
        <w:left w:val="nil"/>
        <w:bottom w:val="nil"/>
        <w:right w:val="nil"/>
        <w:between w:val="nil"/>
      </w:pBdr>
      <w:tabs>
        <w:tab w:val="center" w:pos="4680"/>
        <w:tab w:val="right" w:pos="9360"/>
        <w:tab w:val="right" w:pos="9072"/>
      </w:tabs>
      <w:jc w:val="right"/>
      <w:rPr>
        <w:color w:val="000000"/>
      </w:rPr>
    </w:pPr>
    <w:r>
      <w:rPr>
        <w:color w:val="000000"/>
      </w:rPr>
      <w:t xml:space="preserve">                             </w:t>
    </w:r>
    <w:r>
      <w:rPr>
        <w:color w:val="000000"/>
        <w:sz w:val="21"/>
        <w:szCs w:val="21"/>
      </w:rPr>
      <w:tab/>
    </w:r>
    <w:r w:rsidR="005720B1">
      <w:rPr>
        <w:color w:val="000000"/>
      </w:rPr>
      <w:fldChar w:fldCharType="begin"/>
    </w:r>
    <w:r>
      <w:rPr>
        <w:color w:val="000000"/>
      </w:rPr>
      <w:instrText>PAGE</w:instrText>
    </w:r>
    <w:r w:rsidR="005720B1">
      <w:rPr>
        <w:color w:val="000000"/>
      </w:rPr>
      <w:fldChar w:fldCharType="separate"/>
    </w:r>
    <w:r w:rsidR="0040758F">
      <w:rPr>
        <w:noProof/>
        <w:color w:val="000000"/>
      </w:rPr>
      <w:t>1</w:t>
    </w:r>
    <w:r w:rsidR="005720B1">
      <w:rPr>
        <w:color w:val="000000"/>
      </w:rPr>
      <w:fldChar w:fldCharType="end"/>
    </w:r>
    <w:r>
      <w:rPr>
        <w:noProof/>
      </w:rPr>
      <w:drawing>
        <wp:anchor distT="0" distB="0" distL="114300" distR="114300" simplePos="0" relativeHeight="251658240" behindDoc="0" locked="0" layoutInCell="1" allowOverlap="1" wp14:anchorId="05D93F43" wp14:editId="7A5C931A">
          <wp:simplePos x="0" y="0"/>
          <wp:positionH relativeFrom="column">
            <wp:posOffset>-24127</wp:posOffset>
          </wp:positionH>
          <wp:positionV relativeFrom="paragraph">
            <wp:posOffset>98425</wp:posOffset>
          </wp:positionV>
          <wp:extent cx="838200" cy="295275"/>
          <wp:effectExtent l="0" t="0" r="0" b="0"/>
          <wp:wrapSquare wrapText="bothSides" distT="0" distB="0" distL="114300" distR="114300"/>
          <wp:docPr id="7" name="image2.png" descr="Creative Commons License"/>
          <wp:cNvGraphicFramePr/>
          <a:graphic xmlns:a="http://schemas.openxmlformats.org/drawingml/2006/main">
            <a:graphicData uri="http://schemas.openxmlformats.org/drawingml/2006/picture">
              <pic:pic xmlns:pic="http://schemas.openxmlformats.org/drawingml/2006/picture">
                <pic:nvPicPr>
                  <pic:cNvPr id="0" name="image2.png" descr="Creative Commons License"/>
                  <pic:cNvPicPr preferRelativeResize="0"/>
                </pic:nvPicPr>
                <pic:blipFill>
                  <a:blip r:embed="rId1"/>
                  <a:srcRect/>
                  <a:stretch>
                    <a:fillRect/>
                  </a:stretch>
                </pic:blipFill>
                <pic:spPr>
                  <a:xfrm>
                    <a:off x="0" y="0"/>
                    <a:ext cx="838200" cy="295275"/>
                  </a:xfrm>
                  <a:prstGeom prst="rect">
                    <a:avLst/>
                  </a:prstGeom>
                  <a:ln/>
                </pic:spPr>
              </pic:pic>
            </a:graphicData>
          </a:graphic>
        </wp:anchor>
      </w:drawing>
    </w:r>
  </w:p>
  <w:p w14:paraId="56938621" w14:textId="77777777" w:rsidR="005720B1" w:rsidRDefault="00FC586B">
    <w:pPr>
      <w:pBdr>
        <w:top w:val="nil"/>
        <w:left w:val="nil"/>
        <w:bottom w:val="nil"/>
        <w:right w:val="nil"/>
        <w:between w:val="nil"/>
      </w:pBdr>
      <w:tabs>
        <w:tab w:val="center" w:pos="4680"/>
        <w:tab w:val="right" w:pos="9360"/>
        <w:tab w:val="left" w:pos="1485"/>
        <w:tab w:val="right" w:pos="9072"/>
      </w:tabs>
      <w:ind w:left="1485"/>
      <w:rPr>
        <w:color w:val="464646"/>
      </w:rPr>
    </w:pPr>
    <w:r>
      <w:rPr>
        <w:color w:val="464646"/>
      </w:rPr>
      <w:tab/>
    </w:r>
  </w:p>
  <w:p w14:paraId="748D7F5E" w14:textId="77777777" w:rsidR="005720B1" w:rsidRDefault="005720B1">
    <w:pPr>
      <w:pBdr>
        <w:top w:val="nil"/>
        <w:left w:val="nil"/>
        <w:bottom w:val="nil"/>
        <w:right w:val="nil"/>
        <w:between w:val="nil"/>
      </w:pBdr>
      <w:tabs>
        <w:tab w:val="center" w:pos="4680"/>
        <w:tab w:val="right" w:pos="9360"/>
        <w:tab w:val="left" w:pos="1485"/>
        <w:tab w:val="right" w:pos="9072"/>
      </w:tabs>
      <w:rPr>
        <w:color w:val="464646"/>
      </w:rPr>
    </w:pPr>
  </w:p>
  <w:p w14:paraId="735C421D" w14:textId="77777777" w:rsidR="005720B1" w:rsidRDefault="00FC586B">
    <w:pPr>
      <w:pBdr>
        <w:top w:val="nil"/>
        <w:left w:val="nil"/>
        <w:bottom w:val="nil"/>
        <w:right w:val="nil"/>
        <w:between w:val="nil"/>
      </w:pBdr>
      <w:tabs>
        <w:tab w:val="center" w:pos="4680"/>
        <w:tab w:val="right" w:pos="9360"/>
        <w:tab w:val="left" w:pos="1485"/>
        <w:tab w:val="right" w:pos="9072"/>
      </w:tabs>
      <w:rPr>
        <w:color w:val="464646"/>
      </w:rPr>
    </w:pPr>
    <w:r>
      <w:rPr>
        <w:color w:val="000000"/>
        <w:highlight w:val="white"/>
      </w:rPr>
      <w:t>This work is licensed under a </w:t>
    </w:r>
    <w:hyperlink r:id="rId2">
      <w:r>
        <w:rPr>
          <w:color w:val="000000"/>
          <w:highlight w:val="white"/>
        </w:rPr>
        <w:t>Creative Commons Attribution-ShareAlike 4.0 International License</w:t>
      </w:r>
    </w:hyperlink>
    <w:r>
      <w:rPr>
        <w:color w:val="000000"/>
        <w:highlight w:val="white"/>
      </w:rPr>
      <w:t>.</w:t>
    </w:r>
    <w:r>
      <w:rPr>
        <w:color w:val="464646"/>
      </w:rPr>
      <w:tab/>
      <w:t xml:space="preserve">         </w:t>
    </w:r>
  </w:p>
  <w:p w14:paraId="3561543D" w14:textId="77777777" w:rsidR="005720B1" w:rsidRDefault="00FC586B">
    <w:pPr>
      <w:pBdr>
        <w:top w:val="nil"/>
        <w:left w:val="nil"/>
        <w:bottom w:val="nil"/>
        <w:right w:val="nil"/>
        <w:between w:val="nil"/>
      </w:pBdr>
      <w:tabs>
        <w:tab w:val="center" w:pos="4680"/>
        <w:tab w:val="right" w:pos="9360"/>
        <w:tab w:val="right" w:pos="9072"/>
      </w:tabs>
      <w:ind w:left="2160"/>
      <w:rPr>
        <w:color w:val="000000"/>
      </w:rPr>
    </w:pPr>
    <w:r>
      <w:rPr>
        <w:color w:val="000000"/>
        <w:highlight w:val="white"/>
      </w:rPr>
      <w:t xml:space="preserve">                                                                                                                                                                                           </w:t>
    </w:r>
  </w:p>
  <w:p w14:paraId="71E96BD1" w14:textId="77777777" w:rsidR="005720B1" w:rsidRDefault="005720B1">
    <w:pPr>
      <w:widowControl w:val="0"/>
      <w:rPr>
        <w:b/>
      </w:rPr>
    </w:pPr>
  </w:p>
  <w:p w14:paraId="22DA31F4" w14:textId="77777777" w:rsidR="005720B1" w:rsidRDefault="00FC586B">
    <w:pPr>
      <w:pBdr>
        <w:top w:val="nil"/>
        <w:left w:val="nil"/>
        <w:bottom w:val="nil"/>
        <w:right w:val="nil"/>
        <w:between w:val="nil"/>
      </w:pBdr>
      <w:tabs>
        <w:tab w:val="center" w:pos="4680"/>
        <w:tab w:val="right" w:pos="9360"/>
        <w:tab w:val="left" w:pos="1680"/>
      </w:tabs>
      <w:rPr>
        <w:color w:val="000000"/>
      </w:rPr>
    </w:pPr>
    <w:r>
      <w:rPr>
        <w:color w:val="46464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1C9B7" w14:textId="77777777" w:rsidR="0087346E" w:rsidRDefault="0087346E" w:rsidP="005720B1">
      <w:r>
        <w:separator/>
      </w:r>
    </w:p>
  </w:footnote>
  <w:footnote w:type="continuationSeparator" w:id="0">
    <w:p w14:paraId="226C0BAA" w14:textId="77777777" w:rsidR="0087346E" w:rsidRDefault="0087346E" w:rsidP="00572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8FAAF" w14:textId="77777777" w:rsidR="005720B1" w:rsidRDefault="00FC586B">
    <w:pPr>
      <w:jc w:val="left"/>
      <w:rPr>
        <w:color w:val="000000"/>
      </w:rPr>
    </w:pPr>
    <w:r>
      <w:rPr>
        <w:color w:val="000000"/>
      </w:rPr>
      <w:t>Widya Cipta, Volume 3 No. 2 September 2019</w:t>
    </w:r>
  </w:p>
  <w:p w14:paraId="0F15D801" w14:textId="77777777" w:rsidR="005720B1" w:rsidRDefault="00FC586B">
    <w:pPr>
      <w:pBdr>
        <w:bottom w:val="single" w:sz="4" w:space="1" w:color="000000"/>
      </w:pBdr>
      <w:jc w:val="left"/>
      <w:rPr>
        <w:color w:val="000000"/>
        <w:highlight w:val="white"/>
      </w:rPr>
    </w:pPr>
    <w:r>
      <w:rPr>
        <w:color w:val="000000"/>
      </w:rPr>
      <w:t xml:space="preserve">P-ISSN </w:t>
    </w:r>
    <w:r>
      <w:rPr>
        <w:color w:val="000000"/>
        <w:highlight w:val="white"/>
      </w:rPr>
      <w:t>2550-0805  E-ISSN 2550-0791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97F97" w14:textId="77777777" w:rsidR="005720B1" w:rsidRDefault="00FC586B">
    <w:pPr>
      <w:jc w:val="right"/>
      <w:rPr>
        <w:b/>
        <w:color w:val="000000"/>
        <w:sz w:val="24"/>
        <w:szCs w:val="24"/>
      </w:rPr>
    </w:pPr>
    <w:r>
      <w:rPr>
        <w:b/>
        <w:color w:val="000000"/>
        <w:sz w:val="24"/>
        <w:szCs w:val="24"/>
      </w:rPr>
      <w:t xml:space="preserve">Simpatik: Jurnal Sistem Informasi dan Informatika </w:t>
    </w:r>
  </w:p>
  <w:p w14:paraId="3CF097A0" w14:textId="77777777" w:rsidR="005720B1" w:rsidRDefault="00FC586B" w:rsidP="0040758F">
    <w:pPr>
      <w:jc w:val="right"/>
      <w:rPr>
        <w:color w:val="000000"/>
        <w:sz w:val="24"/>
        <w:szCs w:val="24"/>
      </w:rPr>
    </w:pPr>
    <w:r>
      <w:rPr>
        <w:color w:val="000000"/>
        <w:sz w:val="24"/>
        <w:szCs w:val="24"/>
      </w:rPr>
      <w:t xml:space="preserve">Volume </w:t>
    </w:r>
    <w:r w:rsidR="0040758F">
      <w:rPr>
        <w:sz w:val="24"/>
        <w:szCs w:val="24"/>
      </w:rPr>
      <w:t>4</w:t>
    </w:r>
    <w:r>
      <w:rPr>
        <w:color w:val="000000"/>
        <w:sz w:val="24"/>
        <w:szCs w:val="24"/>
      </w:rPr>
      <w:t xml:space="preserve"> No. </w:t>
    </w:r>
    <w:r>
      <w:rPr>
        <w:sz w:val="24"/>
        <w:szCs w:val="24"/>
      </w:rPr>
      <w:t>1</w:t>
    </w:r>
    <w:r>
      <w:rPr>
        <w:color w:val="000000"/>
        <w:sz w:val="24"/>
        <w:szCs w:val="24"/>
      </w:rPr>
      <w:t xml:space="preserve"> </w:t>
    </w:r>
    <w:r>
      <w:rPr>
        <w:sz w:val="24"/>
        <w:szCs w:val="24"/>
      </w:rPr>
      <w:t>Juni</w:t>
    </w:r>
    <w:r>
      <w:rPr>
        <w:color w:val="000000"/>
        <w:sz w:val="24"/>
        <w:szCs w:val="24"/>
      </w:rPr>
      <w:t xml:space="preserve"> 202</w:t>
    </w:r>
    <w:r w:rsidR="0040758F">
      <w:rPr>
        <w:sz w:val="24"/>
        <w:szCs w:val="24"/>
      </w:rPr>
      <w:t>4</w:t>
    </w:r>
  </w:p>
  <w:p w14:paraId="74F5B1CF" w14:textId="77777777" w:rsidR="005720B1" w:rsidRDefault="005720B1">
    <w:pPr>
      <w:pBdr>
        <w:bottom w:val="single" w:sz="24" w:space="1" w:color="2E75B5"/>
      </w:pBdr>
      <w:jc w:val="left"/>
      <w:rPr>
        <w:color w:val="000000"/>
        <w:sz w:val="24"/>
        <w:szCs w:val="24"/>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0237"/>
    <w:multiLevelType w:val="hybridMultilevel"/>
    <w:tmpl w:val="5E16C8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307AA2"/>
    <w:multiLevelType w:val="hybridMultilevel"/>
    <w:tmpl w:val="708C3426"/>
    <w:lvl w:ilvl="0" w:tplc="0122ACC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DE049E"/>
    <w:multiLevelType w:val="hybridMultilevel"/>
    <w:tmpl w:val="57C228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DB216C"/>
    <w:multiLevelType w:val="hybridMultilevel"/>
    <w:tmpl w:val="708C3426"/>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353AC1"/>
    <w:multiLevelType w:val="hybridMultilevel"/>
    <w:tmpl w:val="166CB6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F875EBB"/>
    <w:multiLevelType w:val="hybridMultilevel"/>
    <w:tmpl w:val="167CF4C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13609C"/>
    <w:multiLevelType w:val="multilevel"/>
    <w:tmpl w:val="5E6CC2B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226294">
    <w:abstractNumId w:val="6"/>
  </w:num>
  <w:num w:numId="2" w16cid:durableId="933437085">
    <w:abstractNumId w:val="0"/>
  </w:num>
  <w:num w:numId="3" w16cid:durableId="282155567">
    <w:abstractNumId w:val="1"/>
  </w:num>
  <w:num w:numId="4" w16cid:durableId="83496660">
    <w:abstractNumId w:val="5"/>
  </w:num>
  <w:num w:numId="5" w16cid:durableId="383648399">
    <w:abstractNumId w:val="4"/>
  </w:num>
  <w:num w:numId="6" w16cid:durableId="748815756">
    <w:abstractNumId w:val="2"/>
  </w:num>
  <w:num w:numId="7" w16cid:durableId="1574699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0B1"/>
    <w:rsid w:val="00040409"/>
    <w:rsid w:val="000670D6"/>
    <w:rsid w:val="000A7B8A"/>
    <w:rsid w:val="000B1807"/>
    <w:rsid w:val="000B39F4"/>
    <w:rsid w:val="000B7A19"/>
    <w:rsid w:val="000E10D7"/>
    <w:rsid w:val="000E4834"/>
    <w:rsid w:val="00191CA3"/>
    <w:rsid w:val="002331D2"/>
    <w:rsid w:val="0026581B"/>
    <w:rsid w:val="002D2FAE"/>
    <w:rsid w:val="003110EA"/>
    <w:rsid w:val="00383425"/>
    <w:rsid w:val="00392DA2"/>
    <w:rsid w:val="003C29A6"/>
    <w:rsid w:val="003C3FDE"/>
    <w:rsid w:val="0040758F"/>
    <w:rsid w:val="0042287B"/>
    <w:rsid w:val="004571B9"/>
    <w:rsid w:val="00461F4A"/>
    <w:rsid w:val="004E6336"/>
    <w:rsid w:val="004F6B91"/>
    <w:rsid w:val="004F77EC"/>
    <w:rsid w:val="00525290"/>
    <w:rsid w:val="0053099E"/>
    <w:rsid w:val="005720B1"/>
    <w:rsid w:val="006B4FD5"/>
    <w:rsid w:val="006D2AEE"/>
    <w:rsid w:val="006E4DFA"/>
    <w:rsid w:val="006F5367"/>
    <w:rsid w:val="007648F2"/>
    <w:rsid w:val="0079226D"/>
    <w:rsid w:val="007C46BC"/>
    <w:rsid w:val="00801344"/>
    <w:rsid w:val="00832E20"/>
    <w:rsid w:val="0087346E"/>
    <w:rsid w:val="00873BAA"/>
    <w:rsid w:val="008863C1"/>
    <w:rsid w:val="008B0816"/>
    <w:rsid w:val="008C224D"/>
    <w:rsid w:val="008C5527"/>
    <w:rsid w:val="008F4714"/>
    <w:rsid w:val="00913347"/>
    <w:rsid w:val="009149FD"/>
    <w:rsid w:val="00954132"/>
    <w:rsid w:val="009918D1"/>
    <w:rsid w:val="00A136CF"/>
    <w:rsid w:val="00A40324"/>
    <w:rsid w:val="00A77D77"/>
    <w:rsid w:val="00A95E98"/>
    <w:rsid w:val="00AD7949"/>
    <w:rsid w:val="00B206A3"/>
    <w:rsid w:val="00BC01F0"/>
    <w:rsid w:val="00C10A01"/>
    <w:rsid w:val="00C54446"/>
    <w:rsid w:val="00C54B6C"/>
    <w:rsid w:val="00CB3B88"/>
    <w:rsid w:val="00CC13F6"/>
    <w:rsid w:val="00CE41C8"/>
    <w:rsid w:val="00D06D4C"/>
    <w:rsid w:val="00D41163"/>
    <w:rsid w:val="00D927C5"/>
    <w:rsid w:val="00EB11AC"/>
    <w:rsid w:val="00EB3F06"/>
    <w:rsid w:val="00F47F7A"/>
    <w:rsid w:val="00F91380"/>
    <w:rsid w:val="00FC586B"/>
    <w:rsid w:val="00FE572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7E26C0F"/>
  <w15:docId w15:val="{ECD47813-4486-4AF9-862F-2C346B3B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d-ID"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EA"/>
    <w:rPr>
      <w:rFonts w:eastAsia="MS Mincho"/>
    </w:rPr>
  </w:style>
  <w:style w:type="paragraph" w:styleId="Heading1">
    <w:name w:val="heading 1"/>
    <w:basedOn w:val="Normal"/>
    <w:next w:val="Normal"/>
    <w:rsid w:val="005720B1"/>
    <w:pPr>
      <w:keepNext/>
      <w:keepLines/>
      <w:spacing w:before="480" w:after="120"/>
      <w:outlineLvl w:val="0"/>
    </w:pPr>
    <w:rPr>
      <w:b/>
      <w:sz w:val="48"/>
      <w:szCs w:val="48"/>
    </w:rPr>
  </w:style>
  <w:style w:type="paragraph" w:styleId="Heading2">
    <w:name w:val="heading 2"/>
    <w:basedOn w:val="Normal"/>
    <w:next w:val="Normal"/>
    <w:rsid w:val="005720B1"/>
    <w:pPr>
      <w:keepNext/>
      <w:keepLines/>
      <w:spacing w:before="360" w:after="80"/>
      <w:outlineLvl w:val="1"/>
    </w:pPr>
    <w:rPr>
      <w:b/>
      <w:sz w:val="36"/>
      <w:szCs w:val="36"/>
    </w:rPr>
  </w:style>
  <w:style w:type="paragraph" w:styleId="Heading3">
    <w:name w:val="heading 3"/>
    <w:basedOn w:val="Normal"/>
    <w:next w:val="Normal"/>
    <w:rsid w:val="005720B1"/>
    <w:pPr>
      <w:keepNext/>
      <w:keepLines/>
      <w:spacing w:before="280" w:after="80"/>
      <w:outlineLvl w:val="2"/>
    </w:pPr>
    <w:rPr>
      <w:b/>
      <w:sz w:val="28"/>
      <w:szCs w:val="28"/>
    </w:rPr>
  </w:style>
  <w:style w:type="paragraph" w:styleId="Heading4">
    <w:name w:val="heading 4"/>
    <w:basedOn w:val="Normal"/>
    <w:next w:val="Normal"/>
    <w:rsid w:val="005720B1"/>
    <w:pPr>
      <w:keepNext/>
      <w:keepLines/>
      <w:spacing w:before="240" w:after="40"/>
      <w:outlineLvl w:val="3"/>
    </w:pPr>
    <w:rPr>
      <w:b/>
      <w:sz w:val="24"/>
      <w:szCs w:val="24"/>
    </w:rPr>
  </w:style>
  <w:style w:type="paragraph" w:styleId="Heading5">
    <w:name w:val="heading 5"/>
    <w:basedOn w:val="Normal"/>
    <w:next w:val="Normal"/>
    <w:rsid w:val="005720B1"/>
    <w:pPr>
      <w:keepNext/>
      <w:keepLines/>
      <w:spacing w:before="220" w:after="40"/>
      <w:outlineLvl w:val="4"/>
    </w:pPr>
    <w:rPr>
      <w:b/>
      <w:sz w:val="22"/>
      <w:szCs w:val="22"/>
    </w:rPr>
  </w:style>
  <w:style w:type="paragraph" w:styleId="Heading6">
    <w:name w:val="heading 6"/>
    <w:basedOn w:val="Normal"/>
    <w:next w:val="Normal"/>
    <w:rsid w:val="005720B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20B1"/>
  </w:style>
  <w:style w:type="paragraph" w:styleId="Title">
    <w:name w:val="Title"/>
    <w:basedOn w:val="Normal"/>
    <w:next w:val="Normal"/>
    <w:rsid w:val="005720B1"/>
    <w:pPr>
      <w:keepNext/>
      <w:keepLines/>
      <w:spacing w:before="480" w:after="120"/>
    </w:pPr>
    <w:rPr>
      <w:b/>
      <w:sz w:val="72"/>
      <w:szCs w:val="72"/>
    </w:rPr>
  </w:style>
  <w:style w:type="paragraph" w:customStyle="1" w:styleId="Normal2">
    <w:name w:val="Normal2"/>
    <w:rsid w:val="005720B1"/>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paragraph" w:styleId="BalloonText">
    <w:name w:val="Balloon Text"/>
    <w:basedOn w:val="Normal"/>
    <w:link w:val="BalloonTextChar"/>
    <w:uiPriority w:val="99"/>
    <w:semiHidden/>
    <w:unhideWhenUsed/>
    <w:rsid w:val="0009540C"/>
    <w:rPr>
      <w:rFonts w:ascii="Tahoma" w:hAnsi="Tahoma" w:cs="Tahoma"/>
      <w:sz w:val="16"/>
      <w:szCs w:val="16"/>
    </w:rPr>
  </w:style>
  <w:style w:type="character" w:customStyle="1" w:styleId="BalloonTextChar">
    <w:name w:val="Balloon Text Char"/>
    <w:basedOn w:val="DefaultParagraphFont"/>
    <w:link w:val="BalloonText"/>
    <w:uiPriority w:val="99"/>
    <w:semiHidden/>
    <w:rsid w:val="0009540C"/>
    <w:rPr>
      <w:rFonts w:ascii="Tahoma" w:eastAsia="MS Mincho" w:hAnsi="Tahoma" w:cs="Tahoma"/>
      <w:sz w:val="16"/>
      <w:szCs w:val="16"/>
    </w:rPr>
  </w:style>
  <w:style w:type="table" w:styleId="LightShading">
    <w:name w:val="Light Shading"/>
    <w:basedOn w:val="TableNormal"/>
    <w:uiPriority w:val="60"/>
    <w:rsid w:val="00AC70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rsid w:val="005720B1"/>
    <w:pPr>
      <w:keepNext/>
      <w:keepLines/>
      <w:spacing w:before="360" w:after="80"/>
    </w:pPr>
    <w:rPr>
      <w:rFonts w:ascii="Georgia" w:eastAsia="Georgia" w:hAnsi="Georgia" w:cs="Georgia"/>
      <w:i/>
      <w:color w:val="666666"/>
      <w:sz w:val="48"/>
      <w:szCs w:val="48"/>
    </w:rPr>
  </w:style>
  <w:style w:type="table" w:customStyle="1" w:styleId="a">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sid w:val="005720B1"/>
    <w:rPr>
      <w:rFonts w:ascii="Calibri" w:eastAsia="Calibri" w:hAnsi="Calibri" w:cs="Calibri"/>
      <w:color w:val="000000"/>
      <w:sz w:val="22"/>
      <w:szCs w:val="22"/>
    </w:rPr>
    <w:tblPr>
      <w:tblStyleRowBandSize w:val="1"/>
      <w:tblStyleColBandSize w:val="1"/>
    </w:tblPr>
  </w:style>
  <w:style w:type="table" w:customStyle="1" w:styleId="a1">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rsid w:val="005720B1"/>
    <w:rPr>
      <w:rFonts w:ascii="Calibri" w:eastAsia="Calibri" w:hAnsi="Calibri" w:cs="Calibri"/>
      <w:color w:val="000000"/>
      <w:sz w:val="22"/>
      <w:szCs w:val="22"/>
    </w:rPr>
    <w:tblPr>
      <w:tblStyleRowBandSize w:val="1"/>
      <w:tblStyleColBandSize w:val="1"/>
    </w:tblPr>
  </w:style>
  <w:style w:type="table" w:customStyle="1" w:styleId="a3">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4">
    <w:basedOn w:val="TableNormal"/>
    <w:rsid w:val="005720B1"/>
    <w:rPr>
      <w:rFonts w:ascii="Calibri" w:eastAsia="Calibri" w:hAnsi="Calibri" w:cs="Calibri"/>
      <w:color w:val="000000"/>
      <w:sz w:val="22"/>
      <w:szCs w:val="22"/>
    </w:rPr>
    <w:tblPr>
      <w:tblStyleRowBandSize w:val="1"/>
      <w:tblStyleColBandSize w:val="1"/>
    </w:tblPr>
  </w:style>
  <w:style w:type="paragraph" w:styleId="Caption">
    <w:name w:val="caption"/>
    <w:basedOn w:val="Normal"/>
    <w:next w:val="Normal"/>
    <w:uiPriority w:val="35"/>
    <w:unhideWhenUsed/>
    <w:qFormat/>
    <w:rsid w:val="00CE41C8"/>
    <w:pPr>
      <w:spacing w:after="200"/>
    </w:pPr>
    <w:rPr>
      <w:i/>
      <w:iCs/>
      <w:color w:val="44546A" w:themeColor="text2"/>
      <w:sz w:val="18"/>
      <w:szCs w:val="18"/>
    </w:rPr>
  </w:style>
  <w:style w:type="character" w:styleId="HTMLCode">
    <w:name w:val="HTML Code"/>
    <w:basedOn w:val="DefaultParagraphFont"/>
    <w:uiPriority w:val="99"/>
    <w:semiHidden/>
    <w:unhideWhenUsed/>
    <w:rsid w:val="00832E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92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7532">
      <w:bodyDiv w:val="1"/>
      <w:marLeft w:val="0"/>
      <w:marRight w:val="0"/>
      <w:marTop w:val="0"/>
      <w:marBottom w:val="0"/>
      <w:divBdr>
        <w:top w:val="none" w:sz="0" w:space="0" w:color="auto"/>
        <w:left w:val="none" w:sz="0" w:space="0" w:color="auto"/>
        <w:bottom w:val="none" w:sz="0" w:space="0" w:color="auto"/>
        <w:right w:val="none" w:sz="0" w:space="0" w:color="auto"/>
      </w:divBdr>
      <w:divsChild>
        <w:div w:id="48304666">
          <w:marLeft w:val="0"/>
          <w:marRight w:val="0"/>
          <w:marTop w:val="0"/>
          <w:marBottom w:val="0"/>
          <w:divBdr>
            <w:top w:val="none" w:sz="0" w:space="0" w:color="auto"/>
            <w:left w:val="none" w:sz="0" w:space="0" w:color="auto"/>
            <w:bottom w:val="none" w:sz="0" w:space="0" w:color="auto"/>
            <w:right w:val="none" w:sz="0" w:space="0" w:color="auto"/>
          </w:divBdr>
          <w:divsChild>
            <w:div w:id="781460914">
              <w:marLeft w:val="0"/>
              <w:marRight w:val="0"/>
              <w:marTop w:val="0"/>
              <w:marBottom w:val="0"/>
              <w:divBdr>
                <w:top w:val="none" w:sz="0" w:space="0" w:color="auto"/>
                <w:left w:val="none" w:sz="0" w:space="0" w:color="auto"/>
                <w:bottom w:val="none" w:sz="0" w:space="0" w:color="auto"/>
                <w:right w:val="none" w:sz="0" w:space="0" w:color="auto"/>
              </w:divBdr>
            </w:div>
            <w:div w:id="967902675">
              <w:marLeft w:val="0"/>
              <w:marRight w:val="0"/>
              <w:marTop w:val="0"/>
              <w:marBottom w:val="0"/>
              <w:divBdr>
                <w:top w:val="none" w:sz="0" w:space="0" w:color="auto"/>
                <w:left w:val="none" w:sz="0" w:space="0" w:color="auto"/>
                <w:bottom w:val="none" w:sz="0" w:space="0" w:color="auto"/>
                <w:right w:val="none" w:sz="0" w:space="0" w:color="auto"/>
              </w:divBdr>
            </w:div>
            <w:div w:id="1749885523">
              <w:marLeft w:val="0"/>
              <w:marRight w:val="0"/>
              <w:marTop w:val="0"/>
              <w:marBottom w:val="0"/>
              <w:divBdr>
                <w:top w:val="none" w:sz="0" w:space="0" w:color="auto"/>
                <w:left w:val="none" w:sz="0" w:space="0" w:color="auto"/>
                <w:bottom w:val="none" w:sz="0" w:space="0" w:color="auto"/>
                <w:right w:val="none" w:sz="0" w:space="0" w:color="auto"/>
              </w:divBdr>
            </w:div>
            <w:div w:id="1653176162">
              <w:marLeft w:val="0"/>
              <w:marRight w:val="0"/>
              <w:marTop w:val="0"/>
              <w:marBottom w:val="0"/>
              <w:divBdr>
                <w:top w:val="none" w:sz="0" w:space="0" w:color="auto"/>
                <w:left w:val="none" w:sz="0" w:space="0" w:color="auto"/>
                <w:bottom w:val="none" w:sz="0" w:space="0" w:color="auto"/>
                <w:right w:val="none" w:sz="0" w:space="0" w:color="auto"/>
              </w:divBdr>
            </w:div>
            <w:div w:id="389498196">
              <w:marLeft w:val="0"/>
              <w:marRight w:val="0"/>
              <w:marTop w:val="0"/>
              <w:marBottom w:val="0"/>
              <w:divBdr>
                <w:top w:val="none" w:sz="0" w:space="0" w:color="auto"/>
                <w:left w:val="none" w:sz="0" w:space="0" w:color="auto"/>
                <w:bottom w:val="none" w:sz="0" w:space="0" w:color="auto"/>
                <w:right w:val="none" w:sz="0" w:space="0" w:color="auto"/>
              </w:divBdr>
            </w:div>
            <w:div w:id="1203443965">
              <w:marLeft w:val="0"/>
              <w:marRight w:val="0"/>
              <w:marTop w:val="0"/>
              <w:marBottom w:val="0"/>
              <w:divBdr>
                <w:top w:val="none" w:sz="0" w:space="0" w:color="auto"/>
                <w:left w:val="none" w:sz="0" w:space="0" w:color="auto"/>
                <w:bottom w:val="none" w:sz="0" w:space="0" w:color="auto"/>
                <w:right w:val="none" w:sz="0" w:space="0" w:color="auto"/>
              </w:divBdr>
            </w:div>
            <w:div w:id="988823926">
              <w:marLeft w:val="0"/>
              <w:marRight w:val="0"/>
              <w:marTop w:val="0"/>
              <w:marBottom w:val="0"/>
              <w:divBdr>
                <w:top w:val="none" w:sz="0" w:space="0" w:color="auto"/>
                <w:left w:val="none" w:sz="0" w:space="0" w:color="auto"/>
                <w:bottom w:val="none" w:sz="0" w:space="0" w:color="auto"/>
                <w:right w:val="none" w:sz="0" w:space="0" w:color="auto"/>
              </w:divBdr>
            </w:div>
            <w:div w:id="18802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256">
      <w:bodyDiv w:val="1"/>
      <w:marLeft w:val="0"/>
      <w:marRight w:val="0"/>
      <w:marTop w:val="0"/>
      <w:marBottom w:val="0"/>
      <w:divBdr>
        <w:top w:val="none" w:sz="0" w:space="0" w:color="auto"/>
        <w:left w:val="none" w:sz="0" w:space="0" w:color="auto"/>
        <w:bottom w:val="none" w:sz="0" w:space="0" w:color="auto"/>
        <w:right w:val="none" w:sz="0" w:space="0" w:color="auto"/>
      </w:divBdr>
    </w:div>
    <w:div w:id="305936342">
      <w:bodyDiv w:val="1"/>
      <w:marLeft w:val="0"/>
      <w:marRight w:val="0"/>
      <w:marTop w:val="0"/>
      <w:marBottom w:val="0"/>
      <w:divBdr>
        <w:top w:val="none" w:sz="0" w:space="0" w:color="auto"/>
        <w:left w:val="none" w:sz="0" w:space="0" w:color="auto"/>
        <w:bottom w:val="none" w:sz="0" w:space="0" w:color="auto"/>
        <w:right w:val="none" w:sz="0" w:space="0" w:color="auto"/>
      </w:divBdr>
      <w:divsChild>
        <w:div w:id="1214852093">
          <w:marLeft w:val="0"/>
          <w:marRight w:val="0"/>
          <w:marTop w:val="0"/>
          <w:marBottom w:val="0"/>
          <w:divBdr>
            <w:top w:val="none" w:sz="0" w:space="0" w:color="auto"/>
            <w:left w:val="none" w:sz="0" w:space="0" w:color="auto"/>
            <w:bottom w:val="none" w:sz="0" w:space="0" w:color="auto"/>
            <w:right w:val="none" w:sz="0" w:space="0" w:color="auto"/>
          </w:divBdr>
          <w:divsChild>
            <w:div w:id="1546211468">
              <w:marLeft w:val="0"/>
              <w:marRight w:val="0"/>
              <w:marTop w:val="0"/>
              <w:marBottom w:val="0"/>
              <w:divBdr>
                <w:top w:val="none" w:sz="0" w:space="0" w:color="auto"/>
                <w:left w:val="none" w:sz="0" w:space="0" w:color="auto"/>
                <w:bottom w:val="none" w:sz="0" w:space="0" w:color="auto"/>
                <w:right w:val="none" w:sz="0" w:space="0" w:color="auto"/>
              </w:divBdr>
            </w:div>
            <w:div w:id="993605967">
              <w:marLeft w:val="0"/>
              <w:marRight w:val="0"/>
              <w:marTop w:val="0"/>
              <w:marBottom w:val="0"/>
              <w:divBdr>
                <w:top w:val="none" w:sz="0" w:space="0" w:color="auto"/>
                <w:left w:val="none" w:sz="0" w:space="0" w:color="auto"/>
                <w:bottom w:val="none" w:sz="0" w:space="0" w:color="auto"/>
                <w:right w:val="none" w:sz="0" w:space="0" w:color="auto"/>
              </w:divBdr>
            </w:div>
            <w:div w:id="610169726">
              <w:marLeft w:val="0"/>
              <w:marRight w:val="0"/>
              <w:marTop w:val="0"/>
              <w:marBottom w:val="0"/>
              <w:divBdr>
                <w:top w:val="none" w:sz="0" w:space="0" w:color="auto"/>
                <w:left w:val="none" w:sz="0" w:space="0" w:color="auto"/>
                <w:bottom w:val="none" w:sz="0" w:space="0" w:color="auto"/>
                <w:right w:val="none" w:sz="0" w:space="0" w:color="auto"/>
              </w:divBdr>
            </w:div>
            <w:div w:id="1226183081">
              <w:marLeft w:val="0"/>
              <w:marRight w:val="0"/>
              <w:marTop w:val="0"/>
              <w:marBottom w:val="0"/>
              <w:divBdr>
                <w:top w:val="none" w:sz="0" w:space="0" w:color="auto"/>
                <w:left w:val="none" w:sz="0" w:space="0" w:color="auto"/>
                <w:bottom w:val="none" w:sz="0" w:space="0" w:color="auto"/>
                <w:right w:val="none" w:sz="0" w:space="0" w:color="auto"/>
              </w:divBdr>
            </w:div>
            <w:div w:id="141965052">
              <w:marLeft w:val="0"/>
              <w:marRight w:val="0"/>
              <w:marTop w:val="0"/>
              <w:marBottom w:val="0"/>
              <w:divBdr>
                <w:top w:val="none" w:sz="0" w:space="0" w:color="auto"/>
                <w:left w:val="none" w:sz="0" w:space="0" w:color="auto"/>
                <w:bottom w:val="none" w:sz="0" w:space="0" w:color="auto"/>
                <w:right w:val="none" w:sz="0" w:space="0" w:color="auto"/>
              </w:divBdr>
            </w:div>
            <w:div w:id="166360762">
              <w:marLeft w:val="0"/>
              <w:marRight w:val="0"/>
              <w:marTop w:val="0"/>
              <w:marBottom w:val="0"/>
              <w:divBdr>
                <w:top w:val="none" w:sz="0" w:space="0" w:color="auto"/>
                <w:left w:val="none" w:sz="0" w:space="0" w:color="auto"/>
                <w:bottom w:val="none" w:sz="0" w:space="0" w:color="auto"/>
                <w:right w:val="none" w:sz="0" w:space="0" w:color="auto"/>
              </w:divBdr>
            </w:div>
            <w:div w:id="2011132532">
              <w:marLeft w:val="0"/>
              <w:marRight w:val="0"/>
              <w:marTop w:val="0"/>
              <w:marBottom w:val="0"/>
              <w:divBdr>
                <w:top w:val="none" w:sz="0" w:space="0" w:color="auto"/>
                <w:left w:val="none" w:sz="0" w:space="0" w:color="auto"/>
                <w:bottom w:val="none" w:sz="0" w:space="0" w:color="auto"/>
                <w:right w:val="none" w:sz="0" w:space="0" w:color="auto"/>
              </w:divBdr>
            </w:div>
            <w:div w:id="2087604224">
              <w:marLeft w:val="0"/>
              <w:marRight w:val="0"/>
              <w:marTop w:val="0"/>
              <w:marBottom w:val="0"/>
              <w:divBdr>
                <w:top w:val="none" w:sz="0" w:space="0" w:color="auto"/>
                <w:left w:val="none" w:sz="0" w:space="0" w:color="auto"/>
                <w:bottom w:val="none" w:sz="0" w:space="0" w:color="auto"/>
                <w:right w:val="none" w:sz="0" w:space="0" w:color="auto"/>
              </w:divBdr>
            </w:div>
            <w:div w:id="627393785">
              <w:marLeft w:val="0"/>
              <w:marRight w:val="0"/>
              <w:marTop w:val="0"/>
              <w:marBottom w:val="0"/>
              <w:divBdr>
                <w:top w:val="none" w:sz="0" w:space="0" w:color="auto"/>
                <w:left w:val="none" w:sz="0" w:space="0" w:color="auto"/>
                <w:bottom w:val="none" w:sz="0" w:space="0" w:color="auto"/>
                <w:right w:val="none" w:sz="0" w:space="0" w:color="auto"/>
              </w:divBdr>
            </w:div>
            <w:div w:id="756362340">
              <w:marLeft w:val="0"/>
              <w:marRight w:val="0"/>
              <w:marTop w:val="0"/>
              <w:marBottom w:val="0"/>
              <w:divBdr>
                <w:top w:val="none" w:sz="0" w:space="0" w:color="auto"/>
                <w:left w:val="none" w:sz="0" w:space="0" w:color="auto"/>
                <w:bottom w:val="none" w:sz="0" w:space="0" w:color="auto"/>
                <w:right w:val="none" w:sz="0" w:space="0" w:color="auto"/>
              </w:divBdr>
            </w:div>
            <w:div w:id="445659695">
              <w:marLeft w:val="0"/>
              <w:marRight w:val="0"/>
              <w:marTop w:val="0"/>
              <w:marBottom w:val="0"/>
              <w:divBdr>
                <w:top w:val="none" w:sz="0" w:space="0" w:color="auto"/>
                <w:left w:val="none" w:sz="0" w:space="0" w:color="auto"/>
                <w:bottom w:val="none" w:sz="0" w:space="0" w:color="auto"/>
                <w:right w:val="none" w:sz="0" w:space="0" w:color="auto"/>
              </w:divBdr>
            </w:div>
            <w:div w:id="11931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716">
      <w:bodyDiv w:val="1"/>
      <w:marLeft w:val="0"/>
      <w:marRight w:val="0"/>
      <w:marTop w:val="0"/>
      <w:marBottom w:val="0"/>
      <w:divBdr>
        <w:top w:val="none" w:sz="0" w:space="0" w:color="auto"/>
        <w:left w:val="none" w:sz="0" w:space="0" w:color="auto"/>
        <w:bottom w:val="none" w:sz="0" w:space="0" w:color="auto"/>
        <w:right w:val="none" w:sz="0" w:space="0" w:color="auto"/>
      </w:divBdr>
    </w:div>
    <w:div w:id="490680283">
      <w:bodyDiv w:val="1"/>
      <w:marLeft w:val="0"/>
      <w:marRight w:val="0"/>
      <w:marTop w:val="0"/>
      <w:marBottom w:val="0"/>
      <w:divBdr>
        <w:top w:val="none" w:sz="0" w:space="0" w:color="auto"/>
        <w:left w:val="none" w:sz="0" w:space="0" w:color="auto"/>
        <w:bottom w:val="none" w:sz="0" w:space="0" w:color="auto"/>
        <w:right w:val="none" w:sz="0" w:space="0" w:color="auto"/>
      </w:divBdr>
      <w:divsChild>
        <w:div w:id="607977586">
          <w:marLeft w:val="0"/>
          <w:marRight w:val="0"/>
          <w:marTop w:val="0"/>
          <w:marBottom w:val="0"/>
          <w:divBdr>
            <w:top w:val="none" w:sz="0" w:space="0" w:color="auto"/>
            <w:left w:val="none" w:sz="0" w:space="0" w:color="auto"/>
            <w:bottom w:val="none" w:sz="0" w:space="0" w:color="auto"/>
            <w:right w:val="none" w:sz="0" w:space="0" w:color="auto"/>
          </w:divBdr>
          <w:divsChild>
            <w:div w:id="1851680830">
              <w:marLeft w:val="0"/>
              <w:marRight w:val="0"/>
              <w:marTop w:val="0"/>
              <w:marBottom w:val="0"/>
              <w:divBdr>
                <w:top w:val="none" w:sz="0" w:space="0" w:color="auto"/>
                <w:left w:val="none" w:sz="0" w:space="0" w:color="auto"/>
                <w:bottom w:val="none" w:sz="0" w:space="0" w:color="auto"/>
                <w:right w:val="none" w:sz="0" w:space="0" w:color="auto"/>
              </w:divBdr>
            </w:div>
            <w:div w:id="913079724">
              <w:marLeft w:val="0"/>
              <w:marRight w:val="0"/>
              <w:marTop w:val="0"/>
              <w:marBottom w:val="0"/>
              <w:divBdr>
                <w:top w:val="none" w:sz="0" w:space="0" w:color="auto"/>
                <w:left w:val="none" w:sz="0" w:space="0" w:color="auto"/>
                <w:bottom w:val="none" w:sz="0" w:space="0" w:color="auto"/>
                <w:right w:val="none" w:sz="0" w:space="0" w:color="auto"/>
              </w:divBdr>
            </w:div>
            <w:div w:id="1585912167">
              <w:marLeft w:val="0"/>
              <w:marRight w:val="0"/>
              <w:marTop w:val="0"/>
              <w:marBottom w:val="0"/>
              <w:divBdr>
                <w:top w:val="none" w:sz="0" w:space="0" w:color="auto"/>
                <w:left w:val="none" w:sz="0" w:space="0" w:color="auto"/>
                <w:bottom w:val="none" w:sz="0" w:space="0" w:color="auto"/>
                <w:right w:val="none" w:sz="0" w:space="0" w:color="auto"/>
              </w:divBdr>
            </w:div>
            <w:div w:id="303046874">
              <w:marLeft w:val="0"/>
              <w:marRight w:val="0"/>
              <w:marTop w:val="0"/>
              <w:marBottom w:val="0"/>
              <w:divBdr>
                <w:top w:val="none" w:sz="0" w:space="0" w:color="auto"/>
                <w:left w:val="none" w:sz="0" w:space="0" w:color="auto"/>
                <w:bottom w:val="none" w:sz="0" w:space="0" w:color="auto"/>
                <w:right w:val="none" w:sz="0" w:space="0" w:color="auto"/>
              </w:divBdr>
            </w:div>
            <w:div w:id="1306397644">
              <w:marLeft w:val="0"/>
              <w:marRight w:val="0"/>
              <w:marTop w:val="0"/>
              <w:marBottom w:val="0"/>
              <w:divBdr>
                <w:top w:val="none" w:sz="0" w:space="0" w:color="auto"/>
                <w:left w:val="none" w:sz="0" w:space="0" w:color="auto"/>
                <w:bottom w:val="none" w:sz="0" w:space="0" w:color="auto"/>
                <w:right w:val="none" w:sz="0" w:space="0" w:color="auto"/>
              </w:divBdr>
            </w:div>
            <w:div w:id="178275746">
              <w:marLeft w:val="0"/>
              <w:marRight w:val="0"/>
              <w:marTop w:val="0"/>
              <w:marBottom w:val="0"/>
              <w:divBdr>
                <w:top w:val="none" w:sz="0" w:space="0" w:color="auto"/>
                <w:left w:val="none" w:sz="0" w:space="0" w:color="auto"/>
                <w:bottom w:val="none" w:sz="0" w:space="0" w:color="auto"/>
                <w:right w:val="none" w:sz="0" w:space="0" w:color="auto"/>
              </w:divBdr>
            </w:div>
            <w:div w:id="2093231363">
              <w:marLeft w:val="0"/>
              <w:marRight w:val="0"/>
              <w:marTop w:val="0"/>
              <w:marBottom w:val="0"/>
              <w:divBdr>
                <w:top w:val="none" w:sz="0" w:space="0" w:color="auto"/>
                <w:left w:val="none" w:sz="0" w:space="0" w:color="auto"/>
                <w:bottom w:val="none" w:sz="0" w:space="0" w:color="auto"/>
                <w:right w:val="none" w:sz="0" w:space="0" w:color="auto"/>
              </w:divBdr>
            </w:div>
            <w:div w:id="1798528036">
              <w:marLeft w:val="0"/>
              <w:marRight w:val="0"/>
              <w:marTop w:val="0"/>
              <w:marBottom w:val="0"/>
              <w:divBdr>
                <w:top w:val="none" w:sz="0" w:space="0" w:color="auto"/>
                <w:left w:val="none" w:sz="0" w:space="0" w:color="auto"/>
                <w:bottom w:val="none" w:sz="0" w:space="0" w:color="auto"/>
                <w:right w:val="none" w:sz="0" w:space="0" w:color="auto"/>
              </w:divBdr>
            </w:div>
            <w:div w:id="10228716">
              <w:marLeft w:val="0"/>
              <w:marRight w:val="0"/>
              <w:marTop w:val="0"/>
              <w:marBottom w:val="0"/>
              <w:divBdr>
                <w:top w:val="none" w:sz="0" w:space="0" w:color="auto"/>
                <w:left w:val="none" w:sz="0" w:space="0" w:color="auto"/>
                <w:bottom w:val="none" w:sz="0" w:space="0" w:color="auto"/>
                <w:right w:val="none" w:sz="0" w:space="0" w:color="auto"/>
              </w:divBdr>
            </w:div>
            <w:div w:id="1369331059">
              <w:marLeft w:val="0"/>
              <w:marRight w:val="0"/>
              <w:marTop w:val="0"/>
              <w:marBottom w:val="0"/>
              <w:divBdr>
                <w:top w:val="none" w:sz="0" w:space="0" w:color="auto"/>
                <w:left w:val="none" w:sz="0" w:space="0" w:color="auto"/>
                <w:bottom w:val="none" w:sz="0" w:space="0" w:color="auto"/>
                <w:right w:val="none" w:sz="0" w:space="0" w:color="auto"/>
              </w:divBdr>
            </w:div>
            <w:div w:id="1356885772">
              <w:marLeft w:val="0"/>
              <w:marRight w:val="0"/>
              <w:marTop w:val="0"/>
              <w:marBottom w:val="0"/>
              <w:divBdr>
                <w:top w:val="none" w:sz="0" w:space="0" w:color="auto"/>
                <w:left w:val="none" w:sz="0" w:space="0" w:color="auto"/>
                <w:bottom w:val="none" w:sz="0" w:space="0" w:color="auto"/>
                <w:right w:val="none" w:sz="0" w:space="0" w:color="auto"/>
              </w:divBdr>
            </w:div>
            <w:div w:id="901647043">
              <w:marLeft w:val="0"/>
              <w:marRight w:val="0"/>
              <w:marTop w:val="0"/>
              <w:marBottom w:val="0"/>
              <w:divBdr>
                <w:top w:val="none" w:sz="0" w:space="0" w:color="auto"/>
                <w:left w:val="none" w:sz="0" w:space="0" w:color="auto"/>
                <w:bottom w:val="none" w:sz="0" w:space="0" w:color="auto"/>
                <w:right w:val="none" w:sz="0" w:space="0" w:color="auto"/>
              </w:divBdr>
            </w:div>
            <w:div w:id="1422339012">
              <w:marLeft w:val="0"/>
              <w:marRight w:val="0"/>
              <w:marTop w:val="0"/>
              <w:marBottom w:val="0"/>
              <w:divBdr>
                <w:top w:val="none" w:sz="0" w:space="0" w:color="auto"/>
                <w:left w:val="none" w:sz="0" w:space="0" w:color="auto"/>
                <w:bottom w:val="none" w:sz="0" w:space="0" w:color="auto"/>
                <w:right w:val="none" w:sz="0" w:space="0" w:color="auto"/>
              </w:divBdr>
            </w:div>
            <w:div w:id="19363095">
              <w:marLeft w:val="0"/>
              <w:marRight w:val="0"/>
              <w:marTop w:val="0"/>
              <w:marBottom w:val="0"/>
              <w:divBdr>
                <w:top w:val="none" w:sz="0" w:space="0" w:color="auto"/>
                <w:left w:val="none" w:sz="0" w:space="0" w:color="auto"/>
                <w:bottom w:val="none" w:sz="0" w:space="0" w:color="auto"/>
                <w:right w:val="none" w:sz="0" w:space="0" w:color="auto"/>
              </w:divBdr>
            </w:div>
            <w:div w:id="383333246">
              <w:marLeft w:val="0"/>
              <w:marRight w:val="0"/>
              <w:marTop w:val="0"/>
              <w:marBottom w:val="0"/>
              <w:divBdr>
                <w:top w:val="none" w:sz="0" w:space="0" w:color="auto"/>
                <w:left w:val="none" w:sz="0" w:space="0" w:color="auto"/>
                <w:bottom w:val="none" w:sz="0" w:space="0" w:color="auto"/>
                <w:right w:val="none" w:sz="0" w:space="0" w:color="auto"/>
              </w:divBdr>
            </w:div>
            <w:div w:id="1847934549">
              <w:marLeft w:val="0"/>
              <w:marRight w:val="0"/>
              <w:marTop w:val="0"/>
              <w:marBottom w:val="0"/>
              <w:divBdr>
                <w:top w:val="none" w:sz="0" w:space="0" w:color="auto"/>
                <w:left w:val="none" w:sz="0" w:space="0" w:color="auto"/>
                <w:bottom w:val="none" w:sz="0" w:space="0" w:color="auto"/>
                <w:right w:val="none" w:sz="0" w:space="0" w:color="auto"/>
              </w:divBdr>
            </w:div>
            <w:div w:id="1247231530">
              <w:marLeft w:val="0"/>
              <w:marRight w:val="0"/>
              <w:marTop w:val="0"/>
              <w:marBottom w:val="0"/>
              <w:divBdr>
                <w:top w:val="none" w:sz="0" w:space="0" w:color="auto"/>
                <w:left w:val="none" w:sz="0" w:space="0" w:color="auto"/>
                <w:bottom w:val="none" w:sz="0" w:space="0" w:color="auto"/>
                <w:right w:val="none" w:sz="0" w:space="0" w:color="auto"/>
              </w:divBdr>
            </w:div>
            <w:div w:id="1644653091">
              <w:marLeft w:val="0"/>
              <w:marRight w:val="0"/>
              <w:marTop w:val="0"/>
              <w:marBottom w:val="0"/>
              <w:divBdr>
                <w:top w:val="none" w:sz="0" w:space="0" w:color="auto"/>
                <w:left w:val="none" w:sz="0" w:space="0" w:color="auto"/>
                <w:bottom w:val="none" w:sz="0" w:space="0" w:color="auto"/>
                <w:right w:val="none" w:sz="0" w:space="0" w:color="auto"/>
              </w:divBdr>
            </w:div>
            <w:div w:id="1609315131">
              <w:marLeft w:val="0"/>
              <w:marRight w:val="0"/>
              <w:marTop w:val="0"/>
              <w:marBottom w:val="0"/>
              <w:divBdr>
                <w:top w:val="none" w:sz="0" w:space="0" w:color="auto"/>
                <w:left w:val="none" w:sz="0" w:space="0" w:color="auto"/>
                <w:bottom w:val="none" w:sz="0" w:space="0" w:color="auto"/>
                <w:right w:val="none" w:sz="0" w:space="0" w:color="auto"/>
              </w:divBdr>
            </w:div>
            <w:div w:id="1979728043">
              <w:marLeft w:val="0"/>
              <w:marRight w:val="0"/>
              <w:marTop w:val="0"/>
              <w:marBottom w:val="0"/>
              <w:divBdr>
                <w:top w:val="none" w:sz="0" w:space="0" w:color="auto"/>
                <w:left w:val="none" w:sz="0" w:space="0" w:color="auto"/>
                <w:bottom w:val="none" w:sz="0" w:space="0" w:color="auto"/>
                <w:right w:val="none" w:sz="0" w:space="0" w:color="auto"/>
              </w:divBdr>
            </w:div>
            <w:div w:id="2052613385">
              <w:marLeft w:val="0"/>
              <w:marRight w:val="0"/>
              <w:marTop w:val="0"/>
              <w:marBottom w:val="0"/>
              <w:divBdr>
                <w:top w:val="none" w:sz="0" w:space="0" w:color="auto"/>
                <w:left w:val="none" w:sz="0" w:space="0" w:color="auto"/>
                <w:bottom w:val="none" w:sz="0" w:space="0" w:color="auto"/>
                <w:right w:val="none" w:sz="0" w:space="0" w:color="auto"/>
              </w:divBdr>
            </w:div>
            <w:div w:id="1130513809">
              <w:marLeft w:val="0"/>
              <w:marRight w:val="0"/>
              <w:marTop w:val="0"/>
              <w:marBottom w:val="0"/>
              <w:divBdr>
                <w:top w:val="none" w:sz="0" w:space="0" w:color="auto"/>
                <w:left w:val="none" w:sz="0" w:space="0" w:color="auto"/>
                <w:bottom w:val="none" w:sz="0" w:space="0" w:color="auto"/>
                <w:right w:val="none" w:sz="0" w:space="0" w:color="auto"/>
              </w:divBdr>
            </w:div>
            <w:div w:id="1554267339">
              <w:marLeft w:val="0"/>
              <w:marRight w:val="0"/>
              <w:marTop w:val="0"/>
              <w:marBottom w:val="0"/>
              <w:divBdr>
                <w:top w:val="none" w:sz="0" w:space="0" w:color="auto"/>
                <w:left w:val="none" w:sz="0" w:space="0" w:color="auto"/>
                <w:bottom w:val="none" w:sz="0" w:space="0" w:color="auto"/>
                <w:right w:val="none" w:sz="0" w:space="0" w:color="auto"/>
              </w:divBdr>
            </w:div>
            <w:div w:id="1611543608">
              <w:marLeft w:val="0"/>
              <w:marRight w:val="0"/>
              <w:marTop w:val="0"/>
              <w:marBottom w:val="0"/>
              <w:divBdr>
                <w:top w:val="none" w:sz="0" w:space="0" w:color="auto"/>
                <w:left w:val="none" w:sz="0" w:space="0" w:color="auto"/>
                <w:bottom w:val="none" w:sz="0" w:space="0" w:color="auto"/>
                <w:right w:val="none" w:sz="0" w:space="0" w:color="auto"/>
              </w:divBdr>
            </w:div>
            <w:div w:id="1436747345">
              <w:marLeft w:val="0"/>
              <w:marRight w:val="0"/>
              <w:marTop w:val="0"/>
              <w:marBottom w:val="0"/>
              <w:divBdr>
                <w:top w:val="none" w:sz="0" w:space="0" w:color="auto"/>
                <w:left w:val="none" w:sz="0" w:space="0" w:color="auto"/>
                <w:bottom w:val="none" w:sz="0" w:space="0" w:color="auto"/>
                <w:right w:val="none" w:sz="0" w:space="0" w:color="auto"/>
              </w:divBdr>
            </w:div>
            <w:div w:id="1505435734">
              <w:marLeft w:val="0"/>
              <w:marRight w:val="0"/>
              <w:marTop w:val="0"/>
              <w:marBottom w:val="0"/>
              <w:divBdr>
                <w:top w:val="none" w:sz="0" w:space="0" w:color="auto"/>
                <w:left w:val="none" w:sz="0" w:space="0" w:color="auto"/>
                <w:bottom w:val="none" w:sz="0" w:space="0" w:color="auto"/>
                <w:right w:val="none" w:sz="0" w:space="0" w:color="auto"/>
              </w:divBdr>
            </w:div>
            <w:div w:id="353114173">
              <w:marLeft w:val="0"/>
              <w:marRight w:val="0"/>
              <w:marTop w:val="0"/>
              <w:marBottom w:val="0"/>
              <w:divBdr>
                <w:top w:val="none" w:sz="0" w:space="0" w:color="auto"/>
                <w:left w:val="none" w:sz="0" w:space="0" w:color="auto"/>
                <w:bottom w:val="none" w:sz="0" w:space="0" w:color="auto"/>
                <w:right w:val="none" w:sz="0" w:space="0" w:color="auto"/>
              </w:divBdr>
            </w:div>
            <w:div w:id="2052530532">
              <w:marLeft w:val="0"/>
              <w:marRight w:val="0"/>
              <w:marTop w:val="0"/>
              <w:marBottom w:val="0"/>
              <w:divBdr>
                <w:top w:val="none" w:sz="0" w:space="0" w:color="auto"/>
                <w:left w:val="none" w:sz="0" w:space="0" w:color="auto"/>
                <w:bottom w:val="none" w:sz="0" w:space="0" w:color="auto"/>
                <w:right w:val="none" w:sz="0" w:space="0" w:color="auto"/>
              </w:divBdr>
            </w:div>
            <w:div w:id="128212230">
              <w:marLeft w:val="0"/>
              <w:marRight w:val="0"/>
              <w:marTop w:val="0"/>
              <w:marBottom w:val="0"/>
              <w:divBdr>
                <w:top w:val="none" w:sz="0" w:space="0" w:color="auto"/>
                <w:left w:val="none" w:sz="0" w:space="0" w:color="auto"/>
                <w:bottom w:val="none" w:sz="0" w:space="0" w:color="auto"/>
                <w:right w:val="none" w:sz="0" w:space="0" w:color="auto"/>
              </w:divBdr>
            </w:div>
            <w:div w:id="1561402424">
              <w:marLeft w:val="0"/>
              <w:marRight w:val="0"/>
              <w:marTop w:val="0"/>
              <w:marBottom w:val="0"/>
              <w:divBdr>
                <w:top w:val="none" w:sz="0" w:space="0" w:color="auto"/>
                <w:left w:val="none" w:sz="0" w:space="0" w:color="auto"/>
                <w:bottom w:val="none" w:sz="0" w:space="0" w:color="auto"/>
                <w:right w:val="none" w:sz="0" w:space="0" w:color="auto"/>
              </w:divBdr>
            </w:div>
            <w:div w:id="492643706">
              <w:marLeft w:val="0"/>
              <w:marRight w:val="0"/>
              <w:marTop w:val="0"/>
              <w:marBottom w:val="0"/>
              <w:divBdr>
                <w:top w:val="none" w:sz="0" w:space="0" w:color="auto"/>
                <w:left w:val="none" w:sz="0" w:space="0" w:color="auto"/>
                <w:bottom w:val="none" w:sz="0" w:space="0" w:color="auto"/>
                <w:right w:val="none" w:sz="0" w:space="0" w:color="auto"/>
              </w:divBdr>
            </w:div>
            <w:div w:id="1476216208">
              <w:marLeft w:val="0"/>
              <w:marRight w:val="0"/>
              <w:marTop w:val="0"/>
              <w:marBottom w:val="0"/>
              <w:divBdr>
                <w:top w:val="none" w:sz="0" w:space="0" w:color="auto"/>
                <w:left w:val="none" w:sz="0" w:space="0" w:color="auto"/>
                <w:bottom w:val="none" w:sz="0" w:space="0" w:color="auto"/>
                <w:right w:val="none" w:sz="0" w:space="0" w:color="auto"/>
              </w:divBdr>
            </w:div>
            <w:div w:id="1015114525">
              <w:marLeft w:val="0"/>
              <w:marRight w:val="0"/>
              <w:marTop w:val="0"/>
              <w:marBottom w:val="0"/>
              <w:divBdr>
                <w:top w:val="none" w:sz="0" w:space="0" w:color="auto"/>
                <w:left w:val="none" w:sz="0" w:space="0" w:color="auto"/>
                <w:bottom w:val="none" w:sz="0" w:space="0" w:color="auto"/>
                <w:right w:val="none" w:sz="0" w:space="0" w:color="auto"/>
              </w:divBdr>
            </w:div>
            <w:div w:id="1882747066">
              <w:marLeft w:val="0"/>
              <w:marRight w:val="0"/>
              <w:marTop w:val="0"/>
              <w:marBottom w:val="0"/>
              <w:divBdr>
                <w:top w:val="none" w:sz="0" w:space="0" w:color="auto"/>
                <w:left w:val="none" w:sz="0" w:space="0" w:color="auto"/>
                <w:bottom w:val="none" w:sz="0" w:space="0" w:color="auto"/>
                <w:right w:val="none" w:sz="0" w:space="0" w:color="auto"/>
              </w:divBdr>
            </w:div>
            <w:div w:id="730076966">
              <w:marLeft w:val="0"/>
              <w:marRight w:val="0"/>
              <w:marTop w:val="0"/>
              <w:marBottom w:val="0"/>
              <w:divBdr>
                <w:top w:val="none" w:sz="0" w:space="0" w:color="auto"/>
                <w:left w:val="none" w:sz="0" w:space="0" w:color="auto"/>
                <w:bottom w:val="none" w:sz="0" w:space="0" w:color="auto"/>
                <w:right w:val="none" w:sz="0" w:space="0" w:color="auto"/>
              </w:divBdr>
            </w:div>
            <w:div w:id="770931736">
              <w:marLeft w:val="0"/>
              <w:marRight w:val="0"/>
              <w:marTop w:val="0"/>
              <w:marBottom w:val="0"/>
              <w:divBdr>
                <w:top w:val="none" w:sz="0" w:space="0" w:color="auto"/>
                <w:left w:val="none" w:sz="0" w:space="0" w:color="auto"/>
                <w:bottom w:val="none" w:sz="0" w:space="0" w:color="auto"/>
                <w:right w:val="none" w:sz="0" w:space="0" w:color="auto"/>
              </w:divBdr>
            </w:div>
            <w:div w:id="1453329593">
              <w:marLeft w:val="0"/>
              <w:marRight w:val="0"/>
              <w:marTop w:val="0"/>
              <w:marBottom w:val="0"/>
              <w:divBdr>
                <w:top w:val="none" w:sz="0" w:space="0" w:color="auto"/>
                <w:left w:val="none" w:sz="0" w:space="0" w:color="auto"/>
                <w:bottom w:val="none" w:sz="0" w:space="0" w:color="auto"/>
                <w:right w:val="none" w:sz="0" w:space="0" w:color="auto"/>
              </w:divBdr>
            </w:div>
            <w:div w:id="713581850">
              <w:marLeft w:val="0"/>
              <w:marRight w:val="0"/>
              <w:marTop w:val="0"/>
              <w:marBottom w:val="0"/>
              <w:divBdr>
                <w:top w:val="none" w:sz="0" w:space="0" w:color="auto"/>
                <w:left w:val="none" w:sz="0" w:space="0" w:color="auto"/>
                <w:bottom w:val="none" w:sz="0" w:space="0" w:color="auto"/>
                <w:right w:val="none" w:sz="0" w:space="0" w:color="auto"/>
              </w:divBdr>
            </w:div>
            <w:div w:id="1028798072">
              <w:marLeft w:val="0"/>
              <w:marRight w:val="0"/>
              <w:marTop w:val="0"/>
              <w:marBottom w:val="0"/>
              <w:divBdr>
                <w:top w:val="none" w:sz="0" w:space="0" w:color="auto"/>
                <w:left w:val="none" w:sz="0" w:space="0" w:color="auto"/>
                <w:bottom w:val="none" w:sz="0" w:space="0" w:color="auto"/>
                <w:right w:val="none" w:sz="0" w:space="0" w:color="auto"/>
              </w:divBdr>
            </w:div>
            <w:div w:id="929587703">
              <w:marLeft w:val="0"/>
              <w:marRight w:val="0"/>
              <w:marTop w:val="0"/>
              <w:marBottom w:val="0"/>
              <w:divBdr>
                <w:top w:val="none" w:sz="0" w:space="0" w:color="auto"/>
                <w:left w:val="none" w:sz="0" w:space="0" w:color="auto"/>
                <w:bottom w:val="none" w:sz="0" w:space="0" w:color="auto"/>
                <w:right w:val="none" w:sz="0" w:space="0" w:color="auto"/>
              </w:divBdr>
            </w:div>
            <w:div w:id="1876773461">
              <w:marLeft w:val="0"/>
              <w:marRight w:val="0"/>
              <w:marTop w:val="0"/>
              <w:marBottom w:val="0"/>
              <w:divBdr>
                <w:top w:val="none" w:sz="0" w:space="0" w:color="auto"/>
                <w:left w:val="none" w:sz="0" w:space="0" w:color="auto"/>
                <w:bottom w:val="none" w:sz="0" w:space="0" w:color="auto"/>
                <w:right w:val="none" w:sz="0" w:space="0" w:color="auto"/>
              </w:divBdr>
            </w:div>
            <w:div w:id="879633608">
              <w:marLeft w:val="0"/>
              <w:marRight w:val="0"/>
              <w:marTop w:val="0"/>
              <w:marBottom w:val="0"/>
              <w:divBdr>
                <w:top w:val="none" w:sz="0" w:space="0" w:color="auto"/>
                <w:left w:val="none" w:sz="0" w:space="0" w:color="auto"/>
                <w:bottom w:val="none" w:sz="0" w:space="0" w:color="auto"/>
                <w:right w:val="none" w:sz="0" w:space="0" w:color="auto"/>
              </w:divBdr>
            </w:div>
            <w:div w:id="624317658">
              <w:marLeft w:val="0"/>
              <w:marRight w:val="0"/>
              <w:marTop w:val="0"/>
              <w:marBottom w:val="0"/>
              <w:divBdr>
                <w:top w:val="none" w:sz="0" w:space="0" w:color="auto"/>
                <w:left w:val="none" w:sz="0" w:space="0" w:color="auto"/>
                <w:bottom w:val="none" w:sz="0" w:space="0" w:color="auto"/>
                <w:right w:val="none" w:sz="0" w:space="0" w:color="auto"/>
              </w:divBdr>
            </w:div>
            <w:div w:id="1284920097">
              <w:marLeft w:val="0"/>
              <w:marRight w:val="0"/>
              <w:marTop w:val="0"/>
              <w:marBottom w:val="0"/>
              <w:divBdr>
                <w:top w:val="none" w:sz="0" w:space="0" w:color="auto"/>
                <w:left w:val="none" w:sz="0" w:space="0" w:color="auto"/>
                <w:bottom w:val="none" w:sz="0" w:space="0" w:color="auto"/>
                <w:right w:val="none" w:sz="0" w:space="0" w:color="auto"/>
              </w:divBdr>
            </w:div>
            <w:div w:id="699671411">
              <w:marLeft w:val="0"/>
              <w:marRight w:val="0"/>
              <w:marTop w:val="0"/>
              <w:marBottom w:val="0"/>
              <w:divBdr>
                <w:top w:val="none" w:sz="0" w:space="0" w:color="auto"/>
                <w:left w:val="none" w:sz="0" w:space="0" w:color="auto"/>
                <w:bottom w:val="none" w:sz="0" w:space="0" w:color="auto"/>
                <w:right w:val="none" w:sz="0" w:space="0" w:color="auto"/>
              </w:divBdr>
            </w:div>
            <w:div w:id="204022777">
              <w:marLeft w:val="0"/>
              <w:marRight w:val="0"/>
              <w:marTop w:val="0"/>
              <w:marBottom w:val="0"/>
              <w:divBdr>
                <w:top w:val="none" w:sz="0" w:space="0" w:color="auto"/>
                <w:left w:val="none" w:sz="0" w:space="0" w:color="auto"/>
                <w:bottom w:val="none" w:sz="0" w:space="0" w:color="auto"/>
                <w:right w:val="none" w:sz="0" w:space="0" w:color="auto"/>
              </w:divBdr>
            </w:div>
            <w:div w:id="740908499">
              <w:marLeft w:val="0"/>
              <w:marRight w:val="0"/>
              <w:marTop w:val="0"/>
              <w:marBottom w:val="0"/>
              <w:divBdr>
                <w:top w:val="none" w:sz="0" w:space="0" w:color="auto"/>
                <w:left w:val="none" w:sz="0" w:space="0" w:color="auto"/>
                <w:bottom w:val="none" w:sz="0" w:space="0" w:color="auto"/>
                <w:right w:val="none" w:sz="0" w:space="0" w:color="auto"/>
              </w:divBdr>
            </w:div>
            <w:div w:id="2131124595">
              <w:marLeft w:val="0"/>
              <w:marRight w:val="0"/>
              <w:marTop w:val="0"/>
              <w:marBottom w:val="0"/>
              <w:divBdr>
                <w:top w:val="none" w:sz="0" w:space="0" w:color="auto"/>
                <w:left w:val="none" w:sz="0" w:space="0" w:color="auto"/>
                <w:bottom w:val="none" w:sz="0" w:space="0" w:color="auto"/>
                <w:right w:val="none" w:sz="0" w:space="0" w:color="auto"/>
              </w:divBdr>
            </w:div>
            <w:div w:id="491065056">
              <w:marLeft w:val="0"/>
              <w:marRight w:val="0"/>
              <w:marTop w:val="0"/>
              <w:marBottom w:val="0"/>
              <w:divBdr>
                <w:top w:val="none" w:sz="0" w:space="0" w:color="auto"/>
                <w:left w:val="none" w:sz="0" w:space="0" w:color="auto"/>
                <w:bottom w:val="none" w:sz="0" w:space="0" w:color="auto"/>
                <w:right w:val="none" w:sz="0" w:space="0" w:color="auto"/>
              </w:divBdr>
            </w:div>
            <w:div w:id="1110052098">
              <w:marLeft w:val="0"/>
              <w:marRight w:val="0"/>
              <w:marTop w:val="0"/>
              <w:marBottom w:val="0"/>
              <w:divBdr>
                <w:top w:val="none" w:sz="0" w:space="0" w:color="auto"/>
                <w:left w:val="none" w:sz="0" w:space="0" w:color="auto"/>
                <w:bottom w:val="none" w:sz="0" w:space="0" w:color="auto"/>
                <w:right w:val="none" w:sz="0" w:space="0" w:color="auto"/>
              </w:divBdr>
            </w:div>
            <w:div w:id="545720005">
              <w:marLeft w:val="0"/>
              <w:marRight w:val="0"/>
              <w:marTop w:val="0"/>
              <w:marBottom w:val="0"/>
              <w:divBdr>
                <w:top w:val="none" w:sz="0" w:space="0" w:color="auto"/>
                <w:left w:val="none" w:sz="0" w:space="0" w:color="auto"/>
                <w:bottom w:val="none" w:sz="0" w:space="0" w:color="auto"/>
                <w:right w:val="none" w:sz="0" w:space="0" w:color="auto"/>
              </w:divBdr>
            </w:div>
            <w:div w:id="1207178236">
              <w:marLeft w:val="0"/>
              <w:marRight w:val="0"/>
              <w:marTop w:val="0"/>
              <w:marBottom w:val="0"/>
              <w:divBdr>
                <w:top w:val="none" w:sz="0" w:space="0" w:color="auto"/>
                <w:left w:val="none" w:sz="0" w:space="0" w:color="auto"/>
                <w:bottom w:val="none" w:sz="0" w:space="0" w:color="auto"/>
                <w:right w:val="none" w:sz="0" w:space="0" w:color="auto"/>
              </w:divBdr>
            </w:div>
            <w:div w:id="1227452084">
              <w:marLeft w:val="0"/>
              <w:marRight w:val="0"/>
              <w:marTop w:val="0"/>
              <w:marBottom w:val="0"/>
              <w:divBdr>
                <w:top w:val="none" w:sz="0" w:space="0" w:color="auto"/>
                <w:left w:val="none" w:sz="0" w:space="0" w:color="auto"/>
                <w:bottom w:val="none" w:sz="0" w:space="0" w:color="auto"/>
                <w:right w:val="none" w:sz="0" w:space="0" w:color="auto"/>
              </w:divBdr>
            </w:div>
            <w:div w:id="578255586">
              <w:marLeft w:val="0"/>
              <w:marRight w:val="0"/>
              <w:marTop w:val="0"/>
              <w:marBottom w:val="0"/>
              <w:divBdr>
                <w:top w:val="none" w:sz="0" w:space="0" w:color="auto"/>
                <w:left w:val="none" w:sz="0" w:space="0" w:color="auto"/>
                <w:bottom w:val="none" w:sz="0" w:space="0" w:color="auto"/>
                <w:right w:val="none" w:sz="0" w:space="0" w:color="auto"/>
              </w:divBdr>
            </w:div>
            <w:div w:id="1457261211">
              <w:marLeft w:val="0"/>
              <w:marRight w:val="0"/>
              <w:marTop w:val="0"/>
              <w:marBottom w:val="0"/>
              <w:divBdr>
                <w:top w:val="none" w:sz="0" w:space="0" w:color="auto"/>
                <w:left w:val="none" w:sz="0" w:space="0" w:color="auto"/>
                <w:bottom w:val="none" w:sz="0" w:space="0" w:color="auto"/>
                <w:right w:val="none" w:sz="0" w:space="0" w:color="auto"/>
              </w:divBdr>
            </w:div>
            <w:div w:id="1414931210">
              <w:marLeft w:val="0"/>
              <w:marRight w:val="0"/>
              <w:marTop w:val="0"/>
              <w:marBottom w:val="0"/>
              <w:divBdr>
                <w:top w:val="none" w:sz="0" w:space="0" w:color="auto"/>
                <w:left w:val="none" w:sz="0" w:space="0" w:color="auto"/>
                <w:bottom w:val="none" w:sz="0" w:space="0" w:color="auto"/>
                <w:right w:val="none" w:sz="0" w:space="0" w:color="auto"/>
              </w:divBdr>
            </w:div>
            <w:div w:id="1395202037">
              <w:marLeft w:val="0"/>
              <w:marRight w:val="0"/>
              <w:marTop w:val="0"/>
              <w:marBottom w:val="0"/>
              <w:divBdr>
                <w:top w:val="none" w:sz="0" w:space="0" w:color="auto"/>
                <w:left w:val="none" w:sz="0" w:space="0" w:color="auto"/>
                <w:bottom w:val="none" w:sz="0" w:space="0" w:color="auto"/>
                <w:right w:val="none" w:sz="0" w:space="0" w:color="auto"/>
              </w:divBdr>
            </w:div>
            <w:div w:id="341854224">
              <w:marLeft w:val="0"/>
              <w:marRight w:val="0"/>
              <w:marTop w:val="0"/>
              <w:marBottom w:val="0"/>
              <w:divBdr>
                <w:top w:val="none" w:sz="0" w:space="0" w:color="auto"/>
                <w:left w:val="none" w:sz="0" w:space="0" w:color="auto"/>
                <w:bottom w:val="none" w:sz="0" w:space="0" w:color="auto"/>
                <w:right w:val="none" w:sz="0" w:space="0" w:color="auto"/>
              </w:divBdr>
            </w:div>
            <w:div w:id="878706907">
              <w:marLeft w:val="0"/>
              <w:marRight w:val="0"/>
              <w:marTop w:val="0"/>
              <w:marBottom w:val="0"/>
              <w:divBdr>
                <w:top w:val="none" w:sz="0" w:space="0" w:color="auto"/>
                <w:left w:val="none" w:sz="0" w:space="0" w:color="auto"/>
                <w:bottom w:val="none" w:sz="0" w:space="0" w:color="auto"/>
                <w:right w:val="none" w:sz="0" w:space="0" w:color="auto"/>
              </w:divBdr>
            </w:div>
            <w:div w:id="1557081727">
              <w:marLeft w:val="0"/>
              <w:marRight w:val="0"/>
              <w:marTop w:val="0"/>
              <w:marBottom w:val="0"/>
              <w:divBdr>
                <w:top w:val="none" w:sz="0" w:space="0" w:color="auto"/>
                <w:left w:val="none" w:sz="0" w:space="0" w:color="auto"/>
                <w:bottom w:val="none" w:sz="0" w:space="0" w:color="auto"/>
                <w:right w:val="none" w:sz="0" w:space="0" w:color="auto"/>
              </w:divBdr>
            </w:div>
            <w:div w:id="1720352197">
              <w:marLeft w:val="0"/>
              <w:marRight w:val="0"/>
              <w:marTop w:val="0"/>
              <w:marBottom w:val="0"/>
              <w:divBdr>
                <w:top w:val="none" w:sz="0" w:space="0" w:color="auto"/>
                <w:left w:val="none" w:sz="0" w:space="0" w:color="auto"/>
                <w:bottom w:val="none" w:sz="0" w:space="0" w:color="auto"/>
                <w:right w:val="none" w:sz="0" w:space="0" w:color="auto"/>
              </w:divBdr>
            </w:div>
            <w:div w:id="595600556">
              <w:marLeft w:val="0"/>
              <w:marRight w:val="0"/>
              <w:marTop w:val="0"/>
              <w:marBottom w:val="0"/>
              <w:divBdr>
                <w:top w:val="none" w:sz="0" w:space="0" w:color="auto"/>
                <w:left w:val="none" w:sz="0" w:space="0" w:color="auto"/>
                <w:bottom w:val="none" w:sz="0" w:space="0" w:color="auto"/>
                <w:right w:val="none" w:sz="0" w:space="0" w:color="auto"/>
              </w:divBdr>
            </w:div>
            <w:div w:id="1677808554">
              <w:marLeft w:val="0"/>
              <w:marRight w:val="0"/>
              <w:marTop w:val="0"/>
              <w:marBottom w:val="0"/>
              <w:divBdr>
                <w:top w:val="none" w:sz="0" w:space="0" w:color="auto"/>
                <w:left w:val="none" w:sz="0" w:space="0" w:color="auto"/>
                <w:bottom w:val="none" w:sz="0" w:space="0" w:color="auto"/>
                <w:right w:val="none" w:sz="0" w:space="0" w:color="auto"/>
              </w:divBdr>
            </w:div>
            <w:div w:id="1134757764">
              <w:marLeft w:val="0"/>
              <w:marRight w:val="0"/>
              <w:marTop w:val="0"/>
              <w:marBottom w:val="0"/>
              <w:divBdr>
                <w:top w:val="none" w:sz="0" w:space="0" w:color="auto"/>
                <w:left w:val="none" w:sz="0" w:space="0" w:color="auto"/>
                <w:bottom w:val="none" w:sz="0" w:space="0" w:color="auto"/>
                <w:right w:val="none" w:sz="0" w:space="0" w:color="auto"/>
              </w:divBdr>
            </w:div>
            <w:div w:id="1705444825">
              <w:marLeft w:val="0"/>
              <w:marRight w:val="0"/>
              <w:marTop w:val="0"/>
              <w:marBottom w:val="0"/>
              <w:divBdr>
                <w:top w:val="none" w:sz="0" w:space="0" w:color="auto"/>
                <w:left w:val="none" w:sz="0" w:space="0" w:color="auto"/>
                <w:bottom w:val="none" w:sz="0" w:space="0" w:color="auto"/>
                <w:right w:val="none" w:sz="0" w:space="0" w:color="auto"/>
              </w:divBdr>
            </w:div>
            <w:div w:id="1324627191">
              <w:marLeft w:val="0"/>
              <w:marRight w:val="0"/>
              <w:marTop w:val="0"/>
              <w:marBottom w:val="0"/>
              <w:divBdr>
                <w:top w:val="none" w:sz="0" w:space="0" w:color="auto"/>
                <w:left w:val="none" w:sz="0" w:space="0" w:color="auto"/>
                <w:bottom w:val="none" w:sz="0" w:space="0" w:color="auto"/>
                <w:right w:val="none" w:sz="0" w:space="0" w:color="auto"/>
              </w:divBdr>
            </w:div>
            <w:div w:id="1985812750">
              <w:marLeft w:val="0"/>
              <w:marRight w:val="0"/>
              <w:marTop w:val="0"/>
              <w:marBottom w:val="0"/>
              <w:divBdr>
                <w:top w:val="none" w:sz="0" w:space="0" w:color="auto"/>
                <w:left w:val="none" w:sz="0" w:space="0" w:color="auto"/>
                <w:bottom w:val="none" w:sz="0" w:space="0" w:color="auto"/>
                <w:right w:val="none" w:sz="0" w:space="0" w:color="auto"/>
              </w:divBdr>
            </w:div>
            <w:div w:id="910119251">
              <w:marLeft w:val="0"/>
              <w:marRight w:val="0"/>
              <w:marTop w:val="0"/>
              <w:marBottom w:val="0"/>
              <w:divBdr>
                <w:top w:val="none" w:sz="0" w:space="0" w:color="auto"/>
                <w:left w:val="none" w:sz="0" w:space="0" w:color="auto"/>
                <w:bottom w:val="none" w:sz="0" w:space="0" w:color="auto"/>
                <w:right w:val="none" w:sz="0" w:space="0" w:color="auto"/>
              </w:divBdr>
            </w:div>
            <w:div w:id="193620731">
              <w:marLeft w:val="0"/>
              <w:marRight w:val="0"/>
              <w:marTop w:val="0"/>
              <w:marBottom w:val="0"/>
              <w:divBdr>
                <w:top w:val="none" w:sz="0" w:space="0" w:color="auto"/>
                <w:left w:val="none" w:sz="0" w:space="0" w:color="auto"/>
                <w:bottom w:val="none" w:sz="0" w:space="0" w:color="auto"/>
                <w:right w:val="none" w:sz="0" w:space="0" w:color="auto"/>
              </w:divBdr>
            </w:div>
            <w:div w:id="893659969">
              <w:marLeft w:val="0"/>
              <w:marRight w:val="0"/>
              <w:marTop w:val="0"/>
              <w:marBottom w:val="0"/>
              <w:divBdr>
                <w:top w:val="none" w:sz="0" w:space="0" w:color="auto"/>
                <w:left w:val="none" w:sz="0" w:space="0" w:color="auto"/>
                <w:bottom w:val="none" w:sz="0" w:space="0" w:color="auto"/>
                <w:right w:val="none" w:sz="0" w:space="0" w:color="auto"/>
              </w:divBdr>
            </w:div>
            <w:div w:id="1979845978">
              <w:marLeft w:val="0"/>
              <w:marRight w:val="0"/>
              <w:marTop w:val="0"/>
              <w:marBottom w:val="0"/>
              <w:divBdr>
                <w:top w:val="none" w:sz="0" w:space="0" w:color="auto"/>
                <w:left w:val="none" w:sz="0" w:space="0" w:color="auto"/>
                <w:bottom w:val="none" w:sz="0" w:space="0" w:color="auto"/>
                <w:right w:val="none" w:sz="0" w:space="0" w:color="auto"/>
              </w:divBdr>
            </w:div>
            <w:div w:id="1090589816">
              <w:marLeft w:val="0"/>
              <w:marRight w:val="0"/>
              <w:marTop w:val="0"/>
              <w:marBottom w:val="0"/>
              <w:divBdr>
                <w:top w:val="none" w:sz="0" w:space="0" w:color="auto"/>
                <w:left w:val="none" w:sz="0" w:space="0" w:color="auto"/>
                <w:bottom w:val="none" w:sz="0" w:space="0" w:color="auto"/>
                <w:right w:val="none" w:sz="0" w:space="0" w:color="auto"/>
              </w:divBdr>
            </w:div>
            <w:div w:id="1483424473">
              <w:marLeft w:val="0"/>
              <w:marRight w:val="0"/>
              <w:marTop w:val="0"/>
              <w:marBottom w:val="0"/>
              <w:divBdr>
                <w:top w:val="none" w:sz="0" w:space="0" w:color="auto"/>
                <w:left w:val="none" w:sz="0" w:space="0" w:color="auto"/>
                <w:bottom w:val="none" w:sz="0" w:space="0" w:color="auto"/>
                <w:right w:val="none" w:sz="0" w:space="0" w:color="auto"/>
              </w:divBdr>
            </w:div>
            <w:div w:id="710227188">
              <w:marLeft w:val="0"/>
              <w:marRight w:val="0"/>
              <w:marTop w:val="0"/>
              <w:marBottom w:val="0"/>
              <w:divBdr>
                <w:top w:val="none" w:sz="0" w:space="0" w:color="auto"/>
                <w:left w:val="none" w:sz="0" w:space="0" w:color="auto"/>
                <w:bottom w:val="none" w:sz="0" w:space="0" w:color="auto"/>
                <w:right w:val="none" w:sz="0" w:space="0" w:color="auto"/>
              </w:divBdr>
            </w:div>
            <w:div w:id="90011969">
              <w:marLeft w:val="0"/>
              <w:marRight w:val="0"/>
              <w:marTop w:val="0"/>
              <w:marBottom w:val="0"/>
              <w:divBdr>
                <w:top w:val="none" w:sz="0" w:space="0" w:color="auto"/>
                <w:left w:val="none" w:sz="0" w:space="0" w:color="auto"/>
                <w:bottom w:val="none" w:sz="0" w:space="0" w:color="auto"/>
                <w:right w:val="none" w:sz="0" w:space="0" w:color="auto"/>
              </w:divBdr>
            </w:div>
            <w:div w:id="1348631801">
              <w:marLeft w:val="0"/>
              <w:marRight w:val="0"/>
              <w:marTop w:val="0"/>
              <w:marBottom w:val="0"/>
              <w:divBdr>
                <w:top w:val="none" w:sz="0" w:space="0" w:color="auto"/>
                <w:left w:val="none" w:sz="0" w:space="0" w:color="auto"/>
                <w:bottom w:val="none" w:sz="0" w:space="0" w:color="auto"/>
                <w:right w:val="none" w:sz="0" w:space="0" w:color="auto"/>
              </w:divBdr>
            </w:div>
            <w:div w:id="357118825">
              <w:marLeft w:val="0"/>
              <w:marRight w:val="0"/>
              <w:marTop w:val="0"/>
              <w:marBottom w:val="0"/>
              <w:divBdr>
                <w:top w:val="none" w:sz="0" w:space="0" w:color="auto"/>
                <w:left w:val="none" w:sz="0" w:space="0" w:color="auto"/>
                <w:bottom w:val="none" w:sz="0" w:space="0" w:color="auto"/>
                <w:right w:val="none" w:sz="0" w:space="0" w:color="auto"/>
              </w:divBdr>
            </w:div>
            <w:div w:id="1688674327">
              <w:marLeft w:val="0"/>
              <w:marRight w:val="0"/>
              <w:marTop w:val="0"/>
              <w:marBottom w:val="0"/>
              <w:divBdr>
                <w:top w:val="none" w:sz="0" w:space="0" w:color="auto"/>
                <w:left w:val="none" w:sz="0" w:space="0" w:color="auto"/>
                <w:bottom w:val="none" w:sz="0" w:space="0" w:color="auto"/>
                <w:right w:val="none" w:sz="0" w:space="0" w:color="auto"/>
              </w:divBdr>
            </w:div>
            <w:div w:id="286398462">
              <w:marLeft w:val="0"/>
              <w:marRight w:val="0"/>
              <w:marTop w:val="0"/>
              <w:marBottom w:val="0"/>
              <w:divBdr>
                <w:top w:val="none" w:sz="0" w:space="0" w:color="auto"/>
                <w:left w:val="none" w:sz="0" w:space="0" w:color="auto"/>
                <w:bottom w:val="none" w:sz="0" w:space="0" w:color="auto"/>
                <w:right w:val="none" w:sz="0" w:space="0" w:color="auto"/>
              </w:divBdr>
            </w:div>
            <w:div w:id="128669901">
              <w:marLeft w:val="0"/>
              <w:marRight w:val="0"/>
              <w:marTop w:val="0"/>
              <w:marBottom w:val="0"/>
              <w:divBdr>
                <w:top w:val="none" w:sz="0" w:space="0" w:color="auto"/>
                <w:left w:val="none" w:sz="0" w:space="0" w:color="auto"/>
                <w:bottom w:val="none" w:sz="0" w:space="0" w:color="auto"/>
                <w:right w:val="none" w:sz="0" w:space="0" w:color="auto"/>
              </w:divBdr>
            </w:div>
            <w:div w:id="1368261188">
              <w:marLeft w:val="0"/>
              <w:marRight w:val="0"/>
              <w:marTop w:val="0"/>
              <w:marBottom w:val="0"/>
              <w:divBdr>
                <w:top w:val="none" w:sz="0" w:space="0" w:color="auto"/>
                <w:left w:val="none" w:sz="0" w:space="0" w:color="auto"/>
                <w:bottom w:val="none" w:sz="0" w:space="0" w:color="auto"/>
                <w:right w:val="none" w:sz="0" w:space="0" w:color="auto"/>
              </w:divBdr>
            </w:div>
            <w:div w:id="1776288016">
              <w:marLeft w:val="0"/>
              <w:marRight w:val="0"/>
              <w:marTop w:val="0"/>
              <w:marBottom w:val="0"/>
              <w:divBdr>
                <w:top w:val="none" w:sz="0" w:space="0" w:color="auto"/>
                <w:left w:val="none" w:sz="0" w:space="0" w:color="auto"/>
                <w:bottom w:val="none" w:sz="0" w:space="0" w:color="auto"/>
                <w:right w:val="none" w:sz="0" w:space="0" w:color="auto"/>
              </w:divBdr>
            </w:div>
            <w:div w:id="1267957429">
              <w:marLeft w:val="0"/>
              <w:marRight w:val="0"/>
              <w:marTop w:val="0"/>
              <w:marBottom w:val="0"/>
              <w:divBdr>
                <w:top w:val="none" w:sz="0" w:space="0" w:color="auto"/>
                <w:left w:val="none" w:sz="0" w:space="0" w:color="auto"/>
                <w:bottom w:val="none" w:sz="0" w:space="0" w:color="auto"/>
                <w:right w:val="none" w:sz="0" w:space="0" w:color="auto"/>
              </w:divBdr>
            </w:div>
            <w:div w:id="275257323">
              <w:marLeft w:val="0"/>
              <w:marRight w:val="0"/>
              <w:marTop w:val="0"/>
              <w:marBottom w:val="0"/>
              <w:divBdr>
                <w:top w:val="none" w:sz="0" w:space="0" w:color="auto"/>
                <w:left w:val="none" w:sz="0" w:space="0" w:color="auto"/>
                <w:bottom w:val="none" w:sz="0" w:space="0" w:color="auto"/>
                <w:right w:val="none" w:sz="0" w:space="0" w:color="auto"/>
              </w:divBdr>
            </w:div>
            <w:div w:id="488182205">
              <w:marLeft w:val="0"/>
              <w:marRight w:val="0"/>
              <w:marTop w:val="0"/>
              <w:marBottom w:val="0"/>
              <w:divBdr>
                <w:top w:val="none" w:sz="0" w:space="0" w:color="auto"/>
                <w:left w:val="none" w:sz="0" w:space="0" w:color="auto"/>
                <w:bottom w:val="none" w:sz="0" w:space="0" w:color="auto"/>
                <w:right w:val="none" w:sz="0" w:space="0" w:color="auto"/>
              </w:divBdr>
            </w:div>
            <w:div w:id="174927678">
              <w:marLeft w:val="0"/>
              <w:marRight w:val="0"/>
              <w:marTop w:val="0"/>
              <w:marBottom w:val="0"/>
              <w:divBdr>
                <w:top w:val="none" w:sz="0" w:space="0" w:color="auto"/>
                <w:left w:val="none" w:sz="0" w:space="0" w:color="auto"/>
                <w:bottom w:val="none" w:sz="0" w:space="0" w:color="auto"/>
                <w:right w:val="none" w:sz="0" w:space="0" w:color="auto"/>
              </w:divBdr>
            </w:div>
            <w:div w:id="1942954594">
              <w:marLeft w:val="0"/>
              <w:marRight w:val="0"/>
              <w:marTop w:val="0"/>
              <w:marBottom w:val="0"/>
              <w:divBdr>
                <w:top w:val="none" w:sz="0" w:space="0" w:color="auto"/>
                <w:left w:val="none" w:sz="0" w:space="0" w:color="auto"/>
                <w:bottom w:val="none" w:sz="0" w:space="0" w:color="auto"/>
                <w:right w:val="none" w:sz="0" w:space="0" w:color="auto"/>
              </w:divBdr>
            </w:div>
            <w:div w:id="159123217">
              <w:marLeft w:val="0"/>
              <w:marRight w:val="0"/>
              <w:marTop w:val="0"/>
              <w:marBottom w:val="0"/>
              <w:divBdr>
                <w:top w:val="none" w:sz="0" w:space="0" w:color="auto"/>
                <w:left w:val="none" w:sz="0" w:space="0" w:color="auto"/>
                <w:bottom w:val="none" w:sz="0" w:space="0" w:color="auto"/>
                <w:right w:val="none" w:sz="0" w:space="0" w:color="auto"/>
              </w:divBdr>
            </w:div>
            <w:div w:id="425543493">
              <w:marLeft w:val="0"/>
              <w:marRight w:val="0"/>
              <w:marTop w:val="0"/>
              <w:marBottom w:val="0"/>
              <w:divBdr>
                <w:top w:val="none" w:sz="0" w:space="0" w:color="auto"/>
                <w:left w:val="none" w:sz="0" w:space="0" w:color="auto"/>
                <w:bottom w:val="none" w:sz="0" w:space="0" w:color="auto"/>
                <w:right w:val="none" w:sz="0" w:space="0" w:color="auto"/>
              </w:divBdr>
            </w:div>
            <w:div w:id="895968479">
              <w:marLeft w:val="0"/>
              <w:marRight w:val="0"/>
              <w:marTop w:val="0"/>
              <w:marBottom w:val="0"/>
              <w:divBdr>
                <w:top w:val="none" w:sz="0" w:space="0" w:color="auto"/>
                <w:left w:val="none" w:sz="0" w:space="0" w:color="auto"/>
                <w:bottom w:val="none" w:sz="0" w:space="0" w:color="auto"/>
                <w:right w:val="none" w:sz="0" w:space="0" w:color="auto"/>
              </w:divBdr>
            </w:div>
            <w:div w:id="1550065560">
              <w:marLeft w:val="0"/>
              <w:marRight w:val="0"/>
              <w:marTop w:val="0"/>
              <w:marBottom w:val="0"/>
              <w:divBdr>
                <w:top w:val="none" w:sz="0" w:space="0" w:color="auto"/>
                <w:left w:val="none" w:sz="0" w:space="0" w:color="auto"/>
                <w:bottom w:val="none" w:sz="0" w:space="0" w:color="auto"/>
                <w:right w:val="none" w:sz="0" w:space="0" w:color="auto"/>
              </w:divBdr>
            </w:div>
            <w:div w:id="721945735">
              <w:marLeft w:val="0"/>
              <w:marRight w:val="0"/>
              <w:marTop w:val="0"/>
              <w:marBottom w:val="0"/>
              <w:divBdr>
                <w:top w:val="none" w:sz="0" w:space="0" w:color="auto"/>
                <w:left w:val="none" w:sz="0" w:space="0" w:color="auto"/>
                <w:bottom w:val="none" w:sz="0" w:space="0" w:color="auto"/>
                <w:right w:val="none" w:sz="0" w:space="0" w:color="auto"/>
              </w:divBdr>
            </w:div>
            <w:div w:id="1216890642">
              <w:marLeft w:val="0"/>
              <w:marRight w:val="0"/>
              <w:marTop w:val="0"/>
              <w:marBottom w:val="0"/>
              <w:divBdr>
                <w:top w:val="none" w:sz="0" w:space="0" w:color="auto"/>
                <w:left w:val="none" w:sz="0" w:space="0" w:color="auto"/>
                <w:bottom w:val="none" w:sz="0" w:space="0" w:color="auto"/>
                <w:right w:val="none" w:sz="0" w:space="0" w:color="auto"/>
              </w:divBdr>
            </w:div>
            <w:div w:id="704520210">
              <w:marLeft w:val="0"/>
              <w:marRight w:val="0"/>
              <w:marTop w:val="0"/>
              <w:marBottom w:val="0"/>
              <w:divBdr>
                <w:top w:val="none" w:sz="0" w:space="0" w:color="auto"/>
                <w:left w:val="none" w:sz="0" w:space="0" w:color="auto"/>
                <w:bottom w:val="none" w:sz="0" w:space="0" w:color="auto"/>
                <w:right w:val="none" w:sz="0" w:space="0" w:color="auto"/>
              </w:divBdr>
            </w:div>
            <w:div w:id="1417248655">
              <w:marLeft w:val="0"/>
              <w:marRight w:val="0"/>
              <w:marTop w:val="0"/>
              <w:marBottom w:val="0"/>
              <w:divBdr>
                <w:top w:val="none" w:sz="0" w:space="0" w:color="auto"/>
                <w:left w:val="none" w:sz="0" w:space="0" w:color="auto"/>
                <w:bottom w:val="none" w:sz="0" w:space="0" w:color="auto"/>
                <w:right w:val="none" w:sz="0" w:space="0" w:color="auto"/>
              </w:divBdr>
            </w:div>
            <w:div w:id="1026827774">
              <w:marLeft w:val="0"/>
              <w:marRight w:val="0"/>
              <w:marTop w:val="0"/>
              <w:marBottom w:val="0"/>
              <w:divBdr>
                <w:top w:val="none" w:sz="0" w:space="0" w:color="auto"/>
                <w:left w:val="none" w:sz="0" w:space="0" w:color="auto"/>
                <w:bottom w:val="none" w:sz="0" w:space="0" w:color="auto"/>
                <w:right w:val="none" w:sz="0" w:space="0" w:color="auto"/>
              </w:divBdr>
            </w:div>
            <w:div w:id="1809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7020">
      <w:bodyDiv w:val="1"/>
      <w:marLeft w:val="0"/>
      <w:marRight w:val="0"/>
      <w:marTop w:val="0"/>
      <w:marBottom w:val="0"/>
      <w:divBdr>
        <w:top w:val="none" w:sz="0" w:space="0" w:color="auto"/>
        <w:left w:val="none" w:sz="0" w:space="0" w:color="auto"/>
        <w:bottom w:val="none" w:sz="0" w:space="0" w:color="auto"/>
        <w:right w:val="none" w:sz="0" w:space="0" w:color="auto"/>
      </w:divBdr>
    </w:div>
    <w:div w:id="841623897">
      <w:bodyDiv w:val="1"/>
      <w:marLeft w:val="0"/>
      <w:marRight w:val="0"/>
      <w:marTop w:val="0"/>
      <w:marBottom w:val="0"/>
      <w:divBdr>
        <w:top w:val="none" w:sz="0" w:space="0" w:color="auto"/>
        <w:left w:val="none" w:sz="0" w:space="0" w:color="auto"/>
        <w:bottom w:val="none" w:sz="0" w:space="0" w:color="auto"/>
        <w:right w:val="none" w:sz="0" w:space="0" w:color="auto"/>
      </w:divBdr>
    </w:div>
    <w:div w:id="900097847">
      <w:bodyDiv w:val="1"/>
      <w:marLeft w:val="0"/>
      <w:marRight w:val="0"/>
      <w:marTop w:val="0"/>
      <w:marBottom w:val="0"/>
      <w:divBdr>
        <w:top w:val="none" w:sz="0" w:space="0" w:color="auto"/>
        <w:left w:val="none" w:sz="0" w:space="0" w:color="auto"/>
        <w:bottom w:val="none" w:sz="0" w:space="0" w:color="auto"/>
        <w:right w:val="none" w:sz="0" w:space="0" w:color="auto"/>
      </w:divBdr>
    </w:div>
    <w:div w:id="951402229">
      <w:bodyDiv w:val="1"/>
      <w:marLeft w:val="0"/>
      <w:marRight w:val="0"/>
      <w:marTop w:val="0"/>
      <w:marBottom w:val="0"/>
      <w:divBdr>
        <w:top w:val="none" w:sz="0" w:space="0" w:color="auto"/>
        <w:left w:val="none" w:sz="0" w:space="0" w:color="auto"/>
        <w:bottom w:val="none" w:sz="0" w:space="0" w:color="auto"/>
        <w:right w:val="none" w:sz="0" w:space="0" w:color="auto"/>
      </w:divBdr>
    </w:div>
    <w:div w:id="1011107028">
      <w:bodyDiv w:val="1"/>
      <w:marLeft w:val="0"/>
      <w:marRight w:val="0"/>
      <w:marTop w:val="0"/>
      <w:marBottom w:val="0"/>
      <w:divBdr>
        <w:top w:val="none" w:sz="0" w:space="0" w:color="auto"/>
        <w:left w:val="none" w:sz="0" w:space="0" w:color="auto"/>
        <w:bottom w:val="none" w:sz="0" w:space="0" w:color="auto"/>
        <w:right w:val="none" w:sz="0" w:space="0" w:color="auto"/>
      </w:divBdr>
    </w:div>
    <w:div w:id="1092778235">
      <w:bodyDiv w:val="1"/>
      <w:marLeft w:val="0"/>
      <w:marRight w:val="0"/>
      <w:marTop w:val="0"/>
      <w:marBottom w:val="0"/>
      <w:divBdr>
        <w:top w:val="none" w:sz="0" w:space="0" w:color="auto"/>
        <w:left w:val="none" w:sz="0" w:space="0" w:color="auto"/>
        <w:bottom w:val="none" w:sz="0" w:space="0" w:color="auto"/>
        <w:right w:val="none" w:sz="0" w:space="0" w:color="auto"/>
      </w:divBdr>
      <w:divsChild>
        <w:div w:id="2060277447">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 w:id="223879972">
              <w:marLeft w:val="0"/>
              <w:marRight w:val="0"/>
              <w:marTop w:val="0"/>
              <w:marBottom w:val="0"/>
              <w:divBdr>
                <w:top w:val="none" w:sz="0" w:space="0" w:color="auto"/>
                <w:left w:val="none" w:sz="0" w:space="0" w:color="auto"/>
                <w:bottom w:val="none" w:sz="0" w:space="0" w:color="auto"/>
                <w:right w:val="none" w:sz="0" w:space="0" w:color="auto"/>
              </w:divBdr>
            </w:div>
            <w:div w:id="960577048">
              <w:marLeft w:val="0"/>
              <w:marRight w:val="0"/>
              <w:marTop w:val="0"/>
              <w:marBottom w:val="0"/>
              <w:divBdr>
                <w:top w:val="none" w:sz="0" w:space="0" w:color="auto"/>
                <w:left w:val="none" w:sz="0" w:space="0" w:color="auto"/>
                <w:bottom w:val="none" w:sz="0" w:space="0" w:color="auto"/>
                <w:right w:val="none" w:sz="0" w:space="0" w:color="auto"/>
              </w:divBdr>
            </w:div>
            <w:div w:id="883978319">
              <w:marLeft w:val="0"/>
              <w:marRight w:val="0"/>
              <w:marTop w:val="0"/>
              <w:marBottom w:val="0"/>
              <w:divBdr>
                <w:top w:val="none" w:sz="0" w:space="0" w:color="auto"/>
                <w:left w:val="none" w:sz="0" w:space="0" w:color="auto"/>
                <w:bottom w:val="none" w:sz="0" w:space="0" w:color="auto"/>
                <w:right w:val="none" w:sz="0" w:space="0" w:color="auto"/>
              </w:divBdr>
            </w:div>
            <w:div w:id="874121692">
              <w:marLeft w:val="0"/>
              <w:marRight w:val="0"/>
              <w:marTop w:val="0"/>
              <w:marBottom w:val="0"/>
              <w:divBdr>
                <w:top w:val="none" w:sz="0" w:space="0" w:color="auto"/>
                <w:left w:val="none" w:sz="0" w:space="0" w:color="auto"/>
                <w:bottom w:val="none" w:sz="0" w:space="0" w:color="auto"/>
                <w:right w:val="none" w:sz="0" w:space="0" w:color="auto"/>
              </w:divBdr>
            </w:div>
            <w:div w:id="884413430">
              <w:marLeft w:val="0"/>
              <w:marRight w:val="0"/>
              <w:marTop w:val="0"/>
              <w:marBottom w:val="0"/>
              <w:divBdr>
                <w:top w:val="none" w:sz="0" w:space="0" w:color="auto"/>
                <w:left w:val="none" w:sz="0" w:space="0" w:color="auto"/>
                <w:bottom w:val="none" w:sz="0" w:space="0" w:color="auto"/>
                <w:right w:val="none" w:sz="0" w:space="0" w:color="auto"/>
              </w:divBdr>
            </w:div>
            <w:div w:id="1119908316">
              <w:marLeft w:val="0"/>
              <w:marRight w:val="0"/>
              <w:marTop w:val="0"/>
              <w:marBottom w:val="0"/>
              <w:divBdr>
                <w:top w:val="none" w:sz="0" w:space="0" w:color="auto"/>
                <w:left w:val="none" w:sz="0" w:space="0" w:color="auto"/>
                <w:bottom w:val="none" w:sz="0" w:space="0" w:color="auto"/>
                <w:right w:val="none" w:sz="0" w:space="0" w:color="auto"/>
              </w:divBdr>
            </w:div>
            <w:div w:id="5557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820">
      <w:bodyDiv w:val="1"/>
      <w:marLeft w:val="0"/>
      <w:marRight w:val="0"/>
      <w:marTop w:val="0"/>
      <w:marBottom w:val="0"/>
      <w:divBdr>
        <w:top w:val="none" w:sz="0" w:space="0" w:color="auto"/>
        <w:left w:val="none" w:sz="0" w:space="0" w:color="auto"/>
        <w:bottom w:val="none" w:sz="0" w:space="0" w:color="auto"/>
        <w:right w:val="none" w:sz="0" w:space="0" w:color="auto"/>
      </w:divBdr>
    </w:div>
    <w:div w:id="1137987802">
      <w:bodyDiv w:val="1"/>
      <w:marLeft w:val="0"/>
      <w:marRight w:val="0"/>
      <w:marTop w:val="0"/>
      <w:marBottom w:val="0"/>
      <w:divBdr>
        <w:top w:val="none" w:sz="0" w:space="0" w:color="auto"/>
        <w:left w:val="none" w:sz="0" w:space="0" w:color="auto"/>
        <w:bottom w:val="none" w:sz="0" w:space="0" w:color="auto"/>
        <w:right w:val="none" w:sz="0" w:space="0" w:color="auto"/>
      </w:divBdr>
    </w:div>
    <w:div w:id="1192692174">
      <w:bodyDiv w:val="1"/>
      <w:marLeft w:val="0"/>
      <w:marRight w:val="0"/>
      <w:marTop w:val="0"/>
      <w:marBottom w:val="0"/>
      <w:divBdr>
        <w:top w:val="none" w:sz="0" w:space="0" w:color="auto"/>
        <w:left w:val="none" w:sz="0" w:space="0" w:color="auto"/>
        <w:bottom w:val="none" w:sz="0" w:space="0" w:color="auto"/>
        <w:right w:val="none" w:sz="0" w:space="0" w:color="auto"/>
      </w:divBdr>
    </w:div>
    <w:div w:id="1370686321">
      <w:bodyDiv w:val="1"/>
      <w:marLeft w:val="0"/>
      <w:marRight w:val="0"/>
      <w:marTop w:val="0"/>
      <w:marBottom w:val="0"/>
      <w:divBdr>
        <w:top w:val="none" w:sz="0" w:space="0" w:color="auto"/>
        <w:left w:val="none" w:sz="0" w:space="0" w:color="auto"/>
        <w:bottom w:val="none" w:sz="0" w:space="0" w:color="auto"/>
        <w:right w:val="none" w:sz="0" w:space="0" w:color="auto"/>
      </w:divBdr>
    </w:div>
    <w:div w:id="1372195887">
      <w:bodyDiv w:val="1"/>
      <w:marLeft w:val="0"/>
      <w:marRight w:val="0"/>
      <w:marTop w:val="0"/>
      <w:marBottom w:val="0"/>
      <w:divBdr>
        <w:top w:val="none" w:sz="0" w:space="0" w:color="auto"/>
        <w:left w:val="none" w:sz="0" w:space="0" w:color="auto"/>
        <w:bottom w:val="none" w:sz="0" w:space="0" w:color="auto"/>
        <w:right w:val="none" w:sz="0" w:space="0" w:color="auto"/>
      </w:divBdr>
      <w:divsChild>
        <w:div w:id="1960337310">
          <w:marLeft w:val="0"/>
          <w:marRight w:val="0"/>
          <w:marTop w:val="0"/>
          <w:marBottom w:val="0"/>
          <w:divBdr>
            <w:top w:val="none" w:sz="0" w:space="0" w:color="auto"/>
            <w:left w:val="none" w:sz="0" w:space="0" w:color="auto"/>
            <w:bottom w:val="none" w:sz="0" w:space="0" w:color="auto"/>
            <w:right w:val="none" w:sz="0" w:space="0" w:color="auto"/>
          </w:divBdr>
          <w:divsChild>
            <w:div w:id="1591311058">
              <w:marLeft w:val="0"/>
              <w:marRight w:val="0"/>
              <w:marTop w:val="0"/>
              <w:marBottom w:val="0"/>
              <w:divBdr>
                <w:top w:val="none" w:sz="0" w:space="0" w:color="auto"/>
                <w:left w:val="none" w:sz="0" w:space="0" w:color="auto"/>
                <w:bottom w:val="none" w:sz="0" w:space="0" w:color="auto"/>
                <w:right w:val="none" w:sz="0" w:space="0" w:color="auto"/>
              </w:divBdr>
            </w:div>
            <w:div w:id="2037735122">
              <w:marLeft w:val="0"/>
              <w:marRight w:val="0"/>
              <w:marTop w:val="0"/>
              <w:marBottom w:val="0"/>
              <w:divBdr>
                <w:top w:val="none" w:sz="0" w:space="0" w:color="auto"/>
                <w:left w:val="none" w:sz="0" w:space="0" w:color="auto"/>
                <w:bottom w:val="none" w:sz="0" w:space="0" w:color="auto"/>
                <w:right w:val="none" w:sz="0" w:space="0" w:color="auto"/>
              </w:divBdr>
            </w:div>
            <w:div w:id="1091505424">
              <w:marLeft w:val="0"/>
              <w:marRight w:val="0"/>
              <w:marTop w:val="0"/>
              <w:marBottom w:val="0"/>
              <w:divBdr>
                <w:top w:val="none" w:sz="0" w:space="0" w:color="auto"/>
                <w:left w:val="none" w:sz="0" w:space="0" w:color="auto"/>
                <w:bottom w:val="none" w:sz="0" w:space="0" w:color="auto"/>
                <w:right w:val="none" w:sz="0" w:space="0" w:color="auto"/>
              </w:divBdr>
            </w:div>
            <w:div w:id="1019695320">
              <w:marLeft w:val="0"/>
              <w:marRight w:val="0"/>
              <w:marTop w:val="0"/>
              <w:marBottom w:val="0"/>
              <w:divBdr>
                <w:top w:val="none" w:sz="0" w:space="0" w:color="auto"/>
                <w:left w:val="none" w:sz="0" w:space="0" w:color="auto"/>
                <w:bottom w:val="none" w:sz="0" w:space="0" w:color="auto"/>
                <w:right w:val="none" w:sz="0" w:space="0" w:color="auto"/>
              </w:divBdr>
            </w:div>
            <w:div w:id="2122458364">
              <w:marLeft w:val="0"/>
              <w:marRight w:val="0"/>
              <w:marTop w:val="0"/>
              <w:marBottom w:val="0"/>
              <w:divBdr>
                <w:top w:val="none" w:sz="0" w:space="0" w:color="auto"/>
                <w:left w:val="none" w:sz="0" w:space="0" w:color="auto"/>
                <w:bottom w:val="none" w:sz="0" w:space="0" w:color="auto"/>
                <w:right w:val="none" w:sz="0" w:space="0" w:color="auto"/>
              </w:divBdr>
            </w:div>
            <w:div w:id="1550989964">
              <w:marLeft w:val="0"/>
              <w:marRight w:val="0"/>
              <w:marTop w:val="0"/>
              <w:marBottom w:val="0"/>
              <w:divBdr>
                <w:top w:val="none" w:sz="0" w:space="0" w:color="auto"/>
                <w:left w:val="none" w:sz="0" w:space="0" w:color="auto"/>
                <w:bottom w:val="none" w:sz="0" w:space="0" w:color="auto"/>
                <w:right w:val="none" w:sz="0" w:space="0" w:color="auto"/>
              </w:divBdr>
            </w:div>
            <w:div w:id="913392314">
              <w:marLeft w:val="0"/>
              <w:marRight w:val="0"/>
              <w:marTop w:val="0"/>
              <w:marBottom w:val="0"/>
              <w:divBdr>
                <w:top w:val="none" w:sz="0" w:space="0" w:color="auto"/>
                <w:left w:val="none" w:sz="0" w:space="0" w:color="auto"/>
                <w:bottom w:val="none" w:sz="0" w:space="0" w:color="auto"/>
                <w:right w:val="none" w:sz="0" w:space="0" w:color="auto"/>
              </w:divBdr>
            </w:div>
            <w:div w:id="1066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4178">
      <w:bodyDiv w:val="1"/>
      <w:marLeft w:val="0"/>
      <w:marRight w:val="0"/>
      <w:marTop w:val="0"/>
      <w:marBottom w:val="0"/>
      <w:divBdr>
        <w:top w:val="none" w:sz="0" w:space="0" w:color="auto"/>
        <w:left w:val="none" w:sz="0" w:space="0" w:color="auto"/>
        <w:bottom w:val="none" w:sz="0" w:space="0" w:color="auto"/>
        <w:right w:val="none" w:sz="0" w:space="0" w:color="auto"/>
      </w:divBdr>
    </w:div>
    <w:div w:id="1572621062">
      <w:bodyDiv w:val="1"/>
      <w:marLeft w:val="0"/>
      <w:marRight w:val="0"/>
      <w:marTop w:val="0"/>
      <w:marBottom w:val="0"/>
      <w:divBdr>
        <w:top w:val="none" w:sz="0" w:space="0" w:color="auto"/>
        <w:left w:val="none" w:sz="0" w:space="0" w:color="auto"/>
        <w:bottom w:val="none" w:sz="0" w:space="0" w:color="auto"/>
        <w:right w:val="none" w:sz="0" w:space="0" w:color="auto"/>
      </w:divBdr>
      <w:divsChild>
        <w:div w:id="1109081338">
          <w:marLeft w:val="0"/>
          <w:marRight w:val="0"/>
          <w:marTop w:val="0"/>
          <w:marBottom w:val="0"/>
          <w:divBdr>
            <w:top w:val="none" w:sz="0" w:space="0" w:color="auto"/>
            <w:left w:val="none" w:sz="0" w:space="0" w:color="auto"/>
            <w:bottom w:val="none" w:sz="0" w:space="0" w:color="auto"/>
            <w:right w:val="none" w:sz="0" w:space="0" w:color="auto"/>
          </w:divBdr>
          <w:divsChild>
            <w:div w:id="456721810">
              <w:marLeft w:val="0"/>
              <w:marRight w:val="0"/>
              <w:marTop w:val="0"/>
              <w:marBottom w:val="0"/>
              <w:divBdr>
                <w:top w:val="none" w:sz="0" w:space="0" w:color="auto"/>
                <w:left w:val="none" w:sz="0" w:space="0" w:color="auto"/>
                <w:bottom w:val="none" w:sz="0" w:space="0" w:color="auto"/>
                <w:right w:val="none" w:sz="0" w:space="0" w:color="auto"/>
              </w:divBdr>
            </w:div>
            <w:div w:id="936063542">
              <w:marLeft w:val="0"/>
              <w:marRight w:val="0"/>
              <w:marTop w:val="0"/>
              <w:marBottom w:val="0"/>
              <w:divBdr>
                <w:top w:val="none" w:sz="0" w:space="0" w:color="auto"/>
                <w:left w:val="none" w:sz="0" w:space="0" w:color="auto"/>
                <w:bottom w:val="none" w:sz="0" w:space="0" w:color="auto"/>
                <w:right w:val="none" w:sz="0" w:space="0" w:color="auto"/>
              </w:divBdr>
            </w:div>
            <w:div w:id="1593977328">
              <w:marLeft w:val="0"/>
              <w:marRight w:val="0"/>
              <w:marTop w:val="0"/>
              <w:marBottom w:val="0"/>
              <w:divBdr>
                <w:top w:val="none" w:sz="0" w:space="0" w:color="auto"/>
                <w:left w:val="none" w:sz="0" w:space="0" w:color="auto"/>
                <w:bottom w:val="none" w:sz="0" w:space="0" w:color="auto"/>
                <w:right w:val="none" w:sz="0" w:space="0" w:color="auto"/>
              </w:divBdr>
            </w:div>
            <w:div w:id="2096975552">
              <w:marLeft w:val="0"/>
              <w:marRight w:val="0"/>
              <w:marTop w:val="0"/>
              <w:marBottom w:val="0"/>
              <w:divBdr>
                <w:top w:val="none" w:sz="0" w:space="0" w:color="auto"/>
                <w:left w:val="none" w:sz="0" w:space="0" w:color="auto"/>
                <w:bottom w:val="none" w:sz="0" w:space="0" w:color="auto"/>
                <w:right w:val="none" w:sz="0" w:space="0" w:color="auto"/>
              </w:divBdr>
            </w:div>
            <w:div w:id="1027370535">
              <w:marLeft w:val="0"/>
              <w:marRight w:val="0"/>
              <w:marTop w:val="0"/>
              <w:marBottom w:val="0"/>
              <w:divBdr>
                <w:top w:val="none" w:sz="0" w:space="0" w:color="auto"/>
                <w:left w:val="none" w:sz="0" w:space="0" w:color="auto"/>
                <w:bottom w:val="none" w:sz="0" w:space="0" w:color="auto"/>
                <w:right w:val="none" w:sz="0" w:space="0" w:color="auto"/>
              </w:divBdr>
            </w:div>
            <w:div w:id="2025982609">
              <w:marLeft w:val="0"/>
              <w:marRight w:val="0"/>
              <w:marTop w:val="0"/>
              <w:marBottom w:val="0"/>
              <w:divBdr>
                <w:top w:val="none" w:sz="0" w:space="0" w:color="auto"/>
                <w:left w:val="none" w:sz="0" w:space="0" w:color="auto"/>
                <w:bottom w:val="none" w:sz="0" w:space="0" w:color="auto"/>
                <w:right w:val="none" w:sz="0" w:space="0" w:color="auto"/>
              </w:divBdr>
            </w:div>
            <w:div w:id="1846244043">
              <w:marLeft w:val="0"/>
              <w:marRight w:val="0"/>
              <w:marTop w:val="0"/>
              <w:marBottom w:val="0"/>
              <w:divBdr>
                <w:top w:val="none" w:sz="0" w:space="0" w:color="auto"/>
                <w:left w:val="none" w:sz="0" w:space="0" w:color="auto"/>
                <w:bottom w:val="none" w:sz="0" w:space="0" w:color="auto"/>
                <w:right w:val="none" w:sz="0" w:space="0" w:color="auto"/>
              </w:divBdr>
            </w:div>
            <w:div w:id="183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721">
      <w:bodyDiv w:val="1"/>
      <w:marLeft w:val="0"/>
      <w:marRight w:val="0"/>
      <w:marTop w:val="0"/>
      <w:marBottom w:val="0"/>
      <w:divBdr>
        <w:top w:val="none" w:sz="0" w:space="0" w:color="auto"/>
        <w:left w:val="none" w:sz="0" w:space="0" w:color="auto"/>
        <w:bottom w:val="none" w:sz="0" w:space="0" w:color="auto"/>
        <w:right w:val="none" w:sz="0" w:space="0" w:color="auto"/>
      </w:divBdr>
    </w:div>
    <w:div w:id="1901867038">
      <w:bodyDiv w:val="1"/>
      <w:marLeft w:val="0"/>
      <w:marRight w:val="0"/>
      <w:marTop w:val="0"/>
      <w:marBottom w:val="0"/>
      <w:divBdr>
        <w:top w:val="none" w:sz="0" w:space="0" w:color="auto"/>
        <w:left w:val="none" w:sz="0" w:space="0" w:color="auto"/>
        <w:bottom w:val="none" w:sz="0" w:space="0" w:color="auto"/>
        <w:right w:val="none" w:sz="0" w:space="0" w:color="auto"/>
      </w:divBdr>
      <w:divsChild>
        <w:div w:id="789015376">
          <w:marLeft w:val="0"/>
          <w:marRight w:val="0"/>
          <w:marTop w:val="0"/>
          <w:marBottom w:val="0"/>
          <w:divBdr>
            <w:top w:val="none" w:sz="0" w:space="0" w:color="auto"/>
            <w:left w:val="none" w:sz="0" w:space="0" w:color="auto"/>
            <w:bottom w:val="none" w:sz="0" w:space="0" w:color="auto"/>
            <w:right w:val="none" w:sz="0" w:space="0" w:color="auto"/>
          </w:divBdr>
          <w:divsChild>
            <w:div w:id="1725830188">
              <w:marLeft w:val="0"/>
              <w:marRight w:val="0"/>
              <w:marTop w:val="0"/>
              <w:marBottom w:val="0"/>
              <w:divBdr>
                <w:top w:val="none" w:sz="0" w:space="0" w:color="auto"/>
                <w:left w:val="none" w:sz="0" w:space="0" w:color="auto"/>
                <w:bottom w:val="none" w:sz="0" w:space="0" w:color="auto"/>
                <w:right w:val="none" w:sz="0" w:space="0" w:color="auto"/>
              </w:divBdr>
            </w:div>
            <w:div w:id="1866021971">
              <w:marLeft w:val="0"/>
              <w:marRight w:val="0"/>
              <w:marTop w:val="0"/>
              <w:marBottom w:val="0"/>
              <w:divBdr>
                <w:top w:val="none" w:sz="0" w:space="0" w:color="auto"/>
                <w:left w:val="none" w:sz="0" w:space="0" w:color="auto"/>
                <w:bottom w:val="none" w:sz="0" w:space="0" w:color="auto"/>
                <w:right w:val="none" w:sz="0" w:space="0" w:color="auto"/>
              </w:divBdr>
            </w:div>
            <w:div w:id="1343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3643">
      <w:bodyDiv w:val="1"/>
      <w:marLeft w:val="0"/>
      <w:marRight w:val="0"/>
      <w:marTop w:val="0"/>
      <w:marBottom w:val="0"/>
      <w:divBdr>
        <w:top w:val="none" w:sz="0" w:space="0" w:color="auto"/>
        <w:left w:val="none" w:sz="0" w:space="0" w:color="auto"/>
        <w:bottom w:val="none" w:sz="0" w:space="0" w:color="auto"/>
        <w:right w:val="none" w:sz="0" w:space="0" w:color="auto"/>
      </w:divBdr>
    </w:div>
    <w:div w:id="2090926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J9p3xYsoBwiLFUGLy2Zu8Ee2kw==">CgMxLjAyCGguZ2pkZ3hzMgloLjFmb2I5dGUyCWguMzBqMHpsbDgAciExc3ByWlVrUkhhUzYxcWhyaUdhYk91VTZHQnBySHZyMlY=</go:docsCustomData>
</go:gDocsCustomXmlDataStorage>
</file>

<file path=customXml/itemProps1.xml><?xml version="1.0" encoding="utf-8"?>
<ds:datastoreItem xmlns:ds="http://schemas.openxmlformats.org/officeDocument/2006/customXml" ds:itemID="{4B25776C-14E8-4A60-B3C5-8CF1C1368A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10</Pages>
  <Words>12943</Words>
  <Characters>73777</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PPPM</dc:creator>
  <cp:lastModifiedBy>Diash Firdaus</cp:lastModifiedBy>
  <cp:revision>23</cp:revision>
  <dcterms:created xsi:type="dcterms:W3CDTF">2020-10-16T05:45:00Z</dcterms:created>
  <dcterms:modified xsi:type="dcterms:W3CDTF">2025-01-14T00:04:00Z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0aeedcab-bd84-3e18-a013-d889f3243740</vt:lpwstr>
  </property>
  <property fmtid="{D5CDD505-2E9C-101B-9397-08002B2CF9AE}" pid="24" name="Mendeley Citation Style_1">
    <vt:lpwstr>http://www.zotero.org/styles/apa</vt:lpwstr>
  </property>
  <property fmtid="{D5CDD505-2E9C-101B-9397-08002B2CF9AE}" pid="25" name="GrammarlyDocumentId">
    <vt:lpwstr>689f7977bc6368d29cccf4f3f76e987203438d568743b21583fa33856bd4253d</vt:lpwstr>
  </property>
</Properties>
</file>