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42D55" w14:textId="5A90AAEC" w:rsidR="00B00D78" w:rsidRPr="006B25DA" w:rsidRDefault="00556DE3" w:rsidP="00B00D78">
      <w:pPr>
        <w:pStyle w:val="ICTSAuthorIdentity"/>
        <w:rPr>
          <w:rFonts w:eastAsia="Times New Roman"/>
          <w:b/>
          <w:szCs w:val="24"/>
          <w:lang w:val="id-ID"/>
        </w:rPr>
      </w:pPr>
      <w:r>
        <w:rPr>
          <w:rFonts w:eastAsia="Times New Roman"/>
          <w:b/>
          <w:szCs w:val="24"/>
          <w:lang w:val="id-ID"/>
        </w:rPr>
        <w:t>Deteksi dan Filter Komentar Judi Online di Youtube menggunakan Deep Learning dengan Algoritma Long Short Term Memory</w:t>
      </w:r>
    </w:p>
    <w:p w14:paraId="5246ABAC" w14:textId="77777777" w:rsidR="00B00D78" w:rsidRDefault="00B00D78" w:rsidP="00B00D78">
      <w:pPr>
        <w:pStyle w:val="ICTSAuthorIdentity"/>
        <w:rPr>
          <w:rFonts w:eastAsia="Times New Roman"/>
          <w:b/>
          <w:szCs w:val="24"/>
          <w:lang w:val="id-ID"/>
        </w:rPr>
      </w:pPr>
    </w:p>
    <w:p w14:paraId="6F067534" w14:textId="0CBCC93E" w:rsidR="00FE1867" w:rsidRPr="008C6B0A" w:rsidRDefault="00B00D78" w:rsidP="00FE1867">
      <w:pPr>
        <w:pStyle w:val="ICTSAuthorIdentity"/>
      </w:pPr>
      <w:r>
        <w:rPr>
          <w:b/>
        </w:rPr>
        <w:t>Diash Firdaus</w:t>
      </w:r>
      <w:r w:rsidRPr="00AA68F8">
        <w:rPr>
          <w:b/>
          <w:vertAlign w:val="superscript"/>
          <w:lang w:val="id-ID"/>
        </w:rPr>
        <w:t>1</w:t>
      </w:r>
      <w:r>
        <w:rPr>
          <w:b/>
          <w:lang w:val="id-ID"/>
        </w:rPr>
        <w:t xml:space="preserve">, </w:t>
      </w:r>
      <w:r w:rsidR="00556DE3">
        <w:rPr>
          <w:b/>
          <w:lang w:val="id-ID"/>
        </w:rPr>
        <w:t>Cikal Gemintang Satya</w:t>
      </w:r>
      <w:r>
        <w:rPr>
          <w:b/>
          <w:vertAlign w:val="superscript"/>
          <w:lang w:val="id-ID"/>
        </w:rPr>
        <w:t>2</w:t>
      </w:r>
      <w:r>
        <w:rPr>
          <w:b/>
          <w:lang w:val="id-ID"/>
        </w:rPr>
        <w:t>,</w:t>
      </w:r>
    </w:p>
    <w:p w14:paraId="49A795B5" w14:textId="65CB33AA" w:rsidR="00B00D78" w:rsidRPr="008C6B0A" w:rsidRDefault="00B00D78" w:rsidP="00B00D78">
      <w:pPr>
        <w:pStyle w:val="ICTSAuthorIdentity"/>
      </w:pPr>
    </w:p>
    <w:p w14:paraId="4053C4A2" w14:textId="77777777" w:rsidR="00B00D78" w:rsidRDefault="00B00D78" w:rsidP="00724E50">
      <w:pPr>
        <w:pStyle w:val="afliasipenulis"/>
      </w:pPr>
    </w:p>
    <w:p w14:paraId="5C640A01" w14:textId="0BCA7AC8" w:rsidR="00B00D78" w:rsidRPr="00F26AF8" w:rsidRDefault="00B00D78" w:rsidP="00B00D78">
      <w:pPr>
        <w:pStyle w:val="ICTSAuthorIdentity"/>
      </w:pPr>
      <w:r w:rsidRPr="00AA68F8">
        <w:rPr>
          <w:vertAlign w:val="superscript"/>
          <w:lang w:val="id-ID"/>
        </w:rPr>
        <w:t>1</w:t>
      </w:r>
      <w:r w:rsidR="00556DE3">
        <w:rPr>
          <w:vertAlign w:val="superscript"/>
          <w:lang w:val="id-ID"/>
        </w:rPr>
        <w:t>,2</w:t>
      </w:r>
      <w:r w:rsidRPr="00AD506D">
        <w:t xml:space="preserve">Informatics, </w:t>
      </w:r>
      <w:proofErr w:type="spellStart"/>
      <w:r>
        <w:t>Institut</w:t>
      </w:r>
      <w:proofErr w:type="spellEnd"/>
      <w:r w:rsidRPr="00AD506D">
        <w:t xml:space="preserve"> </w:t>
      </w:r>
      <w:proofErr w:type="spellStart"/>
      <w:r w:rsidRPr="00AD506D">
        <w:t>Teknologi</w:t>
      </w:r>
      <w:proofErr w:type="spellEnd"/>
      <w:r w:rsidRPr="00AD506D">
        <w:t xml:space="preserve"> Nasional, Bandung, Indonesia</w:t>
      </w:r>
    </w:p>
    <w:p w14:paraId="51DD9075" w14:textId="77777777" w:rsidR="00B00D78" w:rsidRDefault="00B00D78" w:rsidP="00724E50">
      <w:pPr>
        <w:pStyle w:val="afliasipenulis"/>
      </w:pPr>
    </w:p>
    <w:p w14:paraId="059E6CD6" w14:textId="702889E3" w:rsidR="00B00D78" w:rsidRPr="008C2161" w:rsidRDefault="00B00D78" w:rsidP="008C2161">
      <w:pPr>
        <w:pStyle w:val="ICTSAuthorIdentity"/>
        <w:numPr>
          <w:ilvl w:val="2"/>
          <w:numId w:val="1"/>
        </w:numPr>
        <w:rPr>
          <w:b/>
          <w:bCs/>
          <w:lang w:val="en-ID"/>
        </w:rPr>
      </w:pPr>
      <w:r>
        <w:rPr>
          <w:vertAlign w:val="superscript"/>
        </w:rPr>
        <w:t>*</w:t>
      </w:r>
      <w:r w:rsidRPr="00AA68F8">
        <w:rPr>
          <w:lang w:val="id-ID"/>
        </w:rPr>
        <w:t xml:space="preserve">Email: </w:t>
      </w:r>
      <w:r w:rsidRPr="00AA68F8">
        <w:rPr>
          <w:vertAlign w:val="superscript"/>
          <w:lang w:val="id-ID"/>
        </w:rPr>
        <w:t>1</w:t>
      </w:r>
      <w:r>
        <w:t>Diash@itenas.ac.id</w:t>
      </w:r>
      <w:r w:rsidRPr="00AA68F8">
        <w:rPr>
          <w:lang w:val="id-ID"/>
        </w:rPr>
        <w:t xml:space="preserve">, </w:t>
      </w:r>
      <w:r w:rsidR="00556DE3">
        <w:t xml:space="preserve">email </w:t>
      </w:r>
      <w:proofErr w:type="spellStart"/>
      <w:r w:rsidR="00556DE3">
        <w:t>cikal</w:t>
      </w:r>
      <w:proofErr w:type="spellEnd"/>
    </w:p>
    <w:p w14:paraId="09367C8A" w14:textId="77777777" w:rsidR="00F26AF8" w:rsidRPr="00AA68F8" w:rsidRDefault="00F26AF8" w:rsidP="00F26AF8">
      <w:pPr>
        <w:rPr>
          <w:lang w:val="id-ID"/>
        </w:rPr>
      </w:pPr>
    </w:p>
    <w:p w14:paraId="0A547EEC" w14:textId="77777777" w:rsidR="00F8536A" w:rsidRDefault="00F8536A" w:rsidP="0048217D">
      <w:pPr>
        <w:pStyle w:val="BodyText"/>
        <w:rPr>
          <w:lang w:val="id-ID"/>
        </w:rPr>
      </w:pPr>
      <w:r w:rsidRPr="00AA68F8">
        <w:rPr>
          <w:lang w:val="id-ID"/>
        </w:rPr>
        <w:t xml:space="preserve">(Naskah </w:t>
      </w:r>
      <w:proofErr w:type="spellStart"/>
      <w:r w:rsidR="00562A94">
        <w:t>masuk</w:t>
      </w:r>
      <w:proofErr w:type="spellEnd"/>
      <w:r w:rsidRPr="00AA68F8">
        <w:rPr>
          <w:lang w:val="id-ID"/>
        </w:rPr>
        <w:t xml:space="preserve">: </w:t>
      </w:r>
      <w:r w:rsidR="00D560F9">
        <w:t>dd</w:t>
      </w:r>
      <w:r w:rsidRPr="00AA68F8">
        <w:rPr>
          <w:lang w:val="id-ID"/>
        </w:rPr>
        <w:t xml:space="preserve"> </w:t>
      </w:r>
      <w:r w:rsidR="00D560F9">
        <w:t>mmm</w:t>
      </w:r>
      <w:r w:rsidR="00813530">
        <w:t xml:space="preserve"> </w:t>
      </w:r>
      <w:proofErr w:type="spellStart"/>
      <w:r w:rsidR="00D560F9">
        <w:t>yyyy</w:t>
      </w:r>
      <w:proofErr w:type="spellEnd"/>
      <w:r w:rsidR="00813530">
        <w:t>,</w:t>
      </w:r>
      <w:r w:rsidRPr="00AA68F8">
        <w:rPr>
          <w:lang w:val="id-ID"/>
        </w:rPr>
        <w:t xml:space="preserve"> di</w:t>
      </w:r>
      <w:proofErr w:type="spellStart"/>
      <w:r w:rsidR="00562A94">
        <w:t>terima</w:t>
      </w:r>
      <w:proofErr w:type="spellEnd"/>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proofErr w:type="spellStart"/>
      <w:r w:rsidR="00D560F9">
        <w:t>yyy</w:t>
      </w:r>
      <w:r w:rsidR="00F62423">
        <w:t>y</w:t>
      </w:r>
      <w:proofErr w:type="spellEnd"/>
      <w:r w:rsidRPr="00AA68F8">
        <w:rPr>
          <w:lang w:val="id-ID"/>
        </w:rPr>
        <w:t>)</w:t>
      </w:r>
    </w:p>
    <w:p w14:paraId="6695CD78" w14:textId="77777777" w:rsidR="00F26AF8" w:rsidRPr="00AA68F8" w:rsidRDefault="00F26AF8" w:rsidP="00F26AF8">
      <w:pPr>
        <w:pStyle w:val="BodyText"/>
        <w:jc w:val="left"/>
        <w:rPr>
          <w:lang w:val="id-ID"/>
        </w:rPr>
      </w:pPr>
    </w:p>
    <w:p w14:paraId="1BF8551B" w14:textId="031DAB2F" w:rsidR="008B2614" w:rsidRDefault="00262617" w:rsidP="008B2614">
      <w:pPr>
        <w:pStyle w:val="tebal-tengah"/>
      </w:pPr>
      <w:proofErr w:type="spellStart"/>
      <w:r w:rsidRPr="00BC35E9">
        <w:t>Abstrak</w:t>
      </w:r>
      <w:proofErr w:type="spellEnd"/>
      <w:r w:rsidR="00F26AF8">
        <w:t xml:space="preserve"> </w:t>
      </w:r>
    </w:p>
    <w:p w14:paraId="7B07678C" w14:textId="08274837" w:rsidR="00C24B76" w:rsidRDefault="00C24B76" w:rsidP="008B2614">
      <w:pPr>
        <w:pStyle w:val="teksAbstrak"/>
      </w:pPr>
      <w:r w:rsidRPr="00C24B76">
        <w:t xml:space="preserve">Internet of Things (IoT) telah memberikan dampak besar pada sektor kesehatan, memungkinkan pengumpulan data pasien secara real-time dan meningkatkan efisiensi layanan kesehatan. Namun, adopsi perangkat IoT medis juga membawa tantangan baru terkait keamanan, terutama serangan Distributed Denial of Service (DDoS) yang dapat mengganggu layanan kritis. Penelitian ini melakukan deteksi terhadap lima jenis serangan, yaitu ARP Spoofing, Recon Attack, MQTT Attack, TCP/IP DoS, dan DDoS, menggunakan model machine learning dengan algoritma XGBoost. Dataset yang digunakan adalah CICIoMT2024, yang dirancang khusus untuk menilai keamanan perangkat medis terhubung, melibatkan 40 perangkat IoMT. XGBoost menunjukkan performa terbaik dengan akurasi, recall, presisi, dan F1-score yang unggul, mencapai akurasi 99.8%, presisi 92.4%, recall 96%, dan F1-score 93.8%. Sebelumnya, algoritma lain seperti Logistic Regression dan Naive Bayes menunjukkan akurasi masing-masing sebesar 79% dan 92% dalam mendeteksi serangan serupa, </w:t>
      </w:r>
      <w:r>
        <w:t>hal ini menunjukan</w:t>
      </w:r>
      <w:r w:rsidRPr="00C24B76">
        <w:t xml:space="preserve"> keterbatasan dalam menangani pola yang lebih kompleks. Hasil ini menegaskan efektivitas XGBoost dalam mendeteksi ancaman keamanan dalam ekosistem IoT medis, memberikan perlindungan lebih baik terhadap potensi gangguan pada layanan kesehatan kritis.</w:t>
      </w:r>
    </w:p>
    <w:p w14:paraId="23FDE54C" w14:textId="305C9B9F" w:rsidR="00F26AF8" w:rsidRDefault="00F14B96" w:rsidP="008B2614">
      <w:pPr>
        <w:pStyle w:val="teksAbstrak"/>
        <w:rPr>
          <w:sz w:val="24"/>
          <w:szCs w:val="24"/>
          <w:lang w:val="en-US"/>
        </w:rPr>
      </w:pPr>
      <w:r w:rsidRPr="00AA68F8">
        <w:rPr>
          <w:b/>
        </w:rPr>
        <w:t>Kata kunci</w:t>
      </w:r>
      <w:r w:rsidRPr="00AA68F8">
        <w:t xml:space="preserve">: </w:t>
      </w:r>
      <w:r w:rsidR="00357A16" w:rsidRPr="00357A16">
        <w:t>Machine Learning, Keamanan Siber,  Internet Medical of Things</w:t>
      </w:r>
    </w:p>
    <w:p w14:paraId="5E525DD0" w14:textId="77777777" w:rsidR="008B2614" w:rsidRPr="00F26AF8" w:rsidRDefault="008B2614" w:rsidP="008B2614">
      <w:pPr>
        <w:pStyle w:val="teksAbstrak"/>
        <w:rPr>
          <w:b/>
          <w:lang w:val="en-US"/>
        </w:rPr>
      </w:pPr>
    </w:p>
    <w:p w14:paraId="4DA6BD72" w14:textId="10D4B2DD" w:rsidR="00B00D78" w:rsidRDefault="00357A16" w:rsidP="008B2614">
      <w:pPr>
        <w:pStyle w:val="tebal-tengah"/>
        <w:rPr>
          <w:rFonts w:eastAsia="Times New Roman"/>
          <w:i/>
          <w:szCs w:val="24"/>
          <w:lang w:val="id-ID"/>
        </w:rPr>
      </w:pPr>
      <w:r>
        <w:rPr>
          <w:rFonts w:eastAsia="Times New Roman"/>
          <w:i/>
          <w:szCs w:val="24"/>
          <w:lang w:val="id-ID"/>
        </w:rPr>
        <w:t xml:space="preserve">ATTACK DETECTION </w:t>
      </w:r>
      <w:r w:rsidR="00FC2C70">
        <w:rPr>
          <w:rFonts w:eastAsia="Times New Roman"/>
          <w:i/>
          <w:szCs w:val="24"/>
          <w:lang w:val="id-ID"/>
        </w:rPr>
        <w:t>O</w:t>
      </w:r>
      <w:r>
        <w:rPr>
          <w:rFonts w:eastAsia="Times New Roman"/>
          <w:i/>
          <w:szCs w:val="24"/>
          <w:lang w:val="id-ID"/>
        </w:rPr>
        <w:t>N INTERNET MEDICAL OF THINGS USING  MACHINE LEARNING WITH XGBOOST ALGORITHM</w:t>
      </w:r>
    </w:p>
    <w:p w14:paraId="24AEAED6" w14:textId="3F4711E4" w:rsidR="00727BFC" w:rsidRPr="00422440" w:rsidRDefault="00357A16" w:rsidP="008B2614">
      <w:pPr>
        <w:pStyle w:val="teksAbstrak"/>
        <w:rPr>
          <w:b/>
          <w:i/>
        </w:rPr>
      </w:pPr>
      <w:r w:rsidRPr="00357A16">
        <w:rPr>
          <w:i/>
        </w:rPr>
        <w:t>The Internet of Things (IoT) has significantly impacted the healthcare sector, enabling real-time patient data collection and enhancing service efficiency. However, the adoption of medical IoT devices also introduces new security challenges, particularly Distributed Denial of Service (DDoS) attacks that can disrupt critical services. This study detects five types of attacks: ARP Spoofing, Recon Attack, MQTT Attack, TCP/IP DoS, and DDoS, using machine learning models with the XGBoost algorithm. The dataset used is CICIoMT2024, specifically designed to assess the security of connected medical devices, involving 40 IoMT devices. XGBoost demonstrated the best performance with superior accuracy, recall, precision, and F1-score, achieving 99.8% accuracy, 92.4% precision, 96% recall, and 93.8% F1-score. Previously, other algorithms such as Logistic Regression and Naive Bayes showed accuracies of 79% and 92% respectively in detecting similar attacks, but with limitations in handling more complex patterns. These results underscore the effectiveness of XGBoost in detecting security threats in the medical IoT ecosystem, providing enhanced protection against potential disruptions to critical healthcare services.</w:t>
      </w:r>
      <w:r>
        <w:rPr>
          <w:i/>
        </w:rPr>
        <w:t xml:space="preserve"> </w:t>
      </w:r>
      <w:r w:rsidR="008B2614" w:rsidRPr="00422440">
        <w:rPr>
          <w:b/>
          <w:i/>
        </w:rPr>
        <w:t xml:space="preserve"> </w:t>
      </w:r>
    </w:p>
    <w:p w14:paraId="3544A43E" w14:textId="5ED25304" w:rsidR="00422440" w:rsidRPr="00357A16" w:rsidRDefault="004B412D" w:rsidP="00357A16">
      <w:pPr>
        <w:pStyle w:val="teksAbstrak"/>
        <w:pBdr>
          <w:bottom w:val="single" w:sz="6" w:space="1" w:color="auto"/>
        </w:pBdr>
        <w:rPr>
          <w:i/>
        </w:rPr>
        <w:sectPr w:rsidR="00422440" w:rsidRPr="00357A16"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sidRPr="00422440">
        <w:rPr>
          <w:b/>
          <w:i/>
        </w:rPr>
        <w:t>Keywords</w:t>
      </w:r>
      <w:r w:rsidRPr="00422440">
        <w:rPr>
          <w:i/>
        </w:rPr>
        <w:t xml:space="preserve">: </w:t>
      </w:r>
      <w:r w:rsidR="00357A16">
        <w:rPr>
          <w:i/>
        </w:rPr>
        <w:t>Machine Learning, Cybersecurity, Internet Medical of Things</w:t>
      </w:r>
    </w:p>
    <w:p w14:paraId="255D9F30" w14:textId="77777777" w:rsidR="00422440" w:rsidRDefault="00727BFC" w:rsidP="00422440">
      <w:pPr>
        <w:sectPr w:rsidR="00422440" w:rsidSect="00905A5C">
          <w:type w:val="continuous"/>
          <w:pgSz w:w="11907" w:h="16840" w:code="9"/>
          <w:pgMar w:top="1701" w:right="1134" w:bottom="1134" w:left="1701" w:header="1134" w:footer="851" w:gutter="0"/>
          <w:cols w:num="2" w:space="567"/>
          <w:titlePg/>
          <w:docGrid w:linePitch="360"/>
        </w:sectPr>
      </w:pPr>
      <w:r>
        <w:t xml:space="preserve">(1 baris </w:t>
      </w:r>
      <w:proofErr w:type="spellStart"/>
      <w:r>
        <w:t>kosong</w:t>
      </w:r>
      <w:proofErr w:type="spellEnd"/>
      <w:r>
        <w:t>, 10pt</w:t>
      </w:r>
      <w:r w:rsidR="00422440">
        <w:t>)</w:t>
      </w:r>
    </w:p>
    <w:p w14:paraId="13B0C4EA" w14:textId="7DFA61AC" w:rsidR="00F76369" w:rsidRPr="006426AE" w:rsidRDefault="00984DBD" w:rsidP="005C5039">
      <w:pPr>
        <w:pStyle w:val="Heading1"/>
      </w:pPr>
      <w:r>
        <w:t>PENDAHULUAN</w:t>
      </w:r>
    </w:p>
    <w:p w14:paraId="2766F8AB" w14:textId="66CB7A03" w:rsidR="0038402A" w:rsidRPr="0038402A" w:rsidRDefault="0038402A" w:rsidP="0038402A">
      <w:pPr>
        <w:pStyle w:val="Body"/>
        <w:ind w:firstLine="360"/>
        <w:rPr>
          <w:lang w:val="en-US"/>
        </w:rPr>
      </w:pPr>
      <w:proofErr w:type="spellStart"/>
      <w:r>
        <w:rPr>
          <w:lang w:val="en-US"/>
        </w:rPr>
        <w:t>P</w:t>
      </w:r>
      <w:r w:rsidRPr="0038402A">
        <w:rPr>
          <w:lang w:val="en-US"/>
        </w:rPr>
        <w:t>erkembangan</w:t>
      </w:r>
      <w:proofErr w:type="spellEnd"/>
      <w:r w:rsidRPr="0038402A">
        <w:rPr>
          <w:lang w:val="en-US"/>
        </w:rPr>
        <w:t xml:space="preserve"> platform media </w:t>
      </w:r>
      <w:proofErr w:type="spellStart"/>
      <w:r w:rsidRPr="0038402A">
        <w:rPr>
          <w:lang w:val="en-US"/>
        </w:rPr>
        <w:t>sosial</w:t>
      </w:r>
      <w:proofErr w:type="spellEnd"/>
      <w:r w:rsidRPr="0038402A">
        <w:rPr>
          <w:lang w:val="en-US"/>
        </w:rPr>
        <w:t xml:space="preserve"> </w:t>
      </w:r>
      <w:proofErr w:type="spellStart"/>
      <w:r w:rsidRPr="0038402A">
        <w:rPr>
          <w:lang w:val="en-US"/>
        </w:rPr>
        <w:t>seperti</w:t>
      </w:r>
      <w:proofErr w:type="spellEnd"/>
      <w:r w:rsidRPr="0038402A">
        <w:rPr>
          <w:lang w:val="en-US"/>
        </w:rPr>
        <w:t xml:space="preserve"> YouTube </w:t>
      </w:r>
      <w:proofErr w:type="spellStart"/>
      <w:r w:rsidRPr="0038402A">
        <w:rPr>
          <w:lang w:val="en-US"/>
        </w:rPr>
        <w:t>telah</w:t>
      </w:r>
      <w:proofErr w:type="spellEnd"/>
      <w:r w:rsidRPr="0038402A">
        <w:rPr>
          <w:lang w:val="en-US"/>
        </w:rPr>
        <w:t xml:space="preserve"> </w:t>
      </w:r>
      <w:proofErr w:type="spellStart"/>
      <w:r w:rsidRPr="0038402A">
        <w:rPr>
          <w:lang w:val="en-US"/>
        </w:rPr>
        <w:t>membuka</w:t>
      </w:r>
      <w:proofErr w:type="spellEnd"/>
      <w:r w:rsidRPr="0038402A">
        <w:rPr>
          <w:lang w:val="en-US"/>
        </w:rPr>
        <w:t xml:space="preserve"> </w:t>
      </w:r>
      <w:proofErr w:type="spellStart"/>
      <w:r w:rsidRPr="0038402A">
        <w:rPr>
          <w:lang w:val="en-US"/>
        </w:rPr>
        <w:t>ruang</w:t>
      </w:r>
      <w:proofErr w:type="spellEnd"/>
      <w:r w:rsidRPr="0038402A">
        <w:rPr>
          <w:lang w:val="en-US"/>
        </w:rPr>
        <w:t xml:space="preserve"> </w:t>
      </w:r>
      <w:proofErr w:type="spellStart"/>
      <w:r w:rsidRPr="0038402A">
        <w:rPr>
          <w:lang w:val="en-US"/>
        </w:rPr>
        <w:t>interaksi</w:t>
      </w:r>
      <w:proofErr w:type="spellEnd"/>
      <w:r w:rsidRPr="0038402A">
        <w:rPr>
          <w:lang w:val="en-US"/>
        </w:rPr>
        <w:t xml:space="preserve"> yang </w:t>
      </w:r>
      <w:proofErr w:type="spellStart"/>
      <w:r w:rsidRPr="0038402A">
        <w:rPr>
          <w:lang w:val="en-US"/>
        </w:rPr>
        <w:t>masif</w:t>
      </w:r>
      <w:proofErr w:type="spellEnd"/>
      <w:r w:rsidRPr="0038402A">
        <w:rPr>
          <w:lang w:val="en-US"/>
        </w:rPr>
        <w:t xml:space="preserve"> </w:t>
      </w:r>
      <w:proofErr w:type="spellStart"/>
      <w:r w:rsidRPr="0038402A">
        <w:rPr>
          <w:lang w:val="en-US"/>
        </w:rPr>
        <w:t>melalui</w:t>
      </w:r>
      <w:proofErr w:type="spellEnd"/>
      <w:r w:rsidRPr="0038402A">
        <w:rPr>
          <w:lang w:val="en-US"/>
        </w:rPr>
        <w:t xml:space="preserve"> </w:t>
      </w:r>
      <w:proofErr w:type="spellStart"/>
      <w:r w:rsidRPr="0038402A">
        <w:rPr>
          <w:lang w:val="en-US"/>
        </w:rPr>
        <w:t>fitur</w:t>
      </w:r>
      <w:proofErr w:type="spellEnd"/>
      <w:r w:rsidRPr="0038402A">
        <w:rPr>
          <w:lang w:val="en-US"/>
        </w:rPr>
        <w:t xml:space="preserve"> </w:t>
      </w:r>
      <w:proofErr w:type="spellStart"/>
      <w:r w:rsidRPr="0038402A">
        <w:rPr>
          <w:lang w:val="en-US"/>
        </w:rPr>
        <w:t>komentar</w:t>
      </w:r>
      <w:proofErr w:type="spellEnd"/>
      <w:r w:rsidRPr="0038402A">
        <w:rPr>
          <w:lang w:val="en-US"/>
        </w:rPr>
        <w:t xml:space="preserve">. </w:t>
      </w:r>
      <w:proofErr w:type="spellStart"/>
      <w:r w:rsidRPr="0038402A">
        <w:rPr>
          <w:lang w:val="en-US"/>
        </w:rPr>
        <w:t>Sebagai</w:t>
      </w:r>
      <w:proofErr w:type="spellEnd"/>
      <w:r w:rsidRPr="0038402A">
        <w:rPr>
          <w:lang w:val="en-US"/>
        </w:rPr>
        <w:t xml:space="preserve"> salah </w:t>
      </w:r>
      <w:proofErr w:type="spellStart"/>
      <w:r w:rsidRPr="0038402A">
        <w:rPr>
          <w:lang w:val="en-US"/>
        </w:rPr>
        <w:t>satu</w:t>
      </w:r>
      <w:proofErr w:type="spellEnd"/>
      <w:r w:rsidRPr="0038402A">
        <w:rPr>
          <w:lang w:val="en-US"/>
        </w:rPr>
        <w:t xml:space="preserve"> platform </w:t>
      </w:r>
      <w:proofErr w:type="spellStart"/>
      <w:r w:rsidRPr="0038402A">
        <w:rPr>
          <w:lang w:val="en-US"/>
        </w:rPr>
        <w:t>terbesar</w:t>
      </w:r>
      <w:proofErr w:type="spellEnd"/>
      <w:r w:rsidRPr="0038402A">
        <w:rPr>
          <w:lang w:val="en-US"/>
        </w:rPr>
        <w:t xml:space="preserve">, YouTube </w:t>
      </w:r>
      <w:proofErr w:type="spellStart"/>
      <w:r w:rsidRPr="0038402A">
        <w:rPr>
          <w:lang w:val="en-US"/>
        </w:rPr>
        <w:t>mencatat</w:t>
      </w:r>
      <w:proofErr w:type="spellEnd"/>
      <w:r w:rsidRPr="0038402A">
        <w:rPr>
          <w:lang w:val="en-US"/>
        </w:rPr>
        <w:t xml:space="preserve"> </w:t>
      </w:r>
      <w:proofErr w:type="spellStart"/>
      <w:r w:rsidRPr="0038402A">
        <w:rPr>
          <w:lang w:val="en-US"/>
        </w:rPr>
        <w:t>lebih</w:t>
      </w:r>
      <w:proofErr w:type="spellEnd"/>
      <w:r w:rsidRPr="0038402A">
        <w:rPr>
          <w:lang w:val="en-US"/>
        </w:rPr>
        <w:t xml:space="preserve"> </w:t>
      </w:r>
      <w:proofErr w:type="spellStart"/>
      <w:r w:rsidRPr="0038402A">
        <w:rPr>
          <w:lang w:val="en-US"/>
        </w:rPr>
        <w:t>dari</w:t>
      </w:r>
      <w:proofErr w:type="spellEnd"/>
      <w:r w:rsidRPr="0038402A">
        <w:rPr>
          <w:lang w:val="en-US"/>
        </w:rPr>
        <w:t xml:space="preserve"> 2 </w:t>
      </w:r>
      <w:proofErr w:type="spellStart"/>
      <w:r w:rsidRPr="0038402A">
        <w:rPr>
          <w:lang w:val="en-US"/>
        </w:rPr>
        <w:t>miliar</w:t>
      </w:r>
      <w:proofErr w:type="spellEnd"/>
      <w:r w:rsidRPr="0038402A">
        <w:rPr>
          <w:lang w:val="en-US"/>
        </w:rPr>
        <w:t xml:space="preserve"> </w:t>
      </w:r>
      <w:proofErr w:type="spellStart"/>
      <w:r w:rsidRPr="0038402A">
        <w:rPr>
          <w:lang w:val="en-US"/>
        </w:rPr>
        <w:t>pengguna</w:t>
      </w:r>
      <w:proofErr w:type="spellEnd"/>
      <w:r w:rsidRPr="0038402A">
        <w:rPr>
          <w:lang w:val="en-US"/>
        </w:rPr>
        <w:t xml:space="preserve"> </w:t>
      </w:r>
      <w:proofErr w:type="spellStart"/>
      <w:r w:rsidRPr="0038402A">
        <w:rPr>
          <w:lang w:val="en-US"/>
        </w:rPr>
        <w:t>aktif</w:t>
      </w:r>
      <w:proofErr w:type="spellEnd"/>
      <w:r w:rsidRPr="0038402A">
        <w:rPr>
          <w:lang w:val="en-US"/>
        </w:rPr>
        <w:t xml:space="preserve"> </w:t>
      </w:r>
      <w:proofErr w:type="spellStart"/>
      <w:r w:rsidRPr="0038402A">
        <w:rPr>
          <w:lang w:val="en-US"/>
        </w:rPr>
        <w:t>bulanan</w:t>
      </w:r>
      <w:proofErr w:type="spellEnd"/>
      <w:r w:rsidRPr="0038402A">
        <w:rPr>
          <w:lang w:val="en-US"/>
        </w:rPr>
        <w:t xml:space="preserve"> </w:t>
      </w:r>
      <w:proofErr w:type="spellStart"/>
      <w:r w:rsidRPr="0038402A">
        <w:rPr>
          <w:lang w:val="en-US"/>
        </w:rPr>
        <w:t>dengan</w:t>
      </w:r>
      <w:proofErr w:type="spellEnd"/>
      <w:r w:rsidRPr="0038402A">
        <w:rPr>
          <w:lang w:val="en-US"/>
        </w:rPr>
        <w:t xml:space="preserve"> </w:t>
      </w:r>
      <w:proofErr w:type="spellStart"/>
      <w:r w:rsidRPr="0038402A">
        <w:rPr>
          <w:lang w:val="en-US"/>
        </w:rPr>
        <w:t>miliaran</w:t>
      </w:r>
      <w:proofErr w:type="spellEnd"/>
      <w:r w:rsidRPr="0038402A">
        <w:rPr>
          <w:lang w:val="en-US"/>
        </w:rPr>
        <w:t xml:space="preserve"> </w:t>
      </w:r>
      <w:proofErr w:type="spellStart"/>
      <w:r w:rsidRPr="0038402A">
        <w:rPr>
          <w:lang w:val="en-US"/>
        </w:rPr>
        <w:t>komentar</w:t>
      </w:r>
      <w:proofErr w:type="spellEnd"/>
      <w:r w:rsidRPr="0038402A">
        <w:rPr>
          <w:lang w:val="en-US"/>
        </w:rPr>
        <w:t xml:space="preserve"> yang </w:t>
      </w:r>
      <w:proofErr w:type="spellStart"/>
      <w:r w:rsidRPr="0038402A">
        <w:rPr>
          <w:lang w:val="en-US"/>
        </w:rPr>
        <w:t>diunggah</w:t>
      </w:r>
      <w:proofErr w:type="spellEnd"/>
      <w:r w:rsidRPr="0038402A">
        <w:rPr>
          <w:lang w:val="en-US"/>
        </w:rPr>
        <w:t xml:space="preserve"> </w:t>
      </w:r>
      <w:proofErr w:type="spellStart"/>
      <w:r w:rsidRPr="0038402A">
        <w:rPr>
          <w:lang w:val="en-US"/>
        </w:rPr>
        <w:t>setiap</w:t>
      </w:r>
      <w:proofErr w:type="spellEnd"/>
      <w:r w:rsidRPr="0038402A">
        <w:rPr>
          <w:lang w:val="en-US"/>
        </w:rPr>
        <w:t xml:space="preserve"> </w:t>
      </w:r>
      <w:proofErr w:type="spellStart"/>
      <w:r w:rsidRPr="0038402A">
        <w:rPr>
          <w:lang w:val="en-US"/>
        </w:rPr>
        <w:t>harinya</w:t>
      </w:r>
      <w:proofErr w:type="spellEnd"/>
      <w:r w:rsidRPr="0038402A">
        <w:rPr>
          <w:lang w:val="en-US"/>
        </w:rPr>
        <w:t xml:space="preserve">. </w:t>
      </w:r>
      <w:proofErr w:type="spellStart"/>
      <w:r w:rsidRPr="0038402A">
        <w:rPr>
          <w:lang w:val="en-US"/>
        </w:rPr>
        <w:t>Namun</w:t>
      </w:r>
      <w:proofErr w:type="spellEnd"/>
      <w:r w:rsidRPr="0038402A">
        <w:rPr>
          <w:lang w:val="en-US"/>
        </w:rPr>
        <w:t xml:space="preserve">, di </w:t>
      </w:r>
      <w:proofErr w:type="spellStart"/>
      <w:r w:rsidRPr="0038402A">
        <w:rPr>
          <w:lang w:val="en-US"/>
        </w:rPr>
        <w:t>balik</w:t>
      </w:r>
      <w:proofErr w:type="spellEnd"/>
      <w:r w:rsidRPr="0038402A">
        <w:rPr>
          <w:lang w:val="en-US"/>
        </w:rPr>
        <w:t xml:space="preserve"> </w:t>
      </w:r>
      <w:proofErr w:type="spellStart"/>
      <w:r w:rsidRPr="0038402A">
        <w:rPr>
          <w:lang w:val="en-US"/>
        </w:rPr>
        <w:t>dinamika</w:t>
      </w:r>
      <w:proofErr w:type="spellEnd"/>
      <w:r w:rsidRPr="0038402A">
        <w:rPr>
          <w:lang w:val="en-US"/>
        </w:rPr>
        <w:t xml:space="preserve"> </w:t>
      </w:r>
      <w:proofErr w:type="spellStart"/>
      <w:r w:rsidRPr="0038402A">
        <w:rPr>
          <w:lang w:val="en-US"/>
        </w:rPr>
        <w:t>interaksi</w:t>
      </w:r>
      <w:proofErr w:type="spellEnd"/>
      <w:r w:rsidRPr="0038402A">
        <w:rPr>
          <w:lang w:val="en-US"/>
        </w:rPr>
        <w:t xml:space="preserve"> </w:t>
      </w:r>
      <w:proofErr w:type="spellStart"/>
      <w:r w:rsidRPr="0038402A">
        <w:rPr>
          <w:lang w:val="en-US"/>
        </w:rPr>
        <w:t>tersebut</w:t>
      </w:r>
      <w:proofErr w:type="spellEnd"/>
      <w:r w:rsidRPr="0038402A">
        <w:rPr>
          <w:lang w:val="en-US"/>
        </w:rPr>
        <w:t xml:space="preserve">, </w:t>
      </w:r>
      <w:proofErr w:type="spellStart"/>
      <w:r w:rsidRPr="0038402A">
        <w:rPr>
          <w:lang w:val="en-US"/>
        </w:rPr>
        <w:t>muncul</w:t>
      </w:r>
      <w:proofErr w:type="spellEnd"/>
      <w:r w:rsidRPr="0038402A">
        <w:rPr>
          <w:lang w:val="en-US"/>
        </w:rPr>
        <w:t xml:space="preserve"> </w:t>
      </w:r>
      <w:proofErr w:type="spellStart"/>
      <w:r w:rsidRPr="0038402A">
        <w:rPr>
          <w:lang w:val="en-US"/>
        </w:rPr>
        <w:t>tantangan</w:t>
      </w:r>
      <w:proofErr w:type="spellEnd"/>
      <w:r w:rsidRPr="0038402A">
        <w:rPr>
          <w:lang w:val="en-US"/>
        </w:rPr>
        <w:t xml:space="preserve"> </w:t>
      </w:r>
      <w:proofErr w:type="spellStart"/>
      <w:r w:rsidRPr="0038402A">
        <w:rPr>
          <w:lang w:val="en-US"/>
        </w:rPr>
        <w:t>serius</w:t>
      </w:r>
      <w:proofErr w:type="spellEnd"/>
      <w:r w:rsidRPr="0038402A">
        <w:rPr>
          <w:lang w:val="en-US"/>
        </w:rPr>
        <w:t xml:space="preserve"> </w:t>
      </w:r>
      <w:proofErr w:type="spellStart"/>
      <w:r w:rsidRPr="0038402A">
        <w:rPr>
          <w:lang w:val="en-US"/>
        </w:rPr>
        <w:t>berupa</w:t>
      </w:r>
      <w:proofErr w:type="spellEnd"/>
      <w:r w:rsidRPr="0038402A">
        <w:rPr>
          <w:lang w:val="en-US"/>
        </w:rPr>
        <w:t xml:space="preserve"> </w:t>
      </w:r>
      <w:proofErr w:type="spellStart"/>
      <w:r w:rsidRPr="0038402A">
        <w:rPr>
          <w:lang w:val="en-US"/>
        </w:rPr>
        <w:t>penyebaran</w:t>
      </w:r>
      <w:proofErr w:type="spellEnd"/>
      <w:r w:rsidRPr="0038402A">
        <w:rPr>
          <w:lang w:val="en-US"/>
        </w:rPr>
        <w:t xml:space="preserve"> </w:t>
      </w:r>
      <w:proofErr w:type="spellStart"/>
      <w:r w:rsidRPr="0038402A">
        <w:rPr>
          <w:lang w:val="en-US"/>
        </w:rPr>
        <w:t>konten</w:t>
      </w:r>
      <w:proofErr w:type="spellEnd"/>
      <w:r w:rsidRPr="0038402A">
        <w:rPr>
          <w:lang w:val="en-US"/>
        </w:rPr>
        <w:t xml:space="preserve"> </w:t>
      </w:r>
      <w:proofErr w:type="spellStart"/>
      <w:r w:rsidRPr="0038402A">
        <w:rPr>
          <w:lang w:val="en-US"/>
        </w:rPr>
        <w:t>ilegal</w:t>
      </w:r>
      <w:proofErr w:type="spellEnd"/>
      <w:r w:rsidRPr="0038402A">
        <w:rPr>
          <w:lang w:val="en-US"/>
        </w:rPr>
        <w:t xml:space="preserve">, </w:t>
      </w:r>
      <w:proofErr w:type="spellStart"/>
      <w:r w:rsidRPr="0038402A">
        <w:rPr>
          <w:lang w:val="en-US"/>
        </w:rPr>
        <w:t>termasuk</w:t>
      </w:r>
      <w:proofErr w:type="spellEnd"/>
      <w:r w:rsidRPr="0038402A">
        <w:rPr>
          <w:lang w:val="en-US"/>
        </w:rPr>
        <w:t xml:space="preserve"> </w:t>
      </w:r>
      <w:proofErr w:type="spellStart"/>
      <w:r w:rsidRPr="0038402A">
        <w:rPr>
          <w:lang w:val="en-US"/>
        </w:rPr>
        <w:t>komentar</w:t>
      </w:r>
      <w:proofErr w:type="spellEnd"/>
      <w:r w:rsidRPr="0038402A">
        <w:rPr>
          <w:lang w:val="en-US"/>
        </w:rPr>
        <w:t xml:space="preserve"> yang </w:t>
      </w:r>
      <w:proofErr w:type="spellStart"/>
      <w:r w:rsidRPr="0038402A">
        <w:rPr>
          <w:lang w:val="en-US"/>
        </w:rPr>
        <w:t>mempromosikan</w:t>
      </w:r>
      <w:proofErr w:type="spellEnd"/>
      <w:r w:rsidRPr="0038402A">
        <w:rPr>
          <w:lang w:val="en-US"/>
        </w:rPr>
        <w:t xml:space="preserve"> </w:t>
      </w:r>
      <w:proofErr w:type="spellStart"/>
      <w:r w:rsidRPr="0038402A">
        <w:rPr>
          <w:lang w:val="en-US"/>
        </w:rPr>
        <w:t>judi</w:t>
      </w:r>
      <w:proofErr w:type="spellEnd"/>
      <w:r w:rsidRPr="0038402A">
        <w:rPr>
          <w:lang w:val="en-US"/>
        </w:rPr>
        <w:t xml:space="preserve"> online. </w:t>
      </w:r>
      <w:proofErr w:type="spellStart"/>
      <w:r w:rsidRPr="0038402A">
        <w:rPr>
          <w:lang w:val="en-US"/>
        </w:rPr>
        <w:t>Aktivitas</w:t>
      </w:r>
      <w:proofErr w:type="spellEnd"/>
      <w:r w:rsidRPr="0038402A">
        <w:rPr>
          <w:lang w:val="en-US"/>
        </w:rPr>
        <w:t xml:space="preserve"> </w:t>
      </w:r>
      <w:proofErr w:type="spellStart"/>
      <w:r w:rsidRPr="0038402A">
        <w:rPr>
          <w:lang w:val="en-US"/>
        </w:rPr>
        <w:t>ini</w:t>
      </w:r>
      <w:proofErr w:type="spellEnd"/>
      <w:r w:rsidRPr="0038402A">
        <w:rPr>
          <w:lang w:val="en-US"/>
        </w:rPr>
        <w:t xml:space="preserve"> </w:t>
      </w:r>
      <w:proofErr w:type="spellStart"/>
      <w:r w:rsidRPr="0038402A">
        <w:rPr>
          <w:lang w:val="en-US"/>
        </w:rPr>
        <w:t>sering</w:t>
      </w:r>
      <w:proofErr w:type="spellEnd"/>
      <w:r w:rsidRPr="0038402A">
        <w:rPr>
          <w:lang w:val="en-US"/>
        </w:rPr>
        <w:t xml:space="preserve"> kali </w:t>
      </w:r>
      <w:proofErr w:type="spellStart"/>
      <w:r w:rsidRPr="0038402A">
        <w:rPr>
          <w:lang w:val="en-US"/>
        </w:rPr>
        <w:t>terselubung</w:t>
      </w:r>
      <w:proofErr w:type="spellEnd"/>
      <w:r w:rsidRPr="0038402A">
        <w:rPr>
          <w:lang w:val="en-US"/>
        </w:rPr>
        <w:t xml:space="preserve"> </w:t>
      </w:r>
      <w:proofErr w:type="spellStart"/>
      <w:r w:rsidRPr="0038402A">
        <w:rPr>
          <w:lang w:val="en-US"/>
        </w:rPr>
        <w:t>dalam</w:t>
      </w:r>
      <w:proofErr w:type="spellEnd"/>
      <w:r w:rsidRPr="0038402A">
        <w:rPr>
          <w:lang w:val="en-US"/>
        </w:rPr>
        <w:t xml:space="preserve"> </w:t>
      </w:r>
      <w:proofErr w:type="spellStart"/>
      <w:r w:rsidRPr="0038402A">
        <w:rPr>
          <w:lang w:val="en-US"/>
        </w:rPr>
        <w:t>bahasa</w:t>
      </w:r>
      <w:proofErr w:type="spellEnd"/>
      <w:r w:rsidRPr="0038402A">
        <w:rPr>
          <w:lang w:val="en-US"/>
        </w:rPr>
        <w:t xml:space="preserve"> informal, </w:t>
      </w:r>
      <w:proofErr w:type="spellStart"/>
      <w:r w:rsidRPr="0038402A">
        <w:rPr>
          <w:lang w:val="en-US"/>
        </w:rPr>
        <w:t>singkatan</w:t>
      </w:r>
      <w:proofErr w:type="spellEnd"/>
      <w:r w:rsidRPr="0038402A">
        <w:rPr>
          <w:lang w:val="en-US"/>
        </w:rPr>
        <w:t xml:space="preserve">, </w:t>
      </w:r>
      <w:proofErr w:type="spellStart"/>
      <w:r w:rsidRPr="0038402A">
        <w:rPr>
          <w:lang w:val="en-US"/>
        </w:rPr>
        <w:t>atau</w:t>
      </w:r>
      <w:proofErr w:type="spellEnd"/>
      <w:r w:rsidRPr="0038402A">
        <w:rPr>
          <w:lang w:val="en-US"/>
        </w:rPr>
        <w:t xml:space="preserve"> </w:t>
      </w:r>
      <w:proofErr w:type="spellStart"/>
      <w:r w:rsidRPr="0038402A">
        <w:rPr>
          <w:lang w:val="en-US"/>
        </w:rPr>
        <w:t>tautan</w:t>
      </w:r>
      <w:proofErr w:type="spellEnd"/>
      <w:r w:rsidRPr="0038402A">
        <w:rPr>
          <w:lang w:val="en-US"/>
        </w:rPr>
        <w:t xml:space="preserve"> yang </w:t>
      </w:r>
      <w:proofErr w:type="spellStart"/>
      <w:r w:rsidRPr="0038402A">
        <w:rPr>
          <w:lang w:val="en-US"/>
        </w:rPr>
        <w:t>sulit</w:t>
      </w:r>
      <w:proofErr w:type="spellEnd"/>
      <w:r w:rsidRPr="0038402A">
        <w:rPr>
          <w:lang w:val="en-US"/>
        </w:rPr>
        <w:t xml:space="preserve"> </w:t>
      </w:r>
      <w:proofErr w:type="spellStart"/>
      <w:r w:rsidRPr="0038402A">
        <w:rPr>
          <w:lang w:val="en-US"/>
        </w:rPr>
        <w:t>dideteksi</w:t>
      </w:r>
      <w:proofErr w:type="spellEnd"/>
      <w:r w:rsidRPr="0038402A">
        <w:rPr>
          <w:lang w:val="en-US"/>
        </w:rPr>
        <w:t xml:space="preserve"> </w:t>
      </w:r>
      <w:proofErr w:type="spellStart"/>
      <w:r w:rsidRPr="0038402A">
        <w:rPr>
          <w:lang w:val="en-US"/>
        </w:rPr>
        <w:t>secara</w:t>
      </w:r>
      <w:proofErr w:type="spellEnd"/>
      <w:r w:rsidRPr="0038402A">
        <w:rPr>
          <w:lang w:val="en-US"/>
        </w:rPr>
        <w:t xml:space="preserve"> manual, </w:t>
      </w:r>
      <w:proofErr w:type="spellStart"/>
      <w:r w:rsidRPr="0038402A">
        <w:rPr>
          <w:lang w:val="en-US"/>
        </w:rPr>
        <w:t>sehingga</w:t>
      </w:r>
      <w:proofErr w:type="spellEnd"/>
      <w:r w:rsidRPr="0038402A">
        <w:rPr>
          <w:lang w:val="en-US"/>
        </w:rPr>
        <w:t xml:space="preserve"> </w:t>
      </w:r>
      <w:proofErr w:type="spellStart"/>
      <w:r w:rsidRPr="0038402A">
        <w:rPr>
          <w:lang w:val="en-US"/>
        </w:rPr>
        <w:t>memerlukan</w:t>
      </w:r>
      <w:proofErr w:type="spellEnd"/>
      <w:r w:rsidRPr="0038402A">
        <w:rPr>
          <w:lang w:val="en-US"/>
        </w:rPr>
        <w:t xml:space="preserve"> </w:t>
      </w:r>
      <w:proofErr w:type="spellStart"/>
      <w:r w:rsidRPr="0038402A">
        <w:rPr>
          <w:lang w:val="en-US"/>
        </w:rPr>
        <w:t>pendekatan</w:t>
      </w:r>
      <w:proofErr w:type="spellEnd"/>
      <w:r w:rsidRPr="0038402A">
        <w:rPr>
          <w:lang w:val="en-US"/>
        </w:rPr>
        <w:t xml:space="preserve"> </w:t>
      </w:r>
      <w:proofErr w:type="spellStart"/>
      <w:r w:rsidRPr="0038402A">
        <w:rPr>
          <w:lang w:val="en-US"/>
        </w:rPr>
        <w:t>teknologi</w:t>
      </w:r>
      <w:proofErr w:type="spellEnd"/>
      <w:r w:rsidRPr="0038402A">
        <w:rPr>
          <w:lang w:val="en-US"/>
        </w:rPr>
        <w:t xml:space="preserve"> yang </w:t>
      </w:r>
      <w:proofErr w:type="spellStart"/>
      <w:r w:rsidRPr="0038402A">
        <w:rPr>
          <w:lang w:val="en-US"/>
        </w:rPr>
        <w:t>lebih</w:t>
      </w:r>
      <w:proofErr w:type="spellEnd"/>
      <w:r w:rsidRPr="0038402A">
        <w:rPr>
          <w:lang w:val="en-US"/>
        </w:rPr>
        <w:t xml:space="preserve"> </w:t>
      </w:r>
      <w:proofErr w:type="spellStart"/>
      <w:r w:rsidRPr="0038402A">
        <w:rPr>
          <w:lang w:val="en-US"/>
        </w:rPr>
        <w:t>canggih</w:t>
      </w:r>
      <w:proofErr w:type="spellEnd"/>
      <w:r w:rsidRPr="0038402A">
        <w:rPr>
          <w:lang w:val="en-US"/>
        </w:rPr>
        <w:t>.</w:t>
      </w:r>
    </w:p>
    <w:p w14:paraId="2A8E21FD" w14:textId="720C8EB4" w:rsidR="0038402A" w:rsidRPr="0038402A" w:rsidRDefault="0038402A" w:rsidP="0038402A">
      <w:pPr>
        <w:pStyle w:val="Body"/>
        <w:ind w:firstLine="360"/>
        <w:rPr>
          <w:lang w:val="en-US"/>
        </w:rPr>
      </w:pPr>
      <w:proofErr w:type="spellStart"/>
      <w:r>
        <w:rPr>
          <w:lang w:val="en-US"/>
        </w:rPr>
        <w:t>M</w:t>
      </w:r>
      <w:r w:rsidRPr="0038402A">
        <w:rPr>
          <w:lang w:val="en-US"/>
        </w:rPr>
        <w:t>araknya</w:t>
      </w:r>
      <w:proofErr w:type="spellEnd"/>
      <w:r w:rsidRPr="0038402A">
        <w:rPr>
          <w:lang w:val="en-US"/>
        </w:rPr>
        <w:t xml:space="preserve"> </w:t>
      </w:r>
      <w:proofErr w:type="spellStart"/>
      <w:r w:rsidRPr="0038402A">
        <w:rPr>
          <w:lang w:val="en-US"/>
        </w:rPr>
        <w:t>komentar</w:t>
      </w:r>
      <w:proofErr w:type="spellEnd"/>
      <w:r w:rsidRPr="0038402A">
        <w:rPr>
          <w:lang w:val="en-US"/>
        </w:rPr>
        <w:t xml:space="preserve"> </w:t>
      </w:r>
      <w:proofErr w:type="spellStart"/>
      <w:r w:rsidRPr="0038402A">
        <w:rPr>
          <w:lang w:val="en-US"/>
        </w:rPr>
        <w:t>judi</w:t>
      </w:r>
      <w:proofErr w:type="spellEnd"/>
      <w:r w:rsidRPr="0038402A">
        <w:rPr>
          <w:lang w:val="en-US"/>
        </w:rPr>
        <w:t xml:space="preserve"> online di YouTube </w:t>
      </w:r>
      <w:proofErr w:type="spellStart"/>
      <w:r w:rsidRPr="0038402A">
        <w:rPr>
          <w:lang w:val="en-US"/>
        </w:rPr>
        <w:t>tidak</w:t>
      </w:r>
      <w:proofErr w:type="spellEnd"/>
      <w:r w:rsidRPr="0038402A">
        <w:rPr>
          <w:lang w:val="en-US"/>
        </w:rPr>
        <w:t xml:space="preserve"> </w:t>
      </w:r>
      <w:proofErr w:type="spellStart"/>
      <w:r w:rsidRPr="0038402A">
        <w:rPr>
          <w:lang w:val="en-US"/>
        </w:rPr>
        <w:t>hanya</w:t>
      </w:r>
      <w:proofErr w:type="spellEnd"/>
      <w:r w:rsidRPr="0038402A">
        <w:rPr>
          <w:lang w:val="en-US"/>
        </w:rPr>
        <w:t xml:space="preserve"> </w:t>
      </w:r>
      <w:proofErr w:type="spellStart"/>
      <w:r w:rsidRPr="0038402A">
        <w:rPr>
          <w:lang w:val="en-US"/>
        </w:rPr>
        <w:t>melanggar</w:t>
      </w:r>
      <w:proofErr w:type="spellEnd"/>
      <w:r w:rsidRPr="0038402A">
        <w:rPr>
          <w:lang w:val="en-US"/>
        </w:rPr>
        <w:t xml:space="preserve"> </w:t>
      </w:r>
      <w:proofErr w:type="spellStart"/>
      <w:r w:rsidRPr="0038402A">
        <w:rPr>
          <w:lang w:val="en-US"/>
        </w:rPr>
        <w:t>kebijakan</w:t>
      </w:r>
      <w:proofErr w:type="spellEnd"/>
      <w:r w:rsidRPr="0038402A">
        <w:rPr>
          <w:lang w:val="en-US"/>
        </w:rPr>
        <w:t xml:space="preserve"> platform </w:t>
      </w:r>
      <w:proofErr w:type="spellStart"/>
      <w:r w:rsidRPr="0038402A">
        <w:rPr>
          <w:lang w:val="en-US"/>
        </w:rPr>
        <w:t>tetapi</w:t>
      </w:r>
      <w:proofErr w:type="spellEnd"/>
      <w:r w:rsidRPr="0038402A">
        <w:rPr>
          <w:lang w:val="en-US"/>
        </w:rPr>
        <w:t xml:space="preserve"> juga </w:t>
      </w:r>
      <w:proofErr w:type="spellStart"/>
      <w:r w:rsidRPr="0038402A">
        <w:rPr>
          <w:lang w:val="en-US"/>
        </w:rPr>
        <w:t>berpotensi</w:t>
      </w:r>
      <w:proofErr w:type="spellEnd"/>
      <w:r w:rsidRPr="0038402A">
        <w:rPr>
          <w:lang w:val="en-US"/>
        </w:rPr>
        <w:t xml:space="preserve"> </w:t>
      </w:r>
      <w:proofErr w:type="spellStart"/>
      <w:r w:rsidRPr="0038402A">
        <w:rPr>
          <w:lang w:val="en-US"/>
        </w:rPr>
        <w:t>merugikan</w:t>
      </w:r>
      <w:proofErr w:type="spellEnd"/>
      <w:r w:rsidRPr="0038402A">
        <w:rPr>
          <w:lang w:val="en-US"/>
        </w:rPr>
        <w:t xml:space="preserve"> </w:t>
      </w:r>
      <w:proofErr w:type="spellStart"/>
      <w:r w:rsidRPr="0038402A">
        <w:rPr>
          <w:lang w:val="en-US"/>
        </w:rPr>
        <w:t>masyarakat</w:t>
      </w:r>
      <w:proofErr w:type="spellEnd"/>
      <w:r w:rsidRPr="0038402A">
        <w:rPr>
          <w:lang w:val="en-US"/>
        </w:rPr>
        <w:t xml:space="preserve">, </w:t>
      </w:r>
      <w:proofErr w:type="spellStart"/>
      <w:r w:rsidRPr="0038402A">
        <w:rPr>
          <w:lang w:val="en-US"/>
        </w:rPr>
        <w:t>terutama</w:t>
      </w:r>
      <w:proofErr w:type="spellEnd"/>
      <w:r w:rsidRPr="0038402A">
        <w:rPr>
          <w:lang w:val="en-US"/>
        </w:rPr>
        <w:t xml:space="preserve"> </w:t>
      </w:r>
      <w:proofErr w:type="spellStart"/>
      <w:r w:rsidRPr="0038402A">
        <w:rPr>
          <w:lang w:val="en-US"/>
        </w:rPr>
        <w:t>kalangan</w:t>
      </w:r>
      <w:proofErr w:type="spellEnd"/>
      <w:r w:rsidRPr="0038402A">
        <w:rPr>
          <w:lang w:val="en-US"/>
        </w:rPr>
        <w:t xml:space="preserve"> </w:t>
      </w:r>
      <w:proofErr w:type="spellStart"/>
      <w:r w:rsidRPr="0038402A">
        <w:rPr>
          <w:lang w:val="en-US"/>
        </w:rPr>
        <w:t>rentan</w:t>
      </w:r>
      <w:proofErr w:type="spellEnd"/>
      <w:r w:rsidRPr="0038402A">
        <w:rPr>
          <w:lang w:val="en-US"/>
        </w:rPr>
        <w:t xml:space="preserve"> </w:t>
      </w:r>
      <w:proofErr w:type="spellStart"/>
      <w:r w:rsidRPr="0038402A">
        <w:rPr>
          <w:lang w:val="en-US"/>
        </w:rPr>
        <w:t>seperti</w:t>
      </w:r>
      <w:proofErr w:type="spellEnd"/>
      <w:r w:rsidRPr="0038402A">
        <w:rPr>
          <w:lang w:val="en-US"/>
        </w:rPr>
        <w:t xml:space="preserve"> </w:t>
      </w:r>
      <w:proofErr w:type="spellStart"/>
      <w:r w:rsidRPr="0038402A">
        <w:rPr>
          <w:lang w:val="en-US"/>
        </w:rPr>
        <w:t>anak-anak</w:t>
      </w:r>
      <w:proofErr w:type="spellEnd"/>
      <w:r w:rsidRPr="0038402A">
        <w:rPr>
          <w:lang w:val="en-US"/>
        </w:rPr>
        <w:t xml:space="preserve"> dan </w:t>
      </w:r>
      <w:proofErr w:type="spellStart"/>
      <w:r w:rsidRPr="0038402A">
        <w:rPr>
          <w:lang w:val="en-US"/>
        </w:rPr>
        <w:t>remaja</w:t>
      </w:r>
      <w:proofErr w:type="spellEnd"/>
      <w:r w:rsidRPr="0038402A">
        <w:rPr>
          <w:lang w:val="en-US"/>
        </w:rPr>
        <w:t xml:space="preserve">. Studi </w:t>
      </w:r>
      <w:proofErr w:type="spellStart"/>
      <w:r w:rsidRPr="0038402A">
        <w:rPr>
          <w:lang w:val="en-US"/>
        </w:rPr>
        <w:t>menunjukkan</w:t>
      </w:r>
      <w:proofErr w:type="spellEnd"/>
      <w:r w:rsidRPr="0038402A">
        <w:rPr>
          <w:lang w:val="en-US"/>
        </w:rPr>
        <w:t xml:space="preserve"> </w:t>
      </w:r>
      <w:proofErr w:type="spellStart"/>
      <w:r w:rsidRPr="0038402A">
        <w:rPr>
          <w:lang w:val="en-US"/>
        </w:rPr>
        <w:t>paparan</w:t>
      </w:r>
      <w:proofErr w:type="spellEnd"/>
      <w:r w:rsidRPr="0038402A">
        <w:rPr>
          <w:lang w:val="en-US"/>
        </w:rPr>
        <w:t xml:space="preserve"> </w:t>
      </w:r>
      <w:proofErr w:type="spellStart"/>
      <w:r w:rsidRPr="0038402A">
        <w:rPr>
          <w:lang w:val="en-US"/>
        </w:rPr>
        <w:t>konten</w:t>
      </w:r>
      <w:proofErr w:type="spellEnd"/>
      <w:r w:rsidRPr="0038402A">
        <w:rPr>
          <w:lang w:val="en-US"/>
        </w:rPr>
        <w:t xml:space="preserve"> </w:t>
      </w:r>
      <w:proofErr w:type="spellStart"/>
      <w:r w:rsidRPr="0038402A">
        <w:rPr>
          <w:lang w:val="en-US"/>
        </w:rPr>
        <w:t>judi</w:t>
      </w:r>
      <w:proofErr w:type="spellEnd"/>
      <w:r w:rsidRPr="0038402A">
        <w:rPr>
          <w:lang w:val="en-US"/>
        </w:rPr>
        <w:t xml:space="preserve"> </w:t>
      </w:r>
      <w:proofErr w:type="spellStart"/>
      <w:r w:rsidRPr="0038402A">
        <w:rPr>
          <w:lang w:val="en-US"/>
        </w:rPr>
        <w:t>dapat</w:t>
      </w:r>
      <w:proofErr w:type="spellEnd"/>
      <w:r w:rsidRPr="0038402A">
        <w:rPr>
          <w:lang w:val="en-US"/>
        </w:rPr>
        <w:t xml:space="preserve"> </w:t>
      </w:r>
      <w:proofErr w:type="spellStart"/>
      <w:r w:rsidRPr="0038402A">
        <w:rPr>
          <w:lang w:val="en-US"/>
        </w:rPr>
        <w:t>memicu</w:t>
      </w:r>
      <w:proofErr w:type="spellEnd"/>
      <w:r w:rsidRPr="0038402A">
        <w:rPr>
          <w:lang w:val="en-US"/>
        </w:rPr>
        <w:t xml:space="preserve"> </w:t>
      </w:r>
      <w:proofErr w:type="spellStart"/>
      <w:r w:rsidRPr="0038402A">
        <w:rPr>
          <w:lang w:val="en-US"/>
        </w:rPr>
        <w:t>kecanduan</w:t>
      </w:r>
      <w:proofErr w:type="spellEnd"/>
      <w:r w:rsidRPr="0038402A">
        <w:rPr>
          <w:lang w:val="en-US"/>
        </w:rPr>
        <w:t xml:space="preserve">, </w:t>
      </w:r>
      <w:proofErr w:type="spellStart"/>
      <w:r w:rsidRPr="0038402A">
        <w:rPr>
          <w:lang w:val="en-US"/>
        </w:rPr>
        <w:t>masalah</w:t>
      </w:r>
      <w:proofErr w:type="spellEnd"/>
      <w:r w:rsidRPr="0038402A">
        <w:rPr>
          <w:lang w:val="en-US"/>
        </w:rPr>
        <w:t xml:space="preserve"> </w:t>
      </w:r>
      <w:proofErr w:type="spellStart"/>
      <w:r w:rsidRPr="0038402A">
        <w:rPr>
          <w:lang w:val="en-US"/>
        </w:rPr>
        <w:t>keuangan</w:t>
      </w:r>
      <w:proofErr w:type="spellEnd"/>
      <w:r w:rsidRPr="0038402A">
        <w:rPr>
          <w:lang w:val="en-US"/>
        </w:rPr>
        <w:t xml:space="preserve">, dan </w:t>
      </w:r>
      <w:proofErr w:type="spellStart"/>
      <w:r w:rsidRPr="0038402A">
        <w:rPr>
          <w:lang w:val="en-US"/>
        </w:rPr>
        <w:t>gangguan</w:t>
      </w:r>
      <w:proofErr w:type="spellEnd"/>
      <w:r w:rsidRPr="0038402A">
        <w:rPr>
          <w:lang w:val="en-US"/>
        </w:rPr>
        <w:t xml:space="preserve"> </w:t>
      </w:r>
      <w:proofErr w:type="spellStart"/>
      <w:r w:rsidRPr="0038402A">
        <w:rPr>
          <w:lang w:val="en-US"/>
        </w:rPr>
        <w:t>psikologis</w:t>
      </w:r>
      <w:proofErr w:type="spellEnd"/>
      <w:r w:rsidRPr="0038402A">
        <w:rPr>
          <w:lang w:val="en-US"/>
        </w:rPr>
        <w:t xml:space="preserve">. </w:t>
      </w:r>
      <w:proofErr w:type="spellStart"/>
      <w:r w:rsidRPr="0038402A">
        <w:rPr>
          <w:lang w:val="en-US"/>
        </w:rPr>
        <w:t>Meskipun</w:t>
      </w:r>
      <w:proofErr w:type="spellEnd"/>
      <w:r w:rsidRPr="0038402A">
        <w:rPr>
          <w:lang w:val="en-US"/>
        </w:rPr>
        <w:t xml:space="preserve"> YouTube </w:t>
      </w:r>
      <w:proofErr w:type="spellStart"/>
      <w:r w:rsidRPr="0038402A">
        <w:rPr>
          <w:lang w:val="en-US"/>
        </w:rPr>
        <w:t>telah</w:t>
      </w:r>
      <w:proofErr w:type="spellEnd"/>
      <w:r w:rsidRPr="0038402A">
        <w:rPr>
          <w:lang w:val="en-US"/>
        </w:rPr>
        <w:t xml:space="preserve"> </w:t>
      </w:r>
      <w:proofErr w:type="spellStart"/>
      <w:r w:rsidRPr="0038402A">
        <w:rPr>
          <w:lang w:val="en-US"/>
        </w:rPr>
        <w:t>menerapkan</w:t>
      </w:r>
      <w:proofErr w:type="spellEnd"/>
      <w:r w:rsidRPr="0038402A">
        <w:rPr>
          <w:lang w:val="en-US"/>
        </w:rPr>
        <w:t xml:space="preserve"> </w:t>
      </w:r>
      <w:proofErr w:type="spellStart"/>
      <w:r w:rsidRPr="0038402A">
        <w:rPr>
          <w:lang w:val="en-US"/>
        </w:rPr>
        <w:lastRenderedPageBreak/>
        <w:t>sistem</w:t>
      </w:r>
      <w:proofErr w:type="spellEnd"/>
      <w:r w:rsidRPr="0038402A">
        <w:rPr>
          <w:lang w:val="en-US"/>
        </w:rPr>
        <w:t xml:space="preserve"> </w:t>
      </w:r>
      <w:proofErr w:type="spellStart"/>
      <w:r w:rsidRPr="0038402A">
        <w:rPr>
          <w:lang w:val="en-US"/>
        </w:rPr>
        <w:t>pelaporan</w:t>
      </w:r>
      <w:proofErr w:type="spellEnd"/>
      <w:r w:rsidRPr="0038402A">
        <w:rPr>
          <w:lang w:val="en-US"/>
        </w:rPr>
        <w:t xml:space="preserve"> dan </w:t>
      </w:r>
      <w:proofErr w:type="spellStart"/>
      <w:r w:rsidRPr="0038402A">
        <w:rPr>
          <w:lang w:val="en-US"/>
        </w:rPr>
        <w:t>moderasi</w:t>
      </w:r>
      <w:proofErr w:type="spellEnd"/>
      <w:r w:rsidRPr="0038402A">
        <w:rPr>
          <w:lang w:val="en-US"/>
        </w:rPr>
        <w:t xml:space="preserve"> </w:t>
      </w:r>
      <w:proofErr w:type="spellStart"/>
      <w:r w:rsidRPr="0038402A">
        <w:rPr>
          <w:lang w:val="en-US"/>
        </w:rPr>
        <w:t>otomatis</w:t>
      </w:r>
      <w:proofErr w:type="spellEnd"/>
      <w:r w:rsidRPr="0038402A">
        <w:rPr>
          <w:lang w:val="en-US"/>
        </w:rPr>
        <w:t xml:space="preserve"> </w:t>
      </w:r>
      <w:proofErr w:type="spellStart"/>
      <w:r w:rsidRPr="0038402A">
        <w:rPr>
          <w:lang w:val="en-US"/>
        </w:rPr>
        <w:t>berbasis</w:t>
      </w:r>
      <w:proofErr w:type="spellEnd"/>
      <w:r w:rsidRPr="0038402A">
        <w:rPr>
          <w:lang w:val="en-US"/>
        </w:rPr>
        <w:t xml:space="preserve"> kata </w:t>
      </w:r>
      <w:proofErr w:type="spellStart"/>
      <w:r w:rsidRPr="0038402A">
        <w:rPr>
          <w:lang w:val="en-US"/>
        </w:rPr>
        <w:t>kunci</w:t>
      </w:r>
      <w:proofErr w:type="spellEnd"/>
      <w:r w:rsidRPr="0038402A">
        <w:rPr>
          <w:lang w:val="en-US"/>
        </w:rPr>
        <w:t xml:space="preserve">, </w:t>
      </w:r>
      <w:proofErr w:type="spellStart"/>
      <w:r w:rsidRPr="0038402A">
        <w:rPr>
          <w:lang w:val="en-US"/>
        </w:rPr>
        <w:t>efektivitasnya</w:t>
      </w:r>
      <w:proofErr w:type="spellEnd"/>
      <w:r w:rsidRPr="0038402A">
        <w:rPr>
          <w:lang w:val="en-US"/>
        </w:rPr>
        <w:t xml:space="preserve"> </w:t>
      </w:r>
      <w:proofErr w:type="spellStart"/>
      <w:r w:rsidRPr="0038402A">
        <w:rPr>
          <w:lang w:val="en-US"/>
        </w:rPr>
        <w:t>masih</w:t>
      </w:r>
      <w:proofErr w:type="spellEnd"/>
      <w:r w:rsidRPr="0038402A">
        <w:rPr>
          <w:lang w:val="en-US"/>
        </w:rPr>
        <w:t xml:space="preserve"> </w:t>
      </w:r>
      <w:proofErr w:type="spellStart"/>
      <w:r w:rsidRPr="0038402A">
        <w:rPr>
          <w:lang w:val="en-US"/>
        </w:rPr>
        <w:t>terbatas</w:t>
      </w:r>
      <w:proofErr w:type="spellEnd"/>
      <w:r w:rsidRPr="0038402A">
        <w:rPr>
          <w:lang w:val="en-US"/>
        </w:rPr>
        <w:t xml:space="preserve"> </w:t>
      </w:r>
      <w:proofErr w:type="spellStart"/>
      <w:r w:rsidRPr="0038402A">
        <w:rPr>
          <w:lang w:val="en-US"/>
        </w:rPr>
        <w:t>dalam</w:t>
      </w:r>
      <w:proofErr w:type="spellEnd"/>
      <w:r w:rsidRPr="0038402A">
        <w:rPr>
          <w:lang w:val="en-US"/>
        </w:rPr>
        <w:t xml:space="preserve"> </w:t>
      </w:r>
      <w:proofErr w:type="spellStart"/>
      <w:r w:rsidRPr="0038402A">
        <w:rPr>
          <w:lang w:val="en-US"/>
        </w:rPr>
        <w:t>menghadapi</w:t>
      </w:r>
      <w:proofErr w:type="spellEnd"/>
      <w:r w:rsidRPr="0038402A">
        <w:rPr>
          <w:lang w:val="en-US"/>
        </w:rPr>
        <w:t xml:space="preserve"> </w:t>
      </w:r>
      <w:proofErr w:type="spellStart"/>
      <w:r w:rsidRPr="0038402A">
        <w:rPr>
          <w:lang w:val="en-US"/>
        </w:rPr>
        <w:t>variasi</w:t>
      </w:r>
      <w:proofErr w:type="spellEnd"/>
      <w:r w:rsidRPr="0038402A">
        <w:rPr>
          <w:lang w:val="en-US"/>
        </w:rPr>
        <w:t xml:space="preserve"> </w:t>
      </w:r>
      <w:proofErr w:type="spellStart"/>
      <w:r w:rsidRPr="0038402A">
        <w:rPr>
          <w:lang w:val="en-US"/>
        </w:rPr>
        <w:t>linguistik</w:t>
      </w:r>
      <w:proofErr w:type="spellEnd"/>
      <w:r w:rsidRPr="0038402A">
        <w:rPr>
          <w:lang w:val="en-US"/>
        </w:rPr>
        <w:t xml:space="preserve"> dan strategi </w:t>
      </w:r>
      <w:proofErr w:type="spellStart"/>
      <w:r w:rsidRPr="0038402A">
        <w:rPr>
          <w:lang w:val="en-US"/>
        </w:rPr>
        <w:t>penghindaran</w:t>
      </w:r>
      <w:proofErr w:type="spellEnd"/>
      <w:r w:rsidRPr="0038402A">
        <w:rPr>
          <w:lang w:val="en-US"/>
        </w:rPr>
        <w:t xml:space="preserve"> yang </w:t>
      </w:r>
      <w:proofErr w:type="spellStart"/>
      <w:r w:rsidRPr="0038402A">
        <w:rPr>
          <w:lang w:val="en-US"/>
        </w:rPr>
        <w:t>digunakan</w:t>
      </w:r>
      <w:proofErr w:type="spellEnd"/>
      <w:r w:rsidRPr="0038402A">
        <w:rPr>
          <w:lang w:val="en-US"/>
        </w:rPr>
        <w:t xml:space="preserve"> </w:t>
      </w:r>
      <w:proofErr w:type="spellStart"/>
      <w:r w:rsidRPr="0038402A">
        <w:rPr>
          <w:lang w:val="en-US"/>
        </w:rPr>
        <w:t>pelaku</w:t>
      </w:r>
      <w:proofErr w:type="spellEnd"/>
      <w:r w:rsidRPr="0038402A">
        <w:rPr>
          <w:lang w:val="en-US"/>
        </w:rPr>
        <w:t>.</w:t>
      </w:r>
    </w:p>
    <w:p w14:paraId="29BABE0E" w14:textId="48974CCC" w:rsidR="0038402A" w:rsidRPr="0038402A" w:rsidRDefault="0038402A" w:rsidP="0038402A">
      <w:pPr>
        <w:pStyle w:val="Body"/>
        <w:ind w:firstLine="360"/>
        <w:rPr>
          <w:lang w:val="en-US"/>
        </w:rPr>
      </w:pPr>
      <w:proofErr w:type="spellStart"/>
      <w:r>
        <w:rPr>
          <w:lang w:val="en-US"/>
        </w:rPr>
        <w:t>P</w:t>
      </w:r>
      <w:r w:rsidRPr="0038402A">
        <w:rPr>
          <w:lang w:val="en-US"/>
        </w:rPr>
        <w:t>endekatan</w:t>
      </w:r>
      <w:proofErr w:type="spellEnd"/>
      <w:r w:rsidRPr="0038402A">
        <w:rPr>
          <w:lang w:val="en-US"/>
        </w:rPr>
        <w:t xml:space="preserve"> </w:t>
      </w:r>
      <w:proofErr w:type="spellStart"/>
      <w:r w:rsidRPr="0038402A">
        <w:rPr>
          <w:lang w:val="en-US"/>
        </w:rPr>
        <w:t>konvensional</w:t>
      </w:r>
      <w:proofErr w:type="spellEnd"/>
      <w:r w:rsidRPr="0038402A">
        <w:rPr>
          <w:lang w:val="en-US"/>
        </w:rPr>
        <w:t xml:space="preserve"> </w:t>
      </w:r>
      <w:proofErr w:type="spellStart"/>
      <w:r w:rsidRPr="0038402A">
        <w:rPr>
          <w:lang w:val="en-US"/>
        </w:rPr>
        <w:t>seperti</w:t>
      </w:r>
      <w:proofErr w:type="spellEnd"/>
      <w:r w:rsidRPr="0038402A">
        <w:rPr>
          <w:lang w:val="en-US"/>
        </w:rPr>
        <w:t xml:space="preserve"> rule-based filtering </w:t>
      </w:r>
      <w:proofErr w:type="spellStart"/>
      <w:r w:rsidRPr="0038402A">
        <w:rPr>
          <w:lang w:val="en-US"/>
        </w:rPr>
        <w:t>atau</w:t>
      </w:r>
      <w:proofErr w:type="spellEnd"/>
      <w:r w:rsidRPr="0038402A">
        <w:rPr>
          <w:lang w:val="en-US"/>
        </w:rPr>
        <w:t xml:space="preserve"> </w:t>
      </w:r>
      <w:proofErr w:type="spellStart"/>
      <w:r w:rsidRPr="0038402A">
        <w:rPr>
          <w:lang w:val="en-US"/>
        </w:rPr>
        <w:t>analisis</w:t>
      </w:r>
      <w:proofErr w:type="spellEnd"/>
      <w:r w:rsidRPr="0038402A">
        <w:rPr>
          <w:lang w:val="en-US"/>
        </w:rPr>
        <w:t xml:space="preserve"> </w:t>
      </w:r>
      <w:proofErr w:type="spellStart"/>
      <w:r w:rsidRPr="0038402A">
        <w:rPr>
          <w:lang w:val="en-US"/>
        </w:rPr>
        <w:t>statistik</w:t>
      </w:r>
      <w:proofErr w:type="spellEnd"/>
      <w:r w:rsidRPr="0038402A">
        <w:rPr>
          <w:lang w:val="en-US"/>
        </w:rPr>
        <w:t xml:space="preserve"> </w:t>
      </w:r>
      <w:proofErr w:type="spellStart"/>
      <w:r w:rsidRPr="0038402A">
        <w:rPr>
          <w:lang w:val="en-US"/>
        </w:rPr>
        <w:t>tradisional</w:t>
      </w:r>
      <w:proofErr w:type="spellEnd"/>
      <w:r w:rsidRPr="0038402A">
        <w:rPr>
          <w:lang w:val="en-US"/>
        </w:rPr>
        <w:t xml:space="preserve"> (</w:t>
      </w:r>
      <w:proofErr w:type="spellStart"/>
      <w:r w:rsidRPr="0038402A">
        <w:rPr>
          <w:lang w:val="en-US"/>
        </w:rPr>
        <w:t>misalnya</w:t>
      </w:r>
      <w:proofErr w:type="spellEnd"/>
      <w:r w:rsidRPr="0038402A">
        <w:rPr>
          <w:lang w:val="en-US"/>
        </w:rPr>
        <w:t xml:space="preserve"> Naive Bayes) </w:t>
      </w:r>
      <w:proofErr w:type="spellStart"/>
      <w:r w:rsidRPr="0038402A">
        <w:rPr>
          <w:lang w:val="en-US"/>
        </w:rPr>
        <w:t>memiliki</w:t>
      </w:r>
      <w:proofErr w:type="spellEnd"/>
      <w:r w:rsidRPr="0038402A">
        <w:rPr>
          <w:lang w:val="en-US"/>
        </w:rPr>
        <w:t xml:space="preserve"> </w:t>
      </w:r>
      <w:proofErr w:type="spellStart"/>
      <w:r w:rsidRPr="0038402A">
        <w:rPr>
          <w:lang w:val="en-US"/>
        </w:rPr>
        <w:t>kelemahan</w:t>
      </w:r>
      <w:proofErr w:type="spellEnd"/>
      <w:r w:rsidRPr="0038402A">
        <w:rPr>
          <w:lang w:val="en-US"/>
        </w:rPr>
        <w:t xml:space="preserve"> </w:t>
      </w:r>
      <w:proofErr w:type="spellStart"/>
      <w:r w:rsidRPr="0038402A">
        <w:rPr>
          <w:lang w:val="en-US"/>
        </w:rPr>
        <w:t>dalam</w:t>
      </w:r>
      <w:proofErr w:type="spellEnd"/>
      <w:r w:rsidRPr="0038402A">
        <w:rPr>
          <w:lang w:val="en-US"/>
        </w:rPr>
        <w:t xml:space="preserve"> </w:t>
      </w:r>
      <w:proofErr w:type="spellStart"/>
      <w:r w:rsidRPr="0038402A">
        <w:rPr>
          <w:lang w:val="en-US"/>
        </w:rPr>
        <w:t>menangani</w:t>
      </w:r>
      <w:proofErr w:type="spellEnd"/>
      <w:r w:rsidRPr="0038402A">
        <w:rPr>
          <w:lang w:val="en-US"/>
        </w:rPr>
        <w:t xml:space="preserve"> </w:t>
      </w:r>
      <w:proofErr w:type="spellStart"/>
      <w:r w:rsidRPr="0038402A">
        <w:rPr>
          <w:lang w:val="en-US"/>
        </w:rPr>
        <w:t>konteks</w:t>
      </w:r>
      <w:proofErr w:type="spellEnd"/>
      <w:r w:rsidRPr="0038402A">
        <w:rPr>
          <w:lang w:val="en-US"/>
        </w:rPr>
        <w:t xml:space="preserve"> </w:t>
      </w:r>
      <w:proofErr w:type="spellStart"/>
      <w:r w:rsidRPr="0038402A">
        <w:rPr>
          <w:lang w:val="en-US"/>
        </w:rPr>
        <w:t>kalimat</w:t>
      </w:r>
      <w:proofErr w:type="spellEnd"/>
      <w:r w:rsidRPr="0038402A">
        <w:rPr>
          <w:lang w:val="en-US"/>
        </w:rPr>
        <w:t xml:space="preserve"> yang </w:t>
      </w:r>
      <w:proofErr w:type="spellStart"/>
      <w:r w:rsidRPr="0038402A">
        <w:rPr>
          <w:lang w:val="en-US"/>
        </w:rPr>
        <w:t>kompleks</w:t>
      </w:r>
      <w:proofErr w:type="spellEnd"/>
      <w:r w:rsidRPr="0038402A">
        <w:rPr>
          <w:lang w:val="en-US"/>
        </w:rPr>
        <w:t xml:space="preserve">. Metode </w:t>
      </w:r>
      <w:proofErr w:type="spellStart"/>
      <w:r w:rsidRPr="0038402A">
        <w:rPr>
          <w:lang w:val="en-US"/>
        </w:rPr>
        <w:t>tersebut</w:t>
      </w:r>
      <w:proofErr w:type="spellEnd"/>
      <w:r w:rsidRPr="0038402A">
        <w:rPr>
          <w:lang w:val="en-US"/>
        </w:rPr>
        <w:t xml:space="preserve"> </w:t>
      </w:r>
      <w:proofErr w:type="spellStart"/>
      <w:r w:rsidRPr="0038402A">
        <w:rPr>
          <w:lang w:val="en-US"/>
        </w:rPr>
        <w:t>sering</w:t>
      </w:r>
      <w:proofErr w:type="spellEnd"/>
      <w:r w:rsidRPr="0038402A">
        <w:rPr>
          <w:lang w:val="en-US"/>
        </w:rPr>
        <w:t xml:space="preserve"> </w:t>
      </w:r>
      <w:proofErr w:type="spellStart"/>
      <w:r w:rsidRPr="0038402A">
        <w:rPr>
          <w:lang w:val="en-US"/>
        </w:rPr>
        <w:t>gagal</w:t>
      </w:r>
      <w:proofErr w:type="spellEnd"/>
      <w:r w:rsidRPr="0038402A">
        <w:rPr>
          <w:lang w:val="en-US"/>
        </w:rPr>
        <w:t xml:space="preserve"> </w:t>
      </w:r>
      <w:proofErr w:type="spellStart"/>
      <w:r w:rsidRPr="0038402A">
        <w:rPr>
          <w:lang w:val="en-US"/>
        </w:rPr>
        <w:t>membedakan</w:t>
      </w:r>
      <w:proofErr w:type="spellEnd"/>
      <w:r w:rsidRPr="0038402A">
        <w:rPr>
          <w:lang w:val="en-US"/>
        </w:rPr>
        <w:t xml:space="preserve"> </w:t>
      </w:r>
      <w:proofErr w:type="spellStart"/>
      <w:r w:rsidRPr="0038402A">
        <w:rPr>
          <w:lang w:val="en-US"/>
        </w:rPr>
        <w:t>antara</w:t>
      </w:r>
      <w:proofErr w:type="spellEnd"/>
      <w:r w:rsidRPr="0038402A">
        <w:rPr>
          <w:lang w:val="en-US"/>
        </w:rPr>
        <w:t xml:space="preserve"> </w:t>
      </w:r>
      <w:proofErr w:type="spellStart"/>
      <w:r w:rsidRPr="0038402A">
        <w:rPr>
          <w:lang w:val="en-US"/>
        </w:rPr>
        <w:t>diskusi</w:t>
      </w:r>
      <w:proofErr w:type="spellEnd"/>
      <w:r w:rsidRPr="0038402A">
        <w:rPr>
          <w:lang w:val="en-US"/>
        </w:rPr>
        <w:t xml:space="preserve"> </w:t>
      </w:r>
      <w:proofErr w:type="spellStart"/>
      <w:r w:rsidRPr="0038402A">
        <w:rPr>
          <w:lang w:val="en-US"/>
        </w:rPr>
        <w:t>umum</w:t>
      </w:r>
      <w:proofErr w:type="spellEnd"/>
      <w:r w:rsidRPr="0038402A">
        <w:rPr>
          <w:lang w:val="en-US"/>
        </w:rPr>
        <w:t xml:space="preserve"> </w:t>
      </w:r>
      <w:proofErr w:type="spellStart"/>
      <w:r w:rsidRPr="0038402A">
        <w:rPr>
          <w:lang w:val="en-US"/>
        </w:rPr>
        <w:t>tentang</w:t>
      </w:r>
      <w:proofErr w:type="spellEnd"/>
      <w:r w:rsidRPr="0038402A">
        <w:rPr>
          <w:lang w:val="en-US"/>
        </w:rPr>
        <w:t xml:space="preserve"> </w:t>
      </w:r>
      <w:proofErr w:type="spellStart"/>
      <w:r w:rsidRPr="0038402A">
        <w:rPr>
          <w:lang w:val="en-US"/>
        </w:rPr>
        <w:t>judi</w:t>
      </w:r>
      <w:proofErr w:type="spellEnd"/>
      <w:r w:rsidRPr="0038402A">
        <w:rPr>
          <w:lang w:val="en-US"/>
        </w:rPr>
        <w:t xml:space="preserve"> </w:t>
      </w:r>
      <w:proofErr w:type="spellStart"/>
      <w:r w:rsidRPr="0038402A">
        <w:rPr>
          <w:lang w:val="en-US"/>
        </w:rPr>
        <w:t>dengan</w:t>
      </w:r>
      <w:proofErr w:type="spellEnd"/>
      <w:r w:rsidRPr="0038402A">
        <w:rPr>
          <w:lang w:val="en-US"/>
        </w:rPr>
        <w:t xml:space="preserve"> </w:t>
      </w:r>
      <w:proofErr w:type="spellStart"/>
      <w:r w:rsidRPr="0038402A">
        <w:rPr>
          <w:lang w:val="en-US"/>
        </w:rPr>
        <w:t>promosi</w:t>
      </w:r>
      <w:proofErr w:type="spellEnd"/>
      <w:r w:rsidRPr="0038402A">
        <w:rPr>
          <w:lang w:val="en-US"/>
        </w:rPr>
        <w:t xml:space="preserve"> </w:t>
      </w:r>
      <w:proofErr w:type="spellStart"/>
      <w:r w:rsidRPr="0038402A">
        <w:rPr>
          <w:lang w:val="en-US"/>
        </w:rPr>
        <w:t>aktif</w:t>
      </w:r>
      <w:proofErr w:type="spellEnd"/>
      <w:r w:rsidRPr="0038402A">
        <w:rPr>
          <w:lang w:val="en-US"/>
        </w:rPr>
        <w:t xml:space="preserve"> </w:t>
      </w:r>
      <w:proofErr w:type="spellStart"/>
      <w:r w:rsidRPr="0038402A">
        <w:rPr>
          <w:lang w:val="en-US"/>
        </w:rPr>
        <w:t>karena</w:t>
      </w:r>
      <w:proofErr w:type="spellEnd"/>
      <w:r w:rsidRPr="0038402A">
        <w:rPr>
          <w:lang w:val="en-US"/>
        </w:rPr>
        <w:t xml:space="preserve"> </w:t>
      </w:r>
      <w:proofErr w:type="spellStart"/>
      <w:r w:rsidRPr="0038402A">
        <w:rPr>
          <w:lang w:val="en-US"/>
        </w:rPr>
        <w:t>kurangnya</w:t>
      </w:r>
      <w:proofErr w:type="spellEnd"/>
      <w:r w:rsidRPr="0038402A">
        <w:rPr>
          <w:lang w:val="en-US"/>
        </w:rPr>
        <w:t xml:space="preserve"> </w:t>
      </w:r>
      <w:proofErr w:type="spellStart"/>
      <w:r w:rsidRPr="0038402A">
        <w:rPr>
          <w:lang w:val="en-US"/>
        </w:rPr>
        <w:t>pemahaman</w:t>
      </w:r>
      <w:proofErr w:type="spellEnd"/>
      <w:r w:rsidRPr="0038402A">
        <w:rPr>
          <w:lang w:val="en-US"/>
        </w:rPr>
        <w:t xml:space="preserve"> </w:t>
      </w:r>
      <w:proofErr w:type="spellStart"/>
      <w:r w:rsidRPr="0038402A">
        <w:rPr>
          <w:lang w:val="en-US"/>
        </w:rPr>
        <w:t>terhadap</w:t>
      </w:r>
      <w:proofErr w:type="spellEnd"/>
      <w:r w:rsidRPr="0038402A">
        <w:rPr>
          <w:lang w:val="en-US"/>
        </w:rPr>
        <w:t xml:space="preserve"> </w:t>
      </w:r>
      <w:proofErr w:type="spellStart"/>
      <w:r w:rsidRPr="0038402A">
        <w:rPr>
          <w:lang w:val="en-US"/>
        </w:rPr>
        <w:t>struktur</w:t>
      </w:r>
      <w:proofErr w:type="spellEnd"/>
      <w:r w:rsidRPr="0038402A">
        <w:rPr>
          <w:lang w:val="en-US"/>
        </w:rPr>
        <w:t xml:space="preserve"> </w:t>
      </w:r>
      <w:proofErr w:type="spellStart"/>
      <w:r w:rsidRPr="0038402A">
        <w:rPr>
          <w:lang w:val="en-US"/>
        </w:rPr>
        <w:t>semantik</w:t>
      </w:r>
      <w:proofErr w:type="spellEnd"/>
      <w:r w:rsidRPr="0038402A">
        <w:rPr>
          <w:lang w:val="en-US"/>
        </w:rPr>
        <w:t xml:space="preserve"> dan </w:t>
      </w:r>
      <w:proofErr w:type="spellStart"/>
      <w:r w:rsidRPr="0038402A">
        <w:rPr>
          <w:lang w:val="en-US"/>
        </w:rPr>
        <w:t>hubungan</w:t>
      </w:r>
      <w:proofErr w:type="spellEnd"/>
      <w:r w:rsidRPr="0038402A">
        <w:rPr>
          <w:lang w:val="en-US"/>
        </w:rPr>
        <w:t xml:space="preserve"> </w:t>
      </w:r>
      <w:proofErr w:type="spellStart"/>
      <w:r w:rsidRPr="0038402A">
        <w:rPr>
          <w:lang w:val="en-US"/>
        </w:rPr>
        <w:t>antar</w:t>
      </w:r>
      <w:proofErr w:type="spellEnd"/>
      <w:r w:rsidRPr="0038402A">
        <w:rPr>
          <w:lang w:val="en-US"/>
        </w:rPr>
        <w:t xml:space="preserve">-kata. Di </w:t>
      </w:r>
      <w:proofErr w:type="spellStart"/>
      <w:r w:rsidRPr="0038402A">
        <w:rPr>
          <w:lang w:val="en-US"/>
        </w:rPr>
        <w:t>sinilah</w:t>
      </w:r>
      <w:proofErr w:type="spellEnd"/>
      <w:r w:rsidRPr="0038402A">
        <w:rPr>
          <w:lang w:val="en-US"/>
        </w:rPr>
        <w:t xml:space="preserve"> </w:t>
      </w:r>
      <w:proofErr w:type="spellStart"/>
      <w:r w:rsidRPr="0038402A">
        <w:rPr>
          <w:lang w:val="en-US"/>
        </w:rPr>
        <w:t>teknik</w:t>
      </w:r>
      <w:proofErr w:type="spellEnd"/>
      <w:r w:rsidRPr="0038402A">
        <w:rPr>
          <w:lang w:val="en-US"/>
        </w:rPr>
        <w:t xml:space="preserve"> deep learning </w:t>
      </w:r>
      <w:proofErr w:type="spellStart"/>
      <w:r w:rsidRPr="0038402A">
        <w:rPr>
          <w:lang w:val="en-US"/>
        </w:rPr>
        <w:t>menawarkan</w:t>
      </w:r>
      <w:proofErr w:type="spellEnd"/>
      <w:r w:rsidRPr="0038402A">
        <w:rPr>
          <w:lang w:val="en-US"/>
        </w:rPr>
        <w:t xml:space="preserve"> </w:t>
      </w:r>
      <w:proofErr w:type="spellStart"/>
      <w:r w:rsidRPr="0038402A">
        <w:rPr>
          <w:lang w:val="en-US"/>
        </w:rPr>
        <w:t>solusi</w:t>
      </w:r>
      <w:proofErr w:type="spellEnd"/>
      <w:r w:rsidRPr="0038402A">
        <w:rPr>
          <w:lang w:val="en-US"/>
        </w:rPr>
        <w:t xml:space="preserve"> </w:t>
      </w:r>
      <w:proofErr w:type="spellStart"/>
      <w:r w:rsidRPr="0038402A">
        <w:rPr>
          <w:lang w:val="en-US"/>
        </w:rPr>
        <w:t>lebih</w:t>
      </w:r>
      <w:proofErr w:type="spellEnd"/>
      <w:r w:rsidRPr="0038402A">
        <w:rPr>
          <w:lang w:val="en-US"/>
        </w:rPr>
        <w:t xml:space="preserve"> optimal, </w:t>
      </w:r>
      <w:proofErr w:type="spellStart"/>
      <w:r w:rsidRPr="0038402A">
        <w:rPr>
          <w:lang w:val="en-US"/>
        </w:rPr>
        <w:t>khususnya</w:t>
      </w:r>
      <w:proofErr w:type="spellEnd"/>
      <w:r w:rsidRPr="0038402A">
        <w:rPr>
          <w:lang w:val="en-US"/>
        </w:rPr>
        <w:t xml:space="preserve"> </w:t>
      </w:r>
      <w:proofErr w:type="spellStart"/>
      <w:r w:rsidRPr="0038402A">
        <w:rPr>
          <w:lang w:val="en-US"/>
        </w:rPr>
        <w:t>algoritma</w:t>
      </w:r>
      <w:proofErr w:type="spellEnd"/>
      <w:r w:rsidRPr="0038402A">
        <w:rPr>
          <w:lang w:val="en-US"/>
        </w:rPr>
        <w:t xml:space="preserve"> Long Short-Term Memory (LSTM), yang </w:t>
      </w:r>
      <w:proofErr w:type="spellStart"/>
      <w:r w:rsidRPr="0038402A">
        <w:rPr>
          <w:lang w:val="en-US"/>
        </w:rPr>
        <w:t>mampu</w:t>
      </w:r>
      <w:proofErr w:type="spellEnd"/>
      <w:r w:rsidRPr="0038402A">
        <w:rPr>
          <w:lang w:val="en-US"/>
        </w:rPr>
        <w:t xml:space="preserve"> </w:t>
      </w:r>
      <w:proofErr w:type="spellStart"/>
      <w:r w:rsidRPr="0038402A">
        <w:rPr>
          <w:lang w:val="en-US"/>
        </w:rPr>
        <w:t>memproses</w:t>
      </w:r>
      <w:proofErr w:type="spellEnd"/>
      <w:r w:rsidRPr="0038402A">
        <w:rPr>
          <w:lang w:val="en-US"/>
        </w:rPr>
        <w:t xml:space="preserve"> data </w:t>
      </w:r>
      <w:proofErr w:type="spellStart"/>
      <w:r w:rsidRPr="0038402A">
        <w:rPr>
          <w:lang w:val="en-US"/>
        </w:rPr>
        <w:t>sekuensial</w:t>
      </w:r>
      <w:proofErr w:type="spellEnd"/>
      <w:r w:rsidRPr="0038402A">
        <w:rPr>
          <w:lang w:val="en-US"/>
        </w:rPr>
        <w:t xml:space="preserve"> dan </w:t>
      </w:r>
      <w:proofErr w:type="spellStart"/>
      <w:r w:rsidRPr="0038402A">
        <w:rPr>
          <w:lang w:val="en-US"/>
        </w:rPr>
        <w:t>mengidentifikasi</w:t>
      </w:r>
      <w:proofErr w:type="spellEnd"/>
      <w:r w:rsidRPr="0038402A">
        <w:rPr>
          <w:lang w:val="en-US"/>
        </w:rPr>
        <w:t xml:space="preserve"> </w:t>
      </w:r>
      <w:proofErr w:type="spellStart"/>
      <w:r w:rsidRPr="0038402A">
        <w:rPr>
          <w:lang w:val="en-US"/>
        </w:rPr>
        <w:t>pola</w:t>
      </w:r>
      <w:proofErr w:type="spellEnd"/>
      <w:r w:rsidRPr="0038402A">
        <w:rPr>
          <w:lang w:val="en-US"/>
        </w:rPr>
        <w:t xml:space="preserve"> </w:t>
      </w:r>
      <w:proofErr w:type="spellStart"/>
      <w:r w:rsidRPr="0038402A">
        <w:rPr>
          <w:lang w:val="en-US"/>
        </w:rPr>
        <w:t>tersembunyi</w:t>
      </w:r>
      <w:proofErr w:type="spellEnd"/>
      <w:r w:rsidRPr="0038402A">
        <w:rPr>
          <w:lang w:val="en-US"/>
        </w:rPr>
        <w:t xml:space="preserve"> </w:t>
      </w:r>
      <w:proofErr w:type="spellStart"/>
      <w:r w:rsidRPr="0038402A">
        <w:rPr>
          <w:lang w:val="en-US"/>
        </w:rPr>
        <w:t>dalam</w:t>
      </w:r>
      <w:proofErr w:type="spellEnd"/>
      <w:r w:rsidRPr="0038402A">
        <w:rPr>
          <w:lang w:val="en-US"/>
        </w:rPr>
        <w:t xml:space="preserve"> </w:t>
      </w:r>
      <w:proofErr w:type="spellStart"/>
      <w:r w:rsidRPr="0038402A">
        <w:rPr>
          <w:lang w:val="en-US"/>
        </w:rPr>
        <w:t>teks</w:t>
      </w:r>
      <w:proofErr w:type="spellEnd"/>
      <w:r w:rsidRPr="0038402A">
        <w:rPr>
          <w:lang w:val="en-US"/>
        </w:rPr>
        <w:t>.</w:t>
      </w:r>
    </w:p>
    <w:p w14:paraId="071CBF90" w14:textId="1763A6EC" w:rsidR="0038402A" w:rsidRPr="0038402A" w:rsidRDefault="0038402A" w:rsidP="0038402A">
      <w:pPr>
        <w:pStyle w:val="Body"/>
        <w:ind w:firstLine="360"/>
        <w:rPr>
          <w:lang w:val="en-US"/>
        </w:rPr>
      </w:pPr>
      <w:r w:rsidRPr="0038402A">
        <w:rPr>
          <w:lang w:val="en-US"/>
        </w:rPr>
        <w:t xml:space="preserve">LSTM </w:t>
      </w:r>
      <w:proofErr w:type="spellStart"/>
      <w:r w:rsidRPr="0038402A">
        <w:rPr>
          <w:lang w:val="en-US"/>
        </w:rPr>
        <w:t>dipilih</w:t>
      </w:r>
      <w:proofErr w:type="spellEnd"/>
      <w:r w:rsidRPr="0038402A">
        <w:rPr>
          <w:lang w:val="en-US"/>
        </w:rPr>
        <w:t xml:space="preserve"> </w:t>
      </w:r>
      <w:proofErr w:type="spellStart"/>
      <w:r w:rsidRPr="0038402A">
        <w:rPr>
          <w:lang w:val="en-US"/>
        </w:rPr>
        <w:t>karena</w:t>
      </w:r>
      <w:proofErr w:type="spellEnd"/>
      <w:r w:rsidRPr="0038402A">
        <w:rPr>
          <w:lang w:val="en-US"/>
        </w:rPr>
        <w:t xml:space="preserve"> </w:t>
      </w:r>
      <w:proofErr w:type="spellStart"/>
      <w:r w:rsidRPr="0038402A">
        <w:rPr>
          <w:lang w:val="en-US"/>
        </w:rPr>
        <w:t>kemampuannya</w:t>
      </w:r>
      <w:proofErr w:type="spellEnd"/>
      <w:r w:rsidRPr="0038402A">
        <w:rPr>
          <w:lang w:val="en-US"/>
        </w:rPr>
        <w:t xml:space="preserve"> </w:t>
      </w:r>
      <w:proofErr w:type="spellStart"/>
      <w:r w:rsidRPr="0038402A">
        <w:rPr>
          <w:lang w:val="en-US"/>
        </w:rPr>
        <w:t>menyimpan</w:t>
      </w:r>
      <w:proofErr w:type="spellEnd"/>
      <w:r w:rsidRPr="0038402A">
        <w:rPr>
          <w:lang w:val="en-US"/>
        </w:rPr>
        <w:t xml:space="preserve"> </w:t>
      </w:r>
      <w:proofErr w:type="spellStart"/>
      <w:r w:rsidRPr="0038402A">
        <w:rPr>
          <w:lang w:val="en-US"/>
        </w:rPr>
        <w:t>informasi</w:t>
      </w:r>
      <w:proofErr w:type="spellEnd"/>
      <w:r w:rsidRPr="0038402A">
        <w:rPr>
          <w:lang w:val="en-US"/>
        </w:rPr>
        <w:t xml:space="preserve"> </w:t>
      </w:r>
      <w:proofErr w:type="spellStart"/>
      <w:r w:rsidRPr="0038402A">
        <w:rPr>
          <w:lang w:val="en-US"/>
        </w:rPr>
        <w:t>jangka</w:t>
      </w:r>
      <w:proofErr w:type="spellEnd"/>
      <w:r w:rsidRPr="0038402A">
        <w:rPr>
          <w:lang w:val="en-US"/>
        </w:rPr>
        <w:t xml:space="preserve"> </w:t>
      </w:r>
      <w:proofErr w:type="spellStart"/>
      <w:r w:rsidRPr="0038402A">
        <w:rPr>
          <w:lang w:val="en-US"/>
        </w:rPr>
        <w:t>panjang</w:t>
      </w:r>
      <w:proofErr w:type="spellEnd"/>
      <w:r w:rsidRPr="0038402A">
        <w:rPr>
          <w:lang w:val="en-US"/>
        </w:rPr>
        <w:t xml:space="preserve">, </w:t>
      </w:r>
      <w:proofErr w:type="spellStart"/>
      <w:r w:rsidRPr="0038402A">
        <w:rPr>
          <w:lang w:val="en-US"/>
        </w:rPr>
        <w:t>sehingga</w:t>
      </w:r>
      <w:proofErr w:type="spellEnd"/>
      <w:r w:rsidRPr="0038402A">
        <w:rPr>
          <w:lang w:val="en-US"/>
        </w:rPr>
        <w:t xml:space="preserve"> </w:t>
      </w:r>
      <w:proofErr w:type="spellStart"/>
      <w:r w:rsidRPr="0038402A">
        <w:rPr>
          <w:lang w:val="en-US"/>
        </w:rPr>
        <w:t>cocok</w:t>
      </w:r>
      <w:proofErr w:type="spellEnd"/>
      <w:r w:rsidRPr="0038402A">
        <w:rPr>
          <w:lang w:val="en-US"/>
        </w:rPr>
        <w:t xml:space="preserve"> </w:t>
      </w:r>
      <w:proofErr w:type="spellStart"/>
      <w:r w:rsidRPr="0038402A">
        <w:rPr>
          <w:lang w:val="en-US"/>
        </w:rPr>
        <w:t>untuk</w:t>
      </w:r>
      <w:proofErr w:type="spellEnd"/>
      <w:r w:rsidRPr="0038402A">
        <w:rPr>
          <w:lang w:val="en-US"/>
        </w:rPr>
        <w:t xml:space="preserve"> </w:t>
      </w:r>
      <w:proofErr w:type="spellStart"/>
      <w:r w:rsidRPr="0038402A">
        <w:rPr>
          <w:lang w:val="en-US"/>
        </w:rPr>
        <w:t>menganalisis</w:t>
      </w:r>
      <w:proofErr w:type="spellEnd"/>
      <w:r w:rsidRPr="0038402A">
        <w:rPr>
          <w:lang w:val="en-US"/>
        </w:rPr>
        <w:t xml:space="preserve"> </w:t>
      </w:r>
      <w:proofErr w:type="spellStart"/>
      <w:r w:rsidRPr="0038402A">
        <w:rPr>
          <w:lang w:val="en-US"/>
        </w:rPr>
        <w:t>konteks</w:t>
      </w:r>
      <w:proofErr w:type="spellEnd"/>
      <w:r w:rsidRPr="0038402A">
        <w:rPr>
          <w:lang w:val="en-US"/>
        </w:rPr>
        <w:t xml:space="preserve"> </w:t>
      </w:r>
      <w:proofErr w:type="spellStart"/>
      <w:r w:rsidRPr="0038402A">
        <w:rPr>
          <w:lang w:val="en-US"/>
        </w:rPr>
        <w:t>komentar</w:t>
      </w:r>
      <w:proofErr w:type="spellEnd"/>
      <w:r w:rsidRPr="0038402A">
        <w:rPr>
          <w:lang w:val="en-US"/>
        </w:rPr>
        <w:t xml:space="preserve"> yang </w:t>
      </w:r>
      <w:proofErr w:type="spellStart"/>
      <w:r w:rsidRPr="0038402A">
        <w:rPr>
          <w:lang w:val="en-US"/>
        </w:rPr>
        <w:t>mungkin</w:t>
      </w:r>
      <w:proofErr w:type="spellEnd"/>
      <w:r w:rsidRPr="0038402A">
        <w:rPr>
          <w:lang w:val="en-US"/>
        </w:rPr>
        <w:t xml:space="preserve"> </w:t>
      </w:r>
      <w:proofErr w:type="spellStart"/>
      <w:r w:rsidRPr="0038402A">
        <w:rPr>
          <w:lang w:val="en-US"/>
        </w:rPr>
        <w:t>mengandung</w:t>
      </w:r>
      <w:proofErr w:type="spellEnd"/>
      <w:r w:rsidRPr="0038402A">
        <w:rPr>
          <w:lang w:val="en-US"/>
        </w:rPr>
        <w:t xml:space="preserve"> </w:t>
      </w:r>
      <w:proofErr w:type="spellStart"/>
      <w:r w:rsidRPr="0038402A">
        <w:rPr>
          <w:lang w:val="en-US"/>
        </w:rPr>
        <w:t>frasa</w:t>
      </w:r>
      <w:proofErr w:type="spellEnd"/>
      <w:r w:rsidRPr="0038402A">
        <w:rPr>
          <w:lang w:val="en-US"/>
        </w:rPr>
        <w:t xml:space="preserve"> </w:t>
      </w:r>
      <w:proofErr w:type="spellStart"/>
      <w:r w:rsidRPr="0038402A">
        <w:rPr>
          <w:lang w:val="en-US"/>
        </w:rPr>
        <w:t>tidak</w:t>
      </w:r>
      <w:proofErr w:type="spellEnd"/>
      <w:r w:rsidRPr="0038402A">
        <w:rPr>
          <w:lang w:val="en-US"/>
        </w:rPr>
        <w:t xml:space="preserve"> </w:t>
      </w:r>
      <w:proofErr w:type="spellStart"/>
      <w:r w:rsidRPr="0038402A">
        <w:rPr>
          <w:lang w:val="en-US"/>
        </w:rPr>
        <w:t>eksplisit</w:t>
      </w:r>
      <w:proofErr w:type="spellEnd"/>
      <w:r w:rsidRPr="0038402A">
        <w:rPr>
          <w:lang w:val="en-US"/>
        </w:rPr>
        <w:t xml:space="preserve">. </w:t>
      </w:r>
      <w:proofErr w:type="spellStart"/>
      <w:r w:rsidRPr="0038402A">
        <w:rPr>
          <w:lang w:val="en-US"/>
        </w:rPr>
        <w:t>Misalnya</w:t>
      </w:r>
      <w:proofErr w:type="spellEnd"/>
      <w:r w:rsidRPr="0038402A">
        <w:rPr>
          <w:lang w:val="en-US"/>
        </w:rPr>
        <w:t xml:space="preserve">, </w:t>
      </w:r>
      <w:proofErr w:type="spellStart"/>
      <w:r w:rsidRPr="0038402A">
        <w:rPr>
          <w:lang w:val="en-US"/>
        </w:rPr>
        <w:t>komentar</w:t>
      </w:r>
      <w:proofErr w:type="spellEnd"/>
      <w:r w:rsidRPr="0038402A">
        <w:rPr>
          <w:lang w:val="en-US"/>
        </w:rPr>
        <w:t xml:space="preserve"> </w:t>
      </w:r>
      <w:proofErr w:type="spellStart"/>
      <w:r w:rsidRPr="0038402A">
        <w:rPr>
          <w:lang w:val="en-US"/>
        </w:rPr>
        <w:t>seperti</w:t>
      </w:r>
      <w:proofErr w:type="spellEnd"/>
      <w:r w:rsidRPr="0038402A">
        <w:rPr>
          <w:lang w:val="en-US"/>
        </w:rPr>
        <w:t xml:space="preserve"> "Cara </w:t>
      </w:r>
      <w:proofErr w:type="spellStart"/>
      <w:r w:rsidRPr="0038402A">
        <w:rPr>
          <w:lang w:val="en-US"/>
        </w:rPr>
        <w:t>cepat</w:t>
      </w:r>
      <w:proofErr w:type="spellEnd"/>
      <w:r w:rsidRPr="0038402A">
        <w:rPr>
          <w:lang w:val="en-US"/>
        </w:rPr>
        <w:t xml:space="preserve"> kaya, </w:t>
      </w:r>
      <w:proofErr w:type="spellStart"/>
      <w:r w:rsidR="008B2C87">
        <w:rPr>
          <w:lang w:val="en-US"/>
        </w:rPr>
        <w:t>buka</w:t>
      </w:r>
      <w:proofErr w:type="spellEnd"/>
      <w:r w:rsidR="008B2C87">
        <w:rPr>
          <w:lang w:val="en-US"/>
        </w:rPr>
        <w:t xml:space="preserve"> Agusto</w:t>
      </w:r>
      <w:r w:rsidRPr="0038402A">
        <w:rPr>
          <w:lang w:val="en-US"/>
        </w:rPr>
        <w:t xml:space="preserve">" </w:t>
      </w:r>
      <w:proofErr w:type="spellStart"/>
      <w:r w:rsidRPr="0038402A">
        <w:rPr>
          <w:lang w:val="en-US"/>
        </w:rPr>
        <w:t>memerlukan</w:t>
      </w:r>
      <w:proofErr w:type="spellEnd"/>
      <w:r w:rsidRPr="0038402A">
        <w:rPr>
          <w:lang w:val="en-US"/>
        </w:rPr>
        <w:t xml:space="preserve"> </w:t>
      </w:r>
      <w:proofErr w:type="spellStart"/>
      <w:r w:rsidRPr="0038402A">
        <w:rPr>
          <w:lang w:val="en-US"/>
        </w:rPr>
        <w:t>pemahaman</w:t>
      </w:r>
      <w:proofErr w:type="spellEnd"/>
      <w:r w:rsidRPr="0038402A">
        <w:rPr>
          <w:lang w:val="en-US"/>
        </w:rPr>
        <w:t xml:space="preserve"> </w:t>
      </w:r>
      <w:proofErr w:type="spellStart"/>
      <w:r w:rsidRPr="0038402A">
        <w:rPr>
          <w:lang w:val="en-US"/>
        </w:rPr>
        <w:t>terhadap</w:t>
      </w:r>
      <w:proofErr w:type="spellEnd"/>
      <w:r w:rsidRPr="0038402A">
        <w:rPr>
          <w:lang w:val="en-US"/>
        </w:rPr>
        <w:t xml:space="preserve"> </w:t>
      </w:r>
      <w:proofErr w:type="spellStart"/>
      <w:r w:rsidRPr="0038402A">
        <w:rPr>
          <w:lang w:val="en-US"/>
        </w:rPr>
        <w:t>urutan</w:t>
      </w:r>
      <w:proofErr w:type="spellEnd"/>
      <w:r w:rsidRPr="0038402A">
        <w:rPr>
          <w:lang w:val="en-US"/>
        </w:rPr>
        <w:t xml:space="preserve"> kata dan </w:t>
      </w:r>
      <w:proofErr w:type="spellStart"/>
      <w:r w:rsidRPr="0038402A">
        <w:rPr>
          <w:lang w:val="en-US"/>
        </w:rPr>
        <w:t>maksud</w:t>
      </w:r>
      <w:proofErr w:type="spellEnd"/>
      <w:r w:rsidRPr="0038402A">
        <w:rPr>
          <w:lang w:val="en-US"/>
        </w:rPr>
        <w:t xml:space="preserve"> </w:t>
      </w:r>
      <w:proofErr w:type="spellStart"/>
      <w:r w:rsidRPr="0038402A">
        <w:rPr>
          <w:lang w:val="en-US"/>
        </w:rPr>
        <w:t>implisit</w:t>
      </w:r>
      <w:proofErr w:type="spellEnd"/>
      <w:r w:rsidRPr="0038402A">
        <w:rPr>
          <w:lang w:val="en-US"/>
        </w:rPr>
        <w:t xml:space="preserve">. </w:t>
      </w:r>
      <w:proofErr w:type="spellStart"/>
      <w:r w:rsidRPr="0038402A">
        <w:rPr>
          <w:lang w:val="en-US"/>
        </w:rPr>
        <w:t>Dibandingkan</w:t>
      </w:r>
      <w:proofErr w:type="spellEnd"/>
      <w:r w:rsidRPr="0038402A">
        <w:rPr>
          <w:lang w:val="en-US"/>
        </w:rPr>
        <w:t xml:space="preserve"> </w:t>
      </w:r>
      <w:proofErr w:type="spellStart"/>
      <w:r w:rsidRPr="0038402A">
        <w:rPr>
          <w:lang w:val="en-US"/>
        </w:rPr>
        <w:t>algoritma</w:t>
      </w:r>
      <w:proofErr w:type="spellEnd"/>
      <w:r w:rsidRPr="0038402A">
        <w:rPr>
          <w:lang w:val="en-US"/>
        </w:rPr>
        <w:t xml:space="preserve"> feedforward neural network, LSTM </w:t>
      </w:r>
      <w:proofErr w:type="spellStart"/>
      <w:r w:rsidRPr="0038402A">
        <w:rPr>
          <w:lang w:val="en-US"/>
        </w:rPr>
        <w:t>lebih</w:t>
      </w:r>
      <w:proofErr w:type="spellEnd"/>
      <w:r w:rsidRPr="0038402A">
        <w:rPr>
          <w:lang w:val="en-US"/>
        </w:rPr>
        <w:t xml:space="preserve"> </w:t>
      </w:r>
      <w:proofErr w:type="spellStart"/>
      <w:r w:rsidRPr="0038402A">
        <w:rPr>
          <w:lang w:val="en-US"/>
        </w:rPr>
        <w:t>unggul</w:t>
      </w:r>
      <w:proofErr w:type="spellEnd"/>
      <w:r w:rsidRPr="0038402A">
        <w:rPr>
          <w:lang w:val="en-US"/>
        </w:rPr>
        <w:t xml:space="preserve"> </w:t>
      </w:r>
      <w:proofErr w:type="spellStart"/>
      <w:r w:rsidRPr="0038402A">
        <w:rPr>
          <w:lang w:val="en-US"/>
        </w:rPr>
        <w:t>dalam</w:t>
      </w:r>
      <w:proofErr w:type="spellEnd"/>
      <w:r w:rsidRPr="0038402A">
        <w:rPr>
          <w:lang w:val="en-US"/>
        </w:rPr>
        <w:t xml:space="preserve"> </w:t>
      </w:r>
      <w:proofErr w:type="spellStart"/>
      <w:r w:rsidRPr="0038402A">
        <w:rPr>
          <w:lang w:val="en-US"/>
        </w:rPr>
        <w:t>menangkap</w:t>
      </w:r>
      <w:proofErr w:type="spellEnd"/>
      <w:r w:rsidRPr="0038402A">
        <w:rPr>
          <w:lang w:val="en-US"/>
        </w:rPr>
        <w:t xml:space="preserve"> </w:t>
      </w:r>
      <w:proofErr w:type="spellStart"/>
      <w:r w:rsidRPr="0038402A">
        <w:rPr>
          <w:lang w:val="en-US"/>
        </w:rPr>
        <w:t>ketergantungan</w:t>
      </w:r>
      <w:proofErr w:type="spellEnd"/>
      <w:r w:rsidRPr="0038402A">
        <w:rPr>
          <w:lang w:val="en-US"/>
        </w:rPr>
        <w:t xml:space="preserve"> </w:t>
      </w:r>
      <w:proofErr w:type="spellStart"/>
      <w:r w:rsidRPr="0038402A">
        <w:rPr>
          <w:lang w:val="en-US"/>
        </w:rPr>
        <w:t>jarak</w:t>
      </w:r>
      <w:proofErr w:type="spellEnd"/>
      <w:r w:rsidRPr="0038402A">
        <w:rPr>
          <w:lang w:val="en-US"/>
        </w:rPr>
        <w:t xml:space="preserve"> </w:t>
      </w:r>
      <w:proofErr w:type="spellStart"/>
      <w:r w:rsidRPr="0038402A">
        <w:rPr>
          <w:lang w:val="en-US"/>
        </w:rPr>
        <w:t>jauh</w:t>
      </w:r>
      <w:proofErr w:type="spellEnd"/>
      <w:r w:rsidRPr="0038402A">
        <w:rPr>
          <w:lang w:val="en-US"/>
        </w:rPr>
        <w:t xml:space="preserve"> </w:t>
      </w:r>
      <w:proofErr w:type="spellStart"/>
      <w:r w:rsidRPr="0038402A">
        <w:rPr>
          <w:lang w:val="en-US"/>
        </w:rPr>
        <w:t>antar</w:t>
      </w:r>
      <w:proofErr w:type="spellEnd"/>
      <w:r w:rsidRPr="0038402A">
        <w:rPr>
          <w:lang w:val="en-US"/>
        </w:rPr>
        <w:t xml:space="preserve"> kata, yang </w:t>
      </w:r>
      <w:proofErr w:type="spellStart"/>
      <w:r w:rsidRPr="0038402A">
        <w:rPr>
          <w:lang w:val="en-US"/>
        </w:rPr>
        <w:t>krusial</w:t>
      </w:r>
      <w:proofErr w:type="spellEnd"/>
      <w:r w:rsidRPr="0038402A">
        <w:rPr>
          <w:lang w:val="en-US"/>
        </w:rPr>
        <w:t xml:space="preserve"> </w:t>
      </w:r>
      <w:proofErr w:type="spellStart"/>
      <w:r w:rsidRPr="0038402A">
        <w:rPr>
          <w:lang w:val="en-US"/>
        </w:rPr>
        <w:t>untuk</w:t>
      </w:r>
      <w:proofErr w:type="spellEnd"/>
      <w:r w:rsidRPr="0038402A">
        <w:rPr>
          <w:lang w:val="en-US"/>
        </w:rPr>
        <w:t xml:space="preserve"> </w:t>
      </w:r>
      <w:proofErr w:type="spellStart"/>
      <w:r w:rsidRPr="0038402A">
        <w:rPr>
          <w:lang w:val="en-US"/>
        </w:rPr>
        <w:t>deteksi</w:t>
      </w:r>
      <w:proofErr w:type="spellEnd"/>
      <w:r w:rsidRPr="0038402A">
        <w:rPr>
          <w:lang w:val="en-US"/>
        </w:rPr>
        <w:t xml:space="preserve"> </w:t>
      </w:r>
      <w:proofErr w:type="spellStart"/>
      <w:r w:rsidRPr="0038402A">
        <w:rPr>
          <w:lang w:val="en-US"/>
        </w:rPr>
        <w:t>komentar</w:t>
      </w:r>
      <w:proofErr w:type="spellEnd"/>
      <w:r w:rsidRPr="0038402A">
        <w:rPr>
          <w:lang w:val="en-US"/>
        </w:rPr>
        <w:t xml:space="preserve"> </w:t>
      </w:r>
      <w:proofErr w:type="spellStart"/>
      <w:r w:rsidRPr="0038402A">
        <w:rPr>
          <w:lang w:val="en-US"/>
        </w:rPr>
        <w:t>bermuatan</w:t>
      </w:r>
      <w:proofErr w:type="spellEnd"/>
      <w:r w:rsidRPr="0038402A">
        <w:rPr>
          <w:lang w:val="en-US"/>
        </w:rPr>
        <w:t xml:space="preserve"> </w:t>
      </w:r>
      <w:proofErr w:type="spellStart"/>
      <w:r w:rsidRPr="0038402A">
        <w:rPr>
          <w:lang w:val="en-US"/>
        </w:rPr>
        <w:t>judi</w:t>
      </w:r>
      <w:proofErr w:type="spellEnd"/>
      <w:r w:rsidRPr="0038402A">
        <w:rPr>
          <w:lang w:val="en-US"/>
        </w:rPr>
        <w:t>.</w:t>
      </w:r>
    </w:p>
    <w:p w14:paraId="4719A29D" w14:textId="6A4C602E" w:rsidR="00F45853" w:rsidRDefault="0038402A" w:rsidP="0038402A">
      <w:pPr>
        <w:pStyle w:val="Body"/>
        <w:ind w:firstLine="360"/>
        <w:rPr>
          <w:lang w:val="en-ID"/>
        </w:rPr>
      </w:pPr>
      <w:proofErr w:type="spellStart"/>
      <w:r>
        <w:rPr>
          <w:lang w:val="en-US"/>
        </w:rPr>
        <w:t>P</w:t>
      </w:r>
      <w:r w:rsidRPr="0038402A">
        <w:rPr>
          <w:lang w:val="en-US"/>
        </w:rPr>
        <w:t>enelitian</w:t>
      </w:r>
      <w:proofErr w:type="spellEnd"/>
      <w:r w:rsidRPr="0038402A">
        <w:rPr>
          <w:lang w:val="en-US"/>
        </w:rPr>
        <w:t xml:space="preserve"> </w:t>
      </w:r>
      <w:proofErr w:type="spellStart"/>
      <w:r w:rsidRPr="0038402A">
        <w:rPr>
          <w:lang w:val="en-US"/>
        </w:rPr>
        <w:t>ini</w:t>
      </w:r>
      <w:proofErr w:type="spellEnd"/>
      <w:r w:rsidRPr="0038402A">
        <w:rPr>
          <w:lang w:val="en-US"/>
        </w:rPr>
        <w:t xml:space="preserve"> </w:t>
      </w:r>
      <w:proofErr w:type="spellStart"/>
      <w:r w:rsidRPr="0038402A">
        <w:rPr>
          <w:lang w:val="en-US"/>
        </w:rPr>
        <w:t>bertujuan</w:t>
      </w:r>
      <w:proofErr w:type="spellEnd"/>
      <w:r w:rsidRPr="0038402A">
        <w:rPr>
          <w:lang w:val="en-US"/>
        </w:rPr>
        <w:t xml:space="preserve"> </w:t>
      </w:r>
      <w:proofErr w:type="spellStart"/>
      <w:r w:rsidRPr="0038402A">
        <w:rPr>
          <w:lang w:val="en-US"/>
        </w:rPr>
        <w:t>mengembangkan</w:t>
      </w:r>
      <w:proofErr w:type="spellEnd"/>
      <w:r w:rsidRPr="0038402A">
        <w:rPr>
          <w:lang w:val="en-US"/>
        </w:rPr>
        <w:t xml:space="preserve"> model LSTM yang </w:t>
      </w:r>
      <w:proofErr w:type="spellStart"/>
      <w:r w:rsidRPr="0038402A">
        <w:rPr>
          <w:lang w:val="en-US"/>
        </w:rPr>
        <w:t>tidak</w:t>
      </w:r>
      <w:proofErr w:type="spellEnd"/>
      <w:r w:rsidRPr="0038402A">
        <w:rPr>
          <w:lang w:val="en-US"/>
        </w:rPr>
        <w:t xml:space="preserve"> </w:t>
      </w:r>
      <w:proofErr w:type="spellStart"/>
      <w:r w:rsidRPr="0038402A">
        <w:rPr>
          <w:lang w:val="en-US"/>
        </w:rPr>
        <w:t>hanya</w:t>
      </w:r>
      <w:proofErr w:type="spellEnd"/>
      <w:r w:rsidRPr="0038402A">
        <w:rPr>
          <w:lang w:val="en-US"/>
        </w:rPr>
        <w:t xml:space="preserve"> </w:t>
      </w:r>
      <w:proofErr w:type="spellStart"/>
      <w:r w:rsidRPr="0038402A">
        <w:rPr>
          <w:lang w:val="en-US"/>
        </w:rPr>
        <w:t>mendeteksi</w:t>
      </w:r>
      <w:proofErr w:type="spellEnd"/>
      <w:r w:rsidRPr="0038402A">
        <w:rPr>
          <w:lang w:val="en-US"/>
        </w:rPr>
        <w:t xml:space="preserve"> </w:t>
      </w:r>
      <w:proofErr w:type="spellStart"/>
      <w:r w:rsidRPr="0038402A">
        <w:rPr>
          <w:lang w:val="en-US"/>
        </w:rPr>
        <w:t>tetapi</w:t>
      </w:r>
      <w:proofErr w:type="spellEnd"/>
      <w:r w:rsidRPr="0038402A">
        <w:rPr>
          <w:lang w:val="en-US"/>
        </w:rPr>
        <w:t xml:space="preserve"> juga </w:t>
      </w:r>
      <w:proofErr w:type="spellStart"/>
      <w:r w:rsidRPr="0038402A">
        <w:rPr>
          <w:lang w:val="en-US"/>
        </w:rPr>
        <w:t>memfilter</w:t>
      </w:r>
      <w:proofErr w:type="spellEnd"/>
      <w:r w:rsidRPr="0038402A">
        <w:rPr>
          <w:lang w:val="en-US"/>
        </w:rPr>
        <w:t xml:space="preserve"> </w:t>
      </w:r>
      <w:proofErr w:type="spellStart"/>
      <w:r w:rsidRPr="0038402A">
        <w:rPr>
          <w:lang w:val="en-US"/>
        </w:rPr>
        <w:t>komentar</w:t>
      </w:r>
      <w:proofErr w:type="spellEnd"/>
      <w:r w:rsidRPr="0038402A">
        <w:rPr>
          <w:lang w:val="en-US"/>
        </w:rPr>
        <w:t xml:space="preserve"> </w:t>
      </w:r>
      <w:proofErr w:type="spellStart"/>
      <w:r w:rsidRPr="0038402A">
        <w:rPr>
          <w:lang w:val="en-US"/>
        </w:rPr>
        <w:t>judi</w:t>
      </w:r>
      <w:proofErr w:type="spellEnd"/>
      <w:r w:rsidRPr="0038402A">
        <w:rPr>
          <w:lang w:val="en-US"/>
        </w:rPr>
        <w:t xml:space="preserve"> online </w:t>
      </w:r>
      <w:proofErr w:type="spellStart"/>
      <w:r w:rsidRPr="0038402A">
        <w:rPr>
          <w:lang w:val="en-US"/>
        </w:rPr>
        <w:t>secara</w:t>
      </w:r>
      <w:proofErr w:type="spellEnd"/>
      <w:r w:rsidRPr="0038402A">
        <w:rPr>
          <w:lang w:val="en-US"/>
        </w:rPr>
        <w:t xml:space="preserve"> real-time. </w:t>
      </w:r>
      <w:proofErr w:type="spellStart"/>
      <w:r w:rsidRPr="0038402A">
        <w:rPr>
          <w:lang w:val="en-US"/>
        </w:rPr>
        <w:t>Pelatihan</w:t>
      </w:r>
      <w:proofErr w:type="spellEnd"/>
      <w:r w:rsidRPr="0038402A">
        <w:rPr>
          <w:lang w:val="en-US"/>
        </w:rPr>
        <w:t xml:space="preserve"> model </w:t>
      </w:r>
      <w:proofErr w:type="spellStart"/>
      <w:r w:rsidRPr="0038402A">
        <w:rPr>
          <w:lang w:val="en-US"/>
        </w:rPr>
        <w:t>akan</w:t>
      </w:r>
      <w:proofErr w:type="spellEnd"/>
      <w:r w:rsidRPr="0038402A">
        <w:rPr>
          <w:lang w:val="en-US"/>
        </w:rPr>
        <w:t xml:space="preserve"> </w:t>
      </w:r>
      <w:proofErr w:type="spellStart"/>
      <w:r w:rsidRPr="0038402A">
        <w:rPr>
          <w:lang w:val="en-US"/>
        </w:rPr>
        <w:t>menggunakan</w:t>
      </w:r>
      <w:proofErr w:type="spellEnd"/>
      <w:r w:rsidRPr="0038402A">
        <w:rPr>
          <w:lang w:val="en-US"/>
        </w:rPr>
        <w:t xml:space="preserve"> dataset </w:t>
      </w:r>
      <w:proofErr w:type="spellStart"/>
      <w:r w:rsidRPr="0038402A">
        <w:rPr>
          <w:lang w:val="en-US"/>
        </w:rPr>
        <w:t>komentar</w:t>
      </w:r>
      <w:proofErr w:type="spellEnd"/>
      <w:r w:rsidRPr="0038402A">
        <w:rPr>
          <w:lang w:val="en-US"/>
        </w:rPr>
        <w:t xml:space="preserve"> YouTube yang </w:t>
      </w:r>
      <w:proofErr w:type="spellStart"/>
      <w:r w:rsidRPr="0038402A">
        <w:rPr>
          <w:lang w:val="en-US"/>
        </w:rPr>
        <w:t>telah</w:t>
      </w:r>
      <w:proofErr w:type="spellEnd"/>
      <w:r w:rsidRPr="0038402A">
        <w:rPr>
          <w:lang w:val="en-US"/>
        </w:rPr>
        <w:t xml:space="preserve"> </w:t>
      </w:r>
      <w:proofErr w:type="spellStart"/>
      <w:r w:rsidRPr="0038402A">
        <w:rPr>
          <w:lang w:val="en-US"/>
        </w:rPr>
        <w:t>diberi</w:t>
      </w:r>
      <w:proofErr w:type="spellEnd"/>
      <w:r w:rsidRPr="0038402A">
        <w:rPr>
          <w:lang w:val="en-US"/>
        </w:rPr>
        <w:t xml:space="preserve"> label, </w:t>
      </w:r>
      <w:proofErr w:type="spellStart"/>
      <w:r w:rsidRPr="0038402A">
        <w:rPr>
          <w:lang w:val="en-US"/>
        </w:rPr>
        <w:t>mencakup</w:t>
      </w:r>
      <w:proofErr w:type="spellEnd"/>
      <w:r w:rsidRPr="0038402A">
        <w:rPr>
          <w:lang w:val="en-US"/>
        </w:rPr>
        <w:t xml:space="preserve"> </w:t>
      </w:r>
      <w:proofErr w:type="spellStart"/>
      <w:r w:rsidRPr="0038402A">
        <w:rPr>
          <w:lang w:val="en-US"/>
        </w:rPr>
        <w:t>variasi</w:t>
      </w:r>
      <w:proofErr w:type="spellEnd"/>
      <w:r w:rsidRPr="0038402A">
        <w:rPr>
          <w:lang w:val="en-US"/>
        </w:rPr>
        <w:t xml:space="preserve"> </w:t>
      </w:r>
      <w:proofErr w:type="spellStart"/>
      <w:r w:rsidRPr="0038402A">
        <w:rPr>
          <w:lang w:val="en-US"/>
        </w:rPr>
        <w:t>bahasa</w:t>
      </w:r>
      <w:proofErr w:type="spellEnd"/>
      <w:r w:rsidRPr="0038402A">
        <w:rPr>
          <w:lang w:val="en-US"/>
        </w:rPr>
        <w:t xml:space="preserve">, slang, dan </w:t>
      </w:r>
      <w:proofErr w:type="spellStart"/>
      <w:r w:rsidRPr="0038402A">
        <w:rPr>
          <w:lang w:val="en-US"/>
        </w:rPr>
        <w:t>pola</w:t>
      </w:r>
      <w:proofErr w:type="spellEnd"/>
      <w:r w:rsidRPr="0038402A">
        <w:rPr>
          <w:lang w:val="en-US"/>
        </w:rPr>
        <w:t xml:space="preserve"> </w:t>
      </w:r>
      <w:proofErr w:type="spellStart"/>
      <w:r w:rsidRPr="0038402A">
        <w:rPr>
          <w:lang w:val="en-US"/>
        </w:rPr>
        <w:t>penulisan</w:t>
      </w:r>
      <w:proofErr w:type="spellEnd"/>
      <w:r w:rsidRPr="0038402A">
        <w:rPr>
          <w:lang w:val="en-US"/>
        </w:rPr>
        <w:t xml:space="preserve"> </w:t>
      </w:r>
      <w:proofErr w:type="spellStart"/>
      <w:r w:rsidRPr="0038402A">
        <w:rPr>
          <w:lang w:val="en-US"/>
        </w:rPr>
        <w:t>khas</w:t>
      </w:r>
      <w:proofErr w:type="spellEnd"/>
      <w:r w:rsidRPr="0038402A">
        <w:rPr>
          <w:lang w:val="en-US"/>
        </w:rPr>
        <w:t xml:space="preserve"> </w:t>
      </w:r>
      <w:proofErr w:type="spellStart"/>
      <w:r w:rsidRPr="0038402A">
        <w:rPr>
          <w:lang w:val="en-US"/>
        </w:rPr>
        <w:t>promosi</w:t>
      </w:r>
      <w:proofErr w:type="spellEnd"/>
      <w:r w:rsidRPr="0038402A">
        <w:rPr>
          <w:lang w:val="en-US"/>
        </w:rPr>
        <w:t xml:space="preserve"> </w:t>
      </w:r>
      <w:proofErr w:type="spellStart"/>
      <w:r w:rsidRPr="0038402A">
        <w:rPr>
          <w:lang w:val="en-US"/>
        </w:rPr>
        <w:t>judi</w:t>
      </w:r>
      <w:proofErr w:type="spellEnd"/>
      <w:r w:rsidRPr="0038402A">
        <w:rPr>
          <w:lang w:val="en-US"/>
        </w:rPr>
        <w:t xml:space="preserve">. </w:t>
      </w:r>
      <w:proofErr w:type="spellStart"/>
      <w:r w:rsidRPr="0038402A">
        <w:rPr>
          <w:lang w:val="en-US"/>
        </w:rPr>
        <w:t>Dengan</w:t>
      </w:r>
      <w:proofErr w:type="spellEnd"/>
      <w:r w:rsidRPr="0038402A">
        <w:rPr>
          <w:lang w:val="en-US"/>
        </w:rPr>
        <w:t xml:space="preserve"> </w:t>
      </w:r>
      <w:proofErr w:type="spellStart"/>
      <w:r w:rsidRPr="0038402A">
        <w:rPr>
          <w:lang w:val="en-US"/>
        </w:rPr>
        <w:t>memanfaatkan</w:t>
      </w:r>
      <w:proofErr w:type="spellEnd"/>
      <w:r w:rsidRPr="0038402A">
        <w:rPr>
          <w:lang w:val="en-US"/>
        </w:rPr>
        <w:t xml:space="preserve"> embedding layer </w:t>
      </w:r>
      <w:proofErr w:type="spellStart"/>
      <w:r w:rsidRPr="0038402A">
        <w:rPr>
          <w:lang w:val="en-US"/>
        </w:rPr>
        <w:t>untuk</w:t>
      </w:r>
      <w:proofErr w:type="spellEnd"/>
      <w:r w:rsidRPr="0038402A">
        <w:rPr>
          <w:lang w:val="en-US"/>
        </w:rPr>
        <w:t xml:space="preserve"> </w:t>
      </w:r>
      <w:proofErr w:type="spellStart"/>
      <w:r w:rsidRPr="0038402A">
        <w:rPr>
          <w:lang w:val="en-US"/>
        </w:rPr>
        <w:t>representasi</w:t>
      </w:r>
      <w:proofErr w:type="spellEnd"/>
      <w:r w:rsidRPr="0038402A">
        <w:rPr>
          <w:lang w:val="en-US"/>
        </w:rPr>
        <w:t xml:space="preserve"> kata dan </w:t>
      </w:r>
      <w:proofErr w:type="spellStart"/>
      <w:r w:rsidRPr="0038402A">
        <w:rPr>
          <w:lang w:val="en-US"/>
        </w:rPr>
        <w:t>mekanisme</w:t>
      </w:r>
      <w:proofErr w:type="spellEnd"/>
      <w:r w:rsidRPr="0038402A">
        <w:rPr>
          <w:lang w:val="en-US"/>
        </w:rPr>
        <w:t xml:space="preserve"> dropout </w:t>
      </w:r>
      <w:proofErr w:type="spellStart"/>
      <w:r w:rsidRPr="0038402A">
        <w:rPr>
          <w:lang w:val="en-US"/>
        </w:rPr>
        <w:t>untuk</w:t>
      </w:r>
      <w:proofErr w:type="spellEnd"/>
      <w:r w:rsidRPr="0038402A">
        <w:rPr>
          <w:lang w:val="en-US"/>
        </w:rPr>
        <w:t xml:space="preserve"> </w:t>
      </w:r>
      <w:proofErr w:type="spellStart"/>
      <w:r w:rsidRPr="0038402A">
        <w:rPr>
          <w:lang w:val="en-US"/>
        </w:rPr>
        <w:t>menghindari</w:t>
      </w:r>
      <w:proofErr w:type="spellEnd"/>
      <w:r w:rsidRPr="0038402A">
        <w:rPr>
          <w:lang w:val="en-US"/>
        </w:rPr>
        <w:t xml:space="preserve"> overfitting, model </w:t>
      </w:r>
      <w:proofErr w:type="spellStart"/>
      <w:r w:rsidRPr="0038402A">
        <w:rPr>
          <w:lang w:val="en-US"/>
        </w:rPr>
        <w:t>diharapkan</w:t>
      </w:r>
      <w:proofErr w:type="spellEnd"/>
      <w:r w:rsidRPr="0038402A">
        <w:rPr>
          <w:lang w:val="en-US"/>
        </w:rPr>
        <w:t xml:space="preserve"> </w:t>
      </w:r>
      <w:proofErr w:type="spellStart"/>
      <w:r w:rsidRPr="0038402A">
        <w:rPr>
          <w:lang w:val="en-US"/>
        </w:rPr>
        <w:t>mencapai</w:t>
      </w:r>
      <w:proofErr w:type="spellEnd"/>
      <w:r w:rsidRPr="0038402A">
        <w:rPr>
          <w:lang w:val="en-US"/>
        </w:rPr>
        <w:t xml:space="preserve"> </w:t>
      </w:r>
      <w:proofErr w:type="spellStart"/>
      <w:r w:rsidRPr="0038402A">
        <w:rPr>
          <w:lang w:val="en-US"/>
        </w:rPr>
        <w:t>akurasi</w:t>
      </w:r>
      <w:proofErr w:type="spellEnd"/>
      <w:r w:rsidRPr="0038402A">
        <w:rPr>
          <w:lang w:val="en-US"/>
        </w:rPr>
        <w:t xml:space="preserve"> </w:t>
      </w:r>
      <w:proofErr w:type="spellStart"/>
      <w:r w:rsidRPr="0038402A">
        <w:rPr>
          <w:lang w:val="en-US"/>
        </w:rPr>
        <w:t>tinggi</w:t>
      </w:r>
      <w:proofErr w:type="spellEnd"/>
      <w:r w:rsidRPr="0038402A">
        <w:rPr>
          <w:lang w:val="en-US"/>
        </w:rPr>
        <w:t xml:space="preserve"> </w:t>
      </w:r>
      <w:proofErr w:type="spellStart"/>
      <w:r w:rsidRPr="0038402A">
        <w:rPr>
          <w:lang w:val="en-US"/>
        </w:rPr>
        <w:t>serta</w:t>
      </w:r>
      <w:proofErr w:type="spellEnd"/>
      <w:r w:rsidRPr="0038402A">
        <w:rPr>
          <w:lang w:val="en-US"/>
        </w:rPr>
        <w:t xml:space="preserve"> </w:t>
      </w:r>
      <w:proofErr w:type="spellStart"/>
      <w:r w:rsidRPr="0038402A">
        <w:rPr>
          <w:lang w:val="en-US"/>
        </w:rPr>
        <w:t>generalisasi</w:t>
      </w:r>
      <w:proofErr w:type="spellEnd"/>
      <w:r w:rsidRPr="0038402A">
        <w:rPr>
          <w:lang w:val="en-US"/>
        </w:rPr>
        <w:t xml:space="preserve"> yang </w:t>
      </w:r>
      <w:proofErr w:type="spellStart"/>
      <w:r w:rsidRPr="0038402A">
        <w:rPr>
          <w:lang w:val="en-US"/>
        </w:rPr>
        <w:t>baik</w:t>
      </w:r>
      <w:proofErr w:type="spellEnd"/>
      <w:r w:rsidRPr="0038402A">
        <w:rPr>
          <w:lang w:val="en-US"/>
        </w:rPr>
        <w:t xml:space="preserve"> </w:t>
      </w:r>
      <w:proofErr w:type="spellStart"/>
      <w:r w:rsidRPr="0038402A">
        <w:rPr>
          <w:lang w:val="en-US"/>
        </w:rPr>
        <w:t>terhadap</w:t>
      </w:r>
      <w:proofErr w:type="spellEnd"/>
      <w:r w:rsidRPr="0038402A">
        <w:rPr>
          <w:lang w:val="en-US"/>
        </w:rPr>
        <w:t xml:space="preserve"> data </w:t>
      </w:r>
      <w:proofErr w:type="spellStart"/>
      <w:r w:rsidRPr="0038402A">
        <w:rPr>
          <w:lang w:val="en-US"/>
        </w:rPr>
        <w:t>baru</w:t>
      </w:r>
      <w:proofErr w:type="spellEnd"/>
      <w:r w:rsidRPr="0038402A">
        <w:rPr>
          <w:lang w:val="en-US"/>
        </w:rPr>
        <w:t>.</w:t>
      </w:r>
    </w:p>
    <w:p w14:paraId="0AEEA5B7" w14:textId="77777777" w:rsidR="006B25DA" w:rsidRDefault="006B25DA" w:rsidP="00142F1D">
      <w:pPr>
        <w:pStyle w:val="Body"/>
        <w:ind w:firstLine="0"/>
      </w:pPr>
    </w:p>
    <w:p w14:paraId="5B0AD530" w14:textId="0EB3ABD2" w:rsidR="004424DB" w:rsidRDefault="00984DBD" w:rsidP="00F66084">
      <w:pPr>
        <w:pStyle w:val="Heading1"/>
      </w:pPr>
      <w:r>
        <w:t>LANDASAN TEORI</w:t>
      </w:r>
    </w:p>
    <w:p w14:paraId="50777563" w14:textId="5AE6E92F" w:rsidR="00984DBD" w:rsidRPr="00984DBD" w:rsidRDefault="00984DBD" w:rsidP="00984DBD">
      <w:pPr>
        <w:pStyle w:val="Body"/>
        <w:rPr>
          <w:lang w:val="id-ID"/>
        </w:rPr>
      </w:pPr>
      <w:r>
        <w:rPr>
          <w:lang w:val="id-ID"/>
        </w:rPr>
        <w:t xml:space="preserve">Pada bagian ini akan dibahas landasan teori dari penelitian yang dibuat seperti pengertian dari </w:t>
      </w:r>
      <w:r w:rsidR="0068265B">
        <w:rPr>
          <w:lang w:val="id-ID"/>
        </w:rPr>
        <w:t>IoMT Attack</w:t>
      </w:r>
      <w:r>
        <w:rPr>
          <w:lang w:val="id-ID"/>
        </w:rPr>
        <w:t>, Machine Learning, IoT dan XGBoost.</w:t>
      </w:r>
    </w:p>
    <w:p w14:paraId="54500899" w14:textId="1B2D166C" w:rsidR="004424DB" w:rsidRPr="00727BFC" w:rsidRDefault="0068265B" w:rsidP="00F66084">
      <w:pPr>
        <w:pStyle w:val="Heading2"/>
        <w:rPr>
          <w:lang w:val="en-US"/>
        </w:rPr>
      </w:pPr>
      <w:r>
        <w:rPr>
          <w:lang w:val="en-US"/>
        </w:rPr>
        <w:t>IoMT Attack</w:t>
      </w:r>
    </w:p>
    <w:p w14:paraId="252C35EE" w14:textId="74C199FD" w:rsidR="0068265B" w:rsidRPr="0068265B" w:rsidRDefault="0068265B" w:rsidP="0068265B">
      <w:pPr>
        <w:pStyle w:val="Body"/>
        <w:rPr>
          <w:color w:val="auto"/>
          <w:lang w:val="en-US"/>
        </w:rPr>
      </w:pPr>
      <w:proofErr w:type="spellStart"/>
      <w:r w:rsidRPr="0068265B">
        <w:rPr>
          <w:color w:val="auto"/>
          <w:lang w:val="en-US"/>
        </w:rPr>
        <w:t>Berikut</w:t>
      </w:r>
      <w:proofErr w:type="spellEnd"/>
      <w:r w:rsidRPr="0068265B">
        <w:rPr>
          <w:color w:val="auto"/>
          <w:lang w:val="en-US"/>
        </w:rPr>
        <w:t xml:space="preserve"> </w:t>
      </w:r>
      <w:proofErr w:type="spellStart"/>
      <w:r w:rsidRPr="0068265B">
        <w:rPr>
          <w:color w:val="auto"/>
          <w:lang w:val="en-US"/>
        </w:rPr>
        <w:t>adalah</w:t>
      </w:r>
      <w:proofErr w:type="spellEnd"/>
      <w:r w:rsidRPr="0068265B">
        <w:rPr>
          <w:color w:val="auto"/>
          <w:lang w:val="en-US"/>
        </w:rPr>
        <w:t xml:space="preserve"> </w:t>
      </w:r>
      <w:proofErr w:type="spellStart"/>
      <w:r w:rsidRPr="0068265B">
        <w:rPr>
          <w:color w:val="auto"/>
          <w:lang w:val="en-US"/>
        </w:rPr>
        <w:t>jenis-jenis</w:t>
      </w:r>
      <w:proofErr w:type="spellEnd"/>
      <w:r w:rsidRPr="0068265B">
        <w:rPr>
          <w:color w:val="auto"/>
          <w:lang w:val="en-US"/>
        </w:rPr>
        <w:t xml:space="preserve"> </w:t>
      </w:r>
      <w:proofErr w:type="spellStart"/>
      <w:r w:rsidRPr="0068265B">
        <w:rPr>
          <w:color w:val="auto"/>
          <w:lang w:val="en-US"/>
        </w:rPr>
        <w:t>serangan</w:t>
      </w:r>
      <w:proofErr w:type="spellEnd"/>
      <w:r w:rsidRPr="0068265B">
        <w:rPr>
          <w:color w:val="auto"/>
          <w:lang w:val="en-US"/>
        </w:rPr>
        <w:t xml:space="preserve"> yang </w:t>
      </w:r>
      <w:proofErr w:type="spellStart"/>
      <w:r w:rsidRPr="0068265B">
        <w:rPr>
          <w:color w:val="auto"/>
          <w:lang w:val="en-US"/>
        </w:rPr>
        <w:t>dapat</w:t>
      </w:r>
      <w:proofErr w:type="spellEnd"/>
      <w:r w:rsidRPr="0068265B">
        <w:rPr>
          <w:color w:val="auto"/>
          <w:lang w:val="en-US"/>
        </w:rPr>
        <w:t xml:space="preserve"> </w:t>
      </w:r>
      <w:proofErr w:type="spellStart"/>
      <w:r w:rsidRPr="0068265B">
        <w:rPr>
          <w:color w:val="auto"/>
          <w:lang w:val="en-US"/>
        </w:rPr>
        <w:t>terjadi</w:t>
      </w:r>
      <w:proofErr w:type="spellEnd"/>
      <w:r w:rsidRPr="0068265B">
        <w:rPr>
          <w:color w:val="auto"/>
          <w:lang w:val="en-US"/>
        </w:rPr>
        <w:t xml:space="preserve"> pada Internet of Medical Things (IoMT)</w:t>
      </w:r>
    </w:p>
    <w:p w14:paraId="393A3379" w14:textId="364C354E" w:rsidR="0068265B" w:rsidRPr="0068265B" w:rsidRDefault="0068265B" w:rsidP="0068265B">
      <w:pPr>
        <w:pStyle w:val="Body"/>
        <w:rPr>
          <w:color w:val="auto"/>
          <w:lang w:val="en-US"/>
        </w:rPr>
      </w:pPr>
      <w:r w:rsidRPr="0068265B">
        <w:rPr>
          <w:color w:val="auto"/>
          <w:lang w:val="en-US"/>
        </w:rPr>
        <w:t>DDoS (Distributed Denial of Service)</w:t>
      </w:r>
      <w:r>
        <w:rPr>
          <w:color w:val="auto"/>
          <w:lang w:val="en-US"/>
        </w:rPr>
        <w:t>,</w:t>
      </w:r>
      <w:r w:rsidRPr="0068265B">
        <w:rPr>
          <w:color w:val="auto"/>
          <w:lang w:val="en-US"/>
        </w:rPr>
        <w:t xml:space="preserve"> </w:t>
      </w:r>
      <w:proofErr w:type="spellStart"/>
      <w:r w:rsidRPr="0068265B">
        <w:rPr>
          <w:color w:val="auto"/>
          <w:lang w:val="en-US"/>
        </w:rPr>
        <w:t>Serangan</w:t>
      </w:r>
      <w:proofErr w:type="spellEnd"/>
      <w:r w:rsidRPr="0068265B">
        <w:rPr>
          <w:color w:val="auto"/>
          <w:lang w:val="en-US"/>
        </w:rPr>
        <w:t xml:space="preserve"> </w:t>
      </w:r>
      <w:proofErr w:type="spellStart"/>
      <w:r w:rsidRPr="0068265B">
        <w:rPr>
          <w:color w:val="auto"/>
          <w:lang w:val="en-US"/>
        </w:rPr>
        <w:t>ini</w:t>
      </w:r>
      <w:proofErr w:type="spellEnd"/>
      <w:r w:rsidRPr="0068265B">
        <w:rPr>
          <w:color w:val="auto"/>
          <w:lang w:val="en-US"/>
        </w:rPr>
        <w:t xml:space="preserve"> </w:t>
      </w:r>
      <w:proofErr w:type="spellStart"/>
      <w:r w:rsidRPr="0068265B">
        <w:rPr>
          <w:color w:val="auto"/>
          <w:lang w:val="en-US"/>
        </w:rPr>
        <w:t>melibatkan</w:t>
      </w:r>
      <w:proofErr w:type="spellEnd"/>
      <w:r w:rsidRPr="0068265B">
        <w:rPr>
          <w:color w:val="auto"/>
          <w:lang w:val="en-US"/>
        </w:rPr>
        <w:t xml:space="preserve"> </w:t>
      </w:r>
      <w:proofErr w:type="spellStart"/>
      <w:r w:rsidRPr="0068265B">
        <w:rPr>
          <w:color w:val="auto"/>
          <w:lang w:val="en-US"/>
        </w:rPr>
        <w:t>pengiriman</w:t>
      </w:r>
      <w:proofErr w:type="spellEnd"/>
      <w:r w:rsidRPr="0068265B">
        <w:rPr>
          <w:color w:val="auto"/>
          <w:lang w:val="en-US"/>
        </w:rPr>
        <w:t xml:space="preserve"> </w:t>
      </w:r>
      <w:proofErr w:type="spellStart"/>
      <w:r w:rsidRPr="0068265B">
        <w:rPr>
          <w:color w:val="auto"/>
          <w:lang w:val="en-US"/>
        </w:rPr>
        <w:t>sejumlah</w:t>
      </w:r>
      <w:proofErr w:type="spellEnd"/>
      <w:r w:rsidRPr="0068265B">
        <w:rPr>
          <w:color w:val="auto"/>
          <w:lang w:val="en-US"/>
        </w:rPr>
        <w:t xml:space="preserve"> </w:t>
      </w:r>
      <w:proofErr w:type="spellStart"/>
      <w:r w:rsidRPr="0068265B">
        <w:rPr>
          <w:color w:val="auto"/>
          <w:lang w:val="en-US"/>
        </w:rPr>
        <w:t>besar</w:t>
      </w:r>
      <w:proofErr w:type="spellEnd"/>
      <w:r w:rsidRPr="0068265B">
        <w:rPr>
          <w:color w:val="auto"/>
          <w:lang w:val="en-US"/>
        </w:rPr>
        <w:t xml:space="preserve"> </w:t>
      </w:r>
      <w:proofErr w:type="spellStart"/>
      <w:r w:rsidRPr="0068265B">
        <w:rPr>
          <w:color w:val="auto"/>
          <w:lang w:val="en-US"/>
        </w:rPr>
        <w:t>permintaan</w:t>
      </w:r>
      <w:proofErr w:type="spellEnd"/>
      <w:r w:rsidRPr="0068265B">
        <w:rPr>
          <w:color w:val="auto"/>
          <w:lang w:val="en-US"/>
        </w:rPr>
        <w:t xml:space="preserve"> </w:t>
      </w:r>
      <w:proofErr w:type="spellStart"/>
      <w:r w:rsidRPr="0068265B">
        <w:rPr>
          <w:color w:val="auto"/>
          <w:lang w:val="en-US"/>
        </w:rPr>
        <w:t>ke</w:t>
      </w:r>
      <w:proofErr w:type="spellEnd"/>
      <w:r w:rsidRPr="0068265B">
        <w:rPr>
          <w:color w:val="auto"/>
          <w:lang w:val="en-US"/>
        </w:rPr>
        <w:t xml:space="preserve"> </w:t>
      </w:r>
      <w:proofErr w:type="spellStart"/>
      <w:r w:rsidRPr="0068265B">
        <w:rPr>
          <w:color w:val="auto"/>
          <w:lang w:val="en-US"/>
        </w:rPr>
        <w:t>perangkat</w:t>
      </w:r>
      <w:proofErr w:type="spellEnd"/>
      <w:r w:rsidRPr="0068265B">
        <w:rPr>
          <w:color w:val="auto"/>
          <w:lang w:val="en-US"/>
        </w:rPr>
        <w:t xml:space="preserve"> </w:t>
      </w:r>
      <w:proofErr w:type="spellStart"/>
      <w:r w:rsidRPr="0068265B">
        <w:rPr>
          <w:color w:val="auto"/>
          <w:lang w:val="en-US"/>
        </w:rPr>
        <w:t>atau</w:t>
      </w:r>
      <w:proofErr w:type="spellEnd"/>
      <w:r w:rsidRPr="0068265B">
        <w:rPr>
          <w:color w:val="auto"/>
          <w:lang w:val="en-US"/>
        </w:rPr>
        <w:t xml:space="preserve"> </w:t>
      </w:r>
      <w:proofErr w:type="spellStart"/>
      <w:r w:rsidRPr="0068265B">
        <w:rPr>
          <w:color w:val="auto"/>
          <w:lang w:val="en-US"/>
        </w:rPr>
        <w:t>jaringan</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membuatnya</w:t>
      </w:r>
      <w:proofErr w:type="spellEnd"/>
      <w:r w:rsidRPr="0068265B">
        <w:rPr>
          <w:color w:val="auto"/>
          <w:lang w:val="en-US"/>
        </w:rPr>
        <w:t xml:space="preserve"> </w:t>
      </w:r>
      <w:proofErr w:type="spellStart"/>
      <w:r w:rsidRPr="0068265B">
        <w:rPr>
          <w:color w:val="auto"/>
          <w:lang w:val="en-US"/>
        </w:rPr>
        <w:t>tidak</w:t>
      </w:r>
      <w:proofErr w:type="spellEnd"/>
      <w:r w:rsidRPr="0068265B">
        <w:rPr>
          <w:color w:val="auto"/>
          <w:lang w:val="en-US"/>
        </w:rPr>
        <w:t xml:space="preserve"> </w:t>
      </w:r>
      <w:proofErr w:type="spellStart"/>
      <w:r w:rsidRPr="0068265B">
        <w:rPr>
          <w:color w:val="auto"/>
          <w:lang w:val="en-US"/>
        </w:rPr>
        <w:t>dapat</w:t>
      </w:r>
      <w:proofErr w:type="spellEnd"/>
      <w:r w:rsidRPr="0068265B">
        <w:rPr>
          <w:color w:val="auto"/>
          <w:lang w:val="en-US"/>
        </w:rPr>
        <w:t xml:space="preserve"> </w:t>
      </w:r>
      <w:proofErr w:type="spellStart"/>
      <w:r w:rsidRPr="0068265B">
        <w:rPr>
          <w:color w:val="auto"/>
          <w:lang w:val="en-US"/>
        </w:rPr>
        <w:t>diakses</w:t>
      </w:r>
      <w:proofErr w:type="spellEnd"/>
      <w:r w:rsidRPr="0068265B">
        <w:rPr>
          <w:color w:val="auto"/>
          <w:lang w:val="en-US"/>
        </w:rPr>
        <w:t xml:space="preserve"> oleh </w:t>
      </w:r>
      <w:proofErr w:type="spellStart"/>
      <w:r w:rsidRPr="0068265B">
        <w:rPr>
          <w:color w:val="auto"/>
          <w:lang w:val="en-US"/>
        </w:rPr>
        <w:t>pengguna</w:t>
      </w:r>
      <w:proofErr w:type="spellEnd"/>
      <w:r w:rsidRPr="0068265B">
        <w:rPr>
          <w:color w:val="auto"/>
          <w:lang w:val="en-US"/>
        </w:rPr>
        <w:t xml:space="preserve"> yang </w:t>
      </w:r>
      <w:proofErr w:type="spellStart"/>
      <w:r w:rsidRPr="0068265B">
        <w:rPr>
          <w:color w:val="auto"/>
          <w:lang w:val="en-US"/>
        </w:rPr>
        <w:t>sah</w:t>
      </w:r>
      <w:proofErr w:type="spellEnd"/>
      <w:r w:rsidRPr="0068265B">
        <w:rPr>
          <w:color w:val="auto"/>
          <w:lang w:val="en-US"/>
        </w:rPr>
        <w:t xml:space="preserve">. Dalam </w:t>
      </w:r>
      <w:proofErr w:type="spellStart"/>
      <w:r w:rsidRPr="0068265B">
        <w:rPr>
          <w:color w:val="auto"/>
          <w:lang w:val="en-US"/>
        </w:rPr>
        <w:t>konteks</w:t>
      </w:r>
      <w:proofErr w:type="spellEnd"/>
      <w:r w:rsidRPr="0068265B">
        <w:rPr>
          <w:color w:val="auto"/>
          <w:lang w:val="en-US"/>
        </w:rPr>
        <w:t xml:space="preserve"> IoMT, </w:t>
      </w:r>
      <w:proofErr w:type="spellStart"/>
      <w:r w:rsidRPr="0068265B">
        <w:rPr>
          <w:color w:val="auto"/>
          <w:lang w:val="en-US"/>
        </w:rPr>
        <w:t>serangan</w:t>
      </w:r>
      <w:proofErr w:type="spellEnd"/>
      <w:r w:rsidRPr="0068265B">
        <w:rPr>
          <w:color w:val="auto"/>
          <w:lang w:val="en-US"/>
        </w:rPr>
        <w:t xml:space="preserve"> DDoS </w:t>
      </w:r>
      <w:proofErr w:type="spellStart"/>
      <w:r w:rsidRPr="0068265B">
        <w:rPr>
          <w:color w:val="auto"/>
          <w:lang w:val="en-US"/>
        </w:rPr>
        <w:t>dapat</w:t>
      </w:r>
      <w:proofErr w:type="spellEnd"/>
      <w:r w:rsidRPr="0068265B">
        <w:rPr>
          <w:color w:val="auto"/>
          <w:lang w:val="en-US"/>
        </w:rPr>
        <w:t xml:space="preserve"> </w:t>
      </w:r>
      <w:proofErr w:type="spellStart"/>
      <w:r w:rsidRPr="0068265B">
        <w:rPr>
          <w:color w:val="auto"/>
          <w:lang w:val="en-US"/>
        </w:rPr>
        <w:t>mengganggu</w:t>
      </w:r>
      <w:proofErr w:type="spellEnd"/>
      <w:r w:rsidRPr="0068265B">
        <w:rPr>
          <w:color w:val="auto"/>
          <w:lang w:val="en-US"/>
        </w:rPr>
        <w:t xml:space="preserve"> </w:t>
      </w:r>
      <w:proofErr w:type="spellStart"/>
      <w:r w:rsidRPr="0068265B">
        <w:rPr>
          <w:color w:val="auto"/>
          <w:lang w:val="en-US"/>
        </w:rPr>
        <w:t>layanan</w:t>
      </w:r>
      <w:proofErr w:type="spellEnd"/>
      <w:r w:rsidRPr="0068265B">
        <w:rPr>
          <w:color w:val="auto"/>
          <w:lang w:val="en-US"/>
        </w:rPr>
        <w:t xml:space="preserve"> </w:t>
      </w:r>
      <w:proofErr w:type="spellStart"/>
      <w:r w:rsidRPr="0068265B">
        <w:rPr>
          <w:color w:val="auto"/>
          <w:lang w:val="en-US"/>
        </w:rPr>
        <w:t>kesehatan</w:t>
      </w:r>
      <w:proofErr w:type="spellEnd"/>
      <w:r w:rsidRPr="0068265B">
        <w:rPr>
          <w:color w:val="auto"/>
          <w:lang w:val="en-US"/>
        </w:rPr>
        <w:t xml:space="preserve"> yang </w:t>
      </w:r>
      <w:proofErr w:type="spellStart"/>
      <w:r w:rsidRPr="0068265B">
        <w:rPr>
          <w:color w:val="auto"/>
          <w:lang w:val="en-US"/>
        </w:rPr>
        <w:t>kritis</w:t>
      </w:r>
      <w:proofErr w:type="spellEnd"/>
      <w:r w:rsidRPr="0068265B">
        <w:rPr>
          <w:color w:val="auto"/>
          <w:lang w:val="en-US"/>
        </w:rPr>
        <w:t xml:space="preserve"> </w:t>
      </w:r>
      <w:proofErr w:type="spellStart"/>
      <w:r w:rsidRPr="0068265B">
        <w:rPr>
          <w:color w:val="auto"/>
          <w:lang w:val="en-US"/>
        </w:rPr>
        <w:t>dengan</w:t>
      </w:r>
      <w:proofErr w:type="spellEnd"/>
      <w:r w:rsidRPr="0068265B">
        <w:rPr>
          <w:color w:val="auto"/>
          <w:lang w:val="en-US"/>
        </w:rPr>
        <w:t xml:space="preserve"> </w:t>
      </w:r>
      <w:proofErr w:type="spellStart"/>
      <w:r w:rsidRPr="0068265B">
        <w:rPr>
          <w:color w:val="auto"/>
          <w:lang w:val="en-US"/>
        </w:rPr>
        <w:t>membanjiri</w:t>
      </w:r>
      <w:proofErr w:type="spellEnd"/>
      <w:r w:rsidRPr="0068265B">
        <w:rPr>
          <w:color w:val="auto"/>
          <w:lang w:val="en-US"/>
        </w:rPr>
        <w:t xml:space="preserve"> </w:t>
      </w:r>
      <w:proofErr w:type="spellStart"/>
      <w:r w:rsidRPr="0068265B">
        <w:rPr>
          <w:color w:val="auto"/>
          <w:lang w:val="en-US"/>
        </w:rPr>
        <w:t>jaringan</w:t>
      </w:r>
      <w:proofErr w:type="spellEnd"/>
      <w:r w:rsidRPr="0068265B">
        <w:rPr>
          <w:color w:val="auto"/>
          <w:lang w:val="en-US"/>
        </w:rPr>
        <w:t xml:space="preserve"> </w:t>
      </w:r>
      <w:proofErr w:type="spellStart"/>
      <w:r w:rsidRPr="0068265B">
        <w:rPr>
          <w:color w:val="auto"/>
          <w:lang w:val="en-US"/>
        </w:rPr>
        <w:t>dengan</w:t>
      </w:r>
      <w:proofErr w:type="spellEnd"/>
      <w:r w:rsidRPr="0068265B">
        <w:rPr>
          <w:color w:val="auto"/>
          <w:lang w:val="en-US"/>
        </w:rPr>
        <w:t xml:space="preserve"> </w:t>
      </w:r>
      <w:proofErr w:type="spellStart"/>
      <w:r w:rsidRPr="0068265B">
        <w:rPr>
          <w:color w:val="auto"/>
          <w:lang w:val="en-US"/>
        </w:rPr>
        <w:t>lalu</w:t>
      </w:r>
      <w:proofErr w:type="spellEnd"/>
      <w:r w:rsidRPr="0068265B">
        <w:rPr>
          <w:color w:val="auto"/>
          <w:lang w:val="en-US"/>
        </w:rPr>
        <w:t xml:space="preserve"> </w:t>
      </w:r>
      <w:proofErr w:type="spellStart"/>
      <w:r w:rsidRPr="0068265B">
        <w:rPr>
          <w:color w:val="auto"/>
          <w:lang w:val="en-US"/>
        </w:rPr>
        <w:t>lintas</w:t>
      </w:r>
      <w:proofErr w:type="spellEnd"/>
      <w:r w:rsidRPr="0068265B">
        <w:rPr>
          <w:color w:val="auto"/>
          <w:lang w:val="en-US"/>
        </w:rPr>
        <w:t xml:space="preserve"> yang </w:t>
      </w:r>
      <w:proofErr w:type="spellStart"/>
      <w:r w:rsidRPr="0068265B">
        <w:rPr>
          <w:color w:val="auto"/>
          <w:lang w:val="en-US"/>
        </w:rPr>
        <w:t>tidak</w:t>
      </w:r>
      <w:proofErr w:type="spellEnd"/>
      <w:r w:rsidRPr="0068265B">
        <w:rPr>
          <w:color w:val="auto"/>
          <w:lang w:val="en-US"/>
        </w:rPr>
        <w:t xml:space="preserve"> </w:t>
      </w:r>
      <w:proofErr w:type="spellStart"/>
      <w:r w:rsidRPr="0068265B">
        <w:rPr>
          <w:color w:val="auto"/>
          <w:lang w:val="en-US"/>
        </w:rPr>
        <w:t>sa</w:t>
      </w:r>
      <w:r>
        <w:rPr>
          <w:color w:val="auto"/>
          <w:lang w:val="en-US"/>
        </w:rPr>
        <w:t>h</w:t>
      </w:r>
      <w:proofErr w:type="spellEnd"/>
      <w:r>
        <w:rPr>
          <w:color w:val="auto"/>
          <w:lang w:val="en-US"/>
        </w:rPr>
        <w:t>.</w:t>
      </w:r>
      <w:r>
        <w:rPr>
          <w:noProof/>
        </w:rPr>
        <mc:AlternateContent>
          <mc:Choice Requires="wps">
            <w:drawing>
              <wp:anchor distT="0" distB="0" distL="114300" distR="114300" simplePos="0" relativeHeight="251683840" behindDoc="0" locked="0" layoutInCell="1" allowOverlap="1" wp14:anchorId="482917F3" wp14:editId="6B88B31F">
                <wp:simplePos x="0" y="0"/>
                <wp:positionH relativeFrom="column">
                  <wp:posOffset>0</wp:posOffset>
                </wp:positionH>
                <wp:positionV relativeFrom="paragraph">
                  <wp:posOffset>1677670</wp:posOffset>
                </wp:positionV>
                <wp:extent cx="3145155" cy="635"/>
                <wp:effectExtent l="0" t="0" r="0" b="0"/>
                <wp:wrapTopAndBottom/>
                <wp:docPr id="48926230" name="Text Box 1"/>
                <wp:cNvGraphicFramePr/>
                <a:graphic xmlns:a="http://schemas.openxmlformats.org/drawingml/2006/main">
                  <a:graphicData uri="http://schemas.microsoft.com/office/word/2010/wordprocessingShape">
                    <wps:wsp>
                      <wps:cNvSpPr txBox="1"/>
                      <wps:spPr>
                        <a:xfrm>
                          <a:off x="0" y="0"/>
                          <a:ext cx="3145155" cy="635"/>
                        </a:xfrm>
                        <a:prstGeom prst="rect">
                          <a:avLst/>
                        </a:prstGeom>
                        <a:solidFill>
                          <a:prstClr val="white"/>
                        </a:solidFill>
                        <a:ln>
                          <a:noFill/>
                        </a:ln>
                      </wps:spPr>
                      <wps:txbx>
                        <w:txbxContent>
                          <w:p w14:paraId="133470E3" w14:textId="77777777" w:rsidR="0068265B" w:rsidRPr="00232F33" w:rsidRDefault="0068265B" w:rsidP="0068265B">
                            <w:pPr>
                              <w:pStyle w:val="Caption"/>
                              <w:jc w:val="center"/>
                              <w:rPr>
                                <w:rFonts w:ascii="Times New Roman" w:eastAsia="Times New Roman" w:hAnsi="Times New Roman" w:cs="Times New Roman"/>
                                <w:b w:val="0"/>
                                <w:bCs w:val="0"/>
                                <w:color w:val="auto"/>
                                <w:sz w:val="20"/>
                                <w:szCs w:val="20"/>
                              </w:rPr>
                            </w:pPr>
                            <w:r w:rsidRPr="00232F33">
                              <w:rPr>
                                <w:rFonts w:ascii="Times New Roman" w:hAnsi="Times New Roman" w:cs="Times New Roman"/>
                                <w:b w:val="0"/>
                                <w:bCs w:val="0"/>
                                <w:color w:val="auto"/>
                              </w:rPr>
                              <w:t xml:space="preserve">Gambar </w:t>
                            </w:r>
                            <w:r w:rsidRPr="00232F33">
                              <w:rPr>
                                <w:rFonts w:ascii="Times New Roman" w:hAnsi="Times New Roman" w:cs="Times New Roman"/>
                                <w:b w:val="0"/>
                                <w:bCs w:val="0"/>
                                <w:color w:val="auto"/>
                              </w:rPr>
                              <w:fldChar w:fldCharType="begin"/>
                            </w:r>
                            <w:r w:rsidRPr="00232F33">
                              <w:rPr>
                                <w:rFonts w:ascii="Times New Roman" w:hAnsi="Times New Roman" w:cs="Times New Roman"/>
                                <w:b w:val="0"/>
                                <w:bCs w:val="0"/>
                                <w:color w:val="auto"/>
                              </w:rPr>
                              <w:instrText xml:space="preserve"> SEQ Gambar \* ARABIC \s 1 </w:instrText>
                            </w:r>
                            <w:r w:rsidRPr="00232F33">
                              <w:rPr>
                                <w:rFonts w:ascii="Times New Roman" w:hAnsi="Times New Roman" w:cs="Times New Roman"/>
                                <w:b w:val="0"/>
                                <w:bCs w:val="0"/>
                                <w:color w:val="auto"/>
                              </w:rPr>
                              <w:fldChar w:fldCharType="separate"/>
                            </w:r>
                            <w:r w:rsidRPr="00232F33">
                              <w:rPr>
                                <w:rFonts w:ascii="Times New Roman" w:hAnsi="Times New Roman" w:cs="Times New Roman"/>
                                <w:b w:val="0"/>
                                <w:bCs w:val="0"/>
                                <w:noProof/>
                                <w:color w:val="auto"/>
                              </w:rPr>
                              <w:t>1</w:t>
                            </w:r>
                            <w:r w:rsidRPr="00232F33">
                              <w:rPr>
                                <w:rFonts w:ascii="Times New Roman" w:hAnsi="Times New Roman" w:cs="Times New Roman"/>
                                <w:b w:val="0"/>
                                <w:bCs w:val="0"/>
                                <w:color w:val="auto"/>
                              </w:rPr>
                              <w:fldChar w:fldCharType="end"/>
                            </w:r>
                            <w:r w:rsidRPr="00232F33">
                              <w:rPr>
                                <w:rFonts w:ascii="Times New Roman" w:hAnsi="Times New Roman" w:cs="Times New Roman"/>
                                <w:b w:val="0"/>
                                <w:bCs w:val="0"/>
                                <w:color w:val="auto"/>
                              </w:rPr>
                              <w:t xml:space="preserve"> </w:t>
                            </w:r>
                            <w:proofErr w:type="spellStart"/>
                            <w:r w:rsidRPr="00232F33">
                              <w:rPr>
                                <w:rFonts w:ascii="Times New Roman" w:hAnsi="Times New Roman" w:cs="Times New Roman"/>
                                <w:b w:val="0"/>
                                <w:bCs w:val="0"/>
                                <w:color w:val="auto"/>
                              </w:rPr>
                              <w:t>Ilustrasi</w:t>
                            </w:r>
                            <w:proofErr w:type="spellEnd"/>
                            <w:r w:rsidRPr="00232F33">
                              <w:rPr>
                                <w:rFonts w:ascii="Times New Roman" w:hAnsi="Times New Roman" w:cs="Times New Roman"/>
                                <w:b w:val="0"/>
                                <w:bCs w:val="0"/>
                                <w:color w:val="auto"/>
                              </w:rPr>
                              <w:t xml:space="preserve"> </w:t>
                            </w:r>
                            <w:proofErr w:type="spellStart"/>
                            <w:r w:rsidRPr="00232F33">
                              <w:rPr>
                                <w:rFonts w:ascii="Times New Roman" w:hAnsi="Times New Roman" w:cs="Times New Roman"/>
                                <w:b w:val="0"/>
                                <w:bCs w:val="0"/>
                                <w:color w:val="auto"/>
                              </w:rPr>
                              <w:t>Serangan</w:t>
                            </w:r>
                            <w:proofErr w:type="spellEnd"/>
                            <w:r w:rsidRPr="00232F33">
                              <w:rPr>
                                <w:rFonts w:ascii="Times New Roman" w:hAnsi="Times New Roman" w:cs="Times New Roman"/>
                                <w:b w:val="0"/>
                                <w:bCs w:val="0"/>
                                <w:color w:val="auto"/>
                              </w:rPr>
                              <w:t xml:space="preserve"> DDoS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2917F3" id="_x0000_t202" coordsize="21600,21600" o:spt="202" path="m,l,21600r21600,l21600,xe">
                <v:stroke joinstyle="miter"/>
                <v:path gradientshapeok="t" o:connecttype="rect"/>
              </v:shapetype>
              <v:shape id="Text Box 1" o:spid="_x0000_s1026" type="#_x0000_t202" style="position:absolute;left:0;text-align:left;margin-left:0;margin-top:132.1pt;width:247.6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Ob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t7ON8Np9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" stroked="f">
                <v:textbox style="mso-fit-shape-to-text:t" inset="0,0,0,0">
                  <w:txbxContent>
                    <w:p w14:paraId="133470E3" w14:textId="77777777" w:rsidR="0068265B" w:rsidRPr="00232F33" w:rsidRDefault="0068265B" w:rsidP="0068265B">
                      <w:pPr>
                        <w:pStyle w:val="Caption"/>
                        <w:jc w:val="center"/>
                        <w:rPr>
                          <w:rFonts w:ascii="Times New Roman" w:eastAsia="Times New Roman" w:hAnsi="Times New Roman" w:cs="Times New Roman"/>
                          <w:b w:val="0"/>
                          <w:bCs w:val="0"/>
                          <w:color w:val="auto"/>
                          <w:sz w:val="20"/>
                          <w:szCs w:val="20"/>
                        </w:rPr>
                      </w:pPr>
                      <w:r w:rsidRPr="00232F33">
                        <w:rPr>
                          <w:rFonts w:ascii="Times New Roman" w:hAnsi="Times New Roman" w:cs="Times New Roman"/>
                          <w:b w:val="0"/>
                          <w:bCs w:val="0"/>
                          <w:color w:val="auto"/>
                        </w:rPr>
                        <w:t xml:space="preserve">Gambar </w:t>
                      </w:r>
                      <w:r w:rsidRPr="00232F33">
                        <w:rPr>
                          <w:rFonts w:ascii="Times New Roman" w:hAnsi="Times New Roman" w:cs="Times New Roman"/>
                          <w:b w:val="0"/>
                          <w:bCs w:val="0"/>
                          <w:color w:val="auto"/>
                        </w:rPr>
                        <w:fldChar w:fldCharType="begin"/>
                      </w:r>
                      <w:r w:rsidRPr="00232F33">
                        <w:rPr>
                          <w:rFonts w:ascii="Times New Roman" w:hAnsi="Times New Roman" w:cs="Times New Roman"/>
                          <w:b w:val="0"/>
                          <w:bCs w:val="0"/>
                          <w:color w:val="auto"/>
                        </w:rPr>
                        <w:instrText xml:space="preserve"> SEQ Gambar \* ARABIC \s 1 </w:instrText>
                      </w:r>
                      <w:r w:rsidRPr="00232F33">
                        <w:rPr>
                          <w:rFonts w:ascii="Times New Roman" w:hAnsi="Times New Roman" w:cs="Times New Roman"/>
                          <w:b w:val="0"/>
                          <w:bCs w:val="0"/>
                          <w:color w:val="auto"/>
                        </w:rPr>
                        <w:fldChar w:fldCharType="separate"/>
                      </w:r>
                      <w:r w:rsidRPr="00232F33">
                        <w:rPr>
                          <w:rFonts w:ascii="Times New Roman" w:hAnsi="Times New Roman" w:cs="Times New Roman"/>
                          <w:b w:val="0"/>
                          <w:bCs w:val="0"/>
                          <w:noProof/>
                          <w:color w:val="auto"/>
                        </w:rPr>
                        <w:t>1</w:t>
                      </w:r>
                      <w:r w:rsidRPr="00232F33">
                        <w:rPr>
                          <w:rFonts w:ascii="Times New Roman" w:hAnsi="Times New Roman" w:cs="Times New Roman"/>
                          <w:b w:val="0"/>
                          <w:bCs w:val="0"/>
                          <w:color w:val="auto"/>
                        </w:rPr>
                        <w:fldChar w:fldCharType="end"/>
                      </w:r>
                      <w:r w:rsidRPr="00232F33">
                        <w:rPr>
                          <w:rFonts w:ascii="Times New Roman" w:hAnsi="Times New Roman" w:cs="Times New Roman"/>
                          <w:b w:val="0"/>
                          <w:bCs w:val="0"/>
                          <w:color w:val="auto"/>
                        </w:rPr>
                        <w:t xml:space="preserve"> </w:t>
                      </w:r>
                      <w:proofErr w:type="spellStart"/>
                      <w:r w:rsidRPr="00232F33">
                        <w:rPr>
                          <w:rFonts w:ascii="Times New Roman" w:hAnsi="Times New Roman" w:cs="Times New Roman"/>
                          <w:b w:val="0"/>
                          <w:bCs w:val="0"/>
                          <w:color w:val="auto"/>
                        </w:rPr>
                        <w:t>Ilustrasi</w:t>
                      </w:r>
                      <w:proofErr w:type="spellEnd"/>
                      <w:r w:rsidRPr="00232F33">
                        <w:rPr>
                          <w:rFonts w:ascii="Times New Roman" w:hAnsi="Times New Roman" w:cs="Times New Roman"/>
                          <w:b w:val="0"/>
                          <w:bCs w:val="0"/>
                          <w:color w:val="auto"/>
                        </w:rPr>
                        <w:t xml:space="preserve"> </w:t>
                      </w:r>
                      <w:proofErr w:type="spellStart"/>
                      <w:r w:rsidRPr="00232F33">
                        <w:rPr>
                          <w:rFonts w:ascii="Times New Roman" w:hAnsi="Times New Roman" w:cs="Times New Roman"/>
                          <w:b w:val="0"/>
                          <w:bCs w:val="0"/>
                          <w:color w:val="auto"/>
                        </w:rPr>
                        <w:t>Serangan</w:t>
                      </w:r>
                      <w:proofErr w:type="spellEnd"/>
                      <w:r w:rsidRPr="00232F33">
                        <w:rPr>
                          <w:rFonts w:ascii="Times New Roman" w:hAnsi="Times New Roman" w:cs="Times New Roman"/>
                          <w:b w:val="0"/>
                          <w:bCs w:val="0"/>
                          <w:color w:val="auto"/>
                        </w:rPr>
                        <w:t xml:space="preserve"> DDoS</w:t>
                      </w:r>
                    </w:p>
                  </w:txbxContent>
                </v:textbox>
                <w10:wrap type="topAndBottom"/>
              </v:shape>
            </w:pict>
          </mc:Fallback>
        </mc:AlternateContent>
      </w:r>
      <w:r w:rsidRPr="00BD71E4">
        <w:rPr>
          <w:noProof/>
          <w:lang w:val="en-ID"/>
        </w:rPr>
        <w:drawing>
          <wp:anchor distT="0" distB="0" distL="114300" distR="114300" simplePos="0" relativeHeight="251684864" behindDoc="0" locked="0" layoutInCell="1" allowOverlap="1" wp14:anchorId="764C910A" wp14:editId="24A5C149">
            <wp:simplePos x="0" y="0"/>
            <wp:positionH relativeFrom="column">
              <wp:posOffset>273050</wp:posOffset>
            </wp:positionH>
            <wp:positionV relativeFrom="paragraph">
              <wp:posOffset>143510</wp:posOffset>
            </wp:positionV>
            <wp:extent cx="2651125" cy="1525270"/>
            <wp:effectExtent l="0" t="0" r="0" b="0"/>
            <wp:wrapTopAndBottom/>
            <wp:docPr id="191049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966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125" cy="1525270"/>
                    </a:xfrm>
                    <a:prstGeom prst="rect">
                      <a:avLst/>
                    </a:prstGeom>
                  </pic:spPr>
                </pic:pic>
              </a:graphicData>
            </a:graphic>
            <wp14:sizeRelH relativeFrom="margin">
              <wp14:pctWidth>0</wp14:pctWidth>
            </wp14:sizeRelH>
            <wp14:sizeRelV relativeFrom="margin">
              <wp14:pctHeight>0</wp14:pctHeight>
            </wp14:sizeRelV>
          </wp:anchor>
        </w:drawing>
      </w:r>
    </w:p>
    <w:p w14:paraId="11D9A4F2" w14:textId="7B9BA833" w:rsidR="0068265B" w:rsidRPr="0068265B" w:rsidRDefault="0068265B" w:rsidP="0068265B">
      <w:pPr>
        <w:pStyle w:val="Body"/>
        <w:rPr>
          <w:color w:val="auto"/>
          <w:lang w:val="en-US"/>
        </w:rPr>
      </w:pPr>
      <w:r w:rsidRPr="0068265B">
        <w:rPr>
          <w:color w:val="auto"/>
          <w:lang w:val="en-US"/>
        </w:rPr>
        <w:t>DoS (Denial of Service)</w:t>
      </w:r>
      <w:r>
        <w:rPr>
          <w:color w:val="auto"/>
          <w:lang w:val="en-US"/>
        </w:rPr>
        <w:t>,</w:t>
      </w:r>
      <w:r w:rsidRPr="0068265B">
        <w:rPr>
          <w:color w:val="auto"/>
          <w:lang w:val="en-US"/>
        </w:rPr>
        <w:t xml:space="preserve"> </w:t>
      </w:r>
      <w:proofErr w:type="spellStart"/>
      <w:r w:rsidRPr="0068265B">
        <w:rPr>
          <w:color w:val="auto"/>
          <w:lang w:val="en-US"/>
        </w:rPr>
        <w:t>Mirip</w:t>
      </w:r>
      <w:proofErr w:type="spellEnd"/>
      <w:r w:rsidRPr="0068265B">
        <w:rPr>
          <w:color w:val="auto"/>
          <w:lang w:val="en-US"/>
        </w:rPr>
        <w:t xml:space="preserve"> </w:t>
      </w:r>
      <w:proofErr w:type="spellStart"/>
      <w:r w:rsidRPr="0068265B">
        <w:rPr>
          <w:color w:val="auto"/>
          <w:lang w:val="en-US"/>
        </w:rPr>
        <w:t>dengan</w:t>
      </w:r>
      <w:proofErr w:type="spellEnd"/>
      <w:r w:rsidRPr="0068265B">
        <w:rPr>
          <w:color w:val="auto"/>
          <w:lang w:val="en-US"/>
        </w:rPr>
        <w:t xml:space="preserve"> DDoS, </w:t>
      </w:r>
      <w:proofErr w:type="spellStart"/>
      <w:r w:rsidRPr="0068265B">
        <w:rPr>
          <w:color w:val="auto"/>
          <w:lang w:val="en-US"/>
        </w:rPr>
        <w:t>serangan</w:t>
      </w:r>
      <w:proofErr w:type="spellEnd"/>
      <w:r w:rsidRPr="0068265B">
        <w:rPr>
          <w:color w:val="auto"/>
          <w:lang w:val="en-US"/>
        </w:rPr>
        <w:t xml:space="preserve"> DoS </w:t>
      </w:r>
      <w:proofErr w:type="spellStart"/>
      <w:r w:rsidRPr="0068265B">
        <w:rPr>
          <w:color w:val="auto"/>
          <w:lang w:val="en-US"/>
        </w:rPr>
        <w:t>bertujuan</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membuat</w:t>
      </w:r>
      <w:proofErr w:type="spellEnd"/>
      <w:r w:rsidRPr="0068265B">
        <w:rPr>
          <w:color w:val="auto"/>
          <w:lang w:val="en-US"/>
        </w:rPr>
        <w:t xml:space="preserve"> </w:t>
      </w:r>
      <w:proofErr w:type="spellStart"/>
      <w:r w:rsidRPr="0068265B">
        <w:rPr>
          <w:color w:val="auto"/>
          <w:lang w:val="en-US"/>
        </w:rPr>
        <w:t>layanan</w:t>
      </w:r>
      <w:proofErr w:type="spellEnd"/>
      <w:r w:rsidRPr="0068265B">
        <w:rPr>
          <w:color w:val="auto"/>
          <w:lang w:val="en-US"/>
        </w:rPr>
        <w:t xml:space="preserve"> </w:t>
      </w:r>
      <w:proofErr w:type="spellStart"/>
      <w:r w:rsidRPr="0068265B">
        <w:rPr>
          <w:color w:val="auto"/>
          <w:lang w:val="en-US"/>
        </w:rPr>
        <w:t>tidak</w:t>
      </w:r>
      <w:proofErr w:type="spellEnd"/>
      <w:r w:rsidRPr="0068265B">
        <w:rPr>
          <w:color w:val="auto"/>
          <w:lang w:val="en-US"/>
        </w:rPr>
        <w:t xml:space="preserve"> </w:t>
      </w:r>
      <w:proofErr w:type="spellStart"/>
      <w:r w:rsidRPr="0068265B">
        <w:rPr>
          <w:color w:val="auto"/>
          <w:lang w:val="en-US"/>
        </w:rPr>
        <w:t>tersedia</w:t>
      </w:r>
      <w:proofErr w:type="spellEnd"/>
      <w:r w:rsidRPr="0068265B">
        <w:rPr>
          <w:color w:val="auto"/>
          <w:lang w:val="en-US"/>
        </w:rPr>
        <w:t xml:space="preserve"> </w:t>
      </w:r>
      <w:proofErr w:type="spellStart"/>
      <w:r w:rsidRPr="0068265B">
        <w:rPr>
          <w:color w:val="auto"/>
          <w:lang w:val="en-US"/>
        </w:rPr>
        <w:t>dengan</w:t>
      </w:r>
      <w:proofErr w:type="spellEnd"/>
      <w:r w:rsidRPr="0068265B">
        <w:rPr>
          <w:color w:val="auto"/>
          <w:lang w:val="en-US"/>
        </w:rPr>
        <w:t xml:space="preserve"> </w:t>
      </w:r>
      <w:proofErr w:type="spellStart"/>
      <w:r w:rsidRPr="0068265B">
        <w:rPr>
          <w:color w:val="auto"/>
          <w:lang w:val="en-US"/>
        </w:rPr>
        <w:t>membanjiri</w:t>
      </w:r>
      <w:proofErr w:type="spellEnd"/>
      <w:r w:rsidRPr="0068265B">
        <w:rPr>
          <w:color w:val="auto"/>
          <w:lang w:val="en-US"/>
        </w:rPr>
        <w:t xml:space="preserve"> target </w:t>
      </w:r>
      <w:proofErr w:type="spellStart"/>
      <w:r w:rsidRPr="0068265B">
        <w:rPr>
          <w:color w:val="auto"/>
          <w:lang w:val="en-US"/>
        </w:rPr>
        <w:t>dengan</w:t>
      </w:r>
      <w:proofErr w:type="spellEnd"/>
      <w:r w:rsidRPr="0068265B">
        <w:rPr>
          <w:color w:val="auto"/>
          <w:lang w:val="en-US"/>
        </w:rPr>
        <w:t xml:space="preserve"> </w:t>
      </w:r>
      <w:proofErr w:type="spellStart"/>
      <w:r w:rsidRPr="0068265B">
        <w:rPr>
          <w:color w:val="auto"/>
          <w:lang w:val="en-US"/>
        </w:rPr>
        <w:t>permintaan</w:t>
      </w:r>
      <w:proofErr w:type="spellEnd"/>
      <w:r w:rsidRPr="0068265B">
        <w:rPr>
          <w:color w:val="auto"/>
          <w:lang w:val="en-US"/>
        </w:rPr>
        <w:t xml:space="preserve"> yang </w:t>
      </w:r>
      <w:proofErr w:type="spellStart"/>
      <w:r w:rsidRPr="0068265B">
        <w:rPr>
          <w:color w:val="auto"/>
          <w:lang w:val="en-US"/>
        </w:rPr>
        <w:t>berlebihan</w:t>
      </w:r>
      <w:proofErr w:type="spellEnd"/>
      <w:r w:rsidRPr="0068265B">
        <w:rPr>
          <w:color w:val="auto"/>
          <w:lang w:val="en-US"/>
        </w:rPr>
        <w:t xml:space="preserve">. </w:t>
      </w:r>
      <w:proofErr w:type="spellStart"/>
      <w:r w:rsidRPr="0068265B">
        <w:rPr>
          <w:color w:val="auto"/>
          <w:lang w:val="en-US"/>
        </w:rPr>
        <w:t>Namun</w:t>
      </w:r>
      <w:proofErr w:type="spellEnd"/>
      <w:r w:rsidRPr="0068265B">
        <w:rPr>
          <w:color w:val="auto"/>
          <w:lang w:val="en-US"/>
        </w:rPr>
        <w:t xml:space="preserve">, DoS </w:t>
      </w:r>
      <w:proofErr w:type="spellStart"/>
      <w:r w:rsidRPr="0068265B">
        <w:rPr>
          <w:color w:val="auto"/>
          <w:lang w:val="en-US"/>
        </w:rPr>
        <w:t>biasanya</w:t>
      </w:r>
      <w:proofErr w:type="spellEnd"/>
      <w:r w:rsidRPr="0068265B">
        <w:rPr>
          <w:color w:val="auto"/>
          <w:lang w:val="en-US"/>
        </w:rPr>
        <w:t xml:space="preserve"> </w:t>
      </w:r>
      <w:proofErr w:type="spellStart"/>
      <w:r w:rsidRPr="0068265B">
        <w:rPr>
          <w:color w:val="auto"/>
          <w:lang w:val="en-US"/>
        </w:rPr>
        <w:t>dilakukan</w:t>
      </w:r>
      <w:proofErr w:type="spellEnd"/>
      <w:r w:rsidRPr="0068265B">
        <w:rPr>
          <w:color w:val="auto"/>
          <w:lang w:val="en-US"/>
        </w:rPr>
        <w:t xml:space="preserve"> </w:t>
      </w:r>
      <w:proofErr w:type="spellStart"/>
      <w:r w:rsidRPr="0068265B">
        <w:rPr>
          <w:color w:val="auto"/>
          <w:lang w:val="en-US"/>
        </w:rPr>
        <w:t>dari</w:t>
      </w:r>
      <w:proofErr w:type="spellEnd"/>
      <w:r w:rsidRPr="0068265B">
        <w:rPr>
          <w:color w:val="auto"/>
          <w:lang w:val="en-US"/>
        </w:rPr>
        <w:t xml:space="preserve"> </w:t>
      </w:r>
      <w:proofErr w:type="spellStart"/>
      <w:r w:rsidRPr="0068265B">
        <w:rPr>
          <w:color w:val="auto"/>
          <w:lang w:val="en-US"/>
        </w:rPr>
        <w:t>satu</w:t>
      </w:r>
      <w:proofErr w:type="spellEnd"/>
      <w:r w:rsidRPr="0068265B">
        <w:rPr>
          <w:color w:val="auto"/>
          <w:lang w:val="en-US"/>
        </w:rPr>
        <w:t xml:space="preserve"> </w:t>
      </w:r>
      <w:proofErr w:type="spellStart"/>
      <w:r w:rsidRPr="0068265B">
        <w:rPr>
          <w:color w:val="auto"/>
          <w:lang w:val="en-US"/>
        </w:rPr>
        <w:t>sumber</w:t>
      </w:r>
      <w:proofErr w:type="spellEnd"/>
      <w:r w:rsidRPr="0068265B">
        <w:rPr>
          <w:color w:val="auto"/>
          <w:lang w:val="en-US"/>
        </w:rPr>
        <w:t xml:space="preserve">, </w:t>
      </w:r>
      <w:proofErr w:type="spellStart"/>
      <w:r w:rsidRPr="0068265B">
        <w:rPr>
          <w:color w:val="auto"/>
          <w:lang w:val="en-US"/>
        </w:rPr>
        <w:t>berbeda</w:t>
      </w:r>
      <w:proofErr w:type="spellEnd"/>
      <w:r w:rsidRPr="0068265B">
        <w:rPr>
          <w:color w:val="auto"/>
          <w:lang w:val="en-US"/>
        </w:rPr>
        <w:t xml:space="preserve"> </w:t>
      </w:r>
      <w:proofErr w:type="spellStart"/>
      <w:r w:rsidRPr="0068265B">
        <w:rPr>
          <w:color w:val="auto"/>
          <w:lang w:val="en-US"/>
        </w:rPr>
        <w:t>dengan</w:t>
      </w:r>
      <w:proofErr w:type="spellEnd"/>
      <w:r w:rsidRPr="0068265B">
        <w:rPr>
          <w:color w:val="auto"/>
          <w:lang w:val="en-US"/>
        </w:rPr>
        <w:t xml:space="preserve"> DDoS yang </w:t>
      </w:r>
      <w:proofErr w:type="spellStart"/>
      <w:r w:rsidRPr="0068265B">
        <w:rPr>
          <w:color w:val="auto"/>
          <w:lang w:val="en-US"/>
        </w:rPr>
        <w:t>melibatkan</w:t>
      </w:r>
      <w:proofErr w:type="spellEnd"/>
      <w:r w:rsidRPr="0068265B">
        <w:rPr>
          <w:color w:val="auto"/>
          <w:lang w:val="en-US"/>
        </w:rPr>
        <w:t xml:space="preserve"> </w:t>
      </w:r>
      <w:proofErr w:type="spellStart"/>
      <w:r w:rsidRPr="0068265B">
        <w:rPr>
          <w:color w:val="auto"/>
          <w:lang w:val="en-US"/>
        </w:rPr>
        <w:t>banyak</w:t>
      </w:r>
      <w:proofErr w:type="spellEnd"/>
      <w:r w:rsidRPr="0068265B">
        <w:rPr>
          <w:color w:val="auto"/>
          <w:lang w:val="en-US"/>
        </w:rPr>
        <w:t xml:space="preserve"> </w:t>
      </w:r>
      <w:proofErr w:type="spellStart"/>
      <w:r w:rsidRPr="0068265B">
        <w:rPr>
          <w:color w:val="auto"/>
          <w:lang w:val="en-US"/>
        </w:rPr>
        <w:t>sumb</w:t>
      </w:r>
      <w:r>
        <w:rPr>
          <w:color w:val="auto"/>
          <w:lang w:val="en-US"/>
        </w:rPr>
        <w:t>er</w:t>
      </w:r>
      <w:proofErr w:type="spellEnd"/>
      <w:r>
        <w:rPr>
          <w:color w:val="auto"/>
          <w:lang w:val="en-US"/>
        </w:rPr>
        <w:t>.</w:t>
      </w:r>
    </w:p>
    <w:p w14:paraId="500F1B48" w14:textId="6183142A" w:rsidR="0068265B" w:rsidRPr="0068265B" w:rsidRDefault="0068265B" w:rsidP="0068265B">
      <w:pPr>
        <w:pStyle w:val="Body"/>
        <w:rPr>
          <w:color w:val="auto"/>
          <w:lang w:val="en-US"/>
        </w:rPr>
      </w:pPr>
      <w:r w:rsidRPr="0068265B">
        <w:rPr>
          <w:color w:val="auto"/>
          <w:lang w:val="en-US"/>
        </w:rPr>
        <w:t>Recon (</w:t>
      </w:r>
      <w:proofErr w:type="spellStart"/>
      <w:r w:rsidRPr="0068265B">
        <w:rPr>
          <w:color w:val="auto"/>
          <w:lang w:val="en-US"/>
        </w:rPr>
        <w:t>Rekognisi</w:t>
      </w:r>
      <w:proofErr w:type="spellEnd"/>
      <w:r w:rsidRPr="0068265B">
        <w:rPr>
          <w:color w:val="auto"/>
          <w:lang w:val="en-US"/>
        </w:rPr>
        <w:t xml:space="preserve">): </w:t>
      </w:r>
      <w:proofErr w:type="spellStart"/>
      <w:r w:rsidRPr="0068265B">
        <w:rPr>
          <w:color w:val="auto"/>
          <w:lang w:val="en-US"/>
        </w:rPr>
        <w:t>Serangan</w:t>
      </w:r>
      <w:proofErr w:type="spellEnd"/>
      <w:r w:rsidRPr="0068265B">
        <w:rPr>
          <w:color w:val="auto"/>
          <w:lang w:val="en-US"/>
        </w:rPr>
        <w:t xml:space="preserve"> </w:t>
      </w:r>
      <w:proofErr w:type="spellStart"/>
      <w:r w:rsidRPr="0068265B">
        <w:rPr>
          <w:color w:val="auto"/>
          <w:lang w:val="en-US"/>
        </w:rPr>
        <w:t>ini</w:t>
      </w:r>
      <w:proofErr w:type="spellEnd"/>
      <w:r w:rsidRPr="0068265B">
        <w:rPr>
          <w:color w:val="auto"/>
          <w:lang w:val="en-US"/>
        </w:rPr>
        <w:t xml:space="preserve"> </w:t>
      </w:r>
      <w:proofErr w:type="spellStart"/>
      <w:r w:rsidRPr="0068265B">
        <w:rPr>
          <w:color w:val="auto"/>
          <w:lang w:val="en-US"/>
        </w:rPr>
        <w:t>melibatkan</w:t>
      </w:r>
      <w:proofErr w:type="spellEnd"/>
      <w:r w:rsidRPr="0068265B">
        <w:rPr>
          <w:color w:val="auto"/>
          <w:lang w:val="en-US"/>
        </w:rPr>
        <w:t xml:space="preserve"> </w:t>
      </w:r>
      <w:proofErr w:type="spellStart"/>
      <w:r w:rsidRPr="0068265B">
        <w:rPr>
          <w:color w:val="auto"/>
          <w:lang w:val="en-US"/>
        </w:rPr>
        <w:t>pengumpulan</w:t>
      </w:r>
      <w:proofErr w:type="spellEnd"/>
      <w:r w:rsidRPr="0068265B">
        <w:rPr>
          <w:color w:val="auto"/>
          <w:lang w:val="en-US"/>
        </w:rPr>
        <w:t xml:space="preserve"> </w:t>
      </w:r>
      <w:proofErr w:type="spellStart"/>
      <w:r w:rsidRPr="0068265B">
        <w:rPr>
          <w:color w:val="auto"/>
          <w:lang w:val="en-US"/>
        </w:rPr>
        <w:t>informasi</w:t>
      </w:r>
      <w:proofErr w:type="spellEnd"/>
      <w:r w:rsidRPr="0068265B">
        <w:rPr>
          <w:color w:val="auto"/>
          <w:lang w:val="en-US"/>
        </w:rPr>
        <w:t xml:space="preserve"> </w:t>
      </w:r>
      <w:proofErr w:type="spellStart"/>
      <w:r w:rsidRPr="0068265B">
        <w:rPr>
          <w:color w:val="auto"/>
          <w:lang w:val="en-US"/>
        </w:rPr>
        <w:t>tentang</w:t>
      </w:r>
      <w:proofErr w:type="spellEnd"/>
      <w:r w:rsidRPr="0068265B">
        <w:rPr>
          <w:color w:val="auto"/>
          <w:lang w:val="en-US"/>
        </w:rPr>
        <w:t xml:space="preserve"> </w:t>
      </w:r>
      <w:proofErr w:type="spellStart"/>
      <w:r w:rsidRPr="0068265B">
        <w:rPr>
          <w:color w:val="auto"/>
          <w:lang w:val="en-US"/>
        </w:rPr>
        <w:t>jaringan</w:t>
      </w:r>
      <w:proofErr w:type="spellEnd"/>
      <w:r w:rsidRPr="0068265B">
        <w:rPr>
          <w:color w:val="auto"/>
          <w:lang w:val="en-US"/>
        </w:rPr>
        <w:t xml:space="preserve"> </w:t>
      </w:r>
      <w:proofErr w:type="spellStart"/>
      <w:r w:rsidRPr="0068265B">
        <w:rPr>
          <w:color w:val="auto"/>
          <w:lang w:val="en-US"/>
        </w:rPr>
        <w:t>atau</w:t>
      </w:r>
      <w:proofErr w:type="spellEnd"/>
      <w:r w:rsidRPr="0068265B">
        <w:rPr>
          <w:color w:val="auto"/>
          <w:lang w:val="en-US"/>
        </w:rPr>
        <w:t xml:space="preserve"> </w:t>
      </w:r>
      <w:r w:rsidR="00E977E3" w:rsidRPr="00F81A06">
        <w:rPr>
          <w:noProof/>
          <w:lang w:val="en-US"/>
        </w:rPr>
        <w:drawing>
          <wp:anchor distT="0" distB="0" distL="114300" distR="114300" simplePos="0" relativeHeight="251666432" behindDoc="0" locked="0" layoutInCell="1" allowOverlap="1" wp14:anchorId="316F2B29" wp14:editId="40799673">
            <wp:simplePos x="0" y="0"/>
            <wp:positionH relativeFrom="column">
              <wp:posOffset>3688242</wp:posOffset>
            </wp:positionH>
            <wp:positionV relativeFrom="paragraph">
              <wp:posOffset>767</wp:posOffset>
            </wp:positionV>
            <wp:extent cx="1245870" cy="431800"/>
            <wp:effectExtent l="0" t="0" r="0" b="6350"/>
            <wp:wrapTopAndBottom/>
            <wp:docPr id="47992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8990" name=""/>
                    <pic:cNvPicPr/>
                  </pic:nvPicPr>
                  <pic:blipFill rotWithShape="1">
                    <a:blip r:embed="rId13">
                      <a:extLst>
                        <a:ext uri="{28A0092B-C50C-407E-A947-70E740481C1C}">
                          <a14:useLocalDpi xmlns:a14="http://schemas.microsoft.com/office/drawing/2010/main" val="0"/>
                        </a:ext>
                      </a:extLst>
                    </a:blip>
                    <a:srcRect r="53840"/>
                    <a:stretch/>
                  </pic:blipFill>
                  <pic:spPr bwMode="auto">
                    <a:xfrm>
                      <a:off x="0" y="0"/>
                      <a:ext cx="1245870" cy="43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sidRPr="0068265B">
        <w:rPr>
          <w:color w:val="auto"/>
          <w:lang w:val="en-US"/>
        </w:rPr>
        <w:t>perangkat</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menemukan</w:t>
      </w:r>
      <w:proofErr w:type="spellEnd"/>
      <w:r w:rsidRPr="0068265B">
        <w:rPr>
          <w:color w:val="auto"/>
          <w:lang w:val="en-US"/>
        </w:rPr>
        <w:t xml:space="preserve"> </w:t>
      </w:r>
      <w:proofErr w:type="spellStart"/>
      <w:r w:rsidRPr="0068265B">
        <w:rPr>
          <w:color w:val="auto"/>
          <w:lang w:val="en-US"/>
        </w:rPr>
        <w:t>kelemahan</w:t>
      </w:r>
      <w:proofErr w:type="spellEnd"/>
      <w:r w:rsidRPr="0068265B">
        <w:rPr>
          <w:color w:val="auto"/>
          <w:lang w:val="en-US"/>
        </w:rPr>
        <w:t xml:space="preserve"> yang </w:t>
      </w:r>
      <w:proofErr w:type="spellStart"/>
      <w:r w:rsidRPr="0068265B">
        <w:rPr>
          <w:color w:val="auto"/>
          <w:lang w:val="en-US"/>
        </w:rPr>
        <w:t>dapat</w:t>
      </w:r>
      <w:proofErr w:type="spellEnd"/>
      <w:r w:rsidRPr="0068265B">
        <w:rPr>
          <w:color w:val="auto"/>
          <w:lang w:val="en-US"/>
        </w:rPr>
        <w:t xml:space="preserve"> </w:t>
      </w:r>
      <w:proofErr w:type="spellStart"/>
      <w:r w:rsidRPr="0068265B">
        <w:rPr>
          <w:color w:val="auto"/>
          <w:lang w:val="en-US"/>
        </w:rPr>
        <w:t>dieksploitasi</w:t>
      </w:r>
      <w:proofErr w:type="spellEnd"/>
      <w:r w:rsidRPr="0068265B">
        <w:rPr>
          <w:color w:val="auto"/>
          <w:lang w:val="en-US"/>
        </w:rPr>
        <w:t xml:space="preserve">. Teknik yang </w:t>
      </w:r>
      <w:proofErr w:type="spellStart"/>
      <w:r w:rsidRPr="0068265B">
        <w:rPr>
          <w:color w:val="auto"/>
          <w:lang w:val="en-US"/>
        </w:rPr>
        <w:t>digunakan</w:t>
      </w:r>
      <w:proofErr w:type="spellEnd"/>
      <w:r w:rsidRPr="0068265B">
        <w:rPr>
          <w:color w:val="auto"/>
          <w:lang w:val="en-US"/>
        </w:rPr>
        <w:t xml:space="preserve"> </w:t>
      </w:r>
      <w:proofErr w:type="spellStart"/>
      <w:r w:rsidRPr="0068265B">
        <w:rPr>
          <w:color w:val="auto"/>
          <w:lang w:val="en-US"/>
        </w:rPr>
        <w:t>termasuk</w:t>
      </w:r>
      <w:proofErr w:type="spellEnd"/>
      <w:r w:rsidRPr="0068265B">
        <w:rPr>
          <w:color w:val="auto"/>
          <w:lang w:val="en-US"/>
        </w:rPr>
        <w:t xml:space="preserve"> </w:t>
      </w:r>
      <w:proofErr w:type="spellStart"/>
      <w:r w:rsidRPr="0068265B">
        <w:rPr>
          <w:color w:val="auto"/>
          <w:lang w:val="en-US"/>
        </w:rPr>
        <w:t>pemindaian</w:t>
      </w:r>
      <w:proofErr w:type="spellEnd"/>
      <w:r w:rsidRPr="0068265B">
        <w:rPr>
          <w:color w:val="auto"/>
          <w:lang w:val="en-US"/>
        </w:rPr>
        <w:t xml:space="preserve"> port, </w:t>
      </w:r>
      <w:proofErr w:type="spellStart"/>
      <w:r w:rsidRPr="0068265B">
        <w:rPr>
          <w:color w:val="auto"/>
          <w:lang w:val="en-US"/>
        </w:rPr>
        <w:t>pemindaian</w:t>
      </w:r>
      <w:proofErr w:type="spellEnd"/>
      <w:r w:rsidRPr="0068265B">
        <w:rPr>
          <w:color w:val="auto"/>
          <w:lang w:val="en-US"/>
        </w:rPr>
        <w:t xml:space="preserve"> OS, dan </w:t>
      </w:r>
      <w:proofErr w:type="spellStart"/>
      <w:r w:rsidRPr="0068265B">
        <w:rPr>
          <w:color w:val="auto"/>
          <w:lang w:val="en-US"/>
        </w:rPr>
        <w:t>pemindaian</w:t>
      </w:r>
      <w:proofErr w:type="spellEnd"/>
      <w:r w:rsidRPr="0068265B">
        <w:rPr>
          <w:color w:val="auto"/>
          <w:lang w:val="en-US"/>
        </w:rPr>
        <w:t xml:space="preserve"> </w:t>
      </w:r>
      <w:proofErr w:type="spellStart"/>
      <w:r w:rsidRPr="0068265B">
        <w:rPr>
          <w:color w:val="auto"/>
          <w:lang w:val="en-US"/>
        </w:rPr>
        <w:t>kerentanan</w:t>
      </w:r>
      <w:proofErr w:type="spellEnd"/>
      <w:r>
        <w:rPr>
          <w:color w:val="auto"/>
          <w:lang w:val="en-US"/>
        </w:rPr>
        <w:t>.</w:t>
      </w:r>
    </w:p>
    <w:p w14:paraId="1E560056" w14:textId="11769E98" w:rsidR="0068265B" w:rsidRPr="0068265B" w:rsidRDefault="0068265B" w:rsidP="0068265B">
      <w:pPr>
        <w:pStyle w:val="Body"/>
        <w:rPr>
          <w:color w:val="auto"/>
          <w:lang w:val="en-US"/>
        </w:rPr>
      </w:pPr>
      <w:r w:rsidRPr="0068265B">
        <w:rPr>
          <w:color w:val="auto"/>
          <w:lang w:val="en-US"/>
        </w:rPr>
        <w:t>MQTT (Message Queuing Telemetry Transport) Attacks</w:t>
      </w:r>
      <w:r>
        <w:rPr>
          <w:color w:val="auto"/>
          <w:lang w:val="en-US"/>
        </w:rPr>
        <w:t>,</w:t>
      </w:r>
      <w:r w:rsidRPr="0068265B">
        <w:rPr>
          <w:color w:val="auto"/>
          <w:lang w:val="en-US"/>
        </w:rPr>
        <w:t xml:space="preserve"> </w:t>
      </w:r>
      <w:proofErr w:type="spellStart"/>
      <w:r w:rsidRPr="0068265B">
        <w:rPr>
          <w:color w:val="auto"/>
          <w:lang w:val="en-US"/>
        </w:rPr>
        <w:t>Serangan</w:t>
      </w:r>
      <w:proofErr w:type="spellEnd"/>
      <w:r w:rsidRPr="0068265B">
        <w:rPr>
          <w:color w:val="auto"/>
          <w:lang w:val="en-US"/>
        </w:rPr>
        <w:t xml:space="preserve"> </w:t>
      </w:r>
      <w:proofErr w:type="spellStart"/>
      <w:r w:rsidRPr="0068265B">
        <w:rPr>
          <w:color w:val="auto"/>
          <w:lang w:val="en-US"/>
        </w:rPr>
        <w:t>ini</w:t>
      </w:r>
      <w:proofErr w:type="spellEnd"/>
      <w:r w:rsidRPr="0068265B">
        <w:rPr>
          <w:color w:val="auto"/>
          <w:lang w:val="en-US"/>
        </w:rPr>
        <w:t xml:space="preserve"> </w:t>
      </w:r>
      <w:proofErr w:type="spellStart"/>
      <w:r w:rsidRPr="0068265B">
        <w:rPr>
          <w:color w:val="auto"/>
          <w:lang w:val="en-US"/>
        </w:rPr>
        <w:t>menargetkan</w:t>
      </w:r>
      <w:proofErr w:type="spellEnd"/>
      <w:r w:rsidRPr="0068265B">
        <w:rPr>
          <w:color w:val="auto"/>
          <w:lang w:val="en-US"/>
        </w:rPr>
        <w:t xml:space="preserve"> </w:t>
      </w:r>
      <w:proofErr w:type="spellStart"/>
      <w:r w:rsidRPr="0068265B">
        <w:rPr>
          <w:color w:val="auto"/>
          <w:lang w:val="en-US"/>
        </w:rPr>
        <w:t>protokol</w:t>
      </w:r>
      <w:proofErr w:type="spellEnd"/>
      <w:r w:rsidRPr="0068265B">
        <w:rPr>
          <w:color w:val="auto"/>
          <w:lang w:val="en-US"/>
        </w:rPr>
        <w:t xml:space="preserve"> </w:t>
      </w:r>
      <w:proofErr w:type="spellStart"/>
      <w:r w:rsidRPr="0068265B">
        <w:rPr>
          <w:color w:val="auto"/>
          <w:lang w:val="en-US"/>
        </w:rPr>
        <w:t>komunikasi</w:t>
      </w:r>
      <w:proofErr w:type="spellEnd"/>
      <w:r w:rsidRPr="0068265B">
        <w:rPr>
          <w:color w:val="auto"/>
          <w:lang w:val="en-US"/>
        </w:rPr>
        <w:t xml:space="preserve"> MQTT yang </w:t>
      </w:r>
      <w:proofErr w:type="spellStart"/>
      <w:r w:rsidRPr="0068265B">
        <w:rPr>
          <w:color w:val="auto"/>
          <w:lang w:val="en-US"/>
        </w:rPr>
        <w:t>sering</w:t>
      </w:r>
      <w:proofErr w:type="spellEnd"/>
      <w:r w:rsidRPr="0068265B">
        <w:rPr>
          <w:color w:val="auto"/>
          <w:lang w:val="en-US"/>
        </w:rPr>
        <w:t xml:space="preserve"> </w:t>
      </w:r>
      <w:proofErr w:type="spellStart"/>
      <w:r w:rsidRPr="0068265B">
        <w:rPr>
          <w:color w:val="auto"/>
          <w:lang w:val="en-US"/>
        </w:rPr>
        <w:t>digunakan</w:t>
      </w:r>
      <w:proofErr w:type="spellEnd"/>
      <w:r w:rsidRPr="0068265B">
        <w:rPr>
          <w:color w:val="auto"/>
          <w:lang w:val="en-US"/>
        </w:rPr>
        <w:t xml:space="preserve"> </w:t>
      </w:r>
      <w:proofErr w:type="spellStart"/>
      <w:r w:rsidRPr="0068265B">
        <w:rPr>
          <w:color w:val="auto"/>
          <w:lang w:val="en-US"/>
        </w:rPr>
        <w:t>dalam</w:t>
      </w:r>
      <w:proofErr w:type="spellEnd"/>
      <w:r w:rsidRPr="0068265B">
        <w:rPr>
          <w:color w:val="auto"/>
          <w:lang w:val="en-US"/>
        </w:rPr>
        <w:t xml:space="preserve"> </w:t>
      </w:r>
      <w:proofErr w:type="spellStart"/>
      <w:r w:rsidRPr="0068265B">
        <w:rPr>
          <w:color w:val="auto"/>
          <w:lang w:val="en-US"/>
        </w:rPr>
        <w:t>perangkat</w:t>
      </w:r>
      <w:proofErr w:type="spellEnd"/>
      <w:r w:rsidRPr="0068265B">
        <w:rPr>
          <w:color w:val="auto"/>
          <w:lang w:val="en-US"/>
        </w:rPr>
        <w:t xml:space="preserve"> IoMT. </w:t>
      </w:r>
      <w:proofErr w:type="spellStart"/>
      <w:r w:rsidRPr="0068265B">
        <w:rPr>
          <w:color w:val="auto"/>
          <w:lang w:val="en-US"/>
        </w:rPr>
        <w:t>Contoh</w:t>
      </w:r>
      <w:proofErr w:type="spellEnd"/>
      <w:r w:rsidRPr="0068265B">
        <w:rPr>
          <w:color w:val="auto"/>
          <w:lang w:val="en-US"/>
        </w:rPr>
        <w:t xml:space="preserve"> </w:t>
      </w:r>
      <w:proofErr w:type="spellStart"/>
      <w:r w:rsidRPr="0068265B">
        <w:rPr>
          <w:color w:val="auto"/>
          <w:lang w:val="en-US"/>
        </w:rPr>
        <w:t>serangan</w:t>
      </w:r>
      <w:proofErr w:type="spellEnd"/>
      <w:r w:rsidRPr="0068265B">
        <w:rPr>
          <w:color w:val="auto"/>
          <w:lang w:val="en-US"/>
        </w:rPr>
        <w:t xml:space="preserve"> </w:t>
      </w:r>
      <w:proofErr w:type="spellStart"/>
      <w:r w:rsidRPr="0068265B">
        <w:rPr>
          <w:color w:val="auto"/>
          <w:lang w:val="en-US"/>
        </w:rPr>
        <w:t>termasuk</w:t>
      </w:r>
      <w:proofErr w:type="spellEnd"/>
      <w:r w:rsidRPr="0068265B">
        <w:rPr>
          <w:color w:val="auto"/>
          <w:lang w:val="en-US"/>
        </w:rPr>
        <w:t xml:space="preserve"> MQTT Connect Flood dan MQTT Publish Flood, yang </w:t>
      </w:r>
      <w:proofErr w:type="spellStart"/>
      <w:r w:rsidRPr="0068265B">
        <w:rPr>
          <w:color w:val="auto"/>
          <w:lang w:val="en-US"/>
        </w:rPr>
        <w:t>bertujuan</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membanjiri</w:t>
      </w:r>
      <w:proofErr w:type="spellEnd"/>
      <w:r w:rsidRPr="0068265B">
        <w:rPr>
          <w:color w:val="auto"/>
          <w:lang w:val="en-US"/>
        </w:rPr>
        <w:t xml:space="preserve"> broker MQTT </w:t>
      </w:r>
      <w:proofErr w:type="spellStart"/>
      <w:r w:rsidRPr="0068265B">
        <w:rPr>
          <w:color w:val="auto"/>
          <w:lang w:val="en-US"/>
        </w:rPr>
        <w:t>dengan</w:t>
      </w:r>
      <w:proofErr w:type="spellEnd"/>
      <w:r w:rsidRPr="0068265B">
        <w:rPr>
          <w:color w:val="auto"/>
          <w:lang w:val="en-US"/>
        </w:rPr>
        <w:t xml:space="preserve"> </w:t>
      </w:r>
      <w:proofErr w:type="spellStart"/>
      <w:r w:rsidRPr="0068265B">
        <w:rPr>
          <w:color w:val="auto"/>
          <w:lang w:val="en-US"/>
        </w:rPr>
        <w:t>permintaan</w:t>
      </w:r>
      <w:proofErr w:type="spellEnd"/>
      <w:r w:rsidRPr="0068265B">
        <w:rPr>
          <w:color w:val="auto"/>
          <w:lang w:val="en-US"/>
        </w:rPr>
        <w:t xml:space="preserve"> </w:t>
      </w:r>
      <w:proofErr w:type="spellStart"/>
      <w:r w:rsidRPr="0068265B">
        <w:rPr>
          <w:color w:val="auto"/>
          <w:lang w:val="en-US"/>
        </w:rPr>
        <w:t>koneksi</w:t>
      </w:r>
      <w:proofErr w:type="spellEnd"/>
      <w:r w:rsidRPr="0068265B">
        <w:rPr>
          <w:color w:val="auto"/>
          <w:lang w:val="en-US"/>
        </w:rPr>
        <w:t xml:space="preserve"> </w:t>
      </w:r>
      <w:proofErr w:type="spellStart"/>
      <w:r w:rsidRPr="0068265B">
        <w:rPr>
          <w:color w:val="auto"/>
          <w:lang w:val="en-US"/>
        </w:rPr>
        <w:t>atau</w:t>
      </w:r>
      <w:proofErr w:type="spellEnd"/>
      <w:r w:rsidRPr="0068265B">
        <w:rPr>
          <w:color w:val="auto"/>
          <w:lang w:val="en-US"/>
        </w:rPr>
        <w:t xml:space="preserve"> </w:t>
      </w:r>
      <w:proofErr w:type="spellStart"/>
      <w:r w:rsidRPr="0068265B">
        <w:rPr>
          <w:color w:val="auto"/>
          <w:lang w:val="en-US"/>
        </w:rPr>
        <w:t>publikasi</w:t>
      </w:r>
      <w:proofErr w:type="spellEnd"/>
      <w:r w:rsidRPr="0068265B">
        <w:rPr>
          <w:color w:val="auto"/>
          <w:lang w:val="en-US"/>
        </w:rPr>
        <w:t xml:space="preserve"> yang </w:t>
      </w:r>
      <w:proofErr w:type="spellStart"/>
      <w:r w:rsidRPr="0068265B">
        <w:rPr>
          <w:color w:val="auto"/>
          <w:lang w:val="en-US"/>
        </w:rPr>
        <w:t>berlebihan</w:t>
      </w:r>
      <w:proofErr w:type="spellEnd"/>
      <w:r>
        <w:rPr>
          <w:color w:val="auto"/>
          <w:lang w:val="en-US"/>
        </w:rPr>
        <w:t>.</w:t>
      </w:r>
    </w:p>
    <w:p w14:paraId="04A25FA9" w14:textId="720C57DB" w:rsidR="00BB7F3A" w:rsidRDefault="0068265B" w:rsidP="0068265B">
      <w:pPr>
        <w:pStyle w:val="Body"/>
        <w:rPr>
          <w:color w:val="auto"/>
          <w:lang w:val="en-US"/>
        </w:rPr>
      </w:pPr>
      <w:r w:rsidRPr="0068265B">
        <w:rPr>
          <w:color w:val="auto"/>
          <w:lang w:val="en-US"/>
        </w:rPr>
        <w:t>Spoofing</w:t>
      </w:r>
      <w:r>
        <w:rPr>
          <w:color w:val="auto"/>
          <w:lang w:val="en-US"/>
        </w:rPr>
        <w:t xml:space="preserve">, </w:t>
      </w:r>
      <w:proofErr w:type="spellStart"/>
      <w:r w:rsidRPr="0068265B">
        <w:rPr>
          <w:color w:val="auto"/>
          <w:lang w:val="en-US"/>
        </w:rPr>
        <w:t>Serangan</w:t>
      </w:r>
      <w:proofErr w:type="spellEnd"/>
      <w:r w:rsidRPr="0068265B">
        <w:rPr>
          <w:color w:val="auto"/>
          <w:lang w:val="en-US"/>
        </w:rPr>
        <w:t xml:space="preserve"> </w:t>
      </w:r>
      <w:proofErr w:type="spellStart"/>
      <w:r w:rsidRPr="0068265B">
        <w:rPr>
          <w:color w:val="auto"/>
          <w:lang w:val="en-US"/>
        </w:rPr>
        <w:t>ini</w:t>
      </w:r>
      <w:proofErr w:type="spellEnd"/>
      <w:r w:rsidRPr="0068265B">
        <w:rPr>
          <w:color w:val="auto"/>
          <w:lang w:val="en-US"/>
        </w:rPr>
        <w:t xml:space="preserve"> </w:t>
      </w:r>
      <w:proofErr w:type="spellStart"/>
      <w:r w:rsidRPr="0068265B">
        <w:rPr>
          <w:color w:val="auto"/>
          <w:lang w:val="en-US"/>
        </w:rPr>
        <w:t>melibatkan</w:t>
      </w:r>
      <w:proofErr w:type="spellEnd"/>
      <w:r w:rsidRPr="0068265B">
        <w:rPr>
          <w:color w:val="auto"/>
          <w:lang w:val="en-US"/>
        </w:rPr>
        <w:t xml:space="preserve"> </w:t>
      </w:r>
      <w:proofErr w:type="spellStart"/>
      <w:r w:rsidRPr="0068265B">
        <w:rPr>
          <w:color w:val="auto"/>
          <w:lang w:val="en-US"/>
        </w:rPr>
        <w:t>pemalsuan</w:t>
      </w:r>
      <w:proofErr w:type="spellEnd"/>
      <w:r w:rsidRPr="0068265B">
        <w:rPr>
          <w:color w:val="auto"/>
          <w:lang w:val="en-US"/>
        </w:rPr>
        <w:t xml:space="preserve"> </w:t>
      </w:r>
      <w:proofErr w:type="spellStart"/>
      <w:r w:rsidRPr="0068265B">
        <w:rPr>
          <w:color w:val="auto"/>
          <w:lang w:val="en-US"/>
        </w:rPr>
        <w:t>identitas</w:t>
      </w:r>
      <w:proofErr w:type="spellEnd"/>
      <w:r w:rsidRPr="0068265B">
        <w:rPr>
          <w:color w:val="auto"/>
          <w:lang w:val="en-US"/>
        </w:rPr>
        <w:t xml:space="preserve"> </w:t>
      </w:r>
      <w:proofErr w:type="spellStart"/>
      <w:r w:rsidRPr="0068265B">
        <w:rPr>
          <w:color w:val="auto"/>
          <w:lang w:val="en-US"/>
        </w:rPr>
        <w:t>perangkat</w:t>
      </w:r>
      <w:proofErr w:type="spellEnd"/>
      <w:r w:rsidRPr="0068265B">
        <w:rPr>
          <w:color w:val="auto"/>
          <w:lang w:val="en-US"/>
        </w:rPr>
        <w:t xml:space="preserve"> </w:t>
      </w:r>
      <w:proofErr w:type="spellStart"/>
      <w:r w:rsidRPr="0068265B">
        <w:rPr>
          <w:color w:val="auto"/>
          <w:lang w:val="en-US"/>
        </w:rPr>
        <w:t>atau</w:t>
      </w:r>
      <w:proofErr w:type="spellEnd"/>
      <w:r w:rsidRPr="0068265B">
        <w:rPr>
          <w:color w:val="auto"/>
          <w:lang w:val="en-US"/>
        </w:rPr>
        <w:t xml:space="preserve"> </w:t>
      </w:r>
      <w:proofErr w:type="spellStart"/>
      <w:r w:rsidRPr="0068265B">
        <w:rPr>
          <w:color w:val="auto"/>
          <w:lang w:val="en-US"/>
        </w:rPr>
        <w:t>pengguna</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mendapatkan</w:t>
      </w:r>
      <w:proofErr w:type="spellEnd"/>
      <w:r w:rsidRPr="0068265B">
        <w:rPr>
          <w:color w:val="auto"/>
          <w:lang w:val="en-US"/>
        </w:rPr>
        <w:t xml:space="preserve"> </w:t>
      </w:r>
      <w:proofErr w:type="spellStart"/>
      <w:r w:rsidRPr="0068265B">
        <w:rPr>
          <w:color w:val="auto"/>
          <w:lang w:val="en-US"/>
        </w:rPr>
        <w:t>akses</w:t>
      </w:r>
      <w:proofErr w:type="spellEnd"/>
      <w:r w:rsidRPr="0068265B">
        <w:rPr>
          <w:color w:val="auto"/>
          <w:lang w:val="en-US"/>
        </w:rPr>
        <w:t xml:space="preserve"> </w:t>
      </w:r>
      <w:proofErr w:type="spellStart"/>
      <w:r w:rsidRPr="0068265B">
        <w:rPr>
          <w:color w:val="auto"/>
          <w:lang w:val="en-US"/>
        </w:rPr>
        <w:t>tidak</w:t>
      </w:r>
      <w:proofErr w:type="spellEnd"/>
      <w:r w:rsidRPr="0068265B">
        <w:rPr>
          <w:color w:val="auto"/>
          <w:lang w:val="en-US"/>
        </w:rPr>
        <w:t xml:space="preserve"> </w:t>
      </w:r>
      <w:proofErr w:type="spellStart"/>
      <w:r w:rsidRPr="0068265B">
        <w:rPr>
          <w:color w:val="auto"/>
          <w:lang w:val="en-US"/>
        </w:rPr>
        <w:t>sah</w:t>
      </w:r>
      <w:proofErr w:type="spellEnd"/>
      <w:r w:rsidRPr="0068265B">
        <w:rPr>
          <w:color w:val="auto"/>
          <w:lang w:val="en-US"/>
        </w:rPr>
        <w:t xml:space="preserve"> </w:t>
      </w:r>
      <w:proofErr w:type="spellStart"/>
      <w:r w:rsidRPr="0068265B">
        <w:rPr>
          <w:color w:val="auto"/>
          <w:lang w:val="en-US"/>
        </w:rPr>
        <w:t>ke</w:t>
      </w:r>
      <w:proofErr w:type="spellEnd"/>
      <w:r w:rsidRPr="0068265B">
        <w:rPr>
          <w:color w:val="auto"/>
          <w:lang w:val="en-US"/>
        </w:rPr>
        <w:t xml:space="preserve"> </w:t>
      </w:r>
      <w:proofErr w:type="spellStart"/>
      <w:r w:rsidRPr="0068265B">
        <w:rPr>
          <w:color w:val="auto"/>
          <w:lang w:val="en-US"/>
        </w:rPr>
        <w:t>sistem</w:t>
      </w:r>
      <w:proofErr w:type="spellEnd"/>
      <w:r w:rsidRPr="0068265B">
        <w:rPr>
          <w:color w:val="auto"/>
          <w:lang w:val="en-US"/>
        </w:rPr>
        <w:t xml:space="preserve">. Dalam </w:t>
      </w:r>
      <w:proofErr w:type="spellStart"/>
      <w:r w:rsidRPr="0068265B">
        <w:rPr>
          <w:color w:val="auto"/>
          <w:lang w:val="en-US"/>
        </w:rPr>
        <w:t>konteks</w:t>
      </w:r>
      <w:proofErr w:type="spellEnd"/>
      <w:r w:rsidRPr="0068265B">
        <w:rPr>
          <w:color w:val="auto"/>
          <w:lang w:val="en-US"/>
        </w:rPr>
        <w:t xml:space="preserve"> IoMT, spoofing </w:t>
      </w:r>
      <w:proofErr w:type="spellStart"/>
      <w:r w:rsidRPr="0068265B">
        <w:rPr>
          <w:color w:val="auto"/>
          <w:lang w:val="en-US"/>
        </w:rPr>
        <w:t>dapat</w:t>
      </w:r>
      <w:proofErr w:type="spellEnd"/>
      <w:r w:rsidRPr="0068265B">
        <w:rPr>
          <w:color w:val="auto"/>
          <w:lang w:val="en-US"/>
        </w:rPr>
        <w:t xml:space="preserve"> </w:t>
      </w:r>
      <w:proofErr w:type="spellStart"/>
      <w:r w:rsidRPr="0068265B">
        <w:rPr>
          <w:color w:val="auto"/>
          <w:lang w:val="en-US"/>
        </w:rPr>
        <w:t>digunakan</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menyamar</w:t>
      </w:r>
      <w:proofErr w:type="spellEnd"/>
      <w:r w:rsidRPr="0068265B">
        <w:rPr>
          <w:color w:val="auto"/>
          <w:lang w:val="en-US"/>
        </w:rPr>
        <w:t xml:space="preserve"> </w:t>
      </w:r>
      <w:proofErr w:type="spellStart"/>
      <w:r w:rsidRPr="0068265B">
        <w:rPr>
          <w:color w:val="auto"/>
          <w:lang w:val="en-US"/>
        </w:rPr>
        <w:t>sebagai</w:t>
      </w:r>
      <w:proofErr w:type="spellEnd"/>
      <w:r w:rsidRPr="0068265B">
        <w:rPr>
          <w:color w:val="auto"/>
          <w:lang w:val="en-US"/>
        </w:rPr>
        <w:t xml:space="preserve"> </w:t>
      </w:r>
      <w:proofErr w:type="spellStart"/>
      <w:r w:rsidRPr="0068265B">
        <w:rPr>
          <w:color w:val="auto"/>
          <w:lang w:val="en-US"/>
        </w:rPr>
        <w:t>perangkat</w:t>
      </w:r>
      <w:proofErr w:type="spellEnd"/>
      <w:r w:rsidRPr="0068265B">
        <w:rPr>
          <w:color w:val="auto"/>
          <w:lang w:val="en-US"/>
        </w:rPr>
        <w:t xml:space="preserve"> </w:t>
      </w:r>
      <w:proofErr w:type="spellStart"/>
      <w:r w:rsidRPr="0068265B">
        <w:rPr>
          <w:color w:val="auto"/>
          <w:lang w:val="en-US"/>
        </w:rPr>
        <w:t>medis</w:t>
      </w:r>
      <w:proofErr w:type="spellEnd"/>
      <w:r w:rsidRPr="0068265B">
        <w:rPr>
          <w:color w:val="auto"/>
          <w:lang w:val="en-US"/>
        </w:rPr>
        <w:t xml:space="preserve"> yang </w:t>
      </w:r>
      <w:proofErr w:type="spellStart"/>
      <w:r w:rsidRPr="0068265B">
        <w:rPr>
          <w:color w:val="auto"/>
          <w:lang w:val="en-US"/>
        </w:rPr>
        <w:t>sah</w:t>
      </w:r>
      <w:proofErr w:type="spellEnd"/>
      <w:r w:rsidRPr="0068265B">
        <w:rPr>
          <w:color w:val="auto"/>
          <w:lang w:val="en-US"/>
        </w:rPr>
        <w:t xml:space="preserve"> </w:t>
      </w:r>
      <w:proofErr w:type="spellStart"/>
      <w:r w:rsidRPr="0068265B">
        <w:rPr>
          <w:color w:val="auto"/>
          <w:lang w:val="en-US"/>
        </w:rPr>
        <w:t>untuk</w:t>
      </w:r>
      <w:proofErr w:type="spellEnd"/>
      <w:r w:rsidRPr="0068265B">
        <w:rPr>
          <w:color w:val="auto"/>
          <w:lang w:val="en-US"/>
        </w:rPr>
        <w:t xml:space="preserve"> </w:t>
      </w:r>
      <w:proofErr w:type="spellStart"/>
      <w:r w:rsidRPr="0068265B">
        <w:rPr>
          <w:color w:val="auto"/>
          <w:lang w:val="en-US"/>
        </w:rPr>
        <w:t>mengakses</w:t>
      </w:r>
      <w:proofErr w:type="spellEnd"/>
      <w:r w:rsidRPr="0068265B">
        <w:rPr>
          <w:color w:val="auto"/>
          <w:lang w:val="en-US"/>
        </w:rPr>
        <w:t xml:space="preserve"> data </w:t>
      </w:r>
      <w:proofErr w:type="spellStart"/>
      <w:r w:rsidRPr="0068265B">
        <w:rPr>
          <w:color w:val="auto"/>
          <w:lang w:val="en-US"/>
        </w:rPr>
        <w:t>sensitif</w:t>
      </w:r>
      <w:proofErr w:type="spellEnd"/>
      <w:r w:rsidRPr="0068265B">
        <w:rPr>
          <w:color w:val="auto"/>
          <w:lang w:val="en-US"/>
        </w:rPr>
        <w:t xml:space="preserve"> </w:t>
      </w:r>
      <w:proofErr w:type="spellStart"/>
      <w:r w:rsidRPr="0068265B">
        <w:rPr>
          <w:color w:val="auto"/>
          <w:lang w:val="en-US"/>
        </w:rPr>
        <w:t>atau</w:t>
      </w:r>
      <w:proofErr w:type="spellEnd"/>
      <w:r w:rsidRPr="0068265B">
        <w:rPr>
          <w:color w:val="auto"/>
          <w:lang w:val="en-US"/>
        </w:rPr>
        <w:t xml:space="preserve"> </w:t>
      </w:r>
      <w:proofErr w:type="spellStart"/>
      <w:r w:rsidRPr="0068265B">
        <w:rPr>
          <w:color w:val="auto"/>
          <w:lang w:val="en-US"/>
        </w:rPr>
        <w:t>mengganggu</w:t>
      </w:r>
      <w:proofErr w:type="spellEnd"/>
      <w:r w:rsidRPr="0068265B">
        <w:rPr>
          <w:color w:val="auto"/>
          <w:lang w:val="en-US"/>
        </w:rPr>
        <w:t xml:space="preserve"> </w:t>
      </w:r>
      <w:proofErr w:type="spellStart"/>
      <w:r w:rsidRPr="0068265B">
        <w:rPr>
          <w:color w:val="auto"/>
          <w:lang w:val="en-US"/>
        </w:rPr>
        <w:t>operasi</w:t>
      </w:r>
      <w:proofErr w:type="spellEnd"/>
      <w:r w:rsidRPr="0068265B">
        <w:rPr>
          <w:color w:val="auto"/>
          <w:lang w:val="en-US"/>
        </w:rPr>
        <w:t xml:space="preserve"> </w:t>
      </w:r>
      <w:proofErr w:type="spellStart"/>
      <w:r w:rsidRPr="0068265B">
        <w:rPr>
          <w:color w:val="auto"/>
          <w:lang w:val="en-US"/>
        </w:rPr>
        <w:t>perangkat</w:t>
      </w:r>
      <w:proofErr w:type="spellEnd"/>
      <w:r w:rsidRPr="0068265B">
        <w:rPr>
          <w:color w:val="auto"/>
          <w:lang w:val="en-US"/>
        </w:rPr>
        <w:t>.</w:t>
      </w:r>
    </w:p>
    <w:p w14:paraId="3F8AE339" w14:textId="36820581" w:rsidR="00BB7F3A" w:rsidRPr="00727BFC" w:rsidRDefault="006A120A" w:rsidP="00BB7F3A">
      <w:pPr>
        <w:pStyle w:val="Heading2"/>
        <w:rPr>
          <w:lang w:val="en-US"/>
        </w:rPr>
      </w:pPr>
      <w:r>
        <w:rPr>
          <w:lang w:val="en-US"/>
        </w:rPr>
        <w:t>Machine Learning</w:t>
      </w:r>
    </w:p>
    <w:p w14:paraId="1845B7DD" w14:textId="0BFB44D3" w:rsidR="00484CC0" w:rsidRDefault="006A120A" w:rsidP="00BD71E4">
      <w:pPr>
        <w:pStyle w:val="Body"/>
        <w:rPr>
          <w:lang w:val="en-ID"/>
        </w:rPr>
      </w:pPr>
      <w:proofErr w:type="spellStart"/>
      <w:r w:rsidRPr="006A120A">
        <w:rPr>
          <w:lang w:val="en-ID"/>
        </w:rPr>
        <w:t>Penggunaan</w:t>
      </w:r>
      <w:proofErr w:type="spellEnd"/>
      <w:r w:rsidRPr="006A120A">
        <w:rPr>
          <w:lang w:val="en-ID"/>
        </w:rPr>
        <w:t xml:space="preserve"> Machine Learning (ML) </w:t>
      </w:r>
      <w:proofErr w:type="spellStart"/>
      <w:r w:rsidRPr="006A120A">
        <w:rPr>
          <w:lang w:val="en-ID"/>
        </w:rPr>
        <w:t>dalam</w:t>
      </w:r>
      <w:proofErr w:type="spellEnd"/>
      <w:r w:rsidRPr="006A120A">
        <w:rPr>
          <w:lang w:val="en-ID"/>
        </w:rPr>
        <w:t xml:space="preserve"> </w:t>
      </w:r>
      <w:proofErr w:type="spellStart"/>
      <w:r w:rsidRPr="006A120A">
        <w:rPr>
          <w:lang w:val="en-ID"/>
        </w:rPr>
        <w:t>konteks</w:t>
      </w:r>
      <w:proofErr w:type="spellEnd"/>
      <w:r w:rsidRPr="006A120A">
        <w:rPr>
          <w:lang w:val="en-ID"/>
        </w:rPr>
        <w:t xml:space="preserve"> </w:t>
      </w:r>
      <w:proofErr w:type="spellStart"/>
      <w:r w:rsidRPr="006A120A">
        <w:rPr>
          <w:lang w:val="en-ID"/>
        </w:rPr>
        <w:t>keamanan</w:t>
      </w:r>
      <w:proofErr w:type="spellEnd"/>
      <w:r w:rsidRPr="006A120A">
        <w:rPr>
          <w:lang w:val="en-ID"/>
        </w:rPr>
        <w:t xml:space="preserve"> Internet of Medical Things (IoMT) sangat </w:t>
      </w:r>
      <w:proofErr w:type="spellStart"/>
      <w:r w:rsidRPr="006A120A">
        <w:rPr>
          <w:lang w:val="en-ID"/>
        </w:rPr>
        <w:t>penting</w:t>
      </w:r>
      <w:proofErr w:type="spellEnd"/>
      <w:r w:rsidRPr="006A120A">
        <w:rPr>
          <w:lang w:val="en-ID"/>
        </w:rPr>
        <w:t xml:space="preserve"> </w:t>
      </w:r>
      <w:proofErr w:type="spellStart"/>
      <w:r w:rsidRPr="006A120A">
        <w:rPr>
          <w:lang w:val="en-ID"/>
        </w:rPr>
        <w:t>untuk</w:t>
      </w:r>
      <w:proofErr w:type="spellEnd"/>
      <w:r w:rsidRPr="006A120A">
        <w:rPr>
          <w:lang w:val="en-ID"/>
        </w:rPr>
        <w:t xml:space="preserve"> </w:t>
      </w:r>
      <w:proofErr w:type="spellStart"/>
      <w:r w:rsidRPr="006A120A">
        <w:rPr>
          <w:lang w:val="en-ID"/>
        </w:rPr>
        <w:t>mendeteksi</w:t>
      </w:r>
      <w:proofErr w:type="spellEnd"/>
      <w:r w:rsidRPr="006A120A">
        <w:rPr>
          <w:lang w:val="en-ID"/>
        </w:rPr>
        <w:t xml:space="preserve">, </w:t>
      </w:r>
      <w:proofErr w:type="spellStart"/>
      <w:r w:rsidRPr="006A120A">
        <w:rPr>
          <w:lang w:val="en-ID"/>
        </w:rPr>
        <w:t>mencegah</w:t>
      </w:r>
      <w:proofErr w:type="spellEnd"/>
      <w:r w:rsidRPr="006A120A">
        <w:rPr>
          <w:lang w:val="en-ID"/>
        </w:rPr>
        <w:t xml:space="preserve">, dan </w:t>
      </w:r>
      <w:proofErr w:type="spellStart"/>
      <w:r w:rsidRPr="006A120A">
        <w:rPr>
          <w:lang w:val="en-ID"/>
        </w:rPr>
        <w:t>mengurangi</w:t>
      </w:r>
      <w:proofErr w:type="spellEnd"/>
      <w:r w:rsidRPr="006A120A">
        <w:rPr>
          <w:lang w:val="en-ID"/>
        </w:rPr>
        <w:t xml:space="preserve"> </w:t>
      </w:r>
      <w:proofErr w:type="spellStart"/>
      <w:r w:rsidRPr="006A120A">
        <w:rPr>
          <w:lang w:val="en-ID"/>
        </w:rPr>
        <w:t>serangan</w:t>
      </w:r>
      <w:proofErr w:type="spellEnd"/>
      <w:r w:rsidRPr="006A120A">
        <w:rPr>
          <w:lang w:val="en-ID"/>
        </w:rPr>
        <w:t xml:space="preserve"> </w:t>
      </w:r>
      <w:proofErr w:type="spellStart"/>
      <w:r w:rsidRPr="006A120A">
        <w:rPr>
          <w:lang w:val="en-ID"/>
        </w:rPr>
        <w:t>siber</w:t>
      </w:r>
      <w:proofErr w:type="spellEnd"/>
      <w:r w:rsidRPr="006A120A">
        <w:rPr>
          <w:lang w:val="en-ID"/>
        </w:rPr>
        <w:t xml:space="preserve">. ML </w:t>
      </w:r>
      <w:proofErr w:type="spellStart"/>
      <w:r w:rsidRPr="006A120A">
        <w:rPr>
          <w:lang w:val="en-ID"/>
        </w:rPr>
        <w:t>dapat</w:t>
      </w:r>
      <w:proofErr w:type="spellEnd"/>
      <w:r w:rsidRPr="006A120A">
        <w:rPr>
          <w:lang w:val="en-ID"/>
        </w:rPr>
        <w:t xml:space="preserve"> </w:t>
      </w:r>
      <w:proofErr w:type="spellStart"/>
      <w:r w:rsidRPr="006A120A">
        <w:rPr>
          <w:lang w:val="en-ID"/>
        </w:rPr>
        <w:t>menganalisis</w:t>
      </w:r>
      <w:proofErr w:type="spellEnd"/>
      <w:r w:rsidRPr="006A120A">
        <w:rPr>
          <w:lang w:val="en-ID"/>
        </w:rPr>
        <w:t xml:space="preserve"> </w:t>
      </w:r>
      <w:proofErr w:type="spellStart"/>
      <w:r w:rsidRPr="006A120A">
        <w:rPr>
          <w:lang w:val="en-ID"/>
        </w:rPr>
        <w:t>pola</w:t>
      </w:r>
      <w:proofErr w:type="spellEnd"/>
      <w:r w:rsidRPr="006A120A">
        <w:rPr>
          <w:lang w:val="en-ID"/>
        </w:rPr>
        <w:t xml:space="preserve"> </w:t>
      </w:r>
      <w:proofErr w:type="spellStart"/>
      <w:r w:rsidRPr="006A120A">
        <w:rPr>
          <w:lang w:val="en-ID"/>
        </w:rPr>
        <w:t>lalu</w:t>
      </w:r>
      <w:proofErr w:type="spellEnd"/>
      <w:r w:rsidRPr="006A120A">
        <w:rPr>
          <w:lang w:val="en-ID"/>
        </w:rPr>
        <w:t xml:space="preserve"> </w:t>
      </w:r>
      <w:proofErr w:type="spellStart"/>
      <w:r w:rsidRPr="006A120A">
        <w:rPr>
          <w:lang w:val="en-ID"/>
        </w:rPr>
        <w:t>lintas</w:t>
      </w:r>
      <w:proofErr w:type="spellEnd"/>
      <w:r w:rsidRPr="006A120A">
        <w:rPr>
          <w:lang w:val="en-ID"/>
        </w:rPr>
        <w:t xml:space="preserve"> </w:t>
      </w:r>
      <w:proofErr w:type="spellStart"/>
      <w:r w:rsidRPr="006A120A">
        <w:rPr>
          <w:lang w:val="en-ID"/>
        </w:rPr>
        <w:t>jaringan</w:t>
      </w:r>
      <w:proofErr w:type="spellEnd"/>
      <w:r w:rsidRPr="006A120A">
        <w:rPr>
          <w:lang w:val="en-ID"/>
        </w:rPr>
        <w:t xml:space="preserve"> </w:t>
      </w:r>
      <w:proofErr w:type="spellStart"/>
      <w:r w:rsidRPr="006A120A">
        <w:rPr>
          <w:lang w:val="en-ID"/>
        </w:rPr>
        <w:t>dalam</w:t>
      </w:r>
      <w:proofErr w:type="spellEnd"/>
      <w:r w:rsidRPr="006A120A">
        <w:rPr>
          <w:lang w:val="en-ID"/>
        </w:rPr>
        <w:t xml:space="preserve"> </w:t>
      </w:r>
      <w:proofErr w:type="spellStart"/>
      <w:r w:rsidRPr="006A120A">
        <w:rPr>
          <w:lang w:val="en-ID"/>
        </w:rPr>
        <w:t>ruang</w:t>
      </w:r>
      <w:proofErr w:type="spellEnd"/>
      <w:r w:rsidRPr="006A120A">
        <w:rPr>
          <w:lang w:val="en-ID"/>
        </w:rPr>
        <w:t xml:space="preserve"> </w:t>
      </w:r>
      <w:proofErr w:type="spellStart"/>
      <w:r w:rsidRPr="006A120A">
        <w:rPr>
          <w:lang w:val="en-ID"/>
        </w:rPr>
        <w:t>multidimensi</w:t>
      </w:r>
      <w:proofErr w:type="spellEnd"/>
      <w:r w:rsidRPr="006A120A">
        <w:rPr>
          <w:lang w:val="en-ID"/>
        </w:rPr>
        <w:t xml:space="preserve"> </w:t>
      </w:r>
      <w:proofErr w:type="spellStart"/>
      <w:r w:rsidRPr="006A120A">
        <w:rPr>
          <w:lang w:val="en-ID"/>
        </w:rPr>
        <w:t>untuk</w:t>
      </w:r>
      <w:proofErr w:type="spellEnd"/>
      <w:r w:rsidRPr="006A120A">
        <w:rPr>
          <w:lang w:val="en-ID"/>
        </w:rPr>
        <w:t xml:space="preserve"> </w:t>
      </w:r>
      <w:proofErr w:type="spellStart"/>
      <w:r w:rsidRPr="006A120A">
        <w:rPr>
          <w:lang w:val="en-ID"/>
        </w:rPr>
        <w:t>mengidentifikasi</w:t>
      </w:r>
      <w:proofErr w:type="spellEnd"/>
      <w:r w:rsidRPr="006A120A">
        <w:rPr>
          <w:lang w:val="en-ID"/>
        </w:rPr>
        <w:t xml:space="preserve"> </w:t>
      </w:r>
      <w:proofErr w:type="spellStart"/>
      <w:r w:rsidRPr="006A120A">
        <w:rPr>
          <w:lang w:val="en-ID"/>
        </w:rPr>
        <w:t>anomali</w:t>
      </w:r>
      <w:proofErr w:type="spellEnd"/>
      <w:r w:rsidRPr="006A120A">
        <w:rPr>
          <w:lang w:val="en-ID"/>
        </w:rPr>
        <w:t xml:space="preserve"> dan </w:t>
      </w:r>
      <w:proofErr w:type="spellStart"/>
      <w:r w:rsidRPr="006A120A">
        <w:rPr>
          <w:lang w:val="en-ID"/>
        </w:rPr>
        <w:t>karakteristik</w:t>
      </w:r>
      <w:proofErr w:type="spellEnd"/>
      <w:r w:rsidRPr="006A120A">
        <w:rPr>
          <w:lang w:val="en-ID"/>
        </w:rPr>
        <w:t xml:space="preserve"> </w:t>
      </w:r>
      <w:proofErr w:type="spellStart"/>
      <w:r w:rsidRPr="006A120A">
        <w:rPr>
          <w:lang w:val="en-ID"/>
        </w:rPr>
        <w:t>serangan</w:t>
      </w:r>
      <w:proofErr w:type="spellEnd"/>
      <w:r w:rsidRPr="006A120A">
        <w:rPr>
          <w:lang w:val="en-ID"/>
        </w:rPr>
        <w:t xml:space="preserve">, </w:t>
      </w:r>
      <w:proofErr w:type="spellStart"/>
      <w:r w:rsidRPr="006A120A">
        <w:rPr>
          <w:lang w:val="en-ID"/>
        </w:rPr>
        <w:t>seperti</w:t>
      </w:r>
      <w:proofErr w:type="spellEnd"/>
      <w:r w:rsidRPr="006A120A">
        <w:rPr>
          <w:lang w:val="en-ID"/>
        </w:rPr>
        <w:t xml:space="preserve"> </w:t>
      </w:r>
      <w:proofErr w:type="spellStart"/>
      <w:r w:rsidRPr="006A120A">
        <w:rPr>
          <w:lang w:val="en-ID"/>
        </w:rPr>
        <w:t>serangan</w:t>
      </w:r>
      <w:proofErr w:type="spellEnd"/>
      <w:r w:rsidRPr="006A120A">
        <w:rPr>
          <w:lang w:val="en-ID"/>
        </w:rPr>
        <w:t xml:space="preserve"> Distributed Denial-of-Service (DDoS)</w:t>
      </w:r>
      <w:r w:rsidR="00E977E3">
        <w:rPr>
          <w:lang w:val="en-ID"/>
        </w:rPr>
        <w:t xml:space="preserve">, Spoofing, dan </w:t>
      </w:r>
      <w:proofErr w:type="spellStart"/>
      <w:r w:rsidR="00E977E3">
        <w:rPr>
          <w:lang w:val="en-ID"/>
        </w:rPr>
        <w:t>sebagainya</w:t>
      </w:r>
      <w:proofErr w:type="spellEnd"/>
      <w:r w:rsidR="00E977E3">
        <w:rPr>
          <w:lang w:val="en-ID"/>
        </w:rPr>
        <w:t xml:space="preserve">. </w:t>
      </w:r>
      <w:proofErr w:type="spellStart"/>
      <w:r w:rsidRPr="006A120A">
        <w:rPr>
          <w:lang w:val="en-ID"/>
        </w:rPr>
        <w:t>Dengan</w:t>
      </w:r>
      <w:proofErr w:type="spellEnd"/>
      <w:r w:rsidRPr="006A120A">
        <w:rPr>
          <w:lang w:val="en-ID"/>
        </w:rPr>
        <w:t xml:space="preserve"> </w:t>
      </w:r>
      <w:proofErr w:type="spellStart"/>
      <w:r w:rsidRPr="006A120A">
        <w:rPr>
          <w:lang w:val="en-ID"/>
        </w:rPr>
        <w:t>memanfaatkan</w:t>
      </w:r>
      <w:proofErr w:type="spellEnd"/>
      <w:r w:rsidRPr="006A120A">
        <w:rPr>
          <w:lang w:val="en-ID"/>
        </w:rPr>
        <w:t xml:space="preserve"> </w:t>
      </w:r>
      <w:proofErr w:type="spellStart"/>
      <w:r w:rsidRPr="006A120A">
        <w:rPr>
          <w:lang w:val="en-ID"/>
        </w:rPr>
        <w:t>teknik</w:t>
      </w:r>
      <w:proofErr w:type="spellEnd"/>
      <w:r w:rsidRPr="006A120A">
        <w:rPr>
          <w:lang w:val="en-ID"/>
        </w:rPr>
        <w:t xml:space="preserve"> ML, </w:t>
      </w:r>
      <w:proofErr w:type="spellStart"/>
      <w:r w:rsidRPr="006A120A">
        <w:rPr>
          <w:lang w:val="en-ID"/>
        </w:rPr>
        <w:t>sistem</w:t>
      </w:r>
      <w:proofErr w:type="spellEnd"/>
      <w:r w:rsidRPr="006A120A">
        <w:rPr>
          <w:lang w:val="en-ID"/>
        </w:rPr>
        <w:t xml:space="preserve"> </w:t>
      </w:r>
      <w:proofErr w:type="spellStart"/>
      <w:r w:rsidRPr="006A120A">
        <w:rPr>
          <w:lang w:val="en-ID"/>
        </w:rPr>
        <w:t>dapat</w:t>
      </w:r>
      <w:proofErr w:type="spellEnd"/>
      <w:r w:rsidRPr="006A120A">
        <w:rPr>
          <w:lang w:val="en-ID"/>
        </w:rPr>
        <w:t xml:space="preserve"> </w:t>
      </w:r>
      <w:proofErr w:type="spellStart"/>
      <w:r w:rsidRPr="006A120A">
        <w:rPr>
          <w:lang w:val="en-ID"/>
        </w:rPr>
        <w:t>secara</w:t>
      </w:r>
      <w:proofErr w:type="spellEnd"/>
      <w:r w:rsidRPr="006A120A">
        <w:rPr>
          <w:lang w:val="en-ID"/>
        </w:rPr>
        <w:t xml:space="preserve"> </w:t>
      </w:r>
      <w:proofErr w:type="spellStart"/>
      <w:r w:rsidRPr="006A120A">
        <w:rPr>
          <w:lang w:val="en-ID"/>
        </w:rPr>
        <w:t>otomatis</w:t>
      </w:r>
      <w:proofErr w:type="spellEnd"/>
      <w:r w:rsidRPr="006A120A">
        <w:rPr>
          <w:lang w:val="en-ID"/>
        </w:rPr>
        <w:t xml:space="preserve"> </w:t>
      </w:r>
      <w:proofErr w:type="spellStart"/>
      <w:r w:rsidRPr="006A120A">
        <w:rPr>
          <w:lang w:val="en-ID"/>
        </w:rPr>
        <w:t>mendeteksi</w:t>
      </w:r>
      <w:proofErr w:type="spellEnd"/>
      <w:r w:rsidRPr="006A120A">
        <w:rPr>
          <w:lang w:val="en-ID"/>
        </w:rPr>
        <w:t xml:space="preserve"> </w:t>
      </w:r>
      <w:proofErr w:type="spellStart"/>
      <w:r w:rsidRPr="006A120A">
        <w:rPr>
          <w:lang w:val="en-ID"/>
        </w:rPr>
        <w:t>ancaman</w:t>
      </w:r>
      <w:proofErr w:type="spellEnd"/>
      <w:r w:rsidRPr="006A120A">
        <w:rPr>
          <w:lang w:val="en-ID"/>
        </w:rPr>
        <w:t xml:space="preserve"> </w:t>
      </w:r>
      <w:proofErr w:type="spellStart"/>
      <w:r w:rsidRPr="006A120A">
        <w:rPr>
          <w:lang w:val="en-ID"/>
        </w:rPr>
        <w:t>potensial</w:t>
      </w:r>
      <w:proofErr w:type="spellEnd"/>
      <w:r w:rsidRPr="006A120A">
        <w:rPr>
          <w:lang w:val="en-ID"/>
        </w:rPr>
        <w:t xml:space="preserve">, yang </w:t>
      </w:r>
      <w:proofErr w:type="spellStart"/>
      <w:r w:rsidRPr="006A120A">
        <w:rPr>
          <w:lang w:val="en-ID"/>
        </w:rPr>
        <w:t>membantu</w:t>
      </w:r>
      <w:proofErr w:type="spellEnd"/>
      <w:r w:rsidRPr="006A120A">
        <w:rPr>
          <w:lang w:val="en-ID"/>
        </w:rPr>
        <w:t xml:space="preserve"> </w:t>
      </w:r>
      <w:proofErr w:type="spellStart"/>
      <w:r w:rsidRPr="006A120A">
        <w:rPr>
          <w:lang w:val="en-ID"/>
        </w:rPr>
        <w:t>profesional</w:t>
      </w:r>
      <w:proofErr w:type="spellEnd"/>
      <w:r w:rsidRPr="006A120A">
        <w:rPr>
          <w:lang w:val="en-ID"/>
        </w:rPr>
        <w:t xml:space="preserve"> </w:t>
      </w:r>
      <w:proofErr w:type="spellStart"/>
      <w:r w:rsidRPr="006A120A">
        <w:rPr>
          <w:lang w:val="en-ID"/>
        </w:rPr>
        <w:t>kesehatan</w:t>
      </w:r>
      <w:proofErr w:type="spellEnd"/>
      <w:r w:rsidRPr="006A120A">
        <w:rPr>
          <w:lang w:val="en-ID"/>
        </w:rPr>
        <w:t xml:space="preserve"> </w:t>
      </w:r>
      <w:proofErr w:type="spellStart"/>
      <w:r w:rsidRPr="006A120A">
        <w:rPr>
          <w:lang w:val="en-ID"/>
        </w:rPr>
        <w:t>dalam</w:t>
      </w:r>
      <w:proofErr w:type="spellEnd"/>
      <w:r w:rsidRPr="006A120A">
        <w:rPr>
          <w:lang w:val="en-ID"/>
        </w:rPr>
        <w:t xml:space="preserve"> </w:t>
      </w:r>
      <w:proofErr w:type="spellStart"/>
      <w:r w:rsidRPr="006A120A">
        <w:rPr>
          <w:lang w:val="en-ID"/>
        </w:rPr>
        <w:t>memberikan</w:t>
      </w:r>
      <w:proofErr w:type="spellEnd"/>
      <w:r w:rsidRPr="006A120A">
        <w:rPr>
          <w:lang w:val="en-ID"/>
        </w:rPr>
        <w:t xml:space="preserve"> </w:t>
      </w:r>
      <w:proofErr w:type="spellStart"/>
      <w:r w:rsidRPr="006A120A">
        <w:rPr>
          <w:lang w:val="en-ID"/>
        </w:rPr>
        <w:t>layanan</w:t>
      </w:r>
      <w:proofErr w:type="spellEnd"/>
      <w:r w:rsidRPr="006A120A">
        <w:rPr>
          <w:lang w:val="en-ID"/>
        </w:rPr>
        <w:t xml:space="preserve"> </w:t>
      </w:r>
      <w:proofErr w:type="spellStart"/>
      <w:r w:rsidRPr="006A120A">
        <w:rPr>
          <w:lang w:val="en-ID"/>
        </w:rPr>
        <w:t>berkualitas</w:t>
      </w:r>
      <w:proofErr w:type="spellEnd"/>
      <w:r w:rsidRPr="006A120A">
        <w:rPr>
          <w:lang w:val="en-ID"/>
        </w:rPr>
        <w:t xml:space="preserve"> </w:t>
      </w:r>
      <w:proofErr w:type="spellStart"/>
      <w:r w:rsidRPr="006A120A">
        <w:rPr>
          <w:lang w:val="en-ID"/>
        </w:rPr>
        <w:t>tinggi</w:t>
      </w:r>
      <w:proofErr w:type="spellEnd"/>
      <w:r w:rsidRPr="006A120A">
        <w:rPr>
          <w:lang w:val="en-ID"/>
        </w:rPr>
        <w:t xml:space="preserve"> </w:t>
      </w:r>
      <w:proofErr w:type="spellStart"/>
      <w:r w:rsidRPr="006A120A">
        <w:rPr>
          <w:lang w:val="en-ID"/>
        </w:rPr>
        <w:t>dengan</w:t>
      </w:r>
      <w:proofErr w:type="spellEnd"/>
      <w:r w:rsidRPr="006A120A">
        <w:rPr>
          <w:lang w:val="en-ID"/>
        </w:rPr>
        <w:t xml:space="preserve"> </w:t>
      </w:r>
      <w:proofErr w:type="spellStart"/>
      <w:r w:rsidRPr="006A120A">
        <w:rPr>
          <w:lang w:val="en-ID"/>
        </w:rPr>
        <w:t>pendekatan</w:t>
      </w:r>
      <w:proofErr w:type="spellEnd"/>
      <w:r w:rsidRPr="006A120A">
        <w:rPr>
          <w:lang w:val="en-ID"/>
        </w:rPr>
        <w:t xml:space="preserve"> </w:t>
      </w:r>
      <w:proofErr w:type="spellStart"/>
      <w:r w:rsidRPr="006A120A">
        <w:rPr>
          <w:lang w:val="en-ID"/>
        </w:rPr>
        <w:t>pemantauan</w:t>
      </w:r>
      <w:proofErr w:type="spellEnd"/>
      <w:r w:rsidRPr="006A120A">
        <w:rPr>
          <w:lang w:val="en-ID"/>
        </w:rPr>
        <w:t xml:space="preserve"> </w:t>
      </w:r>
      <w:proofErr w:type="spellStart"/>
      <w:r w:rsidRPr="006A120A">
        <w:rPr>
          <w:lang w:val="en-ID"/>
        </w:rPr>
        <w:t>keamanan</w:t>
      </w:r>
      <w:proofErr w:type="spellEnd"/>
      <w:r w:rsidRPr="006A120A">
        <w:rPr>
          <w:lang w:val="en-ID"/>
        </w:rPr>
        <w:t xml:space="preserve"> yang </w:t>
      </w:r>
      <w:proofErr w:type="spellStart"/>
      <w:r w:rsidRPr="006A120A">
        <w:rPr>
          <w:lang w:val="en-ID"/>
        </w:rPr>
        <w:t>berkelanjutan</w:t>
      </w:r>
      <w:proofErr w:type="spellEnd"/>
      <w:r w:rsidRPr="006A120A">
        <w:rPr>
          <w:lang w:val="en-ID"/>
        </w:rPr>
        <w:t xml:space="preserve"> </w:t>
      </w:r>
      <w:r>
        <w:rPr>
          <w:lang w:val="en-ID"/>
        </w:rPr>
        <w:fldChar w:fldCharType="begin" w:fldLock="1"/>
      </w:r>
      <w:r w:rsidR="000741CC">
        <w:rPr>
          <w:lang w:val="en-ID"/>
        </w:rPr>
        <w:instrText>ADDIN CSL_CITATION {"citationItems":[{"id":"ITEM-1","itemData":{"DOI":"10.1016/j.iot.2024.101351","ISSN":"25426605","abstract":"The Internet of Things (IoT) is increasingly integrated into daily life, particularly in healthcare, through the Internet of Medical Things (IoMT). IoMT devices support services like continuous health monitoring but raise significant cybersecurity concerns due to their vulnerability to various attacks. The complexity and data volume of IoMT network traffic requires advanced methods to enhance security and reliability. Machine Learning (ML) offers techniques to detect, prevent, and mitigate cyberattacks. However, existing benchmark datasets lack essential features for robust IoMT security solutions, such as a reduced number of real devices, a limited variety of attacks, and a lack of extensive profiling. We propose a realistic benchmark dataset for IoMT security solutions development and evaluation to address these gaps. We executed 18 attacks on an IoMT testbed with 40 devices (25 real and 15 simulated), using protocols like Wi-Fi, MQTT, and Bluetooth. Supporting technologies, including dedicated network traffic collectors and a Faraday Cage, ensured data quality. The attacks fall into five categories: DDoS, DoS, Recon, MQTT, and spoofing. We aim to establish a baseline that complements existing datasets, aiding researchers in creating secure healthcare systems using ML. Beyond simulating attacks, we capture the lifecycle of IoMT devices from network entry to exit through profiling, allowing classifiers to identify device anomalies. The resulting CICIoMT2024 dataset, published on the CIC dataset page, demonstrates that various methods can classify IoMT cyberattacks. This effort supports new IoMT security solutions and contributes to the broader field of cybersecurity in healthcare, ensuring more reliable IoMT device deployment.","author":[{"dropping-particle":"","family":"Dadkhah","given":"Sajjad","non-dropping-particle":"","parse-names":false,"suffix":""},{"dropping-particle":"","family":"Neto","given":"Euclides Carlos Pinto","non-dropping-particle":"","parse-names":false,"suffix":""},{"dropping-particle":"","family":"Ferreira","given":"Raphael","non-dropping-particle":"","parse-names":false,"suffix":""},{"dropping-particle":"","family":"Molokwu","given":"Reginald Chukwuka","non-dropping-particle":"","parse-names":false,"suffix":""},{"dropping-particle":"","family":"Sadeghi","given":"Somayeh","non-dropping-particle":"","parse-names":false,"suffix":""},{"dropping-particle":"","family":"Ghorbani","given":"Ali A.","non-dropping-particle":"","parse-names":false,"suffix":""}],"container-title":"Internet of Things (Netherlands)","id":"ITEM-1","issue":"July","issued":{"date-parts":[["2024"]]},"title":"CICIoMT2024: A benchmark dataset for multi-protocol security assessment in IoMT","type":"article-journal","volume":"28"},"uris":["http://www.mendeley.com/documents/?uuid=7706b6b3-d321-468c-a44c-83ec9013f71a"]}],"mendeley":{"formattedCitation":"(Dadkhah et al. 2024)","plainTextFormattedCitation":"(Dadkhah et al. 2024)","previouslyFormattedCitation":"(Dadkhah et al. 2024)"},"properties":{"noteIndex":0},"schema":"https://github.com/citation-style-language/schema/raw/master/csl-citation.json"}</w:instrText>
      </w:r>
      <w:r>
        <w:rPr>
          <w:lang w:val="en-ID"/>
        </w:rPr>
        <w:fldChar w:fldCharType="separate"/>
      </w:r>
      <w:r w:rsidRPr="006A120A">
        <w:rPr>
          <w:noProof/>
          <w:lang w:val="en-ID"/>
        </w:rPr>
        <w:t>(Dadkhah et al. 2024)</w:t>
      </w:r>
      <w:r>
        <w:rPr>
          <w:lang w:val="en-ID"/>
        </w:rPr>
        <w:fldChar w:fldCharType="end"/>
      </w:r>
      <w:r>
        <w:rPr>
          <w:lang w:val="en-ID"/>
        </w:rPr>
        <w:t>.</w:t>
      </w:r>
    </w:p>
    <w:p w14:paraId="568381D4" w14:textId="5EDE56A9" w:rsidR="00EF5CE4" w:rsidRDefault="006A120A" w:rsidP="00EF5CE4">
      <w:pPr>
        <w:pStyle w:val="Heading2"/>
        <w:rPr>
          <w:lang w:val="en-US"/>
        </w:rPr>
      </w:pPr>
      <w:proofErr w:type="spellStart"/>
      <w:r>
        <w:rPr>
          <w:lang w:val="en-US"/>
        </w:rPr>
        <w:t>XGBoost</w:t>
      </w:r>
      <w:proofErr w:type="spellEnd"/>
    </w:p>
    <w:p w14:paraId="1579C4EB" w14:textId="5D908E1D" w:rsidR="00BB7F3A" w:rsidRDefault="000741CC" w:rsidP="00484CC0">
      <w:pPr>
        <w:pStyle w:val="Body"/>
        <w:rPr>
          <w:lang w:val="en-US"/>
        </w:rPr>
      </w:pPr>
      <w:proofErr w:type="spellStart"/>
      <w:r w:rsidRPr="000741CC">
        <w:rPr>
          <w:lang w:val="en-US"/>
        </w:rPr>
        <w:t>XGBoost</w:t>
      </w:r>
      <w:proofErr w:type="spellEnd"/>
      <w:r w:rsidRPr="000741CC">
        <w:rPr>
          <w:lang w:val="en-US"/>
        </w:rPr>
        <w:t xml:space="preserve">, </w:t>
      </w:r>
      <w:proofErr w:type="spellStart"/>
      <w:r w:rsidRPr="000741CC">
        <w:rPr>
          <w:lang w:val="en-US"/>
        </w:rPr>
        <w:t>atau</w:t>
      </w:r>
      <w:proofErr w:type="spellEnd"/>
      <w:r w:rsidRPr="000741CC">
        <w:rPr>
          <w:lang w:val="en-US"/>
        </w:rPr>
        <w:t xml:space="preserve"> Extreme Gradient Boosting, </w:t>
      </w:r>
      <w:proofErr w:type="spellStart"/>
      <w:r w:rsidRPr="000741CC">
        <w:rPr>
          <w:lang w:val="en-US"/>
        </w:rPr>
        <w:t>adalah</w:t>
      </w:r>
      <w:proofErr w:type="spellEnd"/>
      <w:r w:rsidRPr="000741CC">
        <w:rPr>
          <w:lang w:val="en-US"/>
        </w:rPr>
        <w:t xml:space="preserve"> </w:t>
      </w:r>
      <w:proofErr w:type="spellStart"/>
      <w:r w:rsidRPr="000741CC">
        <w:rPr>
          <w:lang w:val="en-US"/>
        </w:rPr>
        <w:t>algoritma</w:t>
      </w:r>
      <w:proofErr w:type="spellEnd"/>
      <w:r w:rsidRPr="000741CC">
        <w:rPr>
          <w:lang w:val="en-US"/>
        </w:rPr>
        <w:t xml:space="preserve"> </w:t>
      </w:r>
      <w:proofErr w:type="spellStart"/>
      <w:r w:rsidRPr="000741CC">
        <w:rPr>
          <w:lang w:val="en-US"/>
        </w:rPr>
        <w:t>pembelajaran</w:t>
      </w:r>
      <w:proofErr w:type="spellEnd"/>
      <w:r w:rsidRPr="000741CC">
        <w:rPr>
          <w:lang w:val="en-US"/>
        </w:rPr>
        <w:t xml:space="preserve"> </w:t>
      </w:r>
      <w:proofErr w:type="spellStart"/>
      <w:r w:rsidRPr="000741CC">
        <w:rPr>
          <w:lang w:val="en-US"/>
        </w:rPr>
        <w:t>mesin</w:t>
      </w:r>
      <w:proofErr w:type="spellEnd"/>
      <w:r w:rsidRPr="000741CC">
        <w:rPr>
          <w:lang w:val="en-US"/>
        </w:rPr>
        <w:t xml:space="preserve"> yang sangat </w:t>
      </w:r>
      <w:proofErr w:type="spellStart"/>
      <w:r w:rsidRPr="000741CC">
        <w:rPr>
          <w:lang w:val="en-US"/>
        </w:rPr>
        <w:t>efisien</w:t>
      </w:r>
      <w:proofErr w:type="spellEnd"/>
      <w:r w:rsidRPr="000741CC">
        <w:rPr>
          <w:lang w:val="en-US"/>
        </w:rPr>
        <w:t xml:space="preserve"> dan </w:t>
      </w:r>
      <w:proofErr w:type="spellStart"/>
      <w:r w:rsidRPr="000741CC">
        <w:rPr>
          <w:lang w:val="en-US"/>
        </w:rPr>
        <w:t>kuat</w:t>
      </w:r>
      <w:proofErr w:type="spellEnd"/>
      <w:r w:rsidRPr="000741CC">
        <w:rPr>
          <w:lang w:val="en-US"/>
        </w:rPr>
        <w:t xml:space="preserve">, </w:t>
      </w:r>
      <w:proofErr w:type="spellStart"/>
      <w:r w:rsidRPr="000741CC">
        <w:rPr>
          <w:lang w:val="en-US"/>
        </w:rPr>
        <w:t>dirancang</w:t>
      </w:r>
      <w:proofErr w:type="spellEnd"/>
      <w:r w:rsidRPr="000741CC">
        <w:rPr>
          <w:lang w:val="en-US"/>
        </w:rPr>
        <w:t xml:space="preserve"> </w:t>
      </w:r>
      <w:proofErr w:type="spellStart"/>
      <w:r w:rsidRPr="000741CC">
        <w:rPr>
          <w:lang w:val="en-US"/>
        </w:rPr>
        <w:t>untuk</w:t>
      </w:r>
      <w:proofErr w:type="spellEnd"/>
      <w:r w:rsidRPr="000741CC">
        <w:rPr>
          <w:lang w:val="en-US"/>
        </w:rPr>
        <w:t xml:space="preserve"> </w:t>
      </w:r>
      <w:proofErr w:type="spellStart"/>
      <w:r w:rsidRPr="000741CC">
        <w:rPr>
          <w:lang w:val="en-US"/>
        </w:rPr>
        <w:t>tugas</w:t>
      </w:r>
      <w:proofErr w:type="spellEnd"/>
      <w:r w:rsidRPr="000741CC">
        <w:rPr>
          <w:lang w:val="en-US"/>
        </w:rPr>
        <w:t xml:space="preserve"> </w:t>
      </w:r>
      <w:proofErr w:type="spellStart"/>
      <w:r w:rsidRPr="000741CC">
        <w:rPr>
          <w:lang w:val="en-US"/>
        </w:rPr>
        <w:t>klasifikasi</w:t>
      </w:r>
      <w:proofErr w:type="spellEnd"/>
      <w:r w:rsidRPr="000741CC">
        <w:rPr>
          <w:lang w:val="en-US"/>
        </w:rPr>
        <w:t xml:space="preserve"> </w:t>
      </w:r>
      <w:r w:rsidRPr="000741CC">
        <w:rPr>
          <w:lang w:val="en-US"/>
        </w:rPr>
        <w:lastRenderedPageBreak/>
        <w:t xml:space="preserve">dan </w:t>
      </w:r>
      <w:proofErr w:type="spellStart"/>
      <w:r w:rsidRPr="000741CC">
        <w:rPr>
          <w:lang w:val="en-US"/>
        </w:rPr>
        <w:t>regresi</w:t>
      </w:r>
      <w:proofErr w:type="spellEnd"/>
      <w:r w:rsidRPr="000741CC">
        <w:rPr>
          <w:lang w:val="en-US"/>
        </w:rPr>
        <w:t xml:space="preserve">. </w:t>
      </w:r>
      <w:proofErr w:type="spellStart"/>
      <w:r w:rsidRPr="000741CC">
        <w:rPr>
          <w:lang w:val="en-US"/>
        </w:rPr>
        <w:t>Algoritma</w:t>
      </w:r>
      <w:proofErr w:type="spellEnd"/>
      <w:r w:rsidRPr="000741CC">
        <w:rPr>
          <w:lang w:val="en-US"/>
        </w:rPr>
        <w:t xml:space="preserve"> </w:t>
      </w:r>
      <w:proofErr w:type="spellStart"/>
      <w:r w:rsidRPr="000741CC">
        <w:rPr>
          <w:lang w:val="en-US"/>
        </w:rPr>
        <w:t>ini</w:t>
      </w:r>
      <w:proofErr w:type="spellEnd"/>
      <w:r w:rsidRPr="000741CC">
        <w:rPr>
          <w:lang w:val="en-US"/>
        </w:rPr>
        <w:t xml:space="preserve"> </w:t>
      </w:r>
      <w:proofErr w:type="spellStart"/>
      <w:r w:rsidRPr="000741CC">
        <w:rPr>
          <w:lang w:val="en-US"/>
        </w:rPr>
        <w:t>dikembangkan</w:t>
      </w:r>
      <w:proofErr w:type="spellEnd"/>
      <w:r w:rsidRPr="000741CC">
        <w:rPr>
          <w:lang w:val="en-US"/>
        </w:rPr>
        <w:t xml:space="preserve"> oleh Dr. Tianqi Chen </w:t>
      </w:r>
      <w:proofErr w:type="spellStart"/>
      <w:r w:rsidRPr="000741CC">
        <w:rPr>
          <w:lang w:val="en-US"/>
        </w:rPr>
        <w:t>dari</w:t>
      </w:r>
      <w:proofErr w:type="spellEnd"/>
      <w:r w:rsidRPr="000741CC">
        <w:rPr>
          <w:lang w:val="en-US"/>
        </w:rPr>
        <w:t xml:space="preserve"> University of Washington pada </w:t>
      </w:r>
      <w:proofErr w:type="spellStart"/>
      <w:r w:rsidRPr="000741CC">
        <w:rPr>
          <w:lang w:val="en-US"/>
        </w:rPr>
        <w:t>tahun</w:t>
      </w:r>
      <w:proofErr w:type="spellEnd"/>
      <w:r w:rsidRPr="000741CC">
        <w:rPr>
          <w:lang w:val="en-US"/>
        </w:rPr>
        <w:t xml:space="preserve"> 2014 dan </w:t>
      </w:r>
      <w:proofErr w:type="spellStart"/>
      <w:r w:rsidRPr="000741CC">
        <w:rPr>
          <w:lang w:val="en-US"/>
        </w:rPr>
        <w:t>telah</w:t>
      </w:r>
      <w:proofErr w:type="spellEnd"/>
      <w:r w:rsidRPr="000741CC">
        <w:rPr>
          <w:lang w:val="en-US"/>
        </w:rPr>
        <w:t xml:space="preserve"> </w:t>
      </w:r>
      <w:proofErr w:type="spellStart"/>
      <w:r w:rsidRPr="000741CC">
        <w:rPr>
          <w:lang w:val="en-US"/>
        </w:rPr>
        <w:t>menjadi</w:t>
      </w:r>
      <w:proofErr w:type="spellEnd"/>
      <w:r w:rsidRPr="000741CC">
        <w:rPr>
          <w:lang w:val="en-US"/>
        </w:rPr>
        <w:t xml:space="preserve"> salah </w:t>
      </w:r>
      <w:proofErr w:type="spellStart"/>
      <w:r w:rsidRPr="000741CC">
        <w:rPr>
          <w:lang w:val="en-US"/>
        </w:rPr>
        <w:t>satu</w:t>
      </w:r>
      <w:proofErr w:type="spellEnd"/>
      <w:r w:rsidRPr="000741CC">
        <w:rPr>
          <w:lang w:val="en-US"/>
        </w:rPr>
        <w:t xml:space="preserve"> </w:t>
      </w:r>
      <w:proofErr w:type="spellStart"/>
      <w:r w:rsidRPr="000741CC">
        <w:rPr>
          <w:lang w:val="en-US"/>
        </w:rPr>
        <w:t>algoritma</w:t>
      </w:r>
      <w:proofErr w:type="spellEnd"/>
      <w:r w:rsidRPr="000741CC">
        <w:rPr>
          <w:lang w:val="en-US"/>
        </w:rPr>
        <w:t xml:space="preserve"> yang paling </w:t>
      </w:r>
      <w:proofErr w:type="spellStart"/>
      <w:r w:rsidRPr="000741CC">
        <w:rPr>
          <w:lang w:val="en-US"/>
        </w:rPr>
        <w:t>populer</w:t>
      </w:r>
      <w:proofErr w:type="spellEnd"/>
      <w:r w:rsidRPr="000741CC">
        <w:rPr>
          <w:lang w:val="en-US"/>
        </w:rPr>
        <w:t xml:space="preserve"> dan </w:t>
      </w:r>
      <w:proofErr w:type="spellStart"/>
      <w:r w:rsidRPr="000741CC">
        <w:rPr>
          <w:lang w:val="en-US"/>
        </w:rPr>
        <w:t>efektif</w:t>
      </w:r>
      <w:proofErr w:type="spellEnd"/>
      <w:r w:rsidRPr="000741CC">
        <w:rPr>
          <w:lang w:val="en-US"/>
        </w:rPr>
        <w:t xml:space="preserve"> </w:t>
      </w:r>
      <w:proofErr w:type="spellStart"/>
      <w:r w:rsidRPr="000741CC">
        <w:rPr>
          <w:lang w:val="en-US"/>
        </w:rPr>
        <w:t>dalam</w:t>
      </w:r>
      <w:proofErr w:type="spellEnd"/>
      <w:r w:rsidRPr="000741CC">
        <w:rPr>
          <w:lang w:val="en-US"/>
        </w:rPr>
        <w:t xml:space="preserve"> </w:t>
      </w:r>
      <w:proofErr w:type="spellStart"/>
      <w:r w:rsidRPr="000741CC">
        <w:rPr>
          <w:lang w:val="en-US"/>
        </w:rPr>
        <w:t>berbagai</w:t>
      </w:r>
      <w:proofErr w:type="spellEnd"/>
      <w:r w:rsidRPr="000741CC">
        <w:rPr>
          <w:lang w:val="en-US"/>
        </w:rPr>
        <w:t xml:space="preserve"> </w:t>
      </w:r>
      <w:proofErr w:type="spellStart"/>
      <w:r w:rsidRPr="000741CC">
        <w:rPr>
          <w:lang w:val="en-US"/>
        </w:rPr>
        <w:t>kompetisi</w:t>
      </w:r>
      <w:proofErr w:type="spellEnd"/>
      <w:r w:rsidRPr="000741CC">
        <w:rPr>
          <w:lang w:val="en-US"/>
        </w:rPr>
        <w:t xml:space="preserve"> dan </w:t>
      </w:r>
      <w:proofErr w:type="spellStart"/>
      <w:r w:rsidRPr="000741CC">
        <w:rPr>
          <w:lang w:val="en-US"/>
        </w:rPr>
        <w:t>aplikasi</w:t>
      </w:r>
      <w:proofErr w:type="spellEnd"/>
      <w:r w:rsidRPr="000741CC">
        <w:rPr>
          <w:lang w:val="en-US"/>
        </w:rPr>
        <w:t xml:space="preserve"> </w:t>
      </w:r>
      <w:proofErr w:type="spellStart"/>
      <w:r w:rsidRPr="000741CC">
        <w:rPr>
          <w:lang w:val="en-US"/>
        </w:rPr>
        <w:t>pembelajaran</w:t>
      </w:r>
      <w:proofErr w:type="spellEnd"/>
      <w:r w:rsidRPr="000741CC">
        <w:rPr>
          <w:lang w:val="en-US"/>
        </w:rPr>
        <w:t xml:space="preserve"> mesin12. </w:t>
      </w:r>
      <w:proofErr w:type="spellStart"/>
      <w:r w:rsidRPr="000741CC">
        <w:rPr>
          <w:lang w:val="en-US"/>
        </w:rPr>
        <w:t>XGBoost</w:t>
      </w:r>
      <w:proofErr w:type="spellEnd"/>
      <w:r w:rsidRPr="000741CC">
        <w:rPr>
          <w:lang w:val="en-US"/>
        </w:rPr>
        <w:t xml:space="preserve"> </w:t>
      </w:r>
      <w:proofErr w:type="spellStart"/>
      <w:r w:rsidRPr="000741CC">
        <w:rPr>
          <w:lang w:val="en-US"/>
        </w:rPr>
        <w:t>menggunakan</w:t>
      </w:r>
      <w:proofErr w:type="spellEnd"/>
      <w:r w:rsidRPr="000741CC">
        <w:rPr>
          <w:lang w:val="en-US"/>
        </w:rPr>
        <w:t xml:space="preserve"> </w:t>
      </w:r>
      <w:proofErr w:type="spellStart"/>
      <w:r w:rsidRPr="000741CC">
        <w:rPr>
          <w:lang w:val="en-US"/>
        </w:rPr>
        <w:t>teknik</w:t>
      </w:r>
      <w:proofErr w:type="spellEnd"/>
      <w:r w:rsidRPr="000741CC">
        <w:rPr>
          <w:lang w:val="en-US"/>
        </w:rPr>
        <w:t xml:space="preserve"> boosting, di mana </w:t>
      </w:r>
      <w:proofErr w:type="spellStart"/>
      <w:r w:rsidRPr="000741CC">
        <w:rPr>
          <w:lang w:val="en-US"/>
        </w:rPr>
        <w:t>beberapa</w:t>
      </w:r>
      <w:proofErr w:type="spellEnd"/>
      <w:r w:rsidRPr="000741CC">
        <w:rPr>
          <w:lang w:val="en-US"/>
        </w:rPr>
        <w:t xml:space="preserve"> model </w:t>
      </w:r>
      <w:proofErr w:type="spellStart"/>
      <w:r w:rsidRPr="000741CC">
        <w:rPr>
          <w:lang w:val="en-US"/>
        </w:rPr>
        <w:t>sederhana</w:t>
      </w:r>
      <w:proofErr w:type="spellEnd"/>
      <w:r w:rsidRPr="000741CC">
        <w:rPr>
          <w:lang w:val="en-US"/>
        </w:rPr>
        <w:t xml:space="preserve"> (</w:t>
      </w:r>
      <w:proofErr w:type="spellStart"/>
      <w:r w:rsidRPr="000741CC">
        <w:rPr>
          <w:lang w:val="en-US"/>
        </w:rPr>
        <w:t>biasanya</w:t>
      </w:r>
      <w:proofErr w:type="spellEnd"/>
      <w:r w:rsidRPr="000741CC">
        <w:rPr>
          <w:lang w:val="en-US"/>
        </w:rPr>
        <w:t xml:space="preserve"> decision tree) </w:t>
      </w:r>
      <w:proofErr w:type="spellStart"/>
      <w:r w:rsidRPr="000741CC">
        <w:rPr>
          <w:lang w:val="en-US"/>
        </w:rPr>
        <w:t>digabungkan</w:t>
      </w:r>
      <w:proofErr w:type="spellEnd"/>
      <w:r w:rsidRPr="000741CC">
        <w:rPr>
          <w:lang w:val="en-US"/>
        </w:rPr>
        <w:t xml:space="preserve"> </w:t>
      </w:r>
      <w:proofErr w:type="spellStart"/>
      <w:r w:rsidRPr="000741CC">
        <w:rPr>
          <w:lang w:val="en-US"/>
        </w:rPr>
        <w:t>untuk</w:t>
      </w:r>
      <w:proofErr w:type="spellEnd"/>
      <w:r w:rsidRPr="000741CC">
        <w:rPr>
          <w:lang w:val="en-US"/>
        </w:rPr>
        <w:t xml:space="preserve"> </w:t>
      </w:r>
      <w:proofErr w:type="spellStart"/>
      <w:r w:rsidRPr="000741CC">
        <w:rPr>
          <w:lang w:val="en-US"/>
        </w:rPr>
        <w:t>menghasilkan</w:t>
      </w:r>
      <w:proofErr w:type="spellEnd"/>
      <w:r w:rsidRPr="000741CC">
        <w:rPr>
          <w:lang w:val="en-US"/>
        </w:rPr>
        <w:t xml:space="preserve"> model yang </w:t>
      </w:r>
      <w:proofErr w:type="spellStart"/>
      <w:r w:rsidRPr="000741CC">
        <w:rPr>
          <w:lang w:val="en-US"/>
        </w:rPr>
        <w:t>lebih</w:t>
      </w:r>
      <w:proofErr w:type="spellEnd"/>
      <w:r w:rsidRPr="000741CC">
        <w:rPr>
          <w:lang w:val="en-US"/>
        </w:rPr>
        <w:t xml:space="preserve"> </w:t>
      </w:r>
      <w:proofErr w:type="spellStart"/>
      <w:r w:rsidRPr="000741CC">
        <w:rPr>
          <w:lang w:val="en-US"/>
        </w:rPr>
        <w:t>kuat</w:t>
      </w:r>
      <w:proofErr w:type="spellEnd"/>
      <w:r w:rsidRPr="000741CC">
        <w:rPr>
          <w:lang w:val="en-US"/>
        </w:rPr>
        <w:t xml:space="preserve">. </w:t>
      </w:r>
      <w:proofErr w:type="spellStart"/>
      <w:r w:rsidRPr="000741CC">
        <w:rPr>
          <w:lang w:val="en-US"/>
        </w:rPr>
        <w:t>Algoritma</w:t>
      </w:r>
      <w:proofErr w:type="spellEnd"/>
      <w:r w:rsidRPr="000741CC">
        <w:rPr>
          <w:lang w:val="en-US"/>
        </w:rPr>
        <w:t xml:space="preserve"> </w:t>
      </w:r>
      <w:proofErr w:type="spellStart"/>
      <w:r w:rsidRPr="000741CC">
        <w:rPr>
          <w:lang w:val="en-US"/>
        </w:rPr>
        <w:t>ini</w:t>
      </w:r>
      <w:proofErr w:type="spellEnd"/>
      <w:r w:rsidRPr="000741CC">
        <w:rPr>
          <w:lang w:val="en-US"/>
        </w:rPr>
        <w:t xml:space="preserve"> </w:t>
      </w:r>
      <w:proofErr w:type="spellStart"/>
      <w:r w:rsidRPr="000741CC">
        <w:rPr>
          <w:lang w:val="en-US"/>
        </w:rPr>
        <w:t>memperkenalkan</w:t>
      </w:r>
      <w:proofErr w:type="spellEnd"/>
      <w:r w:rsidRPr="000741CC">
        <w:rPr>
          <w:lang w:val="en-US"/>
        </w:rPr>
        <w:t xml:space="preserve"> </w:t>
      </w:r>
      <w:proofErr w:type="spellStart"/>
      <w:r w:rsidRPr="000741CC">
        <w:rPr>
          <w:lang w:val="en-US"/>
        </w:rPr>
        <w:t>beberapa</w:t>
      </w:r>
      <w:proofErr w:type="spellEnd"/>
      <w:r w:rsidRPr="000741CC">
        <w:rPr>
          <w:lang w:val="en-US"/>
        </w:rPr>
        <w:t xml:space="preserve"> </w:t>
      </w:r>
      <w:proofErr w:type="spellStart"/>
      <w:r w:rsidRPr="000741CC">
        <w:rPr>
          <w:lang w:val="en-US"/>
        </w:rPr>
        <w:t>peningkatan</w:t>
      </w:r>
      <w:proofErr w:type="spellEnd"/>
      <w:r w:rsidRPr="000741CC">
        <w:rPr>
          <w:lang w:val="en-US"/>
        </w:rPr>
        <w:t xml:space="preserve"> </w:t>
      </w:r>
      <w:proofErr w:type="spellStart"/>
      <w:r w:rsidRPr="000741CC">
        <w:rPr>
          <w:lang w:val="en-US"/>
        </w:rPr>
        <w:t>signifikan</w:t>
      </w:r>
      <w:proofErr w:type="spellEnd"/>
      <w:r w:rsidRPr="000741CC">
        <w:rPr>
          <w:lang w:val="en-US"/>
        </w:rPr>
        <w:t xml:space="preserve"> </w:t>
      </w:r>
      <w:proofErr w:type="spellStart"/>
      <w:r w:rsidRPr="000741CC">
        <w:rPr>
          <w:lang w:val="en-US"/>
        </w:rPr>
        <w:t>dibandingkan</w:t>
      </w:r>
      <w:proofErr w:type="spellEnd"/>
      <w:r w:rsidRPr="000741CC">
        <w:rPr>
          <w:lang w:val="en-US"/>
        </w:rPr>
        <w:t xml:space="preserve"> </w:t>
      </w:r>
      <w:proofErr w:type="spellStart"/>
      <w:r w:rsidRPr="000741CC">
        <w:rPr>
          <w:lang w:val="en-US"/>
        </w:rPr>
        <w:t>dengan</w:t>
      </w:r>
      <w:proofErr w:type="spellEnd"/>
      <w:r w:rsidRPr="000741CC">
        <w:rPr>
          <w:lang w:val="en-US"/>
        </w:rPr>
        <w:t xml:space="preserve"> </w:t>
      </w:r>
      <w:proofErr w:type="spellStart"/>
      <w:r w:rsidRPr="000741CC">
        <w:rPr>
          <w:lang w:val="en-US"/>
        </w:rPr>
        <w:t>implementasi</w:t>
      </w:r>
      <w:proofErr w:type="spellEnd"/>
      <w:r w:rsidRPr="000741CC">
        <w:rPr>
          <w:lang w:val="en-US"/>
        </w:rPr>
        <w:t xml:space="preserve"> gradient boosting </w:t>
      </w:r>
      <w:proofErr w:type="spellStart"/>
      <w:r w:rsidRPr="000741CC">
        <w:rPr>
          <w:lang w:val="en-US"/>
        </w:rPr>
        <w:t>tradisional</w:t>
      </w:r>
      <w:proofErr w:type="spellEnd"/>
      <w:r w:rsidRPr="000741CC">
        <w:rPr>
          <w:lang w:val="en-US"/>
        </w:rPr>
        <w:t xml:space="preserve">, </w:t>
      </w:r>
      <w:proofErr w:type="spellStart"/>
      <w:r w:rsidRPr="000741CC">
        <w:rPr>
          <w:lang w:val="en-US"/>
        </w:rPr>
        <w:t>termasuk</w:t>
      </w:r>
      <w:proofErr w:type="spellEnd"/>
      <w:r w:rsidRPr="000741CC">
        <w:rPr>
          <w:lang w:val="en-US"/>
        </w:rPr>
        <w:t xml:space="preserve"> </w:t>
      </w:r>
      <w:proofErr w:type="spellStart"/>
      <w:r w:rsidRPr="000741CC">
        <w:rPr>
          <w:lang w:val="en-US"/>
        </w:rPr>
        <w:t>regularisasi</w:t>
      </w:r>
      <w:proofErr w:type="spellEnd"/>
      <w:r w:rsidRPr="000741CC">
        <w:rPr>
          <w:lang w:val="en-US"/>
        </w:rPr>
        <w:t xml:space="preserve"> </w:t>
      </w:r>
      <w:proofErr w:type="spellStart"/>
      <w:r w:rsidRPr="000741CC">
        <w:rPr>
          <w:lang w:val="en-US"/>
        </w:rPr>
        <w:t>untuk</w:t>
      </w:r>
      <w:proofErr w:type="spellEnd"/>
      <w:r w:rsidRPr="000741CC">
        <w:rPr>
          <w:lang w:val="en-US"/>
        </w:rPr>
        <w:t xml:space="preserve"> </w:t>
      </w:r>
      <w:proofErr w:type="spellStart"/>
      <w:r w:rsidRPr="000741CC">
        <w:rPr>
          <w:lang w:val="en-US"/>
        </w:rPr>
        <w:t>mengontrol</w:t>
      </w:r>
      <w:proofErr w:type="spellEnd"/>
      <w:r w:rsidRPr="000741CC">
        <w:rPr>
          <w:lang w:val="en-US"/>
        </w:rPr>
        <w:t xml:space="preserve"> </w:t>
      </w:r>
      <w:proofErr w:type="spellStart"/>
      <w:r w:rsidRPr="000741CC">
        <w:rPr>
          <w:lang w:val="en-US"/>
        </w:rPr>
        <w:t>kompleksitas</w:t>
      </w:r>
      <w:proofErr w:type="spellEnd"/>
      <w:r w:rsidRPr="000741CC">
        <w:rPr>
          <w:lang w:val="en-US"/>
        </w:rPr>
        <w:t xml:space="preserve"> model dan </w:t>
      </w:r>
      <w:proofErr w:type="spellStart"/>
      <w:r w:rsidRPr="000741CC">
        <w:rPr>
          <w:lang w:val="en-US"/>
        </w:rPr>
        <w:t>optimasi</w:t>
      </w:r>
      <w:proofErr w:type="spellEnd"/>
      <w:r w:rsidRPr="000741CC">
        <w:rPr>
          <w:lang w:val="en-US"/>
        </w:rPr>
        <w:t xml:space="preserve"> cache-aware </w:t>
      </w:r>
      <w:proofErr w:type="spellStart"/>
      <w:r w:rsidRPr="000741CC">
        <w:rPr>
          <w:lang w:val="en-US"/>
        </w:rPr>
        <w:t>untuk</w:t>
      </w:r>
      <w:proofErr w:type="spellEnd"/>
      <w:r w:rsidRPr="000741CC">
        <w:rPr>
          <w:lang w:val="en-US"/>
        </w:rPr>
        <w:t xml:space="preserve"> </w:t>
      </w:r>
      <w:proofErr w:type="spellStart"/>
      <w:r w:rsidRPr="000741CC">
        <w:rPr>
          <w:lang w:val="en-US"/>
        </w:rPr>
        <w:t>meningkatkan</w:t>
      </w:r>
      <w:proofErr w:type="spellEnd"/>
      <w:r w:rsidRPr="000741CC">
        <w:rPr>
          <w:lang w:val="en-US"/>
        </w:rPr>
        <w:t xml:space="preserve"> </w:t>
      </w:r>
      <w:proofErr w:type="spellStart"/>
      <w:r w:rsidRPr="000741CC">
        <w:rPr>
          <w:lang w:val="en-US"/>
        </w:rPr>
        <w:t>efisiensi</w:t>
      </w:r>
      <w:proofErr w:type="spellEnd"/>
      <w:r>
        <w:rPr>
          <w:lang w:val="en-US"/>
        </w:rPr>
        <w:t xml:space="preserve">. </w:t>
      </w:r>
      <w:r>
        <w:rPr>
          <w:lang w:val="en-US"/>
        </w:rPr>
        <w:fldChar w:fldCharType="begin" w:fldLock="1"/>
      </w:r>
      <w:r w:rsidR="00BD3888">
        <w:rPr>
          <w:lang w:val="en-US"/>
        </w:rPr>
        <w:instrText>ADDIN CSL_CITATION {"citationItems":[{"id":"ITEM-1","itemData":{"author":[{"dropping-particle":"","family":"Fadhil","given":"Nazwa","non-dropping-particle":"","parse-names":false,"suffix":""}],"container-title":"JIKSI (Jurnal Ilmu Komputer dan Sistem Informasi)","id":"ITEM-1","issue":"1","issued":{"date-parts":[["2025"]]},"page":"1-4","title":"Perbandingan akurasi algoritma xgboost dan svr dalam prediksi harga cryptocurrency","type":"article-journal","volume":"13"},"uris":["http://www.mendeley.com/documents/?uuid=dc22f109-8054-4d0e-a3fd-4fabf52dfef1"]},{"id":"ITEM-2","itemData":{"DOI":"10.30534/ijeter/2021/20972021","abstract":"Classification network traffic are becoming ever more relevant in understanding and addressing security issues inInternet applications. Virtual Private Networks (VPNs) have become one famous communication forms on the Internet. In this study, a new model for traffic classification into VPN or non-VPN is proposed. XGBoost algorithm is used to rank features and to build the classification model. The proposed model overwhelmed other classification algorithms. The proposed model achieved 91.6% accuracy which is the highest registered accuracy for the selected dataset. To illustrate the merit of the proposed model, a comparison was made with sixteen different classification algorithms","author":[{"dropping-particle":"","family":"Smadi","given":"Sami","non-dropping-particle":"","parse-names":false,"suffix":""},{"dropping-particle":"","family":"Almomani","given":"Omar","non-dropping-particle":"","parse-names":false,"suffix":""},{"dropping-particle":"","family":"Mohammad","given":"Adel","non-dropping-particle":"","parse-names":false,"suffix":""},{"dropping-particle":"","family":"Alauthman","given":"Mohammad","non-dropping-particle":"","parse-names":false,"suffix":""},{"dropping-particle":"","family":"Saaidah","given":"Adeeb","non-dropping-particle":"","parse-names":false,"suffix":""}],"container-title":"International Journal of Emerging Trends in Engineering Research","id":"ITEM-2","issue":"7","issued":{"date-parts":[["2021"]]},"page":"960-966","title":"VPN Encrypted Traffic classification using XGBoost","type":"article-journal","volume":"9"},"uris":["http://www.mendeley.com/documents/?uuid=4e812b5d-e74b-4057-bcad-b3896ee7ecb9"]},{"id":"ITEM-3","itemData":{"DOI":"10.31605/jomta.v4i1.1792","ISBN":"1811017320","ISSN":"2685-9653","abstract":"Bad credit card is a problem of inability of credit card users to pay credit card bills that can cause losses to both parties concerned. In order to avoid losses caused by bad credit cards, the provider must conduct a careful analysis of prospective or old customers using credit cards. This study aims to classify bad credit card customers using machine learning techniques, namely classification techniques. One of the classification techniques used is the XGBoost method which is useful for regression analysis and classification based on the Gradient Boosting Decision Tree (GBDT), the XGBoost method has several hyperparameters that can be configured to improve the performance of the model. Hyperparameter tuning method used is grid search cross validation which is then validated using 10-Fold Cross Validation. XGBoost hyperparameters configured include n_estimators, max_depth, subsample, gamma, colsample_bylevel, min_child_weight and learning_rate. Based on the results of this study proves that the use of algorithms with hyperparameter tuning can improve the performance of eXtreme Gradient Boosting algorithm in the process of classification of credit card customers with an accuracy of 80.039%, precision of 81.338% and a recall value of 96.854%.\r  \r Keywords: XGBoost, classification, Accuracy, Precision, Recall","author":[{"dropping-particle":"","family":"Herni Yulianti","given":"Sri Elina","non-dropping-particle":"","parse-names":false,"suffix":""},{"dropping-particle":"","family":"Oni Soesanto","given":"","non-dropping-particle":"","parse-names":false,"suffix":""},{"dropping-particle":"","family":"Yuana Sukmawaty","given":"","non-dropping-particle":"","parse-names":false,"suffix":""}],"container-title":"Journal of Mathematics: Theory and Applications","id":"ITEM-3","issue":"1","issued":{"date-parts":[["2022"]]},"page":"21-26","title":"Penerapan Metode Extreme Gradient Boosting (XGBOOST) pada Klasifikasi Nasabah Kartu Kredit","type":"article-journal","volume":"4"},"uris":["http://www.mendeley.com/documents/?uuid=d96e5ba7-f7d2-415a-8ce5-4b671e3f7d47"]}],"mendeley":{"formattedCitation":"(Fadhil 2025; Herni Yulianti, Oni Soesanto, and Yuana Sukmawaty 2022; Smadi et al. 2021)","plainTextFormattedCitation":"(Fadhil 2025; Herni Yulianti, Oni Soesanto, and Yuana Sukmawaty 2022; Smadi et al. 2021)","previouslyFormattedCitation":"(Fadhil 2025; Herni Yulianti, Oni Soesanto, and Yuana Sukmawaty 2022; Smadi et al. 2021)"},"properties":{"noteIndex":0},"schema":"https://github.com/citation-style-language/schema/raw/master/csl-citation.json"}</w:instrText>
      </w:r>
      <w:r>
        <w:rPr>
          <w:lang w:val="en-US"/>
        </w:rPr>
        <w:fldChar w:fldCharType="separate"/>
      </w:r>
      <w:r w:rsidRPr="000741CC">
        <w:rPr>
          <w:noProof/>
          <w:lang w:val="en-US"/>
        </w:rPr>
        <w:t>(Fadhil 2025; Herni Yulianti, Oni Soesanto, and Yuana Sukmawaty 2022; Smadi et al. 2021)</w:t>
      </w:r>
      <w:r>
        <w:rPr>
          <w:lang w:val="en-US"/>
        </w:rPr>
        <w:fldChar w:fldCharType="end"/>
      </w:r>
      <w:r>
        <w:rPr>
          <w:lang w:val="en-US"/>
        </w:rPr>
        <w:t xml:space="preserve">. </w:t>
      </w:r>
    </w:p>
    <w:p w14:paraId="2A283A10" w14:textId="4F285102" w:rsidR="00DB5AE4" w:rsidRDefault="00F81A06" w:rsidP="00F81A06">
      <w:pPr>
        <w:pStyle w:val="Body"/>
        <w:rPr>
          <w:lang w:val="en-US"/>
        </w:rPr>
      </w:pPr>
      <w:proofErr w:type="spellStart"/>
      <w:r w:rsidRPr="00F81A06">
        <w:rPr>
          <w:lang w:val="en-US"/>
        </w:rPr>
        <w:t>Tahap</w:t>
      </w:r>
      <w:proofErr w:type="spellEnd"/>
      <w:r w:rsidRPr="00F81A06">
        <w:rPr>
          <w:lang w:val="en-US"/>
        </w:rPr>
        <w:t xml:space="preserve"> </w:t>
      </w:r>
      <w:proofErr w:type="spellStart"/>
      <w:r w:rsidRPr="00F81A06">
        <w:rPr>
          <w:lang w:val="en-US"/>
        </w:rPr>
        <w:t>pertama</w:t>
      </w:r>
      <w:proofErr w:type="spellEnd"/>
      <w:r w:rsidRPr="00F81A06">
        <w:rPr>
          <w:lang w:val="en-US"/>
        </w:rPr>
        <w:t xml:space="preserve"> </w:t>
      </w:r>
      <w:proofErr w:type="spellStart"/>
      <w:r w:rsidRPr="00F81A06">
        <w:rPr>
          <w:lang w:val="en-US"/>
        </w:rPr>
        <w:t>dalam</w:t>
      </w:r>
      <w:proofErr w:type="spellEnd"/>
      <w:r w:rsidRPr="00F81A06">
        <w:rPr>
          <w:lang w:val="en-US"/>
        </w:rPr>
        <w:t xml:space="preserve"> proses </w:t>
      </w:r>
      <w:proofErr w:type="spellStart"/>
      <w:r w:rsidRPr="00F81A06">
        <w:rPr>
          <w:lang w:val="en-US"/>
        </w:rPr>
        <w:t>XGBoost</w:t>
      </w:r>
      <w:proofErr w:type="spellEnd"/>
      <w:r w:rsidRPr="00F81A06">
        <w:rPr>
          <w:lang w:val="en-US"/>
        </w:rPr>
        <w:t xml:space="preserve"> </w:t>
      </w:r>
      <w:proofErr w:type="spellStart"/>
      <w:r w:rsidRPr="00F81A06">
        <w:rPr>
          <w:lang w:val="en-US"/>
        </w:rPr>
        <w:t>adalah</w:t>
      </w:r>
      <w:proofErr w:type="spellEnd"/>
      <w:r w:rsidRPr="00F81A06">
        <w:rPr>
          <w:lang w:val="en-US"/>
        </w:rPr>
        <w:t xml:space="preserve"> </w:t>
      </w:r>
      <w:proofErr w:type="spellStart"/>
      <w:r w:rsidRPr="00F81A06">
        <w:rPr>
          <w:lang w:val="en-US"/>
        </w:rPr>
        <w:t>inisialisasi</w:t>
      </w:r>
      <w:proofErr w:type="spellEnd"/>
      <w:r w:rsidRPr="00F81A06">
        <w:rPr>
          <w:lang w:val="en-US"/>
        </w:rPr>
        <w:t xml:space="preserve">, di mana </w:t>
      </w:r>
      <w:proofErr w:type="spellStart"/>
      <w:r w:rsidRPr="00F81A06">
        <w:rPr>
          <w:lang w:val="en-US"/>
        </w:rPr>
        <w:t>nilai</w:t>
      </w:r>
      <w:proofErr w:type="spellEnd"/>
      <w:r w:rsidRPr="00F81A06">
        <w:rPr>
          <w:lang w:val="en-US"/>
        </w:rPr>
        <w:t xml:space="preserve"> </w:t>
      </w:r>
      <w:proofErr w:type="spellStart"/>
      <w:r w:rsidRPr="00F81A06">
        <w:rPr>
          <w:lang w:val="en-US"/>
        </w:rPr>
        <w:t>prediksi</w:t>
      </w:r>
      <w:proofErr w:type="spellEnd"/>
      <w:r w:rsidRPr="00F81A06">
        <w:rPr>
          <w:lang w:val="en-US"/>
        </w:rPr>
        <w:t xml:space="preserve"> </w:t>
      </w:r>
      <w:proofErr w:type="spellStart"/>
      <w:r w:rsidRPr="00F81A06">
        <w:rPr>
          <w:lang w:val="en-US"/>
        </w:rPr>
        <w:t>awal</w:t>
      </w:r>
      <w:proofErr w:type="spellEnd"/>
      <w:r w:rsidRPr="00F81A06">
        <w:rPr>
          <w:lang w:val="en-US"/>
        </w:rPr>
        <w:t xml:space="preserve"> </w:t>
      </w:r>
      <w:proofErr w:type="spellStart"/>
      <w:r w:rsidRPr="00F81A06">
        <w:rPr>
          <w:lang w:val="en-US"/>
        </w:rPr>
        <w:t>untuk</w:t>
      </w:r>
      <w:proofErr w:type="spellEnd"/>
      <w:r w:rsidRPr="00F81A06">
        <w:rPr>
          <w:lang w:val="en-US"/>
        </w:rPr>
        <w:t xml:space="preserve"> </w:t>
      </w:r>
      <w:proofErr w:type="spellStart"/>
      <w:r w:rsidRPr="00F81A06">
        <w:rPr>
          <w:lang w:val="en-US"/>
        </w:rPr>
        <w:t>seluruh</w:t>
      </w:r>
      <w:proofErr w:type="spellEnd"/>
      <w:r w:rsidRPr="00F81A06">
        <w:rPr>
          <w:lang w:val="en-US"/>
        </w:rPr>
        <w:t xml:space="preserve"> data </w:t>
      </w:r>
      <w:proofErr w:type="spellStart"/>
      <w:r w:rsidRPr="00F81A06">
        <w:rPr>
          <w:lang w:val="en-US"/>
        </w:rPr>
        <w:t>diambil</w:t>
      </w:r>
      <w:proofErr w:type="spellEnd"/>
      <w:r w:rsidRPr="00F81A06">
        <w:rPr>
          <w:lang w:val="en-US"/>
        </w:rPr>
        <w:t xml:space="preserve"> </w:t>
      </w:r>
      <w:proofErr w:type="spellStart"/>
      <w:r w:rsidRPr="00F81A06">
        <w:rPr>
          <w:lang w:val="en-US"/>
        </w:rPr>
        <w:t>dari</w:t>
      </w:r>
      <w:proofErr w:type="spellEnd"/>
      <w:r w:rsidRPr="00F81A06">
        <w:rPr>
          <w:lang w:val="en-US"/>
        </w:rPr>
        <w:t xml:space="preserve"> rata-rata </w:t>
      </w:r>
      <w:proofErr w:type="spellStart"/>
      <w:r w:rsidRPr="00F81A06">
        <w:rPr>
          <w:lang w:val="en-US"/>
        </w:rPr>
        <w:t>seluruh</w:t>
      </w:r>
      <w:proofErr w:type="spellEnd"/>
      <w:r w:rsidRPr="00F81A06">
        <w:rPr>
          <w:lang w:val="en-US"/>
        </w:rPr>
        <w:t xml:space="preserve"> data.</w:t>
      </w:r>
    </w:p>
    <w:p w14:paraId="233DFA55" w14:textId="18F7420C" w:rsidR="00FD1B98" w:rsidRDefault="00FD1B98" w:rsidP="00DB5AE4">
      <w:pPr>
        <w:pStyle w:val="Body"/>
        <w:ind w:firstLine="0"/>
        <w:rPr>
          <w:lang w:val="en-US"/>
        </w:rPr>
      </w:pPr>
    </w:p>
    <w:p w14:paraId="5A8CDAC7" w14:textId="77777777" w:rsidR="00E977E3" w:rsidRDefault="00E977E3" w:rsidP="00DB5AE4">
      <w:pPr>
        <w:pStyle w:val="Body"/>
        <w:ind w:firstLine="0"/>
        <w:rPr>
          <w:lang w:val="en-US"/>
        </w:rPr>
      </w:pPr>
    </w:p>
    <w:p w14:paraId="7BDB3B2B" w14:textId="77777777" w:rsidR="00E977E3" w:rsidRDefault="00E977E3" w:rsidP="00DB5AE4">
      <w:pPr>
        <w:pStyle w:val="Body"/>
        <w:ind w:firstLine="0"/>
        <w:rPr>
          <w:lang w:val="en-US"/>
        </w:rPr>
      </w:pPr>
    </w:p>
    <w:p w14:paraId="6429BBC0" w14:textId="525857A4" w:rsidR="00DB5AE4" w:rsidRDefault="00F81A06" w:rsidP="00DB5AE4">
      <w:pPr>
        <w:pStyle w:val="Body"/>
        <w:ind w:firstLine="0"/>
        <w:rPr>
          <w:lang w:val="en-US"/>
        </w:rPr>
      </w:pPr>
      <w:proofErr w:type="spellStart"/>
      <w:r>
        <w:rPr>
          <w:lang w:val="en-US"/>
        </w:rPr>
        <w:t>Keterangan</w:t>
      </w:r>
      <w:proofErr w:type="spellEnd"/>
      <w:r>
        <w:rPr>
          <w:lang w:val="en-US"/>
        </w:rPr>
        <w:t xml:space="preserve"> :</w:t>
      </w:r>
    </w:p>
    <w:p w14:paraId="0962D08D" w14:textId="77777777" w:rsidR="00F81A06" w:rsidRDefault="00F81A06" w:rsidP="00DB5AE4">
      <w:pPr>
        <w:pStyle w:val="Body"/>
        <w:ind w:firstLine="0"/>
        <w:rPr>
          <w:lang w:val="en-US"/>
        </w:rPr>
      </w:pPr>
    </w:p>
    <w:p w14:paraId="7DF7F9BB" w14:textId="40525B95" w:rsidR="00F81A06" w:rsidRDefault="00F81A06" w:rsidP="00084E3D">
      <w:pPr>
        <w:pStyle w:val="Body"/>
        <w:spacing w:line="276" w:lineRule="auto"/>
        <w:ind w:firstLine="0"/>
        <w:rPr>
          <w:lang w:val="en-US"/>
        </w:rPr>
      </w:pPr>
      <w:r>
        <w:rPr>
          <w:lang w:val="en-US"/>
        </w:rPr>
        <w:t>F0</w:t>
      </w:r>
      <w:r>
        <w:rPr>
          <w:lang w:val="en-US"/>
        </w:rPr>
        <w:tab/>
        <w:t xml:space="preserve">: Nilai rata-rata target </w:t>
      </w:r>
      <w:r>
        <w:rPr>
          <w:noProof/>
          <w:position w:val="-4"/>
        </w:rPr>
        <w:drawing>
          <wp:inline distT="0" distB="0" distL="0" distR="0" wp14:anchorId="53C6CC3C" wp14:editId="0C95F5AA">
            <wp:extent cx="71754" cy="10977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71754" cy="109773"/>
                    </a:xfrm>
                    <a:prstGeom prst="rect">
                      <a:avLst/>
                    </a:prstGeom>
                  </pic:spPr>
                </pic:pic>
              </a:graphicData>
            </a:graphic>
          </wp:inline>
        </w:drawing>
      </w:r>
    </w:p>
    <w:p w14:paraId="68A2CD56" w14:textId="5E4C6F00" w:rsidR="00F81A06" w:rsidRDefault="00F81A06" w:rsidP="00084E3D">
      <w:pPr>
        <w:pStyle w:val="Body"/>
        <w:spacing w:line="276" w:lineRule="auto"/>
        <w:ind w:firstLine="0"/>
        <w:rPr>
          <w:lang w:val="en-US"/>
        </w:rPr>
      </w:pPr>
      <w:proofErr w:type="spellStart"/>
      <w:r>
        <w:rPr>
          <w:lang w:val="en-US"/>
        </w:rPr>
        <w:t>yi</w:t>
      </w:r>
      <w:proofErr w:type="spellEnd"/>
      <w:r>
        <w:rPr>
          <w:lang w:val="en-US"/>
        </w:rPr>
        <w:tab/>
        <w:t xml:space="preserve">: Nilai target </w:t>
      </w:r>
      <w:proofErr w:type="spellStart"/>
      <w:r>
        <w:rPr>
          <w:lang w:val="en-US"/>
        </w:rPr>
        <w:t>dari</w:t>
      </w:r>
      <w:proofErr w:type="spellEnd"/>
      <w:r>
        <w:rPr>
          <w:lang w:val="en-US"/>
        </w:rPr>
        <w:t xml:space="preserve"> </w:t>
      </w:r>
      <w:proofErr w:type="spellStart"/>
      <w:r>
        <w:rPr>
          <w:lang w:val="en-US"/>
        </w:rPr>
        <w:t>pelatihan</w:t>
      </w:r>
      <w:proofErr w:type="spellEnd"/>
    </w:p>
    <w:p w14:paraId="1D5BB67A" w14:textId="0A4C0287" w:rsidR="00F81A06" w:rsidRDefault="00F81A06" w:rsidP="00084E3D">
      <w:pPr>
        <w:pStyle w:val="Body"/>
        <w:spacing w:line="276" w:lineRule="auto"/>
        <w:ind w:firstLine="0"/>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11B33441" w14:textId="7DF8744A" w:rsidR="00084E3D" w:rsidRDefault="00084E3D" w:rsidP="00084E3D">
      <w:pPr>
        <w:pStyle w:val="Body"/>
        <w:spacing w:line="276" w:lineRule="auto"/>
        <w:ind w:firstLine="0"/>
        <w:rPr>
          <w:lang w:val="en-US"/>
        </w:rPr>
      </w:pPr>
    </w:p>
    <w:p w14:paraId="1D925BD1" w14:textId="66338506" w:rsidR="00F81A06" w:rsidRDefault="00F81A06" w:rsidP="00F81A06">
      <w:pPr>
        <w:pStyle w:val="Body"/>
        <w:ind w:firstLine="454"/>
      </w:pPr>
      <w:r w:rsidRPr="00F81A06">
        <w:t>.</w:t>
      </w:r>
      <w:r>
        <w:t xml:space="preserve">Dalam tahap inisialisasi algoritma XGBoost, model memulai dengan menetapkan prediksi awal untuk semua data sebagai rata-rata nilai target dari data pelatihan. Ini dilakukan dengan menghitung rata-rata nilai target di seluruh data pelatihan, yang kemudian digunakan sebagai prediksi awal. Prediksi awal ini menjadi dasar untuk perbaikan lebih lanjut yang akan dilakukan oleh pohon keputusan dalam iterasi selanjutnya, dengan tujuan mengurangi kesalahan prediksi secara bertahap melalui proses boosting. Setelah menetapkan prediksi awal, langkah berikutnya adalah menghitung gradient dan Hessian. Gradient adalah turunan pertama dari fungsi loss terhadap prediksi, yang menunjukkan seberapa besar kesalahan prediksi saat ini dan arah perbaikan yang diperlukan untuk model. </w:t>
      </w:r>
    </w:p>
    <w:p w14:paraId="2D8157C2" w14:textId="542C72BD" w:rsidR="00F81A06" w:rsidRDefault="00F81A06" w:rsidP="00F81A06">
      <w:pPr>
        <w:pStyle w:val="Body"/>
        <w:ind w:firstLine="454"/>
        <w:rPr>
          <w:lang w:val="en-US"/>
        </w:rPr>
      </w:pPr>
      <w:r>
        <w:rPr>
          <w:lang w:val="en-US"/>
        </w:rPr>
        <w:t xml:space="preserve"> </w:t>
      </w:r>
    </w:p>
    <w:p w14:paraId="48D412A9" w14:textId="0EB9CB94" w:rsidR="00F81A06" w:rsidRDefault="00AA4292" w:rsidP="00AA4292">
      <w:pPr>
        <w:pStyle w:val="Body"/>
        <w:spacing w:line="360" w:lineRule="auto"/>
        <w:ind w:firstLine="0"/>
        <w:jc w:val="center"/>
        <w:rPr>
          <w:lang w:val="en-US"/>
        </w:rPr>
      </w:pPr>
      <w:r w:rsidRPr="00AA4292">
        <w:rPr>
          <w:noProof/>
          <w:lang w:val="en-US"/>
        </w:rPr>
        <w:drawing>
          <wp:inline distT="0" distB="0" distL="0" distR="0" wp14:anchorId="08C39D2C" wp14:editId="1BEB2B72">
            <wp:extent cx="1357630" cy="535713"/>
            <wp:effectExtent l="0" t="0" r="0" b="0"/>
            <wp:docPr id="105437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71014" name=""/>
                    <pic:cNvPicPr/>
                  </pic:nvPicPr>
                  <pic:blipFill>
                    <a:blip r:embed="rId15"/>
                    <a:stretch>
                      <a:fillRect/>
                    </a:stretch>
                  </pic:blipFill>
                  <pic:spPr>
                    <a:xfrm>
                      <a:off x="0" y="0"/>
                      <a:ext cx="1364341" cy="538361"/>
                    </a:xfrm>
                    <a:prstGeom prst="rect">
                      <a:avLst/>
                    </a:prstGeom>
                  </pic:spPr>
                </pic:pic>
              </a:graphicData>
            </a:graphic>
          </wp:inline>
        </w:drawing>
      </w:r>
    </w:p>
    <w:p w14:paraId="2E611060" w14:textId="1A44453E" w:rsidR="00864214" w:rsidRDefault="00864214" w:rsidP="00F81A06">
      <w:pPr>
        <w:pStyle w:val="Body"/>
        <w:spacing w:line="360" w:lineRule="auto"/>
        <w:ind w:firstLine="0"/>
        <w:rPr>
          <w:lang w:val="en-US"/>
        </w:rPr>
      </w:pPr>
      <w:proofErr w:type="spellStart"/>
      <w:r>
        <w:rPr>
          <w:lang w:val="en-US"/>
        </w:rPr>
        <w:t>Keterangan</w:t>
      </w:r>
      <w:proofErr w:type="spellEnd"/>
      <w:r>
        <w:rPr>
          <w:lang w:val="en-US"/>
        </w:rPr>
        <w:t xml:space="preserve"> :</w:t>
      </w:r>
    </w:p>
    <w:p w14:paraId="4F2CEFFF" w14:textId="60C016B8" w:rsidR="00F81A06" w:rsidRDefault="00F81A06" w:rsidP="00084E3D">
      <w:pPr>
        <w:pStyle w:val="Body"/>
        <w:spacing w:line="276" w:lineRule="auto"/>
        <w:ind w:firstLine="0"/>
        <w:rPr>
          <w:lang w:val="en-US"/>
        </w:rPr>
      </w:pPr>
      <w:proofErr w:type="spellStart"/>
      <w:r>
        <w:rPr>
          <w:lang w:val="en-US"/>
        </w:rPr>
        <w:t>yi</w:t>
      </w:r>
      <w:proofErr w:type="spellEnd"/>
      <w:r>
        <w:rPr>
          <w:lang w:val="en-US"/>
        </w:rPr>
        <w:tab/>
        <w:t xml:space="preserve">: Nilai actual </w:t>
      </w:r>
      <w:proofErr w:type="spellStart"/>
      <w:r>
        <w:rPr>
          <w:lang w:val="en-US"/>
        </w:rPr>
        <w:t>dari</w:t>
      </w:r>
      <w:proofErr w:type="spellEnd"/>
      <w:r>
        <w:rPr>
          <w:lang w:val="en-US"/>
        </w:rPr>
        <w:t xml:space="preserve"> data</w:t>
      </w:r>
    </w:p>
    <w:p w14:paraId="09FFF995" w14:textId="1DD4B107" w:rsidR="00F81A06" w:rsidRDefault="00F81A06" w:rsidP="00084E3D">
      <w:pPr>
        <w:pStyle w:val="Body"/>
        <w:spacing w:line="276" w:lineRule="auto"/>
        <w:ind w:firstLine="0"/>
        <w:rPr>
          <w:lang w:val="en-US"/>
        </w:rPr>
      </w:pPr>
      <w:r>
        <w:rPr>
          <w:noProof/>
          <w:position w:val="-4"/>
        </w:rPr>
        <w:drawing>
          <wp:inline distT="0" distB="0" distL="0" distR="0" wp14:anchorId="74C99390" wp14:editId="742EE782">
            <wp:extent cx="104773" cy="118806"/>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6" cstate="print"/>
                    <a:stretch>
                      <a:fillRect/>
                    </a:stretch>
                  </pic:blipFill>
                  <pic:spPr>
                    <a:xfrm>
                      <a:off x="0" y="0"/>
                      <a:ext cx="104773" cy="118806"/>
                    </a:xfrm>
                    <a:prstGeom prst="rect">
                      <a:avLst/>
                    </a:prstGeom>
                  </pic:spPr>
                </pic:pic>
              </a:graphicData>
            </a:graphic>
          </wp:inline>
        </w:drawing>
      </w:r>
      <w:r>
        <w:rPr>
          <w:lang w:val="en-US"/>
        </w:rPr>
        <w:tab/>
        <w:t xml:space="preserve">: </w:t>
      </w:r>
      <w:proofErr w:type="spellStart"/>
      <w:r w:rsidRPr="00F81A06">
        <w:rPr>
          <w:lang w:val="en-US"/>
        </w:rPr>
        <w:t>adalah</w:t>
      </w:r>
      <w:proofErr w:type="spellEnd"/>
      <w:r w:rsidRPr="00F81A06">
        <w:rPr>
          <w:lang w:val="en-US"/>
        </w:rPr>
        <w:t xml:space="preserve"> </w:t>
      </w:r>
      <w:proofErr w:type="spellStart"/>
      <w:r w:rsidRPr="00F81A06">
        <w:rPr>
          <w:lang w:val="en-US"/>
        </w:rPr>
        <w:t>prediksi</w:t>
      </w:r>
      <w:proofErr w:type="spellEnd"/>
      <w:r w:rsidRPr="00F81A06">
        <w:rPr>
          <w:lang w:val="en-US"/>
        </w:rPr>
        <w:t xml:space="preserve"> pada </w:t>
      </w:r>
      <w:proofErr w:type="spellStart"/>
      <w:r w:rsidRPr="00F81A06">
        <w:rPr>
          <w:lang w:val="en-US"/>
        </w:rPr>
        <w:t>iterasi</w:t>
      </w:r>
      <w:proofErr w:type="spellEnd"/>
      <w:r w:rsidRPr="00F81A06">
        <w:rPr>
          <w:lang w:val="en-US"/>
        </w:rPr>
        <w:t xml:space="preserve"> </w:t>
      </w:r>
      <w:proofErr w:type="spellStart"/>
      <w:r w:rsidRPr="00F81A06">
        <w:rPr>
          <w:lang w:val="en-US"/>
        </w:rPr>
        <w:t>ke</w:t>
      </w:r>
      <w:proofErr w:type="spellEnd"/>
      <w:r w:rsidRPr="00F81A06">
        <w:rPr>
          <w:lang w:val="en-US"/>
        </w:rPr>
        <w:t>-</w:t>
      </w:r>
      <w:r w:rsidRPr="00F81A06">
        <w:rPr>
          <w:rFonts w:ascii="Cambria Math" w:hAnsi="Cambria Math" w:cs="Cambria Math"/>
          <w:lang w:val="en-US"/>
        </w:rPr>
        <w:t>𝑖</w:t>
      </w:r>
      <w:r w:rsidRPr="00F81A06">
        <w:rPr>
          <w:lang w:val="en-US"/>
        </w:rPr>
        <w:t xml:space="preserve"> </w:t>
      </w:r>
    </w:p>
    <w:p w14:paraId="3C168AD7" w14:textId="40625A32" w:rsidR="00F81A06" w:rsidRDefault="00F81A06" w:rsidP="00084E3D">
      <w:pPr>
        <w:pStyle w:val="Body"/>
        <w:spacing w:line="276" w:lineRule="auto"/>
        <w:ind w:firstLine="0"/>
        <w:rPr>
          <w:lang w:val="en-US"/>
        </w:rPr>
      </w:pPr>
      <w:r>
        <w:rPr>
          <w:rFonts w:ascii="Cambria Math" w:eastAsia="Cambria Math"/>
          <w:noProof/>
          <w:w w:val="99"/>
          <w:position w:val="-4"/>
        </w:rPr>
        <w:drawing>
          <wp:inline distT="0" distB="0" distL="0" distR="0" wp14:anchorId="5ED8B165" wp14:editId="3A1A63FB">
            <wp:extent cx="404812" cy="124091"/>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7" cstate="print"/>
                    <a:stretch>
                      <a:fillRect/>
                    </a:stretch>
                  </pic:blipFill>
                  <pic:spPr>
                    <a:xfrm>
                      <a:off x="0" y="0"/>
                      <a:ext cx="404812" cy="124091"/>
                    </a:xfrm>
                    <a:prstGeom prst="rect">
                      <a:avLst/>
                    </a:prstGeom>
                  </pic:spPr>
                </pic:pic>
              </a:graphicData>
            </a:graphic>
          </wp:inline>
        </w:drawing>
      </w:r>
      <w:r>
        <w:rPr>
          <w:lang w:val="en-US"/>
        </w:rPr>
        <w:tab/>
        <w:t xml:space="preserve">: </w:t>
      </w:r>
      <w:proofErr w:type="spellStart"/>
      <w:r>
        <w:rPr>
          <w:lang w:val="en-US"/>
        </w:rPr>
        <w:t>Fungsi</w:t>
      </w:r>
      <w:proofErr w:type="spellEnd"/>
      <w:r>
        <w:rPr>
          <w:lang w:val="en-US"/>
        </w:rPr>
        <w:t xml:space="preserve"> Loss</w:t>
      </w:r>
    </w:p>
    <w:p w14:paraId="726393D8" w14:textId="433BC314" w:rsidR="00F81A06" w:rsidRDefault="00F81A06" w:rsidP="00084E3D">
      <w:pPr>
        <w:pStyle w:val="Body"/>
        <w:spacing w:line="276" w:lineRule="auto"/>
        <w:ind w:left="709" w:hanging="709"/>
        <w:rPr>
          <w:lang w:val="en-US"/>
        </w:rPr>
      </w:pPr>
      <w:r>
        <w:rPr>
          <w:lang w:val="en-US"/>
        </w:rPr>
        <w:t>Gi</w:t>
      </w:r>
      <w:r>
        <w:rPr>
          <w:lang w:val="en-US"/>
        </w:rPr>
        <w:tab/>
        <w:t xml:space="preserve">: Gradient yang </w:t>
      </w:r>
      <w:proofErr w:type="spellStart"/>
      <w:r>
        <w:rPr>
          <w:lang w:val="en-US"/>
        </w:rPr>
        <w:t>menunjukan</w:t>
      </w:r>
      <w:proofErr w:type="spellEnd"/>
      <w:r>
        <w:rPr>
          <w:lang w:val="en-US"/>
        </w:rPr>
        <w:t xml:space="preserve"> </w:t>
      </w:r>
      <w:proofErr w:type="spellStart"/>
      <w:r>
        <w:rPr>
          <w:lang w:val="en-US"/>
        </w:rPr>
        <w:t>seberapa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arah</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dikoreksi</w:t>
      </w:r>
      <w:proofErr w:type="spellEnd"/>
    </w:p>
    <w:p w14:paraId="22F399D6" w14:textId="3221FC32" w:rsidR="00F81A06" w:rsidRDefault="00F81A06" w:rsidP="00F81A06">
      <w:pPr>
        <w:pStyle w:val="Body"/>
        <w:ind w:firstLine="454"/>
        <w:rPr>
          <w:lang w:val="en-US"/>
        </w:rPr>
      </w:pPr>
      <w:proofErr w:type="spellStart"/>
      <w:r w:rsidRPr="00F81A06">
        <w:rPr>
          <w:lang w:val="en-US"/>
        </w:rPr>
        <w:t>Tahap</w:t>
      </w:r>
      <w:proofErr w:type="spellEnd"/>
      <w:r w:rsidRPr="00F81A06">
        <w:rPr>
          <w:lang w:val="en-US"/>
        </w:rPr>
        <w:t xml:space="preserve"> </w:t>
      </w:r>
      <w:proofErr w:type="spellStart"/>
      <w:r w:rsidRPr="00F81A06">
        <w:rPr>
          <w:lang w:val="en-US"/>
        </w:rPr>
        <w:t>selanjutnya</w:t>
      </w:r>
      <w:proofErr w:type="spellEnd"/>
      <w:r w:rsidRPr="00F81A06">
        <w:rPr>
          <w:lang w:val="en-US"/>
        </w:rPr>
        <w:t xml:space="preserve"> </w:t>
      </w:r>
      <w:proofErr w:type="spellStart"/>
      <w:r w:rsidRPr="00F81A06">
        <w:rPr>
          <w:lang w:val="en-US"/>
        </w:rPr>
        <w:t>dalam</w:t>
      </w:r>
      <w:proofErr w:type="spellEnd"/>
      <w:r w:rsidRPr="00F81A06">
        <w:rPr>
          <w:lang w:val="en-US"/>
        </w:rPr>
        <w:t xml:space="preserve"> proses </w:t>
      </w:r>
      <w:proofErr w:type="spellStart"/>
      <w:r w:rsidRPr="00F81A06">
        <w:rPr>
          <w:lang w:val="en-US"/>
        </w:rPr>
        <w:t>XGBoost</w:t>
      </w:r>
      <w:proofErr w:type="spellEnd"/>
      <w:r w:rsidRPr="00F81A06">
        <w:rPr>
          <w:lang w:val="en-US"/>
        </w:rPr>
        <w:t xml:space="preserve"> </w:t>
      </w:r>
      <w:proofErr w:type="spellStart"/>
      <w:r w:rsidRPr="00F81A06">
        <w:rPr>
          <w:lang w:val="en-US"/>
        </w:rPr>
        <w:t>adalah</w:t>
      </w:r>
      <w:proofErr w:type="spellEnd"/>
      <w:r w:rsidRPr="00F81A06">
        <w:rPr>
          <w:lang w:val="en-US"/>
        </w:rPr>
        <w:t xml:space="preserve"> </w:t>
      </w:r>
      <w:proofErr w:type="spellStart"/>
      <w:r w:rsidRPr="00F81A06">
        <w:rPr>
          <w:lang w:val="en-US"/>
        </w:rPr>
        <w:t>menghitung</w:t>
      </w:r>
      <w:proofErr w:type="spellEnd"/>
      <w:r w:rsidRPr="00F81A06">
        <w:rPr>
          <w:lang w:val="en-US"/>
        </w:rPr>
        <w:t xml:space="preserve"> </w:t>
      </w:r>
      <w:proofErr w:type="spellStart"/>
      <w:r w:rsidRPr="00F81A06">
        <w:rPr>
          <w:lang w:val="en-US"/>
        </w:rPr>
        <w:t>nilai</w:t>
      </w:r>
      <w:proofErr w:type="spellEnd"/>
      <w:r w:rsidRPr="00F81A06">
        <w:rPr>
          <w:lang w:val="en-US"/>
        </w:rPr>
        <w:t xml:space="preserve"> Hessian, yang </w:t>
      </w:r>
      <w:proofErr w:type="spellStart"/>
      <w:r w:rsidRPr="00F81A06">
        <w:rPr>
          <w:lang w:val="en-US"/>
        </w:rPr>
        <w:t>merupakan</w:t>
      </w:r>
      <w:proofErr w:type="spellEnd"/>
      <w:r w:rsidRPr="00F81A06">
        <w:rPr>
          <w:lang w:val="en-US"/>
        </w:rPr>
        <w:t xml:space="preserve"> </w:t>
      </w:r>
      <w:proofErr w:type="spellStart"/>
      <w:r w:rsidRPr="00F81A06">
        <w:rPr>
          <w:lang w:val="en-US"/>
        </w:rPr>
        <w:t>turunan</w:t>
      </w:r>
      <w:proofErr w:type="spellEnd"/>
      <w:r w:rsidRPr="00F81A06">
        <w:rPr>
          <w:lang w:val="en-US"/>
        </w:rPr>
        <w:t xml:space="preserve"> </w:t>
      </w:r>
      <w:proofErr w:type="spellStart"/>
      <w:r w:rsidRPr="00F81A06">
        <w:rPr>
          <w:lang w:val="en-US"/>
        </w:rPr>
        <w:t>kedua</w:t>
      </w:r>
      <w:proofErr w:type="spellEnd"/>
      <w:r w:rsidRPr="00F81A06">
        <w:rPr>
          <w:lang w:val="en-US"/>
        </w:rPr>
        <w:t xml:space="preserve"> </w:t>
      </w:r>
      <w:proofErr w:type="spellStart"/>
      <w:r w:rsidRPr="00F81A06">
        <w:rPr>
          <w:lang w:val="en-US"/>
        </w:rPr>
        <w:t>dari</w:t>
      </w:r>
      <w:proofErr w:type="spellEnd"/>
      <w:r w:rsidRPr="00F81A06">
        <w:rPr>
          <w:lang w:val="en-US"/>
        </w:rPr>
        <w:t xml:space="preserve"> </w:t>
      </w:r>
      <w:proofErr w:type="spellStart"/>
      <w:r w:rsidRPr="00F81A06">
        <w:rPr>
          <w:lang w:val="en-US"/>
        </w:rPr>
        <w:t>fungsi</w:t>
      </w:r>
      <w:proofErr w:type="spellEnd"/>
      <w:r w:rsidRPr="00F81A06">
        <w:rPr>
          <w:lang w:val="en-US"/>
        </w:rPr>
        <w:t xml:space="preserve"> </w:t>
      </w:r>
      <w:proofErr w:type="spellStart"/>
      <w:r w:rsidRPr="00F81A06">
        <w:rPr>
          <w:lang w:val="en-US"/>
        </w:rPr>
        <w:t>kerugian</w:t>
      </w:r>
      <w:proofErr w:type="spellEnd"/>
      <w:r w:rsidRPr="00F81A06">
        <w:rPr>
          <w:lang w:val="en-US"/>
        </w:rPr>
        <w:t xml:space="preserve"> </w:t>
      </w:r>
      <w:proofErr w:type="spellStart"/>
      <w:r w:rsidRPr="00F81A06">
        <w:rPr>
          <w:lang w:val="en-US"/>
        </w:rPr>
        <w:t>terhadap</w:t>
      </w:r>
      <w:proofErr w:type="spellEnd"/>
      <w:r w:rsidRPr="00F81A06">
        <w:rPr>
          <w:lang w:val="en-US"/>
        </w:rPr>
        <w:t xml:space="preserve"> </w:t>
      </w:r>
      <w:proofErr w:type="spellStart"/>
      <w:r w:rsidRPr="00F81A06">
        <w:rPr>
          <w:lang w:val="en-US"/>
        </w:rPr>
        <w:t>prediksi</w:t>
      </w:r>
      <w:proofErr w:type="spellEnd"/>
      <w:r w:rsidRPr="00F81A06">
        <w:rPr>
          <w:lang w:val="en-US"/>
        </w:rPr>
        <w:t xml:space="preserve">. Hessian </w:t>
      </w:r>
      <w:proofErr w:type="spellStart"/>
      <w:r w:rsidRPr="00F81A06">
        <w:rPr>
          <w:lang w:val="en-US"/>
        </w:rPr>
        <w:t>membantu</w:t>
      </w:r>
      <w:proofErr w:type="spellEnd"/>
      <w:r w:rsidRPr="00F81A06">
        <w:rPr>
          <w:lang w:val="en-US"/>
        </w:rPr>
        <w:t xml:space="preserve"> </w:t>
      </w:r>
      <w:proofErr w:type="spellStart"/>
      <w:r w:rsidRPr="00F81A06">
        <w:rPr>
          <w:lang w:val="en-US"/>
        </w:rPr>
        <w:t>mengukur</w:t>
      </w:r>
      <w:proofErr w:type="spellEnd"/>
      <w:r w:rsidRPr="00F81A06">
        <w:rPr>
          <w:lang w:val="en-US"/>
        </w:rPr>
        <w:t xml:space="preserve"> </w:t>
      </w:r>
      <w:proofErr w:type="spellStart"/>
      <w:r w:rsidRPr="00F81A06">
        <w:rPr>
          <w:lang w:val="en-US"/>
        </w:rPr>
        <w:t>kelengkungan</w:t>
      </w:r>
      <w:proofErr w:type="spellEnd"/>
      <w:r w:rsidRPr="00F81A06">
        <w:rPr>
          <w:lang w:val="en-US"/>
        </w:rPr>
        <w:t xml:space="preserve"> </w:t>
      </w:r>
      <w:proofErr w:type="spellStart"/>
      <w:r w:rsidRPr="00F81A06">
        <w:rPr>
          <w:lang w:val="en-US"/>
        </w:rPr>
        <w:t>fungsi</w:t>
      </w:r>
      <w:proofErr w:type="spellEnd"/>
      <w:r w:rsidRPr="00F81A06">
        <w:rPr>
          <w:lang w:val="en-US"/>
        </w:rPr>
        <w:t xml:space="preserve"> </w:t>
      </w:r>
      <w:proofErr w:type="spellStart"/>
      <w:r w:rsidRPr="00F81A06">
        <w:rPr>
          <w:lang w:val="en-US"/>
        </w:rPr>
        <w:t>kerugian</w:t>
      </w:r>
      <w:proofErr w:type="spellEnd"/>
      <w:r w:rsidRPr="00F81A06">
        <w:rPr>
          <w:lang w:val="en-US"/>
        </w:rPr>
        <w:t xml:space="preserve">, yang </w:t>
      </w:r>
      <w:proofErr w:type="spellStart"/>
      <w:r w:rsidRPr="00F81A06">
        <w:rPr>
          <w:lang w:val="en-US"/>
        </w:rPr>
        <w:t>berguna</w:t>
      </w:r>
      <w:proofErr w:type="spellEnd"/>
      <w:r w:rsidRPr="00F81A06">
        <w:rPr>
          <w:lang w:val="en-US"/>
        </w:rPr>
        <w:t xml:space="preserve"> </w:t>
      </w:r>
      <w:proofErr w:type="spellStart"/>
      <w:r w:rsidRPr="00F81A06">
        <w:rPr>
          <w:lang w:val="en-US"/>
        </w:rPr>
        <w:t>untuk</w:t>
      </w:r>
      <w:proofErr w:type="spellEnd"/>
      <w:r w:rsidRPr="00F81A06">
        <w:rPr>
          <w:lang w:val="en-US"/>
        </w:rPr>
        <w:t xml:space="preserve"> </w:t>
      </w:r>
      <w:proofErr w:type="spellStart"/>
      <w:r w:rsidRPr="00F81A06">
        <w:rPr>
          <w:lang w:val="en-US"/>
        </w:rPr>
        <w:t>menentukan</w:t>
      </w:r>
      <w:proofErr w:type="spellEnd"/>
      <w:r w:rsidRPr="00F81A06">
        <w:rPr>
          <w:lang w:val="en-US"/>
        </w:rPr>
        <w:t xml:space="preserve"> </w:t>
      </w:r>
      <w:proofErr w:type="spellStart"/>
      <w:r w:rsidRPr="00F81A06">
        <w:rPr>
          <w:lang w:val="en-US"/>
        </w:rPr>
        <w:t>besarnya</w:t>
      </w:r>
      <w:proofErr w:type="spellEnd"/>
      <w:r w:rsidRPr="00F81A06">
        <w:rPr>
          <w:lang w:val="en-US"/>
        </w:rPr>
        <w:t xml:space="preserve"> </w:t>
      </w:r>
      <w:proofErr w:type="spellStart"/>
      <w:r w:rsidRPr="00F81A06">
        <w:rPr>
          <w:lang w:val="en-US"/>
        </w:rPr>
        <w:t>langkah</w:t>
      </w:r>
      <w:proofErr w:type="spellEnd"/>
      <w:r w:rsidRPr="00F81A06">
        <w:rPr>
          <w:lang w:val="en-US"/>
        </w:rPr>
        <w:t xml:space="preserve"> </w:t>
      </w:r>
      <w:proofErr w:type="spellStart"/>
      <w:r w:rsidRPr="00F81A06">
        <w:rPr>
          <w:lang w:val="en-US"/>
        </w:rPr>
        <w:t>perbaikan</w:t>
      </w:r>
      <w:proofErr w:type="spellEnd"/>
      <w:r w:rsidRPr="00F81A06">
        <w:rPr>
          <w:lang w:val="en-US"/>
        </w:rPr>
        <w:t xml:space="preserve"> yang </w:t>
      </w:r>
      <w:proofErr w:type="spellStart"/>
      <w:r w:rsidRPr="00F81A06">
        <w:rPr>
          <w:lang w:val="en-US"/>
        </w:rPr>
        <w:t>diperlukan</w:t>
      </w:r>
      <w:proofErr w:type="spellEnd"/>
      <w:r w:rsidRPr="00F81A06">
        <w:rPr>
          <w:lang w:val="en-US"/>
        </w:rPr>
        <w:t>.</w:t>
      </w:r>
    </w:p>
    <w:p w14:paraId="43D65862" w14:textId="3781DABF" w:rsidR="006254D5" w:rsidRDefault="00E977E3" w:rsidP="00F81A06">
      <w:pPr>
        <w:pStyle w:val="Body"/>
        <w:ind w:firstLine="454"/>
        <w:rPr>
          <w:lang w:val="en-US"/>
        </w:rPr>
      </w:pPr>
      <w:r>
        <w:rPr>
          <w:noProof/>
        </w:rPr>
        <w:drawing>
          <wp:anchor distT="0" distB="0" distL="0" distR="0" simplePos="0" relativeHeight="251686912" behindDoc="0" locked="0" layoutInCell="1" allowOverlap="1" wp14:anchorId="097BCBE2" wp14:editId="11D42719">
            <wp:simplePos x="0" y="0"/>
            <wp:positionH relativeFrom="page">
              <wp:posOffset>4604224</wp:posOffset>
            </wp:positionH>
            <wp:positionV relativeFrom="paragraph">
              <wp:posOffset>225397</wp:posOffset>
            </wp:positionV>
            <wp:extent cx="1843405" cy="351155"/>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rotWithShape="1">
                    <a:blip r:embed="rId18" cstate="print"/>
                    <a:srcRect r="47547"/>
                    <a:stretch/>
                  </pic:blipFill>
                  <pic:spPr bwMode="auto">
                    <a:xfrm>
                      <a:off x="0" y="0"/>
                      <a:ext cx="1843405" cy="35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B40AB4" w14:textId="0F227226" w:rsidR="006254D5" w:rsidRDefault="006254D5" w:rsidP="00F81A06">
      <w:pPr>
        <w:pStyle w:val="Body"/>
        <w:ind w:firstLine="454"/>
        <w:rPr>
          <w:lang w:val="en-US"/>
        </w:rPr>
      </w:pPr>
    </w:p>
    <w:p w14:paraId="54AE9BCF" w14:textId="62A7C02E" w:rsidR="00864214" w:rsidRDefault="00864214" w:rsidP="00864214">
      <w:pPr>
        <w:pStyle w:val="Body"/>
        <w:ind w:firstLine="0"/>
        <w:rPr>
          <w:lang w:val="en-US"/>
        </w:rPr>
      </w:pPr>
      <w:proofErr w:type="spellStart"/>
      <w:r>
        <w:rPr>
          <w:lang w:val="en-US"/>
        </w:rPr>
        <w:t>Keterangan</w:t>
      </w:r>
      <w:proofErr w:type="spellEnd"/>
    </w:p>
    <w:p w14:paraId="23475F38" w14:textId="5008FC7B" w:rsidR="006254D5" w:rsidRDefault="006254D5" w:rsidP="00084E3D">
      <w:pPr>
        <w:pStyle w:val="Body"/>
        <w:spacing w:line="276" w:lineRule="auto"/>
        <w:ind w:firstLine="0"/>
        <w:rPr>
          <w:lang w:val="en-US"/>
        </w:rPr>
      </w:pPr>
      <w:proofErr w:type="spellStart"/>
      <w:r>
        <w:rPr>
          <w:lang w:val="en-US"/>
        </w:rPr>
        <w:t>yi</w:t>
      </w:r>
      <w:proofErr w:type="spellEnd"/>
      <w:r>
        <w:rPr>
          <w:lang w:val="en-US"/>
        </w:rPr>
        <w:tab/>
        <w:t xml:space="preserve">: Nilai actual </w:t>
      </w:r>
      <w:proofErr w:type="spellStart"/>
      <w:r>
        <w:rPr>
          <w:lang w:val="en-US"/>
        </w:rPr>
        <w:t>dari</w:t>
      </w:r>
      <w:proofErr w:type="spellEnd"/>
      <w:r>
        <w:rPr>
          <w:lang w:val="en-US"/>
        </w:rPr>
        <w:t xml:space="preserve"> data</w:t>
      </w:r>
    </w:p>
    <w:p w14:paraId="041CBD71" w14:textId="4473B354" w:rsidR="006254D5" w:rsidRDefault="006254D5" w:rsidP="00084E3D">
      <w:pPr>
        <w:pStyle w:val="Body"/>
        <w:spacing w:line="276" w:lineRule="auto"/>
        <w:ind w:firstLine="0"/>
        <w:rPr>
          <w:lang w:val="en-US"/>
        </w:rPr>
      </w:pPr>
      <w:r>
        <w:rPr>
          <w:noProof/>
          <w:position w:val="-4"/>
        </w:rPr>
        <w:drawing>
          <wp:inline distT="0" distB="0" distL="0" distR="0" wp14:anchorId="4E583F3E" wp14:editId="2A7F0F62">
            <wp:extent cx="104773" cy="118806"/>
            <wp:effectExtent l="0" t="0" r="0" b="0"/>
            <wp:docPr id="151450732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6" cstate="print"/>
                    <a:stretch>
                      <a:fillRect/>
                    </a:stretch>
                  </pic:blipFill>
                  <pic:spPr>
                    <a:xfrm>
                      <a:off x="0" y="0"/>
                      <a:ext cx="104773" cy="118806"/>
                    </a:xfrm>
                    <a:prstGeom prst="rect">
                      <a:avLst/>
                    </a:prstGeom>
                  </pic:spPr>
                </pic:pic>
              </a:graphicData>
            </a:graphic>
          </wp:inline>
        </w:drawing>
      </w:r>
      <w:r>
        <w:rPr>
          <w:lang w:val="en-US"/>
        </w:rPr>
        <w:tab/>
        <w:t xml:space="preserve">: </w:t>
      </w:r>
      <w:proofErr w:type="spellStart"/>
      <w:r w:rsidRPr="00F81A06">
        <w:rPr>
          <w:lang w:val="en-US"/>
        </w:rPr>
        <w:t>adalah</w:t>
      </w:r>
      <w:proofErr w:type="spellEnd"/>
      <w:r w:rsidRPr="00F81A06">
        <w:rPr>
          <w:lang w:val="en-US"/>
        </w:rPr>
        <w:t xml:space="preserve"> </w:t>
      </w:r>
      <w:proofErr w:type="spellStart"/>
      <w:r w:rsidRPr="00F81A06">
        <w:rPr>
          <w:lang w:val="en-US"/>
        </w:rPr>
        <w:t>prediksi</w:t>
      </w:r>
      <w:proofErr w:type="spellEnd"/>
      <w:r w:rsidRPr="00F81A06">
        <w:rPr>
          <w:lang w:val="en-US"/>
        </w:rPr>
        <w:t xml:space="preserve"> pada </w:t>
      </w:r>
      <w:proofErr w:type="spellStart"/>
      <w:r w:rsidRPr="00F81A06">
        <w:rPr>
          <w:lang w:val="en-US"/>
        </w:rPr>
        <w:t>iterasi</w:t>
      </w:r>
      <w:proofErr w:type="spellEnd"/>
      <w:r w:rsidRPr="00F81A06">
        <w:rPr>
          <w:lang w:val="en-US"/>
        </w:rPr>
        <w:t xml:space="preserve"> </w:t>
      </w:r>
      <w:proofErr w:type="spellStart"/>
      <w:r w:rsidRPr="00F81A06">
        <w:rPr>
          <w:lang w:val="en-US"/>
        </w:rPr>
        <w:t>ke</w:t>
      </w:r>
      <w:proofErr w:type="spellEnd"/>
      <w:r w:rsidRPr="00F81A06">
        <w:rPr>
          <w:lang w:val="en-US"/>
        </w:rPr>
        <w:t>-</w:t>
      </w:r>
      <w:r w:rsidRPr="00F81A06">
        <w:rPr>
          <w:rFonts w:ascii="Cambria Math" w:hAnsi="Cambria Math" w:cs="Cambria Math"/>
          <w:lang w:val="en-US"/>
        </w:rPr>
        <w:t>𝑖</w:t>
      </w:r>
      <w:r w:rsidRPr="00F81A06">
        <w:rPr>
          <w:lang w:val="en-US"/>
        </w:rPr>
        <w:t xml:space="preserve"> </w:t>
      </w:r>
    </w:p>
    <w:p w14:paraId="4E211AF2" w14:textId="5F00FB31" w:rsidR="006254D5" w:rsidRDefault="006254D5" w:rsidP="00084E3D">
      <w:pPr>
        <w:pStyle w:val="Body"/>
        <w:spacing w:line="276" w:lineRule="auto"/>
        <w:ind w:firstLine="0"/>
        <w:rPr>
          <w:lang w:val="en-US"/>
        </w:rPr>
      </w:pPr>
      <w:r>
        <w:rPr>
          <w:rFonts w:ascii="Cambria Math" w:eastAsia="Cambria Math"/>
          <w:noProof/>
          <w:w w:val="99"/>
          <w:position w:val="-4"/>
        </w:rPr>
        <w:drawing>
          <wp:inline distT="0" distB="0" distL="0" distR="0" wp14:anchorId="677DDE9E" wp14:editId="62D24031">
            <wp:extent cx="404812" cy="124091"/>
            <wp:effectExtent l="0" t="0" r="0" b="0"/>
            <wp:docPr id="175183799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7" cstate="print"/>
                    <a:stretch>
                      <a:fillRect/>
                    </a:stretch>
                  </pic:blipFill>
                  <pic:spPr>
                    <a:xfrm>
                      <a:off x="0" y="0"/>
                      <a:ext cx="404812" cy="124091"/>
                    </a:xfrm>
                    <a:prstGeom prst="rect">
                      <a:avLst/>
                    </a:prstGeom>
                  </pic:spPr>
                </pic:pic>
              </a:graphicData>
            </a:graphic>
          </wp:inline>
        </w:drawing>
      </w:r>
      <w:r>
        <w:rPr>
          <w:lang w:val="en-US"/>
        </w:rPr>
        <w:tab/>
        <w:t xml:space="preserve">: </w:t>
      </w:r>
      <w:proofErr w:type="spellStart"/>
      <w:r>
        <w:rPr>
          <w:lang w:val="en-US"/>
        </w:rPr>
        <w:t>Fungsi</w:t>
      </w:r>
      <w:proofErr w:type="spellEnd"/>
      <w:r>
        <w:rPr>
          <w:lang w:val="en-US"/>
        </w:rPr>
        <w:t xml:space="preserve"> Loss</w:t>
      </w:r>
    </w:p>
    <w:p w14:paraId="4637A605" w14:textId="06122C05" w:rsidR="006254D5" w:rsidRDefault="006254D5" w:rsidP="00084E3D">
      <w:pPr>
        <w:pStyle w:val="Body"/>
        <w:spacing w:line="276" w:lineRule="auto"/>
        <w:ind w:firstLine="0"/>
        <w:rPr>
          <w:lang w:val="en-US"/>
        </w:rPr>
      </w:pPr>
      <w:r>
        <w:rPr>
          <w:lang w:val="en-US"/>
        </w:rPr>
        <w:t>Hi</w:t>
      </w:r>
      <w:r>
        <w:rPr>
          <w:lang w:val="en-US"/>
        </w:rPr>
        <w:tab/>
        <w:t>: Hessian</w:t>
      </w:r>
    </w:p>
    <w:p w14:paraId="674E2DE9" w14:textId="03C8ABD8" w:rsidR="00F81A06" w:rsidRDefault="00084E3D" w:rsidP="00F81A06">
      <w:pPr>
        <w:pStyle w:val="Body"/>
        <w:ind w:firstLine="454"/>
        <w:rPr>
          <w:lang w:val="en-US"/>
        </w:rPr>
      </w:pPr>
      <w:r w:rsidRPr="00084E3D">
        <w:rPr>
          <w:lang w:val="en-US"/>
        </w:rPr>
        <w:t xml:space="preserve">Langkah </w:t>
      </w:r>
      <w:proofErr w:type="spellStart"/>
      <w:r w:rsidRPr="00084E3D">
        <w:rPr>
          <w:lang w:val="en-US"/>
        </w:rPr>
        <w:t>berikutnya</w:t>
      </w:r>
      <w:proofErr w:type="spellEnd"/>
      <w:r w:rsidRPr="00084E3D">
        <w:rPr>
          <w:lang w:val="en-US"/>
        </w:rPr>
        <w:t xml:space="preserve"> </w:t>
      </w:r>
      <w:proofErr w:type="spellStart"/>
      <w:r w:rsidRPr="00084E3D">
        <w:rPr>
          <w:lang w:val="en-US"/>
        </w:rPr>
        <w:t>adalah</w:t>
      </w:r>
      <w:proofErr w:type="spellEnd"/>
      <w:r w:rsidRPr="00084E3D">
        <w:rPr>
          <w:lang w:val="en-US"/>
        </w:rPr>
        <w:t xml:space="preserve"> </w:t>
      </w:r>
      <w:proofErr w:type="spellStart"/>
      <w:r w:rsidRPr="00084E3D">
        <w:rPr>
          <w:lang w:val="en-US"/>
        </w:rPr>
        <w:t>memilih</w:t>
      </w:r>
      <w:proofErr w:type="spellEnd"/>
      <w:r w:rsidRPr="00084E3D">
        <w:rPr>
          <w:lang w:val="en-US"/>
        </w:rPr>
        <w:t xml:space="preserve"> </w:t>
      </w:r>
      <w:proofErr w:type="spellStart"/>
      <w:r w:rsidRPr="00084E3D">
        <w:rPr>
          <w:lang w:val="en-US"/>
        </w:rPr>
        <w:t>pembagian</w:t>
      </w:r>
      <w:proofErr w:type="spellEnd"/>
      <w:r w:rsidRPr="00084E3D">
        <w:rPr>
          <w:lang w:val="en-US"/>
        </w:rPr>
        <w:t xml:space="preserve"> </w:t>
      </w:r>
      <w:proofErr w:type="spellStart"/>
      <w:r w:rsidRPr="00084E3D">
        <w:rPr>
          <w:lang w:val="en-US"/>
        </w:rPr>
        <w:t>terbaik</w:t>
      </w:r>
      <w:proofErr w:type="spellEnd"/>
      <w:r w:rsidRPr="00084E3D">
        <w:rPr>
          <w:lang w:val="en-US"/>
        </w:rPr>
        <w:t xml:space="preserve"> </w:t>
      </w:r>
      <w:proofErr w:type="spellStart"/>
      <w:r w:rsidRPr="00084E3D">
        <w:rPr>
          <w:lang w:val="en-US"/>
        </w:rPr>
        <w:t>berdasarkan</w:t>
      </w:r>
      <w:proofErr w:type="spellEnd"/>
      <w:r w:rsidRPr="00084E3D">
        <w:rPr>
          <w:lang w:val="en-US"/>
        </w:rPr>
        <w:t xml:space="preserve"> </w:t>
      </w:r>
      <w:proofErr w:type="spellStart"/>
      <w:r w:rsidRPr="00084E3D">
        <w:rPr>
          <w:lang w:val="en-US"/>
        </w:rPr>
        <w:t>nilai</w:t>
      </w:r>
      <w:proofErr w:type="spellEnd"/>
      <w:r w:rsidRPr="00084E3D">
        <w:rPr>
          <w:lang w:val="en-US"/>
        </w:rPr>
        <w:t xml:space="preserve"> Hessian dan gradient. </w:t>
      </w:r>
      <w:proofErr w:type="spellStart"/>
      <w:r w:rsidRPr="00084E3D">
        <w:rPr>
          <w:lang w:val="en-US"/>
        </w:rPr>
        <w:t>Tahap</w:t>
      </w:r>
      <w:proofErr w:type="spellEnd"/>
      <w:r w:rsidRPr="00084E3D">
        <w:rPr>
          <w:lang w:val="en-US"/>
        </w:rPr>
        <w:t xml:space="preserve"> </w:t>
      </w:r>
      <w:proofErr w:type="spellStart"/>
      <w:r w:rsidRPr="00084E3D">
        <w:rPr>
          <w:lang w:val="en-US"/>
        </w:rPr>
        <w:t>ini</w:t>
      </w:r>
      <w:proofErr w:type="spellEnd"/>
      <w:r w:rsidRPr="00084E3D">
        <w:rPr>
          <w:lang w:val="en-US"/>
        </w:rPr>
        <w:t xml:space="preserve"> </w:t>
      </w:r>
      <w:proofErr w:type="spellStart"/>
      <w:r w:rsidRPr="00084E3D">
        <w:rPr>
          <w:lang w:val="en-US"/>
        </w:rPr>
        <w:t>bertujuan</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menghitung</w:t>
      </w:r>
      <w:proofErr w:type="spellEnd"/>
      <w:r w:rsidRPr="00084E3D">
        <w:rPr>
          <w:lang w:val="en-US"/>
        </w:rPr>
        <w:t xml:space="preserve"> </w:t>
      </w:r>
      <w:proofErr w:type="spellStart"/>
      <w:r w:rsidRPr="00084E3D">
        <w:rPr>
          <w:lang w:val="en-US"/>
        </w:rPr>
        <w:t>pengurangan</w:t>
      </w:r>
      <w:proofErr w:type="spellEnd"/>
      <w:r w:rsidRPr="00084E3D">
        <w:rPr>
          <w:lang w:val="en-US"/>
        </w:rPr>
        <w:t xml:space="preserve"> loss (</w:t>
      </w:r>
      <w:proofErr w:type="spellStart"/>
      <w:r w:rsidRPr="00084E3D">
        <w:rPr>
          <w:lang w:val="en-US"/>
        </w:rPr>
        <w:t>atau</w:t>
      </w:r>
      <w:proofErr w:type="spellEnd"/>
      <w:r w:rsidRPr="00084E3D">
        <w:rPr>
          <w:lang w:val="en-US"/>
        </w:rPr>
        <w:t xml:space="preserve"> </w:t>
      </w:r>
      <w:proofErr w:type="spellStart"/>
      <w:r w:rsidRPr="00084E3D">
        <w:rPr>
          <w:lang w:val="en-US"/>
        </w:rPr>
        <w:t>peningkatan</w:t>
      </w:r>
      <w:proofErr w:type="spellEnd"/>
      <w:r w:rsidRPr="00084E3D">
        <w:rPr>
          <w:lang w:val="en-US"/>
        </w:rPr>
        <w:t xml:space="preserve"> </w:t>
      </w:r>
      <w:proofErr w:type="spellStart"/>
      <w:r w:rsidRPr="00084E3D">
        <w:rPr>
          <w:lang w:val="en-US"/>
        </w:rPr>
        <w:t>kualitas</w:t>
      </w:r>
      <w:proofErr w:type="spellEnd"/>
      <w:r w:rsidRPr="00084E3D">
        <w:rPr>
          <w:lang w:val="en-US"/>
        </w:rPr>
        <w:t xml:space="preserve">) </w:t>
      </w:r>
      <w:proofErr w:type="spellStart"/>
      <w:r w:rsidRPr="00084E3D">
        <w:rPr>
          <w:lang w:val="en-US"/>
        </w:rPr>
        <w:t>setelah</w:t>
      </w:r>
      <w:proofErr w:type="spellEnd"/>
      <w:r w:rsidRPr="00084E3D">
        <w:rPr>
          <w:lang w:val="en-US"/>
        </w:rPr>
        <w:t xml:space="preserve"> data </w:t>
      </w:r>
      <w:proofErr w:type="spellStart"/>
      <w:r w:rsidRPr="00084E3D">
        <w:rPr>
          <w:lang w:val="en-US"/>
        </w:rPr>
        <w:t>dibagi</w:t>
      </w:r>
      <w:proofErr w:type="spellEnd"/>
      <w:r w:rsidRPr="00084E3D">
        <w:rPr>
          <w:lang w:val="en-US"/>
        </w:rPr>
        <w:t xml:space="preserve"> </w:t>
      </w:r>
      <w:proofErr w:type="spellStart"/>
      <w:r w:rsidRPr="00084E3D">
        <w:rPr>
          <w:lang w:val="en-US"/>
        </w:rPr>
        <w:t>menjadi</w:t>
      </w:r>
      <w:proofErr w:type="spellEnd"/>
      <w:r w:rsidRPr="00084E3D">
        <w:rPr>
          <w:lang w:val="en-US"/>
        </w:rPr>
        <w:t xml:space="preserve"> dua </w:t>
      </w:r>
      <w:proofErr w:type="spellStart"/>
      <w:r w:rsidRPr="00084E3D">
        <w:rPr>
          <w:lang w:val="en-US"/>
        </w:rPr>
        <w:t>bagian</w:t>
      </w:r>
      <w:proofErr w:type="spellEnd"/>
      <w:r w:rsidRPr="00084E3D">
        <w:rPr>
          <w:lang w:val="en-US"/>
        </w:rPr>
        <w:t xml:space="preserve"> di </w:t>
      </w:r>
      <w:proofErr w:type="spellStart"/>
      <w:r w:rsidRPr="00084E3D">
        <w:rPr>
          <w:lang w:val="en-US"/>
        </w:rPr>
        <w:t>suatu</w:t>
      </w:r>
      <w:proofErr w:type="spellEnd"/>
      <w:r w:rsidRPr="00084E3D">
        <w:rPr>
          <w:lang w:val="en-US"/>
        </w:rPr>
        <w:t xml:space="preserve"> node pada </w:t>
      </w:r>
      <w:proofErr w:type="spellStart"/>
      <w:r w:rsidRPr="00084E3D">
        <w:rPr>
          <w:lang w:val="en-US"/>
        </w:rPr>
        <w:t>pohon</w:t>
      </w:r>
      <w:proofErr w:type="spellEnd"/>
      <w:r w:rsidRPr="00084E3D">
        <w:rPr>
          <w:lang w:val="en-US"/>
        </w:rPr>
        <w:t xml:space="preserve"> (split).</w:t>
      </w:r>
    </w:p>
    <w:p w14:paraId="002A4F64" w14:textId="2AC3DDAE" w:rsidR="006254D5" w:rsidRDefault="006254D5" w:rsidP="00F81A06">
      <w:pPr>
        <w:pStyle w:val="Body"/>
        <w:ind w:firstLine="454"/>
        <w:rPr>
          <w:lang w:val="en-US"/>
        </w:rPr>
      </w:pPr>
    </w:p>
    <w:p w14:paraId="3A04AF3A" w14:textId="07A29E70" w:rsidR="006254D5" w:rsidRDefault="006254D5" w:rsidP="00F81A06">
      <w:pPr>
        <w:pStyle w:val="Body"/>
        <w:ind w:firstLine="454"/>
        <w:rPr>
          <w:lang w:val="en-US"/>
        </w:rPr>
      </w:pPr>
    </w:p>
    <w:p w14:paraId="5CFCFCC5" w14:textId="53B246DB" w:rsidR="00CE7475" w:rsidRDefault="00CE7475" w:rsidP="00F81A06">
      <w:pPr>
        <w:pStyle w:val="Body"/>
        <w:ind w:firstLine="454"/>
        <w:rPr>
          <w:lang w:val="en-US"/>
        </w:rPr>
      </w:pPr>
    </w:p>
    <w:p w14:paraId="32F49B0F" w14:textId="77777777" w:rsidR="00E977E3" w:rsidRDefault="00E977E3" w:rsidP="00F81A06">
      <w:pPr>
        <w:pStyle w:val="Body"/>
        <w:ind w:firstLine="454"/>
        <w:rPr>
          <w:lang w:val="en-US"/>
        </w:rPr>
      </w:pPr>
    </w:p>
    <w:p w14:paraId="56445F3C" w14:textId="7AF01CD8" w:rsidR="00864214" w:rsidRPr="00864214" w:rsidRDefault="00864214" w:rsidP="00864214">
      <w:pPr>
        <w:pStyle w:val="Body"/>
        <w:ind w:firstLine="0"/>
        <w:rPr>
          <w:lang w:val="en-ID"/>
        </w:rPr>
      </w:pPr>
      <w:proofErr w:type="spellStart"/>
      <w:r w:rsidRPr="00864214">
        <w:rPr>
          <w:lang w:val="en-ID"/>
        </w:rPr>
        <w:t>Keterangan</w:t>
      </w:r>
      <w:proofErr w:type="spellEnd"/>
    </w:p>
    <w:p w14:paraId="6CE271E7" w14:textId="0CAC3C13" w:rsidR="00864214" w:rsidRPr="00864214" w:rsidRDefault="00864214" w:rsidP="00084E3D">
      <w:pPr>
        <w:pStyle w:val="Body"/>
        <w:spacing w:line="276" w:lineRule="auto"/>
        <w:ind w:left="567" w:hanging="567"/>
        <w:rPr>
          <w:lang w:val="en-ID"/>
        </w:rPr>
      </w:pPr>
      <w:proofErr w:type="spellStart"/>
      <w:r w:rsidRPr="00864214">
        <w:rPr>
          <w:i/>
          <w:iCs/>
          <w:lang w:val="en-ID"/>
        </w:rPr>
        <w:t>L</w:t>
      </w:r>
      <w:r w:rsidRPr="00864214">
        <w:rPr>
          <w:lang w:val="en-ID"/>
        </w:rPr>
        <w:t>split</w:t>
      </w:r>
      <w:proofErr w:type="spellEnd"/>
      <w:r>
        <w:rPr>
          <w:lang w:val="en-ID"/>
        </w:rPr>
        <w:tab/>
      </w:r>
      <w:r w:rsidRPr="00864214">
        <w:rPr>
          <w:lang w:val="en-ID"/>
        </w:rPr>
        <w:t xml:space="preserve">​: </w:t>
      </w:r>
      <w:proofErr w:type="spellStart"/>
      <w:r w:rsidRPr="00864214">
        <w:rPr>
          <w:lang w:val="en-ID"/>
        </w:rPr>
        <w:t>Keuntungan</w:t>
      </w:r>
      <w:proofErr w:type="spellEnd"/>
      <w:r w:rsidRPr="00864214">
        <w:rPr>
          <w:lang w:val="en-ID"/>
        </w:rPr>
        <w:t xml:space="preserve"> (gain) </w:t>
      </w:r>
      <w:proofErr w:type="spellStart"/>
      <w:r w:rsidRPr="00864214">
        <w:rPr>
          <w:lang w:val="en-ID"/>
        </w:rPr>
        <w:t>dari</w:t>
      </w:r>
      <w:proofErr w:type="spellEnd"/>
      <w:r w:rsidRPr="00864214">
        <w:rPr>
          <w:lang w:val="en-ID"/>
        </w:rPr>
        <w:t xml:space="preserve"> split.</w:t>
      </w:r>
    </w:p>
    <w:p w14:paraId="58AD4B61" w14:textId="3BA64877" w:rsidR="00864214" w:rsidRDefault="00864214" w:rsidP="00084E3D">
      <w:pPr>
        <w:pStyle w:val="Body"/>
        <w:spacing w:line="276" w:lineRule="auto"/>
        <w:ind w:left="567" w:hanging="567"/>
        <w:rPr>
          <w:lang w:val="en-ID"/>
        </w:rPr>
      </w:pPr>
      <w:r w:rsidRPr="00864214">
        <w:rPr>
          <w:i/>
          <w:iCs/>
          <w:lang w:val="en-ID"/>
        </w:rPr>
        <w:t>IL</w:t>
      </w:r>
      <w:r>
        <w:rPr>
          <w:i/>
          <w:iCs/>
          <w:lang w:val="en-ID"/>
        </w:rPr>
        <w:tab/>
      </w:r>
      <w:r w:rsidRPr="00864214">
        <w:rPr>
          <w:lang w:val="en-ID"/>
        </w:rPr>
        <w:t xml:space="preserve">​: </w:t>
      </w:r>
      <w:proofErr w:type="spellStart"/>
      <w:r w:rsidRPr="00864214">
        <w:rPr>
          <w:lang w:val="en-ID"/>
        </w:rPr>
        <w:t>Indeks</w:t>
      </w:r>
      <w:proofErr w:type="spellEnd"/>
      <w:r w:rsidRPr="00864214">
        <w:rPr>
          <w:lang w:val="en-ID"/>
        </w:rPr>
        <w:t xml:space="preserve"> </w:t>
      </w:r>
      <w:proofErr w:type="spellStart"/>
      <w:r w:rsidRPr="00864214">
        <w:rPr>
          <w:lang w:val="en-ID"/>
        </w:rPr>
        <w:t>dari</w:t>
      </w:r>
      <w:proofErr w:type="spellEnd"/>
      <w:r w:rsidRPr="00864214">
        <w:rPr>
          <w:lang w:val="en-ID"/>
        </w:rPr>
        <w:t xml:space="preserve"> instance yang </w:t>
      </w:r>
      <w:proofErr w:type="spellStart"/>
      <w:r w:rsidRPr="00864214">
        <w:rPr>
          <w:lang w:val="en-ID"/>
        </w:rPr>
        <w:t>masuk</w:t>
      </w:r>
      <w:proofErr w:type="spellEnd"/>
      <w:r w:rsidRPr="00864214">
        <w:rPr>
          <w:lang w:val="en-ID"/>
        </w:rPr>
        <w:t xml:space="preserve"> </w:t>
      </w:r>
      <w:proofErr w:type="spellStart"/>
      <w:r w:rsidRPr="00864214">
        <w:rPr>
          <w:lang w:val="en-ID"/>
        </w:rPr>
        <w:t>ke</w:t>
      </w:r>
      <w:proofErr w:type="spellEnd"/>
      <w:r w:rsidRPr="00864214">
        <w:rPr>
          <w:lang w:val="en-ID"/>
        </w:rPr>
        <w:t xml:space="preserve"> </w:t>
      </w:r>
      <w:proofErr w:type="spellStart"/>
      <w:r w:rsidRPr="00864214">
        <w:rPr>
          <w:lang w:val="en-ID"/>
        </w:rPr>
        <w:t>sisi</w:t>
      </w:r>
      <w:proofErr w:type="spellEnd"/>
      <w:r w:rsidRPr="00864214">
        <w:rPr>
          <w:lang w:val="en-ID"/>
        </w:rPr>
        <w:t xml:space="preserve"> </w:t>
      </w:r>
      <w:proofErr w:type="spellStart"/>
      <w:r w:rsidRPr="00864214">
        <w:rPr>
          <w:lang w:val="en-ID"/>
        </w:rPr>
        <w:t>kiri</w:t>
      </w:r>
      <w:proofErr w:type="spellEnd"/>
      <w:r w:rsidRPr="00864214">
        <w:rPr>
          <w:lang w:val="en-ID"/>
        </w:rPr>
        <w:t xml:space="preserve"> </w:t>
      </w:r>
      <w:r>
        <w:rPr>
          <w:lang w:val="en-ID"/>
        </w:rPr>
        <w:t xml:space="preserve">   </w:t>
      </w:r>
    </w:p>
    <w:p w14:paraId="46388AD3" w14:textId="329A2F3C" w:rsidR="00864214" w:rsidRPr="00864214" w:rsidRDefault="00084E3D" w:rsidP="00084E3D">
      <w:pPr>
        <w:pStyle w:val="Body"/>
        <w:spacing w:line="276" w:lineRule="auto"/>
        <w:ind w:left="567" w:firstLine="0"/>
        <w:rPr>
          <w:lang w:val="en-ID"/>
        </w:rPr>
      </w:pPr>
      <w:r>
        <w:rPr>
          <w:lang w:val="en-ID"/>
        </w:rPr>
        <w:t xml:space="preserve">  </w:t>
      </w:r>
      <w:proofErr w:type="spellStart"/>
      <w:r w:rsidR="00864214" w:rsidRPr="00864214">
        <w:rPr>
          <w:lang w:val="en-ID"/>
        </w:rPr>
        <w:t>dari</w:t>
      </w:r>
      <w:proofErr w:type="spellEnd"/>
      <w:r w:rsidR="00864214" w:rsidRPr="00864214">
        <w:rPr>
          <w:lang w:val="en-ID"/>
        </w:rPr>
        <w:t xml:space="preserve"> split.</w:t>
      </w:r>
    </w:p>
    <w:p w14:paraId="18EFAD60" w14:textId="77777777" w:rsidR="00084E3D" w:rsidRDefault="00864214" w:rsidP="00084E3D">
      <w:pPr>
        <w:pStyle w:val="Body"/>
        <w:spacing w:line="276" w:lineRule="auto"/>
        <w:ind w:left="567" w:hanging="567"/>
        <w:rPr>
          <w:lang w:val="en-ID"/>
        </w:rPr>
      </w:pPr>
      <w:r w:rsidRPr="00864214">
        <w:rPr>
          <w:i/>
          <w:iCs/>
          <w:lang w:val="en-ID"/>
        </w:rPr>
        <w:t>IR</w:t>
      </w:r>
      <w:r w:rsidRPr="00864214">
        <w:rPr>
          <w:lang w:val="en-ID"/>
        </w:rPr>
        <w:t>​</w:t>
      </w:r>
      <w:r>
        <w:rPr>
          <w:lang w:val="en-ID"/>
        </w:rPr>
        <w:tab/>
      </w:r>
      <w:r w:rsidRPr="00864214">
        <w:rPr>
          <w:lang w:val="en-ID"/>
        </w:rPr>
        <w:t xml:space="preserve">: </w:t>
      </w:r>
      <w:proofErr w:type="spellStart"/>
      <w:r w:rsidRPr="00864214">
        <w:rPr>
          <w:lang w:val="en-ID"/>
        </w:rPr>
        <w:t>Indeks</w:t>
      </w:r>
      <w:proofErr w:type="spellEnd"/>
      <w:r w:rsidRPr="00864214">
        <w:rPr>
          <w:lang w:val="en-ID"/>
        </w:rPr>
        <w:t xml:space="preserve"> </w:t>
      </w:r>
      <w:proofErr w:type="spellStart"/>
      <w:r w:rsidRPr="00864214">
        <w:rPr>
          <w:lang w:val="en-ID"/>
        </w:rPr>
        <w:t>dari</w:t>
      </w:r>
      <w:proofErr w:type="spellEnd"/>
      <w:r w:rsidRPr="00864214">
        <w:rPr>
          <w:lang w:val="en-ID"/>
        </w:rPr>
        <w:t xml:space="preserve"> instance yang </w:t>
      </w:r>
      <w:proofErr w:type="spellStart"/>
      <w:r w:rsidRPr="00864214">
        <w:rPr>
          <w:lang w:val="en-ID"/>
        </w:rPr>
        <w:t>masuk</w:t>
      </w:r>
      <w:proofErr w:type="spellEnd"/>
      <w:r w:rsidRPr="00864214">
        <w:rPr>
          <w:lang w:val="en-ID"/>
        </w:rPr>
        <w:t xml:space="preserve"> ke sisi </w:t>
      </w:r>
      <w:r w:rsidR="00084E3D">
        <w:rPr>
          <w:lang w:val="en-ID"/>
        </w:rPr>
        <w:t xml:space="preserve"> </w:t>
      </w:r>
    </w:p>
    <w:p w14:paraId="0232ADAD" w14:textId="07498BA8" w:rsidR="00864214" w:rsidRPr="00864214" w:rsidRDefault="00084E3D" w:rsidP="00084E3D">
      <w:pPr>
        <w:pStyle w:val="Body"/>
        <w:spacing w:line="276" w:lineRule="auto"/>
        <w:ind w:left="567" w:hanging="567"/>
        <w:rPr>
          <w:lang w:val="en-ID"/>
        </w:rPr>
      </w:pPr>
      <w:r>
        <w:rPr>
          <w:i/>
          <w:iCs/>
          <w:lang w:val="en-ID"/>
        </w:rPr>
        <w:t xml:space="preserve">              </w:t>
      </w:r>
      <w:proofErr w:type="spellStart"/>
      <w:r w:rsidR="00864214" w:rsidRPr="00864214">
        <w:rPr>
          <w:lang w:val="en-ID"/>
        </w:rPr>
        <w:t>kanan</w:t>
      </w:r>
      <w:proofErr w:type="spellEnd"/>
      <w:r w:rsidR="00864214" w:rsidRPr="00864214">
        <w:rPr>
          <w:lang w:val="en-ID"/>
        </w:rPr>
        <w:t xml:space="preserve"> </w:t>
      </w:r>
      <w:proofErr w:type="spellStart"/>
      <w:r w:rsidR="00864214" w:rsidRPr="00864214">
        <w:rPr>
          <w:lang w:val="en-ID"/>
        </w:rPr>
        <w:t>dari</w:t>
      </w:r>
      <w:proofErr w:type="spellEnd"/>
      <w:r w:rsidR="00864214" w:rsidRPr="00864214">
        <w:rPr>
          <w:lang w:val="en-ID"/>
        </w:rPr>
        <w:t xml:space="preserve"> split.</w:t>
      </w:r>
    </w:p>
    <w:p w14:paraId="6D3D8456" w14:textId="015ED5E1" w:rsidR="00864214" w:rsidRPr="00864214" w:rsidRDefault="00864214" w:rsidP="00084E3D">
      <w:pPr>
        <w:pStyle w:val="Body"/>
        <w:spacing w:line="276" w:lineRule="auto"/>
        <w:ind w:left="567" w:hanging="567"/>
        <w:rPr>
          <w:lang w:val="en-ID"/>
        </w:rPr>
      </w:pPr>
      <w:proofErr w:type="spellStart"/>
      <w:r w:rsidRPr="00864214">
        <w:rPr>
          <w:i/>
          <w:iCs/>
          <w:lang w:val="en-ID"/>
        </w:rPr>
        <w:t>gi</w:t>
      </w:r>
      <w:proofErr w:type="spellEnd"/>
      <w:r w:rsidRPr="00864214">
        <w:rPr>
          <w:lang w:val="en-ID"/>
        </w:rPr>
        <w:t>​</w:t>
      </w:r>
      <w:r>
        <w:rPr>
          <w:lang w:val="en-ID"/>
        </w:rPr>
        <w:tab/>
      </w:r>
      <w:r w:rsidRPr="00864214">
        <w:rPr>
          <w:lang w:val="en-ID"/>
        </w:rPr>
        <w:t xml:space="preserve">: </w:t>
      </w:r>
      <w:proofErr w:type="spellStart"/>
      <w:r w:rsidRPr="00864214">
        <w:rPr>
          <w:lang w:val="en-ID"/>
        </w:rPr>
        <w:t>Gradien</w:t>
      </w:r>
      <w:proofErr w:type="spellEnd"/>
      <w:r w:rsidRPr="00864214">
        <w:rPr>
          <w:lang w:val="en-ID"/>
        </w:rPr>
        <w:t xml:space="preserve"> </w:t>
      </w:r>
      <w:proofErr w:type="spellStart"/>
      <w:r w:rsidRPr="00864214">
        <w:rPr>
          <w:lang w:val="en-ID"/>
        </w:rPr>
        <w:t>dari</w:t>
      </w:r>
      <w:proofErr w:type="spellEnd"/>
      <w:r w:rsidRPr="00864214">
        <w:rPr>
          <w:lang w:val="en-ID"/>
        </w:rPr>
        <w:t xml:space="preserve"> </w:t>
      </w:r>
      <w:proofErr w:type="spellStart"/>
      <w:r w:rsidRPr="00864214">
        <w:rPr>
          <w:lang w:val="en-ID"/>
        </w:rPr>
        <w:t>fungsi</w:t>
      </w:r>
      <w:proofErr w:type="spellEnd"/>
      <w:r w:rsidRPr="00864214">
        <w:rPr>
          <w:lang w:val="en-ID"/>
        </w:rPr>
        <w:t xml:space="preserve"> loss </w:t>
      </w:r>
      <w:proofErr w:type="spellStart"/>
      <w:r w:rsidRPr="00864214">
        <w:rPr>
          <w:lang w:val="en-ID"/>
        </w:rPr>
        <w:t>untuk</w:t>
      </w:r>
      <w:proofErr w:type="spellEnd"/>
      <w:r w:rsidRPr="00864214">
        <w:rPr>
          <w:lang w:val="en-ID"/>
        </w:rPr>
        <w:t xml:space="preserve"> instance </w:t>
      </w:r>
      <w:proofErr w:type="spellStart"/>
      <w:r w:rsidRPr="00864214">
        <w:rPr>
          <w:lang w:val="en-ID"/>
        </w:rPr>
        <w:t>ke-i</w:t>
      </w:r>
      <w:proofErr w:type="spellEnd"/>
      <w:r w:rsidRPr="00864214">
        <w:rPr>
          <w:lang w:val="en-ID"/>
        </w:rPr>
        <w:t>.</w:t>
      </w:r>
    </w:p>
    <w:p w14:paraId="4EEED390" w14:textId="5DF52065" w:rsidR="00864214" w:rsidRDefault="00864214" w:rsidP="00084E3D">
      <w:pPr>
        <w:pStyle w:val="Body"/>
        <w:spacing w:line="276" w:lineRule="auto"/>
        <w:ind w:left="570" w:hanging="570"/>
        <w:rPr>
          <w:lang w:val="en-ID"/>
        </w:rPr>
      </w:pPr>
      <w:r w:rsidRPr="00864214">
        <w:rPr>
          <w:i/>
          <w:iCs/>
          <w:lang w:val="en-ID"/>
        </w:rPr>
        <w:t>hi</w:t>
      </w:r>
      <w:r w:rsidRPr="00864214">
        <w:rPr>
          <w:lang w:val="en-ID"/>
        </w:rPr>
        <w:t>​</w:t>
      </w:r>
      <w:r>
        <w:rPr>
          <w:lang w:val="en-ID"/>
        </w:rPr>
        <w:tab/>
      </w:r>
      <w:r w:rsidRPr="00864214">
        <w:rPr>
          <w:lang w:val="en-ID"/>
        </w:rPr>
        <w:t xml:space="preserve">: Hessian, </w:t>
      </w:r>
      <w:proofErr w:type="spellStart"/>
      <w:r w:rsidRPr="00864214">
        <w:rPr>
          <w:lang w:val="en-ID"/>
        </w:rPr>
        <w:t>yaitu</w:t>
      </w:r>
      <w:proofErr w:type="spellEnd"/>
      <w:r w:rsidRPr="00864214">
        <w:rPr>
          <w:lang w:val="en-ID"/>
        </w:rPr>
        <w:t xml:space="preserve"> </w:t>
      </w:r>
      <w:proofErr w:type="spellStart"/>
      <w:r w:rsidRPr="00864214">
        <w:rPr>
          <w:lang w:val="en-ID"/>
        </w:rPr>
        <w:t>turunan</w:t>
      </w:r>
      <w:proofErr w:type="spellEnd"/>
      <w:r w:rsidRPr="00864214">
        <w:rPr>
          <w:lang w:val="en-ID"/>
        </w:rPr>
        <w:t xml:space="preserve"> </w:t>
      </w:r>
      <w:proofErr w:type="spellStart"/>
      <w:r w:rsidRPr="00864214">
        <w:rPr>
          <w:lang w:val="en-ID"/>
        </w:rPr>
        <w:t>kedua</w:t>
      </w:r>
      <w:proofErr w:type="spellEnd"/>
      <w:r w:rsidRPr="00864214">
        <w:rPr>
          <w:lang w:val="en-ID"/>
        </w:rPr>
        <w:t xml:space="preserve"> </w:t>
      </w:r>
      <w:proofErr w:type="spellStart"/>
      <w:r w:rsidRPr="00864214">
        <w:rPr>
          <w:lang w:val="en-ID"/>
        </w:rPr>
        <w:t>dari</w:t>
      </w:r>
      <w:proofErr w:type="spellEnd"/>
      <w:r w:rsidRPr="00864214">
        <w:rPr>
          <w:lang w:val="en-ID"/>
        </w:rPr>
        <w:t xml:space="preserve"> </w:t>
      </w:r>
      <w:proofErr w:type="spellStart"/>
      <w:r w:rsidRPr="00864214">
        <w:rPr>
          <w:lang w:val="en-ID"/>
        </w:rPr>
        <w:t>fungsi</w:t>
      </w:r>
      <w:proofErr w:type="spellEnd"/>
      <w:r w:rsidRPr="00864214">
        <w:rPr>
          <w:lang w:val="en-ID"/>
        </w:rPr>
        <w:t xml:space="preserve"> loss </w:t>
      </w:r>
      <w:r>
        <w:rPr>
          <w:lang w:val="en-ID"/>
        </w:rPr>
        <w:t xml:space="preserve"> </w:t>
      </w:r>
    </w:p>
    <w:p w14:paraId="6C0AC3D0" w14:textId="4BFD91E7" w:rsidR="00864214" w:rsidRPr="00864214" w:rsidRDefault="00864214" w:rsidP="00084E3D">
      <w:pPr>
        <w:pStyle w:val="Body"/>
        <w:spacing w:line="276" w:lineRule="auto"/>
        <w:ind w:left="570" w:hanging="3"/>
        <w:rPr>
          <w:lang w:val="en-ID"/>
        </w:rPr>
      </w:pPr>
      <w:r>
        <w:rPr>
          <w:lang w:val="en-ID"/>
        </w:rPr>
        <w:t xml:space="preserve">  </w:t>
      </w:r>
      <w:proofErr w:type="spellStart"/>
      <w:r w:rsidRPr="00864214">
        <w:rPr>
          <w:lang w:val="en-ID"/>
        </w:rPr>
        <w:t>untuk</w:t>
      </w:r>
      <w:proofErr w:type="spellEnd"/>
      <w:r w:rsidRPr="00864214">
        <w:rPr>
          <w:lang w:val="en-ID"/>
        </w:rPr>
        <w:t xml:space="preserve"> instance </w:t>
      </w:r>
      <w:proofErr w:type="spellStart"/>
      <w:r w:rsidRPr="00864214">
        <w:rPr>
          <w:lang w:val="en-ID"/>
        </w:rPr>
        <w:t>ke-i</w:t>
      </w:r>
      <w:proofErr w:type="spellEnd"/>
      <w:r w:rsidRPr="00864214">
        <w:rPr>
          <w:lang w:val="en-ID"/>
        </w:rPr>
        <w:t>.</w:t>
      </w:r>
    </w:p>
    <w:p w14:paraId="19051A86" w14:textId="7EFF8E9F" w:rsidR="00864214" w:rsidRDefault="00864214" w:rsidP="00084E3D">
      <w:pPr>
        <w:pStyle w:val="Body"/>
        <w:spacing w:line="276" w:lineRule="auto"/>
        <w:ind w:left="567" w:hanging="567"/>
        <w:rPr>
          <w:lang w:val="en-ID"/>
        </w:rPr>
      </w:pPr>
      <w:r w:rsidRPr="00864214">
        <w:rPr>
          <w:i/>
          <w:iCs/>
          <w:lang w:val="en-ID"/>
        </w:rPr>
        <w:t>λ</w:t>
      </w:r>
      <w:r>
        <w:rPr>
          <w:i/>
          <w:iCs/>
          <w:lang w:val="en-ID"/>
        </w:rPr>
        <w:tab/>
      </w:r>
      <w:r w:rsidRPr="00864214">
        <w:rPr>
          <w:lang w:val="en-ID"/>
        </w:rPr>
        <w:t>:</w:t>
      </w:r>
      <w:r>
        <w:rPr>
          <w:lang w:val="en-ID"/>
        </w:rPr>
        <w:t xml:space="preserve"> </w:t>
      </w:r>
      <w:r w:rsidRPr="00864214">
        <w:rPr>
          <w:lang w:val="en-ID"/>
        </w:rPr>
        <w:t xml:space="preserve">Parameter </w:t>
      </w:r>
      <w:proofErr w:type="spellStart"/>
      <w:r w:rsidRPr="00864214">
        <w:rPr>
          <w:lang w:val="en-ID"/>
        </w:rPr>
        <w:t>regularisasi</w:t>
      </w:r>
      <w:proofErr w:type="spellEnd"/>
      <w:r w:rsidRPr="00864214">
        <w:rPr>
          <w:lang w:val="en-ID"/>
        </w:rPr>
        <w:t xml:space="preserve"> L2 yang </w:t>
      </w:r>
    </w:p>
    <w:p w14:paraId="70E4DD4B" w14:textId="0089A2ED" w:rsidR="00864214" w:rsidRDefault="00084E3D" w:rsidP="00084E3D">
      <w:pPr>
        <w:pStyle w:val="Body"/>
        <w:spacing w:line="276" w:lineRule="auto"/>
        <w:rPr>
          <w:lang w:val="en-ID"/>
        </w:rPr>
      </w:pPr>
      <w:r>
        <w:rPr>
          <w:lang w:val="en-ID"/>
        </w:rPr>
        <w:t xml:space="preserve">     </w:t>
      </w:r>
      <w:proofErr w:type="spellStart"/>
      <w:r w:rsidR="00864214" w:rsidRPr="00864214">
        <w:rPr>
          <w:lang w:val="en-ID"/>
        </w:rPr>
        <w:t>mengendalikan</w:t>
      </w:r>
      <w:proofErr w:type="spellEnd"/>
      <w:r w:rsidR="00864214" w:rsidRPr="00864214">
        <w:rPr>
          <w:lang w:val="en-ID"/>
        </w:rPr>
        <w:t xml:space="preserve"> </w:t>
      </w:r>
      <w:proofErr w:type="spellStart"/>
      <w:r w:rsidR="00864214" w:rsidRPr="00864214">
        <w:rPr>
          <w:lang w:val="en-ID"/>
        </w:rPr>
        <w:t>bobot</w:t>
      </w:r>
      <w:proofErr w:type="spellEnd"/>
      <w:r w:rsidR="00864214" w:rsidRPr="00864214">
        <w:rPr>
          <w:lang w:val="en-ID"/>
        </w:rPr>
        <w:t xml:space="preserve"> </w:t>
      </w:r>
      <w:proofErr w:type="spellStart"/>
      <w:r w:rsidR="00864214" w:rsidRPr="00864214">
        <w:rPr>
          <w:lang w:val="en-ID"/>
        </w:rPr>
        <w:t>pohon</w:t>
      </w:r>
      <w:proofErr w:type="spellEnd"/>
      <w:r w:rsidR="00864214" w:rsidRPr="00864214">
        <w:rPr>
          <w:lang w:val="en-ID"/>
        </w:rPr>
        <w:t xml:space="preserve"> </w:t>
      </w:r>
      <w:proofErr w:type="spellStart"/>
      <w:r w:rsidR="00864214" w:rsidRPr="00864214">
        <w:rPr>
          <w:lang w:val="en-ID"/>
        </w:rPr>
        <w:t>untuk</w:t>
      </w:r>
      <w:proofErr w:type="spellEnd"/>
      <w:r w:rsidR="00864214" w:rsidRPr="00864214">
        <w:rPr>
          <w:lang w:val="en-ID"/>
        </w:rPr>
        <w:t xml:space="preserve"> </w:t>
      </w:r>
    </w:p>
    <w:p w14:paraId="7406FAF8" w14:textId="64213849" w:rsidR="00864214" w:rsidRPr="00864214" w:rsidRDefault="00864214" w:rsidP="00084E3D">
      <w:pPr>
        <w:pStyle w:val="Body"/>
        <w:spacing w:line="276" w:lineRule="auto"/>
        <w:ind w:left="567" w:firstLine="0"/>
        <w:rPr>
          <w:lang w:val="en-ID"/>
        </w:rPr>
      </w:pPr>
      <w:r>
        <w:rPr>
          <w:lang w:val="en-ID"/>
        </w:rPr>
        <w:t xml:space="preserve">  </w:t>
      </w:r>
      <w:proofErr w:type="spellStart"/>
      <w:r w:rsidRPr="00864214">
        <w:rPr>
          <w:lang w:val="en-ID"/>
        </w:rPr>
        <w:t>mencegah</w:t>
      </w:r>
      <w:proofErr w:type="spellEnd"/>
      <w:r w:rsidRPr="00864214">
        <w:rPr>
          <w:lang w:val="en-ID"/>
        </w:rPr>
        <w:t xml:space="preserve"> overfitting.</w:t>
      </w:r>
    </w:p>
    <w:p w14:paraId="1A2200B9" w14:textId="398EF1C4" w:rsidR="00864214" w:rsidRDefault="00864214" w:rsidP="00084E3D">
      <w:pPr>
        <w:pStyle w:val="Body"/>
        <w:spacing w:line="276" w:lineRule="auto"/>
        <w:ind w:left="567" w:hanging="567"/>
        <w:rPr>
          <w:lang w:val="en-ID"/>
        </w:rPr>
      </w:pPr>
      <w:r w:rsidRPr="00864214">
        <w:rPr>
          <w:i/>
          <w:iCs/>
          <w:lang w:val="en-ID"/>
        </w:rPr>
        <w:t>γ</w:t>
      </w:r>
      <w:r>
        <w:rPr>
          <w:i/>
          <w:iCs/>
          <w:lang w:val="en-ID"/>
        </w:rPr>
        <w:tab/>
      </w:r>
      <w:r w:rsidRPr="00864214">
        <w:rPr>
          <w:lang w:val="en-ID"/>
        </w:rPr>
        <w:t xml:space="preserve">: Minimum loss reduction yang </w:t>
      </w:r>
      <w:proofErr w:type="spellStart"/>
      <w:r w:rsidRPr="00864214">
        <w:rPr>
          <w:lang w:val="en-ID"/>
        </w:rPr>
        <w:t>diperlukan</w:t>
      </w:r>
      <w:proofErr w:type="spellEnd"/>
      <w:r w:rsidRPr="00864214">
        <w:rPr>
          <w:lang w:val="en-ID"/>
        </w:rPr>
        <w:t xml:space="preserve"> </w:t>
      </w:r>
    </w:p>
    <w:p w14:paraId="4AD6F866" w14:textId="0D814FD4" w:rsidR="00864214" w:rsidRPr="00864214" w:rsidRDefault="00864214" w:rsidP="00084E3D">
      <w:pPr>
        <w:pStyle w:val="Body"/>
        <w:spacing w:line="276" w:lineRule="auto"/>
        <w:ind w:left="567" w:firstLine="0"/>
        <w:rPr>
          <w:lang w:val="en-ID"/>
        </w:rPr>
      </w:pPr>
      <w:r>
        <w:rPr>
          <w:lang w:val="en-ID"/>
        </w:rPr>
        <w:t xml:space="preserve">  </w:t>
      </w:r>
      <w:proofErr w:type="spellStart"/>
      <w:r w:rsidRPr="00864214">
        <w:rPr>
          <w:lang w:val="en-ID"/>
        </w:rPr>
        <w:t>untuk</w:t>
      </w:r>
      <w:proofErr w:type="spellEnd"/>
      <w:r w:rsidRPr="00864214">
        <w:rPr>
          <w:lang w:val="en-ID"/>
        </w:rPr>
        <w:t xml:space="preserve"> </w:t>
      </w:r>
      <w:proofErr w:type="spellStart"/>
      <w:r w:rsidRPr="00864214">
        <w:rPr>
          <w:lang w:val="en-ID"/>
        </w:rPr>
        <w:t>membuat</w:t>
      </w:r>
      <w:proofErr w:type="spellEnd"/>
      <w:r w:rsidRPr="00864214">
        <w:rPr>
          <w:lang w:val="en-ID"/>
        </w:rPr>
        <w:t xml:space="preserve"> split </w:t>
      </w:r>
      <w:proofErr w:type="spellStart"/>
      <w:r w:rsidRPr="00864214">
        <w:rPr>
          <w:lang w:val="en-ID"/>
        </w:rPr>
        <w:t>baru</w:t>
      </w:r>
      <w:proofErr w:type="spellEnd"/>
      <w:r w:rsidRPr="00864214">
        <w:rPr>
          <w:lang w:val="en-ID"/>
        </w:rPr>
        <w:t xml:space="preserve"> </w:t>
      </w:r>
      <w:proofErr w:type="spellStart"/>
      <w:r w:rsidRPr="00864214">
        <w:rPr>
          <w:lang w:val="en-ID"/>
        </w:rPr>
        <w:t>dalam</w:t>
      </w:r>
      <w:proofErr w:type="spellEnd"/>
      <w:r w:rsidRPr="00864214">
        <w:rPr>
          <w:lang w:val="en-ID"/>
        </w:rPr>
        <w:t xml:space="preserve"> </w:t>
      </w:r>
      <w:proofErr w:type="spellStart"/>
      <w:r w:rsidRPr="00864214">
        <w:rPr>
          <w:lang w:val="en-ID"/>
        </w:rPr>
        <w:t>pohon</w:t>
      </w:r>
      <w:proofErr w:type="spellEnd"/>
      <w:r w:rsidRPr="00864214">
        <w:rPr>
          <w:lang w:val="en-ID"/>
        </w:rPr>
        <w:t>.</w:t>
      </w:r>
    </w:p>
    <w:p w14:paraId="321CA033" w14:textId="483F4156" w:rsidR="00864214" w:rsidRPr="00084E3D" w:rsidRDefault="00864214" w:rsidP="00084E3D">
      <w:pPr>
        <w:pStyle w:val="Body"/>
        <w:ind w:left="567" w:hanging="567"/>
        <w:rPr>
          <w:lang w:val="en-ID"/>
        </w:rPr>
      </w:pPr>
      <w:r w:rsidRPr="00864214">
        <w:rPr>
          <w:lang w:val="en-ID"/>
        </w:rPr>
        <w:t>.</w:t>
      </w:r>
    </w:p>
    <w:p w14:paraId="6AD41506" w14:textId="54FD1FE2" w:rsidR="006254D5" w:rsidRDefault="00084E3D" w:rsidP="00084E3D">
      <w:pPr>
        <w:pStyle w:val="Body"/>
        <w:ind w:firstLine="454"/>
        <w:rPr>
          <w:lang w:val="en-US"/>
        </w:rPr>
      </w:pPr>
      <w:r w:rsidRPr="00084E3D">
        <w:rPr>
          <w:lang w:val="en-US"/>
        </w:rPr>
        <w:t xml:space="preserve">Pada </w:t>
      </w:r>
      <w:proofErr w:type="spellStart"/>
      <w:r w:rsidRPr="00084E3D">
        <w:rPr>
          <w:lang w:val="en-US"/>
        </w:rPr>
        <w:t>tahap</w:t>
      </w:r>
      <w:proofErr w:type="spellEnd"/>
      <w:r w:rsidRPr="00084E3D">
        <w:rPr>
          <w:lang w:val="en-US"/>
        </w:rPr>
        <w:t xml:space="preserve"> </w:t>
      </w:r>
      <w:proofErr w:type="spellStart"/>
      <w:r w:rsidRPr="00084E3D">
        <w:rPr>
          <w:lang w:val="en-US"/>
        </w:rPr>
        <w:t>ini</w:t>
      </w:r>
      <w:proofErr w:type="spellEnd"/>
      <w:r w:rsidRPr="00084E3D">
        <w:rPr>
          <w:lang w:val="en-US"/>
        </w:rPr>
        <w:t xml:space="preserve">, </w:t>
      </w:r>
      <w:proofErr w:type="spellStart"/>
      <w:r w:rsidRPr="00084E3D">
        <w:rPr>
          <w:lang w:val="en-US"/>
        </w:rPr>
        <w:t>algoritma</w:t>
      </w:r>
      <w:proofErr w:type="spellEnd"/>
      <w:r w:rsidRPr="00084E3D">
        <w:rPr>
          <w:lang w:val="en-US"/>
        </w:rPr>
        <w:t xml:space="preserve"> </w:t>
      </w:r>
      <w:proofErr w:type="spellStart"/>
      <w:r w:rsidRPr="00084E3D">
        <w:rPr>
          <w:lang w:val="en-US"/>
        </w:rPr>
        <w:t>akan</w:t>
      </w:r>
      <w:proofErr w:type="spellEnd"/>
      <w:r w:rsidRPr="00084E3D">
        <w:rPr>
          <w:lang w:val="en-US"/>
        </w:rPr>
        <w:t xml:space="preserve"> </w:t>
      </w:r>
      <w:proofErr w:type="spellStart"/>
      <w:r w:rsidRPr="00084E3D">
        <w:rPr>
          <w:lang w:val="en-US"/>
        </w:rPr>
        <w:t>mencoba</w:t>
      </w:r>
      <w:proofErr w:type="spellEnd"/>
      <w:r w:rsidRPr="00084E3D">
        <w:rPr>
          <w:lang w:val="en-US"/>
        </w:rPr>
        <w:t xml:space="preserve"> </w:t>
      </w:r>
      <w:proofErr w:type="spellStart"/>
      <w:r w:rsidRPr="00084E3D">
        <w:rPr>
          <w:lang w:val="en-US"/>
        </w:rPr>
        <w:t>berbagai</w:t>
      </w:r>
      <w:proofErr w:type="spellEnd"/>
      <w:r w:rsidRPr="00084E3D">
        <w:rPr>
          <w:lang w:val="en-US"/>
        </w:rPr>
        <w:t xml:space="preserve"> </w:t>
      </w:r>
      <w:proofErr w:type="spellStart"/>
      <w:r w:rsidRPr="00084E3D">
        <w:rPr>
          <w:lang w:val="en-US"/>
        </w:rPr>
        <w:t>cara</w:t>
      </w:r>
      <w:proofErr w:type="spellEnd"/>
      <w:r w:rsidRPr="00084E3D">
        <w:rPr>
          <w:lang w:val="en-US"/>
        </w:rPr>
        <w:t xml:space="preserve"> </w:t>
      </w:r>
      <w:proofErr w:type="spellStart"/>
      <w:r w:rsidRPr="00084E3D">
        <w:rPr>
          <w:lang w:val="en-US"/>
        </w:rPr>
        <w:t>membagi</w:t>
      </w:r>
      <w:proofErr w:type="spellEnd"/>
      <w:r w:rsidRPr="00084E3D">
        <w:rPr>
          <w:lang w:val="en-US"/>
        </w:rPr>
        <w:t xml:space="preserve"> (split) data </w:t>
      </w:r>
      <w:proofErr w:type="spellStart"/>
      <w:r w:rsidRPr="00084E3D">
        <w:rPr>
          <w:lang w:val="en-US"/>
        </w:rPr>
        <w:t>berdasarkan</w:t>
      </w:r>
      <w:proofErr w:type="spellEnd"/>
      <w:r w:rsidRPr="00084E3D">
        <w:rPr>
          <w:lang w:val="en-US"/>
        </w:rPr>
        <w:t xml:space="preserve"> </w:t>
      </w:r>
      <w:proofErr w:type="spellStart"/>
      <w:r w:rsidRPr="00084E3D">
        <w:rPr>
          <w:lang w:val="en-US"/>
        </w:rPr>
        <w:t>fitur</w:t>
      </w:r>
      <w:proofErr w:type="spellEnd"/>
      <w:r w:rsidRPr="00084E3D">
        <w:rPr>
          <w:lang w:val="en-US"/>
        </w:rPr>
        <w:t xml:space="preserve"> yang </w:t>
      </w:r>
      <w:proofErr w:type="spellStart"/>
      <w:r w:rsidRPr="00084E3D">
        <w:rPr>
          <w:lang w:val="en-US"/>
        </w:rPr>
        <w:t>ada</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setiap</w:t>
      </w:r>
      <w:proofErr w:type="spellEnd"/>
      <w:r w:rsidRPr="00084E3D">
        <w:rPr>
          <w:lang w:val="en-US"/>
        </w:rPr>
        <w:t xml:space="preserve"> </w:t>
      </w:r>
      <w:proofErr w:type="spellStart"/>
      <w:r w:rsidRPr="00084E3D">
        <w:rPr>
          <w:lang w:val="en-US"/>
        </w:rPr>
        <w:t>pembagian</w:t>
      </w:r>
      <w:proofErr w:type="spellEnd"/>
      <w:r w:rsidRPr="00084E3D">
        <w:rPr>
          <w:lang w:val="en-US"/>
        </w:rPr>
        <w:t xml:space="preserve"> yang </w:t>
      </w:r>
      <w:proofErr w:type="spellStart"/>
      <w:r w:rsidRPr="00084E3D">
        <w:rPr>
          <w:lang w:val="en-US"/>
        </w:rPr>
        <w:t>mungkin</w:t>
      </w:r>
      <w:proofErr w:type="spellEnd"/>
      <w:r w:rsidRPr="00084E3D">
        <w:rPr>
          <w:lang w:val="en-US"/>
        </w:rPr>
        <w:t xml:space="preserve">, </w:t>
      </w:r>
      <w:proofErr w:type="spellStart"/>
      <w:r w:rsidRPr="00084E3D">
        <w:rPr>
          <w:lang w:val="en-US"/>
        </w:rPr>
        <w:t>tujuannya</w:t>
      </w:r>
      <w:proofErr w:type="spellEnd"/>
      <w:r w:rsidRPr="00084E3D">
        <w:rPr>
          <w:lang w:val="en-US"/>
        </w:rPr>
        <w:t xml:space="preserve"> </w:t>
      </w:r>
      <w:proofErr w:type="spellStart"/>
      <w:r w:rsidRPr="00084E3D">
        <w:rPr>
          <w:lang w:val="en-US"/>
        </w:rPr>
        <w:t>adalah</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menemukan</w:t>
      </w:r>
      <w:proofErr w:type="spellEnd"/>
      <w:r w:rsidRPr="00084E3D">
        <w:rPr>
          <w:lang w:val="en-US"/>
        </w:rPr>
        <w:t xml:space="preserve"> </w:t>
      </w:r>
      <w:proofErr w:type="spellStart"/>
      <w:r w:rsidRPr="00084E3D">
        <w:rPr>
          <w:lang w:val="en-US"/>
        </w:rPr>
        <w:t>pemisahan</w:t>
      </w:r>
      <w:proofErr w:type="spellEnd"/>
      <w:r w:rsidRPr="00084E3D">
        <w:rPr>
          <w:lang w:val="en-US"/>
        </w:rPr>
        <w:t xml:space="preserve"> data yang </w:t>
      </w:r>
      <w:proofErr w:type="spellStart"/>
      <w:r w:rsidRPr="00084E3D">
        <w:rPr>
          <w:lang w:val="en-US"/>
        </w:rPr>
        <w:t>menghasilkan</w:t>
      </w:r>
      <w:proofErr w:type="spellEnd"/>
      <w:r w:rsidRPr="00084E3D">
        <w:rPr>
          <w:lang w:val="en-US"/>
        </w:rPr>
        <w:t xml:space="preserve"> </w:t>
      </w:r>
      <w:proofErr w:type="spellStart"/>
      <w:r w:rsidRPr="00084E3D">
        <w:rPr>
          <w:lang w:val="en-US"/>
        </w:rPr>
        <w:t>kelompok</w:t>
      </w:r>
      <w:proofErr w:type="spellEnd"/>
      <w:r w:rsidRPr="00084E3D">
        <w:rPr>
          <w:lang w:val="en-US"/>
        </w:rPr>
        <w:t xml:space="preserve"> data yang </w:t>
      </w:r>
      <w:proofErr w:type="spellStart"/>
      <w:r w:rsidRPr="00084E3D">
        <w:rPr>
          <w:lang w:val="en-US"/>
        </w:rPr>
        <w:t>lebih</w:t>
      </w:r>
      <w:proofErr w:type="spellEnd"/>
      <w:r w:rsidRPr="00084E3D">
        <w:rPr>
          <w:lang w:val="en-US"/>
        </w:rPr>
        <w:t xml:space="preserve"> </w:t>
      </w:r>
      <w:proofErr w:type="spellStart"/>
      <w:r w:rsidRPr="00084E3D">
        <w:rPr>
          <w:lang w:val="en-US"/>
        </w:rPr>
        <w:t>homogen</w:t>
      </w:r>
      <w:proofErr w:type="spellEnd"/>
      <w:r w:rsidRPr="00084E3D">
        <w:rPr>
          <w:lang w:val="en-US"/>
        </w:rPr>
        <w:t xml:space="preserve">, </w:t>
      </w:r>
      <w:proofErr w:type="spellStart"/>
      <w:r w:rsidRPr="00084E3D">
        <w:rPr>
          <w:lang w:val="en-US"/>
        </w:rPr>
        <w:t>sehingga</w:t>
      </w:r>
      <w:proofErr w:type="spellEnd"/>
      <w:r w:rsidRPr="00084E3D">
        <w:rPr>
          <w:lang w:val="en-US"/>
        </w:rPr>
        <w:t xml:space="preserve"> </w:t>
      </w:r>
      <w:proofErr w:type="spellStart"/>
      <w:r w:rsidRPr="00084E3D">
        <w:rPr>
          <w:lang w:val="en-US"/>
        </w:rPr>
        <w:t>lebih</w:t>
      </w:r>
      <w:proofErr w:type="spellEnd"/>
      <w:r w:rsidRPr="00084E3D">
        <w:rPr>
          <w:lang w:val="en-US"/>
        </w:rPr>
        <w:t xml:space="preserve"> </w:t>
      </w:r>
      <w:proofErr w:type="spellStart"/>
      <w:r w:rsidRPr="00084E3D">
        <w:rPr>
          <w:lang w:val="en-US"/>
        </w:rPr>
        <w:t>dekat</w:t>
      </w:r>
      <w:proofErr w:type="spellEnd"/>
      <w:r w:rsidRPr="00084E3D">
        <w:rPr>
          <w:lang w:val="en-US"/>
        </w:rPr>
        <w:t xml:space="preserve"> </w:t>
      </w:r>
      <w:proofErr w:type="spellStart"/>
      <w:r w:rsidRPr="00084E3D">
        <w:rPr>
          <w:lang w:val="en-US"/>
        </w:rPr>
        <w:t>dengan</w:t>
      </w:r>
      <w:proofErr w:type="spellEnd"/>
      <w:r w:rsidRPr="00084E3D">
        <w:rPr>
          <w:lang w:val="en-US"/>
        </w:rPr>
        <w:t xml:space="preserve"> </w:t>
      </w:r>
      <w:proofErr w:type="spellStart"/>
      <w:r w:rsidRPr="00084E3D">
        <w:rPr>
          <w:lang w:val="en-US"/>
        </w:rPr>
        <w:t>nilai</w:t>
      </w:r>
      <w:proofErr w:type="spellEnd"/>
      <w:r w:rsidRPr="00084E3D">
        <w:rPr>
          <w:lang w:val="en-US"/>
        </w:rPr>
        <w:t xml:space="preserve"> target dan </w:t>
      </w:r>
      <w:proofErr w:type="spellStart"/>
      <w:r w:rsidRPr="00084E3D">
        <w:rPr>
          <w:lang w:val="en-US"/>
        </w:rPr>
        <w:t>dapat</w:t>
      </w:r>
      <w:proofErr w:type="spellEnd"/>
      <w:r w:rsidRPr="00084E3D">
        <w:rPr>
          <w:lang w:val="en-US"/>
        </w:rPr>
        <w:t xml:space="preserve"> </w:t>
      </w:r>
      <w:proofErr w:type="spellStart"/>
      <w:r w:rsidRPr="00084E3D">
        <w:rPr>
          <w:lang w:val="en-US"/>
        </w:rPr>
        <w:t>meningkatkan</w:t>
      </w:r>
      <w:proofErr w:type="spellEnd"/>
      <w:r w:rsidRPr="00084E3D">
        <w:rPr>
          <w:lang w:val="en-US"/>
        </w:rPr>
        <w:t xml:space="preserve"> </w:t>
      </w:r>
      <w:proofErr w:type="spellStart"/>
      <w:r w:rsidRPr="00084E3D">
        <w:rPr>
          <w:lang w:val="en-US"/>
        </w:rPr>
        <w:t>akurasi</w:t>
      </w:r>
      <w:proofErr w:type="spellEnd"/>
      <w:r w:rsidRPr="00084E3D">
        <w:rPr>
          <w:lang w:val="en-US"/>
        </w:rPr>
        <w:t xml:space="preserve"> </w:t>
      </w:r>
      <w:proofErr w:type="spellStart"/>
      <w:r w:rsidRPr="00084E3D">
        <w:rPr>
          <w:lang w:val="en-US"/>
        </w:rPr>
        <w:t>prediksi</w:t>
      </w:r>
      <w:proofErr w:type="spellEnd"/>
      <w:r w:rsidRPr="00084E3D">
        <w:rPr>
          <w:lang w:val="en-US"/>
        </w:rPr>
        <w:t>.</w:t>
      </w:r>
      <w:r>
        <w:rPr>
          <w:lang w:val="en-US"/>
        </w:rPr>
        <w:t xml:space="preserve"> </w:t>
      </w:r>
      <w:proofErr w:type="spellStart"/>
      <w:r w:rsidRPr="00084E3D">
        <w:rPr>
          <w:lang w:val="en-US"/>
        </w:rPr>
        <w:t>Selanjutnya</w:t>
      </w:r>
      <w:proofErr w:type="spellEnd"/>
      <w:r w:rsidRPr="00084E3D">
        <w:rPr>
          <w:lang w:val="en-US"/>
        </w:rPr>
        <w:t xml:space="preserve">, </w:t>
      </w:r>
      <w:proofErr w:type="spellStart"/>
      <w:r w:rsidRPr="00084E3D">
        <w:rPr>
          <w:lang w:val="en-US"/>
        </w:rPr>
        <w:t>algoritma</w:t>
      </w:r>
      <w:proofErr w:type="spellEnd"/>
      <w:r w:rsidRPr="00084E3D">
        <w:rPr>
          <w:lang w:val="en-US"/>
        </w:rPr>
        <w:t xml:space="preserve"> </w:t>
      </w:r>
      <w:proofErr w:type="spellStart"/>
      <w:r w:rsidRPr="00084E3D">
        <w:rPr>
          <w:lang w:val="en-US"/>
        </w:rPr>
        <w:t>XGBoost</w:t>
      </w:r>
      <w:proofErr w:type="spellEnd"/>
      <w:r w:rsidRPr="00084E3D">
        <w:rPr>
          <w:lang w:val="en-US"/>
        </w:rPr>
        <w:t xml:space="preserve"> </w:t>
      </w:r>
      <w:proofErr w:type="spellStart"/>
      <w:r w:rsidRPr="00084E3D">
        <w:rPr>
          <w:lang w:val="en-US"/>
        </w:rPr>
        <w:t>akan</w:t>
      </w:r>
      <w:proofErr w:type="spellEnd"/>
      <w:r w:rsidRPr="00084E3D">
        <w:rPr>
          <w:lang w:val="en-US"/>
        </w:rPr>
        <w:t xml:space="preserve"> </w:t>
      </w:r>
      <w:proofErr w:type="spellStart"/>
      <w:r w:rsidRPr="00084E3D">
        <w:rPr>
          <w:lang w:val="en-US"/>
        </w:rPr>
        <w:t>melakukan</w:t>
      </w:r>
      <w:proofErr w:type="spellEnd"/>
      <w:r w:rsidRPr="00084E3D">
        <w:rPr>
          <w:lang w:val="en-US"/>
        </w:rPr>
        <w:t xml:space="preserve"> </w:t>
      </w:r>
      <w:proofErr w:type="spellStart"/>
      <w:r w:rsidRPr="00084E3D">
        <w:rPr>
          <w:lang w:val="en-US"/>
        </w:rPr>
        <w:t>regularisasi</w:t>
      </w:r>
      <w:proofErr w:type="spellEnd"/>
      <w:r w:rsidRPr="00084E3D">
        <w:rPr>
          <w:lang w:val="en-US"/>
        </w:rPr>
        <w:t xml:space="preserve">. </w:t>
      </w:r>
      <w:proofErr w:type="spellStart"/>
      <w:r w:rsidRPr="00084E3D">
        <w:rPr>
          <w:lang w:val="en-US"/>
        </w:rPr>
        <w:t>Regularisasi</w:t>
      </w:r>
      <w:proofErr w:type="spellEnd"/>
      <w:r w:rsidRPr="00084E3D">
        <w:rPr>
          <w:lang w:val="en-US"/>
        </w:rPr>
        <w:t xml:space="preserve"> </w:t>
      </w:r>
      <w:proofErr w:type="spellStart"/>
      <w:r w:rsidRPr="00084E3D">
        <w:rPr>
          <w:lang w:val="en-US"/>
        </w:rPr>
        <w:t>bertujuan</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mencegah</w:t>
      </w:r>
      <w:proofErr w:type="spellEnd"/>
      <w:r w:rsidRPr="00084E3D">
        <w:rPr>
          <w:lang w:val="en-US"/>
        </w:rPr>
        <w:t xml:space="preserve"> overfitting </w:t>
      </w:r>
      <w:proofErr w:type="spellStart"/>
      <w:r w:rsidRPr="00084E3D">
        <w:rPr>
          <w:lang w:val="en-US"/>
        </w:rPr>
        <w:t>dengan</w:t>
      </w:r>
      <w:proofErr w:type="spellEnd"/>
      <w:r w:rsidRPr="00084E3D">
        <w:rPr>
          <w:lang w:val="en-US"/>
        </w:rPr>
        <w:t xml:space="preserve"> </w:t>
      </w:r>
      <w:proofErr w:type="spellStart"/>
      <w:r w:rsidRPr="00084E3D">
        <w:rPr>
          <w:lang w:val="en-US"/>
        </w:rPr>
        <w:t>menambahkan</w:t>
      </w:r>
      <w:proofErr w:type="spellEnd"/>
      <w:r w:rsidRPr="00084E3D">
        <w:rPr>
          <w:lang w:val="en-US"/>
        </w:rPr>
        <w:t xml:space="preserve"> </w:t>
      </w:r>
      <w:proofErr w:type="spellStart"/>
      <w:r w:rsidRPr="00084E3D">
        <w:rPr>
          <w:lang w:val="en-US"/>
        </w:rPr>
        <w:t>penalti</w:t>
      </w:r>
      <w:proofErr w:type="spellEnd"/>
      <w:r w:rsidRPr="00084E3D">
        <w:rPr>
          <w:lang w:val="en-US"/>
        </w:rPr>
        <w:t xml:space="preserve"> </w:t>
      </w:r>
      <w:proofErr w:type="spellStart"/>
      <w:r w:rsidRPr="00084E3D">
        <w:rPr>
          <w:lang w:val="en-US"/>
        </w:rPr>
        <w:t>terhadap</w:t>
      </w:r>
      <w:proofErr w:type="spellEnd"/>
      <w:r w:rsidRPr="00084E3D">
        <w:rPr>
          <w:lang w:val="en-US"/>
        </w:rPr>
        <w:t xml:space="preserve"> </w:t>
      </w:r>
      <w:proofErr w:type="spellStart"/>
      <w:r w:rsidRPr="00084E3D">
        <w:rPr>
          <w:lang w:val="en-US"/>
        </w:rPr>
        <w:t>kompleksitas</w:t>
      </w:r>
      <w:proofErr w:type="spellEnd"/>
      <w:r w:rsidRPr="00084E3D">
        <w:rPr>
          <w:lang w:val="en-US"/>
        </w:rPr>
        <w:t xml:space="preserve"> model. Dalam </w:t>
      </w:r>
      <w:proofErr w:type="spellStart"/>
      <w:r w:rsidRPr="00084E3D">
        <w:rPr>
          <w:lang w:val="en-US"/>
        </w:rPr>
        <w:t>konteks</w:t>
      </w:r>
      <w:proofErr w:type="spellEnd"/>
      <w:r w:rsidRPr="00084E3D">
        <w:rPr>
          <w:lang w:val="en-US"/>
        </w:rPr>
        <w:t xml:space="preserve"> </w:t>
      </w:r>
      <w:proofErr w:type="spellStart"/>
      <w:r w:rsidRPr="00084E3D">
        <w:rPr>
          <w:lang w:val="en-US"/>
        </w:rPr>
        <w:t>XGBoost</w:t>
      </w:r>
      <w:proofErr w:type="spellEnd"/>
      <w:r w:rsidRPr="00084E3D">
        <w:rPr>
          <w:lang w:val="en-US"/>
        </w:rPr>
        <w:t xml:space="preserve">, </w:t>
      </w:r>
      <w:proofErr w:type="spellStart"/>
      <w:r w:rsidRPr="00084E3D">
        <w:rPr>
          <w:lang w:val="en-US"/>
        </w:rPr>
        <w:t>kompleksitas</w:t>
      </w:r>
      <w:proofErr w:type="spellEnd"/>
      <w:r w:rsidRPr="00084E3D">
        <w:rPr>
          <w:lang w:val="en-US"/>
        </w:rPr>
        <w:t xml:space="preserve"> model </w:t>
      </w:r>
      <w:proofErr w:type="spellStart"/>
      <w:r w:rsidRPr="00084E3D">
        <w:rPr>
          <w:lang w:val="en-US"/>
        </w:rPr>
        <w:t>diukur</w:t>
      </w:r>
      <w:proofErr w:type="spellEnd"/>
      <w:r w:rsidRPr="00084E3D">
        <w:rPr>
          <w:lang w:val="en-US"/>
        </w:rPr>
        <w:t xml:space="preserve"> </w:t>
      </w:r>
      <w:proofErr w:type="spellStart"/>
      <w:r w:rsidRPr="00084E3D">
        <w:rPr>
          <w:lang w:val="en-US"/>
        </w:rPr>
        <w:t>berdasarkan</w:t>
      </w:r>
      <w:proofErr w:type="spellEnd"/>
      <w:r w:rsidRPr="00084E3D">
        <w:rPr>
          <w:lang w:val="en-US"/>
        </w:rPr>
        <w:t xml:space="preserve"> </w:t>
      </w:r>
      <w:proofErr w:type="spellStart"/>
      <w:r w:rsidRPr="00084E3D">
        <w:rPr>
          <w:lang w:val="en-US"/>
        </w:rPr>
        <w:t>jumlah</w:t>
      </w:r>
      <w:proofErr w:type="spellEnd"/>
      <w:r w:rsidRPr="00084E3D">
        <w:rPr>
          <w:lang w:val="en-US"/>
        </w:rPr>
        <w:t xml:space="preserve"> </w:t>
      </w:r>
      <w:proofErr w:type="spellStart"/>
      <w:r w:rsidRPr="00084E3D">
        <w:rPr>
          <w:lang w:val="en-US"/>
        </w:rPr>
        <w:t>daun</w:t>
      </w:r>
      <w:proofErr w:type="spellEnd"/>
      <w:r w:rsidRPr="00084E3D">
        <w:rPr>
          <w:lang w:val="en-US"/>
        </w:rPr>
        <w:t xml:space="preserve"> (leaf) pada </w:t>
      </w:r>
      <w:proofErr w:type="spellStart"/>
      <w:r w:rsidRPr="00084E3D">
        <w:rPr>
          <w:lang w:val="en-US"/>
        </w:rPr>
        <w:t>pohon</w:t>
      </w:r>
      <w:proofErr w:type="spellEnd"/>
      <w:r w:rsidRPr="00084E3D">
        <w:rPr>
          <w:lang w:val="en-US"/>
        </w:rPr>
        <w:t xml:space="preserve"> dan </w:t>
      </w:r>
      <w:proofErr w:type="spellStart"/>
      <w:r w:rsidRPr="00084E3D">
        <w:rPr>
          <w:lang w:val="en-US"/>
        </w:rPr>
        <w:t>besar</w:t>
      </w:r>
      <w:proofErr w:type="spellEnd"/>
      <w:r w:rsidRPr="00084E3D">
        <w:rPr>
          <w:lang w:val="en-US"/>
        </w:rPr>
        <w:t xml:space="preserve"> </w:t>
      </w:r>
      <w:proofErr w:type="spellStart"/>
      <w:r w:rsidRPr="00084E3D">
        <w:rPr>
          <w:lang w:val="en-US"/>
        </w:rPr>
        <w:t>nilai</w:t>
      </w:r>
      <w:proofErr w:type="spellEnd"/>
      <w:r w:rsidRPr="00084E3D">
        <w:rPr>
          <w:lang w:val="en-US"/>
        </w:rPr>
        <w:t xml:space="preserve"> pada </w:t>
      </w:r>
      <w:proofErr w:type="spellStart"/>
      <w:r w:rsidRPr="00084E3D">
        <w:rPr>
          <w:lang w:val="en-US"/>
        </w:rPr>
        <w:t>daun</w:t>
      </w:r>
      <w:proofErr w:type="spellEnd"/>
      <w:r w:rsidRPr="00084E3D">
        <w:rPr>
          <w:lang w:val="en-US"/>
        </w:rPr>
        <w:t xml:space="preserve"> </w:t>
      </w:r>
      <w:proofErr w:type="spellStart"/>
      <w:r w:rsidRPr="00084E3D">
        <w:rPr>
          <w:lang w:val="en-US"/>
        </w:rPr>
        <w:t>tersebut</w:t>
      </w:r>
      <w:proofErr w:type="spellEnd"/>
      <w:r w:rsidRPr="00084E3D">
        <w:rPr>
          <w:lang w:val="en-US"/>
        </w:rPr>
        <w:t>.</w:t>
      </w:r>
    </w:p>
    <w:p w14:paraId="3E49B94F" w14:textId="0DBCF194" w:rsidR="006254D5" w:rsidRDefault="00E977E3" w:rsidP="00864214">
      <w:pPr>
        <w:pStyle w:val="Body"/>
        <w:ind w:firstLine="454"/>
        <w:rPr>
          <w:lang w:val="en-US"/>
        </w:rPr>
      </w:pPr>
      <w:r>
        <w:rPr>
          <w:noProof/>
        </w:rPr>
        <w:drawing>
          <wp:anchor distT="0" distB="0" distL="0" distR="0" simplePos="0" relativeHeight="251670528" behindDoc="0" locked="0" layoutInCell="1" allowOverlap="1" wp14:anchorId="7E08788F" wp14:editId="2A0A1722">
            <wp:simplePos x="0" y="0"/>
            <wp:positionH relativeFrom="page">
              <wp:posOffset>1401445</wp:posOffset>
            </wp:positionH>
            <wp:positionV relativeFrom="paragraph">
              <wp:posOffset>255905</wp:posOffset>
            </wp:positionV>
            <wp:extent cx="1396365" cy="397510"/>
            <wp:effectExtent l="0" t="0" r="0" b="2540"/>
            <wp:wrapTopAndBottom/>
            <wp:docPr id="5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png"/>
                    <pic:cNvPicPr/>
                  </pic:nvPicPr>
                  <pic:blipFill rotWithShape="1">
                    <a:blip r:embed="rId19" cstate="print"/>
                    <a:srcRect r="42944"/>
                    <a:stretch/>
                  </pic:blipFill>
                  <pic:spPr bwMode="auto">
                    <a:xfrm>
                      <a:off x="0" y="0"/>
                      <a:ext cx="1396365"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2A54C41" w14:textId="77777777" w:rsidR="00864214" w:rsidRDefault="00864214" w:rsidP="00864214">
      <w:pPr>
        <w:pStyle w:val="Body"/>
        <w:ind w:firstLine="0"/>
        <w:rPr>
          <w:lang w:val="en-US"/>
        </w:rPr>
      </w:pPr>
    </w:p>
    <w:p w14:paraId="7918135C" w14:textId="74BE10D3" w:rsidR="00864214" w:rsidRPr="00864214" w:rsidRDefault="00864214" w:rsidP="00AF3B3F">
      <w:pPr>
        <w:pStyle w:val="Body"/>
        <w:ind w:left="142" w:firstLine="0"/>
        <w:rPr>
          <w:lang w:val="en-ID"/>
        </w:rPr>
      </w:pPr>
      <w:r w:rsidRPr="00864214">
        <w:rPr>
          <w:lang w:val="en-ID"/>
        </w:rPr>
        <w:t>Ω(</w:t>
      </w:r>
      <w:r w:rsidRPr="00864214">
        <w:rPr>
          <w:i/>
          <w:iCs/>
          <w:lang w:val="en-ID"/>
        </w:rPr>
        <w:t>f</w:t>
      </w:r>
      <w:r w:rsidRPr="00864214">
        <w:rPr>
          <w:lang w:val="en-ID"/>
        </w:rPr>
        <w:t>)</w:t>
      </w:r>
      <w:r w:rsidR="00AF3B3F">
        <w:rPr>
          <w:lang w:val="en-ID"/>
        </w:rPr>
        <w:tab/>
      </w:r>
      <w:r w:rsidRPr="00864214">
        <w:rPr>
          <w:lang w:val="en-ID"/>
        </w:rPr>
        <w:t xml:space="preserve">: </w:t>
      </w:r>
      <w:proofErr w:type="spellStart"/>
      <w:r w:rsidRPr="00864214">
        <w:rPr>
          <w:lang w:val="en-ID"/>
        </w:rPr>
        <w:t>Fungsi</w:t>
      </w:r>
      <w:proofErr w:type="spellEnd"/>
      <w:r w:rsidRPr="00864214">
        <w:rPr>
          <w:lang w:val="en-ID"/>
        </w:rPr>
        <w:t xml:space="preserve"> </w:t>
      </w:r>
      <w:proofErr w:type="spellStart"/>
      <w:r w:rsidRPr="00864214">
        <w:rPr>
          <w:lang w:val="en-ID"/>
        </w:rPr>
        <w:t>regularisasi</w:t>
      </w:r>
      <w:proofErr w:type="spellEnd"/>
      <w:r w:rsidRPr="00864214">
        <w:rPr>
          <w:lang w:val="en-ID"/>
        </w:rPr>
        <w:t xml:space="preserve"> </w:t>
      </w:r>
      <w:proofErr w:type="spellStart"/>
      <w:r w:rsidRPr="00864214">
        <w:rPr>
          <w:lang w:val="en-ID"/>
        </w:rPr>
        <w:t>untuk</w:t>
      </w:r>
      <w:proofErr w:type="spellEnd"/>
      <w:r w:rsidRPr="00864214">
        <w:rPr>
          <w:lang w:val="en-ID"/>
        </w:rPr>
        <w:t xml:space="preserve"> model </w:t>
      </w:r>
      <w:r w:rsidRPr="00864214">
        <w:rPr>
          <w:i/>
          <w:iCs/>
          <w:lang w:val="en-ID"/>
        </w:rPr>
        <w:t>f</w:t>
      </w:r>
    </w:p>
    <w:p w14:paraId="56DBD75B" w14:textId="3EA16182" w:rsidR="00AF3B3F" w:rsidRDefault="00864214" w:rsidP="00AF3B3F">
      <w:pPr>
        <w:pStyle w:val="Body"/>
        <w:ind w:left="142" w:firstLine="0"/>
        <w:rPr>
          <w:lang w:val="en-ID"/>
        </w:rPr>
      </w:pPr>
      <w:r w:rsidRPr="00864214">
        <w:rPr>
          <w:i/>
          <w:iCs/>
          <w:lang w:val="en-ID"/>
        </w:rPr>
        <w:t>γ</w:t>
      </w:r>
      <w:r w:rsidR="00AF3B3F">
        <w:rPr>
          <w:i/>
          <w:iCs/>
          <w:lang w:val="en-ID"/>
        </w:rPr>
        <w:tab/>
      </w:r>
      <w:r w:rsidRPr="00864214">
        <w:rPr>
          <w:lang w:val="en-ID"/>
        </w:rPr>
        <w:t xml:space="preserve">: Parameter </w:t>
      </w:r>
      <w:proofErr w:type="spellStart"/>
      <w:r w:rsidRPr="00864214">
        <w:rPr>
          <w:lang w:val="en-ID"/>
        </w:rPr>
        <w:t>regularisasi</w:t>
      </w:r>
      <w:proofErr w:type="spellEnd"/>
      <w:r w:rsidR="00AF3B3F">
        <w:rPr>
          <w:lang w:val="en-ID"/>
        </w:rPr>
        <w:t xml:space="preserve"> yang </w:t>
      </w:r>
      <w:proofErr w:type="spellStart"/>
      <w:r w:rsidR="00AF3B3F">
        <w:rPr>
          <w:lang w:val="en-ID"/>
        </w:rPr>
        <w:t>mengontrol</w:t>
      </w:r>
      <w:proofErr w:type="spellEnd"/>
      <w:r w:rsidRPr="00864214">
        <w:rPr>
          <w:lang w:val="en-ID"/>
        </w:rPr>
        <w:t xml:space="preserve"> </w:t>
      </w:r>
    </w:p>
    <w:p w14:paraId="2BAB9C05" w14:textId="50269F67" w:rsidR="00864214" w:rsidRPr="00864214" w:rsidRDefault="00AF3B3F" w:rsidP="00AF3B3F">
      <w:pPr>
        <w:pStyle w:val="Body"/>
        <w:ind w:left="142" w:firstLine="0"/>
        <w:rPr>
          <w:lang w:val="en-ID"/>
        </w:rPr>
      </w:pPr>
      <w:r>
        <w:rPr>
          <w:i/>
          <w:iCs/>
          <w:lang w:val="en-ID"/>
        </w:rPr>
        <w:t xml:space="preserve">              </w:t>
      </w:r>
      <w:proofErr w:type="spellStart"/>
      <w:r w:rsidR="00864214" w:rsidRPr="00864214">
        <w:rPr>
          <w:lang w:val="en-ID"/>
        </w:rPr>
        <w:t>kompleksitas</w:t>
      </w:r>
      <w:proofErr w:type="spellEnd"/>
      <w:r w:rsidR="00864214" w:rsidRPr="00864214">
        <w:rPr>
          <w:lang w:val="en-ID"/>
        </w:rPr>
        <w:t> model</w:t>
      </w:r>
    </w:p>
    <w:p w14:paraId="718D3F5C" w14:textId="007B252F" w:rsidR="00864214" w:rsidRPr="00864214" w:rsidRDefault="00864214" w:rsidP="00AF3B3F">
      <w:pPr>
        <w:pStyle w:val="Body"/>
        <w:ind w:left="142" w:firstLine="0"/>
        <w:rPr>
          <w:lang w:val="en-ID"/>
        </w:rPr>
      </w:pPr>
      <w:r w:rsidRPr="00864214">
        <w:rPr>
          <w:i/>
          <w:iCs/>
          <w:lang w:val="en-ID"/>
        </w:rPr>
        <w:lastRenderedPageBreak/>
        <w:t>T</w:t>
      </w:r>
      <w:r w:rsidR="00AF3B3F">
        <w:rPr>
          <w:i/>
          <w:iCs/>
          <w:lang w:val="en-ID"/>
        </w:rPr>
        <w:tab/>
      </w:r>
      <w:r w:rsidRPr="00864214">
        <w:rPr>
          <w:lang w:val="en-ID"/>
        </w:rPr>
        <w:t xml:space="preserve">: </w:t>
      </w:r>
      <w:proofErr w:type="spellStart"/>
      <w:r w:rsidRPr="00864214">
        <w:rPr>
          <w:lang w:val="en-ID"/>
        </w:rPr>
        <w:t>Jumlah</w:t>
      </w:r>
      <w:proofErr w:type="spellEnd"/>
      <w:r w:rsidRPr="00864214">
        <w:rPr>
          <w:lang w:val="en-ID"/>
        </w:rPr>
        <w:t> </w:t>
      </w:r>
      <w:proofErr w:type="spellStart"/>
      <w:r w:rsidRPr="00864214">
        <w:rPr>
          <w:lang w:val="en-ID"/>
        </w:rPr>
        <w:t>daun</w:t>
      </w:r>
      <w:proofErr w:type="spellEnd"/>
      <w:r w:rsidRPr="00864214">
        <w:rPr>
          <w:lang w:val="en-ID"/>
        </w:rPr>
        <w:t xml:space="preserve"> (leaf) pada </w:t>
      </w:r>
      <w:proofErr w:type="spellStart"/>
      <w:r w:rsidRPr="00864214">
        <w:rPr>
          <w:lang w:val="en-ID"/>
        </w:rPr>
        <w:t>pohon</w:t>
      </w:r>
      <w:proofErr w:type="spellEnd"/>
      <w:r w:rsidRPr="00864214">
        <w:rPr>
          <w:lang w:val="en-ID"/>
        </w:rPr>
        <w:t xml:space="preserve"> </w:t>
      </w:r>
      <w:proofErr w:type="spellStart"/>
      <w:r w:rsidRPr="00864214">
        <w:rPr>
          <w:lang w:val="en-ID"/>
        </w:rPr>
        <w:t>keputusan</w:t>
      </w:r>
      <w:proofErr w:type="spellEnd"/>
    </w:p>
    <w:p w14:paraId="399DFE6E" w14:textId="77777777" w:rsidR="00AF3B3F" w:rsidRDefault="00864214" w:rsidP="00AF3B3F">
      <w:pPr>
        <w:pStyle w:val="Body"/>
        <w:ind w:left="709" w:hanging="567"/>
        <w:rPr>
          <w:lang w:val="en-ID"/>
        </w:rPr>
      </w:pPr>
      <w:r w:rsidRPr="00864214">
        <w:rPr>
          <w:i/>
          <w:iCs/>
          <w:lang w:val="en-ID"/>
        </w:rPr>
        <w:t>λ</w:t>
      </w:r>
      <w:r w:rsidR="00AF3B3F">
        <w:rPr>
          <w:i/>
          <w:iCs/>
          <w:lang w:val="en-ID"/>
        </w:rPr>
        <w:tab/>
      </w:r>
      <w:r w:rsidRPr="00864214">
        <w:rPr>
          <w:lang w:val="en-ID"/>
        </w:rPr>
        <w:t xml:space="preserve">: Parameter </w:t>
      </w:r>
      <w:r w:rsidR="00AF3B3F">
        <w:rPr>
          <w:lang w:val="en-ID"/>
        </w:rPr>
        <w:t xml:space="preserve"> </w:t>
      </w:r>
      <w:proofErr w:type="spellStart"/>
      <w:r w:rsidR="00AF3B3F">
        <w:rPr>
          <w:lang w:val="en-ID"/>
        </w:rPr>
        <w:t>Regularisasi</w:t>
      </w:r>
      <w:proofErr w:type="spellEnd"/>
      <w:r w:rsidR="00AF3B3F">
        <w:rPr>
          <w:lang w:val="en-ID"/>
        </w:rPr>
        <w:t xml:space="preserve"> yang </w:t>
      </w:r>
      <w:proofErr w:type="spellStart"/>
      <w:r w:rsidR="00AF3B3F">
        <w:rPr>
          <w:lang w:val="en-ID"/>
        </w:rPr>
        <w:t>mengontrol</w:t>
      </w:r>
      <w:proofErr w:type="spellEnd"/>
      <w:r w:rsidR="00AF3B3F">
        <w:rPr>
          <w:lang w:val="en-ID"/>
        </w:rPr>
        <w:t xml:space="preserve"> </w:t>
      </w:r>
    </w:p>
    <w:p w14:paraId="5B12C559" w14:textId="48264EC3" w:rsidR="00AF3B3F" w:rsidRDefault="00AF3B3F" w:rsidP="00AF3B3F">
      <w:pPr>
        <w:pStyle w:val="Body"/>
        <w:ind w:left="709" w:hanging="567"/>
        <w:rPr>
          <w:lang w:val="en-ID"/>
        </w:rPr>
      </w:pPr>
      <w:r>
        <w:rPr>
          <w:i/>
          <w:iCs/>
          <w:lang w:val="en-ID"/>
        </w:rPr>
        <w:t xml:space="preserve">              </w:t>
      </w:r>
      <w:r>
        <w:rPr>
          <w:lang w:val="en-ID"/>
        </w:rPr>
        <w:t xml:space="preserve">penalty </w:t>
      </w:r>
      <w:proofErr w:type="spellStart"/>
      <w:r>
        <w:rPr>
          <w:lang w:val="en-ID"/>
        </w:rPr>
        <w:t>terhadap</w:t>
      </w:r>
      <w:proofErr w:type="spellEnd"/>
      <w:r>
        <w:rPr>
          <w:lang w:val="en-ID"/>
        </w:rPr>
        <w:t xml:space="preserve"> </w:t>
      </w:r>
      <w:proofErr w:type="spellStart"/>
      <w:r>
        <w:rPr>
          <w:lang w:val="en-ID"/>
        </w:rPr>
        <w:t>bobot</w:t>
      </w:r>
      <w:proofErr w:type="spellEnd"/>
      <w:r>
        <w:rPr>
          <w:lang w:val="en-ID"/>
        </w:rPr>
        <w:t xml:space="preserve"> </w:t>
      </w:r>
      <w:proofErr w:type="spellStart"/>
      <w:r>
        <w:rPr>
          <w:lang w:val="en-ID"/>
        </w:rPr>
        <w:t>daun</w:t>
      </w:r>
      <w:proofErr w:type="spellEnd"/>
    </w:p>
    <w:p w14:paraId="5B6A871D" w14:textId="3A9869C3" w:rsidR="00864214" w:rsidRPr="00864214" w:rsidRDefault="00864214" w:rsidP="00AF3B3F">
      <w:pPr>
        <w:pStyle w:val="Body"/>
        <w:ind w:left="142" w:firstLine="0"/>
        <w:rPr>
          <w:lang w:val="en-ID"/>
        </w:rPr>
      </w:pPr>
      <w:proofErr w:type="spellStart"/>
      <w:r w:rsidRPr="00864214">
        <w:rPr>
          <w:i/>
          <w:iCs/>
          <w:lang w:val="en-ID"/>
        </w:rPr>
        <w:t>w</w:t>
      </w:r>
      <w:r w:rsidRPr="00864214">
        <w:rPr>
          <w:i/>
          <w:iCs/>
          <w:vertAlign w:val="subscript"/>
          <w:lang w:val="en-ID"/>
        </w:rPr>
        <w:t>j</w:t>
      </w:r>
      <w:proofErr w:type="spellEnd"/>
      <w:r w:rsidR="00AF3B3F">
        <w:rPr>
          <w:i/>
          <w:iCs/>
          <w:lang w:val="en-ID"/>
        </w:rPr>
        <w:tab/>
      </w:r>
      <w:r w:rsidRPr="00864214">
        <w:rPr>
          <w:lang w:val="en-ID"/>
        </w:rPr>
        <w:t xml:space="preserve">​: </w:t>
      </w:r>
      <w:proofErr w:type="spellStart"/>
      <w:r w:rsidRPr="00864214">
        <w:rPr>
          <w:lang w:val="en-ID"/>
        </w:rPr>
        <w:t>Bobot</w:t>
      </w:r>
      <w:proofErr w:type="spellEnd"/>
      <w:r w:rsidRPr="00864214">
        <w:rPr>
          <w:lang w:val="en-ID"/>
        </w:rPr>
        <w:t xml:space="preserve"> pada </w:t>
      </w:r>
      <w:proofErr w:type="spellStart"/>
      <w:r w:rsidRPr="00864214">
        <w:rPr>
          <w:lang w:val="en-ID"/>
        </w:rPr>
        <w:t>daun</w:t>
      </w:r>
      <w:proofErr w:type="spellEnd"/>
      <w:r w:rsidRPr="00864214">
        <w:rPr>
          <w:lang w:val="en-ID"/>
        </w:rPr>
        <w:t xml:space="preserve"> </w:t>
      </w:r>
      <w:proofErr w:type="spellStart"/>
      <w:r w:rsidRPr="00864214">
        <w:rPr>
          <w:lang w:val="en-ID"/>
        </w:rPr>
        <w:t>ke</w:t>
      </w:r>
      <w:proofErr w:type="spellEnd"/>
      <w:r w:rsidRPr="00864214">
        <w:rPr>
          <w:lang w:val="en-ID"/>
        </w:rPr>
        <w:t>-</w:t>
      </w:r>
      <w:r w:rsidRPr="00864214">
        <w:rPr>
          <w:i/>
          <w:iCs/>
          <w:lang w:val="en-ID"/>
        </w:rPr>
        <w:t>j</w:t>
      </w:r>
    </w:p>
    <w:p w14:paraId="55704975" w14:textId="77777777" w:rsidR="00864214" w:rsidRDefault="00864214" w:rsidP="00F81A06">
      <w:pPr>
        <w:pStyle w:val="Body"/>
        <w:ind w:firstLine="454"/>
        <w:rPr>
          <w:lang w:val="en-US"/>
        </w:rPr>
      </w:pPr>
    </w:p>
    <w:p w14:paraId="624C65D1" w14:textId="1CDE3AF4" w:rsidR="006254D5" w:rsidRDefault="00084E3D" w:rsidP="00084E3D">
      <w:pPr>
        <w:pStyle w:val="BodyText"/>
        <w:ind w:right="-1" w:firstLine="566"/>
        <w:jc w:val="both"/>
      </w:pPr>
      <w:proofErr w:type="spellStart"/>
      <w:r>
        <w:t>Setelah</w:t>
      </w:r>
      <w:proofErr w:type="spellEnd"/>
      <w:r>
        <w:t xml:space="preserve"> </w:t>
      </w:r>
      <w:proofErr w:type="spellStart"/>
      <w:r>
        <w:t>pembangunan</w:t>
      </w:r>
      <w:proofErr w:type="spellEnd"/>
      <w:r>
        <w:t xml:space="preserve"> </w:t>
      </w:r>
      <w:proofErr w:type="spellStart"/>
      <w:r>
        <w:t>pohon</w:t>
      </w:r>
      <w:proofErr w:type="spellEnd"/>
      <w:r>
        <w:t xml:space="preserve"> </w:t>
      </w:r>
      <w:proofErr w:type="spellStart"/>
      <w:r>
        <w:t>baru</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mengevaluasi</w:t>
      </w:r>
      <w:proofErr w:type="spellEnd"/>
      <w:r>
        <w:t xml:space="preserve"> </w:t>
      </w:r>
      <w:proofErr w:type="spellStart"/>
      <w:r>
        <w:t>kompleksitas</w:t>
      </w:r>
      <w:proofErr w:type="spellEnd"/>
      <w:r>
        <w:t xml:space="preserve"> </w:t>
      </w:r>
      <w:proofErr w:type="spellStart"/>
      <w:r>
        <w:t>pohon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penalti</w:t>
      </w:r>
      <w:proofErr w:type="spellEnd"/>
      <w:r>
        <w:t xml:space="preserve"> yang </w:t>
      </w:r>
      <w:proofErr w:type="spellStart"/>
      <w:r>
        <w:t>terkait</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model </w:t>
      </w:r>
      <w:proofErr w:type="spellStart"/>
      <w:r>
        <w:t>tetap</w:t>
      </w:r>
      <w:proofErr w:type="spellEnd"/>
      <w:r>
        <w:t xml:space="preserve"> </w:t>
      </w:r>
      <w:proofErr w:type="spellStart"/>
      <w:r>
        <w:t>sederhana</w:t>
      </w:r>
      <w:proofErr w:type="spellEnd"/>
      <w:r>
        <w:t xml:space="preserve"> dan </w:t>
      </w:r>
      <w:proofErr w:type="spellStart"/>
      <w:r>
        <w:t>tidak</w:t>
      </w:r>
      <w:proofErr w:type="spellEnd"/>
      <w:r>
        <w:t xml:space="preserve"> </w:t>
      </w:r>
      <w:proofErr w:type="spellStart"/>
      <w:r>
        <w:t>terlalu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dari</w:t>
      </w:r>
      <w:proofErr w:type="spellEnd"/>
      <w:r>
        <w:t xml:space="preserve"> data </w:t>
      </w:r>
      <w:proofErr w:type="spellStart"/>
      <w:r>
        <w:t>pelatihan</w:t>
      </w:r>
      <w:proofErr w:type="spellEnd"/>
      <w:r>
        <w:t xml:space="preserve">, yang </w:t>
      </w:r>
      <w:proofErr w:type="spellStart"/>
      <w:r>
        <w:t>dapat</w:t>
      </w:r>
      <w:proofErr w:type="spellEnd"/>
      <w:r>
        <w:t xml:space="preserve"> </w:t>
      </w:r>
      <w:proofErr w:type="spellStart"/>
      <w:r>
        <w:t>mengakibatkan</w:t>
      </w:r>
      <w:proofErr w:type="spellEnd"/>
      <w:r>
        <w:t xml:space="preserve"> overfitting. </w:t>
      </w:r>
      <w:proofErr w:type="spellStart"/>
      <w:r>
        <w:t>Setelah</w:t>
      </w:r>
      <w:proofErr w:type="spellEnd"/>
      <w:r>
        <w:t xml:space="preserve"> split yang optimal </w:t>
      </w:r>
      <w:proofErr w:type="spellStart"/>
      <w:r>
        <w:t>ditemukan</w:t>
      </w:r>
      <w:proofErr w:type="spellEnd"/>
      <w:r>
        <w:t xml:space="preserve"> dan </w:t>
      </w:r>
      <w:proofErr w:type="spellStart"/>
      <w:r>
        <w:t>pohon</w:t>
      </w:r>
      <w:proofErr w:type="spellEnd"/>
      <w:r>
        <w:t xml:space="preserve"> </w:t>
      </w:r>
      <w:proofErr w:type="spellStart"/>
      <w:r>
        <w:t>telah</w:t>
      </w:r>
      <w:proofErr w:type="spellEnd"/>
      <w:r>
        <w:t xml:space="preserve"> </w:t>
      </w:r>
      <w:proofErr w:type="spellStart"/>
      <w:r>
        <w:t>dibangun</w:t>
      </w:r>
      <w:proofErr w:type="spellEnd"/>
      <w:r>
        <w:t xml:space="preserve">, </w:t>
      </w:r>
      <w:proofErr w:type="spellStart"/>
      <w:r>
        <w:t>langkah</w:t>
      </w:r>
      <w:proofErr w:type="spellEnd"/>
      <w:r>
        <w:t xml:space="preserve"> </w:t>
      </w:r>
      <w:proofErr w:type="spellStart"/>
      <w:r>
        <w:t>akhir</w:t>
      </w:r>
      <w:proofErr w:type="spellEnd"/>
      <w:r>
        <w:t xml:space="preserve"> </w:t>
      </w:r>
      <w:proofErr w:type="spellStart"/>
      <w:r>
        <w:t>adalah</w:t>
      </w:r>
      <w:proofErr w:type="spellEnd"/>
      <w:r>
        <w:t xml:space="preserve"> </w:t>
      </w:r>
      <w:proofErr w:type="spellStart"/>
      <w:r>
        <w:t>memperbarui</w:t>
      </w:r>
      <w:proofErr w:type="spellEnd"/>
      <w:r>
        <w:t xml:space="preserve"> </w:t>
      </w:r>
      <w:proofErr w:type="spellStart"/>
      <w:r>
        <w:t>prediksi</w:t>
      </w:r>
      <w:proofErr w:type="spellEnd"/>
      <w:r>
        <w:t xml:space="preserve"> </w:t>
      </w:r>
      <w:proofErr w:type="spellStart"/>
      <w:r>
        <w:t>akhir</w:t>
      </w:r>
      <w:proofErr w:type="spellEnd"/>
      <w:r>
        <w:t xml:space="preserve">.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dari</w:t>
      </w:r>
      <w:proofErr w:type="spellEnd"/>
      <w:r>
        <w:t xml:space="preserve"> </w:t>
      </w:r>
      <w:proofErr w:type="spellStart"/>
      <w:r>
        <w:t>pohon</w:t>
      </w:r>
      <w:proofErr w:type="spellEnd"/>
      <w:r>
        <w:t xml:space="preserve"> </w:t>
      </w:r>
      <w:proofErr w:type="spellStart"/>
      <w:r>
        <w:t>terbaru</w:t>
      </w:r>
      <w:proofErr w:type="spellEnd"/>
      <w:r>
        <w:t xml:space="preserve"> </w:t>
      </w:r>
      <w:proofErr w:type="spellStart"/>
      <w:r>
        <w:t>ke</w:t>
      </w:r>
      <w:proofErr w:type="spellEnd"/>
      <w:r>
        <w:t xml:space="preserve"> </w:t>
      </w:r>
      <w:proofErr w:type="spellStart"/>
      <w:r>
        <w:t>prediksi</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dengan</w:t>
      </w:r>
      <w:proofErr w:type="spellEnd"/>
      <w:r>
        <w:t xml:space="preserve"> learning rate η. Proses </w:t>
      </w:r>
      <w:proofErr w:type="spellStart"/>
      <w:r>
        <w:t>ini</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akurasi</w:t>
      </w:r>
      <w:proofErr w:type="spellEnd"/>
      <w:r>
        <w:t xml:space="preserve"> model </w:t>
      </w:r>
      <w:proofErr w:type="spellStart"/>
      <w:r>
        <w:t>secara</w:t>
      </w:r>
      <w:proofErr w:type="spellEnd"/>
      <w:r>
        <w:t xml:space="preserve"> </w:t>
      </w:r>
      <w:proofErr w:type="spellStart"/>
      <w:r>
        <w:t>bertahap</w:t>
      </w:r>
      <w:proofErr w:type="spellEnd"/>
      <w:r>
        <w:t xml:space="preserve"> </w:t>
      </w:r>
      <w:proofErr w:type="spellStart"/>
      <w:r>
        <w:t>dengan</w:t>
      </w:r>
      <w:proofErr w:type="spellEnd"/>
      <w:r>
        <w:t xml:space="preserve"> </w:t>
      </w:r>
      <w:proofErr w:type="spellStart"/>
      <w:r>
        <w:t>mengintegrasikan</w:t>
      </w:r>
      <w:proofErr w:type="spellEnd"/>
      <w:r>
        <w:t xml:space="preserve"> </w:t>
      </w:r>
      <w:proofErr w:type="spellStart"/>
      <w:r>
        <w:t>kontribusi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pohon</w:t>
      </w:r>
      <w:proofErr w:type="spellEnd"/>
      <w:r>
        <w:t xml:space="preserve"> </w:t>
      </w:r>
      <w:proofErr w:type="spellStart"/>
      <w:r>
        <w:t>baru</w:t>
      </w:r>
      <w:proofErr w:type="spellEnd"/>
      <w:r>
        <w:t xml:space="preserve"> yang </w:t>
      </w:r>
      <w:proofErr w:type="spellStart"/>
      <w:r>
        <w:t>dibangun</w:t>
      </w:r>
      <w:proofErr w:type="spellEnd"/>
      <w:r>
        <w:t xml:space="preserve"> </w:t>
      </w:r>
      <w:proofErr w:type="spellStart"/>
      <w:r>
        <w:t>dalam</w:t>
      </w:r>
      <w:proofErr w:type="spellEnd"/>
      <w:r>
        <w:t xml:space="preserve"> </w:t>
      </w:r>
      <w:proofErr w:type="spellStart"/>
      <w:r>
        <w:t>iterasi</w:t>
      </w:r>
      <w:proofErr w:type="spellEnd"/>
      <w:r>
        <w:t>.</w:t>
      </w:r>
    </w:p>
    <w:p w14:paraId="0B30BAB8" w14:textId="7955223C" w:rsidR="006254D5" w:rsidRDefault="00E977E3" w:rsidP="00F81A06">
      <w:pPr>
        <w:pStyle w:val="Body"/>
        <w:ind w:firstLine="454"/>
        <w:rPr>
          <w:lang w:val="en-US"/>
        </w:rPr>
      </w:pPr>
      <w:r>
        <w:rPr>
          <w:noProof/>
        </w:rPr>
        <w:drawing>
          <wp:anchor distT="0" distB="0" distL="0" distR="0" simplePos="0" relativeHeight="251668480" behindDoc="0" locked="0" layoutInCell="1" allowOverlap="1" wp14:anchorId="35098BBA" wp14:editId="6DF7A075">
            <wp:simplePos x="0" y="0"/>
            <wp:positionH relativeFrom="page">
              <wp:posOffset>792214</wp:posOffset>
            </wp:positionH>
            <wp:positionV relativeFrom="paragraph">
              <wp:posOffset>-8443509</wp:posOffset>
            </wp:positionV>
            <wp:extent cx="2451735" cy="346075"/>
            <wp:effectExtent l="0" t="0" r="0" b="0"/>
            <wp:wrapTopAndBottom/>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rotWithShape="1">
                    <a:blip r:embed="rId20" cstate="print"/>
                    <a:srcRect r="12645" b="-26374"/>
                    <a:stretch/>
                  </pic:blipFill>
                  <pic:spPr bwMode="auto">
                    <a:xfrm>
                      <a:off x="0" y="0"/>
                      <a:ext cx="2451735" cy="34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7475">
        <w:rPr>
          <w:noProof/>
        </w:rPr>
        <w:drawing>
          <wp:anchor distT="0" distB="0" distL="0" distR="0" simplePos="0" relativeHeight="251674624" behindDoc="0" locked="0" layoutInCell="1" allowOverlap="1" wp14:anchorId="55ECBE16" wp14:editId="7F4F1CFE">
            <wp:simplePos x="0" y="0"/>
            <wp:positionH relativeFrom="page">
              <wp:posOffset>4536558</wp:posOffset>
            </wp:positionH>
            <wp:positionV relativeFrom="paragraph">
              <wp:posOffset>183327</wp:posOffset>
            </wp:positionV>
            <wp:extent cx="1140460" cy="180340"/>
            <wp:effectExtent l="0" t="0" r="0" b="0"/>
            <wp:wrapTopAndBottom/>
            <wp:docPr id="6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3.png"/>
                    <pic:cNvPicPr/>
                  </pic:nvPicPr>
                  <pic:blipFill rotWithShape="1">
                    <a:blip r:embed="rId21" cstate="print"/>
                    <a:srcRect r="54390" b="-26595"/>
                    <a:stretch/>
                  </pic:blipFill>
                  <pic:spPr bwMode="auto">
                    <a:xfrm>
                      <a:off x="0" y="0"/>
                      <a:ext cx="1140460" cy="18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6126B" w14:textId="54420B8C" w:rsidR="006254D5" w:rsidRDefault="006254D5" w:rsidP="00F81A06">
      <w:pPr>
        <w:pStyle w:val="Body"/>
        <w:ind w:firstLine="454"/>
        <w:rPr>
          <w:lang w:val="en-US"/>
        </w:rPr>
      </w:pPr>
    </w:p>
    <w:p w14:paraId="36FD4676" w14:textId="7436B8B8" w:rsidR="00864214" w:rsidRPr="00864214" w:rsidRDefault="00864214" w:rsidP="00864214">
      <w:pPr>
        <w:pStyle w:val="Body"/>
        <w:ind w:firstLine="0"/>
        <w:rPr>
          <w:lang w:val="en-ID"/>
        </w:rPr>
      </w:pPr>
      <w:r>
        <w:rPr>
          <w:noProof/>
          <w:position w:val="-4"/>
        </w:rPr>
        <w:drawing>
          <wp:inline distT="0" distB="0" distL="0" distR="0" wp14:anchorId="746F4514" wp14:editId="6BBA15EF">
            <wp:extent cx="104773" cy="118806"/>
            <wp:effectExtent l="0" t="0" r="0" b="0"/>
            <wp:docPr id="13406732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6" cstate="print"/>
                    <a:stretch>
                      <a:fillRect/>
                    </a:stretch>
                  </pic:blipFill>
                  <pic:spPr>
                    <a:xfrm>
                      <a:off x="0" y="0"/>
                      <a:ext cx="104773" cy="118806"/>
                    </a:xfrm>
                    <a:prstGeom prst="rect">
                      <a:avLst/>
                    </a:prstGeom>
                  </pic:spPr>
                </pic:pic>
              </a:graphicData>
            </a:graphic>
          </wp:inline>
        </w:drawing>
      </w:r>
      <w:r>
        <w:rPr>
          <w:lang w:val="en-ID"/>
        </w:rPr>
        <w:tab/>
      </w:r>
      <w:r w:rsidRPr="00864214">
        <w:rPr>
          <w:lang w:val="en-ID"/>
        </w:rPr>
        <w:t xml:space="preserve">: Nilai </w:t>
      </w:r>
      <w:proofErr w:type="spellStart"/>
      <w:r w:rsidRPr="00864214">
        <w:rPr>
          <w:lang w:val="en-ID"/>
        </w:rPr>
        <w:t>aktual</w:t>
      </w:r>
      <w:proofErr w:type="spellEnd"/>
      <w:r w:rsidRPr="00864214">
        <w:rPr>
          <w:lang w:val="en-ID"/>
        </w:rPr>
        <w:t xml:space="preserve"> </w:t>
      </w:r>
      <w:proofErr w:type="spellStart"/>
      <w:r w:rsidRPr="00864214">
        <w:rPr>
          <w:lang w:val="en-ID"/>
        </w:rPr>
        <w:t>dari</w:t>
      </w:r>
      <w:proofErr w:type="spellEnd"/>
      <w:r w:rsidRPr="00864214">
        <w:rPr>
          <w:lang w:val="en-ID"/>
        </w:rPr>
        <w:t xml:space="preserve"> data</w:t>
      </w:r>
    </w:p>
    <w:p w14:paraId="367844EE" w14:textId="7986F750" w:rsidR="00864214" w:rsidRDefault="00864214" w:rsidP="00864214">
      <w:pPr>
        <w:pStyle w:val="Body"/>
        <w:ind w:firstLine="0"/>
        <w:rPr>
          <w:lang w:val="en-ID"/>
        </w:rPr>
      </w:pPr>
      <w:r w:rsidRPr="00864214">
        <w:rPr>
          <w:i/>
          <w:iCs/>
          <w:lang w:val="en-ID"/>
        </w:rPr>
        <w:t>f</w:t>
      </w:r>
      <w:r w:rsidRPr="00864214">
        <w:rPr>
          <w:lang w:val="en-ID"/>
        </w:rPr>
        <w:t>(</w:t>
      </w:r>
      <w:r w:rsidRPr="00864214">
        <w:rPr>
          <w:i/>
          <w:iCs/>
          <w:lang w:val="en-ID"/>
        </w:rPr>
        <w:t>xi</w:t>
      </w:r>
      <w:r w:rsidRPr="00864214">
        <w:rPr>
          <w:lang w:val="en-ID"/>
        </w:rPr>
        <w:t>​)</w:t>
      </w:r>
      <w:r>
        <w:rPr>
          <w:lang w:val="en-ID"/>
        </w:rPr>
        <w:tab/>
      </w:r>
      <w:r w:rsidRPr="00864214">
        <w:rPr>
          <w:lang w:val="en-ID"/>
        </w:rPr>
        <w:t xml:space="preserve">: </w:t>
      </w:r>
      <w:proofErr w:type="spellStart"/>
      <w:r w:rsidRPr="00864214">
        <w:rPr>
          <w:lang w:val="en-ID"/>
        </w:rPr>
        <w:t>Kontribusi</w:t>
      </w:r>
      <w:proofErr w:type="spellEnd"/>
      <w:r w:rsidRPr="00864214">
        <w:rPr>
          <w:lang w:val="en-ID"/>
        </w:rPr>
        <w:t xml:space="preserve"> </w:t>
      </w:r>
      <w:proofErr w:type="spellStart"/>
      <w:r w:rsidRPr="00864214">
        <w:rPr>
          <w:lang w:val="en-ID"/>
        </w:rPr>
        <w:t>pohon</w:t>
      </w:r>
      <w:proofErr w:type="spellEnd"/>
      <w:r w:rsidRPr="00864214">
        <w:rPr>
          <w:lang w:val="en-ID"/>
        </w:rPr>
        <w:t xml:space="preserve"> </w:t>
      </w:r>
      <w:proofErr w:type="spellStart"/>
      <w:r w:rsidRPr="00864214">
        <w:rPr>
          <w:lang w:val="en-ID"/>
        </w:rPr>
        <w:t>keputusan</w:t>
      </w:r>
      <w:proofErr w:type="spellEnd"/>
      <w:r w:rsidRPr="00864214">
        <w:rPr>
          <w:lang w:val="en-ID"/>
        </w:rPr>
        <w:t xml:space="preserve"> </w:t>
      </w:r>
      <w:proofErr w:type="spellStart"/>
      <w:r w:rsidRPr="00864214">
        <w:rPr>
          <w:lang w:val="en-ID"/>
        </w:rPr>
        <w:t>baru</w:t>
      </w:r>
      <w:proofErr w:type="spellEnd"/>
      <w:r w:rsidRPr="00864214">
        <w:rPr>
          <w:lang w:val="en-ID"/>
        </w:rPr>
        <w:t xml:space="preserve"> </w:t>
      </w:r>
      <w:proofErr w:type="spellStart"/>
      <w:r w:rsidRPr="00864214">
        <w:rPr>
          <w:lang w:val="en-ID"/>
        </w:rPr>
        <w:t>untuk</w:t>
      </w:r>
      <w:proofErr w:type="spellEnd"/>
      <w:r w:rsidRPr="00864214">
        <w:rPr>
          <w:lang w:val="en-ID"/>
        </w:rPr>
        <w:t xml:space="preserve"> </w:t>
      </w:r>
    </w:p>
    <w:p w14:paraId="5E08314F" w14:textId="0535054B" w:rsidR="00864214" w:rsidRPr="00864214" w:rsidRDefault="00864214" w:rsidP="00864214">
      <w:pPr>
        <w:pStyle w:val="Body"/>
        <w:ind w:firstLine="720"/>
        <w:rPr>
          <w:lang w:val="en-ID"/>
        </w:rPr>
      </w:pPr>
      <w:r>
        <w:rPr>
          <w:lang w:val="en-ID"/>
        </w:rPr>
        <w:t xml:space="preserve">  </w:t>
      </w:r>
      <w:r w:rsidRPr="00864214">
        <w:rPr>
          <w:lang w:val="en-ID"/>
        </w:rPr>
        <w:t>input </w:t>
      </w:r>
      <w:proofErr w:type="spellStart"/>
      <w:r w:rsidRPr="00864214">
        <w:rPr>
          <w:lang w:val="en-ID"/>
        </w:rPr>
        <w:t>xi</w:t>
      </w:r>
      <w:r w:rsidRPr="00864214">
        <w:rPr>
          <w:i/>
          <w:iCs/>
          <w:lang w:val="en-ID"/>
        </w:rPr>
        <w:t>xi</w:t>
      </w:r>
      <w:proofErr w:type="spellEnd"/>
      <w:r w:rsidRPr="00864214">
        <w:rPr>
          <w:lang w:val="en-ID"/>
        </w:rPr>
        <w:t>​</w:t>
      </w:r>
    </w:p>
    <w:p w14:paraId="7B5882A1" w14:textId="49CAC1B5" w:rsidR="00864214" w:rsidRPr="00864214" w:rsidRDefault="00864214" w:rsidP="00864214">
      <w:pPr>
        <w:pStyle w:val="Body"/>
        <w:ind w:firstLine="0"/>
        <w:rPr>
          <w:lang w:val="en-ID"/>
        </w:rPr>
      </w:pPr>
      <w:r w:rsidRPr="00864214">
        <w:rPr>
          <w:i/>
          <w:iCs/>
          <w:lang w:val="en-ID"/>
        </w:rPr>
        <w:t>η</w:t>
      </w:r>
      <w:r>
        <w:rPr>
          <w:i/>
          <w:iCs/>
          <w:lang w:val="en-ID"/>
        </w:rPr>
        <w:tab/>
      </w:r>
      <w:r w:rsidRPr="00864214">
        <w:rPr>
          <w:lang w:val="en-ID"/>
        </w:rPr>
        <w:t>: Learning rate (</w:t>
      </w:r>
      <w:proofErr w:type="spellStart"/>
      <w:r w:rsidRPr="00864214">
        <w:rPr>
          <w:lang w:val="en-ID"/>
        </w:rPr>
        <w:t>tingkat</w:t>
      </w:r>
      <w:proofErr w:type="spellEnd"/>
      <w:r w:rsidRPr="00864214">
        <w:rPr>
          <w:lang w:val="en-ID"/>
        </w:rPr>
        <w:t xml:space="preserve"> </w:t>
      </w:r>
      <w:proofErr w:type="spellStart"/>
      <w:r w:rsidRPr="00864214">
        <w:rPr>
          <w:lang w:val="en-ID"/>
        </w:rPr>
        <w:t>pembelajaran</w:t>
      </w:r>
      <w:proofErr w:type="spellEnd"/>
      <w:r w:rsidRPr="00864214">
        <w:rPr>
          <w:lang w:val="en-ID"/>
        </w:rPr>
        <w:t>)</w:t>
      </w:r>
    </w:p>
    <w:p w14:paraId="4048EF26" w14:textId="77777777" w:rsidR="006254D5" w:rsidRDefault="006254D5" w:rsidP="00F81A06">
      <w:pPr>
        <w:pStyle w:val="Body"/>
        <w:ind w:firstLine="454"/>
        <w:rPr>
          <w:lang w:val="en-US"/>
        </w:rPr>
      </w:pPr>
    </w:p>
    <w:p w14:paraId="183B07E9" w14:textId="5C34CD3D" w:rsidR="006254D5" w:rsidRPr="00484CC0" w:rsidRDefault="00084E3D" w:rsidP="00F81A06">
      <w:pPr>
        <w:pStyle w:val="Body"/>
        <w:ind w:firstLine="454"/>
        <w:rPr>
          <w:lang w:val="en-US"/>
        </w:rPr>
      </w:pPr>
      <w:proofErr w:type="spellStart"/>
      <w:r w:rsidRPr="00084E3D">
        <w:rPr>
          <w:lang w:val="en-US"/>
        </w:rPr>
        <w:t>Prediksi</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setiap</w:t>
      </w:r>
      <w:proofErr w:type="spellEnd"/>
      <w:r w:rsidRPr="00084E3D">
        <w:rPr>
          <w:lang w:val="en-US"/>
        </w:rPr>
        <w:t xml:space="preserve"> data </w:t>
      </w:r>
      <w:proofErr w:type="spellStart"/>
      <w:r w:rsidRPr="00084E3D">
        <w:rPr>
          <w:lang w:val="en-US"/>
        </w:rPr>
        <w:t>diperbarui</w:t>
      </w:r>
      <w:proofErr w:type="spellEnd"/>
      <w:r w:rsidRPr="00084E3D">
        <w:rPr>
          <w:lang w:val="en-US"/>
        </w:rPr>
        <w:t xml:space="preserve"> </w:t>
      </w:r>
      <w:proofErr w:type="spellStart"/>
      <w:r w:rsidRPr="00084E3D">
        <w:rPr>
          <w:lang w:val="en-US"/>
        </w:rPr>
        <w:t>secara</w:t>
      </w:r>
      <w:proofErr w:type="spellEnd"/>
      <w:r w:rsidRPr="00084E3D">
        <w:rPr>
          <w:lang w:val="en-US"/>
        </w:rPr>
        <w:t xml:space="preserve"> </w:t>
      </w:r>
      <w:proofErr w:type="spellStart"/>
      <w:r w:rsidRPr="00084E3D">
        <w:rPr>
          <w:lang w:val="en-US"/>
        </w:rPr>
        <w:t>bertahap</w:t>
      </w:r>
      <w:proofErr w:type="spellEnd"/>
      <w:r w:rsidRPr="00084E3D">
        <w:rPr>
          <w:lang w:val="en-US"/>
        </w:rPr>
        <w:t xml:space="preserve">, </w:t>
      </w:r>
      <w:proofErr w:type="spellStart"/>
      <w:r w:rsidRPr="00084E3D">
        <w:rPr>
          <w:lang w:val="en-US"/>
        </w:rPr>
        <w:t>dengan</w:t>
      </w:r>
      <w:proofErr w:type="spellEnd"/>
      <w:r w:rsidRPr="00084E3D">
        <w:rPr>
          <w:lang w:val="en-US"/>
        </w:rPr>
        <w:t xml:space="preserve"> </w:t>
      </w:r>
      <w:proofErr w:type="spellStart"/>
      <w:r w:rsidRPr="00084E3D">
        <w:rPr>
          <w:lang w:val="en-US"/>
        </w:rPr>
        <w:t>setiap</w:t>
      </w:r>
      <w:proofErr w:type="spellEnd"/>
      <w:r w:rsidRPr="00084E3D">
        <w:rPr>
          <w:lang w:val="en-US"/>
        </w:rPr>
        <w:t xml:space="preserve"> </w:t>
      </w:r>
      <w:proofErr w:type="spellStart"/>
      <w:r w:rsidRPr="00084E3D">
        <w:rPr>
          <w:lang w:val="en-US"/>
        </w:rPr>
        <w:t>pohon</w:t>
      </w:r>
      <w:proofErr w:type="spellEnd"/>
      <w:r w:rsidRPr="00084E3D">
        <w:rPr>
          <w:lang w:val="en-US"/>
        </w:rPr>
        <w:t xml:space="preserve"> </w:t>
      </w:r>
      <w:proofErr w:type="spellStart"/>
      <w:r w:rsidRPr="00084E3D">
        <w:rPr>
          <w:lang w:val="en-US"/>
        </w:rPr>
        <w:t>menambahkan</w:t>
      </w:r>
      <w:proofErr w:type="spellEnd"/>
      <w:r w:rsidRPr="00084E3D">
        <w:rPr>
          <w:lang w:val="en-US"/>
        </w:rPr>
        <w:t xml:space="preserve"> </w:t>
      </w:r>
      <w:proofErr w:type="spellStart"/>
      <w:r w:rsidRPr="00084E3D">
        <w:rPr>
          <w:lang w:val="en-US"/>
        </w:rPr>
        <w:t>koreksi</w:t>
      </w:r>
      <w:proofErr w:type="spellEnd"/>
      <w:r w:rsidRPr="00084E3D">
        <w:rPr>
          <w:lang w:val="en-US"/>
        </w:rPr>
        <w:t xml:space="preserve"> </w:t>
      </w:r>
      <w:proofErr w:type="spellStart"/>
      <w:r w:rsidRPr="00084E3D">
        <w:rPr>
          <w:lang w:val="en-US"/>
        </w:rPr>
        <w:t>kecil</w:t>
      </w:r>
      <w:proofErr w:type="spellEnd"/>
      <w:r w:rsidRPr="00084E3D">
        <w:rPr>
          <w:lang w:val="en-US"/>
        </w:rPr>
        <w:t xml:space="preserve"> </w:t>
      </w:r>
      <w:proofErr w:type="spellStart"/>
      <w:r w:rsidRPr="00084E3D">
        <w:rPr>
          <w:lang w:val="en-US"/>
        </w:rPr>
        <w:t>terhadap</w:t>
      </w:r>
      <w:proofErr w:type="spellEnd"/>
      <w:r w:rsidRPr="00084E3D">
        <w:rPr>
          <w:lang w:val="en-US"/>
        </w:rPr>
        <w:t xml:space="preserve"> </w:t>
      </w:r>
      <w:proofErr w:type="spellStart"/>
      <w:r w:rsidRPr="00084E3D">
        <w:rPr>
          <w:lang w:val="en-US"/>
        </w:rPr>
        <w:t>prediksi</w:t>
      </w:r>
      <w:proofErr w:type="spellEnd"/>
      <w:r w:rsidRPr="00084E3D">
        <w:rPr>
          <w:lang w:val="en-US"/>
        </w:rPr>
        <w:t xml:space="preserve"> </w:t>
      </w:r>
      <w:proofErr w:type="spellStart"/>
      <w:r w:rsidRPr="00084E3D">
        <w:rPr>
          <w:lang w:val="en-US"/>
        </w:rPr>
        <w:t>sebelumnya</w:t>
      </w:r>
      <w:proofErr w:type="spellEnd"/>
      <w:r w:rsidRPr="00084E3D">
        <w:rPr>
          <w:lang w:val="en-US"/>
        </w:rPr>
        <w:t xml:space="preserve">. </w:t>
      </w:r>
      <w:proofErr w:type="spellStart"/>
      <w:r w:rsidRPr="00084E3D">
        <w:rPr>
          <w:lang w:val="en-US"/>
        </w:rPr>
        <w:t>Tujuannya</w:t>
      </w:r>
      <w:proofErr w:type="spellEnd"/>
      <w:r w:rsidRPr="00084E3D">
        <w:rPr>
          <w:lang w:val="en-US"/>
        </w:rPr>
        <w:t xml:space="preserve"> </w:t>
      </w:r>
      <w:proofErr w:type="spellStart"/>
      <w:r w:rsidRPr="00084E3D">
        <w:rPr>
          <w:lang w:val="en-US"/>
        </w:rPr>
        <w:t>adalah</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terus</w:t>
      </w:r>
      <w:proofErr w:type="spellEnd"/>
      <w:r w:rsidRPr="00084E3D">
        <w:rPr>
          <w:lang w:val="en-US"/>
        </w:rPr>
        <w:t xml:space="preserve"> </w:t>
      </w:r>
      <w:proofErr w:type="spellStart"/>
      <w:r w:rsidRPr="00084E3D">
        <w:rPr>
          <w:lang w:val="en-US"/>
        </w:rPr>
        <w:t>mengurangi</w:t>
      </w:r>
      <w:proofErr w:type="spellEnd"/>
      <w:r w:rsidRPr="00084E3D">
        <w:rPr>
          <w:lang w:val="en-US"/>
        </w:rPr>
        <w:t xml:space="preserve"> </w:t>
      </w:r>
      <w:proofErr w:type="spellStart"/>
      <w:r w:rsidRPr="00084E3D">
        <w:rPr>
          <w:lang w:val="en-US"/>
        </w:rPr>
        <w:t>kesalahan</w:t>
      </w:r>
      <w:proofErr w:type="spellEnd"/>
      <w:r w:rsidRPr="00084E3D">
        <w:rPr>
          <w:lang w:val="en-US"/>
        </w:rPr>
        <w:t xml:space="preserve"> </w:t>
      </w:r>
      <w:proofErr w:type="spellStart"/>
      <w:r w:rsidRPr="00084E3D">
        <w:rPr>
          <w:lang w:val="en-US"/>
        </w:rPr>
        <w:t>prediksi</w:t>
      </w:r>
      <w:proofErr w:type="spellEnd"/>
      <w:r w:rsidRPr="00084E3D">
        <w:rPr>
          <w:lang w:val="en-US"/>
        </w:rPr>
        <w:t xml:space="preserve">. Learning rate </w:t>
      </w:r>
      <w:proofErr w:type="spellStart"/>
      <w:r w:rsidRPr="00084E3D">
        <w:rPr>
          <w:lang w:val="en-US"/>
        </w:rPr>
        <w:t>digunakan</w:t>
      </w:r>
      <w:proofErr w:type="spellEnd"/>
      <w:r w:rsidRPr="00084E3D">
        <w:rPr>
          <w:lang w:val="en-US"/>
        </w:rPr>
        <w:t xml:space="preserve"> </w:t>
      </w:r>
      <w:proofErr w:type="spellStart"/>
      <w:r w:rsidRPr="00084E3D">
        <w:rPr>
          <w:lang w:val="en-US"/>
        </w:rPr>
        <w:t>untuk</w:t>
      </w:r>
      <w:proofErr w:type="spellEnd"/>
      <w:r w:rsidRPr="00084E3D">
        <w:rPr>
          <w:lang w:val="en-US"/>
        </w:rPr>
        <w:t xml:space="preserve"> </w:t>
      </w:r>
      <w:proofErr w:type="spellStart"/>
      <w:r w:rsidRPr="00084E3D">
        <w:rPr>
          <w:lang w:val="en-US"/>
        </w:rPr>
        <w:t>mengatur</w:t>
      </w:r>
      <w:proofErr w:type="spellEnd"/>
      <w:r w:rsidRPr="00084E3D">
        <w:rPr>
          <w:lang w:val="en-US"/>
        </w:rPr>
        <w:t xml:space="preserve"> </w:t>
      </w:r>
      <w:proofErr w:type="spellStart"/>
      <w:r w:rsidRPr="00084E3D">
        <w:rPr>
          <w:lang w:val="en-US"/>
        </w:rPr>
        <w:t>kecepatan</w:t>
      </w:r>
      <w:proofErr w:type="spellEnd"/>
      <w:r w:rsidRPr="00084E3D">
        <w:rPr>
          <w:lang w:val="en-US"/>
        </w:rPr>
        <w:t xml:space="preserve"> </w:t>
      </w:r>
      <w:proofErr w:type="spellStart"/>
      <w:r w:rsidRPr="00084E3D">
        <w:rPr>
          <w:lang w:val="en-US"/>
        </w:rPr>
        <w:t>pembelajaran</w:t>
      </w:r>
      <w:proofErr w:type="spellEnd"/>
      <w:r w:rsidRPr="00084E3D">
        <w:rPr>
          <w:lang w:val="en-US"/>
        </w:rPr>
        <w:t xml:space="preserve">; </w:t>
      </w:r>
      <w:proofErr w:type="spellStart"/>
      <w:r w:rsidRPr="00084E3D">
        <w:rPr>
          <w:lang w:val="en-US"/>
        </w:rPr>
        <w:t>nilai</w:t>
      </w:r>
      <w:proofErr w:type="spellEnd"/>
      <w:r w:rsidRPr="00084E3D">
        <w:rPr>
          <w:lang w:val="en-US"/>
        </w:rPr>
        <w:t xml:space="preserve"> yang </w:t>
      </w:r>
      <w:proofErr w:type="spellStart"/>
      <w:r w:rsidRPr="00084E3D">
        <w:rPr>
          <w:lang w:val="en-US"/>
        </w:rPr>
        <w:t>lebih</w:t>
      </w:r>
      <w:proofErr w:type="spellEnd"/>
      <w:r w:rsidRPr="00084E3D">
        <w:rPr>
          <w:lang w:val="en-US"/>
        </w:rPr>
        <w:t xml:space="preserve"> </w:t>
      </w:r>
      <w:proofErr w:type="spellStart"/>
      <w:r w:rsidRPr="00084E3D">
        <w:rPr>
          <w:lang w:val="en-US"/>
        </w:rPr>
        <w:t>kecil</w:t>
      </w:r>
      <w:proofErr w:type="spellEnd"/>
      <w:r w:rsidRPr="00084E3D">
        <w:rPr>
          <w:lang w:val="en-US"/>
        </w:rPr>
        <w:t xml:space="preserve"> </w:t>
      </w:r>
      <w:proofErr w:type="spellStart"/>
      <w:r w:rsidRPr="00084E3D">
        <w:rPr>
          <w:lang w:val="en-US"/>
        </w:rPr>
        <w:t>akan</w:t>
      </w:r>
      <w:proofErr w:type="spellEnd"/>
      <w:r w:rsidRPr="00084E3D">
        <w:rPr>
          <w:lang w:val="en-US"/>
        </w:rPr>
        <w:t xml:space="preserve"> </w:t>
      </w:r>
      <w:proofErr w:type="spellStart"/>
      <w:r w:rsidRPr="00084E3D">
        <w:rPr>
          <w:lang w:val="en-US"/>
        </w:rPr>
        <w:t>memperlambat</w:t>
      </w:r>
      <w:proofErr w:type="spellEnd"/>
      <w:r w:rsidRPr="00084E3D">
        <w:rPr>
          <w:lang w:val="en-US"/>
        </w:rPr>
        <w:t xml:space="preserve"> proses </w:t>
      </w:r>
      <w:proofErr w:type="spellStart"/>
      <w:r w:rsidRPr="00084E3D">
        <w:rPr>
          <w:lang w:val="en-US"/>
        </w:rPr>
        <w:t>pembelajaran</w:t>
      </w:r>
      <w:proofErr w:type="spellEnd"/>
      <w:r w:rsidRPr="00084E3D">
        <w:rPr>
          <w:lang w:val="en-US"/>
        </w:rPr>
        <w:t xml:space="preserve"> </w:t>
      </w:r>
      <w:proofErr w:type="spellStart"/>
      <w:r w:rsidRPr="00084E3D">
        <w:rPr>
          <w:lang w:val="en-US"/>
        </w:rPr>
        <w:t>tetapi</w:t>
      </w:r>
      <w:proofErr w:type="spellEnd"/>
      <w:r w:rsidRPr="00084E3D">
        <w:rPr>
          <w:lang w:val="en-US"/>
        </w:rPr>
        <w:t xml:space="preserve"> </w:t>
      </w:r>
      <w:proofErr w:type="spellStart"/>
      <w:r w:rsidRPr="00084E3D">
        <w:rPr>
          <w:lang w:val="en-US"/>
        </w:rPr>
        <w:t>memberikan</w:t>
      </w:r>
      <w:proofErr w:type="spellEnd"/>
      <w:r w:rsidRPr="00084E3D">
        <w:rPr>
          <w:lang w:val="en-US"/>
        </w:rPr>
        <w:t xml:space="preserve"> </w:t>
      </w:r>
      <w:proofErr w:type="spellStart"/>
      <w:r w:rsidRPr="00084E3D">
        <w:rPr>
          <w:lang w:val="en-US"/>
        </w:rPr>
        <w:t>hasil</w:t>
      </w:r>
      <w:proofErr w:type="spellEnd"/>
      <w:r w:rsidRPr="00084E3D">
        <w:rPr>
          <w:lang w:val="en-US"/>
        </w:rPr>
        <w:t xml:space="preserve"> yang </w:t>
      </w:r>
      <w:proofErr w:type="spellStart"/>
      <w:r w:rsidRPr="00084E3D">
        <w:rPr>
          <w:lang w:val="en-US"/>
        </w:rPr>
        <w:t>lebih</w:t>
      </w:r>
      <w:proofErr w:type="spellEnd"/>
      <w:r w:rsidRPr="00084E3D">
        <w:rPr>
          <w:lang w:val="en-US"/>
        </w:rPr>
        <w:t xml:space="preserve"> </w:t>
      </w:r>
      <w:proofErr w:type="spellStart"/>
      <w:r w:rsidRPr="00084E3D">
        <w:rPr>
          <w:lang w:val="en-US"/>
        </w:rPr>
        <w:t>stabil</w:t>
      </w:r>
      <w:proofErr w:type="spellEnd"/>
      <w:r w:rsidRPr="00084E3D">
        <w:rPr>
          <w:lang w:val="en-US"/>
        </w:rPr>
        <w:t xml:space="preserve">, </w:t>
      </w:r>
      <w:proofErr w:type="spellStart"/>
      <w:r w:rsidRPr="00084E3D">
        <w:rPr>
          <w:lang w:val="en-US"/>
        </w:rPr>
        <w:t>sedangkan</w:t>
      </w:r>
      <w:proofErr w:type="spellEnd"/>
      <w:r w:rsidRPr="00084E3D">
        <w:rPr>
          <w:lang w:val="en-US"/>
        </w:rPr>
        <w:t xml:space="preserve"> </w:t>
      </w:r>
      <w:proofErr w:type="spellStart"/>
      <w:r w:rsidRPr="00084E3D">
        <w:rPr>
          <w:lang w:val="en-US"/>
        </w:rPr>
        <w:t>nilai</w:t>
      </w:r>
      <w:proofErr w:type="spellEnd"/>
      <w:r w:rsidRPr="00084E3D">
        <w:rPr>
          <w:lang w:val="en-US"/>
        </w:rPr>
        <w:t xml:space="preserve"> yang </w:t>
      </w:r>
      <w:proofErr w:type="spellStart"/>
      <w:r w:rsidRPr="00084E3D">
        <w:rPr>
          <w:lang w:val="en-US"/>
        </w:rPr>
        <w:t>lebih</w:t>
      </w:r>
      <w:proofErr w:type="spellEnd"/>
      <w:r w:rsidRPr="00084E3D">
        <w:rPr>
          <w:lang w:val="en-US"/>
        </w:rPr>
        <w:t xml:space="preserve"> </w:t>
      </w:r>
      <w:proofErr w:type="spellStart"/>
      <w:r w:rsidRPr="00084E3D">
        <w:rPr>
          <w:lang w:val="en-US"/>
        </w:rPr>
        <w:t>besar</w:t>
      </w:r>
      <w:proofErr w:type="spellEnd"/>
      <w:r w:rsidRPr="00084E3D">
        <w:rPr>
          <w:lang w:val="en-US"/>
        </w:rPr>
        <w:t xml:space="preserve"> </w:t>
      </w:r>
      <w:proofErr w:type="spellStart"/>
      <w:r w:rsidRPr="00084E3D">
        <w:rPr>
          <w:lang w:val="en-US"/>
        </w:rPr>
        <w:t>akan</w:t>
      </w:r>
      <w:proofErr w:type="spellEnd"/>
      <w:r w:rsidRPr="00084E3D">
        <w:rPr>
          <w:lang w:val="en-US"/>
        </w:rPr>
        <w:t xml:space="preserve"> </w:t>
      </w:r>
      <w:proofErr w:type="spellStart"/>
      <w:r w:rsidRPr="00084E3D">
        <w:rPr>
          <w:lang w:val="en-US"/>
        </w:rPr>
        <w:t>mempercepat</w:t>
      </w:r>
      <w:proofErr w:type="spellEnd"/>
      <w:r w:rsidRPr="00084E3D">
        <w:rPr>
          <w:lang w:val="en-US"/>
        </w:rPr>
        <w:t xml:space="preserve"> </w:t>
      </w:r>
      <w:proofErr w:type="spellStart"/>
      <w:r w:rsidRPr="00084E3D">
        <w:rPr>
          <w:lang w:val="en-US"/>
        </w:rPr>
        <w:t>pembelajaran</w:t>
      </w:r>
      <w:proofErr w:type="spellEnd"/>
      <w:r w:rsidRPr="00084E3D">
        <w:rPr>
          <w:lang w:val="en-US"/>
        </w:rPr>
        <w:t xml:space="preserve"> </w:t>
      </w:r>
      <w:proofErr w:type="spellStart"/>
      <w:r w:rsidRPr="00084E3D">
        <w:rPr>
          <w:lang w:val="en-US"/>
        </w:rPr>
        <w:t>namun</w:t>
      </w:r>
      <w:proofErr w:type="spellEnd"/>
      <w:r w:rsidRPr="00084E3D">
        <w:rPr>
          <w:lang w:val="en-US"/>
        </w:rPr>
        <w:t xml:space="preserve"> </w:t>
      </w:r>
      <w:proofErr w:type="spellStart"/>
      <w:r w:rsidRPr="00084E3D">
        <w:rPr>
          <w:lang w:val="en-US"/>
        </w:rPr>
        <w:t>dapat</w:t>
      </w:r>
      <w:proofErr w:type="spellEnd"/>
      <w:r w:rsidRPr="00084E3D">
        <w:rPr>
          <w:lang w:val="en-US"/>
        </w:rPr>
        <w:t xml:space="preserve"> </w:t>
      </w:r>
      <w:proofErr w:type="spellStart"/>
      <w:r w:rsidRPr="00084E3D">
        <w:rPr>
          <w:lang w:val="en-US"/>
        </w:rPr>
        <w:t>meningkatkan</w:t>
      </w:r>
      <w:proofErr w:type="spellEnd"/>
      <w:r w:rsidRPr="00084E3D">
        <w:rPr>
          <w:lang w:val="en-US"/>
        </w:rPr>
        <w:t xml:space="preserve"> </w:t>
      </w:r>
      <w:proofErr w:type="spellStart"/>
      <w:r w:rsidRPr="00084E3D">
        <w:rPr>
          <w:lang w:val="en-US"/>
        </w:rPr>
        <w:t>risiko</w:t>
      </w:r>
      <w:proofErr w:type="spellEnd"/>
      <w:r w:rsidRPr="00084E3D">
        <w:rPr>
          <w:lang w:val="en-US"/>
        </w:rPr>
        <w:t xml:space="preserve"> overfitting pada model.</w:t>
      </w:r>
    </w:p>
    <w:p w14:paraId="734CE836" w14:textId="216168E2" w:rsidR="004424DB" w:rsidRPr="00AA68F8" w:rsidRDefault="00C5028E" w:rsidP="004424DB">
      <w:pPr>
        <w:pStyle w:val="Heading1"/>
      </w:pPr>
      <w:r>
        <w:rPr>
          <w:lang w:val="en-US"/>
        </w:rPr>
        <w:t>METODE PENELITIAN</w:t>
      </w:r>
    </w:p>
    <w:p w14:paraId="3EA7B425" w14:textId="77777777" w:rsidR="00B00D78" w:rsidRDefault="00B00D78" w:rsidP="00B00D78">
      <w:pPr>
        <w:ind w:firstLine="360"/>
        <w:jc w:val="both"/>
        <w:rPr>
          <w:color w:val="000000"/>
          <w:szCs w:val="20"/>
          <w:lang w:val="en"/>
        </w:rPr>
      </w:pPr>
      <w:bookmarkStart w:id="0" w:name="_Hlk149122275"/>
      <w:r w:rsidRPr="00F02849">
        <w:rPr>
          <w:color w:val="000000"/>
          <w:szCs w:val="20"/>
          <w:lang w:val="en"/>
        </w:rPr>
        <w:t>The flowchart illustrates a structured process for research or project development, delineating a sequence of steps from initiation to conclusion</w:t>
      </w:r>
      <w:r>
        <w:rPr>
          <w:color w:val="000000"/>
          <w:szCs w:val="20"/>
          <w:lang w:val="en"/>
        </w:rPr>
        <w:t xml:space="preserve">. Figure 1 is a flow for the research method. </w:t>
      </w:r>
    </w:p>
    <w:p w14:paraId="228CE4E8" w14:textId="3F4006EF" w:rsidR="00FD1B98" w:rsidRDefault="00FD1B98" w:rsidP="00B00D78">
      <w:pPr>
        <w:ind w:firstLine="360"/>
        <w:jc w:val="both"/>
        <w:rPr>
          <w:color w:val="000000"/>
          <w:szCs w:val="20"/>
          <w:lang w:val="en"/>
        </w:rPr>
      </w:pPr>
    </w:p>
    <w:p w14:paraId="65C76D2A" w14:textId="7C83285D" w:rsidR="00FD1B98" w:rsidRPr="00FD1B98" w:rsidRDefault="00C5028E" w:rsidP="00C5028E">
      <w:pPr>
        <w:keepNext/>
        <w:jc w:val="center"/>
        <w:rPr>
          <w:lang w:val="en-ID"/>
        </w:rPr>
      </w:pPr>
      <w:r w:rsidRPr="00C5028E">
        <w:rPr>
          <w:noProof/>
          <w:lang w:val="en-ID"/>
        </w:rPr>
        <w:drawing>
          <wp:inline distT="0" distB="0" distL="0" distR="0" wp14:anchorId="40DBDDA5" wp14:editId="19D16609">
            <wp:extent cx="2700020" cy="948055"/>
            <wp:effectExtent l="0" t="0" r="5080" b="4445"/>
            <wp:docPr id="12889239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0020" cy="948055"/>
                    </a:xfrm>
                    <a:prstGeom prst="rect">
                      <a:avLst/>
                    </a:prstGeom>
                    <a:noFill/>
                    <a:ln>
                      <a:noFill/>
                    </a:ln>
                  </pic:spPr>
                </pic:pic>
              </a:graphicData>
            </a:graphic>
          </wp:inline>
        </w:drawing>
      </w:r>
    </w:p>
    <w:p w14:paraId="42B6CA1B" w14:textId="67AFDA2C" w:rsidR="00B00D78" w:rsidRDefault="00B00D78" w:rsidP="00B00D78">
      <w:pPr>
        <w:keepNext/>
        <w:jc w:val="center"/>
      </w:pPr>
    </w:p>
    <w:p w14:paraId="7BB14B33" w14:textId="0A4A9F8E" w:rsidR="00B00D78" w:rsidRPr="00B00D78" w:rsidRDefault="00232F33" w:rsidP="00B00D78">
      <w:pPr>
        <w:pStyle w:val="Caption"/>
        <w:jc w:val="center"/>
        <w:rPr>
          <w:rFonts w:ascii="Times New Roman" w:hAnsi="Times New Roman" w:cs="Times New Roman"/>
          <w:b w:val="0"/>
          <w:bCs w:val="0"/>
          <w:color w:val="auto"/>
          <w:sz w:val="16"/>
          <w:szCs w:val="16"/>
          <w:lang w:val="en-ID"/>
        </w:rPr>
      </w:pPr>
      <w:r>
        <w:rPr>
          <w:rFonts w:ascii="Times New Roman" w:hAnsi="Times New Roman" w:cs="Times New Roman"/>
          <w:b w:val="0"/>
          <w:bCs w:val="0"/>
          <w:color w:val="auto"/>
          <w:sz w:val="16"/>
          <w:szCs w:val="16"/>
        </w:rPr>
        <w:t>Gambar 2</w:t>
      </w:r>
      <w:r w:rsidR="00B00D78" w:rsidRPr="00B00D78">
        <w:rPr>
          <w:rFonts w:ascii="Times New Roman" w:hAnsi="Times New Roman" w:cs="Times New Roman"/>
          <w:b w:val="0"/>
          <w:bCs w:val="0"/>
          <w:color w:val="auto"/>
          <w:sz w:val="16"/>
          <w:szCs w:val="16"/>
        </w:rPr>
        <w:t xml:space="preserve"> </w:t>
      </w:r>
      <w:r w:rsidR="00C5028E">
        <w:rPr>
          <w:rFonts w:ascii="Times New Roman" w:hAnsi="Times New Roman" w:cs="Times New Roman"/>
          <w:b w:val="0"/>
          <w:bCs w:val="0"/>
          <w:color w:val="auto"/>
          <w:sz w:val="16"/>
          <w:szCs w:val="16"/>
        </w:rPr>
        <w:t xml:space="preserve">Alur Metode </w:t>
      </w:r>
      <w:proofErr w:type="spellStart"/>
      <w:r w:rsidR="00C5028E">
        <w:rPr>
          <w:rFonts w:ascii="Times New Roman" w:hAnsi="Times New Roman" w:cs="Times New Roman"/>
          <w:b w:val="0"/>
          <w:bCs w:val="0"/>
          <w:color w:val="auto"/>
          <w:sz w:val="16"/>
          <w:szCs w:val="16"/>
        </w:rPr>
        <w:t>Penelitian</w:t>
      </w:r>
      <w:proofErr w:type="spellEnd"/>
    </w:p>
    <w:bookmarkEnd w:id="0"/>
    <w:p w14:paraId="5B9EDC3C" w14:textId="4E93E737" w:rsidR="00B00D78" w:rsidRPr="00F02849" w:rsidRDefault="00C5028E" w:rsidP="00B00D78">
      <w:pPr>
        <w:pStyle w:val="Heading2"/>
        <w:jc w:val="both"/>
        <w:rPr>
          <w:lang w:val="en"/>
        </w:rPr>
      </w:pPr>
      <w:proofErr w:type="spellStart"/>
      <w:r>
        <w:rPr>
          <w:lang w:val="en"/>
        </w:rPr>
        <w:t>Identifikasi</w:t>
      </w:r>
      <w:proofErr w:type="spellEnd"/>
      <w:r>
        <w:rPr>
          <w:lang w:val="en"/>
        </w:rPr>
        <w:t xml:space="preserve"> </w:t>
      </w:r>
      <w:proofErr w:type="spellStart"/>
      <w:r>
        <w:rPr>
          <w:lang w:val="en"/>
        </w:rPr>
        <w:t>Masalah</w:t>
      </w:r>
      <w:proofErr w:type="spellEnd"/>
    </w:p>
    <w:p w14:paraId="7873DB9C" w14:textId="2C4923A7" w:rsidR="00B00D78" w:rsidRPr="001B0B47" w:rsidRDefault="00FD1B98" w:rsidP="00B00D78">
      <w:pPr>
        <w:spacing w:after="120"/>
        <w:ind w:firstLine="360"/>
        <w:jc w:val="both"/>
        <w:rPr>
          <w:szCs w:val="20"/>
        </w:rPr>
      </w:pPr>
      <w:r w:rsidRPr="00FD1B98">
        <w:rPr>
          <w:szCs w:val="20"/>
          <w:lang w:val="en"/>
        </w:rPr>
        <w:t xml:space="preserve">Proses </w:t>
      </w:r>
      <w:proofErr w:type="spellStart"/>
      <w:r w:rsidRPr="00FD1B98">
        <w:rPr>
          <w:szCs w:val="20"/>
          <w:lang w:val="en"/>
        </w:rPr>
        <w:t>ini</w:t>
      </w:r>
      <w:proofErr w:type="spellEnd"/>
      <w:r w:rsidRPr="00FD1B98">
        <w:rPr>
          <w:szCs w:val="20"/>
          <w:lang w:val="en"/>
        </w:rPr>
        <w:t xml:space="preserve"> </w:t>
      </w:r>
      <w:proofErr w:type="spellStart"/>
      <w:r w:rsidRPr="00FD1B98">
        <w:rPr>
          <w:szCs w:val="20"/>
          <w:lang w:val="en"/>
        </w:rPr>
        <w:t>melibatkan</w:t>
      </w:r>
      <w:proofErr w:type="spellEnd"/>
      <w:r w:rsidRPr="00FD1B98">
        <w:rPr>
          <w:szCs w:val="20"/>
          <w:lang w:val="en"/>
        </w:rPr>
        <w:t xml:space="preserve"> </w:t>
      </w:r>
      <w:proofErr w:type="spellStart"/>
      <w:r w:rsidRPr="00FD1B98">
        <w:rPr>
          <w:szCs w:val="20"/>
          <w:lang w:val="en"/>
        </w:rPr>
        <w:t>pemahaman</w:t>
      </w:r>
      <w:proofErr w:type="spellEnd"/>
      <w:r w:rsidRPr="00FD1B98">
        <w:rPr>
          <w:szCs w:val="20"/>
          <w:lang w:val="en"/>
        </w:rPr>
        <w:t xml:space="preserve"> dan </w:t>
      </w:r>
      <w:proofErr w:type="spellStart"/>
      <w:r w:rsidRPr="00FD1B98">
        <w:rPr>
          <w:szCs w:val="20"/>
          <w:lang w:val="en"/>
        </w:rPr>
        <w:t>pendefinisian</w:t>
      </w:r>
      <w:proofErr w:type="spellEnd"/>
      <w:r w:rsidRPr="00FD1B98">
        <w:rPr>
          <w:szCs w:val="20"/>
          <w:lang w:val="en"/>
        </w:rPr>
        <w:t xml:space="preserve"> </w:t>
      </w:r>
      <w:proofErr w:type="spellStart"/>
      <w:r w:rsidRPr="00FD1B98">
        <w:rPr>
          <w:szCs w:val="20"/>
          <w:lang w:val="en"/>
        </w:rPr>
        <w:t>masalah</w:t>
      </w:r>
      <w:proofErr w:type="spellEnd"/>
      <w:r w:rsidRPr="00FD1B98">
        <w:rPr>
          <w:szCs w:val="20"/>
          <w:lang w:val="en"/>
        </w:rPr>
        <w:t xml:space="preserve"> yang </w:t>
      </w:r>
      <w:proofErr w:type="spellStart"/>
      <w:r w:rsidRPr="00FD1B98">
        <w:rPr>
          <w:szCs w:val="20"/>
          <w:lang w:val="en"/>
        </w:rPr>
        <w:t>ingin</w:t>
      </w:r>
      <w:proofErr w:type="spellEnd"/>
      <w:r w:rsidRPr="00FD1B98">
        <w:rPr>
          <w:szCs w:val="20"/>
          <w:lang w:val="en"/>
        </w:rPr>
        <w:t xml:space="preserve"> </w:t>
      </w:r>
      <w:proofErr w:type="spellStart"/>
      <w:r w:rsidRPr="00FD1B98">
        <w:rPr>
          <w:szCs w:val="20"/>
          <w:lang w:val="en"/>
        </w:rPr>
        <w:t>diselesaikan</w:t>
      </w:r>
      <w:proofErr w:type="spellEnd"/>
      <w:r w:rsidRPr="00FD1B98">
        <w:rPr>
          <w:szCs w:val="20"/>
          <w:lang w:val="en"/>
        </w:rPr>
        <w:t xml:space="preserve">. Ini </w:t>
      </w:r>
      <w:proofErr w:type="spellStart"/>
      <w:r w:rsidRPr="00FD1B98">
        <w:rPr>
          <w:szCs w:val="20"/>
          <w:lang w:val="en"/>
        </w:rPr>
        <w:t>termasuk</w:t>
      </w:r>
      <w:proofErr w:type="spellEnd"/>
      <w:r w:rsidRPr="00FD1B98">
        <w:rPr>
          <w:szCs w:val="20"/>
          <w:lang w:val="en"/>
        </w:rPr>
        <w:t xml:space="preserve"> </w:t>
      </w:r>
      <w:proofErr w:type="spellStart"/>
      <w:r w:rsidRPr="00FD1B98">
        <w:rPr>
          <w:szCs w:val="20"/>
          <w:lang w:val="en"/>
        </w:rPr>
        <w:t>menentukan</w:t>
      </w:r>
      <w:proofErr w:type="spellEnd"/>
      <w:r w:rsidRPr="00FD1B98">
        <w:rPr>
          <w:szCs w:val="20"/>
          <w:lang w:val="en"/>
        </w:rPr>
        <w:t xml:space="preserve"> </w:t>
      </w:r>
      <w:proofErr w:type="spellStart"/>
      <w:r w:rsidRPr="00FD1B98">
        <w:rPr>
          <w:szCs w:val="20"/>
          <w:lang w:val="en"/>
        </w:rPr>
        <w:t>tujuan</w:t>
      </w:r>
      <w:proofErr w:type="spellEnd"/>
      <w:r w:rsidRPr="00FD1B98">
        <w:rPr>
          <w:szCs w:val="20"/>
          <w:lang w:val="en"/>
        </w:rPr>
        <w:t xml:space="preserve"> </w:t>
      </w:r>
      <w:proofErr w:type="spellStart"/>
      <w:r w:rsidRPr="00FD1B98">
        <w:rPr>
          <w:szCs w:val="20"/>
          <w:lang w:val="en"/>
        </w:rPr>
        <w:t>proyek</w:t>
      </w:r>
      <w:proofErr w:type="spellEnd"/>
      <w:r w:rsidRPr="00FD1B98">
        <w:rPr>
          <w:szCs w:val="20"/>
          <w:lang w:val="en"/>
        </w:rPr>
        <w:t xml:space="preserve"> dan </w:t>
      </w:r>
      <w:proofErr w:type="spellStart"/>
      <w:r w:rsidRPr="00FD1B98">
        <w:rPr>
          <w:szCs w:val="20"/>
          <w:lang w:val="en"/>
        </w:rPr>
        <w:t>mengidentifikasi</w:t>
      </w:r>
      <w:proofErr w:type="spellEnd"/>
      <w:r w:rsidRPr="00FD1B98">
        <w:rPr>
          <w:szCs w:val="20"/>
          <w:lang w:val="en"/>
        </w:rPr>
        <w:t xml:space="preserve"> </w:t>
      </w:r>
      <w:proofErr w:type="spellStart"/>
      <w:r w:rsidRPr="00FD1B98">
        <w:rPr>
          <w:szCs w:val="20"/>
          <w:lang w:val="en"/>
        </w:rPr>
        <w:t>kebutuhan</w:t>
      </w:r>
      <w:proofErr w:type="spellEnd"/>
      <w:r w:rsidRPr="00FD1B98">
        <w:rPr>
          <w:szCs w:val="20"/>
          <w:lang w:val="en"/>
        </w:rPr>
        <w:t xml:space="preserve"> </w:t>
      </w:r>
      <w:proofErr w:type="spellStart"/>
      <w:r w:rsidRPr="00FD1B98">
        <w:rPr>
          <w:szCs w:val="20"/>
          <w:lang w:val="en"/>
        </w:rPr>
        <w:t>serta</w:t>
      </w:r>
      <w:proofErr w:type="spellEnd"/>
      <w:r w:rsidRPr="00FD1B98">
        <w:rPr>
          <w:szCs w:val="20"/>
          <w:lang w:val="en"/>
        </w:rPr>
        <w:t xml:space="preserve"> </w:t>
      </w:r>
      <w:proofErr w:type="spellStart"/>
      <w:r w:rsidRPr="00FD1B98">
        <w:rPr>
          <w:szCs w:val="20"/>
          <w:lang w:val="en"/>
        </w:rPr>
        <w:t>tantangan</w:t>
      </w:r>
      <w:proofErr w:type="spellEnd"/>
      <w:r w:rsidRPr="00FD1B98">
        <w:rPr>
          <w:szCs w:val="20"/>
          <w:lang w:val="en"/>
        </w:rPr>
        <w:t xml:space="preserve"> yang </w:t>
      </w:r>
      <w:proofErr w:type="spellStart"/>
      <w:r w:rsidRPr="00FD1B98">
        <w:rPr>
          <w:szCs w:val="20"/>
          <w:lang w:val="en"/>
        </w:rPr>
        <w:t>harus</w:t>
      </w:r>
      <w:proofErr w:type="spellEnd"/>
      <w:r w:rsidRPr="00FD1B98">
        <w:rPr>
          <w:szCs w:val="20"/>
          <w:lang w:val="en"/>
        </w:rPr>
        <w:t xml:space="preserve"> </w:t>
      </w:r>
      <w:proofErr w:type="spellStart"/>
      <w:r w:rsidRPr="00FD1B98">
        <w:rPr>
          <w:szCs w:val="20"/>
          <w:lang w:val="en"/>
        </w:rPr>
        <w:t>diatasi</w:t>
      </w:r>
      <w:proofErr w:type="spellEnd"/>
      <w:r w:rsidRPr="00FD1B98">
        <w:rPr>
          <w:szCs w:val="20"/>
          <w:lang w:val="en"/>
        </w:rPr>
        <w:t>.</w:t>
      </w:r>
    </w:p>
    <w:p w14:paraId="0FBCEC81" w14:textId="0EEDA068" w:rsidR="00B00D78" w:rsidRPr="005E6928" w:rsidRDefault="00C5028E" w:rsidP="00B00D78">
      <w:pPr>
        <w:pStyle w:val="Heading2"/>
        <w:rPr>
          <w:i/>
        </w:rPr>
      </w:pPr>
      <w:r>
        <w:rPr>
          <w:lang w:val="en"/>
        </w:rPr>
        <w:t xml:space="preserve">Kajian </w:t>
      </w:r>
      <w:proofErr w:type="spellStart"/>
      <w:r>
        <w:rPr>
          <w:lang w:val="en"/>
        </w:rPr>
        <w:t>Literatur</w:t>
      </w:r>
      <w:proofErr w:type="spellEnd"/>
    </w:p>
    <w:p w14:paraId="5DC9DC04" w14:textId="60611B59" w:rsidR="00B00D78" w:rsidRDefault="00FD1B98" w:rsidP="00B00D78">
      <w:pPr>
        <w:pStyle w:val="TeksNormal"/>
        <w:ind w:firstLine="360"/>
        <w:rPr>
          <w:color w:val="000000"/>
          <w:lang w:val="en"/>
        </w:rPr>
      </w:pPr>
      <w:proofErr w:type="spellStart"/>
      <w:r w:rsidRPr="00FD1B98">
        <w:rPr>
          <w:color w:val="000000"/>
          <w:lang w:val="en"/>
        </w:rPr>
        <w:t>Tahap</w:t>
      </w:r>
      <w:proofErr w:type="spellEnd"/>
      <w:r w:rsidRPr="00FD1B98">
        <w:rPr>
          <w:color w:val="000000"/>
          <w:lang w:val="en"/>
        </w:rPr>
        <w:t xml:space="preserve"> </w:t>
      </w:r>
      <w:proofErr w:type="spellStart"/>
      <w:r w:rsidRPr="00FD1B98">
        <w:rPr>
          <w:color w:val="000000"/>
          <w:lang w:val="en"/>
        </w:rPr>
        <w:t>ini</w:t>
      </w:r>
      <w:proofErr w:type="spellEnd"/>
      <w:r w:rsidRPr="00FD1B98">
        <w:rPr>
          <w:color w:val="000000"/>
          <w:lang w:val="en"/>
        </w:rPr>
        <w:t xml:space="preserve"> </w:t>
      </w:r>
      <w:proofErr w:type="spellStart"/>
      <w:r>
        <w:rPr>
          <w:color w:val="000000"/>
          <w:lang w:val="en"/>
        </w:rPr>
        <w:t>merupakan</w:t>
      </w:r>
      <w:proofErr w:type="spellEnd"/>
      <w:r>
        <w:rPr>
          <w:color w:val="000000"/>
          <w:lang w:val="en"/>
        </w:rPr>
        <w:t xml:space="preserve"> proses</w:t>
      </w:r>
      <w:r w:rsidRPr="00FD1B98">
        <w:rPr>
          <w:color w:val="000000"/>
          <w:lang w:val="en"/>
        </w:rPr>
        <w:t xml:space="preserve"> </w:t>
      </w:r>
      <w:proofErr w:type="spellStart"/>
      <w:r w:rsidRPr="00FD1B98">
        <w:rPr>
          <w:color w:val="000000"/>
          <w:lang w:val="en"/>
        </w:rPr>
        <w:t>pemeriksaan</w:t>
      </w:r>
      <w:proofErr w:type="spellEnd"/>
      <w:r w:rsidRPr="00FD1B98">
        <w:rPr>
          <w:color w:val="000000"/>
          <w:lang w:val="en"/>
        </w:rPr>
        <w:t xml:space="preserve"> </w:t>
      </w:r>
      <w:proofErr w:type="spellStart"/>
      <w:r w:rsidR="009A5942">
        <w:rPr>
          <w:color w:val="000000"/>
          <w:lang w:val="en"/>
        </w:rPr>
        <w:t>secara</w:t>
      </w:r>
      <w:proofErr w:type="spellEnd"/>
      <w:r w:rsidRPr="00FD1B98">
        <w:rPr>
          <w:color w:val="000000"/>
          <w:lang w:val="en"/>
        </w:rPr>
        <w:t xml:space="preserve"> </w:t>
      </w:r>
      <w:proofErr w:type="spellStart"/>
      <w:r w:rsidRPr="00FD1B98">
        <w:rPr>
          <w:color w:val="000000"/>
          <w:lang w:val="en"/>
        </w:rPr>
        <w:t>komprehensif</w:t>
      </w:r>
      <w:proofErr w:type="spellEnd"/>
      <w:r w:rsidRPr="00FD1B98">
        <w:rPr>
          <w:color w:val="000000"/>
          <w:lang w:val="en"/>
        </w:rPr>
        <w:t xml:space="preserve"> </w:t>
      </w:r>
      <w:proofErr w:type="spellStart"/>
      <w:r w:rsidRPr="00FD1B98">
        <w:rPr>
          <w:color w:val="000000"/>
          <w:lang w:val="en"/>
        </w:rPr>
        <w:t>terhadap</w:t>
      </w:r>
      <w:proofErr w:type="spellEnd"/>
      <w:r w:rsidRPr="00FD1B98">
        <w:rPr>
          <w:color w:val="000000"/>
          <w:lang w:val="en"/>
        </w:rPr>
        <w:t xml:space="preserve"> </w:t>
      </w:r>
      <w:proofErr w:type="spellStart"/>
      <w:r w:rsidRPr="00FD1B98">
        <w:rPr>
          <w:color w:val="000000"/>
          <w:lang w:val="en"/>
        </w:rPr>
        <w:t>literatur</w:t>
      </w:r>
      <w:proofErr w:type="spellEnd"/>
      <w:r w:rsidRPr="00FD1B98">
        <w:rPr>
          <w:color w:val="000000"/>
          <w:lang w:val="en"/>
        </w:rPr>
        <w:t xml:space="preserve"> yang </w:t>
      </w:r>
      <w:proofErr w:type="spellStart"/>
      <w:r w:rsidRPr="00FD1B98">
        <w:rPr>
          <w:color w:val="000000"/>
          <w:lang w:val="en"/>
        </w:rPr>
        <w:t>sudah</w:t>
      </w:r>
      <w:proofErr w:type="spellEnd"/>
      <w:r w:rsidRPr="00FD1B98">
        <w:rPr>
          <w:color w:val="000000"/>
          <w:lang w:val="en"/>
        </w:rPr>
        <w:t xml:space="preserve"> </w:t>
      </w:r>
      <w:proofErr w:type="spellStart"/>
      <w:r w:rsidRPr="00FD1B98">
        <w:rPr>
          <w:color w:val="000000"/>
          <w:lang w:val="en"/>
        </w:rPr>
        <w:t>ada</w:t>
      </w:r>
      <w:proofErr w:type="spellEnd"/>
      <w:r w:rsidRPr="00FD1B98">
        <w:rPr>
          <w:color w:val="000000"/>
          <w:lang w:val="en"/>
        </w:rPr>
        <w:t xml:space="preserve"> </w:t>
      </w:r>
      <w:proofErr w:type="spellStart"/>
      <w:r w:rsidRPr="00FD1B98">
        <w:rPr>
          <w:color w:val="000000"/>
          <w:lang w:val="en"/>
        </w:rPr>
        <w:t>terkait</w:t>
      </w:r>
      <w:proofErr w:type="spellEnd"/>
      <w:r w:rsidRPr="00FD1B98">
        <w:rPr>
          <w:color w:val="000000"/>
          <w:lang w:val="en"/>
        </w:rPr>
        <w:t xml:space="preserve"> </w:t>
      </w:r>
      <w:proofErr w:type="spellStart"/>
      <w:r w:rsidRPr="00FD1B98">
        <w:rPr>
          <w:color w:val="000000"/>
          <w:lang w:val="en"/>
        </w:rPr>
        <w:t>dengan</w:t>
      </w:r>
      <w:proofErr w:type="spellEnd"/>
      <w:r w:rsidRPr="00FD1B98">
        <w:rPr>
          <w:color w:val="000000"/>
          <w:lang w:val="en"/>
        </w:rPr>
        <w:t xml:space="preserve"> </w:t>
      </w:r>
      <w:proofErr w:type="spellStart"/>
      <w:r w:rsidRPr="00FD1B98">
        <w:rPr>
          <w:color w:val="000000"/>
          <w:lang w:val="en"/>
        </w:rPr>
        <w:t>masalah</w:t>
      </w:r>
      <w:proofErr w:type="spellEnd"/>
      <w:r w:rsidRPr="00FD1B98">
        <w:rPr>
          <w:color w:val="000000"/>
          <w:lang w:val="en"/>
        </w:rPr>
        <w:t xml:space="preserve"> yang </w:t>
      </w:r>
      <w:proofErr w:type="spellStart"/>
      <w:r w:rsidRPr="00FD1B98">
        <w:rPr>
          <w:color w:val="000000"/>
          <w:lang w:val="en"/>
        </w:rPr>
        <w:t>diidentifikasi</w:t>
      </w:r>
      <w:proofErr w:type="spellEnd"/>
      <w:r w:rsidR="009A5942">
        <w:rPr>
          <w:color w:val="000000"/>
          <w:lang w:val="en"/>
        </w:rPr>
        <w:t xml:space="preserve"> </w:t>
      </w:r>
      <w:proofErr w:type="spellStart"/>
      <w:r w:rsidR="009A5942">
        <w:rPr>
          <w:color w:val="000000"/>
          <w:lang w:val="en"/>
        </w:rPr>
        <w:t>yaitu</w:t>
      </w:r>
      <w:proofErr w:type="spellEnd"/>
      <w:r w:rsidR="009A5942">
        <w:rPr>
          <w:color w:val="000000"/>
          <w:lang w:val="en"/>
        </w:rPr>
        <w:t xml:space="preserve"> </w:t>
      </w:r>
      <w:proofErr w:type="spellStart"/>
      <w:r w:rsidR="009A5942">
        <w:rPr>
          <w:color w:val="000000"/>
          <w:lang w:val="en"/>
        </w:rPr>
        <w:t>deteksi</w:t>
      </w:r>
      <w:proofErr w:type="spellEnd"/>
      <w:r w:rsidR="009A5942">
        <w:rPr>
          <w:color w:val="000000"/>
          <w:lang w:val="en"/>
        </w:rPr>
        <w:t xml:space="preserve"> </w:t>
      </w:r>
      <w:proofErr w:type="spellStart"/>
      <w:r w:rsidR="009A5942">
        <w:rPr>
          <w:color w:val="000000"/>
          <w:lang w:val="en"/>
        </w:rPr>
        <w:t>serangan</w:t>
      </w:r>
      <w:proofErr w:type="spellEnd"/>
      <w:r w:rsidR="009A5942">
        <w:rPr>
          <w:color w:val="000000"/>
          <w:lang w:val="en"/>
        </w:rPr>
        <w:t xml:space="preserve"> </w:t>
      </w:r>
      <w:proofErr w:type="spellStart"/>
      <w:r w:rsidR="009A5942">
        <w:rPr>
          <w:color w:val="000000"/>
          <w:lang w:val="en"/>
        </w:rPr>
        <w:t>DdoS</w:t>
      </w:r>
      <w:proofErr w:type="spellEnd"/>
      <w:r w:rsidR="009A5942">
        <w:rPr>
          <w:color w:val="000000"/>
          <w:lang w:val="en"/>
        </w:rPr>
        <w:t xml:space="preserve"> </w:t>
      </w:r>
      <w:proofErr w:type="spellStart"/>
      <w:r w:rsidR="009A5942">
        <w:rPr>
          <w:color w:val="000000"/>
          <w:lang w:val="en"/>
        </w:rPr>
        <w:t>menggunakan</w:t>
      </w:r>
      <w:proofErr w:type="spellEnd"/>
      <w:r w:rsidR="009A5942">
        <w:rPr>
          <w:color w:val="000000"/>
          <w:lang w:val="en"/>
        </w:rPr>
        <w:t xml:space="preserve"> Machine Learning</w:t>
      </w:r>
      <w:r w:rsidRPr="00FD1B98">
        <w:rPr>
          <w:color w:val="000000"/>
          <w:lang w:val="en"/>
        </w:rPr>
        <w:t xml:space="preserve">. </w:t>
      </w:r>
      <w:proofErr w:type="spellStart"/>
      <w:r w:rsidRPr="00FD1B98">
        <w:rPr>
          <w:color w:val="000000"/>
          <w:lang w:val="en"/>
        </w:rPr>
        <w:t>Tujuannya</w:t>
      </w:r>
      <w:proofErr w:type="spellEnd"/>
      <w:r w:rsidRPr="00FD1B98">
        <w:rPr>
          <w:color w:val="000000"/>
          <w:lang w:val="en"/>
        </w:rPr>
        <w:t xml:space="preserve"> </w:t>
      </w:r>
      <w:proofErr w:type="spellStart"/>
      <w:r w:rsidRPr="00FD1B98">
        <w:rPr>
          <w:color w:val="000000"/>
          <w:lang w:val="en"/>
        </w:rPr>
        <w:t>adalah</w:t>
      </w:r>
      <w:proofErr w:type="spellEnd"/>
      <w:r w:rsidRPr="00FD1B98">
        <w:rPr>
          <w:color w:val="000000"/>
          <w:lang w:val="en"/>
        </w:rPr>
        <w:t xml:space="preserve"> </w:t>
      </w:r>
      <w:proofErr w:type="spellStart"/>
      <w:r w:rsidRPr="00FD1B98">
        <w:rPr>
          <w:color w:val="000000"/>
          <w:lang w:val="en"/>
        </w:rPr>
        <w:t>untuk</w:t>
      </w:r>
      <w:proofErr w:type="spellEnd"/>
      <w:r w:rsidRPr="00FD1B98">
        <w:rPr>
          <w:color w:val="000000"/>
          <w:lang w:val="en"/>
        </w:rPr>
        <w:t xml:space="preserve"> </w:t>
      </w:r>
      <w:proofErr w:type="spellStart"/>
      <w:r w:rsidRPr="00FD1B98">
        <w:rPr>
          <w:color w:val="000000"/>
          <w:lang w:val="en"/>
        </w:rPr>
        <w:t>mengumpulkan</w:t>
      </w:r>
      <w:proofErr w:type="spellEnd"/>
      <w:r w:rsidRPr="00FD1B98">
        <w:rPr>
          <w:color w:val="000000"/>
          <w:lang w:val="en"/>
        </w:rPr>
        <w:t xml:space="preserve"> </w:t>
      </w:r>
      <w:proofErr w:type="spellStart"/>
      <w:r w:rsidRPr="00FD1B98">
        <w:rPr>
          <w:color w:val="000000"/>
          <w:lang w:val="en"/>
        </w:rPr>
        <w:t>informasi</w:t>
      </w:r>
      <w:proofErr w:type="spellEnd"/>
      <w:r w:rsidRPr="00FD1B98">
        <w:rPr>
          <w:color w:val="000000"/>
          <w:lang w:val="en"/>
        </w:rPr>
        <w:t xml:space="preserve"> </w:t>
      </w:r>
      <w:proofErr w:type="spellStart"/>
      <w:r w:rsidRPr="00FD1B98">
        <w:rPr>
          <w:color w:val="000000"/>
          <w:lang w:val="en"/>
        </w:rPr>
        <w:t>relevan</w:t>
      </w:r>
      <w:proofErr w:type="spellEnd"/>
      <w:r w:rsidRPr="00FD1B98">
        <w:rPr>
          <w:color w:val="000000"/>
          <w:lang w:val="en"/>
        </w:rPr>
        <w:t xml:space="preserve">, </w:t>
      </w:r>
      <w:proofErr w:type="spellStart"/>
      <w:r w:rsidRPr="00FD1B98">
        <w:rPr>
          <w:color w:val="000000"/>
          <w:lang w:val="en"/>
        </w:rPr>
        <w:t>teori</w:t>
      </w:r>
      <w:proofErr w:type="spellEnd"/>
      <w:r w:rsidRPr="00FD1B98">
        <w:rPr>
          <w:color w:val="000000"/>
          <w:lang w:val="en"/>
        </w:rPr>
        <w:t xml:space="preserve">, dan </w:t>
      </w:r>
      <w:proofErr w:type="spellStart"/>
      <w:r w:rsidRPr="00FD1B98">
        <w:rPr>
          <w:color w:val="000000"/>
          <w:lang w:val="en"/>
        </w:rPr>
        <w:t>hasil</w:t>
      </w:r>
      <w:proofErr w:type="spellEnd"/>
      <w:r w:rsidRPr="00FD1B98">
        <w:rPr>
          <w:color w:val="000000"/>
          <w:lang w:val="en"/>
        </w:rPr>
        <w:t xml:space="preserve"> </w:t>
      </w:r>
      <w:proofErr w:type="spellStart"/>
      <w:r w:rsidRPr="00FD1B98">
        <w:rPr>
          <w:color w:val="000000"/>
          <w:lang w:val="en"/>
        </w:rPr>
        <w:t>penelitian</w:t>
      </w:r>
      <w:proofErr w:type="spellEnd"/>
      <w:r w:rsidRPr="00FD1B98">
        <w:rPr>
          <w:color w:val="000000"/>
          <w:lang w:val="en"/>
        </w:rPr>
        <w:t xml:space="preserve"> </w:t>
      </w:r>
      <w:proofErr w:type="spellStart"/>
      <w:r w:rsidRPr="00FD1B98">
        <w:rPr>
          <w:color w:val="000000"/>
          <w:lang w:val="en"/>
        </w:rPr>
        <w:t>sebelumnya</w:t>
      </w:r>
      <w:proofErr w:type="spellEnd"/>
      <w:r w:rsidRPr="00FD1B98">
        <w:rPr>
          <w:color w:val="000000"/>
          <w:lang w:val="en"/>
        </w:rPr>
        <w:t xml:space="preserve"> yang </w:t>
      </w:r>
      <w:proofErr w:type="spellStart"/>
      <w:r w:rsidRPr="00FD1B98">
        <w:rPr>
          <w:color w:val="000000"/>
          <w:lang w:val="en"/>
        </w:rPr>
        <w:t>dapat</w:t>
      </w:r>
      <w:proofErr w:type="spellEnd"/>
      <w:r w:rsidRPr="00FD1B98">
        <w:rPr>
          <w:color w:val="000000"/>
          <w:lang w:val="en"/>
        </w:rPr>
        <w:t xml:space="preserve"> </w:t>
      </w:r>
      <w:proofErr w:type="spellStart"/>
      <w:r w:rsidRPr="00FD1B98">
        <w:rPr>
          <w:color w:val="000000"/>
          <w:lang w:val="en"/>
        </w:rPr>
        <w:t>memberikan</w:t>
      </w:r>
      <w:proofErr w:type="spellEnd"/>
      <w:r w:rsidRPr="00FD1B98">
        <w:rPr>
          <w:color w:val="000000"/>
          <w:lang w:val="en"/>
        </w:rPr>
        <w:t xml:space="preserve"> </w:t>
      </w:r>
      <w:proofErr w:type="spellStart"/>
      <w:r w:rsidRPr="00FD1B98">
        <w:rPr>
          <w:color w:val="000000"/>
          <w:lang w:val="en"/>
        </w:rPr>
        <w:t>dasar</w:t>
      </w:r>
      <w:proofErr w:type="spellEnd"/>
      <w:r w:rsidRPr="00FD1B98">
        <w:rPr>
          <w:color w:val="000000"/>
          <w:lang w:val="en"/>
        </w:rPr>
        <w:t xml:space="preserve"> </w:t>
      </w:r>
      <w:proofErr w:type="spellStart"/>
      <w:r w:rsidRPr="00FD1B98">
        <w:rPr>
          <w:color w:val="000000"/>
          <w:lang w:val="en"/>
        </w:rPr>
        <w:t>untuk</w:t>
      </w:r>
      <w:proofErr w:type="spellEnd"/>
      <w:r w:rsidRPr="00FD1B98">
        <w:rPr>
          <w:color w:val="000000"/>
          <w:lang w:val="en"/>
        </w:rPr>
        <w:t xml:space="preserve"> </w:t>
      </w:r>
      <w:proofErr w:type="spellStart"/>
      <w:r w:rsidRPr="00FD1B98">
        <w:rPr>
          <w:color w:val="000000"/>
          <w:lang w:val="en"/>
        </w:rPr>
        <w:t>memahami</w:t>
      </w:r>
      <w:proofErr w:type="spellEnd"/>
      <w:r w:rsidRPr="00FD1B98">
        <w:rPr>
          <w:color w:val="000000"/>
          <w:lang w:val="en"/>
        </w:rPr>
        <w:t xml:space="preserve"> </w:t>
      </w:r>
      <w:proofErr w:type="spellStart"/>
      <w:r w:rsidRPr="00FD1B98">
        <w:rPr>
          <w:color w:val="000000"/>
          <w:lang w:val="en"/>
        </w:rPr>
        <w:t>masalah</w:t>
      </w:r>
      <w:proofErr w:type="spellEnd"/>
      <w:r w:rsidRPr="00FD1B98">
        <w:rPr>
          <w:color w:val="000000"/>
          <w:lang w:val="en"/>
        </w:rPr>
        <w:t xml:space="preserve"> </w:t>
      </w:r>
      <w:proofErr w:type="spellStart"/>
      <w:r w:rsidRPr="00FD1B98">
        <w:rPr>
          <w:color w:val="000000"/>
          <w:lang w:val="en"/>
        </w:rPr>
        <w:t>tersebut</w:t>
      </w:r>
      <w:proofErr w:type="spellEnd"/>
      <w:r w:rsidR="009A5942">
        <w:rPr>
          <w:color w:val="000000"/>
          <w:lang w:val="en"/>
        </w:rPr>
        <w:t>.</w:t>
      </w:r>
    </w:p>
    <w:p w14:paraId="240A666A" w14:textId="128CE233" w:rsidR="00B00D78" w:rsidRDefault="00B00D78" w:rsidP="00B00D78">
      <w:pPr>
        <w:pStyle w:val="Heading2"/>
        <w:rPr>
          <w:lang w:val="en"/>
        </w:rPr>
      </w:pPr>
      <w:r>
        <w:rPr>
          <w:lang w:val="en"/>
        </w:rPr>
        <w:t>Environment Setup</w:t>
      </w:r>
    </w:p>
    <w:p w14:paraId="042B2830" w14:textId="320EB33B" w:rsidR="00BB7F3A" w:rsidRDefault="009A5942" w:rsidP="005375F3">
      <w:pPr>
        <w:pStyle w:val="TeksNormal"/>
        <w:ind w:firstLine="426"/>
        <w:rPr>
          <w:color w:val="000000"/>
          <w:lang w:val="en"/>
        </w:rPr>
      </w:pPr>
      <w:proofErr w:type="spellStart"/>
      <w:r>
        <w:rPr>
          <w:color w:val="000000"/>
          <w:lang w:val="en"/>
        </w:rPr>
        <w:t>Tahap</w:t>
      </w:r>
      <w:proofErr w:type="spellEnd"/>
      <w:r>
        <w:rPr>
          <w:color w:val="000000"/>
          <w:lang w:val="en"/>
        </w:rPr>
        <w:t xml:space="preserve"> </w:t>
      </w:r>
      <w:proofErr w:type="spellStart"/>
      <w:r>
        <w:rPr>
          <w:color w:val="000000"/>
          <w:lang w:val="en"/>
        </w:rPr>
        <w:t>ini</w:t>
      </w:r>
      <w:proofErr w:type="spellEnd"/>
      <w:r>
        <w:rPr>
          <w:color w:val="000000"/>
          <w:lang w:val="en"/>
        </w:rPr>
        <w:t xml:space="preserve"> </w:t>
      </w:r>
      <w:proofErr w:type="spellStart"/>
      <w:r>
        <w:rPr>
          <w:color w:val="000000"/>
          <w:lang w:val="en"/>
        </w:rPr>
        <w:t>adalah</w:t>
      </w:r>
      <w:proofErr w:type="spellEnd"/>
      <w:r>
        <w:rPr>
          <w:color w:val="000000"/>
          <w:lang w:val="en"/>
        </w:rPr>
        <w:t xml:space="preserve"> proses </w:t>
      </w:r>
      <w:proofErr w:type="spellStart"/>
      <w:r w:rsidRPr="009A5942">
        <w:rPr>
          <w:color w:val="000000"/>
          <w:lang w:val="en"/>
        </w:rPr>
        <w:t>Mengatur</w:t>
      </w:r>
      <w:proofErr w:type="spellEnd"/>
      <w:r w:rsidRPr="009A5942">
        <w:rPr>
          <w:color w:val="000000"/>
          <w:lang w:val="en"/>
        </w:rPr>
        <w:t xml:space="preserve"> </w:t>
      </w:r>
      <w:r w:rsidRPr="009A5942">
        <w:rPr>
          <w:i/>
          <w:iCs/>
          <w:color w:val="000000"/>
          <w:lang w:val="en"/>
        </w:rPr>
        <w:t xml:space="preserve">Environment </w:t>
      </w:r>
      <w:proofErr w:type="spellStart"/>
      <w:r w:rsidRPr="009A5942">
        <w:rPr>
          <w:color w:val="000000"/>
          <w:lang w:val="en"/>
        </w:rPr>
        <w:t>pengembangan</w:t>
      </w:r>
      <w:proofErr w:type="spellEnd"/>
      <w:r w:rsidRPr="009A5942">
        <w:rPr>
          <w:color w:val="000000"/>
          <w:lang w:val="en"/>
        </w:rPr>
        <w:t xml:space="preserve"> yang </w:t>
      </w:r>
      <w:proofErr w:type="spellStart"/>
      <w:r w:rsidRPr="009A5942">
        <w:rPr>
          <w:color w:val="000000"/>
          <w:lang w:val="en"/>
        </w:rPr>
        <w:t>diperlukan</w:t>
      </w:r>
      <w:proofErr w:type="spellEnd"/>
      <w:r w:rsidRPr="009A5942">
        <w:rPr>
          <w:color w:val="000000"/>
          <w:lang w:val="en"/>
        </w:rPr>
        <w:t xml:space="preserve"> </w:t>
      </w:r>
      <w:proofErr w:type="spellStart"/>
      <w:r w:rsidRPr="009A5942">
        <w:rPr>
          <w:color w:val="000000"/>
          <w:lang w:val="en"/>
        </w:rPr>
        <w:t>untuk</w:t>
      </w:r>
      <w:proofErr w:type="spellEnd"/>
      <w:r w:rsidRPr="009A5942">
        <w:rPr>
          <w:color w:val="000000"/>
          <w:lang w:val="en"/>
        </w:rPr>
        <w:t xml:space="preserve"> </w:t>
      </w:r>
      <w:proofErr w:type="spellStart"/>
      <w:r>
        <w:rPr>
          <w:color w:val="000000"/>
          <w:lang w:val="en"/>
        </w:rPr>
        <w:t>penelitian</w:t>
      </w:r>
      <w:proofErr w:type="spellEnd"/>
      <w:r w:rsidRPr="009A5942">
        <w:rPr>
          <w:color w:val="000000"/>
          <w:lang w:val="en"/>
        </w:rPr>
        <w:t xml:space="preserve">, </w:t>
      </w:r>
      <w:proofErr w:type="spellStart"/>
      <w:r w:rsidRPr="009A5942">
        <w:rPr>
          <w:color w:val="000000"/>
          <w:lang w:val="en"/>
        </w:rPr>
        <w:t>termasuk</w:t>
      </w:r>
      <w:proofErr w:type="spellEnd"/>
      <w:r w:rsidRPr="009A5942">
        <w:rPr>
          <w:color w:val="000000"/>
          <w:lang w:val="en"/>
        </w:rPr>
        <w:t xml:space="preserve"> </w:t>
      </w:r>
      <w:proofErr w:type="spellStart"/>
      <w:r w:rsidRPr="009A5942">
        <w:rPr>
          <w:color w:val="000000"/>
          <w:lang w:val="en"/>
        </w:rPr>
        <w:t>perangkat</w:t>
      </w:r>
      <w:proofErr w:type="spellEnd"/>
      <w:r w:rsidRPr="009A5942">
        <w:rPr>
          <w:color w:val="000000"/>
          <w:lang w:val="en"/>
        </w:rPr>
        <w:t xml:space="preserve"> </w:t>
      </w:r>
      <w:proofErr w:type="spellStart"/>
      <w:r w:rsidRPr="009A5942">
        <w:rPr>
          <w:color w:val="000000"/>
          <w:lang w:val="en"/>
        </w:rPr>
        <w:t>keras</w:t>
      </w:r>
      <w:proofErr w:type="spellEnd"/>
      <w:r w:rsidRPr="009A5942">
        <w:rPr>
          <w:color w:val="000000"/>
          <w:lang w:val="en"/>
        </w:rPr>
        <w:t xml:space="preserve">, </w:t>
      </w:r>
      <w:proofErr w:type="spellStart"/>
      <w:r w:rsidRPr="009A5942">
        <w:rPr>
          <w:color w:val="000000"/>
          <w:lang w:val="en"/>
        </w:rPr>
        <w:t>perangkat</w:t>
      </w:r>
      <w:proofErr w:type="spellEnd"/>
      <w:r w:rsidRPr="009A5942">
        <w:rPr>
          <w:color w:val="000000"/>
          <w:lang w:val="en"/>
        </w:rPr>
        <w:t xml:space="preserve"> </w:t>
      </w:r>
      <w:proofErr w:type="spellStart"/>
      <w:r w:rsidRPr="009A5942">
        <w:rPr>
          <w:color w:val="000000"/>
          <w:lang w:val="en"/>
        </w:rPr>
        <w:t>lunak</w:t>
      </w:r>
      <w:proofErr w:type="spellEnd"/>
      <w:r w:rsidRPr="009A5942">
        <w:rPr>
          <w:color w:val="000000"/>
          <w:lang w:val="en"/>
        </w:rPr>
        <w:t xml:space="preserve">, dan </w:t>
      </w:r>
      <w:proofErr w:type="spellStart"/>
      <w:r w:rsidRPr="009A5942">
        <w:rPr>
          <w:color w:val="000000"/>
          <w:lang w:val="en"/>
        </w:rPr>
        <w:t>alat</w:t>
      </w:r>
      <w:proofErr w:type="spellEnd"/>
      <w:r w:rsidRPr="009A5942">
        <w:rPr>
          <w:color w:val="000000"/>
          <w:lang w:val="en"/>
        </w:rPr>
        <w:t xml:space="preserve"> yang </w:t>
      </w:r>
      <w:proofErr w:type="spellStart"/>
      <w:r w:rsidRPr="009A5942">
        <w:rPr>
          <w:color w:val="000000"/>
          <w:lang w:val="en"/>
        </w:rPr>
        <w:t>dibutuhkan</w:t>
      </w:r>
      <w:proofErr w:type="spellEnd"/>
      <w:r w:rsidRPr="009A5942">
        <w:rPr>
          <w:color w:val="000000"/>
          <w:lang w:val="en"/>
        </w:rPr>
        <w:t xml:space="preserve">. </w:t>
      </w:r>
      <w:r>
        <w:rPr>
          <w:color w:val="000000"/>
          <w:lang w:val="en"/>
        </w:rPr>
        <w:t xml:space="preserve">Hal </w:t>
      </w:r>
      <w:proofErr w:type="spellStart"/>
      <w:r>
        <w:rPr>
          <w:color w:val="000000"/>
          <w:lang w:val="en"/>
        </w:rPr>
        <w:t>i</w:t>
      </w:r>
      <w:r w:rsidRPr="009A5942">
        <w:rPr>
          <w:color w:val="000000"/>
          <w:lang w:val="en"/>
        </w:rPr>
        <w:t>ni</w:t>
      </w:r>
      <w:proofErr w:type="spellEnd"/>
      <w:r w:rsidRPr="009A5942">
        <w:rPr>
          <w:color w:val="000000"/>
          <w:lang w:val="en"/>
        </w:rPr>
        <w:t xml:space="preserve"> </w:t>
      </w:r>
      <w:proofErr w:type="spellStart"/>
      <w:r w:rsidRPr="009A5942">
        <w:rPr>
          <w:color w:val="000000"/>
          <w:lang w:val="en"/>
        </w:rPr>
        <w:t>memastikan</w:t>
      </w:r>
      <w:proofErr w:type="spellEnd"/>
      <w:r w:rsidRPr="009A5942">
        <w:rPr>
          <w:color w:val="000000"/>
          <w:lang w:val="en"/>
        </w:rPr>
        <w:t xml:space="preserve"> </w:t>
      </w:r>
      <w:proofErr w:type="spellStart"/>
      <w:r w:rsidRPr="009A5942">
        <w:rPr>
          <w:color w:val="000000"/>
          <w:lang w:val="en"/>
        </w:rPr>
        <w:t>bahwa</w:t>
      </w:r>
      <w:proofErr w:type="spellEnd"/>
      <w:r w:rsidRPr="009A5942">
        <w:rPr>
          <w:color w:val="000000"/>
          <w:lang w:val="en"/>
        </w:rPr>
        <w:t xml:space="preserve"> </w:t>
      </w:r>
      <w:proofErr w:type="spellStart"/>
      <w:r w:rsidRPr="009A5942">
        <w:rPr>
          <w:color w:val="000000"/>
          <w:lang w:val="en"/>
        </w:rPr>
        <w:t>semua</w:t>
      </w:r>
      <w:proofErr w:type="spellEnd"/>
      <w:r w:rsidRPr="009A5942">
        <w:rPr>
          <w:color w:val="000000"/>
          <w:lang w:val="en"/>
        </w:rPr>
        <w:t xml:space="preserve"> </w:t>
      </w:r>
      <w:proofErr w:type="spellStart"/>
      <w:r w:rsidRPr="009A5942">
        <w:rPr>
          <w:color w:val="000000"/>
          <w:lang w:val="en"/>
        </w:rPr>
        <w:t>komponen</w:t>
      </w:r>
      <w:proofErr w:type="spellEnd"/>
      <w:r w:rsidRPr="009A5942">
        <w:rPr>
          <w:color w:val="000000"/>
          <w:lang w:val="en"/>
        </w:rPr>
        <w:t xml:space="preserve"> </w:t>
      </w:r>
      <w:proofErr w:type="spellStart"/>
      <w:r w:rsidRPr="009A5942">
        <w:rPr>
          <w:color w:val="000000"/>
          <w:lang w:val="en"/>
        </w:rPr>
        <w:t>teknis</w:t>
      </w:r>
      <w:proofErr w:type="spellEnd"/>
      <w:r w:rsidRPr="009A5942">
        <w:rPr>
          <w:color w:val="000000"/>
          <w:lang w:val="en"/>
        </w:rPr>
        <w:t xml:space="preserve"> </w:t>
      </w:r>
      <w:proofErr w:type="spellStart"/>
      <w:r w:rsidRPr="009A5942">
        <w:rPr>
          <w:color w:val="000000"/>
          <w:lang w:val="en"/>
        </w:rPr>
        <w:t>siap</w:t>
      </w:r>
      <w:proofErr w:type="spellEnd"/>
      <w:r w:rsidRPr="009A5942">
        <w:rPr>
          <w:color w:val="000000"/>
          <w:lang w:val="en"/>
        </w:rPr>
        <w:t xml:space="preserve"> </w:t>
      </w:r>
      <w:proofErr w:type="spellStart"/>
      <w:r>
        <w:rPr>
          <w:color w:val="000000"/>
          <w:lang w:val="en"/>
        </w:rPr>
        <w:t>dalam</w:t>
      </w:r>
      <w:proofErr w:type="spellEnd"/>
      <w:r w:rsidRPr="009A5942">
        <w:rPr>
          <w:color w:val="000000"/>
          <w:lang w:val="en"/>
        </w:rPr>
        <w:t xml:space="preserve"> </w:t>
      </w:r>
      <w:proofErr w:type="spellStart"/>
      <w:r w:rsidRPr="009A5942">
        <w:rPr>
          <w:color w:val="000000"/>
          <w:lang w:val="en"/>
        </w:rPr>
        <w:t>mendukung</w:t>
      </w:r>
      <w:proofErr w:type="spellEnd"/>
      <w:r w:rsidRPr="009A5942">
        <w:rPr>
          <w:color w:val="000000"/>
          <w:lang w:val="en"/>
        </w:rPr>
        <w:t xml:space="preserve"> </w:t>
      </w:r>
      <w:proofErr w:type="spellStart"/>
      <w:r w:rsidRPr="009A5942">
        <w:rPr>
          <w:color w:val="000000"/>
          <w:lang w:val="en"/>
        </w:rPr>
        <w:t>pengembangan</w:t>
      </w:r>
      <w:proofErr w:type="spellEnd"/>
      <w:r w:rsidRPr="009A5942">
        <w:rPr>
          <w:color w:val="000000"/>
          <w:lang w:val="en"/>
        </w:rPr>
        <w:t xml:space="preserve"> model</w:t>
      </w:r>
      <w:r>
        <w:rPr>
          <w:color w:val="000000"/>
          <w:lang w:val="en"/>
        </w:rPr>
        <w:t xml:space="preserve"> dan </w:t>
      </w:r>
      <w:proofErr w:type="spellStart"/>
      <w:r>
        <w:rPr>
          <w:color w:val="000000"/>
          <w:lang w:val="en"/>
        </w:rPr>
        <w:t>melakukan</w:t>
      </w:r>
      <w:proofErr w:type="spellEnd"/>
      <w:r>
        <w:rPr>
          <w:color w:val="000000"/>
          <w:lang w:val="en"/>
        </w:rPr>
        <w:t xml:space="preserve"> test </w:t>
      </w:r>
      <w:proofErr w:type="spellStart"/>
      <w:r>
        <w:rPr>
          <w:color w:val="000000"/>
          <w:lang w:val="en"/>
        </w:rPr>
        <w:t>terhadap</w:t>
      </w:r>
      <w:proofErr w:type="spellEnd"/>
      <w:r>
        <w:rPr>
          <w:color w:val="000000"/>
          <w:lang w:val="en"/>
        </w:rPr>
        <w:t xml:space="preserve"> Model</w:t>
      </w:r>
      <w:r w:rsidRPr="009A5942">
        <w:rPr>
          <w:color w:val="000000"/>
          <w:lang w:val="en"/>
        </w:rPr>
        <w:t>.</w:t>
      </w:r>
    </w:p>
    <w:p w14:paraId="133F2572" w14:textId="55AAF7EC" w:rsidR="00B00D78" w:rsidRPr="00B00D78" w:rsidRDefault="00B00D78" w:rsidP="00BB7F3A">
      <w:pPr>
        <w:pStyle w:val="Caption"/>
        <w:spacing w:after="120" w:line="360" w:lineRule="auto"/>
        <w:jc w:val="center"/>
        <w:rPr>
          <w:rFonts w:ascii="Times New Roman" w:hAnsi="Times New Roman" w:cs="Times New Roman"/>
          <w:b w:val="0"/>
          <w:bCs w:val="0"/>
          <w:color w:val="auto"/>
          <w:sz w:val="16"/>
          <w:szCs w:val="16"/>
        </w:rPr>
      </w:pPr>
      <w:r w:rsidRPr="00B00D78">
        <w:rPr>
          <w:rFonts w:ascii="Times New Roman" w:hAnsi="Times New Roman" w:cs="Times New Roman"/>
          <w:b w:val="0"/>
          <w:bCs w:val="0"/>
          <w:color w:val="auto"/>
          <w:sz w:val="16"/>
          <w:szCs w:val="16"/>
        </w:rPr>
        <w:t>Tab</w:t>
      </w:r>
      <w:r w:rsidR="00232F33">
        <w:rPr>
          <w:rFonts w:ascii="Times New Roman" w:hAnsi="Times New Roman" w:cs="Times New Roman"/>
          <w:b w:val="0"/>
          <w:bCs w:val="0"/>
          <w:color w:val="auto"/>
          <w:sz w:val="16"/>
          <w:szCs w:val="16"/>
        </w:rPr>
        <w:t>el</w:t>
      </w:r>
      <w:r w:rsidRPr="00B00D78">
        <w:rPr>
          <w:rFonts w:ascii="Times New Roman" w:hAnsi="Times New Roman" w:cs="Times New Roman"/>
          <w:b w:val="0"/>
          <w:bCs w:val="0"/>
          <w:color w:val="auto"/>
          <w:sz w:val="16"/>
          <w:szCs w:val="16"/>
        </w:rPr>
        <w:t xml:space="preserve">  </w:t>
      </w:r>
      <w:r w:rsidRPr="00B00D78">
        <w:rPr>
          <w:rFonts w:ascii="Times New Roman" w:hAnsi="Times New Roman" w:cs="Times New Roman"/>
          <w:b w:val="0"/>
          <w:bCs w:val="0"/>
          <w:color w:val="auto"/>
          <w:sz w:val="16"/>
          <w:szCs w:val="16"/>
        </w:rPr>
        <w:fldChar w:fldCharType="begin"/>
      </w:r>
      <w:r w:rsidRPr="00B00D78">
        <w:rPr>
          <w:rFonts w:ascii="Times New Roman" w:hAnsi="Times New Roman" w:cs="Times New Roman"/>
          <w:b w:val="0"/>
          <w:bCs w:val="0"/>
          <w:color w:val="auto"/>
          <w:sz w:val="16"/>
          <w:szCs w:val="16"/>
        </w:rPr>
        <w:instrText xml:space="preserve"> SEQ Tabel_ \* ARABIC </w:instrText>
      </w:r>
      <w:r w:rsidRPr="00B00D78">
        <w:rPr>
          <w:rFonts w:ascii="Times New Roman" w:hAnsi="Times New Roman" w:cs="Times New Roman"/>
          <w:b w:val="0"/>
          <w:bCs w:val="0"/>
          <w:color w:val="auto"/>
          <w:sz w:val="16"/>
          <w:szCs w:val="16"/>
        </w:rPr>
        <w:fldChar w:fldCharType="separate"/>
      </w:r>
      <w:r w:rsidRPr="00B00D78">
        <w:rPr>
          <w:rFonts w:ascii="Times New Roman" w:hAnsi="Times New Roman" w:cs="Times New Roman"/>
          <w:b w:val="0"/>
          <w:bCs w:val="0"/>
          <w:color w:val="auto"/>
          <w:sz w:val="16"/>
          <w:szCs w:val="16"/>
        </w:rPr>
        <w:t>1</w:t>
      </w:r>
      <w:r w:rsidRPr="00B00D78">
        <w:rPr>
          <w:rFonts w:ascii="Times New Roman" w:hAnsi="Times New Roman" w:cs="Times New Roman"/>
          <w:b w:val="0"/>
          <w:bCs w:val="0"/>
          <w:color w:val="auto"/>
          <w:sz w:val="16"/>
          <w:szCs w:val="16"/>
        </w:rPr>
        <w:fldChar w:fldCharType="end"/>
      </w:r>
      <w:r w:rsidRPr="00B00D78">
        <w:rPr>
          <w:rFonts w:ascii="Times New Roman" w:hAnsi="Times New Roman" w:cs="Times New Roman"/>
          <w:b w:val="0"/>
          <w:bCs w:val="0"/>
          <w:color w:val="auto"/>
          <w:sz w:val="16"/>
          <w:szCs w:val="16"/>
        </w:rPr>
        <w:t>. Environment Setup</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17"/>
        <w:gridCol w:w="2126"/>
      </w:tblGrid>
      <w:tr w:rsidR="00B00D78" w:rsidRPr="00CA2057" w14:paraId="5AA3D0BD" w14:textId="77777777" w:rsidTr="000267B9">
        <w:trPr>
          <w:jc w:val="center"/>
        </w:trPr>
        <w:tc>
          <w:tcPr>
            <w:tcW w:w="426" w:type="dxa"/>
          </w:tcPr>
          <w:p w14:paraId="788C2F79" w14:textId="77777777" w:rsidR="00B00D78" w:rsidRDefault="00B00D78" w:rsidP="00C50467">
            <w:pPr>
              <w:pStyle w:val="TableCategories"/>
              <w:snapToGrid w:val="0"/>
              <w:jc w:val="center"/>
              <w:rPr>
                <w:rFonts w:ascii="Times New Roman" w:hAnsi="Times New Roman"/>
                <w:color w:val="000000"/>
                <w:szCs w:val="16"/>
                <w:lang w:val="en-US"/>
              </w:rPr>
            </w:pPr>
            <w:r>
              <w:rPr>
                <w:rFonts w:ascii="Times New Roman" w:hAnsi="Times New Roman"/>
                <w:color w:val="000000"/>
                <w:szCs w:val="16"/>
                <w:lang w:val="en-US"/>
              </w:rPr>
              <w:t>No</w:t>
            </w:r>
          </w:p>
        </w:tc>
        <w:tc>
          <w:tcPr>
            <w:tcW w:w="1417" w:type="dxa"/>
          </w:tcPr>
          <w:p w14:paraId="3506237A" w14:textId="77777777" w:rsidR="00B00D78" w:rsidRDefault="00B00D78" w:rsidP="00C50467">
            <w:pPr>
              <w:pStyle w:val="TableCategories"/>
              <w:snapToGrid w:val="0"/>
              <w:jc w:val="center"/>
              <w:rPr>
                <w:rFonts w:ascii="Times New Roman" w:hAnsi="Times New Roman"/>
                <w:color w:val="000000"/>
                <w:szCs w:val="16"/>
                <w:lang w:val="en-US"/>
              </w:rPr>
            </w:pPr>
            <w:r>
              <w:rPr>
                <w:rFonts w:ascii="Times New Roman" w:hAnsi="Times New Roman"/>
                <w:color w:val="000000"/>
                <w:szCs w:val="16"/>
                <w:lang w:val="en-US"/>
              </w:rPr>
              <w:t>Name</w:t>
            </w:r>
          </w:p>
        </w:tc>
        <w:tc>
          <w:tcPr>
            <w:tcW w:w="2126" w:type="dxa"/>
          </w:tcPr>
          <w:p w14:paraId="478BD629" w14:textId="77777777" w:rsidR="00B00D78" w:rsidRDefault="00B00D78" w:rsidP="00C50467">
            <w:pPr>
              <w:pStyle w:val="TableCategories"/>
              <w:snapToGrid w:val="0"/>
              <w:jc w:val="center"/>
              <w:rPr>
                <w:rFonts w:ascii="Times New Roman" w:hAnsi="Times New Roman"/>
                <w:color w:val="000000"/>
                <w:szCs w:val="16"/>
                <w:lang w:val="en-US"/>
              </w:rPr>
            </w:pPr>
            <w:r>
              <w:rPr>
                <w:rFonts w:ascii="Times New Roman" w:hAnsi="Times New Roman"/>
                <w:color w:val="000000"/>
                <w:szCs w:val="16"/>
                <w:lang w:val="en-US"/>
              </w:rPr>
              <w:t>Version</w:t>
            </w:r>
          </w:p>
        </w:tc>
      </w:tr>
      <w:tr w:rsidR="00B00D78" w:rsidRPr="00CA2057" w14:paraId="0031A7B5" w14:textId="77777777" w:rsidTr="000267B9">
        <w:trPr>
          <w:jc w:val="center"/>
        </w:trPr>
        <w:tc>
          <w:tcPr>
            <w:tcW w:w="426" w:type="dxa"/>
            <w:vAlign w:val="center"/>
          </w:tcPr>
          <w:p w14:paraId="598BC770" w14:textId="77777777" w:rsidR="00B00D78" w:rsidRDefault="00B00D78" w:rsidP="00C50467">
            <w:pPr>
              <w:pStyle w:val="TableCaption"/>
              <w:snapToGrid w:val="0"/>
              <w:jc w:val="center"/>
              <w:rPr>
                <w:rFonts w:ascii="Times New Roman" w:hAnsi="Times New Roman"/>
                <w:color w:val="000000"/>
                <w:szCs w:val="16"/>
                <w:lang w:val="en-US"/>
              </w:rPr>
            </w:pPr>
            <w:r>
              <w:rPr>
                <w:rFonts w:ascii="Times New Roman" w:hAnsi="Times New Roman"/>
                <w:color w:val="000000"/>
                <w:szCs w:val="16"/>
                <w:lang w:val="en-US"/>
              </w:rPr>
              <w:t>1</w:t>
            </w:r>
          </w:p>
        </w:tc>
        <w:tc>
          <w:tcPr>
            <w:tcW w:w="1417" w:type="dxa"/>
            <w:vAlign w:val="center"/>
          </w:tcPr>
          <w:p w14:paraId="626EF94A" w14:textId="77777777" w:rsidR="00B00D78" w:rsidRDefault="00B00D78"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Operating System</w:t>
            </w:r>
          </w:p>
        </w:tc>
        <w:tc>
          <w:tcPr>
            <w:tcW w:w="2126" w:type="dxa"/>
            <w:vAlign w:val="center"/>
          </w:tcPr>
          <w:p w14:paraId="1D2490AB" w14:textId="77777777" w:rsidR="00B00D78" w:rsidRDefault="00B00D78"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Windows 11</w:t>
            </w:r>
          </w:p>
          <w:p w14:paraId="565E7169" w14:textId="6F45DD02" w:rsidR="000267B9" w:rsidRDefault="000267B9"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Ubuntu 22</w:t>
            </w:r>
          </w:p>
        </w:tc>
      </w:tr>
      <w:tr w:rsidR="00B00D78" w:rsidRPr="00CA2057" w14:paraId="62AA4DD6" w14:textId="77777777" w:rsidTr="000267B9">
        <w:trPr>
          <w:jc w:val="center"/>
        </w:trPr>
        <w:tc>
          <w:tcPr>
            <w:tcW w:w="426" w:type="dxa"/>
            <w:vAlign w:val="center"/>
          </w:tcPr>
          <w:p w14:paraId="0BFB8713" w14:textId="77777777" w:rsidR="00B00D78" w:rsidRDefault="00B00D78" w:rsidP="00C50467">
            <w:pPr>
              <w:pStyle w:val="TableCaption"/>
              <w:snapToGrid w:val="0"/>
              <w:jc w:val="center"/>
              <w:rPr>
                <w:rFonts w:ascii="Times New Roman" w:hAnsi="Times New Roman"/>
                <w:color w:val="000000"/>
                <w:szCs w:val="16"/>
                <w:lang w:val="en-US"/>
              </w:rPr>
            </w:pPr>
            <w:r>
              <w:rPr>
                <w:rFonts w:ascii="Times New Roman" w:hAnsi="Times New Roman"/>
                <w:color w:val="000000"/>
                <w:szCs w:val="16"/>
                <w:lang w:val="en-US"/>
              </w:rPr>
              <w:t>2</w:t>
            </w:r>
          </w:p>
        </w:tc>
        <w:tc>
          <w:tcPr>
            <w:tcW w:w="1417" w:type="dxa"/>
            <w:vAlign w:val="center"/>
          </w:tcPr>
          <w:p w14:paraId="4B799FD9" w14:textId="77777777" w:rsidR="00B00D78" w:rsidRDefault="00B00D78"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Client</w:t>
            </w:r>
          </w:p>
        </w:tc>
        <w:tc>
          <w:tcPr>
            <w:tcW w:w="2126" w:type="dxa"/>
            <w:vMerge w:val="restart"/>
            <w:vAlign w:val="center"/>
          </w:tcPr>
          <w:p w14:paraId="074DAF8A" w14:textId="77777777" w:rsidR="000267B9" w:rsidRDefault="000267B9"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 xml:space="preserve">Python </w:t>
            </w:r>
          </w:p>
          <w:p w14:paraId="13F615AD" w14:textId="100B3196" w:rsidR="00B00D78" w:rsidRDefault="000267B9" w:rsidP="00C50467">
            <w:pPr>
              <w:pStyle w:val="TableCaption"/>
              <w:snapToGrid w:val="0"/>
              <w:jc w:val="left"/>
              <w:rPr>
                <w:rFonts w:ascii="Times New Roman" w:hAnsi="Times New Roman"/>
                <w:color w:val="000000"/>
                <w:szCs w:val="16"/>
                <w:lang w:val="en-US"/>
              </w:rPr>
            </w:pPr>
            <w:r>
              <w:rPr>
                <w:rFonts w:ascii="Times New Roman" w:hAnsi="Times New Roman"/>
                <w:color w:val="000000"/>
                <w:szCs w:val="16"/>
                <w:lang w:val="en-US"/>
              </w:rPr>
              <w:t>Library Flask</w:t>
            </w:r>
          </w:p>
        </w:tc>
      </w:tr>
      <w:tr w:rsidR="00B00D78" w:rsidRPr="00CA2057" w14:paraId="1C688716" w14:textId="77777777" w:rsidTr="000267B9">
        <w:trPr>
          <w:trHeight w:val="115"/>
          <w:jc w:val="center"/>
        </w:trPr>
        <w:tc>
          <w:tcPr>
            <w:tcW w:w="426" w:type="dxa"/>
            <w:vAlign w:val="center"/>
          </w:tcPr>
          <w:p w14:paraId="3A78E93A" w14:textId="77777777" w:rsidR="00B00D78" w:rsidRPr="00CA2057" w:rsidRDefault="00B00D78" w:rsidP="00C50467">
            <w:pPr>
              <w:autoSpaceDE w:val="0"/>
              <w:snapToGrid w:val="0"/>
              <w:jc w:val="center"/>
              <w:rPr>
                <w:color w:val="000000"/>
                <w:sz w:val="16"/>
                <w:szCs w:val="16"/>
              </w:rPr>
            </w:pPr>
            <w:r>
              <w:rPr>
                <w:color w:val="000000"/>
                <w:sz w:val="16"/>
                <w:szCs w:val="16"/>
              </w:rPr>
              <w:t>3</w:t>
            </w:r>
          </w:p>
        </w:tc>
        <w:tc>
          <w:tcPr>
            <w:tcW w:w="1417" w:type="dxa"/>
            <w:vAlign w:val="center"/>
          </w:tcPr>
          <w:p w14:paraId="4B9831C8" w14:textId="77777777" w:rsidR="00B00D78" w:rsidRPr="00CA2057" w:rsidRDefault="00B00D78" w:rsidP="00C50467">
            <w:pPr>
              <w:autoSpaceDE w:val="0"/>
              <w:snapToGrid w:val="0"/>
              <w:rPr>
                <w:color w:val="000000"/>
                <w:sz w:val="16"/>
                <w:szCs w:val="16"/>
              </w:rPr>
            </w:pPr>
            <w:r>
              <w:rPr>
                <w:color w:val="000000"/>
                <w:sz w:val="16"/>
                <w:szCs w:val="16"/>
              </w:rPr>
              <w:t>Server</w:t>
            </w:r>
          </w:p>
        </w:tc>
        <w:tc>
          <w:tcPr>
            <w:tcW w:w="2126" w:type="dxa"/>
            <w:vMerge/>
            <w:vAlign w:val="center"/>
          </w:tcPr>
          <w:p w14:paraId="28BAAC16" w14:textId="77777777" w:rsidR="00B00D78" w:rsidRPr="00CA2057" w:rsidRDefault="00B00D78" w:rsidP="00C50467">
            <w:pPr>
              <w:autoSpaceDE w:val="0"/>
              <w:snapToGrid w:val="0"/>
              <w:rPr>
                <w:color w:val="000000"/>
                <w:sz w:val="16"/>
                <w:szCs w:val="16"/>
              </w:rPr>
            </w:pPr>
          </w:p>
        </w:tc>
      </w:tr>
      <w:tr w:rsidR="00B00D78" w:rsidRPr="00CA2057" w14:paraId="34F601B8" w14:textId="77777777" w:rsidTr="000267B9">
        <w:trPr>
          <w:trHeight w:val="115"/>
          <w:jc w:val="center"/>
        </w:trPr>
        <w:tc>
          <w:tcPr>
            <w:tcW w:w="426" w:type="dxa"/>
            <w:vAlign w:val="center"/>
          </w:tcPr>
          <w:p w14:paraId="058E55FA" w14:textId="1ED7B47F" w:rsidR="00B00D78" w:rsidRDefault="000267B9" w:rsidP="00C50467">
            <w:pPr>
              <w:autoSpaceDE w:val="0"/>
              <w:snapToGrid w:val="0"/>
              <w:jc w:val="center"/>
              <w:rPr>
                <w:color w:val="000000"/>
                <w:sz w:val="16"/>
                <w:szCs w:val="16"/>
              </w:rPr>
            </w:pPr>
            <w:r>
              <w:rPr>
                <w:color w:val="000000"/>
                <w:sz w:val="16"/>
                <w:szCs w:val="16"/>
              </w:rPr>
              <w:t>4</w:t>
            </w:r>
          </w:p>
        </w:tc>
        <w:tc>
          <w:tcPr>
            <w:tcW w:w="1417" w:type="dxa"/>
            <w:vAlign w:val="center"/>
          </w:tcPr>
          <w:p w14:paraId="40850DEB" w14:textId="5A263B1D" w:rsidR="00B00D78" w:rsidRDefault="000267B9" w:rsidP="00C50467">
            <w:pPr>
              <w:autoSpaceDE w:val="0"/>
              <w:snapToGrid w:val="0"/>
              <w:rPr>
                <w:color w:val="000000"/>
                <w:sz w:val="16"/>
                <w:szCs w:val="16"/>
              </w:rPr>
            </w:pPr>
            <w:proofErr w:type="spellStart"/>
            <w:r>
              <w:rPr>
                <w:color w:val="000000"/>
                <w:sz w:val="16"/>
                <w:szCs w:val="16"/>
              </w:rPr>
              <w:t>Suppoting</w:t>
            </w:r>
            <w:proofErr w:type="spellEnd"/>
            <w:r>
              <w:rPr>
                <w:color w:val="000000"/>
                <w:sz w:val="16"/>
                <w:szCs w:val="16"/>
              </w:rPr>
              <w:t xml:space="preserve"> Tools</w:t>
            </w:r>
          </w:p>
        </w:tc>
        <w:tc>
          <w:tcPr>
            <w:tcW w:w="2126" w:type="dxa"/>
            <w:vAlign w:val="center"/>
          </w:tcPr>
          <w:p w14:paraId="4B73CFC1" w14:textId="536EF6D0" w:rsidR="00B00D78" w:rsidRDefault="000267B9" w:rsidP="00C50467">
            <w:pPr>
              <w:autoSpaceDE w:val="0"/>
              <w:snapToGrid w:val="0"/>
              <w:rPr>
                <w:color w:val="000000"/>
                <w:sz w:val="16"/>
                <w:szCs w:val="16"/>
              </w:rPr>
            </w:pPr>
            <w:r>
              <w:rPr>
                <w:color w:val="000000"/>
                <w:sz w:val="16"/>
                <w:szCs w:val="16"/>
              </w:rPr>
              <w:t>Raspbian for Raspberry pi</w:t>
            </w:r>
          </w:p>
        </w:tc>
      </w:tr>
      <w:tr w:rsidR="00B00D78" w:rsidRPr="00CA2057" w14:paraId="487E12D2" w14:textId="77777777" w:rsidTr="000267B9">
        <w:trPr>
          <w:trHeight w:val="115"/>
          <w:jc w:val="center"/>
        </w:trPr>
        <w:tc>
          <w:tcPr>
            <w:tcW w:w="426" w:type="dxa"/>
            <w:vAlign w:val="center"/>
          </w:tcPr>
          <w:p w14:paraId="5CACCB2E" w14:textId="77777777" w:rsidR="00B00D78" w:rsidRDefault="00B00D78" w:rsidP="00C50467">
            <w:pPr>
              <w:autoSpaceDE w:val="0"/>
              <w:snapToGrid w:val="0"/>
              <w:jc w:val="center"/>
              <w:rPr>
                <w:color w:val="000000"/>
                <w:sz w:val="16"/>
                <w:szCs w:val="16"/>
              </w:rPr>
            </w:pPr>
            <w:r>
              <w:rPr>
                <w:color w:val="000000"/>
                <w:sz w:val="16"/>
                <w:szCs w:val="16"/>
              </w:rPr>
              <w:t>5</w:t>
            </w:r>
          </w:p>
        </w:tc>
        <w:tc>
          <w:tcPr>
            <w:tcW w:w="1417" w:type="dxa"/>
            <w:vAlign w:val="center"/>
          </w:tcPr>
          <w:p w14:paraId="6BFB8DA8" w14:textId="77777777" w:rsidR="00B00D78" w:rsidRDefault="00B00D78" w:rsidP="00C50467">
            <w:pPr>
              <w:autoSpaceDE w:val="0"/>
              <w:snapToGrid w:val="0"/>
              <w:rPr>
                <w:color w:val="000000"/>
                <w:sz w:val="16"/>
                <w:szCs w:val="16"/>
              </w:rPr>
            </w:pPr>
            <w:r>
              <w:rPr>
                <w:color w:val="000000"/>
                <w:sz w:val="16"/>
                <w:szCs w:val="16"/>
              </w:rPr>
              <w:t>Hardware</w:t>
            </w:r>
          </w:p>
        </w:tc>
        <w:tc>
          <w:tcPr>
            <w:tcW w:w="2126" w:type="dxa"/>
            <w:vAlign w:val="center"/>
          </w:tcPr>
          <w:p w14:paraId="2C766017" w14:textId="77777777" w:rsidR="00B00D78" w:rsidRDefault="00B00D78" w:rsidP="00C50467">
            <w:pPr>
              <w:autoSpaceDE w:val="0"/>
              <w:snapToGrid w:val="0"/>
              <w:rPr>
                <w:color w:val="000000"/>
                <w:sz w:val="16"/>
                <w:szCs w:val="16"/>
              </w:rPr>
            </w:pPr>
            <w:r>
              <w:rPr>
                <w:color w:val="000000"/>
                <w:sz w:val="16"/>
                <w:szCs w:val="16"/>
              </w:rPr>
              <w:t>CPU AMD Ryzen 7 5800</w:t>
            </w:r>
          </w:p>
          <w:p w14:paraId="54512826" w14:textId="77777777" w:rsidR="00B00D78" w:rsidRDefault="00B00D78" w:rsidP="00C50467">
            <w:pPr>
              <w:autoSpaceDE w:val="0"/>
              <w:snapToGrid w:val="0"/>
              <w:rPr>
                <w:color w:val="000000"/>
                <w:sz w:val="16"/>
                <w:szCs w:val="16"/>
              </w:rPr>
            </w:pPr>
            <w:r>
              <w:rPr>
                <w:color w:val="000000"/>
                <w:sz w:val="16"/>
                <w:szCs w:val="16"/>
              </w:rPr>
              <w:t>RAM 16 GB</w:t>
            </w:r>
          </w:p>
        </w:tc>
      </w:tr>
    </w:tbl>
    <w:p w14:paraId="334550A9" w14:textId="77777777" w:rsidR="00B00D78" w:rsidRPr="004578EA" w:rsidRDefault="00B00D78" w:rsidP="00B00D78">
      <w:pPr>
        <w:pStyle w:val="TeksNormal"/>
        <w:ind w:firstLine="360"/>
        <w:rPr>
          <w:bCs/>
          <w:lang w:val="en-US"/>
        </w:rPr>
      </w:pPr>
    </w:p>
    <w:p w14:paraId="283307B5" w14:textId="14FD3869" w:rsidR="00B00D78" w:rsidRDefault="009A5942" w:rsidP="00B00D78">
      <w:pPr>
        <w:pStyle w:val="Heading2"/>
        <w:rPr>
          <w:lang w:val="en"/>
        </w:rPr>
      </w:pPr>
      <w:r>
        <w:t>Membangun Model Machine Learning</w:t>
      </w:r>
    </w:p>
    <w:p w14:paraId="48BB7E86" w14:textId="45AB3620" w:rsidR="00B00D78" w:rsidRDefault="00C654D3" w:rsidP="005375F3">
      <w:pPr>
        <w:pStyle w:val="TeksNormal"/>
        <w:ind w:firstLine="426"/>
        <w:rPr>
          <w:color w:val="000000"/>
          <w:lang w:val="en"/>
        </w:rPr>
      </w:pPr>
      <w:r>
        <w:rPr>
          <w:color w:val="000000"/>
          <w:lang w:val="en"/>
        </w:rPr>
        <w:t xml:space="preserve">Pada </w:t>
      </w:r>
      <w:proofErr w:type="spellStart"/>
      <w:r>
        <w:rPr>
          <w:color w:val="000000"/>
          <w:lang w:val="en"/>
        </w:rPr>
        <w:t>tahap</w:t>
      </w:r>
      <w:proofErr w:type="spellEnd"/>
      <w:r>
        <w:rPr>
          <w:color w:val="000000"/>
          <w:lang w:val="en"/>
        </w:rPr>
        <w:t xml:space="preserve"> </w:t>
      </w:r>
      <w:proofErr w:type="spellStart"/>
      <w:r>
        <w:rPr>
          <w:color w:val="000000"/>
          <w:lang w:val="en"/>
        </w:rPr>
        <w:t>ini</w:t>
      </w:r>
      <w:proofErr w:type="spellEnd"/>
      <w:r>
        <w:rPr>
          <w:color w:val="000000"/>
          <w:lang w:val="en"/>
        </w:rPr>
        <w:t xml:space="preserve"> </w:t>
      </w:r>
      <w:proofErr w:type="spellStart"/>
      <w:r>
        <w:rPr>
          <w:color w:val="000000"/>
          <w:lang w:val="en"/>
        </w:rPr>
        <w:t>merupakan</w:t>
      </w:r>
      <w:proofErr w:type="spellEnd"/>
      <w:r>
        <w:rPr>
          <w:color w:val="000000"/>
          <w:lang w:val="en"/>
        </w:rPr>
        <w:t xml:space="preserve"> </w:t>
      </w:r>
      <w:proofErr w:type="spellStart"/>
      <w:r>
        <w:rPr>
          <w:color w:val="000000"/>
          <w:lang w:val="en"/>
        </w:rPr>
        <w:t>tahap</w:t>
      </w:r>
      <w:proofErr w:type="spellEnd"/>
      <w:r>
        <w:rPr>
          <w:color w:val="000000"/>
          <w:lang w:val="en"/>
        </w:rPr>
        <w:t xml:space="preserve"> </w:t>
      </w:r>
      <w:proofErr w:type="spellStart"/>
      <w:r>
        <w:rPr>
          <w:color w:val="000000"/>
          <w:lang w:val="en"/>
        </w:rPr>
        <w:t>pembuatan</w:t>
      </w:r>
      <w:proofErr w:type="spellEnd"/>
      <w:r>
        <w:rPr>
          <w:color w:val="000000"/>
          <w:lang w:val="en"/>
        </w:rPr>
        <w:t xml:space="preserve"> model machine learning </w:t>
      </w:r>
      <w:proofErr w:type="spellStart"/>
      <w:r>
        <w:rPr>
          <w:color w:val="000000"/>
          <w:lang w:val="en"/>
        </w:rPr>
        <w:t>hingga</w:t>
      </w:r>
      <w:proofErr w:type="spellEnd"/>
      <w:r>
        <w:rPr>
          <w:color w:val="000000"/>
          <w:lang w:val="en"/>
        </w:rPr>
        <w:t xml:space="preserve"> </w:t>
      </w:r>
      <w:proofErr w:type="spellStart"/>
      <w:r>
        <w:rPr>
          <w:color w:val="000000"/>
          <w:lang w:val="en"/>
        </w:rPr>
        <w:t>melakukan</w:t>
      </w:r>
      <w:proofErr w:type="spellEnd"/>
      <w:r>
        <w:rPr>
          <w:color w:val="000000"/>
          <w:lang w:val="en"/>
        </w:rPr>
        <w:t xml:space="preserve"> </w:t>
      </w:r>
      <w:proofErr w:type="spellStart"/>
      <w:r>
        <w:rPr>
          <w:color w:val="000000"/>
          <w:lang w:val="en"/>
        </w:rPr>
        <w:t>evaluasi</w:t>
      </w:r>
      <w:proofErr w:type="spellEnd"/>
      <w:r>
        <w:rPr>
          <w:color w:val="000000"/>
          <w:lang w:val="en"/>
        </w:rPr>
        <w:t xml:space="preserve"> </w:t>
      </w:r>
      <w:proofErr w:type="spellStart"/>
      <w:r>
        <w:rPr>
          <w:color w:val="000000"/>
          <w:lang w:val="en"/>
        </w:rPr>
        <w:t>berupa</w:t>
      </w:r>
      <w:proofErr w:type="spellEnd"/>
      <w:r>
        <w:rPr>
          <w:color w:val="000000"/>
          <w:lang w:val="en"/>
        </w:rPr>
        <w:t xml:space="preserve"> accuracy, </w:t>
      </w:r>
      <w:proofErr w:type="spellStart"/>
      <w:r>
        <w:rPr>
          <w:color w:val="000000"/>
          <w:lang w:val="en"/>
        </w:rPr>
        <w:t>presisi</w:t>
      </w:r>
      <w:proofErr w:type="spellEnd"/>
      <w:r>
        <w:rPr>
          <w:color w:val="000000"/>
          <w:lang w:val="en"/>
        </w:rPr>
        <w:t xml:space="preserve">, Recall dan f1-score. </w:t>
      </w:r>
      <w:proofErr w:type="spellStart"/>
      <w:r>
        <w:rPr>
          <w:color w:val="000000"/>
          <w:lang w:val="en"/>
        </w:rPr>
        <w:t>Tahap</w:t>
      </w:r>
      <w:proofErr w:type="spellEnd"/>
      <w:r>
        <w:rPr>
          <w:color w:val="000000"/>
          <w:lang w:val="en"/>
        </w:rPr>
        <w:t xml:space="preserve"> </w:t>
      </w:r>
      <w:proofErr w:type="spellStart"/>
      <w:r>
        <w:rPr>
          <w:color w:val="000000"/>
          <w:lang w:val="en"/>
        </w:rPr>
        <w:t>ini</w:t>
      </w:r>
      <w:proofErr w:type="spellEnd"/>
      <w:r>
        <w:rPr>
          <w:color w:val="000000"/>
          <w:lang w:val="en"/>
        </w:rPr>
        <w:t xml:space="preserve"> </w:t>
      </w:r>
      <w:proofErr w:type="spellStart"/>
      <w:r>
        <w:rPr>
          <w:color w:val="000000"/>
          <w:lang w:val="en"/>
        </w:rPr>
        <w:t>dibagi</w:t>
      </w:r>
      <w:proofErr w:type="spellEnd"/>
      <w:r>
        <w:rPr>
          <w:color w:val="000000"/>
          <w:lang w:val="en"/>
        </w:rPr>
        <w:t xml:space="preserve"> </w:t>
      </w:r>
      <w:proofErr w:type="spellStart"/>
      <w:r>
        <w:rPr>
          <w:color w:val="000000"/>
          <w:lang w:val="en"/>
        </w:rPr>
        <w:t>menjadi</w:t>
      </w:r>
      <w:proofErr w:type="spellEnd"/>
      <w:r>
        <w:rPr>
          <w:color w:val="000000"/>
          <w:lang w:val="en"/>
        </w:rPr>
        <w:t xml:space="preserve"> 4 </w:t>
      </w:r>
      <w:proofErr w:type="spellStart"/>
      <w:r>
        <w:rPr>
          <w:color w:val="000000"/>
          <w:lang w:val="en"/>
        </w:rPr>
        <w:t>fase</w:t>
      </w:r>
      <w:proofErr w:type="spellEnd"/>
      <w:r>
        <w:rPr>
          <w:color w:val="000000"/>
          <w:lang w:val="en"/>
        </w:rPr>
        <w:t xml:space="preserve"> </w:t>
      </w:r>
      <w:proofErr w:type="spellStart"/>
      <w:r>
        <w:rPr>
          <w:color w:val="000000"/>
          <w:lang w:val="en"/>
        </w:rPr>
        <w:t>yaitu</w:t>
      </w:r>
      <w:proofErr w:type="spellEnd"/>
      <w:r>
        <w:rPr>
          <w:color w:val="000000"/>
          <w:lang w:val="en"/>
        </w:rPr>
        <w:t xml:space="preserve"> </w:t>
      </w:r>
      <w:r w:rsidRPr="00C654D3">
        <w:rPr>
          <w:i/>
          <w:iCs/>
          <w:color w:val="000000"/>
          <w:lang w:val="en"/>
        </w:rPr>
        <w:t xml:space="preserve">Data Understanding, Data pre-Processing, Modeling </w:t>
      </w:r>
      <w:r w:rsidRPr="00C654D3">
        <w:rPr>
          <w:color w:val="000000"/>
          <w:lang w:val="en"/>
        </w:rPr>
        <w:t>dan</w:t>
      </w:r>
      <w:r w:rsidRPr="00C654D3">
        <w:rPr>
          <w:i/>
          <w:iCs/>
          <w:color w:val="000000"/>
          <w:lang w:val="en"/>
        </w:rPr>
        <w:t xml:space="preserve"> Evaluation.</w:t>
      </w:r>
    </w:p>
    <w:p w14:paraId="33276963" w14:textId="77777777" w:rsidR="003A3702" w:rsidRDefault="003A3702" w:rsidP="005375F3">
      <w:pPr>
        <w:pStyle w:val="TeksNormal"/>
        <w:ind w:firstLine="426"/>
        <w:rPr>
          <w:color w:val="000000"/>
          <w:lang w:val="en"/>
        </w:rPr>
      </w:pPr>
    </w:p>
    <w:p w14:paraId="7A9597DE" w14:textId="696E84DC" w:rsidR="00B0596E" w:rsidRPr="00B0596E" w:rsidRDefault="00B0596E" w:rsidP="00B0596E">
      <w:pPr>
        <w:pStyle w:val="TeksNormal"/>
        <w:keepNext/>
        <w:rPr>
          <w:lang w:val="en-ID"/>
        </w:rPr>
      </w:pPr>
      <w:r w:rsidRPr="00B0596E">
        <w:rPr>
          <w:noProof/>
          <w:lang w:val="en-ID"/>
        </w:rPr>
        <w:lastRenderedPageBreak/>
        <w:drawing>
          <wp:inline distT="0" distB="0" distL="0" distR="0" wp14:anchorId="1B03C47C" wp14:editId="63814CEE">
            <wp:extent cx="2700020" cy="4716780"/>
            <wp:effectExtent l="0" t="0" r="0" b="7620"/>
            <wp:docPr id="918795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0020" cy="4716780"/>
                    </a:xfrm>
                    <a:prstGeom prst="rect">
                      <a:avLst/>
                    </a:prstGeom>
                    <a:noFill/>
                    <a:ln>
                      <a:noFill/>
                    </a:ln>
                  </pic:spPr>
                </pic:pic>
              </a:graphicData>
            </a:graphic>
          </wp:inline>
        </w:drawing>
      </w:r>
    </w:p>
    <w:p w14:paraId="5C7E1B6F" w14:textId="232C5910" w:rsidR="00C5028E" w:rsidRDefault="00C5028E" w:rsidP="00C5028E">
      <w:pPr>
        <w:pStyle w:val="TeksNormal"/>
        <w:keepNext/>
      </w:pPr>
    </w:p>
    <w:p w14:paraId="3235812A" w14:textId="687EC20A" w:rsidR="00804F72" w:rsidRPr="00804F72" w:rsidRDefault="00232F33" w:rsidP="00C5028E">
      <w:pPr>
        <w:pStyle w:val="Caption"/>
        <w:jc w:val="center"/>
        <w:rPr>
          <w:rFonts w:ascii="Times New Roman" w:hAnsi="Times New Roman" w:cs="Times New Roman"/>
          <w:b w:val="0"/>
          <w:bCs w:val="0"/>
          <w:color w:val="auto"/>
          <w:sz w:val="16"/>
          <w:lang w:val="en-ID"/>
        </w:rPr>
      </w:pPr>
      <w:r>
        <w:rPr>
          <w:rFonts w:ascii="Times New Roman" w:hAnsi="Times New Roman" w:cs="Times New Roman"/>
          <w:b w:val="0"/>
          <w:bCs w:val="0"/>
          <w:color w:val="auto"/>
          <w:sz w:val="16"/>
          <w:szCs w:val="16"/>
        </w:rPr>
        <w:t>Gambar 3</w:t>
      </w:r>
      <w:r w:rsidR="00C5028E" w:rsidRPr="00C5028E">
        <w:rPr>
          <w:rFonts w:ascii="Times New Roman" w:hAnsi="Times New Roman" w:cs="Times New Roman"/>
          <w:b w:val="0"/>
          <w:bCs w:val="0"/>
          <w:color w:val="auto"/>
          <w:sz w:val="16"/>
          <w:szCs w:val="16"/>
        </w:rPr>
        <w:t xml:space="preserve"> Alur </w:t>
      </w:r>
      <w:proofErr w:type="spellStart"/>
      <w:r w:rsidR="00C5028E" w:rsidRPr="00C5028E">
        <w:rPr>
          <w:rFonts w:ascii="Times New Roman" w:hAnsi="Times New Roman" w:cs="Times New Roman"/>
          <w:b w:val="0"/>
          <w:bCs w:val="0"/>
          <w:color w:val="auto"/>
          <w:sz w:val="16"/>
          <w:szCs w:val="16"/>
        </w:rPr>
        <w:t>Membangun</w:t>
      </w:r>
      <w:proofErr w:type="spellEnd"/>
      <w:r w:rsidR="00C5028E" w:rsidRPr="00C5028E">
        <w:rPr>
          <w:rFonts w:ascii="Times New Roman" w:hAnsi="Times New Roman" w:cs="Times New Roman"/>
          <w:b w:val="0"/>
          <w:bCs w:val="0"/>
          <w:color w:val="auto"/>
          <w:sz w:val="16"/>
          <w:szCs w:val="16"/>
        </w:rPr>
        <w:t xml:space="preserve"> Machine Learning Model</w:t>
      </w:r>
    </w:p>
    <w:p w14:paraId="22D9C9DD" w14:textId="0CAFC6C1" w:rsidR="00C654D3" w:rsidRPr="00C654D3" w:rsidRDefault="00C654D3" w:rsidP="00C654D3">
      <w:pPr>
        <w:pStyle w:val="TeksNormal"/>
        <w:rPr>
          <w:color w:val="000000"/>
          <w:lang w:val="en"/>
        </w:rPr>
      </w:pPr>
      <w:r>
        <w:rPr>
          <w:color w:val="000000"/>
          <w:lang w:val="en"/>
        </w:rPr>
        <w:t xml:space="preserve">Fase 1 </w:t>
      </w:r>
      <w:proofErr w:type="spellStart"/>
      <w:r>
        <w:rPr>
          <w:color w:val="000000"/>
          <w:lang w:val="en"/>
        </w:rPr>
        <w:t>adalah</w:t>
      </w:r>
      <w:proofErr w:type="spellEnd"/>
      <w:r>
        <w:rPr>
          <w:color w:val="000000"/>
          <w:lang w:val="en"/>
        </w:rPr>
        <w:t xml:space="preserve"> </w:t>
      </w:r>
      <w:proofErr w:type="spellStart"/>
      <w:r w:rsidRPr="00C654D3">
        <w:rPr>
          <w:color w:val="000000"/>
          <w:lang w:val="en"/>
        </w:rPr>
        <w:t>Tahap</w:t>
      </w:r>
      <w:proofErr w:type="spellEnd"/>
      <w:r w:rsidRPr="00C654D3">
        <w:rPr>
          <w:color w:val="000000"/>
          <w:lang w:val="en"/>
        </w:rPr>
        <w:t xml:space="preserve"> Data Understanding</w:t>
      </w:r>
      <w:r>
        <w:rPr>
          <w:color w:val="000000"/>
          <w:lang w:val="en"/>
        </w:rPr>
        <w:t xml:space="preserve">. </w:t>
      </w:r>
      <w:proofErr w:type="spellStart"/>
      <w:r w:rsidRPr="00C654D3">
        <w:rPr>
          <w:color w:val="000000"/>
          <w:lang w:val="en"/>
        </w:rPr>
        <w:t>Tahap</w:t>
      </w:r>
      <w:proofErr w:type="spellEnd"/>
      <w:r w:rsidRPr="00C654D3">
        <w:rPr>
          <w:color w:val="000000"/>
          <w:lang w:val="en"/>
        </w:rPr>
        <w:t xml:space="preserve"> Data Understanding </w:t>
      </w:r>
      <w:proofErr w:type="spellStart"/>
      <w:r w:rsidRPr="00C654D3">
        <w:rPr>
          <w:color w:val="000000"/>
          <w:lang w:val="en"/>
        </w:rPr>
        <w:t>dimulai</w:t>
      </w:r>
      <w:proofErr w:type="spellEnd"/>
      <w:r w:rsidRPr="00C654D3">
        <w:rPr>
          <w:color w:val="000000"/>
          <w:lang w:val="en"/>
        </w:rPr>
        <w:t xml:space="preserve"> </w:t>
      </w:r>
      <w:proofErr w:type="spellStart"/>
      <w:r w:rsidRPr="00C654D3">
        <w:rPr>
          <w:color w:val="000000"/>
          <w:lang w:val="en"/>
        </w:rPr>
        <w:t>dengan</w:t>
      </w:r>
      <w:proofErr w:type="spellEnd"/>
      <w:r w:rsidRPr="00C654D3">
        <w:rPr>
          <w:color w:val="000000"/>
          <w:lang w:val="en"/>
        </w:rPr>
        <w:t xml:space="preserve"> </w:t>
      </w:r>
      <w:proofErr w:type="spellStart"/>
      <w:r w:rsidRPr="00C654D3">
        <w:rPr>
          <w:color w:val="000000"/>
          <w:lang w:val="en"/>
        </w:rPr>
        <w:t>persiapan</w:t>
      </w:r>
      <w:proofErr w:type="spellEnd"/>
      <w:r w:rsidRPr="00C654D3">
        <w:rPr>
          <w:color w:val="000000"/>
          <w:lang w:val="en"/>
        </w:rPr>
        <w:t xml:space="preserve"> dan </w:t>
      </w:r>
      <w:proofErr w:type="spellStart"/>
      <w:r w:rsidRPr="00C654D3">
        <w:rPr>
          <w:color w:val="000000"/>
          <w:lang w:val="en"/>
        </w:rPr>
        <w:t>pengumpulan</w:t>
      </w:r>
      <w:proofErr w:type="spellEnd"/>
      <w:r w:rsidRPr="00C654D3">
        <w:rPr>
          <w:color w:val="000000"/>
          <w:lang w:val="en"/>
        </w:rPr>
        <w:t xml:space="preserve"> data yang </w:t>
      </w:r>
      <w:proofErr w:type="spellStart"/>
      <w:r w:rsidRPr="00C654D3">
        <w:rPr>
          <w:color w:val="000000"/>
          <w:lang w:val="en"/>
        </w:rPr>
        <w:t>akan</w:t>
      </w:r>
      <w:proofErr w:type="spellEnd"/>
      <w:r w:rsidRPr="00C654D3">
        <w:rPr>
          <w:color w:val="000000"/>
          <w:lang w:val="en"/>
        </w:rPr>
        <w:t xml:space="preserve">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proyek</w:t>
      </w:r>
      <w:proofErr w:type="spellEnd"/>
      <w:r w:rsidRPr="00C654D3">
        <w:rPr>
          <w:color w:val="000000"/>
          <w:lang w:val="en"/>
        </w:rPr>
        <w:t xml:space="preserve">. Data </w:t>
      </w:r>
      <w:proofErr w:type="spellStart"/>
      <w:r w:rsidRPr="00C654D3">
        <w:rPr>
          <w:color w:val="000000"/>
          <w:lang w:val="en"/>
        </w:rPr>
        <w:t>ini</w:t>
      </w:r>
      <w:proofErr w:type="spellEnd"/>
      <w:r w:rsidRPr="00C654D3">
        <w:rPr>
          <w:color w:val="000000"/>
          <w:lang w:val="en"/>
        </w:rPr>
        <w:t xml:space="preserve"> </w:t>
      </w:r>
      <w:proofErr w:type="spellStart"/>
      <w:r w:rsidRPr="00C654D3">
        <w:rPr>
          <w:color w:val="000000"/>
          <w:lang w:val="en"/>
        </w:rPr>
        <w:t>disimpan</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bentuk</w:t>
      </w:r>
      <w:proofErr w:type="spellEnd"/>
      <w:r w:rsidRPr="00C654D3">
        <w:rPr>
          <w:color w:val="000000"/>
          <w:lang w:val="en"/>
        </w:rPr>
        <w:t xml:space="preserve"> dataset yang </w:t>
      </w:r>
      <w:proofErr w:type="spellStart"/>
      <w:r w:rsidRPr="00C654D3">
        <w:rPr>
          <w:color w:val="000000"/>
          <w:lang w:val="en"/>
        </w:rPr>
        <w:t>menjadi</w:t>
      </w:r>
      <w:proofErr w:type="spellEnd"/>
      <w:r w:rsidRPr="00C654D3">
        <w:rPr>
          <w:color w:val="000000"/>
          <w:lang w:val="en"/>
        </w:rPr>
        <w:t xml:space="preserve"> </w:t>
      </w:r>
      <w:proofErr w:type="spellStart"/>
      <w:r w:rsidRPr="00C654D3">
        <w:rPr>
          <w:color w:val="000000"/>
          <w:lang w:val="en"/>
        </w:rPr>
        <w:t>dasar</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seluruh</w:t>
      </w:r>
      <w:proofErr w:type="spellEnd"/>
      <w:r w:rsidRPr="00C654D3">
        <w:rPr>
          <w:color w:val="000000"/>
          <w:lang w:val="en"/>
        </w:rPr>
        <w:t xml:space="preserve"> proses </w:t>
      </w:r>
      <w:proofErr w:type="spellStart"/>
      <w:r w:rsidRPr="00C654D3">
        <w:rPr>
          <w:color w:val="000000"/>
          <w:lang w:val="en"/>
        </w:rPr>
        <w:t>analisis</w:t>
      </w:r>
      <w:proofErr w:type="spellEnd"/>
      <w:r w:rsidRPr="00C654D3">
        <w:rPr>
          <w:color w:val="000000"/>
          <w:lang w:val="en"/>
        </w:rPr>
        <w:t xml:space="preserve"> dan </w:t>
      </w:r>
      <w:proofErr w:type="spellStart"/>
      <w:r w:rsidRPr="00C654D3">
        <w:rPr>
          <w:color w:val="000000"/>
          <w:lang w:val="en"/>
        </w:rPr>
        <w:t>pemodelan</w:t>
      </w:r>
      <w:proofErr w:type="spellEnd"/>
      <w:r w:rsidRPr="00C654D3">
        <w:rPr>
          <w:color w:val="000000"/>
          <w:lang w:val="en"/>
        </w:rPr>
        <w:t xml:space="preserve">. Dalam </w:t>
      </w:r>
      <w:proofErr w:type="spellStart"/>
      <w:r w:rsidRPr="00C654D3">
        <w:rPr>
          <w:color w:val="000000"/>
          <w:lang w:val="en"/>
        </w:rPr>
        <w:t>proyek</w:t>
      </w:r>
      <w:proofErr w:type="spellEnd"/>
      <w:r w:rsidRPr="00C654D3">
        <w:rPr>
          <w:color w:val="000000"/>
          <w:lang w:val="en"/>
        </w:rPr>
        <w:t xml:space="preserve"> </w:t>
      </w:r>
      <w:proofErr w:type="spellStart"/>
      <w:r w:rsidRPr="00C654D3">
        <w:rPr>
          <w:color w:val="000000"/>
          <w:lang w:val="en"/>
        </w:rPr>
        <w:t>ini</w:t>
      </w:r>
      <w:proofErr w:type="spellEnd"/>
      <w:r w:rsidRPr="00C654D3">
        <w:rPr>
          <w:color w:val="000000"/>
          <w:lang w:val="en"/>
        </w:rPr>
        <w:t xml:space="preserve">, dataset yang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adalah</w:t>
      </w:r>
      <w:proofErr w:type="spellEnd"/>
      <w:r w:rsidRPr="00C654D3">
        <w:rPr>
          <w:color w:val="000000"/>
          <w:lang w:val="en"/>
        </w:rPr>
        <w:t xml:space="preserve"> CICIoMT24, yang </w:t>
      </w:r>
      <w:proofErr w:type="spellStart"/>
      <w:r w:rsidRPr="00C654D3">
        <w:rPr>
          <w:color w:val="000000"/>
          <w:lang w:val="en"/>
        </w:rPr>
        <w:t>merupakan</w:t>
      </w:r>
      <w:proofErr w:type="spellEnd"/>
      <w:r w:rsidRPr="00C654D3">
        <w:rPr>
          <w:color w:val="000000"/>
          <w:lang w:val="en"/>
        </w:rPr>
        <w:t xml:space="preserve"> dataset </w:t>
      </w:r>
      <w:proofErr w:type="spellStart"/>
      <w:r w:rsidRPr="00C654D3">
        <w:rPr>
          <w:color w:val="000000"/>
          <w:lang w:val="en"/>
        </w:rPr>
        <w:t>khusus</w:t>
      </w:r>
      <w:proofErr w:type="spellEnd"/>
      <w:r w:rsidRPr="00C654D3">
        <w:rPr>
          <w:color w:val="000000"/>
          <w:lang w:val="en"/>
        </w:rPr>
        <w:t xml:space="preserve"> yang </w:t>
      </w:r>
      <w:proofErr w:type="spellStart"/>
      <w:r w:rsidRPr="00C654D3">
        <w:rPr>
          <w:color w:val="000000"/>
          <w:lang w:val="en"/>
        </w:rPr>
        <w:t>telah</w:t>
      </w:r>
      <w:proofErr w:type="spellEnd"/>
      <w:r w:rsidRPr="00C654D3">
        <w:rPr>
          <w:color w:val="000000"/>
          <w:lang w:val="en"/>
        </w:rPr>
        <w:t xml:space="preserve"> </w:t>
      </w:r>
      <w:proofErr w:type="spellStart"/>
      <w:r w:rsidRPr="00C654D3">
        <w:rPr>
          <w:color w:val="000000"/>
          <w:lang w:val="en"/>
        </w:rPr>
        <w:t>dikumpulkan</w:t>
      </w:r>
      <w:proofErr w:type="spellEnd"/>
      <w:r w:rsidRPr="00C654D3">
        <w:rPr>
          <w:color w:val="000000"/>
          <w:lang w:val="en"/>
        </w:rPr>
        <w:t xml:space="preserve"> dan </w:t>
      </w:r>
      <w:proofErr w:type="spellStart"/>
      <w:r w:rsidRPr="00C654D3">
        <w:rPr>
          <w:color w:val="000000"/>
          <w:lang w:val="en"/>
        </w:rPr>
        <w:t>disiapkan</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tujuan</w:t>
      </w:r>
      <w:proofErr w:type="spellEnd"/>
      <w:r w:rsidRPr="00C654D3">
        <w:rPr>
          <w:color w:val="000000"/>
          <w:lang w:val="en"/>
        </w:rPr>
        <w:t xml:space="preserve"> </w:t>
      </w:r>
      <w:proofErr w:type="spellStart"/>
      <w:r w:rsidRPr="00C654D3">
        <w:rPr>
          <w:color w:val="000000"/>
          <w:lang w:val="en"/>
        </w:rPr>
        <w:t>analisis</w:t>
      </w:r>
      <w:proofErr w:type="spellEnd"/>
      <w:r w:rsidRPr="00C654D3">
        <w:rPr>
          <w:color w:val="000000"/>
          <w:lang w:val="en"/>
        </w:rPr>
        <w:t xml:space="preserve">. </w:t>
      </w:r>
      <w:proofErr w:type="spellStart"/>
      <w:r w:rsidRPr="00C654D3">
        <w:rPr>
          <w:color w:val="000000"/>
          <w:lang w:val="en"/>
        </w:rPr>
        <w:t>Tahap</w:t>
      </w:r>
      <w:proofErr w:type="spellEnd"/>
      <w:r w:rsidRPr="00C654D3">
        <w:rPr>
          <w:color w:val="000000"/>
          <w:lang w:val="en"/>
        </w:rPr>
        <w:t xml:space="preserve"> </w:t>
      </w:r>
      <w:proofErr w:type="spellStart"/>
      <w:r w:rsidRPr="00C654D3">
        <w:rPr>
          <w:color w:val="000000"/>
          <w:lang w:val="en"/>
        </w:rPr>
        <w:t>ini</w:t>
      </w:r>
      <w:proofErr w:type="spellEnd"/>
      <w:r w:rsidRPr="00C654D3">
        <w:rPr>
          <w:color w:val="000000"/>
          <w:lang w:val="en"/>
        </w:rPr>
        <w:t xml:space="preserve"> </w:t>
      </w:r>
      <w:proofErr w:type="spellStart"/>
      <w:r w:rsidRPr="00C654D3">
        <w:rPr>
          <w:color w:val="000000"/>
          <w:lang w:val="en"/>
        </w:rPr>
        <w:t>penting</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memahami</w:t>
      </w:r>
      <w:proofErr w:type="spellEnd"/>
      <w:r w:rsidRPr="00C654D3">
        <w:rPr>
          <w:color w:val="000000"/>
          <w:lang w:val="en"/>
        </w:rPr>
        <w:t xml:space="preserve"> </w:t>
      </w:r>
      <w:proofErr w:type="spellStart"/>
      <w:r w:rsidRPr="00C654D3">
        <w:rPr>
          <w:color w:val="000000"/>
          <w:lang w:val="en"/>
        </w:rPr>
        <w:t>karakteristik</w:t>
      </w:r>
      <w:proofErr w:type="spellEnd"/>
      <w:r w:rsidRPr="00C654D3">
        <w:rPr>
          <w:color w:val="000000"/>
          <w:lang w:val="en"/>
        </w:rPr>
        <w:t xml:space="preserve"> data, </w:t>
      </w:r>
      <w:proofErr w:type="spellStart"/>
      <w:r w:rsidRPr="00C654D3">
        <w:rPr>
          <w:color w:val="000000"/>
          <w:lang w:val="en"/>
        </w:rPr>
        <w:t>seperti</w:t>
      </w:r>
      <w:proofErr w:type="spellEnd"/>
      <w:r w:rsidRPr="00C654D3">
        <w:rPr>
          <w:color w:val="000000"/>
          <w:lang w:val="en"/>
        </w:rPr>
        <w:t xml:space="preserve"> </w:t>
      </w:r>
      <w:proofErr w:type="spellStart"/>
      <w:r w:rsidRPr="00C654D3">
        <w:rPr>
          <w:color w:val="000000"/>
          <w:lang w:val="en"/>
        </w:rPr>
        <w:t>jumlah</w:t>
      </w:r>
      <w:proofErr w:type="spellEnd"/>
      <w:r w:rsidRPr="00C654D3">
        <w:rPr>
          <w:color w:val="000000"/>
          <w:lang w:val="en"/>
        </w:rPr>
        <w:t xml:space="preserve"> instance, </w:t>
      </w:r>
      <w:proofErr w:type="spellStart"/>
      <w:r w:rsidRPr="00C654D3">
        <w:rPr>
          <w:color w:val="000000"/>
          <w:lang w:val="en"/>
        </w:rPr>
        <w:t>jenis</w:t>
      </w:r>
      <w:proofErr w:type="spellEnd"/>
      <w:r w:rsidRPr="00C654D3">
        <w:rPr>
          <w:color w:val="000000"/>
          <w:lang w:val="en"/>
        </w:rPr>
        <w:t xml:space="preserve"> </w:t>
      </w:r>
      <w:proofErr w:type="spellStart"/>
      <w:r w:rsidRPr="00C654D3">
        <w:rPr>
          <w:color w:val="000000"/>
          <w:lang w:val="en"/>
        </w:rPr>
        <w:t>fitur</w:t>
      </w:r>
      <w:proofErr w:type="spellEnd"/>
      <w:r w:rsidRPr="00C654D3">
        <w:rPr>
          <w:color w:val="000000"/>
          <w:lang w:val="en"/>
        </w:rPr>
        <w:t xml:space="preserve">, dan </w:t>
      </w:r>
      <w:proofErr w:type="spellStart"/>
      <w:r w:rsidRPr="00C654D3">
        <w:rPr>
          <w:color w:val="000000"/>
          <w:lang w:val="en"/>
        </w:rPr>
        <w:t>distribusi</w:t>
      </w:r>
      <w:proofErr w:type="spellEnd"/>
      <w:r w:rsidRPr="00C654D3">
        <w:rPr>
          <w:color w:val="000000"/>
          <w:lang w:val="en"/>
        </w:rPr>
        <w:t xml:space="preserve"> </w:t>
      </w:r>
      <w:proofErr w:type="spellStart"/>
      <w:r w:rsidRPr="00C654D3">
        <w:rPr>
          <w:color w:val="000000"/>
          <w:lang w:val="en"/>
        </w:rPr>
        <w:t>nilai</w:t>
      </w:r>
      <w:proofErr w:type="spellEnd"/>
      <w:r w:rsidRPr="00C654D3">
        <w:rPr>
          <w:color w:val="000000"/>
          <w:lang w:val="en"/>
        </w:rPr>
        <w:t xml:space="preserve">, yang </w:t>
      </w:r>
      <w:proofErr w:type="spellStart"/>
      <w:r w:rsidRPr="00C654D3">
        <w:rPr>
          <w:color w:val="000000"/>
          <w:lang w:val="en"/>
        </w:rPr>
        <w:t>akan</w:t>
      </w:r>
      <w:proofErr w:type="spellEnd"/>
      <w:r w:rsidRPr="00C654D3">
        <w:rPr>
          <w:color w:val="000000"/>
          <w:lang w:val="en"/>
        </w:rPr>
        <w:t xml:space="preserve"> </w:t>
      </w:r>
      <w:proofErr w:type="spellStart"/>
      <w:r w:rsidRPr="00C654D3">
        <w:rPr>
          <w:color w:val="000000"/>
          <w:lang w:val="en"/>
        </w:rPr>
        <w:t>membantu</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merencanakan</w:t>
      </w:r>
      <w:proofErr w:type="spellEnd"/>
      <w:r w:rsidRPr="00C654D3">
        <w:rPr>
          <w:color w:val="000000"/>
          <w:lang w:val="en"/>
        </w:rPr>
        <w:t xml:space="preserve"> </w:t>
      </w:r>
      <w:proofErr w:type="spellStart"/>
      <w:r w:rsidRPr="00C654D3">
        <w:rPr>
          <w:color w:val="000000"/>
          <w:lang w:val="en"/>
        </w:rPr>
        <w:t>tahapan</w:t>
      </w:r>
      <w:proofErr w:type="spellEnd"/>
      <w:r w:rsidRPr="00C654D3">
        <w:rPr>
          <w:color w:val="000000"/>
          <w:lang w:val="en"/>
        </w:rPr>
        <w:t xml:space="preserve"> </w:t>
      </w:r>
      <w:proofErr w:type="spellStart"/>
      <w:r w:rsidRPr="00C654D3">
        <w:rPr>
          <w:color w:val="000000"/>
          <w:lang w:val="en"/>
        </w:rPr>
        <w:t>berikutnya</w:t>
      </w:r>
      <w:proofErr w:type="spellEnd"/>
      <w:r w:rsidRPr="00C654D3">
        <w:rPr>
          <w:color w:val="000000"/>
          <w:lang w:val="en"/>
        </w:rPr>
        <w:t xml:space="preserve"> </w:t>
      </w:r>
      <w:proofErr w:type="spellStart"/>
      <w:r w:rsidRPr="00C654D3">
        <w:rPr>
          <w:color w:val="000000"/>
          <w:lang w:val="en"/>
        </w:rPr>
        <w:t>secara</w:t>
      </w:r>
      <w:proofErr w:type="spellEnd"/>
      <w:r w:rsidRPr="00C654D3">
        <w:rPr>
          <w:color w:val="000000"/>
          <w:lang w:val="en"/>
        </w:rPr>
        <w:t xml:space="preserve"> </w:t>
      </w:r>
      <w:proofErr w:type="spellStart"/>
      <w:r w:rsidRPr="00C654D3">
        <w:rPr>
          <w:color w:val="000000"/>
          <w:lang w:val="en"/>
        </w:rPr>
        <w:t>efektif</w:t>
      </w:r>
      <w:proofErr w:type="spellEnd"/>
      <w:r w:rsidRPr="00C654D3">
        <w:rPr>
          <w:color w:val="000000"/>
          <w:lang w:val="en"/>
        </w:rPr>
        <w:t>.</w:t>
      </w:r>
    </w:p>
    <w:p w14:paraId="34BEA54B" w14:textId="3308D2EF" w:rsidR="00C654D3" w:rsidRPr="00C654D3" w:rsidRDefault="00C654D3" w:rsidP="00C654D3">
      <w:pPr>
        <w:pStyle w:val="TeksNormal"/>
        <w:ind w:firstLine="426"/>
        <w:rPr>
          <w:color w:val="000000"/>
          <w:lang w:val="en"/>
        </w:rPr>
      </w:pPr>
      <w:r>
        <w:rPr>
          <w:color w:val="000000"/>
          <w:lang w:val="en"/>
        </w:rPr>
        <w:t xml:space="preserve">Fase 2 </w:t>
      </w:r>
      <w:proofErr w:type="spellStart"/>
      <w:r>
        <w:rPr>
          <w:color w:val="000000"/>
          <w:lang w:val="en"/>
        </w:rPr>
        <w:t>adalah</w:t>
      </w:r>
      <w:proofErr w:type="spellEnd"/>
      <w:r>
        <w:rPr>
          <w:color w:val="000000"/>
          <w:lang w:val="en"/>
        </w:rPr>
        <w:t xml:space="preserve"> Data Pre-Processing, </w:t>
      </w:r>
      <w:proofErr w:type="spellStart"/>
      <w:r>
        <w:rPr>
          <w:color w:val="000000"/>
          <w:lang w:val="en"/>
        </w:rPr>
        <w:t>d</w:t>
      </w:r>
      <w:r w:rsidRPr="00C654D3">
        <w:rPr>
          <w:color w:val="000000"/>
          <w:lang w:val="en"/>
        </w:rPr>
        <w:t>alam</w:t>
      </w:r>
      <w:proofErr w:type="spellEnd"/>
      <w:r w:rsidRPr="00C654D3">
        <w:rPr>
          <w:color w:val="000000"/>
          <w:lang w:val="en"/>
        </w:rPr>
        <w:t xml:space="preserve"> </w:t>
      </w:r>
      <w:proofErr w:type="spellStart"/>
      <w:r w:rsidRPr="00C654D3">
        <w:rPr>
          <w:color w:val="000000"/>
          <w:lang w:val="en"/>
        </w:rPr>
        <w:t>tahap</w:t>
      </w:r>
      <w:proofErr w:type="spellEnd"/>
      <w:r w:rsidRPr="00C654D3">
        <w:rPr>
          <w:color w:val="000000"/>
          <w:lang w:val="en"/>
        </w:rPr>
        <w:t xml:space="preserve"> Data Pre-processing, data yang </w:t>
      </w:r>
      <w:proofErr w:type="spellStart"/>
      <w:r w:rsidRPr="00C654D3">
        <w:rPr>
          <w:color w:val="000000"/>
          <w:lang w:val="en"/>
        </w:rPr>
        <w:t>dikumpulkan</w:t>
      </w:r>
      <w:proofErr w:type="spellEnd"/>
      <w:r w:rsidRPr="00C654D3">
        <w:rPr>
          <w:color w:val="000000"/>
          <w:lang w:val="en"/>
        </w:rPr>
        <w:t xml:space="preserve"> </w:t>
      </w:r>
      <w:proofErr w:type="spellStart"/>
      <w:r w:rsidRPr="00C654D3">
        <w:rPr>
          <w:color w:val="000000"/>
          <w:lang w:val="en"/>
        </w:rPr>
        <w:t>diolah</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00C5028E">
        <w:rPr>
          <w:color w:val="000000"/>
          <w:lang w:val="en"/>
        </w:rPr>
        <w:t>persiapan</w:t>
      </w:r>
      <w:proofErr w:type="spellEnd"/>
      <w:r w:rsidRPr="00C654D3">
        <w:rPr>
          <w:color w:val="000000"/>
          <w:lang w:val="en"/>
        </w:rPr>
        <w:t xml:space="preserve"> </w:t>
      </w:r>
      <w:proofErr w:type="spellStart"/>
      <w:r w:rsidRPr="00C654D3">
        <w:rPr>
          <w:color w:val="000000"/>
          <w:lang w:val="en"/>
        </w:rPr>
        <w:t>pemodelan</w:t>
      </w:r>
      <w:proofErr w:type="spellEnd"/>
      <w:r w:rsidRPr="00C654D3">
        <w:rPr>
          <w:color w:val="000000"/>
          <w:lang w:val="en"/>
        </w:rPr>
        <w:t xml:space="preserve">. Proses </w:t>
      </w:r>
      <w:proofErr w:type="spellStart"/>
      <w:r w:rsidRPr="00C654D3">
        <w:rPr>
          <w:color w:val="000000"/>
          <w:lang w:val="en"/>
        </w:rPr>
        <w:t>ini</w:t>
      </w:r>
      <w:proofErr w:type="spellEnd"/>
      <w:r w:rsidRPr="00C654D3">
        <w:rPr>
          <w:color w:val="000000"/>
          <w:lang w:val="en"/>
        </w:rPr>
        <w:t xml:space="preserve"> </w:t>
      </w:r>
      <w:proofErr w:type="spellStart"/>
      <w:r w:rsidRPr="00C654D3">
        <w:rPr>
          <w:color w:val="000000"/>
          <w:lang w:val="en"/>
        </w:rPr>
        <w:t>dimulai</w:t>
      </w:r>
      <w:proofErr w:type="spellEnd"/>
      <w:r w:rsidRPr="00C654D3">
        <w:rPr>
          <w:color w:val="000000"/>
          <w:lang w:val="en"/>
        </w:rPr>
        <w:t xml:space="preserve"> </w:t>
      </w:r>
      <w:proofErr w:type="spellStart"/>
      <w:r w:rsidRPr="00C654D3">
        <w:rPr>
          <w:color w:val="000000"/>
          <w:lang w:val="en"/>
        </w:rPr>
        <w:t>dengan</w:t>
      </w:r>
      <w:proofErr w:type="spellEnd"/>
      <w:r w:rsidRPr="00C654D3">
        <w:rPr>
          <w:color w:val="000000"/>
          <w:lang w:val="en"/>
        </w:rPr>
        <w:t xml:space="preserve"> data cleaning, yang </w:t>
      </w:r>
      <w:proofErr w:type="spellStart"/>
      <w:r w:rsidRPr="00C654D3">
        <w:rPr>
          <w:color w:val="000000"/>
          <w:lang w:val="en"/>
        </w:rPr>
        <w:t>melibatkan</w:t>
      </w:r>
      <w:proofErr w:type="spellEnd"/>
      <w:r w:rsidRPr="00C654D3">
        <w:rPr>
          <w:color w:val="000000"/>
          <w:lang w:val="en"/>
        </w:rPr>
        <w:t xml:space="preserve"> </w:t>
      </w:r>
      <w:proofErr w:type="spellStart"/>
      <w:r w:rsidRPr="00C654D3">
        <w:rPr>
          <w:color w:val="000000"/>
          <w:lang w:val="en"/>
        </w:rPr>
        <w:t>membersihkan</w:t>
      </w:r>
      <w:proofErr w:type="spellEnd"/>
      <w:r w:rsidRPr="00C654D3">
        <w:rPr>
          <w:color w:val="000000"/>
          <w:lang w:val="en"/>
        </w:rPr>
        <w:t xml:space="preserve"> data </w:t>
      </w:r>
      <w:proofErr w:type="spellStart"/>
      <w:r w:rsidRPr="00C654D3">
        <w:rPr>
          <w:color w:val="000000"/>
          <w:lang w:val="en"/>
        </w:rPr>
        <w:t>dari</w:t>
      </w:r>
      <w:proofErr w:type="spellEnd"/>
      <w:r w:rsidRPr="00C654D3">
        <w:rPr>
          <w:color w:val="000000"/>
          <w:lang w:val="en"/>
        </w:rPr>
        <w:t xml:space="preserve"> </w:t>
      </w:r>
      <w:proofErr w:type="spellStart"/>
      <w:r w:rsidRPr="00C654D3">
        <w:rPr>
          <w:color w:val="000000"/>
          <w:lang w:val="en"/>
        </w:rPr>
        <w:t>kesalahan</w:t>
      </w:r>
      <w:proofErr w:type="spellEnd"/>
      <w:r w:rsidRPr="00C654D3">
        <w:rPr>
          <w:color w:val="000000"/>
          <w:lang w:val="en"/>
        </w:rPr>
        <w:t xml:space="preserve">, </w:t>
      </w:r>
      <w:proofErr w:type="spellStart"/>
      <w:r w:rsidRPr="00C654D3">
        <w:rPr>
          <w:color w:val="000000"/>
          <w:lang w:val="en"/>
        </w:rPr>
        <w:t>nilai</w:t>
      </w:r>
      <w:proofErr w:type="spellEnd"/>
      <w:r w:rsidRPr="00C654D3">
        <w:rPr>
          <w:color w:val="000000"/>
          <w:lang w:val="en"/>
        </w:rPr>
        <w:t xml:space="preserve"> yang </w:t>
      </w:r>
      <w:proofErr w:type="spellStart"/>
      <w:r w:rsidRPr="00C654D3">
        <w:rPr>
          <w:color w:val="000000"/>
          <w:lang w:val="en"/>
        </w:rPr>
        <w:t>hilang</w:t>
      </w:r>
      <w:proofErr w:type="spellEnd"/>
      <w:r w:rsidRPr="00C654D3">
        <w:rPr>
          <w:color w:val="000000"/>
          <w:lang w:val="en"/>
        </w:rPr>
        <w:t xml:space="preserve">, </w:t>
      </w:r>
      <w:proofErr w:type="spellStart"/>
      <w:r w:rsidRPr="00C654D3">
        <w:rPr>
          <w:color w:val="000000"/>
          <w:lang w:val="en"/>
        </w:rPr>
        <w:t>atau</w:t>
      </w:r>
      <w:proofErr w:type="spellEnd"/>
      <w:r w:rsidRPr="00C654D3">
        <w:rPr>
          <w:color w:val="000000"/>
          <w:lang w:val="en"/>
        </w:rPr>
        <w:t xml:space="preserve"> </w:t>
      </w:r>
      <w:proofErr w:type="spellStart"/>
      <w:r w:rsidRPr="00C654D3">
        <w:rPr>
          <w:color w:val="000000"/>
          <w:lang w:val="en"/>
        </w:rPr>
        <w:t>anomali</w:t>
      </w:r>
      <w:proofErr w:type="spellEnd"/>
      <w:r w:rsidRPr="00C654D3">
        <w:rPr>
          <w:color w:val="000000"/>
          <w:lang w:val="en"/>
        </w:rPr>
        <w:t xml:space="preserve"> yang </w:t>
      </w:r>
      <w:proofErr w:type="spellStart"/>
      <w:r w:rsidRPr="00C654D3">
        <w:rPr>
          <w:color w:val="000000"/>
          <w:lang w:val="en"/>
        </w:rPr>
        <w:t>dapat</w:t>
      </w:r>
      <w:proofErr w:type="spellEnd"/>
      <w:r w:rsidRPr="00C654D3">
        <w:rPr>
          <w:color w:val="000000"/>
          <w:lang w:val="en"/>
        </w:rPr>
        <w:t xml:space="preserve"> </w:t>
      </w:r>
      <w:proofErr w:type="spellStart"/>
      <w:r w:rsidRPr="00C654D3">
        <w:rPr>
          <w:color w:val="000000"/>
          <w:lang w:val="en"/>
        </w:rPr>
        <w:t>mempengaruhi</w:t>
      </w:r>
      <w:proofErr w:type="spellEnd"/>
      <w:r w:rsidRPr="00C654D3">
        <w:rPr>
          <w:color w:val="000000"/>
          <w:lang w:val="en"/>
        </w:rPr>
        <w:t xml:space="preserve"> </w:t>
      </w:r>
      <w:proofErr w:type="spellStart"/>
      <w:r w:rsidRPr="00C654D3">
        <w:rPr>
          <w:color w:val="000000"/>
          <w:lang w:val="en"/>
        </w:rPr>
        <w:t>hasil</w:t>
      </w:r>
      <w:proofErr w:type="spellEnd"/>
      <w:r w:rsidRPr="00C654D3">
        <w:rPr>
          <w:color w:val="000000"/>
          <w:lang w:val="en"/>
        </w:rPr>
        <w:t xml:space="preserve"> </w:t>
      </w:r>
      <w:proofErr w:type="spellStart"/>
      <w:r w:rsidRPr="00C654D3">
        <w:rPr>
          <w:color w:val="000000"/>
          <w:lang w:val="en"/>
        </w:rPr>
        <w:t>analisis</w:t>
      </w:r>
      <w:proofErr w:type="spellEnd"/>
      <w:r w:rsidRPr="00C654D3">
        <w:rPr>
          <w:color w:val="000000"/>
          <w:lang w:val="en"/>
        </w:rPr>
        <w:t xml:space="preserve">. </w:t>
      </w:r>
      <w:proofErr w:type="spellStart"/>
      <w:r w:rsidRPr="00C654D3">
        <w:rPr>
          <w:color w:val="000000"/>
          <w:lang w:val="en"/>
        </w:rPr>
        <w:t>Setelah</w:t>
      </w:r>
      <w:proofErr w:type="spellEnd"/>
      <w:r w:rsidRPr="00C654D3">
        <w:rPr>
          <w:color w:val="000000"/>
          <w:lang w:val="en"/>
        </w:rPr>
        <w:t xml:space="preserve"> </w:t>
      </w:r>
      <w:proofErr w:type="spellStart"/>
      <w:r w:rsidRPr="00C654D3">
        <w:rPr>
          <w:color w:val="000000"/>
          <w:lang w:val="en"/>
        </w:rPr>
        <w:t>itu</w:t>
      </w:r>
      <w:proofErr w:type="spellEnd"/>
      <w:r w:rsidRPr="00C654D3">
        <w:rPr>
          <w:color w:val="000000"/>
          <w:lang w:val="en"/>
        </w:rPr>
        <w:t xml:space="preserve">, </w:t>
      </w:r>
      <w:proofErr w:type="spellStart"/>
      <w:r w:rsidRPr="00C654D3">
        <w:rPr>
          <w:color w:val="000000"/>
          <w:lang w:val="en"/>
        </w:rPr>
        <w:t>skala</w:t>
      </w:r>
      <w:proofErr w:type="spellEnd"/>
      <w:r w:rsidRPr="00C654D3">
        <w:rPr>
          <w:color w:val="000000"/>
          <w:lang w:val="en"/>
        </w:rPr>
        <w:t xml:space="preserve"> </w:t>
      </w:r>
      <w:proofErr w:type="spellStart"/>
      <w:r w:rsidRPr="00C654D3">
        <w:rPr>
          <w:color w:val="000000"/>
          <w:lang w:val="en"/>
        </w:rPr>
        <w:t>fitur</w:t>
      </w:r>
      <w:proofErr w:type="spellEnd"/>
      <w:r w:rsidRPr="00C654D3">
        <w:rPr>
          <w:color w:val="000000"/>
          <w:lang w:val="en"/>
        </w:rPr>
        <w:t xml:space="preserve"> data di </w:t>
      </w:r>
      <w:proofErr w:type="spellStart"/>
      <w:r w:rsidRPr="00C654D3">
        <w:rPr>
          <w:color w:val="000000"/>
          <w:lang w:val="en"/>
        </w:rPr>
        <w:t>standarisasi</w:t>
      </w:r>
      <w:proofErr w:type="spellEnd"/>
      <w:r w:rsidRPr="00C654D3">
        <w:rPr>
          <w:color w:val="000000"/>
          <w:lang w:val="en"/>
        </w:rPr>
        <w:t xml:space="preserve"> </w:t>
      </w:r>
      <w:proofErr w:type="spellStart"/>
      <w:r w:rsidRPr="00C654D3">
        <w:rPr>
          <w:color w:val="000000"/>
          <w:lang w:val="en"/>
        </w:rPr>
        <w:t>menggunakan</w:t>
      </w:r>
      <w:proofErr w:type="spellEnd"/>
      <w:r w:rsidRPr="00C654D3">
        <w:rPr>
          <w:color w:val="000000"/>
          <w:lang w:val="en"/>
        </w:rPr>
        <w:t xml:space="preserve"> </w:t>
      </w:r>
      <w:proofErr w:type="spellStart"/>
      <w:r w:rsidRPr="00C654D3">
        <w:rPr>
          <w:color w:val="000000"/>
          <w:lang w:val="en"/>
        </w:rPr>
        <w:t>Standar</w:t>
      </w:r>
      <w:proofErr w:type="spellEnd"/>
      <w:r w:rsidRPr="00C654D3">
        <w:rPr>
          <w:color w:val="000000"/>
          <w:lang w:val="en"/>
        </w:rPr>
        <w:t xml:space="preserve"> Scaler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memastikan</w:t>
      </w:r>
      <w:proofErr w:type="spellEnd"/>
      <w:r w:rsidRPr="00C654D3">
        <w:rPr>
          <w:color w:val="000000"/>
          <w:lang w:val="en"/>
        </w:rPr>
        <w:t xml:space="preserve"> </w:t>
      </w:r>
      <w:proofErr w:type="spellStart"/>
      <w:r w:rsidRPr="00C654D3">
        <w:rPr>
          <w:color w:val="000000"/>
          <w:lang w:val="en"/>
        </w:rPr>
        <w:t>bahwa</w:t>
      </w:r>
      <w:proofErr w:type="spellEnd"/>
      <w:r w:rsidRPr="00C654D3">
        <w:rPr>
          <w:color w:val="000000"/>
          <w:lang w:val="en"/>
        </w:rPr>
        <w:t xml:space="preserve"> </w:t>
      </w:r>
      <w:proofErr w:type="spellStart"/>
      <w:r w:rsidRPr="00C654D3">
        <w:rPr>
          <w:color w:val="000000"/>
          <w:lang w:val="en"/>
        </w:rPr>
        <w:t>semua</w:t>
      </w:r>
      <w:proofErr w:type="spellEnd"/>
      <w:r w:rsidRPr="00C654D3">
        <w:rPr>
          <w:color w:val="000000"/>
          <w:lang w:val="en"/>
        </w:rPr>
        <w:t xml:space="preserve"> </w:t>
      </w:r>
      <w:proofErr w:type="spellStart"/>
      <w:r w:rsidRPr="00C654D3">
        <w:rPr>
          <w:color w:val="000000"/>
          <w:lang w:val="en"/>
        </w:rPr>
        <w:t>fitur</w:t>
      </w:r>
      <w:proofErr w:type="spellEnd"/>
      <w:r w:rsidRPr="00C654D3">
        <w:rPr>
          <w:color w:val="000000"/>
          <w:lang w:val="en"/>
        </w:rPr>
        <w:t xml:space="preserve"> </w:t>
      </w:r>
      <w:proofErr w:type="spellStart"/>
      <w:r w:rsidRPr="00C654D3">
        <w:rPr>
          <w:color w:val="000000"/>
          <w:lang w:val="en"/>
        </w:rPr>
        <w:t>memiliki</w:t>
      </w:r>
      <w:proofErr w:type="spellEnd"/>
      <w:r w:rsidRPr="00C654D3">
        <w:rPr>
          <w:color w:val="000000"/>
          <w:lang w:val="en"/>
        </w:rPr>
        <w:t xml:space="preserve"> </w:t>
      </w:r>
      <w:proofErr w:type="spellStart"/>
      <w:r w:rsidRPr="00C654D3">
        <w:rPr>
          <w:color w:val="000000"/>
          <w:lang w:val="en"/>
        </w:rPr>
        <w:t>kontribusi</w:t>
      </w:r>
      <w:proofErr w:type="spellEnd"/>
      <w:r w:rsidRPr="00C654D3">
        <w:rPr>
          <w:color w:val="000000"/>
          <w:lang w:val="en"/>
        </w:rPr>
        <w:t xml:space="preserve"> yang </w:t>
      </w:r>
      <w:proofErr w:type="spellStart"/>
      <w:r w:rsidRPr="00C654D3">
        <w:rPr>
          <w:color w:val="000000"/>
          <w:lang w:val="en"/>
        </w:rPr>
        <w:t>sama</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pemodelan</w:t>
      </w:r>
      <w:proofErr w:type="spellEnd"/>
      <w:r w:rsidRPr="00C654D3">
        <w:rPr>
          <w:color w:val="000000"/>
          <w:lang w:val="en"/>
        </w:rPr>
        <w:t xml:space="preserve">. Data yang </w:t>
      </w:r>
      <w:proofErr w:type="spellStart"/>
      <w:r w:rsidRPr="00C654D3">
        <w:rPr>
          <w:color w:val="000000"/>
          <w:lang w:val="en"/>
        </w:rPr>
        <w:t>telah</w:t>
      </w:r>
      <w:proofErr w:type="spellEnd"/>
      <w:r w:rsidRPr="00C654D3">
        <w:rPr>
          <w:color w:val="000000"/>
          <w:lang w:val="en"/>
        </w:rPr>
        <w:t xml:space="preserve"> di-clean dan di-scale </w:t>
      </w:r>
      <w:proofErr w:type="spellStart"/>
      <w:r w:rsidRPr="00C654D3">
        <w:rPr>
          <w:color w:val="000000"/>
          <w:lang w:val="en"/>
        </w:rPr>
        <w:t>kemudian</w:t>
      </w:r>
      <w:proofErr w:type="spellEnd"/>
      <w:r w:rsidRPr="00C654D3">
        <w:rPr>
          <w:color w:val="000000"/>
          <w:lang w:val="en"/>
        </w:rPr>
        <w:t xml:space="preserve"> </w:t>
      </w:r>
      <w:proofErr w:type="spellStart"/>
      <w:r w:rsidRPr="00C654D3">
        <w:rPr>
          <w:color w:val="000000"/>
          <w:lang w:val="en"/>
        </w:rPr>
        <w:t>dikonversi</w:t>
      </w:r>
      <w:proofErr w:type="spellEnd"/>
      <w:r w:rsidRPr="00C654D3">
        <w:rPr>
          <w:color w:val="000000"/>
          <w:lang w:val="en"/>
        </w:rPr>
        <w:t xml:space="preserve"> </w:t>
      </w:r>
      <w:proofErr w:type="spellStart"/>
      <w:r w:rsidRPr="00C654D3">
        <w:rPr>
          <w:color w:val="000000"/>
          <w:lang w:val="en"/>
        </w:rPr>
        <w:t>menjadi</w:t>
      </w:r>
      <w:proofErr w:type="spellEnd"/>
      <w:r w:rsidRPr="00C654D3">
        <w:rPr>
          <w:color w:val="000000"/>
          <w:lang w:val="en"/>
        </w:rPr>
        <w:t xml:space="preserve"> format </w:t>
      </w:r>
      <w:proofErr w:type="spellStart"/>
      <w:r w:rsidRPr="00C654D3">
        <w:rPr>
          <w:color w:val="000000"/>
          <w:lang w:val="en"/>
        </w:rPr>
        <w:t>DMatrix</w:t>
      </w:r>
      <w:proofErr w:type="spellEnd"/>
      <w:r w:rsidRPr="00C654D3">
        <w:rPr>
          <w:color w:val="000000"/>
          <w:lang w:val="en"/>
        </w:rPr>
        <w:t xml:space="preserve"> yang </w:t>
      </w:r>
      <w:proofErr w:type="spellStart"/>
      <w:r w:rsidRPr="00C654D3">
        <w:rPr>
          <w:color w:val="000000"/>
          <w:lang w:val="en"/>
        </w:rPr>
        <w:t>sesuai</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algoritma</w:t>
      </w:r>
      <w:proofErr w:type="spellEnd"/>
      <w:r w:rsidRPr="00C654D3">
        <w:rPr>
          <w:color w:val="000000"/>
          <w:lang w:val="en"/>
        </w:rPr>
        <w:t xml:space="preserve"> </w:t>
      </w:r>
      <w:proofErr w:type="spellStart"/>
      <w:r w:rsidRPr="00C654D3">
        <w:rPr>
          <w:color w:val="000000"/>
          <w:lang w:val="en"/>
        </w:rPr>
        <w:t>XGBoost</w:t>
      </w:r>
      <w:proofErr w:type="spellEnd"/>
      <w:r w:rsidRPr="00C654D3">
        <w:rPr>
          <w:color w:val="000000"/>
          <w:lang w:val="en"/>
        </w:rPr>
        <w:t xml:space="preserve">. </w:t>
      </w:r>
      <w:proofErr w:type="spellStart"/>
      <w:r w:rsidRPr="00C654D3">
        <w:rPr>
          <w:color w:val="000000"/>
          <w:lang w:val="en"/>
        </w:rPr>
        <w:t>Terakhir</w:t>
      </w:r>
      <w:proofErr w:type="spellEnd"/>
      <w:r w:rsidRPr="00C654D3">
        <w:rPr>
          <w:color w:val="000000"/>
          <w:lang w:val="en"/>
        </w:rPr>
        <w:t xml:space="preserve">, data </w:t>
      </w:r>
      <w:proofErr w:type="spellStart"/>
      <w:r w:rsidRPr="00C654D3">
        <w:rPr>
          <w:color w:val="000000"/>
          <w:lang w:val="en"/>
        </w:rPr>
        <w:t>dibagi</w:t>
      </w:r>
      <w:proofErr w:type="spellEnd"/>
      <w:r w:rsidRPr="00C654D3">
        <w:rPr>
          <w:color w:val="000000"/>
          <w:lang w:val="en"/>
        </w:rPr>
        <w:t xml:space="preserve"> </w:t>
      </w:r>
      <w:proofErr w:type="spellStart"/>
      <w:r w:rsidRPr="00C654D3">
        <w:rPr>
          <w:color w:val="000000"/>
          <w:lang w:val="en"/>
        </w:rPr>
        <w:t>menjadi</w:t>
      </w:r>
      <w:proofErr w:type="spellEnd"/>
      <w:r w:rsidRPr="00C654D3">
        <w:rPr>
          <w:color w:val="000000"/>
          <w:lang w:val="en"/>
        </w:rPr>
        <w:t xml:space="preserve"> dua subset: data training dan data testing. Data training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melatih</w:t>
      </w:r>
      <w:proofErr w:type="spellEnd"/>
      <w:r w:rsidRPr="00C654D3">
        <w:rPr>
          <w:color w:val="000000"/>
          <w:lang w:val="en"/>
        </w:rPr>
        <w:t xml:space="preserve"> model, </w:t>
      </w:r>
      <w:proofErr w:type="spellStart"/>
      <w:r w:rsidRPr="00C654D3">
        <w:rPr>
          <w:color w:val="000000"/>
          <w:lang w:val="en"/>
        </w:rPr>
        <w:t>sementara</w:t>
      </w:r>
      <w:proofErr w:type="spellEnd"/>
      <w:r w:rsidRPr="00C654D3">
        <w:rPr>
          <w:color w:val="000000"/>
          <w:lang w:val="en"/>
        </w:rPr>
        <w:t xml:space="preserve"> data testing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menguji</w:t>
      </w:r>
      <w:proofErr w:type="spellEnd"/>
      <w:r w:rsidRPr="00C654D3">
        <w:rPr>
          <w:color w:val="000000"/>
          <w:lang w:val="en"/>
        </w:rPr>
        <w:t xml:space="preserve"> </w:t>
      </w:r>
      <w:proofErr w:type="spellStart"/>
      <w:r w:rsidRPr="00C654D3">
        <w:rPr>
          <w:color w:val="000000"/>
          <w:lang w:val="en"/>
        </w:rPr>
        <w:t>performa</w:t>
      </w:r>
      <w:proofErr w:type="spellEnd"/>
      <w:r w:rsidRPr="00C654D3">
        <w:rPr>
          <w:color w:val="000000"/>
          <w:lang w:val="en"/>
        </w:rPr>
        <w:t xml:space="preserve"> model.</w:t>
      </w:r>
    </w:p>
    <w:p w14:paraId="3EB692AB" w14:textId="41A19C0D" w:rsidR="00C654D3" w:rsidRPr="00C654D3" w:rsidRDefault="00C654D3" w:rsidP="00C654D3">
      <w:pPr>
        <w:pStyle w:val="TeksNormal"/>
        <w:ind w:firstLine="426"/>
        <w:rPr>
          <w:color w:val="000000"/>
          <w:lang w:val="en"/>
        </w:rPr>
      </w:pPr>
      <w:r>
        <w:rPr>
          <w:color w:val="000000"/>
          <w:lang w:val="en"/>
        </w:rPr>
        <w:t xml:space="preserve">Fase 3 </w:t>
      </w:r>
      <w:proofErr w:type="spellStart"/>
      <w:r>
        <w:rPr>
          <w:color w:val="000000"/>
          <w:lang w:val="en"/>
        </w:rPr>
        <w:t>adalah</w:t>
      </w:r>
      <w:proofErr w:type="spellEnd"/>
      <w:r>
        <w:rPr>
          <w:color w:val="000000"/>
          <w:lang w:val="en"/>
        </w:rPr>
        <w:t xml:space="preserve"> </w:t>
      </w:r>
      <w:proofErr w:type="spellStart"/>
      <w:r w:rsidRPr="00C654D3">
        <w:rPr>
          <w:color w:val="000000"/>
          <w:lang w:val="en"/>
        </w:rPr>
        <w:t>Tahap</w:t>
      </w:r>
      <w:proofErr w:type="spellEnd"/>
      <w:r w:rsidRPr="00C654D3">
        <w:rPr>
          <w:color w:val="000000"/>
          <w:lang w:val="en"/>
        </w:rPr>
        <w:t xml:space="preserve"> Modeling &amp; Optimization</w:t>
      </w:r>
      <w:r>
        <w:rPr>
          <w:color w:val="000000"/>
          <w:lang w:val="en"/>
        </w:rPr>
        <w:t xml:space="preserve"> </w:t>
      </w:r>
      <w:proofErr w:type="spellStart"/>
      <w:r>
        <w:rPr>
          <w:color w:val="000000"/>
          <w:lang w:val="en"/>
        </w:rPr>
        <w:t>dimana</w:t>
      </w:r>
      <w:proofErr w:type="spellEnd"/>
      <w:r>
        <w:rPr>
          <w:color w:val="000000"/>
          <w:lang w:val="en"/>
        </w:rPr>
        <w:t xml:space="preserve"> pada </w:t>
      </w:r>
      <w:proofErr w:type="spellStart"/>
      <w:r>
        <w:rPr>
          <w:color w:val="000000"/>
          <w:lang w:val="en"/>
        </w:rPr>
        <w:t>fase</w:t>
      </w:r>
      <w:proofErr w:type="spellEnd"/>
      <w:r>
        <w:rPr>
          <w:color w:val="000000"/>
          <w:lang w:val="en"/>
        </w:rPr>
        <w:t xml:space="preserve"> </w:t>
      </w:r>
      <w:proofErr w:type="spellStart"/>
      <w:r>
        <w:rPr>
          <w:color w:val="000000"/>
          <w:lang w:val="en"/>
        </w:rPr>
        <w:t>ini</w:t>
      </w:r>
      <w:proofErr w:type="spellEnd"/>
      <w:r w:rsidRPr="00C654D3">
        <w:rPr>
          <w:color w:val="000000"/>
          <w:lang w:val="en"/>
        </w:rPr>
        <w:t xml:space="preserve"> </w:t>
      </w:r>
      <w:proofErr w:type="spellStart"/>
      <w:r w:rsidRPr="00C654D3">
        <w:rPr>
          <w:color w:val="000000"/>
          <w:lang w:val="en"/>
        </w:rPr>
        <w:t>melibatkan</w:t>
      </w:r>
      <w:proofErr w:type="spellEnd"/>
      <w:r w:rsidRPr="00C654D3">
        <w:rPr>
          <w:color w:val="000000"/>
          <w:lang w:val="en"/>
        </w:rPr>
        <w:t xml:space="preserve"> </w:t>
      </w:r>
      <w:proofErr w:type="spellStart"/>
      <w:r w:rsidRPr="00C654D3">
        <w:rPr>
          <w:color w:val="000000"/>
          <w:lang w:val="en"/>
        </w:rPr>
        <w:t>pembangunan</w:t>
      </w:r>
      <w:proofErr w:type="spellEnd"/>
      <w:r w:rsidRPr="00C654D3">
        <w:rPr>
          <w:color w:val="000000"/>
          <w:lang w:val="en"/>
        </w:rPr>
        <w:t xml:space="preserve"> dan </w:t>
      </w:r>
      <w:proofErr w:type="spellStart"/>
      <w:r w:rsidRPr="00C654D3">
        <w:rPr>
          <w:color w:val="000000"/>
          <w:lang w:val="en"/>
        </w:rPr>
        <w:t>optimasi</w:t>
      </w:r>
      <w:proofErr w:type="spellEnd"/>
      <w:r w:rsidRPr="00C654D3">
        <w:rPr>
          <w:color w:val="000000"/>
          <w:lang w:val="en"/>
        </w:rPr>
        <w:t xml:space="preserve"> model </w:t>
      </w:r>
      <w:proofErr w:type="spellStart"/>
      <w:r w:rsidRPr="00C654D3">
        <w:rPr>
          <w:color w:val="000000"/>
          <w:lang w:val="en"/>
        </w:rPr>
        <w:t>menggunakan</w:t>
      </w:r>
      <w:proofErr w:type="spellEnd"/>
      <w:r w:rsidRPr="00C654D3">
        <w:rPr>
          <w:color w:val="000000"/>
          <w:lang w:val="en"/>
        </w:rPr>
        <w:t xml:space="preserve"> </w:t>
      </w:r>
      <w:proofErr w:type="spellStart"/>
      <w:r w:rsidRPr="00C654D3">
        <w:rPr>
          <w:color w:val="000000"/>
          <w:lang w:val="en"/>
        </w:rPr>
        <w:t>algoritma</w:t>
      </w:r>
      <w:proofErr w:type="spellEnd"/>
      <w:r w:rsidRPr="00C654D3">
        <w:rPr>
          <w:color w:val="000000"/>
          <w:lang w:val="en"/>
        </w:rPr>
        <w:t xml:space="preserve"> </w:t>
      </w:r>
      <w:proofErr w:type="spellStart"/>
      <w:r w:rsidRPr="00C654D3">
        <w:rPr>
          <w:color w:val="000000"/>
          <w:lang w:val="en"/>
        </w:rPr>
        <w:t>XGBoost</w:t>
      </w:r>
      <w:proofErr w:type="spellEnd"/>
      <w:r w:rsidRPr="00C654D3">
        <w:rPr>
          <w:color w:val="000000"/>
          <w:lang w:val="en"/>
        </w:rPr>
        <w:t xml:space="preserve">. Subset data training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melatih</w:t>
      </w:r>
      <w:proofErr w:type="spellEnd"/>
      <w:r w:rsidRPr="00C654D3">
        <w:rPr>
          <w:color w:val="000000"/>
          <w:lang w:val="en"/>
        </w:rPr>
        <w:t xml:space="preserve"> model, </w:t>
      </w:r>
      <w:proofErr w:type="spellStart"/>
      <w:r w:rsidRPr="00C654D3">
        <w:rPr>
          <w:color w:val="000000"/>
          <w:lang w:val="en"/>
        </w:rPr>
        <w:t>dimana</w:t>
      </w:r>
      <w:proofErr w:type="spellEnd"/>
      <w:r w:rsidRPr="00C654D3">
        <w:rPr>
          <w:color w:val="000000"/>
          <w:lang w:val="en"/>
        </w:rPr>
        <w:t xml:space="preserve"> model </w:t>
      </w:r>
      <w:proofErr w:type="spellStart"/>
      <w:r w:rsidRPr="00C654D3">
        <w:rPr>
          <w:color w:val="000000"/>
          <w:lang w:val="en"/>
        </w:rPr>
        <w:t>belajar</w:t>
      </w:r>
      <w:proofErr w:type="spellEnd"/>
      <w:r w:rsidRPr="00C654D3">
        <w:rPr>
          <w:color w:val="000000"/>
          <w:lang w:val="en"/>
        </w:rPr>
        <w:t xml:space="preserve"> </w:t>
      </w:r>
      <w:proofErr w:type="spellStart"/>
      <w:r w:rsidRPr="00C654D3">
        <w:rPr>
          <w:color w:val="000000"/>
          <w:lang w:val="en"/>
        </w:rPr>
        <w:t>dari</w:t>
      </w:r>
      <w:proofErr w:type="spellEnd"/>
      <w:r w:rsidRPr="00C654D3">
        <w:rPr>
          <w:color w:val="000000"/>
          <w:lang w:val="en"/>
        </w:rPr>
        <w:t xml:space="preserve"> </w:t>
      </w:r>
      <w:proofErr w:type="spellStart"/>
      <w:r w:rsidRPr="00C654D3">
        <w:rPr>
          <w:color w:val="000000"/>
          <w:lang w:val="en"/>
        </w:rPr>
        <w:t>pola</w:t>
      </w:r>
      <w:proofErr w:type="spellEnd"/>
      <w:r w:rsidRPr="00C654D3">
        <w:rPr>
          <w:color w:val="000000"/>
          <w:lang w:val="en"/>
        </w:rPr>
        <w:t xml:space="preserve"> dan </w:t>
      </w:r>
      <w:proofErr w:type="spellStart"/>
      <w:r w:rsidRPr="00C654D3">
        <w:rPr>
          <w:color w:val="000000"/>
          <w:lang w:val="en"/>
        </w:rPr>
        <w:t>hubungan</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data. </w:t>
      </w:r>
      <w:proofErr w:type="spellStart"/>
      <w:r w:rsidRPr="00C654D3">
        <w:rPr>
          <w:color w:val="000000"/>
          <w:lang w:val="en"/>
        </w:rPr>
        <w:t>Setelah</w:t>
      </w:r>
      <w:proofErr w:type="spellEnd"/>
      <w:r w:rsidRPr="00C654D3">
        <w:rPr>
          <w:color w:val="000000"/>
          <w:lang w:val="en"/>
        </w:rPr>
        <w:t xml:space="preserve"> </w:t>
      </w:r>
      <w:proofErr w:type="spellStart"/>
      <w:r w:rsidRPr="00C654D3">
        <w:rPr>
          <w:color w:val="000000"/>
          <w:lang w:val="en"/>
        </w:rPr>
        <w:t>itu</w:t>
      </w:r>
      <w:proofErr w:type="spellEnd"/>
      <w:r w:rsidRPr="00C654D3">
        <w:rPr>
          <w:color w:val="000000"/>
          <w:lang w:val="en"/>
        </w:rPr>
        <w:t xml:space="preserve">, subset data testing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mengevaluasi</w:t>
      </w:r>
      <w:proofErr w:type="spellEnd"/>
      <w:r w:rsidRPr="00C654D3">
        <w:rPr>
          <w:color w:val="000000"/>
          <w:lang w:val="en"/>
        </w:rPr>
        <w:t xml:space="preserve"> </w:t>
      </w:r>
      <w:proofErr w:type="spellStart"/>
      <w:r w:rsidRPr="00C654D3">
        <w:rPr>
          <w:color w:val="000000"/>
          <w:lang w:val="en"/>
        </w:rPr>
        <w:t>kinerja</w:t>
      </w:r>
      <w:proofErr w:type="spellEnd"/>
      <w:r w:rsidRPr="00C654D3">
        <w:rPr>
          <w:color w:val="000000"/>
          <w:lang w:val="en"/>
        </w:rPr>
        <w:t xml:space="preserve"> model yang </w:t>
      </w:r>
      <w:proofErr w:type="spellStart"/>
      <w:r w:rsidRPr="00C654D3">
        <w:rPr>
          <w:color w:val="000000"/>
          <w:lang w:val="en"/>
        </w:rPr>
        <w:t>telah</w:t>
      </w:r>
      <w:proofErr w:type="spellEnd"/>
      <w:r w:rsidRPr="00C654D3">
        <w:rPr>
          <w:color w:val="000000"/>
          <w:lang w:val="en"/>
        </w:rPr>
        <w:t xml:space="preserve"> </w:t>
      </w:r>
      <w:proofErr w:type="spellStart"/>
      <w:r w:rsidRPr="00C654D3">
        <w:rPr>
          <w:color w:val="000000"/>
          <w:lang w:val="en"/>
        </w:rPr>
        <w:t>dilatih</w:t>
      </w:r>
      <w:proofErr w:type="spellEnd"/>
      <w:r w:rsidRPr="00C654D3">
        <w:rPr>
          <w:color w:val="000000"/>
          <w:lang w:val="en"/>
        </w:rPr>
        <w:t xml:space="preserve">, </w:t>
      </w:r>
      <w:proofErr w:type="spellStart"/>
      <w:r w:rsidRPr="00C654D3">
        <w:rPr>
          <w:color w:val="000000"/>
          <w:lang w:val="en"/>
        </w:rPr>
        <w:t>memastikan</w:t>
      </w:r>
      <w:proofErr w:type="spellEnd"/>
      <w:r w:rsidRPr="00C654D3">
        <w:rPr>
          <w:color w:val="000000"/>
          <w:lang w:val="en"/>
        </w:rPr>
        <w:t xml:space="preserve"> </w:t>
      </w:r>
      <w:proofErr w:type="spellStart"/>
      <w:r w:rsidRPr="00C654D3">
        <w:rPr>
          <w:color w:val="000000"/>
          <w:lang w:val="en"/>
        </w:rPr>
        <w:t>bahwa</w:t>
      </w:r>
      <w:proofErr w:type="spellEnd"/>
      <w:r w:rsidRPr="00C654D3">
        <w:rPr>
          <w:color w:val="000000"/>
          <w:lang w:val="en"/>
        </w:rPr>
        <w:t xml:space="preserve"> model </w:t>
      </w:r>
      <w:proofErr w:type="spellStart"/>
      <w:r w:rsidRPr="00C654D3">
        <w:rPr>
          <w:color w:val="000000"/>
          <w:lang w:val="en"/>
        </w:rPr>
        <w:t>dapat</w:t>
      </w:r>
      <w:proofErr w:type="spellEnd"/>
      <w:r w:rsidRPr="00C654D3">
        <w:rPr>
          <w:color w:val="000000"/>
          <w:lang w:val="en"/>
        </w:rPr>
        <w:t xml:space="preserve"> </w:t>
      </w:r>
      <w:proofErr w:type="spellStart"/>
      <w:r w:rsidRPr="00C654D3">
        <w:rPr>
          <w:color w:val="000000"/>
          <w:lang w:val="en"/>
        </w:rPr>
        <w:t>memprediksi</w:t>
      </w:r>
      <w:proofErr w:type="spellEnd"/>
      <w:r w:rsidRPr="00C654D3">
        <w:rPr>
          <w:color w:val="000000"/>
          <w:lang w:val="en"/>
        </w:rPr>
        <w:t xml:space="preserve"> </w:t>
      </w:r>
      <w:proofErr w:type="spellStart"/>
      <w:r w:rsidRPr="00C654D3">
        <w:rPr>
          <w:color w:val="000000"/>
          <w:lang w:val="en"/>
        </w:rPr>
        <w:t>dengan</w:t>
      </w:r>
      <w:proofErr w:type="spellEnd"/>
      <w:r w:rsidRPr="00C654D3">
        <w:rPr>
          <w:color w:val="000000"/>
          <w:lang w:val="en"/>
        </w:rPr>
        <w:t xml:space="preserve"> </w:t>
      </w:r>
      <w:proofErr w:type="spellStart"/>
      <w:r w:rsidRPr="00C654D3">
        <w:rPr>
          <w:color w:val="000000"/>
          <w:lang w:val="en"/>
        </w:rPr>
        <w:t>akurat</w:t>
      </w:r>
      <w:proofErr w:type="spellEnd"/>
      <w:r w:rsidRPr="00C654D3">
        <w:rPr>
          <w:color w:val="000000"/>
          <w:lang w:val="en"/>
        </w:rPr>
        <w:t xml:space="preserve"> pada data yang </w:t>
      </w:r>
      <w:proofErr w:type="spellStart"/>
      <w:r w:rsidRPr="00C654D3">
        <w:rPr>
          <w:color w:val="000000"/>
          <w:lang w:val="en"/>
        </w:rPr>
        <w:t>belum</w:t>
      </w:r>
      <w:proofErr w:type="spellEnd"/>
      <w:r w:rsidRPr="00C654D3">
        <w:rPr>
          <w:color w:val="000000"/>
          <w:lang w:val="en"/>
        </w:rPr>
        <w:t xml:space="preserve"> </w:t>
      </w:r>
      <w:proofErr w:type="spellStart"/>
      <w:r w:rsidRPr="00C654D3">
        <w:rPr>
          <w:color w:val="000000"/>
          <w:lang w:val="en"/>
        </w:rPr>
        <w:t>pernah</w:t>
      </w:r>
      <w:proofErr w:type="spellEnd"/>
      <w:r w:rsidRPr="00C654D3">
        <w:rPr>
          <w:color w:val="000000"/>
          <w:lang w:val="en"/>
        </w:rPr>
        <w:t xml:space="preserve"> </w:t>
      </w:r>
      <w:proofErr w:type="spellStart"/>
      <w:r w:rsidRPr="00C654D3">
        <w:rPr>
          <w:color w:val="000000"/>
          <w:lang w:val="en"/>
        </w:rPr>
        <w:t>dilihat</w:t>
      </w:r>
      <w:proofErr w:type="spellEnd"/>
      <w:r w:rsidRPr="00C654D3">
        <w:rPr>
          <w:color w:val="000000"/>
          <w:lang w:val="en"/>
        </w:rPr>
        <w:t xml:space="preserve"> </w:t>
      </w:r>
      <w:proofErr w:type="spellStart"/>
      <w:r w:rsidRPr="00C654D3">
        <w:rPr>
          <w:color w:val="000000"/>
          <w:lang w:val="en"/>
        </w:rPr>
        <w:t>sebelumnya</w:t>
      </w:r>
      <w:proofErr w:type="spellEnd"/>
      <w:r w:rsidRPr="00C654D3">
        <w:rPr>
          <w:color w:val="000000"/>
          <w:lang w:val="en"/>
        </w:rPr>
        <w:t xml:space="preserve">. </w:t>
      </w:r>
      <w:proofErr w:type="spellStart"/>
      <w:r w:rsidRPr="00C654D3">
        <w:rPr>
          <w:color w:val="000000"/>
          <w:lang w:val="en"/>
        </w:rPr>
        <w:t>Pemodelan</w:t>
      </w:r>
      <w:proofErr w:type="spellEnd"/>
      <w:r w:rsidRPr="00C654D3">
        <w:rPr>
          <w:color w:val="000000"/>
          <w:lang w:val="en"/>
        </w:rPr>
        <w:t xml:space="preserve"> </w:t>
      </w:r>
      <w:proofErr w:type="spellStart"/>
      <w:r w:rsidRPr="00C654D3">
        <w:rPr>
          <w:color w:val="000000"/>
          <w:lang w:val="en"/>
        </w:rPr>
        <w:t>dilakukan</w:t>
      </w:r>
      <w:proofErr w:type="spellEnd"/>
      <w:r w:rsidRPr="00C654D3">
        <w:rPr>
          <w:color w:val="000000"/>
          <w:lang w:val="en"/>
        </w:rPr>
        <w:t xml:space="preserve"> </w:t>
      </w:r>
      <w:proofErr w:type="spellStart"/>
      <w:r w:rsidRPr="00C654D3">
        <w:rPr>
          <w:color w:val="000000"/>
          <w:lang w:val="en"/>
        </w:rPr>
        <w:t>menggunakan</w:t>
      </w:r>
      <w:proofErr w:type="spellEnd"/>
      <w:r w:rsidRPr="00C654D3">
        <w:rPr>
          <w:color w:val="000000"/>
          <w:lang w:val="en"/>
        </w:rPr>
        <w:t xml:space="preserve"> </w:t>
      </w:r>
      <w:proofErr w:type="spellStart"/>
      <w:r w:rsidRPr="00C654D3">
        <w:rPr>
          <w:color w:val="000000"/>
          <w:lang w:val="en"/>
        </w:rPr>
        <w:t>algoritma</w:t>
      </w:r>
      <w:proofErr w:type="spellEnd"/>
      <w:r w:rsidRPr="00C654D3">
        <w:rPr>
          <w:color w:val="000000"/>
          <w:lang w:val="en"/>
        </w:rPr>
        <w:t xml:space="preserve"> </w:t>
      </w:r>
      <w:proofErr w:type="spellStart"/>
      <w:r w:rsidRPr="00C654D3">
        <w:rPr>
          <w:color w:val="000000"/>
          <w:lang w:val="en"/>
        </w:rPr>
        <w:t>XGBoost</w:t>
      </w:r>
      <w:proofErr w:type="spellEnd"/>
      <w:r w:rsidRPr="00C654D3">
        <w:rPr>
          <w:color w:val="000000"/>
          <w:lang w:val="en"/>
        </w:rPr>
        <w:t xml:space="preserve">, yang </w:t>
      </w:r>
      <w:proofErr w:type="spellStart"/>
      <w:r w:rsidRPr="00C654D3">
        <w:rPr>
          <w:color w:val="000000"/>
          <w:lang w:val="en"/>
        </w:rPr>
        <w:t>merupakan</w:t>
      </w:r>
      <w:proofErr w:type="spellEnd"/>
      <w:r w:rsidRPr="00C654D3">
        <w:rPr>
          <w:color w:val="000000"/>
          <w:lang w:val="en"/>
        </w:rPr>
        <w:t xml:space="preserve"> </w:t>
      </w:r>
      <w:proofErr w:type="spellStart"/>
      <w:r w:rsidRPr="00C654D3">
        <w:rPr>
          <w:color w:val="000000"/>
          <w:lang w:val="en"/>
        </w:rPr>
        <w:t>metode</w:t>
      </w:r>
      <w:proofErr w:type="spellEnd"/>
      <w:r w:rsidRPr="00C654D3">
        <w:rPr>
          <w:color w:val="000000"/>
          <w:lang w:val="en"/>
        </w:rPr>
        <w:t xml:space="preserve"> gradient boosting yang </w:t>
      </w:r>
      <w:proofErr w:type="spellStart"/>
      <w:r w:rsidRPr="00C654D3">
        <w:rPr>
          <w:color w:val="000000"/>
          <w:lang w:val="en"/>
        </w:rPr>
        <w:t>kuat</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masalah</w:t>
      </w:r>
      <w:proofErr w:type="spellEnd"/>
      <w:r w:rsidRPr="00C654D3">
        <w:rPr>
          <w:color w:val="000000"/>
          <w:lang w:val="en"/>
        </w:rPr>
        <w:t xml:space="preserve"> </w:t>
      </w:r>
      <w:proofErr w:type="spellStart"/>
      <w:r w:rsidRPr="00C654D3">
        <w:rPr>
          <w:color w:val="000000"/>
          <w:lang w:val="en"/>
        </w:rPr>
        <w:t>klasifikasi</w:t>
      </w:r>
      <w:proofErr w:type="spellEnd"/>
      <w:r w:rsidRPr="00C654D3">
        <w:rPr>
          <w:color w:val="000000"/>
          <w:lang w:val="en"/>
        </w:rPr>
        <w:t xml:space="preserve"> dan </w:t>
      </w:r>
      <w:proofErr w:type="spellStart"/>
      <w:r w:rsidRPr="00C654D3">
        <w:rPr>
          <w:color w:val="000000"/>
          <w:lang w:val="en"/>
        </w:rPr>
        <w:t>regresi</w:t>
      </w:r>
      <w:proofErr w:type="spellEnd"/>
      <w:r w:rsidRPr="00C654D3">
        <w:rPr>
          <w:color w:val="000000"/>
          <w:lang w:val="en"/>
        </w:rPr>
        <w:t xml:space="preserve">. </w:t>
      </w:r>
      <w:proofErr w:type="spellStart"/>
      <w:r w:rsidRPr="00C654D3">
        <w:rPr>
          <w:color w:val="000000"/>
          <w:lang w:val="en"/>
        </w:rPr>
        <w:t>Tahap</w:t>
      </w:r>
      <w:proofErr w:type="spellEnd"/>
      <w:r w:rsidRPr="00C654D3">
        <w:rPr>
          <w:color w:val="000000"/>
          <w:lang w:val="en"/>
        </w:rPr>
        <w:t xml:space="preserve"> </w:t>
      </w:r>
      <w:proofErr w:type="spellStart"/>
      <w:r w:rsidRPr="00C654D3">
        <w:rPr>
          <w:color w:val="000000"/>
          <w:lang w:val="en"/>
        </w:rPr>
        <w:t>ini</w:t>
      </w:r>
      <w:proofErr w:type="spellEnd"/>
      <w:r w:rsidRPr="00C654D3">
        <w:rPr>
          <w:color w:val="000000"/>
          <w:lang w:val="en"/>
        </w:rPr>
        <w:t xml:space="preserve"> juga </w:t>
      </w:r>
      <w:proofErr w:type="spellStart"/>
      <w:r w:rsidRPr="00C654D3">
        <w:rPr>
          <w:color w:val="000000"/>
          <w:lang w:val="en"/>
        </w:rPr>
        <w:t>melibatkan</w:t>
      </w:r>
      <w:proofErr w:type="spellEnd"/>
      <w:r w:rsidRPr="00C654D3">
        <w:rPr>
          <w:color w:val="000000"/>
          <w:lang w:val="en"/>
        </w:rPr>
        <w:t xml:space="preserve"> </w:t>
      </w:r>
      <w:proofErr w:type="spellStart"/>
      <w:r w:rsidRPr="00C654D3">
        <w:rPr>
          <w:color w:val="000000"/>
          <w:lang w:val="en"/>
        </w:rPr>
        <w:t>optimasi</w:t>
      </w:r>
      <w:proofErr w:type="spellEnd"/>
      <w:r w:rsidRPr="00C654D3">
        <w:rPr>
          <w:color w:val="000000"/>
          <w:lang w:val="en"/>
        </w:rPr>
        <w:t xml:space="preserve"> hyperparameter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meningkatkan</w:t>
      </w:r>
      <w:proofErr w:type="spellEnd"/>
      <w:r w:rsidRPr="00C654D3">
        <w:rPr>
          <w:color w:val="000000"/>
          <w:lang w:val="en"/>
        </w:rPr>
        <w:t xml:space="preserve"> </w:t>
      </w:r>
      <w:proofErr w:type="spellStart"/>
      <w:r w:rsidRPr="00C654D3">
        <w:rPr>
          <w:color w:val="000000"/>
          <w:lang w:val="en"/>
        </w:rPr>
        <w:t>kinerja</w:t>
      </w:r>
      <w:proofErr w:type="spellEnd"/>
      <w:r w:rsidRPr="00C654D3">
        <w:rPr>
          <w:color w:val="000000"/>
          <w:lang w:val="en"/>
        </w:rPr>
        <w:t xml:space="preserve"> model.</w:t>
      </w:r>
    </w:p>
    <w:p w14:paraId="3AC5DDC1" w14:textId="5F0AB046" w:rsidR="00C654D3" w:rsidRPr="00172200" w:rsidRDefault="00C654D3" w:rsidP="00C654D3">
      <w:pPr>
        <w:pStyle w:val="TeksNormal"/>
        <w:ind w:firstLine="426"/>
        <w:rPr>
          <w:color w:val="000000"/>
          <w:lang w:val="en"/>
        </w:rPr>
      </w:pPr>
      <w:r>
        <w:rPr>
          <w:color w:val="000000"/>
          <w:lang w:val="en"/>
        </w:rPr>
        <w:t xml:space="preserve">Fase 4 </w:t>
      </w:r>
      <w:proofErr w:type="spellStart"/>
      <w:r>
        <w:rPr>
          <w:color w:val="000000"/>
          <w:lang w:val="en"/>
        </w:rPr>
        <w:t>adalah</w:t>
      </w:r>
      <w:proofErr w:type="spellEnd"/>
      <w:r>
        <w:rPr>
          <w:color w:val="000000"/>
          <w:lang w:val="en"/>
        </w:rPr>
        <w:t xml:space="preserve"> </w:t>
      </w:r>
      <w:proofErr w:type="spellStart"/>
      <w:r w:rsidRPr="00C654D3">
        <w:rPr>
          <w:color w:val="000000"/>
          <w:lang w:val="en"/>
        </w:rPr>
        <w:t>Tahap</w:t>
      </w:r>
      <w:proofErr w:type="spellEnd"/>
      <w:r w:rsidRPr="00C654D3">
        <w:rPr>
          <w:color w:val="000000"/>
          <w:lang w:val="en"/>
        </w:rPr>
        <w:t xml:space="preserve"> Evaluation</w:t>
      </w:r>
      <w:r>
        <w:rPr>
          <w:color w:val="000000"/>
          <w:lang w:val="en"/>
        </w:rPr>
        <w:t xml:space="preserve">. </w:t>
      </w:r>
      <w:proofErr w:type="spellStart"/>
      <w:r>
        <w:rPr>
          <w:color w:val="000000"/>
          <w:lang w:val="en"/>
        </w:rPr>
        <w:t>Tahap</w:t>
      </w:r>
      <w:proofErr w:type="spellEnd"/>
      <w:r>
        <w:rPr>
          <w:color w:val="000000"/>
          <w:lang w:val="en"/>
        </w:rPr>
        <w:t xml:space="preserve"> Evaluation</w:t>
      </w:r>
      <w:r w:rsidRPr="00C654D3">
        <w:rPr>
          <w:color w:val="000000"/>
          <w:lang w:val="en"/>
        </w:rPr>
        <w:t xml:space="preserve"> </w:t>
      </w:r>
      <w:proofErr w:type="spellStart"/>
      <w:r w:rsidRPr="00C654D3">
        <w:rPr>
          <w:color w:val="000000"/>
          <w:lang w:val="en"/>
        </w:rPr>
        <w:t>adalah</w:t>
      </w:r>
      <w:proofErr w:type="spellEnd"/>
      <w:r w:rsidRPr="00C654D3">
        <w:rPr>
          <w:color w:val="000000"/>
          <w:lang w:val="en"/>
        </w:rPr>
        <w:t xml:space="preserve"> </w:t>
      </w:r>
      <w:proofErr w:type="spellStart"/>
      <w:r w:rsidRPr="00C654D3">
        <w:rPr>
          <w:color w:val="000000"/>
          <w:lang w:val="en"/>
        </w:rPr>
        <w:t>tahap</w:t>
      </w:r>
      <w:proofErr w:type="spellEnd"/>
      <w:r w:rsidRPr="00C654D3">
        <w:rPr>
          <w:color w:val="000000"/>
          <w:lang w:val="en"/>
        </w:rPr>
        <w:t xml:space="preserve"> </w:t>
      </w:r>
      <w:proofErr w:type="spellStart"/>
      <w:r w:rsidRPr="00C654D3">
        <w:rPr>
          <w:color w:val="000000"/>
          <w:lang w:val="en"/>
        </w:rPr>
        <w:t>terakhir</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proses </w:t>
      </w:r>
      <w:proofErr w:type="spellStart"/>
      <w:r w:rsidRPr="00C654D3">
        <w:rPr>
          <w:color w:val="000000"/>
          <w:lang w:val="en"/>
        </w:rPr>
        <w:t>ini</w:t>
      </w:r>
      <w:proofErr w:type="spellEnd"/>
      <w:r w:rsidRPr="00C654D3">
        <w:rPr>
          <w:color w:val="000000"/>
          <w:lang w:val="en"/>
        </w:rPr>
        <w:t xml:space="preserve">, </w:t>
      </w:r>
      <w:proofErr w:type="spellStart"/>
      <w:r w:rsidRPr="00C654D3">
        <w:rPr>
          <w:color w:val="000000"/>
          <w:lang w:val="en"/>
        </w:rPr>
        <w:t>dimana</w:t>
      </w:r>
      <w:proofErr w:type="spellEnd"/>
      <w:r w:rsidRPr="00C654D3">
        <w:rPr>
          <w:color w:val="000000"/>
          <w:lang w:val="en"/>
        </w:rPr>
        <w:t xml:space="preserve"> model yang </w:t>
      </w:r>
      <w:proofErr w:type="spellStart"/>
      <w:r w:rsidRPr="00C654D3">
        <w:rPr>
          <w:color w:val="000000"/>
          <w:lang w:val="en"/>
        </w:rPr>
        <w:t>telah</w:t>
      </w:r>
      <w:proofErr w:type="spellEnd"/>
      <w:r w:rsidRPr="00C654D3">
        <w:rPr>
          <w:color w:val="000000"/>
          <w:lang w:val="en"/>
        </w:rPr>
        <w:t xml:space="preserve"> </w:t>
      </w:r>
      <w:proofErr w:type="spellStart"/>
      <w:r w:rsidRPr="00C654D3">
        <w:rPr>
          <w:color w:val="000000"/>
          <w:lang w:val="en"/>
        </w:rPr>
        <w:t>dibangun</w:t>
      </w:r>
      <w:proofErr w:type="spellEnd"/>
      <w:r w:rsidRPr="00C654D3">
        <w:rPr>
          <w:color w:val="000000"/>
          <w:lang w:val="en"/>
        </w:rPr>
        <w:t xml:space="preserve"> dan </w:t>
      </w:r>
      <w:proofErr w:type="spellStart"/>
      <w:r w:rsidRPr="00C654D3">
        <w:rPr>
          <w:color w:val="000000"/>
          <w:lang w:val="en"/>
        </w:rPr>
        <w:t>dioptimalkan</w:t>
      </w:r>
      <w:proofErr w:type="spellEnd"/>
      <w:r w:rsidRPr="00C654D3">
        <w:rPr>
          <w:color w:val="000000"/>
          <w:lang w:val="en"/>
        </w:rPr>
        <w:t xml:space="preserve"> </w:t>
      </w:r>
      <w:proofErr w:type="spellStart"/>
      <w:r w:rsidRPr="00C654D3">
        <w:rPr>
          <w:color w:val="000000"/>
          <w:lang w:val="en"/>
        </w:rPr>
        <w:t>diuji</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lingkungan</w:t>
      </w:r>
      <w:proofErr w:type="spellEnd"/>
      <w:r w:rsidRPr="00C654D3">
        <w:rPr>
          <w:color w:val="000000"/>
          <w:lang w:val="en"/>
        </w:rPr>
        <w:t xml:space="preserve"> yang </w:t>
      </w:r>
      <w:proofErr w:type="spellStart"/>
      <w:r w:rsidRPr="00C654D3">
        <w:rPr>
          <w:color w:val="000000"/>
          <w:lang w:val="en"/>
        </w:rPr>
        <w:t>sesungguhnya</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memastikan</w:t>
      </w:r>
      <w:proofErr w:type="spellEnd"/>
      <w:r w:rsidRPr="00C654D3">
        <w:rPr>
          <w:color w:val="000000"/>
          <w:lang w:val="en"/>
        </w:rPr>
        <w:t xml:space="preserve"> </w:t>
      </w:r>
      <w:proofErr w:type="spellStart"/>
      <w:r w:rsidRPr="00C654D3">
        <w:rPr>
          <w:color w:val="000000"/>
          <w:lang w:val="en"/>
        </w:rPr>
        <w:t>kinerja</w:t>
      </w:r>
      <w:proofErr w:type="spellEnd"/>
      <w:r w:rsidRPr="00C654D3">
        <w:rPr>
          <w:color w:val="000000"/>
          <w:lang w:val="en"/>
        </w:rPr>
        <w:t xml:space="preserve"> dan </w:t>
      </w:r>
      <w:proofErr w:type="spellStart"/>
      <w:r w:rsidRPr="00C654D3">
        <w:rPr>
          <w:color w:val="000000"/>
          <w:lang w:val="en"/>
        </w:rPr>
        <w:t>keandalannya</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kondisi</w:t>
      </w:r>
      <w:proofErr w:type="spellEnd"/>
      <w:r w:rsidRPr="00C654D3">
        <w:rPr>
          <w:color w:val="000000"/>
          <w:lang w:val="en"/>
        </w:rPr>
        <w:t xml:space="preserve"> </w:t>
      </w:r>
      <w:proofErr w:type="spellStart"/>
      <w:r w:rsidRPr="00C654D3">
        <w:rPr>
          <w:color w:val="000000"/>
          <w:lang w:val="en"/>
        </w:rPr>
        <w:t>nyata</w:t>
      </w:r>
      <w:proofErr w:type="spellEnd"/>
      <w:r w:rsidRPr="00C654D3">
        <w:rPr>
          <w:color w:val="000000"/>
          <w:lang w:val="en"/>
        </w:rPr>
        <w:t xml:space="preserve">. Kinerja model </w:t>
      </w:r>
      <w:proofErr w:type="spellStart"/>
      <w:r w:rsidRPr="00C654D3">
        <w:rPr>
          <w:color w:val="000000"/>
          <w:lang w:val="en"/>
        </w:rPr>
        <w:t>dievaluasi</w:t>
      </w:r>
      <w:proofErr w:type="spellEnd"/>
      <w:r w:rsidRPr="00C654D3">
        <w:rPr>
          <w:color w:val="000000"/>
          <w:lang w:val="en"/>
        </w:rPr>
        <w:t xml:space="preserve"> </w:t>
      </w:r>
      <w:proofErr w:type="spellStart"/>
      <w:r w:rsidRPr="00C654D3">
        <w:rPr>
          <w:color w:val="000000"/>
          <w:lang w:val="en"/>
        </w:rPr>
        <w:t>berdasarkan</w:t>
      </w:r>
      <w:proofErr w:type="spellEnd"/>
      <w:r w:rsidRPr="00C654D3">
        <w:rPr>
          <w:color w:val="000000"/>
          <w:lang w:val="en"/>
        </w:rPr>
        <w:t xml:space="preserve"> </w:t>
      </w:r>
      <w:proofErr w:type="spellStart"/>
      <w:r w:rsidRPr="00C654D3">
        <w:rPr>
          <w:color w:val="000000"/>
          <w:lang w:val="en"/>
        </w:rPr>
        <w:t>metrik</w:t>
      </w:r>
      <w:proofErr w:type="spellEnd"/>
      <w:r w:rsidRPr="00C654D3">
        <w:rPr>
          <w:color w:val="000000"/>
          <w:lang w:val="en"/>
        </w:rPr>
        <w:t xml:space="preserve"> </w:t>
      </w:r>
      <w:proofErr w:type="spellStart"/>
      <w:r w:rsidRPr="00C654D3">
        <w:rPr>
          <w:color w:val="000000"/>
          <w:lang w:val="en"/>
        </w:rPr>
        <w:t>seperti</w:t>
      </w:r>
      <w:proofErr w:type="spellEnd"/>
      <w:r w:rsidRPr="00C654D3">
        <w:rPr>
          <w:color w:val="000000"/>
          <w:lang w:val="en"/>
        </w:rPr>
        <w:t xml:space="preserve"> </w:t>
      </w:r>
      <w:proofErr w:type="spellStart"/>
      <w:r w:rsidRPr="00C654D3">
        <w:rPr>
          <w:color w:val="000000"/>
          <w:lang w:val="en"/>
        </w:rPr>
        <w:t>akurasi</w:t>
      </w:r>
      <w:proofErr w:type="spellEnd"/>
      <w:r w:rsidRPr="00C654D3">
        <w:rPr>
          <w:color w:val="000000"/>
          <w:lang w:val="en"/>
        </w:rPr>
        <w:t xml:space="preserve">, </w:t>
      </w:r>
      <w:proofErr w:type="spellStart"/>
      <w:r w:rsidRPr="00C654D3">
        <w:rPr>
          <w:color w:val="000000"/>
          <w:lang w:val="en"/>
        </w:rPr>
        <w:t>presisi</w:t>
      </w:r>
      <w:proofErr w:type="spellEnd"/>
      <w:r w:rsidRPr="00C654D3">
        <w:rPr>
          <w:color w:val="000000"/>
          <w:lang w:val="en"/>
        </w:rPr>
        <w:t xml:space="preserve">, recall, dan F1-score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memastikan</w:t>
      </w:r>
      <w:proofErr w:type="spellEnd"/>
      <w:r w:rsidRPr="00C654D3">
        <w:rPr>
          <w:color w:val="000000"/>
          <w:lang w:val="en"/>
        </w:rPr>
        <w:t xml:space="preserve"> </w:t>
      </w:r>
      <w:proofErr w:type="spellStart"/>
      <w:r w:rsidRPr="00C654D3">
        <w:rPr>
          <w:color w:val="000000"/>
          <w:lang w:val="en"/>
        </w:rPr>
        <w:t>bahwa</w:t>
      </w:r>
      <w:proofErr w:type="spellEnd"/>
      <w:r w:rsidRPr="00C654D3">
        <w:rPr>
          <w:color w:val="000000"/>
          <w:lang w:val="en"/>
        </w:rPr>
        <w:t xml:space="preserve"> model </w:t>
      </w:r>
      <w:proofErr w:type="spellStart"/>
      <w:r w:rsidRPr="00C654D3">
        <w:rPr>
          <w:color w:val="000000"/>
          <w:lang w:val="en"/>
        </w:rPr>
        <w:t>memenuhi</w:t>
      </w:r>
      <w:proofErr w:type="spellEnd"/>
      <w:r w:rsidRPr="00C654D3">
        <w:rPr>
          <w:color w:val="000000"/>
          <w:lang w:val="en"/>
        </w:rPr>
        <w:t xml:space="preserve"> </w:t>
      </w:r>
      <w:proofErr w:type="spellStart"/>
      <w:r w:rsidRPr="00C654D3">
        <w:rPr>
          <w:color w:val="000000"/>
          <w:lang w:val="en"/>
        </w:rPr>
        <w:t>standar</w:t>
      </w:r>
      <w:proofErr w:type="spellEnd"/>
      <w:r w:rsidRPr="00C654D3">
        <w:rPr>
          <w:color w:val="000000"/>
          <w:lang w:val="en"/>
        </w:rPr>
        <w:t xml:space="preserve"> yang </w:t>
      </w:r>
      <w:proofErr w:type="spellStart"/>
      <w:r w:rsidRPr="00C654D3">
        <w:rPr>
          <w:color w:val="000000"/>
          <w:lang w:val="en"/>
        </w:rPr>
        <w:t>diharapkan</w:t>
      </w:r>
      <w:proofErr w:type="spellEnd"/>
      <w:r w:rsidRPr="00C654D3">
        <w:rPr>
          <w:color w:val="000000"/>
          <w:lang w:val="en"/>
        </w:rPr>
        <w:t xml:space="preserve">. Hasil </w:t>
      </w:r>
      <w:proofErr w:type="spellStart"/>
      <w:r w:rsidRPr="00C654D3">
        <w:rPr>
          <w:color w:val="000000"/>
          <w:lang w:val="en"/>
        </w:rPr>
        <w:t>evaluasi</w:t>
      </w:r>
      <w:proofErr w:type="spellEnd"/>
      <w:r w:rsidRPr="00C654D3">
        <w:rPr>
          <w:color w:val="000000"/>
          <w:lang w:val="en"/>
        </w:rPr>
        <w:t xml:space="preserve"> dan </w:t>
      </w:r>
      <w:proofErr w:type="spellStart"/>
      <w:r w:rsidRPr="00C654D3">
        <w:rPr>
          <w:color w:val="000000"/>
          <w:lang w:val="en"/>
        </w:rPr>
        <w:t>kesimpulan</w:t>
      </w:r>
      <w:proofErr w:type="spellEnd"/>
      <w:r w:rsidRPr="00C654D3">
        <w:rPr>
          <w:color w:val="000000"/>
          <w:lang w:val="en"/>
        </w:rPr>
        <w:t xml:space="preserve"> </w:t>
      </w:r>
      <w:proofErr w:type="spellStart"/>
      <w:r w:rsidRPr="00C654D3">
        <w:rPr>
          <w:color w:val="000000"/>
          <w:lang w:val="en"/>
        </w:rPr>
        <w:t>dari</w:t>
      </w:r>
      <w:proofErr w:type="spellEnd"/>
      <w:r w:rsidRPr="00C654D3">
        <w:rPr>
          <w:color w:val="000000"/>
          <w:lang w:val="en"/>
        </w:rPr>
        <w:t xml:space="preserve"> </w:t>
      </w:r>
      <w:proofErr w:type="spellStart"/>
      <w:r w:rsidRPr="00C654D3">
        <w:rPr>
          <w:color w:val="000000"/>
          <w:lang w:val="en"/>
        </w:rPr>
        <w:t>pemodelan</w:t>
      </w:r>
      <w:proofErr w:type="spellEnd"/>
      <w:r w:rsidRPr="00C654D3">
        <w:rPr>
          <w:color w:val="000000"/>
          <w:lang w:val="en"/>
        </w:rPr>
        <w:t xml:space="preserve"> </w:t>
      </w:r>
      <w:proofErr w:type="spellStart"/>
      <w:r w:rsidRPr="00C654D3">
        <w:rPr>
          <w:color w:val="000000"/>
          <w:lang w:val="en"/>
        </w:rPr>
        <w:t>dikumpulkan</w:t>
      </w:r>
      <w:proofErr w:type="spellEnd"/>
      <w:r w:rsidRPr="00C654D3">
        <w:rPr>
          <w:color w:val="000000"/>
          <w:lang w:val="en"/>
        </w:rPr>
        <w:t xml:space="preserve"> dan </w:t>
      </w:r>
      <w:proofErr w:type="spellStart"/>
      <w:r w:rsidRPr="00C654D3">
        <w:rPr>
          <w:color w:val="000000"/>
          <w:lang w:val="en"/>
        </w:rPr>
        <w:t>dilaporkan</w:t>
      </w:r>
      <w:proofErr w:type="spellEnd"/>
      <w:r w:rsidRPr="00C654D3">
        <w:rPr>
          <w:color w:val="000000"/>
          <w:lang w:val="en"/>
        </w:rPr>
        <w:t xml:space="preserve">, </w:t>
      </w:r>
      <w:proofErr w:type="spellStart"/>
      <w:r w:rsidRPr="00C654D3">
        <w:rPr>
          <w:color w:val="000000"/>
          <w:lang w:val="en"/>
        </w:rPr>
        <w:t>menandai</w:t>
      </w:r>
      <w:proofErr w:type="spellEnd"/>
      <w:r w:rsidRPr="00C654D3">
        <w:rPr>
          <w:color w:val="000000"/>
          <w:lang w:val="en"/>
        </w:rPr>
        <w:t xml:space="preserve"> </w:t>
      </w:r>
      <w:proofErr w:type="spellStart"/>
      <w:r w:rsidRPr="00C654D3">
        <w:rPr>
          <w:color w:val="000000"/>
          <w:lang w:val="en"/>
        </w:rPr>
        <w:t>penyelesaian</w:t>
      </w:r>
      <w:proofErr w:type="spellEnd"/>
      <w:r w:rsidRPr="00C654D3">
        <w:rPr>
          <w:color w:val="000000"/>
          <w:lang w:val="en"/>
        </w:rPr>
        <w:t xml:space="preserve"> proses. </w:t>
      </w:r>
      <w:proofErr w:type="spellStart"/>
      <w:r w:rsidRPr="00C654D3">
        <w:rPr>
          <w:color w:val="000000"/>
          <w:lang w:val="en"/>
        </w:rPr>
        <w:t>Tahap</w:t>
      </w:r>
      <w:proofErr w:type="spellEnd"/>
      <w:r w:rsidRPr="00C654D3">
        <w:rPr>
          <w:color w:val="000000"/>
          <w:lang w:val="en"/>
        </w:rPr>
        <w:t xml:space="preserve"> </w:t>
      </w:r>
      <w:proofErr w:type="spellStart"/>
      <w:r w:rsidRPr="00C654D3">
        <w:rPr>
          <w:color w:val="000000"/>
          <w:lang w:val="en"/>
        </w:rPr>
        <w:t>ini</w:t>
      </w:r>
      <w:proofErr w:type="spellEnd"/>
      <w:r w:rsidRPr="00C654D3">
        <w:rPr>
          <w:color w:val="000000"/>
          <w:lang w:val="en"/>
        </w:rPr>
        <w:t xml:space="preserve"> </w:t>
      </w:r>
      <w:proofErr w:type="spellStart"/>
      <w:r w:rsidRPr="00C654D3">
        <w:rPr>
          <w:color w:val="000000"/>
          <w:lang w:val="en"/>
        </w:rPr>
        <w:t>penting</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memvalidasi</w:t>
      </w:r>
      <w:proofErr w:type="spellEnd"/>
      <w:r w:rsidRPr="00C654D3">
        <w:rPr>
          <w:color w:val="000000"/>
          <w:lang w:val="en"/>
        </w:rPr>
        <w:t xml:space="preserve"> </w:t>
      </w:r>
      <w:proofErr w:type="spellStart"/>
      <w:r w:rsidRPr="00C654D3">
        <w:rPr>
          <w:color w:val="000000"/>
          <w:lang w:val="en"/>
        </w:rPr>
        <w:t>keefektivitan</w:t>
      </w:r>
      <w:proofErr w:type="spellEnd"/>
      <w:r w:rsidRPr="00C654D3">
        <w:rPr>
          <w:color w:val="000000"/>
          <w:lang w:val="en"/>
        </w:rPr>
        <w:t xml:space="preserve"> model dan </w:t>
      </w:r>
      <w:proofErr w:type="spellStart"/>
      <w:r w:rsidRPr="00C654D3">
        <w:rPr>
          <w:color w:val="000000"/>
          <w:lang w:val="en"/>
        </w:rPr>
        <w:t>memastikan</w:t>
      </w:r>
      <w:proofErr w:type="spellEnd"/>
      <w:r w:rsidRPr="00C654D3">
        <w:rPr>
          <w:color w:val="000000"/>
          <w:lang w:val="en"/>
        </w:rPr>
        <w:t xml:space="preserve"> </w:t>
      </w:r>
      <w:proofErr w:type="spellStart"/>
      <w:r w:rsidRPr="00C654D3">
        <w:rPr>
          <w:color w:val="000000"/>
          <w:lang w:val="en"/>
        </w:rPr>
        <w:t>bahwa</w:t>
      </w:r>
      <w:proofErr w:type="spellEnd"/>
      <w:r w:rsidRPr="00C654D3">
        <w:rPr>
          <w:color w:val="000000"/>
          <w:lang w:val="en"/>
        </w:rPr>
        <w:t xml:space="preserve"> model </w:t>
      </w:r>
      <w:proofErr w:type="spellStart"/>
      <w:r w:rsidRPr="00C654D3">
        <w:rPr>
          <w:color w:val="000000"/>
          <w:lang w:val="en"/>
        </w:rPr>
        <w:t>siap</w:t>
      </w:r>
      <w:proofErr w:type="spellEnd"/>
      <w:r w:rsidRPr="00C654D3">
        <w:rPr>
          <w:color w:val="000000"/>
          <w:lang w:val="en"/>
        </w:rPr>
        <w:t xml:space="preserve"> </w:t>
      </w:r>
      <w:proofErr w:type="spellStart"/>
      <w:r w:rsidRPr="00C654D3">
        <w:rPr>
          <w:color w:val="000000"/>
          <w:lang w:val="en"/>
        </w:rPr>
        <w:t>untuk</w:t>
      </w:r>
      <w:proofErr w:type="spellEnd"/>
      <w:r w:rsidRPr="00C654D3">
        <w:rPr>
          <w:color w:val="000000"/>
          <w:lang w:val="en"/>
        </w:rPr>
        <w:t xml:space="preserve"> </w:t>
      </w:r>
      <w:proofErr w:type="spellStart"/>
      <w:r w:rsidRPr="00C654D3">
        <w:rPr>
          <w:color w:val="000000"/>
          <w:lang w:val="en"/>
        </w:rPr>
        <w:t>digunakan</w:t>
      </w:r>
      <w:proofErr w:type="spellEnd"/>
      <w:r w:rsidRPr="00C654D3">
        <w:rPr>
          <w:color w:val="000000"/>
          <w:lang w:val="en"/>
        </w:rPr>
        <w:t xml:space="preserve"> </w:t>
      </w:r>
      <w:proofErr w:type="spellStart"/>
      <w:r w:rsidRPr="00C654D3">
        <w:rPr>
          <w:color w:val="000000"/>
          <w:lang w:val="en"/>
        </w:rPr>
        <w:t>dalam</w:t>
      </w:r>
      <w:proofErr w:type="spellEnd"/>
      <w:r w:rsidRPr="00C654D3">
        <w:rPr>
          <w:color w:val="000000"/>
          <w:lang w:val="en"/>
        </w:rPr>
        <w:t xml:space="preserve"> </w:t>
      </w:r>
      <w:proofErr w:type="spellStart"/>
      <w:r w:rsidRPr="00C654D3">
        <w:rPr>
          <w:color w:val="000000"/>
          <w:lang w:val="en"/>
        </w:rPr>
        <w:t>aplikasi</w:t>
      </w:r>
      <w:proofErr w:type="spellEnd"/>
      <w:r w:rsidRPr="00C654D3">
        <w:rPr>
          <w:color w:val="000000"/>
          <w:lang w:val="en"/>
        </w:rPr>
        <w:t xml:space="preserve"> </w:t>
      </w:r>
      <w:proofErr w:type="spellStart"/>
      <w:r w:rsidRPr="00C654D3">
        <w:rPr>
          <w:color w:val="000000"/>
          <w:lang w:val="en"/>
        </w:rPr>
        <w:t>praktis</w:t>
      </w:r>
      <w:proofErr w:type="spellEnd"/>
      <w:r w:rsidRPr="00C654D3">
        <w:rPr>
          <w:color w:val="000000"/>
          <w:lang w:val="en"/>
        </w:rPr>
        <w:t>.</w:t>
      </w:r>
    </w:p>
    <w:p w14:paraId="1F903226" w14:textId="6BF1C2B0" w:rsidR="00B00D78" w:rsidRPr="00C5028E" w:rsidRDefault="00C5028E" w:rsidP="00C5028E">
      <w:pPr>
        <w:pStyle w:val="Heading2"/>
        <w:ind w:left="426" w:hanging="426"/>
        <w:rPr>
          <w:i/>
          <w:iCs w:val="0"/>
          <w:lang w:val="en"/>
        </w:rPr>
      </w:pPr>
      <w:r w:rsidRPr="00C5028E">
        <w:rPr>
          <w:i/>
          <w:iCs w:val="0"/>
        </w:rPr>
        <w:t>Testing</w:t>
      </w:r>
      <w:r>
        <w:t xml:space="preserve"> dan </w:t>
      </w:r>
      <w:r w:rsidR="00B00D78" w:rsidRPr="00C5028E">
        <w:rPr>
          <w:i/>
          <w:iCs w:val="0"/>
        </w:rPr>
        <w:t>Performance Evaluation Metrics</w:t>
      </w:r>
    </w:p>
    <w:p w14:paraId="5AA250DE" w14:textId="39CDA828" w:rsidR="00BB7F3A" w:rsidRDefault="00034FE0" w:rsidP="005375F3">
      <w:pPr>
        <w:pStyle w:val="TeksNormal"/>
        <w:ind w:firstLine="426"/>
        <w:rPr>
          <w:color w:val="000000"/>
          <w:lang w:val="en-ID"/>
        </w:rPr>
      </w:pPr>
      <w:proofErr w:type="spellStart"/>
      <w:r w:rsidRPr="00034FE0">
        <w:rPr>
          <w:color w:val="000000"/>
          <w:lang w:val="en-ID"/>
        </w:rPr>
        <w:t>Evaluasi</w:t>
      </w:r>
      <w:proofErr w:type="spellEnd"/>
      <w:r w:rsidRPr="00034FE0">
        <w:rPr>
          <w:color w:val="000000"/>
          <w:lang w:val="en-ID"/>
        </w:rPr>
        <w:t xml:space="preserve"> model </w:t>
      </w:r>
      <w:proofErr w:type="spellStart"/>
      <w:r w:rsidRPr="00034FE0">
        <w:rPr>
          <w:color w:val="000000"/>
          <w:lang w:val="en-ID"/>
        </w:rPr>
        <w:t>dilakukan</w:t>
      </w:r>
      <w:proofErr w:type="spellEnd"/>
      <w:r w:rsidRPr="00034FE0">
        <w:rPr>
          <w:color w:val="000000"/>
          <w:lang w:val="en-ID"/>
        </w:rPr>
        <w:t xml:space="preserve"> </w:t>
      </w:r>
      <w:proofErr w:type="spellStart"/>
      <w:r w:rsidRPr="00034FE0">
        <w:rPr>
          <w:color w:val="000000"/>
          <w:lang w:val="en-ID"/>
        </w:rPr>
        <w:t>untuk</w:t>
      </w:r>
      <w:proofErr w:type="spellEnd"/>
      <w:r w:rsidRPr="00034FE0">
        <w:rPr>
          <w:color w:val="000000"/>
          <w:lang w:val="en-ID"/>
        </w:rPr>
        <w:t xml:space="preserve"> </w:t>
      </w:r>
      <w:proofErr w:type="spellStart"/>
      <w:r w:rsidRPr="00034FE0">
        <w:rPr>
          <w:color w:val="000000"/>
          <w:lang w:val="en-ID"/>
        </w:rPr>
        <w:t>mengukur</w:t>
      </w:r>
      <w:proofErr w:type="spellEnd"/>
      <w:r w:rsidRPr="00034FE0">
        <w:rPr>
          <w:color w:val="000000"/>
          <w:lang w:val="en-ID"/>
        </w:rPr>
        <w:t xml:space="preserve"> </w:t>
      </w:r>
      <w:proofErr w:type="spellStart"/>
      <w:r w:rsidRPr="00034FE0">
        <w:rPr>
          <w:color w:val="000000"/>
          <w:lang w:val="en-ID"/>
        </w:rPr>
        <w:t>sejauh</w:t>
      </w:r>
      <w:proofErr w:type="spellEnd"/>
      <w:r w:rsidRPr="00034FE0">
        <w:rPr>
          <w:color w:val="000000"/>
          <w:lang w:val="en-ID"/>
        </w:rPr>
        <w:t xml:space="preserve"> mana </w:t>
      </w:r>
      <w:proofErr w:type="spellStart"/>
      <w:r w:rsidRPr="00034FE0">
        <w:rPr>
          <w:color w:val="000000"/>
          <w:lang w:val="en-ID"/>
        </w:rPr>
        <w:t>kemampuan</w:t>
      </w:r>
      <w:proofErr w:type="spellEnd"/>
      <w:r w:rsidRPr="00034FE0">
        <w:rPr>
          <w:color w:val="000000"/>
          <w:lang w:val="en-ID"/>
        </w:rPr>
        <w:t xml:space="preserve"> model </w:t>
      </w:r>
      <w:proofErr w:type="spellStart"/>
      <w:r w:rsidRPr="00034FE0">
        <w:rPr>
          <w:color w:val="000000"/>
          <w:lang w:val="en-ID"/>
        </w:rPr>
        <w:t>dalam</w:t>
      </w:r>
      <w:proofErr w:type="spellEnd"/>
      <w:r w:rsidRPr="00034FE0">
        <w:rPr>
          <w:color w:val="000000"/>
          <w:lang w:val="en-ID"/>
        </w:rPr>
        <w:t xml:space="preserve"> </w:t>
      </w:r>
      <w:proofErr w:type="spellStart"/>
      <w:r w:rsidRPr="00034FE0">
        <w:rPr>
          <w:color w:val="000000"/>
          <w:lang w:val="en-ID"/>
        </w:rPr>
        <w:t>melakukan</w:t>
      </w:r>
      <w:proofErr w:type="spellEnd"/>
      <w:r w:rsidRPr="00034FE0">
        <w:rPr>
          <w:color w:val="000000"/>
          <w:lang w:val="en-ID"/>
        </w:rPr>
        <w:t xml:space="preserve"> </w:t>
      </w:r>
      <w:proofErr w:type="spellStart"/>
      <w:r w:rsidRPr="00034FE0">
        <w:rPr>
          <w:color w:val="000000"/>
          <w:lang w:val="en-ID"/>
        </w:rPr>
        <w:t>deteksi</w:t>
      </w:r>
      <w:proofErr w:type="spellEnd"/>
      <w:r w:rsidRPr="00034FE0">
        <w:rPr>
          <w:color w:val="000000"/>
          <w:lang w:val="en-ID"/>
        </w:rPr>
        <w:t xml:space="preserve">. Proses </w:t>
      </w:r>
      <w:proofErr w:type="spellStart"/>
      <w:r w:rsidRPr="00034FE0">
        <w:rPr>
          <w:color w:val="000000"/>
          <w:lang w:val="en-ID"/>
        </w:rPr>
        <w:t>evaluasi</w:t>
      </w:r>
      <w:proofErr w:type="spellEnd"/>
      <w:r w:rsidRPr="00034FE0">
        <w:rPr>
          <w:color w:val="000000"/>
          <w:lang w:val="en-ID"/>
        </w:rPr>
        <w:t xml:space="preserve"> </w:t>
      </w:r>
      <w:proofErr w:type="spellStart"/>
      <w:r w:rsidRPr="00034FE0">
        <w:rPr>
          <w:color w:val="000000"/>
          <w:lang w:val="en-ID"/>
        </w:rPr>
        <w:t>ini</w:t>
      </w:r>
      <w:proofErr w:type="spellEnd"/>
      <w:r w:rsidRPr="00034FE0">
        <w:rPr>
          <w:color w:val="000000"/>
          <w:lang w:val="en-ID"/>
        </w:rPr>
        <w:t xml:space="preserve"> </w:t>
      </w:r>
      <w:proofErr w:type="spellStart"/>
      <w:r w:rsidRPr="00034FE0">
        <w:rPr>
          <w:color w:val="000000"/>
          <w:lang w:val="en-ID"/>
        </w:rPr>
        <w:t>melibatkan</w:t>
      </w:r>
      <w:proofErr w:type="spellEnd"/>
      <w:r w:rsidRPr="00034FE0">
        <w:rPr>
          <w:color w:val="000000"/>
          <w:lang w:val="en-ID"/>
        </w:rPr>
        <w:t xml:space="preserve"> </w:t>
      </w:r>
      <w:proofErr w:type="spellStart"/>
      <w:r w:rsidRPr="00034FE0">
        <w:rPr>
          <w:color w:val="000000"/>
          <w:lang w:val="en-ID"/>
        </w:rPr>
        <w:t>pengukuran</w:t>
      </w:r>
      <w:proofErr w:type="spellEnd"/>
      <w:r w:rsidRPr="00034FE0">
        <w:rPr>
          <w:color w:val="000000"/>
          <w:lang w:val="en-ID"/>
        </w:rPr>
        <w:t xml:space="preserve"> </w:t>
      </w:r>
      <w:proofErr w:type="spellStart"/>
      <w:r w:rsidRPr="00034FE0">
        <w:rPr>
          <w:color w:val="000000"/>
          <w:lang w:val="en-ID"/>
        </w:rPr>
        <w:t>nilai</w:t>
      </w:r>
      <w:proofErr w:type="spellEnd"/>
      <w:r w:rsidRPr="00034FE0">
        <w:rPr>
          <w:color w:val="000000"/>
          <w:lang w:val="en-ID"/>
        </w:rPr>
        <w:t xml:space="preserve"> error </w:t>
      </w:r>
      <w:proofErr w:type="spellStart"/>
      <w:r w:rsidRPr="00034FE0">
        <w:rPr>
          <w:color w:val="000000"/>
          <w:lang w:val="en-ID"/>
        </w:rPr>
        <w:t>dalam</w:t>
      </w:r>
      <w:proofErr w:type="spellEnd"/>
      <w:r w:rsidRPr="00034FE0">
        <w:rPr>
          <w:color w:val="000000"/>
          <w:lang w:val="en-ID"/>
        </w:rPr>
        <w:t xml:space="preserve"> </w:t>
      </w:r>
      <w:proofErr w:type="spellStart"/>
      <w:r w:rsidRPr="00034FE0">
        <w:rPr>
          <w:color w:val="000000"/>
          <w:lang w:val="en-ID"/>
        </w:rPr>
        <w:t>deteksi</w:t>
      </w:r>
      <w:proofErr w:type="spellEnd"/>
      <w:r w:rsidRPr="00034FE0">
        <w:rPr>
          <w:color w:val="000000"/>
          <w:lang w:val="en-ID"/>
        </w:rPr>
        <w:t xml:space="preserve"> </w:t>
      </w:r>
      <w:proofErr w:type="spellStart"/>
      <w:r w:rsidRPr="00034FE0">
        <w:rPr>
          <w:color w:val="000000"/>
          <w:lang w:val="en-ID"/>
        </w:rPr>
        <w:t>melalui</w:t>
      </w:r>
      <w:proofErr w:type="spellEnd"/>
      <w:r w:rsidRPr="00034FE0">
        <w:rPr>
          <w:color w:val="000000"/>
          <w:lang w:val="en-ID"/>
        </w:rPr>
        <w:t xml:space="preserve"> </w:t>
      </w:r>
      <w:proofErr w:type="spellStart"/>
      <w:r w:rsidRPr="00034FE0">
        <w:rPr>
          <w:color w:val="000000"/>
          <w:lang w:val="en-ID"/>
        </w:rPr>
        <w:t>beberapa</w:t>
      </w:r>
      <w:proofErr w:type="spellEnd"/>
      <w:r w:rsidRPr="00034FE0">
        <w:rPr>
          <w:color w:val="000000"/>
          <w:lang w:val="en-ID"/>
        </w:rPr>
        <w:t xml:space="preserve"> </w:t>
      </w:r>
      <w:proofErr w:type="spellStart"/>
      <w:r w:rsidRPr="00034FE0">
        <w:rPr>
          <w:color w:val="000000"/>
          <w:lang w:val="en-ID"/>
        </w:rPr>
        <w:t>metode</w:t>
      </w:r>
      <w:proofErr w:type="spellEnd"/>
      <w:r w:rsidRPr="00034FE0">
        <w:rPr>
          <w:color w:val="000000"/>
          <w:lang w:val="en-ID"/>
        </w:rPr>
        <w:t xml:space="preserve">, </w:t>
      </w:r>
      <w:proofErr w:type="spellStart"/>
      <w:r w:rsidRPr="00034FE0">
        <w:rPr>
          <w:color w:val="000000"/>
          <w:lang w:val="en-ID"/>
        </w:rPr>
        <w:t>termasuk</w:t>
      </w:r>
      <w:proofErr w:type="spellEnd"/>
      <w:r w:rsidRPr="00034FE0">
        <w:rPr>
          <w:color w:val="000000"/>
          <w:lang w:val="en-ID"/>
        </w:rPr>
        <w:t xml:space="preserve"> Classification Report dan Confusion Matrix. </w:t>
      </w:r>
      <w:proofErr w:type="spellStart"/>
      <w:r w:rsidRPr="00034FE0">
        <w:rPr>
          <w:color w:val="000000"/>
          <w:lang w:val="en-ID"/>
        </w:rPr>
        <w:t>Untuk</w:t>
      </w:r>
      <w:proofErr w:type="spellEnd"/>
      <w:r w:rsidRPr="00034FE0">
        <w:rPr>
          <w:color w:val="000000"/>
          <w:lang w:val="en-ID"/>
        </w:rPr>
        <w:t xml:space="preserve"> </w:t>
      </w:r>
      <w:proofErr w:type="spellStart"/>
      <w:r w:rsidRPr="00034FE0">
        <w:rPr>
          <w:color w:val="000000"/>
          <w:lang w:val="en-ID"/>
        </w:rPr>
        <w:t>menguji</w:t>
      </w:r>
      <w:proofErr w:type="spellEnd"/>
      <w:r w:rsidRPr="00034FE0">
        <w:rPr>
          <w:color w:val="000000"/>
          <w:lang w:val="en-ID"/>
        </w:rPr>
        <w:t xml:space="preserve"> </w:t>
      </w:r>
      <w:proofErr w:type="spellStart"/>
      <w:r w:rsidRPr="00034FE0">
        <w:rPr>
          <w:color w:val="000000"/>
          <w:lang w:val="en-ID"/>
        </w:rPr>
        <w:t>kinerja</w:t>
      </w:r>
      <w:proofErr w:type="spellEnd"/>
      <w:r w:rsidRPr="00034FE0">
        <w:rPr>
          <w:color w:val="000000"/>
          <w:lang w:val="en-ID"/>
        </w:rPr>
        <w:t xml:space="preserve"> </w:t>
      </w:r>
      <w:proofErr w:type="spellStart"/>
      <w:r w:rsidRPr="00034FE0">
        <w:rPr>
          <w:color w:val="000000"/>
          <w:lang w:val="en-ID"/>
        </w:rPr>
        <w:t>klasifikasi</w:t>
      </w:r>
      <w:proofErr w:type="spellEnd"/>
      <w:r w:rsidRPr="00034FE0">
        <w:rPr>
          <w:color w:val="000000"/>
          <w:lang w:val="en-ID"/>
        </w:rPr>
        <w:t xml:space="preserve"> </w:t>
      </w:r>
      <w:proofErr w:type="spellStart"/>
      <w:r w:rsidRPr="00034FE0">
        <w:rPr>
          <w:color w:val="000000"/>
          <w:lang w:val="en-ID"/>
        </w:rPr>
        <w:t>algoritma</w:t>
      </w:r>
      <w:proofErr w:type="spellEnd"/>
      <w:r w:rsidRPr="00034FE0">
        <w:rPr>
          <w:color w:val="000000"/>
          <w:lang w:val="en-ID"/>
        </w:rPr>
        <w:t xml:space="preserve"> yang </w:t>
      </w:r>
      <w:proofErr w:type="spellStart"/>
      <w:r w:rsidRPr="00034FE0">
        <w:rPr>
          <w:color w:val="000000"/>
          <w:lang w:val="en-ID"/>
        </w:rPr>
        <w:t>dibangun</w:t>
      </w:r>
      <w:proofErr w:type="spellEnd"/>
      <w:r>
        <w:rPr>
          <w:color w:val="000000"/>
          <w:lang w:val="en-ID"/>
        </w:rPr>
        <w:t xml:space="preserve">. </w:t>
      </w:r>
      <w:r w:rsidRPr="00034FE0">
        <w:rPr>
          <w:color w:val="000000"/>
          <w:lang w:val="en-ID"/>
        </w:rPr>
        <w:t xml:space="preserve">(Fathan Hidayatullah &amp; Sn, 2014; </w:t>
      </w:r>
      <w:proofErr w:type="spellStart"/>
      <w:r w:rsidRPr="00034FE0">
        <w:rPr>
          <w:color w:val="000000"/>
          <w:lang w:val="en-ID"/>
        </w:rPr>
        <w:t>Hastuti</w:t>
      </w:r>
      <w:proofErr w:type="spellEnd"/>
      <w:r w:rsidRPr="00034FE0">
        <w:rPr>
          <w:color w:val="000000"/>
          <w:lang w:val="en-ID"/>
        </w:rPr>
        <w:t xml:space="preserve">, 2012). </w:t>
      </w:r>
      <w:proofErr w:type="spellStart"/>
      <w:r w:rsidRPr="00034FE0">
        <w:rPr>
          <w:color w:val="000000"/>
          <w:lang w:val="en-ID"/>
        </w:rPr>
        <w:t>Perhitungan</w:t>
      </w:r>
      <w:proofErr w:type="spellEnd"/>
      <w:r w:rsidRPr="00034FE0">
        <w:rPr>
          <w:color w:val="000000"/>
          <w:lang w:val="en-ID"/>
        </w:rPr>
        <w:t xml:space="preserve"> </w:t>
      </w:r>
      <w:proofErr w:type="spellStart"/>
      <w:r w:rsidRPr="00034FE0">
        <w:rPr>
          <w:color w:val="000000"/>
          <w:lang w:val="en-ID"/>
        </w:rPr>
        <w:t>nilai</w:t>
      </w:r>
      <w:proofErr w:type="spellEnd"/>
      <w:r>
        <w:rPr>
          <w:color w:val="000000"/>
          <w:lang w:val="en-ID"/>
        </w:rPr>
        <w:t xml:space="preserve"> </w:t>
      </w:r>
      <w:proofErr w:type="spellStart"/>
      <w:r>
        <w:rPr>
          <w:color w:val="000000"/>
          <w:lang w:val="en-ID"/>
        </w:rPr>
        <w:t>Akurasi</w:t>
      </w:r>
      <w:proofErr w:type="spellEnd"/>
      <w:r>
        <w:rPr>
          <w:color w:val="000000"/>
          <w:lang w:val="en-ID"/>
        </w:rPr>
        <w:t>,</w:t>
      </w:r>
      <w:r w:rsidRPr="00034FE0">
        <w:rPr>
          <w:color w:val="000000"/>
          <w:lang w:val="en-ID"/>
        </w:rPr>
        <w:t xml:space="preserve"> </w:t>
      </w:r>
      <w:proofErr w:type="spellStart"/>
      <w:r w:rsidRPr="00034FE0">
        <w:rPr>
          <w:color w:val="000000"/>
          <w:lang w:val="en-ID"/>
        </w:rPr>
        <w:t>presisi</w:t>
      </w:r>
      <w:proofErr w:type="spellEnd"/>
      <w:r w:rsidRPr="00034FE0">
        <w:rPr>
          <w:color w:val="000000"/>
          <w:lang w:val="en-ID"/>
        </w:rPr>
        <w:t>, recall, dan  F1</w:t>
      </w:r>
      <w:r>
        <w:rPr>
          <w:color w:val="000000"/>
          <w:lang w:val="en-ID"/>
        </w:rPr>
        <w:t>-Score</w:t>
      </w:r>
      <w:r w:rsidRPr="00034FE0">
        <w:rPr>
          <w:color w:val="000000"/>
          <w:lang w:val="en-ID"/>
        </w:rPr>
        <w:t xml:space="preserve"> </w:t>
      </w:r>
      <w:proofErr w:type="spellStart"/>
      <w:r w:rsidRPr="00034FE0">
        <w:rPr>
          <w:color w:val="000000"/>
          <w:lang w:val="en-ID"/>
        </w:rPr>
        <w:t>merupakan</w:t>
      </w:r>
      <w:proofErr w:type="spellEnd"/>
      <w:r w:rsidRPr="00034FE0">
        <w:rPr>
          <w:color w:val="000000"/>
          <w:lang w:val="en-ID"/>
        </w:rPr>
        <w:t xml:space="preserve"> </w:t>
      </w:r>
      <w:proofErr w:type="spellStart"/>
      <w:r w:rsidRPr="00034FE0">
        <w:rPr>
          <w:color w:val="000000"/>
          <w:lang w:val="en-ID"/>
        </w:rPr>
        <w:t>langkah</w:t>
      </w:r>
      <w:proofErr w:type="spellEnd"/>
      <w:r w:rsidRPr="00034FE0">
        <w:rPr>
          <w:color w:val="000000"/>
          <w:lang w:val="en-ID"/>
        </w:rPr>
        <w:t xml:space="preserve"> </w:t>
      </w:r>
      <w:proofErr w:type="spellStart"/>
      <w:r w:rsidRPr="00034FE0">
        <w:rPr>
          <w:color w:val="000000"/>
          <w:lang w:val="en-ID"/>
        </w:rPr>
        <w:t>penting</w:t>
      </w:r>
      <w:proofErr w:type="spellEnd"/>
      <w:r w:rsidRPr="00034FE0">
        <w:rPr>
          <w:color w:val="000000"/>
          <w:lang w:val="en-ID"/>
        </w:rPr>
        <w:t xml:space="preserve"> </w:t>
      </w:r>
      <w:proofErr w:type="spellStart"/>
      <w:r w:rsidRPr="00034FE0">
        <w:rPr>
          <w:color w:val="000000"/>
          <w:lang w:val="en-ID"/>
        </w:rPr>
        <w:t>dalam</w:t>
      </w:r>
      <w:proofErr w:type="spellEnd"/>
      <w:r w:rsidRPr="00034FE0">
        <w:rPr>
          <w:color w:val="000000"/>
          <w:lang w:val="en-ID"/>
        </w:rPr>
        <w:t xml:space="preserve"> </w:t>
      </w:r>
      <w:proofErr w:type="spellStart"/>
      <w:r w:rsidRPr="00034FE0">
        <w:rPr>
          <w:color w:val="000000"/>
          <w:lang w:val="en-ID"/>
        </w:rPr>
        <w:t>penilaian</w:t>
      </w:r>
      <w:proofErr w:type="spellEnd"/>
      <w:r w:rsidRPr="00034FE0">
        <w:rPr>
          <w:color w:val="000000"/>
          <w:lang w:val="en-ID"/>
        </w:rPr>
        <w:t xml:space="preserve"> </w:t>
      </w:r>
      <w:proofErr w:type="spellStart"/>
      <w:r w:rsidRPr="00034FE0">
        <w:rPr>
          <w:color w:val="000000"/>
          <w:lang w:val="en-ID"/>
        </w:rPr>
        <w:t>kinerja</w:t>
      </w:r>
      <w:proofErr w:type="spellEnd"/>
      <w:r w:rsidRPr="00034FE0">
        <w:rPr>
          <w:color w:val="000000"/>
          <w:lang w:val="en-ID"/>
        </w:rPr>
        <w:t xml:space="preserve"> </w:t>
      </w:r>
      <w:proofErr w:type="spellStart"/>
      <w:r w:rsidRPr="00034FE0">
        <w:rPr>
          <w:color w:val="000000"/>
          <w:lang w:val="en-ID"/>
        </w:rPr>
        <w:t>algoritma</w:t>
      </w:r>
      <w:proofErr w:type="spellEnd"/>
      <w:r w:rsidRPr="00034FE0">
        <w:rPr>
          <w:color w:val="000000"/>
          <w:lang w:val="en-ID"/>
        </w:rPr>
        <w:t xml:space="preserve"> </w:t>
      </w:r>
      <w:proofErr w:type="spellStart"/>
      <w:r w:rsidRPr="00034FE0">
        <w:rPr>
          <w:color w:val="000000"/>
          <w:lang w:val="en-ID"/>
        </w:rPr>
        <w:t>untuk</w:t>
      </w:r>
      <w:proofErr w:type="spellEnd"/>
      <w:r w:rsidRPr="00034FE0">
        <w:rPr>
          <w:color w:val="000000"/>
          <w:lang w:val="en-ID"/>
        </w:rPr>
        <w:t xml:space="preserve"> </w:t>
      </w:r>
      <w:proofErr w:type="spellStart"/>
      <w:r w:rsidRPr="00034FE0">
        <w:rPr>
          <w:color w:val="000000"/>
          <w:lang w:val="en-ID"/>
        </w:rPr>
        <w:t>menentukan</w:t>
      </w:r>
      <w:proofErr w:type="spellEnd"/>
      <w:r w:rsidRPr="00034FE0">
        <w:rPr>
          <w:color w:val="000000"/>
          <w:lang w:val="en-ID"/>
        </w:rPr>
        <w:t xml:space="preserve"> </w:t>
      </w:r>
      <w:proofErr w:type="spellStart"/>
      <w:r w:rsidRPr="00034FE0">
        <w:rPr>
          <w:color w:val="000000"/>
          <w:lang w:val="en-ID"/>
        </w:rPr>
        <w:t>tingkat</w:t>
      </w:r>
      <w:proofErr w:type="spellEnd"/>
      <w:r w:rsidRPr="00034FE0">
        <w:rPr>
          <w:color w:val="000000"/>
          <w:lang w:val="en-ID"/>
        </w:rPr>
        <w:t xml:space="preserve"> </w:t>
      </w:r>
      <w:proofErr w:type="spellStart"/>
      <w:r>
        <w:rPr>
          <w:color w:val="000000"/>
          <w:lang w:val="en-ID"/>
        </w:rPr>
        <w:t>keakuratan</w:t>
      </w:r>
      <w:proofErr w:type="spellEnd"/>
      <w:r>
        <w:rPr>
          <w:color w:val="000000"/>
          <w:lang w:val="en-ID"/>
        </w:rPr>
        <w:t xml:space="preserve"> model.</w:t>
      </w:r>
      <w:r w:rsidRPr="00034FE0">
        <w:rPr>
          <w:color w:val="000000"/>
          <w:lang w:val="en-ID"/>
        </w:rPr>
        <w:t xml:space="preserve"> Hasil </w:t>
      </w:r>
      <w:proofErr w:type="spellStart"/>
      <w:r w:rsidRPr="00034FE0">
        <w:rPr>
          <w:color w:val="000000"/>
          <w:lang w:val="en-ID"/>
        </w:rPr>
        <w:t>perhitungan</w:t>
      </w:r>
      <w:proofErr w:type="spellEnd"/>
      <w:r w:rsidRPr="00034FE0">
        <w:rPr>
          <w:color w:val="000000"/>
          <w:lang w:val="en-ID"/>
        </w:rPr>
        <w:t xml:space="preserve"> </w:t>
      </w:r>
      <w:proofErr w:type="spellStart"/>
      <w:r w:rsidRPr="00034FE0">
        <w:rPr>
          <w:color w:val="000000"/>
          <w:lang w:val="en-ID"/>
        </w:rPr>
        <w:t>ini</w:t>
      </w:r>
      <w:proofErr w:type="spellEnd"/>
      <w:r w:rsidRPr="00034FE0">
        <w:rPr>
          <w:color w:val="000000"/>
          <w:lang w:val="en-ID"/>
        </w:rPr>
        <w:t xml:space="preserve"> </w:t>
      </w:r>
      <w:proofErr w:type="spellStart"/>
      <w:r w:rsidRPr="00034FE0">
        <w:rPr>
          <w:color w:val="000000"/>
          <w:lang w:val="en-ID"/>
        </w:rPr>
        <w:t>ditampilkan</w:t>
      </w:r>
      <w:proofErr w:type="spellEnd"/>
      <w:r w:rsidRPr="00034FE0">
        <w:rPr>
          <w:color w:val="000000"/>
          <w:lang w:val="en-ID"/>
        </w:rPr>
        <w:t xml:space="preserve"> </w:t>
      </w:r>
      <w:proofErr w:type="spellStart"/>
      <w:r w:rsidRPr="00034FE0">
        <w:rPr>
          <w:color w:val="000000"/>
          <w:lang w:val="en-ID"/>
        </w:rPr>
        <w:t>dalam</w:t>
      </w:r>
      <w:proofErr w:type="spellEnd"/>
      <w:r w:rsidRPr="00034FE0">
        <w:rPr>
          <w:color w:val="000000"/>
          <w:lang w:val="en-ID"/>
        </w:rPr>
        <w:t xml:space="preserve"> Gambar 2 </w:t>
      </w:r>
      <w:proofErr w:type="spellStart"/>
      <w:r w:rsidRPr="00034FE0">
        <w:rPr>
          <w:color w:val="000000"/>
          <w:lang w:val="en-ID"/>
        </w:rPr>
        <w:t>berikut</w:t>
      </w:r>
      <w:proofErr w:type="spellEnd"/>
      <w:r w:rsidRPr="00034FE0">
        <w:rPr>
          <w:color w:val="000000"/>
          <w:lang w:val="en-ID"/>
        </w:rPr>
        <w:t>.</w:t>
      </w:r>
    </w:p>
    <w:p w14:paraId="70095217" w14:textId="77777777" w:rsidR="00232F33" w:rsidRDefault="00232F33" w:rsidP="005375F3">
      <w:pPr>
        <w:pStyle w:val="TeksNormal"/>
        <w:ind w:firstLine="426"/>
        <w:rPr>
          <w:color w:val="000000"/>
          <w:lang w:val="en-ID"/>
        </w:rPr>
      </w:pPr>
    </w:p>
    <w:p w14:paraId="4E0B5C98" w14:textId="77FC559B" w:rsidR="00034FE0" w:rsidRDefault="00034FE0" w:rsidP="00034FE0">
      <w:pPr>
        <w:pStyle w:val="TeksNormal"/>
        <w:ind w:firstLine="0"/>
        <w:jc w:val="center"/>
        <w:rPr>
          <w:color w:val="000000"/>
          <w:lang w:val="en-ID"/>
        </w:rPr>
      </w:pPr>
      <w:r>
        <w:rPr>
          <w:noProof/>
        </w:rPr>
        <w:drawing>
          <wp:inline distT="0" distB="0" distL="0" distR="0" wp14:anchorId="266D17D7" wp14:editId="3D64CBBF">
            <wp:extent cx="2169994" cy="1125314"/>
            <wp:effectExtent l="0" t="0" r="1905" b="0"/>
            <wp:docPr id="66603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5344" name=""/>
                    <pic:cNvPicPr/>
                  </pic:nvPicPr>
                  <pic:blipFill>
                    <a:blip r:embed="rId24"/>
                    <a:stretch>
                      <a:fillRect/>
                    </a:stretch>
                  </pic:blipFill>
                  <pic:spPr>
                    <a:xfrm>
                      <a:off x="0" y="0"/>
                      <a:ext cx="2173440" cy="1127101"/>
                    </a:xfrm>
                    <a:prstGeom prst="rect">
                      <a:avLst/>
                    </a:prstGeom>
                  </pic:spPr>
                </pic:pic>
              </a:graphicData>
            </a:graphic>
          </wp:inline>
        </w:drawing>
      </w:r>
    </w:p>
    <w:p w14:paraId="1A1E4B02" w14:textId="058F8FCC" w:rsidR="00034FE0" w:rsidRPr="00232F33" w:rsidRDefault="00232F33" w:rsidP="00232F33">
      <w:pPr>
        <w:pStyle w:val="Caption"/>
        <w:jc w:val="center"/>
        <w:rPr>
          <w:rFonts w:ascii="Times New Roman" w:hAnsi="Times New Roman" w:cs="Times New Roman"/>
          <w:b w:val="0"/>
          <w:bCs w:val="0"/>
          <w:color w:val="auto"/>
          <w:sz w:val="16"/>
          <w:lang w:val="en-ID"/>
        </w:rPr>
      </w:pPr>
      <w:r>
        <w:rPr>
          <w:rFonts w:ascii="Times New Roman" w:hAnsi="Times New Roman" w:cs="Times New Roman"/>
          <w:b w:val="0"/>
          <w:bCs w:val="0"/>
          <w:color w:val="auto"/>
          <w:sz w:val="16"/>
          <w:szCs w:val="16"/>
        </w:rPr>
        <w:t>Gambar 4</w:t>
      </w:r>
      <w:r w:rsidRPr="00C5028E">
        <w:rPr>
          <w:rFonts w:ascii="Times New Roman" w:hAnsi="Times New Roman" w:cs="Times New Roman"/>
          <w:b w:val="0"/>
          <w:bCs w:val="0"/>
          <w:color w:val="auto"/>
          <w:sz w:val="16"/>
          <w:szCs w:val="16"/>
        </w:rPr>
        <w:t xml:space="preserve"> </w:t>
      </w:r>
      <w:proofErr w:type="spellStart"/>
      <w:r w:rsidRPr="00232F33">
        <w:rPr>
          <w:rFonts w:ascii="Times New Roman" w:hAnsi="Times New Roman" w:cs="Times New Roman"/>
          <w:b w:val="0"/>
          <w:bCs w:val="0"/>
          <w:i/>
          <w:iCs/>
          <w:color w:val="auto"/>
          <w:sz w:val="16"/>
          <w:szCs w:val="16"/>
        </w:rPr>
        <w:t>Confussion</w:t>
      </w:r>
      <w:proofErr w:type="spellEnd"/>
      <w:r w:rsidRPr="00232F33">
        <w:rPr>
          <w:rFonts w:ascii="Times New Roman" w:hAnsi="Times New Roman" w:cs="Times New Roman"/>
          <w:b w:val="0"/>
          <w:bCs w:val="0"/>
          <w:i/>
          <w:iCs/>
          <w:color w:val="auto"/>
          <w:sz w:val="16"/>
          <w:szCs w:val="16"/>
        </w:rPr>
        <w:t xml:space="preserve"> Matrix</w:t>
      </w:r>
      <w:r>
        <w:rPr>
          <w:rFonts w:ascii="Times New Roman" w:hAnsi="Times New Roman" w:cs="Times New Roman"/>
          <w:b w:val="0"/>
          <w:bCs w:val="0"/>
          <w:i/>
          <w:iCs/>
          <w:color w:val="auto"/>
          <w:sz w:val="16"/>
          <w:szCs w:val="16"/>
        </w:rPr>
        <w:t xml:space="preserve"> </w:t>
      </w:r>
      <w:r>
        <w:rPr>
          <w:rFonts w:ascii="Times New Roman" w:hAnsi="Times New Roman" w:cs="Times New Roman"/>
          <w:b w:val="0"/>
          <w:bCs w:val="0"/>
          <w:i/>
          <w:iCs/>
          <w:color w:val="auto"/>
          <w:sz w:val="16"/>
          <w:szCs w:val="16"/>
        </w:rPr>
        <w:fldChar w:fldCharType="begin" w:fldLock="1"/>
      </w:r>
      <w:r>
        <w:rPr>
          <w:rFonts w:ascii="Times New Roman" w:hAnsi="Times New Roman" w:cs="Times New Roman"/>
          <w:b w:val="0"/>
          <w:bCs w:val="0"/>
          <w:i/>
          <w:iCs/>
          <w:color w:val="auto"/>
          <w:sz w:val="16"/>
          <w:szCs w:val="16"/>
        </w:rPr>
        <w:instrText>ADDIN CSL_CITATION {"citationItems":[{"id":"ITEM-1","itemData":{"author":[{"dropping-particle":"","family":"Firdaus","given":"Diash","non-dropping-particle":"","parse-names":false,"suffix":""},{"dropping-particle":"","family":"Rianti","given":"Resa","non-dropping-particle":"","parse-names":false,"suffix":""}],"id":"ITEM-1","issue":"02","issued":{"date-parts":[["2023"]]},"page":"140-148","title":"DETEKSI ANOMALI DAN SERANGAN LOW RATE DDOS DALAM LALU LINTAS JARINGAN MENGGUNAKAN NAIVE BAYES","type":"article-journal","volume":"05"},"uris":["http://www.mendeley.com/documents/?uuid=d42ca889-c0a9-48df-990a-d917dc1bf868"]}],"mendeley":{"formattedCitation":"(Firdaus and Rianti 2023)","plainTextFormattedCitation":"(Firdaus and Rianti 2023)","previouslyFormattedCitation":"(Firdaus and Rianti 2023)"},"properties":{"noteIndex":0},"schema":"https://github.com/citation-style-language/schema/raw/master/csl-citation.json"}</w:instrText>
      </w:r>
      <w:r>
        <w:rPr>
          <w:rFonts w:ascii="Times New Roman" w:hAnsi="Times New Roman" w:cs="Times New Roman"/>
          <w:b w:val="0"/>
          <w:bCs w:val="0"/>
          <w:i/>
          <w:iCs/>
          <w:color w:val="auto"/>
          <w:sz w:val="16"/>
          <w:szCs w:val="16"/>
        </w:rPr>
        <w:fldChar w:fldCharType="separate"/>
      </w:r>
      <w:r w:rsidRPr="00232F33">
        <w:rPr>
          <w:rFonts w:ascii="Times New Roman" w:hAnsi="Times New Roman" w:cs="Times New Roman"/>
          <w:b w:val="0"/>
          <w:bCs w:val="0"/>
          <w:iCs/>
          <w:noProof/>
          <w:color w:val="auto"/>
          <w:sz w:val="16"/>
          <w:szCs w:val="16"/>
        </w:rPr>
        <w:t>(Firdaus and Rianti 2023)</w:t>
      </w:r>
      <w:r>
        <w:rPr>
          <w:rFonts w:ascii="Times New Roman" w:hAnsi="Times New Roman" w:cs="Times New Roman"/>
          <w:b w:val="0"/>
          <w:bCs w:val="0"/>
          <w:i/>
          <w:iCs/>
          <w:color w:val="auto"/>
          <w:sz w:val="16"/>
          <w:szCs w:val="16"/>
        </w:rPr>
        <w:fldChar w:fldCharType="end"/>
      </w:r>
    </w:p>
    <w:p w14:paraId="27F4BD6C" w14:textId="1CD08946" w:rsidR="00034FE0" w:rsidRDefault="00034FE0" w:rsidP="00034FE0">
      <w:pPr>
        <w:pStyle w:val="TeksNormal"/>
        <w:ind w:firstLine="0"/>
        <w:rPr>
          <w:color w:val="000000"/>
          <w:lang w:val="en-US"/>
        </w:rPr>
      </w:pPr>
      <w:r w:rsidRPr="00034FE0">
        <w:rPr>
          <w:color w:val="000000"/>
          <w:lang w:val="en-US"/>
        </w:rPr>
        <w:t xml:space="preserve">True Positive (TP) </w:t>
      </w:r>
      <w:proofErr w:type="spellStart"/>
      <w:r w:rsidRPr="00034FE0">
        <w:rPr>
          <w:color w:val="000000"/>
          <w:lang w:val="en-US"/>
        </w:rPr>
        <w:t>adalah</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yang </w:t>
      </w:r>
      <w:proofErr w:type="spellStart"/>
      <w:r w:rsidRPr="00034FE0">
        <w:rPr>
          <w:color w:val="000000"/>
          <w:lang w:val="en-US"/>
        </w:rPr>
        <w:t>benar-benar</w:t>
      </w:r>
      <w:proofErr w:type="spellEnd"/>
      <w:r w:rsidRPr="00034FE0">
        <w:rPr>
          <w:color w:val="000000"/>
          <w:lang w:val="en-US"/>
        </w:rPr>
        <w:t xml:space="preserve"> </w:t>
      </w:r>
      <w:proofErr w:type="spellStart"/>
      <w:r w:rsidRPr="00034FE0">
        <w:rPr>
          <w:color w:val="000000"/>
          <w:lang w:val="en-US"/>
        </w:rPr>
        <w:t>positif</w:t>
      </w:r>
      <w:proofErr w:type="spellEnd"/>
      <w:r w:rsidRPr="00034FE0">
        <w:rPr>
          <w:color w:val="000000"/>
          <w:lang w:val="en-US"/>
        </w:rPr>
        <w:t xml:space="preserve">, di mana </w:t>
      </w:r>
      <w:proofErr w:type="spellStart"/>
      <w:r w:rsidRPr="00034FE0">
        <w:rPr>
          <w:color w:val="000000"/>
          <w:lang w:val="en-US"/>
        </w:rPr>
        <w:t>nilai</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dan </w:t>
      </w:r>
      <w:proofErr w:type="spellStart"/>
      <w:r w:rsidRPr="00034FE0">
        <w:rPr>
          <w:color w:val="000000"/>
          <w:lang w:val="en-US"/>
        </w:rPr>
        <w:t>nilai</w:t>
      </w:r>
      <w:proofErr w:type="spellEnd"/>
      <w:r w:rsidRPr="00034FE0">
        <w:rPr>
          <w:color w:val="000000"/>
          <w:lang w:val="en-US"/>
        </w:rPr>
        <w:t xml:space="preserve"> </w:t>
      </w:r>
      <w:proofErr w:type="spellStart"/>
      <w:r w:rsidRPr="00034FE0">
        <w:rPr>
          <w:color w:val="000000"/>
          <w:lang w:val="en-US"/>
        </w:rPr>
        <w:t>sebenarnya</w:t>
      </w:r>
      <w:proofErr w:type="spellEnd"/>
      <w:r w:rsidRPr="00034FE0">
        <w:rPr>
          <w:color w:val="000000"/>
          <w:lang w:val="en-US"/>
        </w:rPr>
        <w:t xml:space="preserve"> </w:t>
      </w:r>
      <w:proofErr w:type="spellStart"/>
      <w:r w:rsidRPr="00034FE0">
        <w:rPr>
          <w:color w:val="000000"/>
          <w:lang w:val="en-US"/>
        </w:rPr>
        <w:t>keduanya</w:t>
      </w:r>
      <w:proofErr w:type="spellEnd"/>
      <w:r w:rsidRPr="00034FE0">
        <w:rPr>
          <w:color w:val="000000"/>
          <w:lang w:val="en-US"/>
        </w:rPr>
        <w:t xml:space="preserve"> </w:t>
      </w:r>
      <w:proofErr w:type="spellStart"/>
      <w:r w:rsidRPr="00034FE0">
        <w:rPr>
          <w:color w:val="000000"/>
          <w:lang w:val="en-US"/>
        </w:rPr>
        <w:t>positif</w:t>
      </w:r>
      <w:proofErr w:type="spellEnd"/>
      <w:r w:rsidRPr="00034FE0">
        <w:rPr>
          <w:color w:val="000000"/>
          <w:lang w:val="en-US"/>
        </w:rPr>
        <w:t xml:space="preserve">. True Negative (TN) </w:t>
      </w:r>
      <w:proofErr w:type="spellStart"/>
      <w:r w:rsidRPr="00034FE0">
        <w:rPr>
          <w:color w:val="000000"/>
          <w:lang w:val="en-US"/>
        </w:rPr>
        <w:t>adalah</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yang </w:t>
      </w:r>
      <w:proofErr w:type="spellStart"/>
      <w:r w:rsidRPr="00034FE0">
        <w:rPr>
          <w:color w:val="000000"/>
          <w:lang w:val="en-US"/>
        </w:rPr>
        <w:t>benar-benar</w:t>
      </w:r>
      <w:proofErr w:type="spellEnd"/>
      <w:r w:rsidRPr="00034FE0">
        <w:rPr>
          <w:color w:val="000000"/>
          <w:lang w:val="en-US"/>
        </w:rPr>
        <w:t xml:space="preserve"> </w:t>
      </w:r>
      <w:proofErr w:type="spellStart"/>
      <w:r w:rsidRPr="00034FE0">
        <w:rPr>
          <w:color w:val="000000"/>
          <w:lang w:val="en-US"/>
        </w:rPr>
        <w:t>negatif</w:t>
      </w:r>
      <w:proofErr w:type="spellEnd"/>
      <w:r w:rsidRPr="00034FE0">
        <w:rPr>
          <w:color w:val="000000"/>
          <w:lang w:val="en-US"/>
        </w:rPr>
        <w:t xml:space="preserve">, di mana </w:t>
      </w:r>
      <w:proofErr w:type="spellStart"/>
      <w:r w:rsidRPr="00034FE0">
        <w:rPr>
          <w:color w:val="000000"/>
          <w:lang w:val="en-US"/>
        </w:rPr>
        <w:t>nilai</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dan </w:t>
      </w:r>
      <w:proofErr w:type="spellStart"/>
      <w:r w:rsidRPr="00034FE0">
        <w:rPr>
          <w:color w:val="000000"/>
          <w:lang w:val="en-US"/>
        </w:rPr>
        <w:lastRenderedPageBreak/>
        <w:t>nilai</w:t>
      </w:r>
      <w:proofErr w:type="spellEnd"/>
      <w:r w:rsidRPr="00034FE0">
        <w:rPr>
          <w:color w:val="000000"/>
          <w:lang w:val="en-US"/>
        </w:rPr>
        <w:t xml:space="preserve"> </w:t>
      </w:r>
      <w:proofErr w:type="spellStart"/>
      <w:r w:rsidRPr="00034FE0">
        <w:rPr>
          <w:color w:val="000000"/>
          <w:lang w:val="en-US"/>
        </w:rPr>
        <w:t>sebenarnya</w:t>
      </w:r>
      <w:proofErr w:type="spellEnd"/>
      <w:r w:rsidRPr="00034FE0">
        <w:rPr>
          <w:color w:val="000000"/>
          <w:lang w:val="en-US"/>
        </w:rPr>
        <w:t xml:space="preserve"> </w:t>
      </w:r>
      <w:proofErr w:type="spellStart"/>
      <w:r w:rsidRPr="00034FE0">
        <w:rPr>
          <w:color w:val="000000"/>
          <w:lang w:val="en-US"/>
        </w:rPr>
        <w:t>keduanya</w:t>
      </w:r>
      <w:proofErr w:type="spellEnd"/>
      <w:r w:rsidRPr="00034FE0">
        <w:rPr>
          <w:color w:val="000000"/>
          <w:lang w:val="en-US"/>
        </w:rPr>
        <w:t xml:space="preserve"> </w:t>
      </w:r>
      <w:proofErr w:type="spellStart"/>
      <w:r w:rsidRPr="00034FE0">
        <w:rPr>
          <w:color w:val="000000"/>
          <w:lang w:val="en-US"/>
        </w:rPr>
        <w:t>negatif</w:t>
      </w:r>
      <w:proofErr w:type="spellEnd"/>
      <w:r w:rsidRPr="00034FE0">
        <w:rPr>
          <w:color w:val="000000"/>
          <w:lang w:val="en-US"/>
        </w:rPr>
        <w:t xml:space="preserve">. False Positive (FP) </w:t>
      </w:r>
      <w:proofErr w:type="spellStart"/>
      <w:r w:rsidRPr="00034FE0">
        <w:rPr>
          <w:color w:val="000000"/>
          <w:lang w:val="en-US"/>
        </w:rPr>
        <w:t>terjadi</w:t>
      </w:r>
      <w:proofErr w:type="spellEnd"/>
      <w:r w:rsidRPr="00034FE0">
        <w:rPr>
          <w:color w:val="000000"/>
          <w:lang w:val="en-US"/>
        </w:rPr>
        <w:t xml:space="preserve"> </w:t>
      </w:r>
      <w:proofErr w:type="spellStart"/>
      <w:r w:rsidRPr="00034FE0">
        <w:rPr>
          <w:color w:val="000000"/>
          <w:lang w:val="en-US"/>
        </w:rPr>
        <w:t>ketika</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w:t>
      </w:r>
      <w:proofErr w:type="spellStart"/>
      <w:r w:rsidRPr="00034FE0">
        <w:rPr>
          <w:color w:val="000000"/>
          <w:lang w:val="en-US"/>
        </w:rPr>
        <w:t>positif</w:t>
      </w:r>
      <w:proofErr w:type="spellEnd"/>
      <w:r w:rsidRPr="00034FE0">
        <w:rPr>
          <w:color w:val="000000"/>
          <w:lang w:val="en-US"/>
        </w:rPr>
        <w:t xml:space="preserve">, </w:t>
      </w:r>
      <w:proofErr w:type="spellStart"/>
      <w:r w:rsidRPr="00034FE0">
        <w:rPr>
          <w:color w:val="000000"/>
          <w:lang w:val="en-US"/>
        </w:rPr>
        <w:t>tetapi</w:t>
      </w:r>
      <w:proofErr w:type="spellEnd"/>
      <w:r w:rsidRPr="00034FE0">
        <w:rPr>
          <w:color w:val="000000"/>
          <w:lang w:val="en-US"/>
        </w:rPr>
        <w:t xml:space="preserve"> </w:t>
      </w:r>
      <w:proofErr w:type="spellStart"/>
      <w:r w:rsidRPr="00034FE0">
        <w:rPr>
          <w:color w:val="000000"/>
          <w:lang w:val="en-US"/>
        </w:rPr>
        <w:t>nilai</w:t>
      </w:r>
      <w:proofErr w:type="spellEnd"/>
      <w:r w:rsidRPr="00034FE0">
        <w:rPr>
          <w:color w:val="000000"/>
          <w:lang w:val="en-US"/>
        </w:rPr>
        <w:t xml:space="preserve"> </w:t>
      </w:r>
      <w:proofErr w:type="spellStart"/>
      <w:r w:rsidRPr="00034FE0">
        <w:rPr>
          <w:color w:val="000000"/>
          <w:lang w:val="en-US"/>
        </w:rPr>
        <w:t>sebenarnya</w:t>
      </w:r>
      <w:proofErr w:type="spellEnd"/>
      <w:r w:rsidRPr="00034FE0">
        <w:rPr>
          <w:color w:val="000000"/>
          <w:lang w:val="en-US"/>
        </w:rPr>
        <w:t xml:space="preserve"> </w:t>
      </w:r>
      <w:proofErr w:type="spellStart"/>
      <w:r w:rsidRPr="00034FE0">
        <w:rPr>
          <w:color w:val="000000"/>
          <w:lang w:val="en-US"/>
        </w:rPr>
        <w:t>adalah</w:t>
      </w:r>
      <w:proofErr w:type="spellEnd"/>
      <w:r w:rsidRPr="00034FE0">
        <w:rPr>
          <w:color w:val="000000"/>
          <w:lang w:val="en-US"/>
        </w:rPr>
        <w:t xml:space="preserve"> </w:t>
      </w:r>
      <w:proofErr w:type="spellStart"/>
      <w:r w:rsidRPr="00034FE0">
        <w:rPr>
          <w:color w:val="000000"/>
          <w:lang w:val="en-US"/>
        </w:rPr>
        <w:t>negatif</w:t>
      </w:r>
      <w:proofErr w:type="spellEnd"/>
      <w:r w:rsidRPr="00034FE0">
        <w:rPr>
          <w:color w:val="000000"/>
          <w:lang w:val="en-US"/>
        </w:rPr>
        <w:t xml:space="preserve">. False Negative (FN) </w:t>
      </w:r>
      <w:proofErr w:type="spellStart"/>
      <w:r w:rsidRPr="00034FE0">
        <w:rPr>
          <w:color w:val="000000"/>
          <w:lang w:val="en-US"/>
        </w:rPr>
        <w:t>adalah</w:t>
      </w:r>
      <w:proofErr w:type="spellEnd"/>
      <w:r w:rsidRPr="00034FE0">
        <w:rPr>
          <w:color w:val="000000"/>
          <w:lang w:val="en-US"/>
        </w:rPr>
        <w:t xml:space="preserve"> </w:t>
      </w:r>
      <w:proofErr w:type="spellStart"/>
      <w:r w:rsidRPr="00034FE0">
        <w:rPr>
          <w:color w:val="000000"/>
          <w:lang w:val="en-US"/>
        </w:rPr>
        <w:t>prediksi</w:t>
      </w:r>
      <w:proofErr w:type="spellEnd"/>
      <w:r w:rsidRPr="00034FE0">
        <w:rPr>
          <w:color w:val="000000"/>
          <w:lang w:val="en-US"/>
        </w:rPr>
        <w:t xml:space="preserve"> </w:t>
      </w:r>
      <w:proofErr w:type="spellStart"/>
      <w:r w:rsidRPr="00034FE0">
        <w:rPr>
          <w:color w:val="000000"/>
          <w:lang w:val="en-US"/>
        </w:rPr>
        <w:t>negatif</w:t>
      </w:r>
      <w:proofErr w:type="spellEnd"/>
      <w:r w:rsidRPr="00034FE0">
        <w:rPr>
          <w:color w:val="000000"/>
          <w:lang w:val="en-US"/>
        </w:rPr>
        <w:t xml:space="preserve">, </w:t>
      </w:r>
      <w:proofErr w:type="spellStart"/>
      <w:r w:rsidRPr="00034FE0">
        <w:rPr>
          <w:color w:val="000000"/>
          <w:lang w:val="en-US"/>
        </w:rPr>
        <w:t>padahal</w:t>
      </w:r>
      <w:proofErr w:type="spellEnd"/>
      <w:r w:rsidRPr="00034FE0">
        <w:rPr>
          <w:color w:val="000000"/>
          <w:lang w:val="en-US"/>
        </w:rPr>
        <w:t xml:space="preserve"> </w:t>
      </w:r>
      <w:proofErr w:type="spellStart"/>
      <w:r w:rsidRPr="00034FE0">
        <w:rPr>
          <w:color w:val="000000"/>
          <w:lang w:val="en-US"/>
        </w:rPr>
        <w:t>nilai</w:t>
      </w:r>
      <w:proofErr w:type="spellEnd"/>
      <w:r w:rsidRPr="00034FE0">
        <w:rPr>
          <w:color w:val="000000"/>
          <w:lang w:val="en-US"/>
        </w:rPr>
        <w:t xml:space="preserve"> </w:t>
      </w:r>
      <w:proofErr w:type="spellStart"/>
      <w:r w:rsidRPr="00034FE0">
        <w:rPr>
          <w:color w:val="000000"/>
          <w:lang w:val="en-US"/>
        </w:rPr>
        <w:t>sebenarnya</w:t>
      </w:r>
      <w:proofErr w:type="spellEnd"/>
      <w:r w:rsidRPr="00034FE0">
        <w:rPr>
          <w:color w:val="000000"/>
          <w:lang w:val="en-US"/>
        </w:rPr>
        <w:t xml:space="preserve"> </w:t>
      </w:r>
      <w:proofErr w:type="spellStart"/>
      <w:r w:rsidRPr="00034FE0">
        <w:rPr>
          <w:color w:val="000000"/>
          <w:lang w:val="en-US"/>
        </w:rPr>
        <w:t>adalah</w:t>
      </w:r>
      <w:proofErr w:type="spellEnd"/>
      <w:r w:rsidRPr="00034FE0">
        <w:rPr>
          <w:color w:val="000000"/>
          <w:lang w:val="en-US"/>
        </w:rPr>
        <w:t xml:space="preserve"> </w:t>
      </w:r>
      <w:proofErr w:type="spellStart"/>
      <w:r w:rsidRPr="00034FE0">
        <w:rPr>
          <w:color w:val="000000"/>
          <w:lang w:val="en-US"/>
        </w:rPr>
        <w:t>positif</w:t>
      </w:r>
      <w:proofErr w:type="spellEnd"/>
      <w:r w:rsidRPr="00034FE0">
        <w:rPr>
          <w:color w:val="000000"/>
          <w:lang w:val="en-US"/>
        </w:rPr>
        <w:t xml:space="preserve"> </w:t>
      </w:r>
      <w:r w:rsidR="00232F33">
        <w:rPr>
          <w:color w:val="000000"/>
          <w:lang w:val="en-US"/>
        </w:rPr>
        <w:fldChar w:fldCharType="begin" w:fldLock="1"/>
      </w:r>
      <w:r w:rsidR="00232F33">
        <w:rPr>
          <w:color w:val="000000"/>
          <w:lang w:val="en-US"/>
        </w:rPr>
        <w:instrText>ADDIN CSL_CITATION {"citationItems":[{"id":"ITEM-1","itemData":{"author":[{"dropping-particle":"","family":"Fadhil","given":"Nazwa","non-dropping-particle":"","parse-names":false,"suffix":""}],"container-title":"JIKSI (Jurnal Ilmu Komputer dan Sistem Informasi)","id":"ITEM-1","issue":"1","issued":{"date-parts":[["2025"]]},"page":"1-4","title":"Perbandingan akurasi algoritma xgboost dan svr dalam prediksi harga cryptocurrency","type":"article-journal","volume":"13"},"uris":["http://www.mendeley.com/documents/?uuid=dc22f109-8054-4d0e-a3fd-4fabf52dfef1"]}],"mendeley":{"formattedCitation":"(Fadhil 2025)","plainTextFormattedCitation":"(Fadhil 2025)"},"properties":{"noteIndex":0},"schema":"https://github.com/citation-style-language/schema/raw/master/csl-citation.json"}</w:instrText>
      </w:r>
      <w:r w:rsidR="00232F33">
        <w:rPr>
          <w:color w:val="000000"/>
          <w:lang w:val="en-US"/>
        </w:rPr>
        <w:fldChar w:fldCharType="separate"/>
      </w:r>
      <w:r w:rsidR="00232F33" w:rsidRPr="00232F33">
        <w:rPr>
          <w:noProof/>
          <w:color w:val="000000"/>
          <w:lang w:val="en-US"/>
        </w:rPr>
        <w:t>(Fadhil 2025)</w:t>
      </w:r>
      <w:r w:rsidR="00232F33">
        <w:rPr>
          <w:color w:val="000000"/>
          <w:lang w:val="en-US"/>
        </w:rPr>
        <w:fldChar w:fldCharType="end"/>
      </w:r>
      <w:r w:rsidR="00232F33">
        <w:rPr>
          <w:color w:val="000000"/>
          <w:lang w:val="en-US"/>
        </w:rPr>
        <w:t xml:space="preserve">. </w:t>
      </w:r>
      <w:proofErr w:type="spellStart"/>
      <w:r w:rsidRPr="00034FE0">
        <w:rPr>
          <w:color w:val="000000"/>
          <w:lang w:val="en-US"/>
        </w:rPr>
        <w:t>Rumus</w:t>
      </w:r>
      <w:proofErr w:type="spellEnd"/>
      <w:r w:rsidRPr="00034FE0">
        <w:rPr>
          <w:color w:val="000000"/>
          <w:lang w:val="en-US"/>
        </w:rPr>
        <w:t xml:space="preserve"> </w:t>
      </w:r>
      <w:proofErr w:type="spellStart"/>
      <w:r w:rsidRPr="00034FE0">
        <w:rPr>
          <w:color w:val="000000"/>
          <w:lang w:val="en-US"/>
        </w:rPr>
        <w:t>untuk</w:t>
      </w:r>
      <w:proofErr w:type="spellEnd"/>
      <w:r w:rsidRPr="00034FE0">
        <w:rPr>
          <w:color w:val="000000"/>
          <w:lang w:val="en-US"/>
        </w:rPr>
        <w:t xml:space="preserve"> </w:t>
      </w:r>
      <w:proofErr w:type="spellStart"/>
      <w:r w:rsidRPr="00034FE0">
        <w:rPr>
          <w:color w:val="000000"/>
          <w:lang w:val="en-US"/>
        </w:rPr>
        <w:t>evaluasi</w:t>
      </w:r>
      <w:proofErr w:type="spellEnd"/>
      <w:r w:rsidRPr="00034FE0">
        <w:rPr>
          <w:color w:val="000000"/>
          <w:lang w:val="en-US"/>
        </w:rPr>
        <w:t xml:space="preserve"> </w:t>
      </w:r>
      <w:proofErr w:type="spellStart"/>
      <w:r w:rsidRPr="00034FE0">
        <w:rPr>
          <w:color w:val="000000"/>
          <w:lang w:val="en-US"/>
        </w:rPr>
        <w:t>klasifikasi</w:t>
      </w:r>
      <w:proofErr w:type="spellEnd"/>
      <w:r w:rsidRPr="00034FE0">
        <w:rPr>
          <w:color w:val="000000"/>
          <w:lang w:val="en-US"/>
        </w:rPr>
        <w:t xml:space="preserve"> </w:t>
      </w:r>
      <w:proofErr w:type="spellStart"/>
      <w:r w:rsidRPr="00034FE0">
        <w:rPr>
          <w:color w:val="000000"/>
          <w:lang w:val="en-US"/>
        </w:rPr>
        <w:t>dapat</w:t>
      </w:r>
      <w:proofErr w:type="spellEnd"/>
      <w:r w:rsidRPr="00034FE0">
        <w:rPr>
          <w:color w:val="000000"/>
          <w:lang w:val="en-US"/>
        </w:rPr>
        <w:t xml:space="preserve"> </w:t>
      </w:r>
      <w:proofErr w:type="spellStart"/>
      <w:r w:rsidRPr="00034FE0">
        <w:rPr>
          <w:color w:val="000000"/>
          <w:lang w:val="en-US"/>
        </w:rPr>
        <w:t>dilihat</w:t>
      </w:r>
      <w:proofErr w:type="spellEnd"/>
      <w:r w:rsidRPr="00034FE0">
        <w:rPr>
          <w:color w:val="000000"/>
          <w:lang w:val="en-US"/>
        </w:rPr>
        <w:t xml:space="preserve"> pada </w:t>
      </w:r>
      <w:proofErr w:type="spellStart"/>
      <w:r w:rsidRPr="00034FE0">
        <w:rPr>
          <w:color w:val="000000"/>
          <w:lang w:val="en-US"/>
        </w:rPr>
        <w:t>Persamaan</w:t>
      </w:r>
      <w:proofErr w:type="spellEnd"/>
      <w:r w:rsidRPr="00034FE0">
        <w:rPr>
          <w:color w:val="000000"/>
          <w:lang w:val="en-US"/>
        </w:rPr>
        <w:t xml:space="preserve"> (</w:t>
      </w:r>
      <w:r>
        <w:rPr>
          <w:color w:val="000000"/>
          <w:lang w:val="en-US"/>
        </w:rPr>
        <w:t>7</w:t>
      </w:r>
      <w:r w:rsidRPr="00034FE0">
        <w:rPr>
          <w:color w:val="000000"/>
          <w:lang w:val="en-US"/>
        </w:rPr>
        <w:t>), (</w:t>
      </w:r>
      <w:r>
        <w:rPr>
          <w:color w:val="000000"/>
          <w:lang w:val="en-US"/>
        </w:rPr>
        <w:t>8</w:t>
      </w:r>
      <w:r w:rsidRPr="00034FE0">
        <w:rPr>
          <w:color w:val="000000"/>
          <w:lang w:val="en-US"/>
        </w:rPr>
        <w:t>), dan (</w:t>
      </w:r>
      <w:r>
        <w:rPr>
          <w:color w:val="000000"/>
          <w:lang w:val="en-US"/>
        </w:rPr>
        <w:t>9</w:t>
      </w:r>
      <w:r w:rsidRPr="00034FE0">
        <w:rPr>
          <w:color w:val="000000"/>
          <w:lang w:val="en-US"/>
        </w:rPr>
        <w:t xml:space="preserve">) </w:t>
      </w:r>
      <w:proofErr w:type="spellStart"/>
      <w:r w:rsidRPr="00034FE0">
        <w:rPr>
          <w:color w:val="000000"/>
          <w:lang w:val="en-US"/>
        </w:rPr>
        <w:t>berikut</w:t>
      </w:r>
      <w:proofErr w:type="spellEnd"/>
      <w:r w:rsidRPr="00034FE0">
        <w:rPr>
          <w:color w:val="000000"/>
          <w:lang w:val="en-US"/>
        </w:rPr>
        <w:t>.</w:t>
      </w:r>
    </w:p>
    <w:p w14:paraId="39ED71EB" w14:textId="77777777" w:rsidR="00034FE0" w:rsidRDefault="00034FE0" w:rsidP="00034FE0">
      <w:pPr>
        <w:pStyle w:val="TeksNormal"/>
        <w:ind w:firstLine="0"/>
        <w:rPr>
          <w:color w:val="000000"/>
          <w:lang w:val="en-US"/>
        </w:rPr>
      </w:pPr>
    </w:p>
    <w:p w14:paraId="319335D4" w14:textId="5DEC38D4" w:rsidR="00034FE0" w:rsidRPr="00034FE0" w:rsidRDefault="00034FE0" w:rsidP="00034FE0">
      <w:pPr>
        <w:pStyle w:val="TeksNormal"/>
        <w:ind w:firstLine="0"/>
        <w:rPr>
          <w:color w:val="000000"/>
          <w:lang w:val="en-ID"/>
        </w:rPr>
      </w:pPr>
      <w:proofErr w:type="spellStart"/>
      <m:oMathPara>
        <m:oMathParaPr>
          <m:jc m:val="center"/>
        </m:oMathParaPr>
        <m:oMath>
          <m:r>
            <m:rPr>
              <m:nor/>
            </m:rPr>
            <w:rPr>
              <w:rFonts w:ascii="Cambria Math" w:hAnsi="Cambria Math"/>
              <w:color w:val="000000"/>
              <w:lang w:val="en-ID"/>
            </w:rPr>
            <m:t>Akurasi</m:t>
          </m:r>
          <w:proofErr w:type="spellEnd"/>
          <m:r>
            <w:rPr>
              <w:rFonts w:ascii="Cambria Math" w:hAnsi="Cambria Math"/>
              <w:color w:val="000000"/>
              <w:lang w:val="en-ID"/>
            </w:rPr>
            <m:t>=</m:t>
          </m:r>
          <m:f>
            <m:fPr>
              <m:ctrlPr>
                <w:rPr>
                  <w:rFonts w:ascii="Cambria Math" w:hAnsi="Cambria Math"/>
                  <w:color w:val="000000"/>
                  <w:lang w:val="en-ID"/>
                </w:rPr>
              </m:ctrlPr>
            </m:fPr>
            <m:num>
              <m:r>
                <w:rPr>
                  <w:rFonts w:ascii="Cambria Math" w:hAnsi="Cambria Math"/>
                  <w:color w:val="000000"/>
                  <w:lang w:val="en-ID"/>
                </w:rPr>
                <m:t>TP+TN</m:t>
              </m:r>
              <m:ctrlPr>
                <w:rPr>
                  <w:rFonts w:ascii="Cambria Math" w:hAnsi="Cambria Math"/>
                  <w:i/>
                  <w:color w:val="000000"/>
                  <w:lang w:val="en-ID"/>
                </w:rPr>
              </m:ctrlPr>
            </m:num>
            <m:den>
              <m:r>
                <w:rPr>
                  <w:rFonts w:ascii="Cambria Math" w:hAnsi="Cambria Math"/>
                  <w:color w:val="000000"/>
                  <w:lang w:val="en-ID"/>
                </w:rPr>
                <m:t>TP+TN+FP+FN</m:t>
              </m:r>
              <m:ctrlPr>
                <w:rPr>
                  <w:rFonts w:ascii="Cambria Math" w:hAnsi="Cambria Math"/>
                  <w:i/>
                  <w:color w:val="000000"/>
                  <w:lang w:val="en-ID"/>
                </w:rPr>
              </m:ctrlPr>
            </m:den>
          </m:f>
        </m:oMath>
      </m:oMathPara>
    </w:p>
    <w:p w14:paraId="3F8D608E" w14:textId="77777777" w:rsidR="00034FE0" w:rsidRDefault="00034FE0" w:rsidP="00034FE0">
      <w:pPr>
        <w:pStyle w:val="TeksNormal"/>
        <w:ind w:firstLine="0"/>
        <w:rPr>
          <w:color w:val="000000"/>
          <w:lang w:val="en-ID"/>
        </w:rPr>
      </w:pPr>
    </w:p>
    <w:p w14:paraId="6DBC7F18" w14:textId="0FAC4E23" w:rsidR="00034FE0" w:rsidRPr="00034FE0" w:rsidRDefault="00034FE0" w:rsidP="00034FE0">
      <w:pPr>
        <w:pStyle w:val="TeksNormal"/>
        <w:ind w:firstLine="0"/>
        <w:rPr>
          <w:color w:val="000000"/>
          <w:lang w:val="en-ID"/>
        </w:rPr>
      </w:pPr>
      <w:proofErr w:type="spellStart"/>
      <m:oMathPara>
        <m:oMath>
          <m:r>
            <m:rPr>
              <m:nor/>
            </m:rPr>
            <w:rPr>
              <w:rFonts w:ascii="Cambria Math" w:hAnsi="Cambria Math"/>
              <w:color w:val="000000"/>
              <w:lang w:val="en-ID"/>
            </w:rPr>
            <m:t>Presisi</m:t>
          </m:r>
          <w:proofErr w:type="spellEnd"/>
          <m:r>
            <w:rPr>
              <w:rFonts w:ascii="Cambria Math" w:hAnsi="Cambria Math"/>
              <w:color w:val="000000"/>
              <w:lang w:val="en-ID"/>
            </w:rPr>
            <m:t>=</m:t>
          </m:r>
          <m:f>
            <m:fPr>
              <m:ctrlPr>
                <w:rPr>
                  <w:rFonts w:ascii="Cambria Math" w:hAnsi="Cambria Math"/>
                  <w:color w:val="000000"/>
                  <w:lang w:val="en-ID"/>
                </w:rPr>
              </m:ctrlPr>
            </m:fPr>
            <m:num>
              <m:r>
                <w:rPr>
                  <w:rFonts w:ascii="Cambria Math" w:hAnsi="Cambria Math"/>
                  <w:color w:val="000000"/>
                  <w:lang w:val="en-ID"/>
                </w:rPr>
                <m:t>TP</m:t>
              </m:r>
              <m:ctrlPr>
                <w:rPr>
                  <w:rFonts w:ascii="Cambria Math" w:hAnsi="Cambria Math"/>
                  <w:i/>
                  <w:color w:val="000000"/>
                  <w:lang w:val="en-ID"/>
                </w:rPr>
              </m:ctrlPr>
            </m:num>
            <m:den>
              <m:r>
                <w:rPr>
                  <w:rFonts w:ascii="Cambria Math" w:hAnsi="Cambria Math"/>
                  <w:color w:val="000000"/>
                  <w:lang w:val="en-ID"/>
                </w:rPr>
                <m:t>TP+FP</m:t>
              </m:r>
              <m:ctrlPr>
                <w:rPr>
                  <w:rFonts w:ascii="Cambria Math" w:hAnsi="Cambria Math"/>
                  <w:i/>
                  <w:color w:val="000000"/>
                  <w:lang w:val="en-ID"/>
                </w:rPr>
              </m:ctrlPr>
            </m:den>
          </m:f>
        </m:oMath>
      </m:oMathPara>
    </w:p>
    <w:p w14:paraId="7FE5F217" w14:textId="77777777" w:rsidR="00034FE0" w:rsidRPr="00034FE0" w:rsidRDefault="00034FE0" w:rsidP="00034FE0">
      <w:pPr>
        <w:pStyle w:val="TeksNormal"/>
        <w:ind w:firstLine="0"/>
        <w:rPr>
          <w:color w:val="000000"/>
          <w:lang w:val="en-ID"/>
        </w:rPr>
      </w:pPr>
    </w:p>
    <w:p w14:paraId="6FD65858" w14:textId="37155F5C" w:rsidR="00034FE0" w:rsidRPr="00034FE0" w:rsidRDefault="00034FE0" w:rsidP="00034FE0">
      <w:pPr>
        <w:pStyle w:val="TeksNormal"/>
        <w:ind w:firstLine="0"/>
        <w:rPr>
          <w:color w:val="000000"/>
          <w:lang w:val="en-ID"/>
        </w:rPr>
      </w:pPr>
      <m:oMathPara>
        <m:oMath>
          <m:r>
            <m:rPr>
              <m:nor/>
            </m:rPr>
            <w:rPr>
              <w:rFonts w:ascii="Cambria Math" w:hAnsi="Cambria Math"/>
              <w:color w:val="000000"/>
              <w:lang w:val="en-ID"/>
            </w:rPr>
            <m:t>Recall</m:t>
          </m:r>
          <m:r>
            <w:rPr>
              <w:rFonts w:ascii="Cambria Math" w:hAnsi="Cambria Math"/>
              <w:color w:val="000000"/>
              <w:lang w:val="en-ID"/>
            </w:rPr>
            <m:t>=</m:t>
          </m:r>
          <m:f>
            <m:fPr>
              <m:ctrlPr>
                <w:rPr>
                  <w:rFonts w:ascii="Cambria Math" w:hAnsi="Cambria Math"/>
                  <w:color w:val="000000"/>
                  <w:lang w:val="en-ID"/>
                </w:rPr>
              </m:ctrlPr>
            </m:fPr>
            <m:num>
              <m:r>
                <w:rPr>
                  <w:rFonts w:ascii="Cambria Math" w:hAnsi="Cambria Math"/>
                  <w:color w:val="000000"/>
                  <w:lang w:val="en-ID"/>
                </w:rPr>
                <m:t>TP</m:t>
              </m:r>
              <m:ctrlPr>
                <w:rPr>
                  <w:rFonts w:ascii="Cambria Math" w:hAnsi="Cambria Math"/>
                  <w:i/>
                  <w:color w:val="000000"/>
                  <w:lang w:val="en-ID"/>
                </w:rPr>
              </m:ctrlPr>
            </m:num>
            <m:den>
              <m:r>
                <w:rPr>
                  <w:rFonts w:ascii="Cambria Math" w:hAnsi="Cambria Math"/>
                  <w:color w:val="000000"/>
                  <w:lang w:val="en-ID"/>
                </w:rPr>
                <m:t>TP+FN</m:t>
              </m:r>
              <m:ctrlPr>
                <w:rPr>
                  <w:rFonts w:ascii="Cambria Math" w:hAnsi="Cambria Math"/>
                  <w:i/>
                  <w:color w:val="000000"/>
                  <w:lang w:val="en-ID"/>
                </w:rPr>
              </m:ctrlPr>
            </m:den>
          </m:f>
        </m:oMath>
      </m:oMathPara>
    </w:p>
    <w:p w14:paraId="1FFA37BA" w14:textId="77777777" w:rsidR="00034FE0" w:rsidRDefault="00034FE0" w:rsidP="00034FE0">
      <w:pPr>
        <w:pStyle w:val="TeksNormal"/>
        <w:ind w:firstLine="0"/>
        <w:rPr>
          <w:color w:val="000000"/>
          <w:lang w:val="en-ID"/>
        </w:rPr>
      </w:pPr>
    </w:p>
    <w:p w14:paraId="61B6259A" w14:textId="1737A335" w:rsidR="00034FE0" w:rsidRPr="00034FE0" w:rsidRDefault="00034FE0" w:rsidP="00034FE0">
      <w:pPr>
        <w:pStyle w:val="TeksNormal"/>
        <w:ind w:firstLine="0"/>
        <w:rPr>
          <w:color w:val="000000"/>
          <w:lang w:val="en-ID"/>
        </w:rPr>
      </w:pPr>
      <m:oMathPara>
        <m:oMath>
          <m:r>
            <w:rPr>
              <w:rFonts w:ascii="Cambria Math" w:hAnsi="Cambria Math"/>
              <w:color w:val="000000"/>
              <w:lang w:val="en-ID"/>
            </w:rPr>
            <m:t>F1</m:t>
          </m:r>
          <m:r>
            <m:rPr>
              <m:nor/>
            </m:rPr>
            <w:rPr>
              <w:rFonts w:ascii="Cambria Math" w:hAnsi="Cambria Math"/>
              <w:color w:val="000000"/>
              <w:lang w:val="en-ID"/>
            </w:rPr>
            <m:t>-Score</m:t>
          </m:r>
          <m:r>
            <w:rPr>
              <w:rFonts w:ascii="Cambria Math" w:hAnsi="Cambria Math"/>
              <w:color w:val="000000"/>
              <w:lang w:val="en-ID"/>
            </w:rPr>
            <m:t>=</m:t>
          </m:r>
          <m:f>
            <m:fPr>
              <m:ctrlPr>
                <w:rPr>
                  <w:rFonts w:ascii="Cambria Math" w:hAnsi="Cambria Math"/>
                  <w:color w:val="000000"/>
                  <w:lang w:val="en-ID"/>
                </w:rPr>
              </m:ctrlPr>
            </m:fPr>
            <m:num>
              <m:r>
                <w:rPr>
                  <w:rFonts w:ascii="Cambria Math" w:hAnsi="Cambria Math"/>
                  <w:color w:val="000000"/>
                  <w:lang w:val="en-ID"/>
                </w:rPr>
                <m:t>2</m:t>
              </m:r>
              <m:r>
                <m:rPr>
                  <m:sty m:val="p"/>
                </m:rPr>
                <w:rPr>
                  <w:rFonts w:ascii="Cambria Math" w:hAnsi="Cambria Math"/>
                  <w:color w:val="000000"/>
                  <w:lang w:val="en-ID"/>
                </w:rPr>
                <m:t>×</m:t>
              </m:r>
              <m:d>
                <m:dPr>
                  <m:ctrlPr>
                    <w:rPr>
                      <w:rFonts w:ascii="Cambria Math" w:hAnsi="Cambria Math"/>
                      <w:i/>
                      <w:color w:val="000000"/>
                      <w:lang w:val="en-ID"/>
                    </w:rPr>
                  </m:ctrlPr>
                </m:dPr>
                <m:e>
                  <m:r>
                    <m:rPr>
                      <m:nor/>
                    </m:rPr>
                    <w:rPr>
                      <w:rFonts w:ascii="Cambria Math" w:hAnsi="Cambria Math"/>
                      <w:color w:val="000000"/>
                      <w:lang w:val="en-ID"/>
                    </w:rPr>
                    <m:t>Presisi</m:t>
                  </m:r>
                  <m:r>
                    <m:rPr>
                      <m:sty m:val="p"/>
                    </m:rPr>
                    <w:rPr>
                      <w:rFonts w:ascii="Cambria Math" w:hAnsi="Cambria Math"/>
                      <w:color w:val="000000"/>
                      <w:lang w:val="en-ID"/>
                    </w:rPr>
                    <m:t>×</m:t>
                  </m:r>
                  <m:r>
                    <m:rPr>
                      <m:nor/>
                    </m:rPr>
                    <w:rPr>
                      <w:rFonts w:ascii="Cambria Math" w:hAnsi="Cambria Math"/>
                      <w:color w:val="000000"/>
                      <w:lang w:val="en-ID"/>
                    </w:rPr>
                    <m:t>Recall</m:t>
                  </m:r>
                </m:e>
              </m:d>
              <m:ctrlPr>
                <w:rPr>
                  <w:rFonts w:ascii="Cambria Math" w:hAnsi="Cambria Math"/>
                  <w:i/>
                  <w:color w:val="000000"/>
                  <w:lang w:val="en-ID"/>
                </w:rPr>
              </m:ctrlPr>
            </m:num>
            <m:den>
              <m:r>
                <m:rPr>
                  <m:nor/>
                </m:rPr>
                <w:rPr>
                  <w:rFonts w:ascii="Cambria Math" w:hAnsi="Cambria Math"/>
                  <w:color w:val="000000"/>
                  <w:lang w:val="en-ID"/>
                </w:rPr>
                <m:t>Presisi</m:t>
              </m:r>
              <m:r>
                <w:rPr>
                  <w:rFonts w:ascii="Cambria Math" w:hAnsi="Cambria Math"/>
                  <w:color w:val="000000"/>
                  <w:lang w:val="en-ID"/>
                </w:rPr>
                <m:t>+</m:t>
              </m:r>
              <m:r>
                <m:rPr>
                  <m:nor/>
                </m:rPr>
                <w:rPr>
                  <w:rFonts w:ascii="Cambria Math" w:hAnsi="Cambria Math"/>
                  <w:color w:val="000000"/>
                  <w:lang w:val="en-ID"/>
                </w:rPr>
                <m:t>Recall</m:t>
              </m:r>
              <m:ctrlPr>
                <w:rPr>
                  <w:rFonts w:ascii="Cambria Math" w:hAnsi="Cambria Math"/>
                  <w:i/>
                  <w:color w:val="000000"/>
                  <w:lang w:val="en-ID"/>
                </w:rPr>
              </m:ctrlPr>
            </m:den>
          </m:f>
        </m:oMath>
      </m:oMathPara>
    </w:p>
    <w:p w14:paraId="3790D576" w14:textId="77777777" w:rsidR="00034FE0" w:rsidRPr="00674F08" w:rsidRDefault="00034FE0" w:rsidP="00034FE0">
      <w:pPr>
        <w:pStyle w:val="TeksNormal"/>
        <w:ind w:firstLine="0"/>
        <w:rPr>
          <w:color w:val="000000"/>
          <w:lang w:val="en-ID"/>
        </w:rPr>
      </w:pPr>
    </w:p>
    <w:p w14:paraId="5296F2DE" w14:textId="74C5A1C3" w:rsidR="00B0397A" w:rsidRDefault="0061054D" w:rsidP="00B0397A">
      <w:pPr>
        <w:pStyle w:val="Heading1"/>
        <w:rPr>
          <w:lang w:val="en-US"/>
        </w:rPr>
      </w:pPr>
      <w:r>
        <w:rPr>
          <w:lang w:val="en-US"/>
        </w:rPr>
        <w:t>HASIL DAN DISKUSI</w:t>
      </w:r>
    </w:p>
    <w:p w14:paraId="6676C8B0" w14:textId="4D1C06D9" w:rsidR="00EF5CE4" w:rsidRDefault="00B0596E" w:rsidP="00EF5CE4">
      <w:pPr>
        <w:keepNext/>
        <w:ind w:firstLine="284"/>
        <w:jc w:val="both"/>
        <w:rPr>
          <w:color w:val="000000"/>
          <w:szCs w:val="20"/>
          <w:lang w:val="en"/>
        </w:rPr>
      </w:pPr>
      <w:r>
        <w:rPr>
          <w:color w:val="000000"/>
          <w:szCs w:val="20"/>
          <w:lang w:val="en"/>
        </w:rPr>
        <w:t xml:space="preserve">Pada </w:t>
      </w:r>
      <w:proofErr w:type="spellStart"/>
      <w:r>
        <w:rPr>
          <w:color w:val="000000"/>
          <w:szCs w:val="20"/>
          <w:lang w:val="en"/>
        </w:rPr>
        <w:t>penelitian</w:t>
      </w:r>
      <w:proofErr w:type="spellEnd"/>
      <w:r>
        <w:rPr>
          <w:color w:val="000000"/>
          <w:szCs w:val="20"/>
          <w:lang w:val="en"/>
        </w:rPr>
        <w:t xml:space="preserve"> </w:t>
      </w:r>
      <w:proofErr w:type="spellStart"/>
      <w:r>
        <w:rPr>
          <w:color w:val="000000"/>
          <w:szCs w:val="20"/>
          <w:lang w:val="en"/>
        </w:rPr>
        <w:t>ini</w:t>
      </w:r>
      <w:proofErr w:type="spellEnd"/>
      <w:r>
        <w:rPr>
          <w:color w:val="000000"/>
          <w:szCs w:val="20"/>
          <w:lang w:val="en"/>
        </w:rPr>
        <w:t xml:space="preserve">, dataset yang </w:t>
      </w:r>
      <w:proofErr w:type="spellStart"/>
      <w:r>
        <w:rPr>
          <w:color w:val="000000"/>
          <w:szCs w:val="20"/>
          <w:lang w:val="en"/>
        </w:rPr>
        <w:t>digunakan</w:t>
      </w:r>
      <w:proofErr w:type="spellEnd"/>
      <w:r>
        <w:rPr>
          <w:color w:val="000000"/>
          <w:szCs w:val="20"/>
          <w:lang w:val="en"/>
        </w:rPr>
        <w:t xml:space="preserve"> </w:t>
      </w:r>
      <w:proofErr w:type="spellStart"/>
      <w:r>
        <w:rPr>
          <w:color w:val="000000"/>
          <w:szCs w:val="20"/>
          <w:lang w:val="en"/>
        </w:rPr>
        <w:t>adalah</w:t>
      </w:r>
      <w:proofErr w:type="spellEnd"/>
      <w:r>
        <w:rPr>
          <w:color w:val="000000"/>
          <w:szCs w:val="20"/>
          <w:lang w:val="en"/>
        </w:rPr>
        <w:t xml:space="preserve"> CICIoMT2024. </w:t>
      </w:r>
      <w:r w:rsidRPr="00B0596E">
        <w:rPr>
          <w:color w:val="000000"/>
          <w:szCs w:val="20"/>
          <w:lang w:val="en"/>
        </w:rPr>
        <w:t xml:space="preserve">CICIoMT2024 </w:t>
      </w:r>
      <w:proofErr w:type="spellStart"/>
      <w:r w:rsidRPr="00B0596E">
        <w:rPr>
          <w:color w:val="000000"/>
          <w:szCs w:val="20"/>
          <w:lang w:val="en"/>
        </w:rPr>
        <w:t>adalah</w:t>
      </w:r>
      <w:proofErr w:type="spellEnd"/>
      <w:r w:rsidRPr="00B0596E">
        <w:rPr>
          <w:color w:val="000000"/>
          <w:szCs w:val="20"/>
          <w:lang w:val="en"/>
        </w:rPr>
        <w:t xml:space="preserve"> </w:t>
      </w:r>
      <w:proofErr w:type="spellStart"/>
      <w:r w:rsidRPr="00B0596E">
        <w:rPr>
          <w:color w:val="000000"/>
          <w:szCs w:val="20"/>
          <w:lang w:val="en"/>
        </w:rPr>
        <w:t>sebuah</w:t>
      </w:r>
      <w:proofErr w:type="spellEnd"/>
      <w:r w:rsidRPr="00B0596E">
        <w:rPr>
          <w:color w:val="000000"/>
          <w:szCs w:val="20"/>
          <w:lang w:val="en"/>
        </w:rPr>
        <w:t xml:space="preserve"> dataset benchmark yang </w:t>
      </w:r>
      <w:proofErr w:type="spellStart"/>
      <w:r w:rsidRPr="00B0596E">
        <w:rPr>
          <w:color w:val="000000"/>
          <w:szCs w:val="20"/>
          <w:lang w:val="en"/>
        </w:rPr>
        <w:t>dirancang</w:t>
      </w:r>
      <w:proofErr w:type="spellEnd"/>
      <w:r w:rsidRPr="00B0596E">
        <w:rPr>
          <w:color w:val="000000"/>
          <w:szCs w:val="20"/>
          <w:lang w:val="en"/>
        </w:rPr>
        <w:t xml:space="preserve"> </w:t>
      </w:r>
      <w:proofErr w:type="spellStart"/>
      <w:r w:rsidRPr="00B0596E">
        <w:rPr>
          <w:color w:val="000000"/>
          <w:szCs w:val="20"/>
          <w:lang w:val="en"/>
        </w:rPr>
        <w:t>untuk</w:t>
      </w:r>
      <w:proofErr w:type="spellEnd"/>
      <w:r w:rsidRPr="00B0596E">
        <w:rPr>
          <w:color w:val="000000"/>
          <w:szCs w:val="20"/>
          <w:lang w:val="en"/>
        </w:rPr>
        <w:t xml:space="preserve"> </w:t>
      </w:r>
      <w:proofErr w:type="spellStart"/>
      <w:r w:rsidRPr="00B0596E">
        <w:rPr>
          <w:color w:val="000000"/>
          <w:szCs w:val="20"/>
          <w:lang w:val="en"/>
        </w:rPr>
        <w:t>penilaian</w:t>
      </w:r>
      <w:proofErr w:type="spellEnd"/>
      <w:r w:rsidRPr="00B0596E">
        <w:rPr>
          <w:color w:val="000000"/>
          <w:szCs w:val="20"/>
          <w:lang w:val="en"/>
        </w:rPr>
        <w:t xml:space="preserve"> </w:t>
      </w:r>
      <w:proofErr w:type="spellStart"/>
      <w:r w:rsidRPr="00B0596E">
        <w:rPr>
          <w:color w:val="000000"/>
          <w:szCs w:val="20"/>
          <w:lang w:val="en"/>
        </w:rPr>
        <w:t>keamanan</w:t>
      </w:r>
      <w:proofErr w:type="spellEnd"/>
      <w:r w:rsidRPr="00B0596E">
        <w:rPr>
          <w:color w:val="000000"/>
          <w:szCs w:val="20"/>
          <w:lang w:val="en"/>
        </w:rPr>
        <w:t xml:space="preserve"> multi-</w:t>
      </w:r>
      <w:proofErr w:type="spellStart"/>
      <w:r w:rsidRPr="00B0596E">
        <w:rPr>
          <w:color w:val="000000"/>
          <w:szCs w:val="20"/>
          <w:lang w:val="en"/>
        </w:rPr>
        <w:t>protokol</w:t>
      </w:r>
      <w:proofErr w:type="spellEnd"/>
      <w:r w:rsidRPr="00B0596E">
        <w:rPr>
          <w:color w:val="000000"/>
          <w:szCs w:val="20"/>
          <w:lang w:val="en"/>
        </w:rPr>
        <w:t xml:space="preserve"> </w:t>
      </w:r>
      <w:proofErr w:type="spellStart"/>
      <w:r w:rsidRPr="00B0596E">
        <w:rPr>
          <w:color w:val="000000"/>
          <w:szCs w:val="20"/>
          <w:lang w:val="en"/>
        </w:rPr>
        <w:t>dalam</w:t>
      </w:r>
      <w:proofErr w:type="spellEnd"/>
      <w:r w:rsidRPr="00B0596E">
        <w:rPr>
          <w:color w:val="000000"/>
          <w:szCs w:val="20"/>
          <w:lang w:val="en"/>
        </w:rPr>
        <w:t xml:space="preserve"> Internet of Medical Things (IoMT). Dataset </w:t>
      </w:r>
      <w:proofErr w:type="spellStart"/>
      <w:r w:rsidRPr="00B0596E">
        <w:rPr>
          <w:color w:val="000000"/>
          <w:szCs w:val="20"/>
          <w:lang w:val="en"/>
        </w:rPr>
        <w:t>ini</w:t>
      </w:r>
      <w:proofErr w:type="spellEnd"/>
      <w:r w:rsidRPr="00B0596E">
        <w:rPr>
          <w:color w:val="000000"/>
          <w:szCs w:val="20"/>
          <w:lang w:val="en"/>
        </w:rPr>
        <w:t xml:space="preserve"> </w:t>
      </w:r>
      <w:proofErr w:type="spellStart"/>
      <w:r w:rsidRPr="00B0596E">
        <w:rPr>
          <w:color w:val="000000"/>
          <w:szCs w:val="20"/>
          <w:lang w:val="en"/>
        </w:rPr>
        <w:t>dikembangkan</w:t>
      </w:r>
      <w:proofErr w:type="spellEnd"/>
      <w:r w:rsidRPr="00B0596E">
        <w:rPr>
          <w:color w:val="000000"/>
          <w:szCs w:val="20"/>
          <w:lang w:val="en"/>
        </w:rPr>
        <w:t xml:space="preserve"> </w:t>
      </w:r>
      <w:proofErr w:type="spellStart"/>
      <w:r w:rsidRPr="00B0596E">
        <w:rPr>
          <w:color w:val="000000"/>
          <w:szCs w:val="20"/>
          <w:lang w:val="en"/>
        </w:rPr>
        <w:t>untuk</w:t>
      </w:r>
      <w:proofErr w:type="spellEnd"/>
      <w:r w:rsidRPr="00B0596E">
        <w:rPr>
          <w:color w:val="000000"/>
          <w:szCs w:val="20"/>
          <w:lang w:val="en"/>
        </w:rPr>
        <w:t xml:space="preserve"> </w:t>
      </w:r>
      <w:proofErr w:type="spellStart"/>
      <w:r w:rsidRPr="00B0596E">
        <w:rPr>
          <w:color w:val="000000"/>
          <w:szCs w:val="20"/>
          <w:lang w:val="en"/>
        </w:rPr>
        <w:t>mengatasi</w:t>
      </w:r>
      <w:proofErr w:type="spellEnd"/>
      <w:r w:rsidRPr="00B0596E">
        <w:rPr>
          <w:color w:val="000000"/>
          <w:szCs w:val="20"/>
          <w:lang w:val="en"/>
        </w:rPr>
        <w:t xml:space="preserve"> </w:t>
      </w:r>
      <w:proofErr w:type="spellStart"/>
      <w:r w:rsidRPr="00B0596E">
        <w:rPr>
          <w:color w:val="000000"/>
          <w:szCs w:val="20"/>
          <w:lang w:val="en"/>
        </w:rPr>
        <w:t>kekurangan</w:t>
      </w:r>
      <w:proofErr w:type="spellEnd"/>
      <w:r w:rsidRPr="00B0596E">
        <w:rPr>
          <w:color w:val="000000"/>
          <w:szCs w:val="20"/>
          <w:lang w:val="en"/>
        </w:rPr>
        <w:t xml:space="preserve"> pada dataset benchmark yang </w:t>
      </w:r>
      <w:proofErr w:type="spellStart"/>
      <w:r w:rsidRPr="00B0596E">
        <w:rPr>
          <w:color w:val="000000"/>
          <w:szCs w:val="20"/>
          <w:lang w:val="en"/>
        </w:rPr>
        <w:t>ada</w:t>
      </w:r>
      <w:proofErr w:type="spellEnd"/>
      <w:r w:rsidRPr="00B0596E">
        <w:rPr>
          <w:color w:val="000000"/>
          <w:szCs w:val="20"/>
          <w:lang w:val="en"/>
        </w:rPr>
        <w:t xml:space="preserve">, </w:t>
      </w:r>
      <w:proofErr w:type="spellStart"/>
      <w:r w:rsidRPr="00B0596E">
        <w:rPr>
          <w:color w:val="000000"/>
          <w:szCs w:val="20"/>
          <w:lang w:val="en"/>
        </w:rPr>
        <w:t>seperti</w:t>
      </w:r>
      <w:proofErr w:type="spellEnd"/>
      <w:r w:rsidRPr="00B0596E">
        <w:rPr>
          <w:color w:val="000000"/>
          <w:szCs w:val="20"/>
          <w:lang w:val="en"/>
        </w:rPr>
        <w:t xml:space="preserve"> </w:t>
      </w:r>
      <w:proofErr w:type="spellStart"/>
      <w:r w:rsidRPr="00B0596E">
        <w:rPr>
          <w:color w:val="000000"/>
          <w:szCs w:val="20"/>
          <w:lang w:val="en"/>
        </w:rPr>
        <w:t>jumlah</w:t>
      </w:r>
      <w:proofErr w:type="spellEnd"/>
      <w:r w:rsidRPr="00B0596E">
        <w:rPr>
          <w:color w:val="000000"/>
          <w:szCs w:val="20"/>
          <w:lang w:val="en"/>
        </w:rPr>
        <w:t xml:space="preserve"> </w:t>
      </w:r>
      <w:proofErr w:type="spellStart"/>
      <w:r w:rsidRPr="00B0596E">
        <w:rPr>
          <w:color w:val="000000"/>
          <w:szCs w:val="20"/>
          <w:lang w:val="en"/>
        </w:rPr>
        <w:t>perangkat</w:t>
      </w:r>
      <w:proofErr w:type="spellEnd"/>
      <w:r w:rsidRPr="00B0596E">
        <w:rPr>
          <w:color w:val="000000"/>
          <w:szCs w:val="20"/>
          <w:lang w:val="en"/>
        </w:rPr>
        <w:t xml:space="preserve"> </w:t>
      </w:r>
      <w:proofErr w:type="spellStart"/>
      <w:r w:rsidRPr="00B0596E">
        <w:rPr>
          <w:color w:val="000000"/>
          <w:szCs w:val="20"/>
          <w:lang w:val="en"/>
        </w:rPr>
        <w:t>nyata</w:t>
      </w:r>
      <w:proofErr w:type="spellEnd"/>
      <w:r w:rsidRPr="00B0596E">
        <w:rPr>
          <w:color w:val="000000"/>
          <w:szCs w:val="20"/>
          <w:lang w:val="en"/>
        </w:rPr>
        <w:t xml:space="preserve"> yang </w:t>
      </w:r>
      <w:proofErr w:type="spellStart"/>
      <w:r w:rsidRPr="00B0596E">
        <w:rPr>
          <w:color w:val="000000"/>
          <w:szCs w:val="20"/>
          <w:lang w:val="en"/>
        </w:rPr>
        <w:t>terbatas</w:t>
      </w:r>
      <w:proofErr w:type="spellEnd"/>
      <w:r w:rsidRPr="00B0596E">
        <w:rPr>
          <w:color w:val="000000"/>
          <w:szCs w:val="20"/>
          <w:lang w:val="en"/>
        </w:rPr>
        <w:t xml:space="preserve">, </w:t>
      </w:r>
      <w:proofErr w:type="spellStart"/>
      <w:r w:rsidRPr="00B0596E">
        <w:rPr>
          <w:color w:val="000000"/>
          <w:szCs w:val="20"/>
          <w:lang w:val="en"/>
        </w:rPr>
        <w:t>variasi</w:t>
      </w:r>
      <w:proofErr w:type="spellEnd"/>
      <w:r w:rsidRPr="00B0596E">
        <w:rPr>
          <w:color w:val="000000"/>
          <w:szCs w:val="20"/>
          <w:lang w:val="en"/>
        </w:rPr>
        <w:t xml:space="preserve"> </w:t>
      </w:r>
      <w:proofErr w:type="spellStart"/>
      <w:r w:rsidRPr="00B0596E">
        <w:rPr>
          <w:color w:val="000000"/>
          <w:szCs w:val="20"/>
          <w:lang w:val="en"/>
        </w:rPr>
        <w:t>serangan</w:t>
      </w:r>
      <w:proofErr w:type="spellEnd"/>
      <w:r w:rsidRPr="00B0596E">
        <w:rPr>
          <w:color w:val="000000"/>
          <w:szCs w:val="20"/>
          <w:lang w:val="en"/>
        </w:rPr>
        <w:t xml:space="preserve"> yang </w:t>
      </w:r>
      <w:proofErr w:type="spellStart"/>
      <w:r w:rsidRPr="00B0596E">
        <w:rPr>
          <w:color w:val="000000"/>
          <w:szCs w:val="20"/>
          <w:lang w:val="en"/>
        </w:rPr>
        <w:t>kurang</w:t>
      </w:r>
      <w:proofErr w:type="spellEnd"/>
      <w:r w:rsidRPr="00B0596E">
        <w:rPr>
          <w:color w:val="000000"/>
          <w:szCs w:val="20"/>
          <w:lang w:val="en"/>
        </w:rPr>
        <w:t xml:space="preserve">, dan </w:t>
      </w:r>
      <w:proofErr w:type="spellStart"/>
      <w:r w:rsidRPr="00B0596E">
        <w:rPr>
          <w:color w:val="000000"/>
          <w:szCs w:val="20"/>
          <w:lang w:val="en"/>
        </w:rPr>
        <w:t>kurangnya</w:t>
      </w:r>
      <w:proofErr w:type="spellEnd"/>
      <w:r w:rsidRPr="00B0596E">
        <w:rPr>
          <w:color w:val="000000"/>
          <w:szCs w:val="20"/>
          <w:lang w:val="en"/>
        </w:rPr>
        <w:t xml:space="preserve"> </w:t>
      </w:r>
      <w:proofErr w:type="spellStart"/>
      <w:r w:rsidRPr="00B0596E">
        <w:rPr>
          <w:color w:val="000000"/>
          <w:szCs w:val="20"/>
          <w:lang w:val="en"/>
        </w:rPr>
        <w:t>profil</w:t>
      </w:r>
      <w:proofErr w:type="spellEnd"/>
      <w:r w:rsidRPr="00B0596E">
        <w:rPr>
          <w:color w:val="000000"/>
          <w:szCs w:val="20"/>
          <w:lang w:val="en"/>
        </w:rPr>
        <w:t xml:space="preserve"> yang </w:t>
      </w:r>
      <w:proofErr w:type="spellStart"/>
      <w:r w:rsidRPr="00B0596E">
        <w:rPr>
          <w:color w:val="000000"/>
          <w:szCs w:val="20"/>
          <w:lang w:val="en"/>
        </w:rPr>
        <w:t>luas</w:t>
      </w:r>
      <w:proofErr w:type="spellEnd"/>
      <w:r w:rsidRPr="00B0596E">
        <w:rPr>
          <w:color w:val="000000"/>
          <w:szCs w:val="20"/>
          <w:lang w:val="en"/>
        </w:rPr>
        <w:t xml:space="preserve">. CICIoMT2024 </w:t>
      </w:r>
      <w:proofErr w:type="spellStart"/>
      <w:r w:rsidRPr="00B0596E">
        <w:rPr>
          <w:color w:val="000000"/>
          <w:szCs w:val="20"/>
          <w:lang w:val="en"/>
        </w:rPr>
        <w:t>mencakup</w:t>
      </w:r>
      <w:proofErr w:type="spellEnd"/>
      <w:r w:rsidRPr="00B0596E">
        <w:rPr>
          <w:color w:val="000000"/>
          <w:szCs w:val="20"/>
          <w:lang w:val="en"/>
        </w:rPr>
        <w:t xml:space="preserve"> 18 </w:t>
      </w:r>
      <w:proofErr w:type="spellStart"/>
      <w:r w:rsidRPr="00B0596E">
        <w:rPr>
          <w:color w:val="000000"/>
          <w:szCs w:val="20"/>
          <w:lang w:val="en"/>
        </w:rPr>
        <w:t>serangan</w:t>
      </w:r>
      <w:proofErr w:type="spellEnd"/>
      <w:r w:rsidRPr="00B0596E">
        <w:rPr>
          <w:color w:val="000000"/>
          <w:szCs w:val="20"/>
          <w:lang w:val="en"/>
        </w:rPr>
        <w:t xml:space="preserve"> yang </w:t>
      </w:r>
      <w:proofErr w:type="spellStart"/>
      <w:r w:rsidRPr="00B0596E">
        <w:rPr>
          <w:color w:val="000000"/>
          <w:szCs w:val="20"/>
          <w:lang w:val="en"/>
        </w:rPr>
        <w:t>dieksekusi</w:t>
      </w:r>
      <w:proofErr w:type="spellEnd"/>
      <w:r w:rsidRPr="00B0596E">
        <w:rPr>
          <w:color w:val="000000"/>
          <w:szCs w:val="20"/>
          <w:lang w:val="en"/>
        </w:rPr>
        <w:t xml:space="preserve"> pada testbed IoMT </w:t>
      </w:r>
      <w:proofErr w:type="spellStart"/>
      <w:r w:rsidRPr="00B0596E">
        <w:rPr>
          <w:color w:val="000000"/>
          <w:szCs w:val="20"/>
          <w:lang w:val="en"/>
        </w:rPr>
        <w:t>dengan</w:t>
      </w:r>
      <w:proofErr w:type="spellEnd"/>
      <w:r w:rsidRPr="00B0596E">
        <w:rPr>
          <w:color w:val="000000"/>
          <w:szCs w:val="20"/>
          <w:lang w:val="en"/>
        </w:rPr>
        <w:t xml:space="preserve"> 40 </w:t>
      </w:r>
      <w:proofErr w:type="spellStart"/>
      <w:r w:rsidRPr="00B0596E">
        <w:rPr>
          <w:color w:val="000000"/>
          <w:szCs w:val="20"/>
          <w:lang w:val="en"/>
        </w:rPr>
        <w:t>perangkat</w:t>
      </w:r>
      <w:proofErr w:type="spellEnd"/>
      <w:r w:rsidRPr="00B0596E">
        <w:rPr>
          <w:color w:val="000000"/>
          <w:szCs w:val="20"/>
          <w:lang w:val="en"/>
        </w:rPr>
        <w:t xml:space="preserve">, yang </w:t>
      </w:r>
      <w:proofErr w:type="spellStart"/>
      <w:r w:rsidRPr="00B0596E">
        <w:rPr>
          <w:color w:val="000000"/>
          <w:szCs w:val="20"/>
          <w:lang w:val="en"/>
        </w:rPr>
        <w:t>terdiri</w:t>
      </w:r>
      <w:proofErr w:type="spellEnd"/>
      <w:r w:rsidRPr="00B0596E">
        <w:rPr>
          <w:color w:val="000000"/>
          <w:szCs w:val="20"/>
          <w:lang w:val="en"/>
        </w:rPr>
        <w:t xml:space="preserve"> </w:t>
      </w:r>
      <w:proofErr w:type="spellStart"/>
      <w:r w:rsidRPr="00B0596E">
        <w:rPr>
          <w:color w:val="000000"/>
          <w:szCs w:val="20"/>
          <w:lang w:val="en"/>
        </w:rPr>
        <w:t>dari</w:t>
      </w:r>
      <w:proofErr w:type="spellEnd"/>
      <w:r w:rsidRPr="00B0596E">
        <w:rPr>
          <w:color w:val="000000"/>
          <w:szCs w:val="20"/>
          <w:lang w:val="en"/>
        </w:rPr>
        <w:t xml:space="preserve"> 25 </w:t>
      </w:r>
      <w:proofErr w:type="spellStart"/>
      <w:r w:rsidRPr="00B0596E">
        <w:rPr>
          <w:color w:val="000000"/>
          <w:szCs w:val="20"/>
          <w:lang w:val="en"/>
        </w:rPr>
        <w:t>perangkat</w:t>
      </w:r>
      <w:proofErr w:type="spellEnd"/>
      <w:r w:rsidRPr="00B0596E">
        <w:rPr>
          <w:color w:val="000000"/>
          <w:szCs w:val="20"/>
          <w:lang w:val="en"/>
        </w:rPr>
        <w:t xml:space="preserve"> </w:t>
      </w:r>
      <w:proofErr w:type="spellStart"/>
      <w:r w:rsidRPr="00B0596E">
        <w:rPr>
          <w:color w:val="000000"/>
          <w:szCs w:val="20"/>
          <w:lang w:val="en"/>
        </w:rPr>
        <w:t>nyata</w:t>
      </w:r>
      <w:proofErr w:type="spellEnd"/>
      <w:r w:rsidRPr="00B0596E">
        <w:rPr>
          <w:color w:val="000000"/>
          <w:szCs w:val="20"/>
          <w:lang w:val="en"/>
        </w:rPr>
        <w:t xml:space="preserve"> dan 15 </w:t>
      </w:r>
      <w:proofErr w:type="spellStart"/>
      <w:r w:rsidRPr="00B0596E">
        <w:rPr>
          <w:color w:val="000000"/>
          <w:szCs w:val="20"/>
          <w:lang w:val="en"/>
        </w:rPr>
        <w:t>perangkat</w:t>
      </w:r>
      <w:proofErr w:type="spellEnd"/>
      <w:r w:rsidRPr="00B0596E">
        <w:rPr>
          <w:color w:val="000000"/>
          <w:szCs w:val="20"/>
          <w:lang w:val="en"/>
        </w:rPr>
        <w:t xml:space="preserve"> </w:t>
      </w:r>
      <w:proofErr w:type="spellStart"/>
      <w:r w:rsidRPr="00B0596E">
        <w:rPr>
          <w:color w:val="000000"/>
          <w:szCs w:val="20"/>
          <w:lang w:val="en"/>
        </w:rPr>
        <w:t>simulasi</w:t>
      </w:r>
      <w:proofErr w:type="spellEnd"/>
      <w:r w:rsidRPr="00B0596E">
        <w:rPr>
          <w:color w:val="000000"/>
          <w:szCs w:val="20"/>
          <w:lang w:val="en"/>
        </w:rPr>
        <w:t xml:space="preserve">, </w:t>
      </w:r>
      <w:proofErr w:type="spellStart"/>
      <w:r w:rsidRPr="00B0596E">
        <w:rPr>
          <w:color w:val="000000"/>
          <w:szCs w:val="20"/>
          <w:lang w:val="en"/>
        </w:rPr>
        <w:t>menggunakan</w:t>
      </w:r>
      <w:proofErr w:type="spellEnd"/>
      <w:r w:rsidRPr="00B0596E">
        <w:rPr>
          <w:color w:val="000000"/>
          <w:szCs w:val="20"/>
          <w:lang w:val="en"/>
        </w:rPr>
        <w:t xml:space="preserve"> </w:t>
      </w:r>
      <w:proofErr w:type="spellStart"/>
      <w:r w:rsidRPr="00B0596E">
        <w:rPr>
          <w:color w:val="000000"/>
          <w:szCs w:val="20"/>
          <w:lang w:val="en"/>
        </w:rPr>
        <w:t>protokol</w:t>
      </w:r>
      <w:proofErr w:type="spellEnd"/>
      <w:r w:rsidRPr="00B0596E">
        <w:rPr>
          <w:color w:val="000000"/>
          <w:szCs w:val="20"/>
          <w:lang w:val="en"/>
        </w:rPr>
        <w:t xml:space="preserve"> </w:t>
      </w:r>
      <w:proofErr w:type="spellStart"/>
      <w:r w:rsidRPr="00B0596E">
        <w:rPr>
          <w:color w:val="000000"/>
          <w:szCs w:val="20"/>
          <w:lang w:val="en"/>
        </w:rPr>
        <w:t>seperti</w:t>
      </w:r>
      <w:proofErr w:type="spellEnd"/>
      <w:r w:rsidRPr="00B0596E">
        <w:rPr>
          <w:color w:val="000000"/>
          <w:szCs w:val="20"/>
          <w:lang w:val="en"/>
        </w:rPr>
        <w:t xml:space="preserve"> Wi-Fi, MQTT, dan Bluetooth</w:t>
      </w:r>
      <w:r w:rsidR="00BD3888">
        <w:rPr>
          <w:color w:val="000000"/>
          <w:szCs w:val="20"/>
          <w:lang w:val="en"/>
        </w:rPr>
        <w:t xml:space="preserve"> </w:t>
      </w:r>
      <w:r w:rsidR="00BD3888">
        <w:rPr>
          <w:color w:val="000000"/>
          <w:szCs w:val="20"/>
          <w:lang w:val="en"/>
        </w:rPr>
        <w:fldChar w:fldCharType="begin" w:fldLock="1"/>
      </w:r>
      <w:r w:rsidR="00BD3888">
        <w:rPr>
          <w:color w:val="000000"/>
          <w:szCs w:val="20"/>
          <w:lang w:val="en"/>
        </w:rPr>
        <w:instrText>ADDIN CSL_CITATION {"citationItems":[{"id":"ITEM-1","itemData":{"DOI":"10.1016/j.iot.2024.101351","ISSN":"25426605","abstract":"The Internet of Things (IoT) is increasingly integrated into daily life, particularly in healthcare, through the Internet of Medical Things (IoMT). IoMT devices support services like continuous health monitoring but raise significant cybersecurity concerns due to their vulnerability to various attacks. The complexity and data volume of IoMT network traffic requires advanced methods to enhance security and reliability. Machine Learning (ML) offers techniques to detect, prevent, and mitigate cyberattacks. However, existing benchmark datasets lack essential features for robust IoMT security solutions, such as a reduced number of real devices, a limited variety of attacks, and a lack of extensive profiling. We propose a realistic benchmark dataset for IoMT security solutions development and evaluation to address these gaps. We executed 18 attacks on an IoMT testbed with 40 devices (25 real and 15 simulated), using protocols like Wi-Fi, MQTT, and Bluetooth. Supporting technologies, including dedicated network traffic collectors and a Faraday Cage, ensured data quality. The attacks fall into five categories: DDoS, DoS, Recon, MQTT, and spoofing. We aim to establish a baseline that complements existing datasets, aiding researchers in creating secure healthcare systems using ML. Beyond simulating attacks, we capture the lifecycle of IoMT devices from network entry to exit through profiling, allowing classifiers to identify device anomalies. The resulting CICIoMT2024 dataset, published on the CIC dataset page, demonstrates that various methods can classify IoMT cyberattacks. This effort supports new IoMT security solutions and contributes to the broader field of cybersecurity in healthcare, ensuring more reliable IoMT device deployment.","author":[{"dropping-particle":"","family":"Dadkhah","given":"Sajjad","non-dropping-particle":"","parse-names":false,"suffix":""},{"dropping-particle":"","family":"Neto","given":"Euclides Carlos Pinto","non-dropping-particle":"","parse-names":false,"suffix":""},{"dropping-particle":"","family":"Ferreira","given":"Raphael","non-dropping-particle":"","parse-names":false,"suffix":""},{"dropping-particle":"","family":"Molokwu","given":"Reginald Chukwuka","non-dropping-particle":"","parse-names":false,"suffix":""},{"dropping-particle":"","family":"Sadeghi","given":"Somayeh","non-dropping-particle":"","parse-names":false,"suffix":""},{"dropping-particle":"","family":"Ghorbani","given":"Ali A.","non-dropping-particle":"","parse-names":false,"suffix":""}],"container-title":"Internet of Things (Netherlands)","id":"ITEM-1","issue":"July","issued":{"date-parts":[["2024"]]},"title":"CICIoMT2024: A benchmark dataset for multi-protocol security assessment in IoMT","type":"article-journal","volume":"28"},"uris":["http://www.mendeley.com/documents/?uuid=7706b6b3-d321-468c-a44c-83ec9013f71a"]}],"mendeley":{"formattedCitation":"(Dadkhah et al. 2024)","plainTextFormattedCitation":"(Dadkhah et al. 2024)","previouslyFormattedCitation":"(Dadkhah et al. 2024)"},"properties":{"noteIndex":0},"schema":"https://github.com/citation-style-language/schema/raw/master/csl-citation.json"}</w:instrText>
      </w:r>
      <w:r w:rsidR="00BD3888">
        <w:rPr>
          <w:color w:val="000000"/>
          <w:szCs w:val="20"/>
          <w:lang w:val="en"/>
        </w:rPr>
        <w:fldChar w:fldCharType="separate"/>
      </w:r>
      <w:r w:rsidR="00BD3888" w:rsidRPr="00BD3888">
        <w:rPr>
          <w:noProof/>
          <w:color w:val="000000"/>
          <w:szCs w:val="20"/>
          <w:lang w:val="en"/>
        </w:rPr>
        <w:t>(Dadkhah et al. 2024)</w:t>
      </w:r>
      <w:r w:rsidR="00BD3888">
        <w:rPr>
          <w:color w:val="000000"/>
          <w:szCs w:val="20"/>
          <w:lang w:val="en"/>
        </w:rPr>
        <w:fldChar w:fldCharType="end"/>
      </w:r>
      <w:r w:rsidR="00BD3888">
        <w:rPr>
          <w:color w:val="000000"/>
          <w:szCs w:val="20"/>
          <w:lang w:val="en"/>
        </w:rPr>
        <w:t xml:space="preserve">. </w:t>
      </w:r>
      <w:proofErr w:type="spellStart"/>
      <w:r w:rsidR="00BD3888" w:rsidRPr="00BD3888">
        <w:rPr>
          <w:color w:val="000000"/>
          <w:szCs w:val="20"/>
          <w:lang w:val="en"/>
        </w:rPr>
        <w:t>Sebagai</w:t>
      </w:r>
      <w:proofErr w:type="spellEnd"/>
      <w:r w:rsidR="00BD3888" w:rsidRPr="00BD3888">
        <w:rPr>
          <w:color w:val="000000"/>
          <w:szCs w:val="20"/>
          <w:lang w:val="en"/>
        </w:rPr>
        <w:t xml:space="preserve"> </w:t>
      </w:r>
      <w:proofErr w:type="spellStart"/>
      <w:r w:rsidR="00BD3888" w:rsidRPr="00BD3888">
        <w:rPr>
          <w:color w:val="000000"/>
          <w:szCs w:val="20"/>
          <w:lang w:val="en"/>
        </w:rPr>
        <w:t>perbandingan</w:t>
      </w:r>
      <w:proofErr w:type="spellEnd"/>
      <w:r w:rsidR="00BD3888" w:rsidRPr="00BD3888">
        <w:rPr>
          <w:color w:val="000000"/>
          <w:szCs w:val="20"/>
          <w:lang w:val="en"/>
        </w:rPr>
        <w:t>, CICD</w:t>
      </w:r>
      <w:r w:rsidR="00BD3888">
        <w:rPr>
          <w:color w:val="000000"/>
          <w:szCs w:val="20"/>
          <w:lang w:val="en"/>
        </w:rPr>
        <w:t>Do</w:t>
      </w:r>
      <w:r w:rsidR="00BD3888" w:rsidRPr="00BD3888">
        <w:rPr>
          <w:color w:val="000000"/>
          <w:szCs w:val="20"/>
          <w:lang w:val="en"/>
        </w:rPr>
        <w:t>S2019</w:t>
      </w:r>
      <w:r w:rsidR="00BD3888">
        <w:rPr>
          <w:color w:val="000000"/>
          <w:szCs w:val="20"/>
          <w:lang w:val="en"/>
        </w:rPr>
        <w:t xml:space="preserve"> </w:t>
      </w:r>
      <w:r w:rsidR="00BD3888">
        <w:rPr>
          <w:color w:val="000000"/>
          <w:szCs w:val="20"/>
          <w:lang w:val="en"/>
        </w:rPr>
        <w:fldChar w:fldCharType="begin" w:fldLock="1"/>
      </w:r>
      <w:r w:rsidR="00BD3888">
        <w:rPr>
          <w:color w:val="000000"/>
          <w:szCs w:val="20"/>
          <w:lang w:val="en"/>
        </w:rPr>
        <w:instrText>ADDIN CSL_CITATION {"citationItems":[{"id":"ITEM-1","itemData":{"abstract":"Distributed Denial of Service (DDoS) attack is a menace to network security that aims at exhausting the target networks with malicious traffic. Although many statistical meth- ods have been designed for DDoS attack detection, designing a real-time detector with low computational overhead is still one of the main concerns. On the other hand, the evaluation of new detection algorithms and techniques heavily relies on the existence of well-designed datasets. In this paper, first, we review the existing datasets comprehensively and propose a new taxonomy for DDoS attacks. Secondly, we generate a new dataset, namely CICDDoS2019, which remedies all current shortcomings. Thirdly, using the generated dataset, we propose a new detection and family classificaiton approach based on a set of network flow features. Finally, we provide the most important feature sets to detect different types of DDoS attacks with their corresponding weights","author":[{"dropping-particle":"","family":"Sharafaldin","given":"Iman","non-dropping-particle":"","parse-names":false,"suffix":""},{"dropping-particle":"","family":"Lashkari","given":"Arash Habibi","non-dropping-particle":"","parse-names":false,"suffix":""},{"dropping-particle":"","family":"Hakak","given":"Saqib","non-dropping-particle":"","parse-names":false,"suffix":""},{"dropping-particle":"","family":"Ghorbani","given":"Ali A.","non-dropping-particle":"","parse-names":false,"suffix":""}],"container-title":"IEEE 53rd International Carnahan Conference on Security Technology","id":"ITEM-1","issued":{"date-parts":[["2019"]]},"title":"Developing Realistic Distributed Denial of Service (DDoS) Attack Dataset and Taxonomy","type":"article-journal"},"uris":["http://www.mendeley.com/documents/?uuid=f9c2495e-4a5f-48b7-89b9-1ebe7dfc1af4"]}],"mendeley":{"formattedCitation":"(Sharafaldin et al. 2019)","plainTextFormattedCitation":"(Sharafaldin et al. 2019)","previouslyFormattedCitation":"(Sharafaldin et al. 2019)"},"properties":{"noteIndex":0},"schema":"https://github.com/citation-style-language/schema/raw/master/csl-citation.json"}</w:instrText>
      </w:r>
      <w:r w:rsidR="00BD3888">
        <w:rPr>
          <w:color w:val="000000"/>
          <w:szCs w:val="20"/>
          <w:lang w:val="en"/>
        </w:rPr>
        <w:fldChar w:fldCharType="separate"/>
      </w:r>
      <w:r w:rsidR="00BD3888" w:rsidRPr="00BD3888">
        <w:rPr>
          <w:noProof/>
          <w:color w:val="000000"/>
          <w:szCs w:val="20"/>
          <w:lang w:val="en"/>
        </w:rPr>
        <w:t>(Sharafaldin et al. 2019)</w:t>
      </w:r>
      <w:r w:rsidR="00BD3888">
        <w:rPr>
          <w:color w:val="000000"/>
          <w:szCs w:val="20"/>
          <w:lang w:val="en"/>
        </w:rPr>
        <w:fldChar w:fldCharType="end"/>
      </w:r>
      <w:r w:rsidR="00BD3888" w:rsidRPr="00BD3888">
        <w:rPr>
          <w:color w:val="000000"/>
          <w:szCs w:val="20"/>
          <w:lang w:val="en"/>
        </w:rPr>
        <w:t xml:space="preserve"> </w:t>
      </w:r>
      <w:proofErr w:type="spellStart"/>
      <w:r w:rsidR="00BD3888" w:rsidRPr="00BD3888">
        <w:rPr>
          <w:color w:val="000000"/>
          <w:szCs w:val="20"/>
          <w:lang w:val="en"/>
        </w:rPr>
        <w:t>adalah</w:t>
      </w:r>
      <w:proofErr w:type="spellEnd"/>
      <w:r w:rsidR="00BD3888" w:rsidRPr="00BD3888">
        <w:rPr>
          <w:color w:val="000000"/>
          <w:szCs w:val="20"/>
          <w:lang w:val="en"/>
        </w:rPr>
        <w:t xml:space="preserve"> dataset yang </w:t>
      </w:r>
      <w:proofErr w:type="spellStart"/>
      <w:r w:rsidR="00BD3888" w:rsidRPr="00BD3888">
        <w:rPr>
          <w:color w:val="000000"/>
          <w:szCs w:val="20"/>
          <w:lang w:val="en"/>
        </w:rPr>
        <w:t>lebih</w:t>
      </w:r>
      <w:proofErr w:type="spellEnd"/>
      <w:r w:rsidR="00BD3888" w:rsidRPr="00BD3888">
        <w:rPr>
          <w:color w:val="000000"/>
          <w:szCs w:val="20"/>
          <w:lang w:val="en"/>
        </w:rPr>
        <w:t xml:space="preserve"> </w:t>
      </w:r>
      <w:proofErr w:type="spellStart"/>
      <w:r w:rsidR="00BD3888" w:rsidRPr="00BD3888">
        <w:rPr>
          <w:color w:val="000000"/>
          <w:szCs w:val="20"/>
          <w:lang w:val="en"/>
        </w:rPr>
        <w:t>umum</w:t>
      </w:r>
      <w:proofErr w:type="spellEnd"/>
      <w:r w:rsidR="00BD3888" w:rsidRPr="00BD3888">
        <w:rPr>
          <w:color w:val="000000"/>
          <w:szCs w:val="20"/>
          <w:lang w:val="en"/>
        </w:rPr>
        <w:t xml:space="preserve"> </w:t>
      </w:r>
      <w:proofErr w:type="spellStart"/>
      <w:r w:rsidR="00BD3888" w:rsidRPr="00BD3888">
        <w:rPr>
          <w:color w:val="000000"/>
          <w:szCs w:val="20"/>
          <w:lang w:val="en"/>
        </w:rPr>
        <w:t>digunakan</w:t>
      </w:r>
      <w:proofErr w:type="spellEnd"/>
      <w:r w:rsidR="00BD3888" w:rsidRPr="00BD3888">
        <w:rPr>
          <w:color w:val="000000"/>
          <w:szCs w:val="20"/>
          <w:lang w:val="en"/>
        </w:rPr>
        <w:t xml:space="preserve"> </w:t>
      </w:r>
      <w:proofErr w:type="spellStart"/>
      <w:r w:rsidR="00BD3888" w:rsidRPr="00BD3888">
        <w:rPr>
          <w:color w:val="000000"/>
          <w:szCs w:val="20"/>
          <w:lang w:val="en"/>
        </w:rPr>
        <w:t>untuk</w:t>
      </w:r>
      <w:proofErr w:type="spellEnd"/>
      <w:r w:rsidR="00BD3888" w:rsidRPr="00BD3888">
        <w:rPr>
          <w:color w:val="000000"/>
          <w:szCs w:val="20"/>
          <w:lang w:val="en"/>
        </w:rPr>
        <w:t xml:space="preserve"> </w:t>
      </w:r>
      <w:proofErr w:type="spellStart"/>
      <w:r w:rsidR="00BD3888" w:rsidRPr="00BD3888">
        <w:rPr>
          <w:color w:val="000000"/>
          <w:szCs w:val="20"/>
          <w:lang w:val="en"/>
        </w:rPr>
        <w:t>mendeteksi</w:t>
      </w:r>
      <w:proofErr w:type="spellEnd"/>
      <w:r w:rsidR="00BD3888" w:rsidRPr="00BD3888">
        <w:rPr>
          <w:color w:val="000000"/>
          <w:szCs w:val="20"/>
          <w:lang w:val="en"/>
        </w:rPr>
        <w:t xml:space="preserve"> </w:t>
      </w:r>
      <w:proofErr w:type="spellStart"/>
      <w:r w:rsidR="00BD3888" w:rsidRPr="00BD3888">
        <w:rPr>
          <w:color w:val="000000"/>
          <w:szCs w:val="20"/>
          <w:lang w:val="en"/>
        </w:rPr>
        <w:t>intrusi</w:t>
      </w:r>
      <w:proofErr w:type="spellEnd"/>
      <w:r w:rsidR="00BD3888" w:rsidRPr="00BD3888">
        <w:rPr>
          <w:color w:val="000000"/>
          <w:szCs w:val="20"/>
          <w:lang w:val="en"/>
        </w:rPr>
        <w:t xml:space="preserve"> </w:t>
      </w:r>
      <w:proofErr w:type="spellStart"/>
      <w:r w:rsidR="00BD3888" w:rsidRPr="00BD3888">
        <w:rPr>
          <w:color w:val="000000"/>
          <w:szCs w:val="20"/>
          <w:lang w:val="en"/>
        </w:rPr>
        <w:t>jaringan</w:t>
      </w:r>
      <w:proofErr w:type="spellEnd"/>
      <w:r w:rsidR="00BD3888" w:rsidRPr="00BD3888">
        <w:rPr>
          <w:color w:val="000000"/>
          <w:szCs w:val="20"/>
          <w:lang w:val="en"/>
        </w:rPr>
        <w:t xml:space="preserve"> dan </w:t>
      </w:r>
      <w:proofErr w:type="spellStart"/>
      <w:r w:rsidR="00BD3888" w:rsidRPr="00BD3888">
        <w:rPr>
          <w:color w:val="000000"/>
          <w:szCs w:val="20"/>
          <w:lang w:val="en"/>
        </w:rPr>
        <w:t>mencakup</w:t>
      </w:r>
      <w:proofErr w:type="spellEnd"/>
      <w:r w:rsidR="00BD3888" w:rsidRPr="00BD3888">
        <w:rPr>
          <w:color w:val="000000"/>
          <w:szCs w:val="20"/>
          <w:lang w:val="en"/>
        </w:rPr>
        <w:t xml:space="preserve"> </w:t>
      </w:r>
      <w:proofErr w:type="spellStart"/>
      <w:r w:rsidR="00BD3888" w:rsidRPr="00BD3888">
        <w:rPr>
          <w:color w:val="000000"/>
          <w:szCs w:val="20"/>
          <w:lang w:val="en"/>
        </w:rPr>
        <w:t>berbagai</w:t>
      </w:r>
      <w:proofErr w:type="spellEnd"/>
      <w:r w:rsidR="00BD3888" w:rsidRPr="00BD3888">
        <w:rPr>
          <w:color w:val="000000"/>
          <w:szCs w:val="20"/>
          <w:lang w:val="en"/>
        </w:rPr>
        <w:t xml:space="preserve"> </w:t>
      </w:r>
      <w:proofErr w:type="spellStart"/>
      <w:r w:rsidR="00BD3888" w:rsidRPr="00BD3888">
        <w:rPr>
          <w:color w:val="000000"/>
          <w:szCs w:val="20"/>
          <w:lang w:val="en"/>
        </w:rPr>
        <w:t>jenis</w:t>
      </w:r>
      <w:proofErr w:type="spellEnd"/>
      <w:r w:rsidR="00BD3888" w:rsidRPr="00BD3888">
        <w:rPr>
          <w:color w:val="000000"/>
          <w:szCs w:val="20"/>
          <w:lang w:val="en"/>
        </w:rPr>
        <w:t xml:space="preserve"> </w:t>
      </w:r>
      <w:proofErr w:type="spellStart"/>
      <w:r w:rsidR="00BD3888" w:rsidRPr="00BD3888">
        <w:rPr>
          <w:color w:val="000000"/>
          <w:szCs w:val="20"/>
          <w:lang w:val="en"/>
        </w:rPr>
        <w:t>serangan</w:t>
      </w:r>
      <w:proofErr w:type="spellEnd"/>
      <w:r w:rsidR="00BD3888" w:rsidRPr="00BD3888">
        <w:rPr>
          <w:color w:val="000000"/>
          <w:szCs w:val="20"/>
          <w:lang w:val="en"/>
        </w:rPr>
        <w:t xml:space="preserve"> </w:t>
      </w:r>
      <w:proofErr w:type="spellStart"/>
      <w:r w:rsidR="00BD3888" w:rsidRPr="00BD3888">
        <w:rPr>
          <w:color w:val="000000"/>
          <w:szCs w:val="20"/>
          <w:lang w:val="en"/>
        </w:rPr>
        <w:t>siber</w:t>
      </w:r>
      <w:proofErr w:type="spellEnd"/>
      <w:r w:rsidR="00BD3888" w:rsidRPr="00BD3888">
        <w:rPr>
          <w:color w:val="000000"/>
          <w:szCs w:val="20"/>
          <w:lang w:val="en"/>
        </w:rPr>
        <w:t xml:space="preserve"> </w:t>
      </w:r>
      <w:proofErr w:type="spellStart"/>
      <w:r w:rsidR="00BD3888" w:rsidRPr="00BD3888">
        <w:rPr>
          <w:color w:val="000000"/>
          <w:szCs w:val="20"/>
          <w:lang w:val="en"/>
        </w:rPr>
        <w:t>seperti</w:t>
      </w:r>
      <w:proofErr w:type="spellEnd"/>
      <w:r w:rsidR="00BD3888" w:rsidRPr="00BD3888">
        <w:rPr>
          <w:color w:val="000000"/>
          <w:szCs w:val="20"/>
          <w:lang w:val="en"/>
        </w:rPr>
        <w:t xml:space="preserve"> DoS, DDoS, dan </w:t>
      </w:r>
      <w:proofErr w:type="spellStart"/>
      <w:r w:rsidR="00BD3888" w:rsidRPr="00BD3888">
        <w:rPr>
          <w:color w:val="000000"/>
          <w:szCs w:val="20"/>
          <w:lang w:val="en"/>
        </w:rPr>
        <w:t>serangan</w:t>
      </w:r>
      <w:proofErr w:type="spellEnd"/>
      <w:r w:rsidR="00BD3888" w:rsidRPr="00BD3888">
        <w:rPr>
          <w:color w:val="000000"/>
          <w:szCs w:val="20"/>
          <w:lang w:val="en"/>
        </w:rPr>
        <w:t xml:space="preserve"> </w:t>
      </w:r>
      <w:proofErr w:type="spellStart"/>
      <w:r w:rsidR="00BD3888" w:rsidRPr="00BD3888">
        <w:rPr>
          <w:color w:val="000000"/>
          <w:szCs w:val="20"/>
          <w:lang w:val="en"/>
        </w:rPr>
        <w:t>lainnya</w:t>
      </w:r>
      <w:proofErr w:type="spellEnd"/>
      <w:r w:rsidR="00BD3888" w:rsidRPr="00BD3888">
        <w:rPr>
          <w:color w:val="000000"/>
          <w:szCs w:val="20"/>
          <w:lang w:val="en"/>
        </w:rPr>
        <w:t xml:space="preserve">, </w:t>
      </w:r>
      <w:proofErr w:type="spellStart"/>
      <w:r w:rsidR="00BD3888" w:rsidRPr="00BD3888">
        <w:rPr>
          <w:color w:val="000000"/>
          <w:szCs w:val="20"/>
          <w:lang w:val="en"/>
        </w:rPr>
        <w:t>tetapi</w:t>
      </w:r>
      <w:proofErr w:type="spellEnd"/>
      <w:r w:rsidR="00BD3888" w:rsidRPr="00BD3888">
        <w:rPr>
          <w:color w:val="000000"/>
          <w:szCs w:val="20"/>
          <w:lang w:val="en"/>
        </w:rPr>
        <w:t xml:space="preserve"> </w:t>
      </w:r>
      <w:proofErr w:type="spellStart"/>
      <w:r w:rsidR="00BD3888" w:rsidRPr="00BD3888">
        <w:rPr>
          <w:color w:val="000000"/>
          <w:szCs w:val="20"/>
          <w:lang w:val="en"/>
        </w:rPr>
        <w:t>tidak</w:t>
      </w:r>
      <w:proofErr w:type="spellEnd"/>
      <w:r w:rsidR="00BD3888" w:rsidRPr="00BD3888">
        <w:rPr>
          <w:color w:val="000000"/>
          <w:szCs w:val="20"/>
          <w:lang w:val="en"/>
        </w:rPr>
        <w:t xml:space="preserve"> </w:t>
      </w:r>
      <w:proofErr w:type="spellStart"/>
      <w:r w:rsidR="00BD3888" w:rsidRPr="00BD3888">
        <w:rPr>
          <w:color w:val="000000"/>
          <w:szCs w:val="20"/>
          <w:lang w:val="en"/>
        </w:rPr>
        <w:t>secara</w:t>
      </w:r>
      <w:proofErr w:type="spellEnd"/>
      <w:r w:rsidR="00BD3888" w:rsidRPr="00BD3888">
        <w:rPr>
          <w:color w:val="000000"/>
          <w:szCs w:val="20"/>
          <w:lang w:val="en"/>
        </w:rPr>
        <w:t xml:space="preserve"> </w:t>
      </w:r>
      <w:proofErr w:type="spellStart"/>
      <w:r w:rsidR="00BD3888" w:rsidRPr="00BD3888">
        <w:rPr>
          <w:color w:val="000000"/>
          <w:szCs w:val="20"/>
          <w:lang w:val="en"/>
        </w:rPr>
        <w:t>khusus</w:t>
      </w:r>
      <w:proofErr w:type="spellEnd"/>
      <w:r w:rsidR="00BD3888" w:rsidRPr="00BD3888">
        <w:rPr>
          <w:color w:val="000000"/>
          <w:szCs w:val="20"/>
          <w:lang w:val="en"/>
        </w:rPr>
        <w:t xml:space="preserve"> </w:t>
      </w:r>
      <w:proofErr w:type="spellStart"/>
      <w:r w:rsidR="00BD3888" w:rsidRPr="00BD3888">
        <w:rPr>
          <w:color w:val="000000"/>
          <w:szCs w:val="20"/>
          <w:lang w:val="en"/>
        </w:rPr>
        <w:t>berfokus</w:t>
      </w:r>
      <w:proofErr w:type="spellEnd"/>
      <w:r w:rsidR="00BD3888" w:rsidRPr="00BD3888">
        <w:rPr>
          <w:color w:val="000000"/>
          <w:szCs w:val="20"/>
          <w:lang w:val="en"/>
        </w:rPr>
        <w:t xml:space="preserve"> pada </w:t>
      </w:r>
      <w:proofErr w:type="spellStart"/>
      <w:r w:rsidR="00BD3888" w:rsidRPr="00BD3888">
        <w:rPr>
          <w:color w:val="000000"/>
          <w:szCs w:val="20"/>
          <w:lang w:val="en"/>
        </w:rPr>
        <w:t>perangkat</w:t>
      </w:r>
      <w:proofErr w:type="spellEnd"/>
      <w:r w:rsidR="00BD3888" w:rsidRPr="00BD3888">
        <w:rPr>
          <w:color w:val="000000"/>
          <w:szCs w:val="20"/>
          <w:lang w:val="en"/>
        </w:rPr>
        <w:t xml:space="preserve"> IoMT </w:t>
      </w:r>
      <w:proofErr w:type="spellStart"/>
      <w:r w:rsidR="00BD3888" w:rsidRPr="00BD3888">
        <w:rPr>
          <w:color w:val="000000"/>
          <w:szCs w:val="20"/>
          <w:lang w:val="en"/>
        </w:rPr>
        <w:t>atau</w:t>
      </w:r>
      <w:proofErr w:type="spellEnd"/>
      <w:r w:rsidR="00BD3888" w:rsidRPr="00BD3888">
        <w:rPr>
          <w:color w:val="000000"/>
          <w:szCs w:val="20"/>
          <w:lang w:val="en"/>
        </w:rPr>
        <w:t xml:space="preserve"> </w:t>
      </w:r>
      <w:proofErr w:type="spellStart"/>
      <w:r w:rsidR="00BD3888" w:rsidRPr="00BD3888">
        <w:rPr>
          <w:color w:val="000000"/>
          <w:szCs w:val="20"/>
          <w:lang w:val="en"/>
        </w:rPr>
        <w:t>protokol</w:t>
      </w:r>
      <w:proofErr w:type="spellEnd"/>
      <w:r w:rsidR="00BD3888" w:rsidRPr="00BD3888">
        <w:rPr>
          <w:color w:val="000000"/>
          <w:szCs w:val="20"/>
          <w:lang w:val="en"/>
        </w:rPr>
        <w:t xml:space="preserve"> yang </w:t>
      </w:r>
      <w:proofErr w:type="spellStart"/>
      <w:r w:rsidR="00BD3888" w:rsidRPr="00BD3888">
        <w:rPr>
          <w:color w:val="000000"/>
          <w:szCs w:val="20"/>
          <w:lang w:val="en"/>
        </w:rPr>
        <w:t>digunakan</w:t>
      </w:r>
      <w:proofErr w:type="spellEnd"/>
      <w:r w:rsidR="00BD3888" w:rsidRPr="00BD3888">
        <w:rPr>
          <w:color w:val="000000"/>
          <w:szCs w:val="20"/>
          <w:lang w:val="en"/>
        </w:rPr>
        <w:t xml:space="preserve"> </w:t>
      </w:r>
      <w:proofErr w:type="spellStart"/>
      <w:r w:rsidR="00BD3888" w:rsidRPr="00BD3888">
        <w:rPr>
          <w:color w:val="000000"/>
          <w:szCs w:val="20"/>
          <w:lang w:val="en"/>
        </w:rPr>
        <w:t>dalam</w:t>
      </w:r>
      <w:proofErr w:type="spellEnd"/>
      <w:r w:rsidR="00BD3888" w:rsidRPr="00BD3888">
        <w:rPr>
          <w:color w:val="000000"/>
          <w:szCs w:val="20"/>
          <w:lang w:val="en"/>
        </w:rPr>
        <w:t xml:space="preserve"> </w:t>
      </w:r>
      <w:proofErr w:type="spellStart"/>
      <w:r w:rsidR="00BD3888" w:rsidRPr="00BD3888">
        <w:rPr>
          <w:color w:val="000000"/>
          <w:szCs w:val="20"/>
          <w:lang w:val="en"/>
        </w:rPr>
        <w:t>konteks</w:t>
      </w:r>
      <w:proofErr w:type="spellEnd"/>
      <w:r w:rsidR="00BD3888" w:rsidRPr="00BD3888">
        <w:rPr>
          <w:color w:val="000000"/>
          <w:szCs w:val="20"/>
          <w:lang w:val="en"/>
        </w:rPr>
        <w:t xml:space="preserve"> medis17. </w:t>
      </w:r>
      <w:proofErr w:type="spellStart"/>
      <w:r w:rsidR="00BD3888" w:rsidRPr="00BD3888">
        <w:rPr>
          <w:color w:val="000000"/>
          <w:szCs w:val="20"/>
          <w:lang w:val="en"/>
        </w:rPr>
        <w:t>KDDCup</w:t>
      </w:r>
      <w:proofErr w:type="spellEnd"/>
      <w:r w:rsidR="00BD3888">
        <w:rPr>
          <w:color w:val="000000"/>
          <w:szCs w:val="20"/>
          <w:lang w:val="en"/>
        </w:rPr>
        <w:t xml:space="preserve"> </w:t>
      </w:r>
      <w:r w:rsidR="00BD3888">
        <w:rPr>
          <w:color w:val="000000"/>
          <w:szCs w:val="20"/>
          <w:lang w:val="en"/>
        </w:rPr>
        <w:fldChar w:fldCharType="begin" w:fldLock="1"/>
      </w:r>
      <w:r w:rsidR="00FA5F83">
        <w:rPr>
          <w:color w:val="000000"/>
          <w:szCs w:val="20"/>
          <w:lang w:val="en"/>
        </w:rPr>
        <w:instrText>ADDIN CSL_CITATION {"citationItems":[{"id":"ITEM-1","itemData":{"DOI":"10.1109/I-SPAN.2018.00036","ISBN":"9781538685341","abstract":"SDN (Software Defined Network) has attracted great interests as a new paradigm in the network. Thus, the security of SDN is important. Distributed Denial Service (DDoS) attack has been the plague of the Internet. Now, it is a threat in some SDN applied scenarios, such as the campus network. In order to alleviate the DDoS attack in the campus network, we propose an SDN framework to identify and defend DDoS attacks based on machine learning. This framework consists of 3 parts which are traffic collection module, DDoS attack identification module and flow table delivery module. Traffic collection module extracts traffic characteristics to prepare for traffic identification. Utilizing the flexible and multi-dimensional features of SDN network architecture in deploying DDoS attack detection system, the controller extracts the network traffic characteristics through statistical flow table information and uses the support vector machines (SVM) method to identify the attack traffic. Then the flow table delivery module dynamically adjusts the forwarding policy to resist DDoS attacks according to the traffic identification result. The experiment is conducted using KDD99 dataset. The experiment results show the effectiveness of the DDoS attack identification method.","author":[{"dropping-particle":"","family":"Yang","given":"Lingfeng","non-dropping-particle":"","parse-names":false,"suffix":""},{"dropping-particle":"","family":"Zhao","given":"Hui","non-dropping-particle":"","parse-names":false,"suffix":""}],"container-title":"Proceedings - 2018 15th International Symposium on Pervasive Systems, Algorithms and Networks, I-SPAN 2018","id":"ITEM-1","issued":{"date-parts":[["2019"]]},"page":"174-178","publisher":"IEEE","title":"DDoS attack identification and defense using SDN based on machine learning method","type":"article-journal"},"uris":["http://www.mendeley.com/documents/?uuid=decf3421-9081-4aee-ba18-b5ca890df074"]}],"mendeley":{"formattedCitation":"(Yang and Zhao 2019)","plainTextFormattedCitation":"(Yang and Zhao 2019)","previouslyFormattedCitation":"(Yang and Zhao 2019)"},"properties":{"noteIndex":0},"schema":"https://github.com/citation-style-language/schema/raw/master/csl-citation.json"}</w:instrText>
      </w:r>
      <w:r w:rsidR="00BD3888">
        <w:rPr>
          <w:color w:val="000000"/>
          <w:szCs w:val="20"/>
          <w:lang w:val="en"/>
        </w:rPr>
        <w:fldChar w:fldCharType="separate"/>
      </w:r>
      <w:r w:rsidR="00BD3888" w:rsidRPr="00BD3888">
        <w:rPr>
          <w:noProof/>
          <w:color w:val="000000"/>
          <w:szCs w:val="20"/>
          <w:lang w:val="en"/>
        </w:rPr>
        <w:t>(Yang and Zhao 2019)</w:t>
      </w:r>
      <w:r w:rsidR="00BD3888">
        <w:rPr>
          <w:color w:val="000000"/>
          <w:szCs w:val="20"/>
          <w:lang w:val="en"/>
        </w:rPr>
        <w:fldChar w:fldCharType="end"/>
      </w:r>
      <w:r w:rsidR="00BD3888">
        <w:rPr>
          <w:color w:val="000000"/>
          <w:szCs w:val="20"/>
          <w:lang w:val="en"/>
        </w:rPr>
        <w:t xml:space="preserve"> </w:t>
      </w:r>
      <w:proofErr w:type="spellStart"/>
      <w:r w:rsidR="00BD3888" w:rsidRPr="00BD3888">
        <w:rPr>
          <w:color w:val="000000"/>
          <w:szCs w:val="20"/>
          <w:lang w:val="en"/>
        </w:rPr>
        <w:t>adalah</w:t>
      </w:r>
      <w:proofErr w:type="spellEnd"/>
      <w:r w:rsidR="00BD3888" w:rsidRPr="00BD3888">
        <w:rPr>
          <w:color w:val="000000"/>
          <w:szCs w:val="20"/>
          <w:lang w:val="en"/>
        </w:rPr>
        <w:t xml:space="preserve"> dataset yang </w:t>
      </w:r>
      <w:proofErr w:type="spellStart"/>
      <w:r w:rsidR="00BD3888" w:rsidRPr="00BD3888">
        <w:rPr>
          <w:color w:val="000000"/>
          <w:szCs w:val="20"/>
          <w:lang w:val="en"/>
        </w:rPr>
        <w:t>lebih</w:t>
      </w:r>
      <w:proofErr w:type="spellEnd"/>
      <w:r w:rsidR="00BD3888" w:rsidRPr="00BD3888">
        <w:rPr>
          <w:color w:val="000000"/>
          <w:szCs w:val="20"/>
          <w:lang w:val="en"/>
        </w:rPr>
        <w:t xml:space="preserve"> </w:t>
      </w:r>
      <w:proofErr w:type="spellStart"/>
      <w:r w:rsidR="00BD3888" w:rsidRPr="00BD3888">
        <w:rPr>
          <w:color w:val="000000"/>
          <w:szCs w:val="20"/>
          <w:lang w:val="en"/>
        </w:rPr>
        <w:t>tua</w:t>
      </w:r>
      <w:proofErr w:type="spellEnd"/>
      <w:r w:rsidR="00BD3888" w:rsidRPr="00BD3888">
        <w:rPr>
          <w:color w:val="000000"/>
          <w:szCs w:val="20"/>
          <w:lang w:val="en"/>
        </w:rPr>
        <w:t xml:space="preserve"> dan </w:t>
      </w:r>
      <w:proofErr w:type="spellStart"/>
      <w:r w:rsidR="00BD3888" w:rsidRPr="00BD3888">
        <w:rPr>
          <w:color w:val="000000"/>
          <w:szCs w:val="20"/>
          <w:lang w:val="en"/>
        </w:rPr>
        <w:t>sering</w:t>
      </w:r>
      <w:proofErr w:type="spellEnd"/>
      <w:r w:rsidR="00BD3888" w:rsidRPr="00BD3888">
        <w:rPr>
          <w:color w:val="000000"/>
          <w:szCs w:val="20"/>
          <w:lang w:val="en"/>
        </w:rPr>
        <w:t xml:space="preserve"> </w:t>
      </w:r>
      <w:proofErr w:type="spellStart"/>
      <w:r w:rsidR="00BD3888" w:rsidRPr="00BD3888">
        <w:rPr>
          <w:color w:val="000000"/>
          <w:szCs w:val="20"/>
          <w:lang w:val="en"/>
        </w:rPr>
        <w:t>digunakan</w:t>
      </w:r>
      <w:proofErr w:type="spellEnd"/>
      <w:r w:rsidR="00BD3888" w:rsidRPr="00BD3888">
        <w:rPr>
          <w:color w:val="000000"/>
          <w:szCs w:val="20"/>
          <w:lang w:val="en"/>
        </w:rPr>
        <w:t xml:space="preserve"> </w:t>
      </w:r>
      <w:proofErr w:type="spellStart"/>
      <w:r w:rsidR="00BD3888" w:rsidRPr="00BD3888">
        <w:rPr>
          <w:color w:val="000000"/>
          <w:szCs w:val="20"/>
          <w:lang w:val="en"/>
        </w:rPr>
        <w:t>sebagai</w:t>
      </w:r>
      <w:proofErr w:type="spellEnd"/>
      <w:r w:rsidR="00BD3888" w:rsidRPr="00BD3888">
        <w:rPr>
          <w:color w:val="000000"/>
          <w:szCs w:val="20"/>
          <w:lang w:val="en"/>
        </w:rPr>
        <w:t xml:space="preserve"> benchmark </w:t>
      </w:r>
      <w:proofErr w:type="spellStart"/>
      <w:r w:rsidR="00BD3888" w:rsidRPr="00BD3888">
        <w:rPr>
          <w:color w:val="000000"/>
          <w:szCs w:val="20"/>
          <w:lang w:val="en"/>
        </w:rPr>
        <w:t>dalam</w:t>
      </w:r>
      <w:proofErr w:type="spellEnd"/>
      <w:r w:rsidR="00BD3888" w:rsidRPr="00BD3888">
        <w:rPr>
          <w:color w:val="000000"/>
          <w:szCs w:val="20"/>
          <w:lang w:val="en"/>
        </w:rPr>
        <w:t xml:space="preserve"> </w:t>
      </w:r>
      <w:proofErr w:type="spellStart"/>
      <w:r w:rsidR="00BD3888" w:rsidRPr="00BD3888">
        <w:rPr>
          <w:color w:val="000000"/>
          <w:szCs w:val="20"/>
          <w:lang w:val="en"/>
        </w:rPr>
        <w:t>penelitian</w:t>
      </w:r>
      <w:proofErr w:type="spellEnd"/>
      <w:r w:rsidR="00BD3888" w:rsidRPr="00BD3888">
        <w:rPr>
          <w:color w:val="000000"/>
          <w:szCs w:val="20"/>
          <w:lang w:val="en"/>
        </w:rPr>
        <w:t xml:space="preserve"> </w:t>
      </w:r>
      <w:proofErr w:type="spellStart"/>
      <w:r w:rsidR="00BD3888" w:rsidRPr="00BD3888">
        <w:rPr>
          <w:color w:val="000000"/>
          <w:szCs w:val="20"/>
          <w:lang w:val="en"/>
        </w:rPr>
        <w:t>deteksi</w:t>
      </w:r>
      <w:proofErr w:type="spellEnd"/>
      <w:r w:rsidR="00BD3888" w:rsidRPr="00BD3888">
        <w:rPr>
          <w:color w:val="000000"/>
          <w:szCs w:val="20"/>
          <w:lang w:val="en"/>
        </w:rPr>
        <w:t xml:space="preserve"> </w:t>
      </w:r>
      <w:proofErr w:type="spellStart"/>
      <w:r w:rsidR="00BD3888" w:rsidRPr="00BD3888">
        <w:rPr>
          <w:color w:val="000000"/>
          <w:szCs w:val="20"/>
          <w:lang w:val="en"/>
        </w:rPr>
        <w:t>intrusi</w:t>
      </w:r>
      <w:proofErr w:type="spellEnd"/>
      <w:r w:rsidR="00BD3888" w:rsidRPr="00BD3888">
        <w:rPr>
          <w:color w:val="000000"/>
          <w:szCs w:val="20"/>
          <w:lang w:val="en"/>
        </w:rPr>
        <w:t xml:space="preserve">, </w:t>
      </w:r>
      <w:proofErr w:type="spellStart"/>
      <w:r w:rsidR="00BD3888" w:rsidRPr="00BD3888">
        <w:rPr>
          <w:color w:val="000000"/>
          <w:szCs w:val="20"/>
          <w:lang w:val="en"/>
        </w:rPr>
        <w:t>tetapi</w:t>
      </w:r>
      <w:proofErr w:type="spellEnd"/>
      <w:r w:rsidR="00BD3888" w:rsidRPr="00BD3888">
        <w:rPr>
          <w:color w:val="000000"/>
          <w:szCs w:val="20"/>
          <w:lang w:val="en"/>
        </w:rPr>
        <w:t xml:space="preserve"> juga </w:t>
      </w:r>
      <w:proofErr w:type="spellStart"/>
      <w:r w:rsidR="00BD3888" w:rsidRPr="00BD3888">
        <w:rPr>
          <w:color w:val="000000"/>
          <w:szCs w:val="20"/>
          <w:lang w:val="en"/>
        </w:rPr>
        <w:t>tidak</w:t>
      </w:r>
      <w:proofErr w:type="spellEnd"/>
      <w:r w:rsidR="00BD3888" w:rsidRPr="00BD3888">
        <w:rPr>
          <w:color w:val="000000"/>
          <w:szCs w:val="20"/>
          <w:lang w:val="en"/>
        </w:rPr>
        <w:t xml:space="preserve"> </w:t>
      </w:r>
      <w:proofErr w:type="spellStart"/>
      <w:r w:rsidR="00BD3888" w:rsidRPr="00BD3888">
        <w:rPr>
          <w:color w:val="000000"/>
          <w:szCs w:val="20"/>
          <w:lang w:val="en"/>
        </w:rPr>
        <w:t>memiliki</w:t>
      </w:r>
      <w:proofErr w:type="spellEnd"/>
      <w:r w:rsidR="00BD3888" w:rsidRPr="00BD3888">
        <w:rPr>
          <w:color w:val="000000"/>
          <w:szCs w:val="20"/>
          <w:lang w:val="en"/>
        </w:rPr>
        <w:t xml:space="preserve"> </w:t>
      </w:r>
      <w:proofErr w:type="spellStart"/>
      <w:r w:rsidR="00BD3888" w:rsidRPr="00BD3888">
        <w:rPr>
          <w:color w:val="000000"/>
          <w:szCs w:val="20"/>
          <w:lang w:val="en"/>
        </w:rPr>
        <w:t>fokus</w:t>
      </w:r>
      <w:proofErr w:type="spellEnd"/>
      <w:r w:rsidR="00BD3888" w:rsidRPr="00BD3888">
        <w:rPr>
          <w:color w:val="000000"/>
          <w:szCs w:val="20"/>
          <w:lang w:val="en"/>
        </w:rPr>
        <w:t xml:space="preserve"> </w:t>
      </w:r>
      <w:proofErr w:type="spellStart"/>
      <w:r w:rsidR="00BD3888" w:rsidRPr="00BD3888">
        <w:rPr>
          <w:color w:val="000000"/>
          <w:szCs w:val="20"/>
          <w:lang w:val="en"/>
        </w:rPr>
        <w:t>khusus</w:t>
      </w:r>
      <w:proofErr w:type="spellEnd"/>
      <w:r w:rsidR="00BD3888" w:rsidRPr="00BD3888">
        <w:rPr>
          <w:color w:val="000000"/>
          <w:szCs w:val="20"/>
          <w:lang w:val="en"/>
        </w:rPr>
        <w:t xml:space="preserve"> pada IoMT </w:t>
      </w:r>
      <w:proofErr w:type="spellStart"/>
      <w:r w:rsidR="00BD3888" w:rsidRPr="00BD3888">
        <w:rPr>
          <w:color w:val="000000"/>
          <w:szCs w:val="20"/>
          <w:lang w:val="en"/>
        </w:rPr>
        <w:t>atau</w:t>
      </w:r>
      <w:proofErr w:type="spellEnd"/>
      <w:r w:rsidR="00BD3888" w:rsidRPr="00BD3888">
        <w:rPr>
          <w:color w:val="000000"/>
          <w:szCs w:val="20"/>
          <w:lang w:val="en"/>
        </w:rPr>
        <w:t xml:space="preserve"> </w:t>
      </w:r>
      <w:proofErr w:type="spellStart"/>
      <w:r w:rsidR="00BD3888" w:rsidRPr="00BD3888">
        <w:rPr>
          <w:color w:val="000000"/>
          <w:szCs w:val="20"/>
          <w:lang w:val="en"/>
        </w:rPr>
        <w:t>protokol</w:t>
      </w:r>
      <w:proofErr w:type="spellEnd"/>
      <w:r w:rsidR="00BD3888" w:rsidRPr="00BD3888">
        <w:rPr>
          <w:color w:val="000000"/>
          <w:szCs w:val="20"/>
          <w:lang w:val="en"/>
        </w:rPr>
        <w:t xml:space="preserve"> </w:t>
      </w:r>
      <w:proofErr w:type="spellStart"/>
      <w:r w:rsidR="00BD3888" w:rsidRPr="00BD3888">
        <w:rPr>
          <w:color w:val="000000"/>
          <w:szCs w:val="20"/>
          <w:lang w:val="en"/>
        </w:rPr>
        <w:t>medis</w:t>
      </w:r>
      <w:proofErr w:type="spellEnd"/>
      <w:r w:rsidR="00BD3888">
        <w:rPr>
          <w:color w:val="000000"/>
          <w:szCs w:val="20"/>
          <w:lang w:val="en"/>
        </w:rPr>
        <w:t>.</w:t>
      </w:r>
    </w:p>
    <w:p w14:paraId="3C682146" w14:textId="605C0468" w:rsidR="00AB1EF9" w:rsidRDefault="00AB1EF9" w:rsidP="00EF5CE4">
      <w:pPr>
        <w:keepNext/>
        <w:ind w:firstLine="284"/>
        <w:jc w:val="both"/>
        <w:rPr>
          <w:color w:val="000000"/>
          <w:szCs w:val="20"/>
          <w:lang w:val="en"/>
        </w:rPr>
      </w:pPr>
      <w:proofErr w:type="spellStart"/>
      <w:r>
        <w:rPr>
          <w:color w:val="000000"/>
          <w:szCs w:val="20"/>
          <w:lang w:val="en"/>
        </w:rPr>
        <w:t>Jumlah</w:t>
      </w:r>
      <w:proofErr w:type="spellEnd"/>
      <w:r>
        <w:rPr>
          <w:color w:val="000000"/>
          <w:szCs w:val="20"/>
          <w:lang w:val="en"/>
        </w:rPr>
        <w:t xml:space="preserve"> </w:t>
      </w:r>
      <w:proofErr w:type="spellStart"/>
      <w:r>
        <w:rPr>
          <w:color w:val="000000"/>
          <w:szCs w:val="20"/>
          <w:lang w:val="en"/>
        </w:rPr>
        <w:t>perbandingan</w:t>
      </w:r>
      <w:proofErr w:type="spellEnd"/>
      <w:r>
        <w:rPr>
          <w:color w:val="000000"/>
          <w:szCs w:val="20"/>
          <w:lang w:val="en"/>
        </w:rPr>
        <w:t xml:space="preserve"> Data </w:t>
      </w:r>
      <w:proofErr w:type="spellStart"/>
      <w:r>
        <w:rPr>
          <w:color w:val="000000"/>
          <w:szCs w:val="20"/>
          <w:lang w:val="en"/>
        </w:rPr>
        <w:t>Serangan</w:t>
      </w:r>
      <w:proofErr w:type="spellEnd"/>
      <w:r>
        <w:rPr>
          <w:color w:val="000000"/>
          <w:szCs w:val="20"/>
          <w:lang w:val="en"/>
        </w:rPr>
        <w:t xml:space="preserve"> dan Normal pada data </w:t>
      </w:r>
      <w:proofErr w:type="spellStart"/>
      <w:r>
        <w:rPr>
          <w:color w:val="000000"/>
          <w:szCs w:val="20"/>
          <w:lang w:val="en"/>
        </w:rPr>
        <w:t>latih</w:t>
      </w:r>
      <w:proofErr w:type="spellEnd"/>
      <w:r>
        <w:rPr>
          <w:color w:val="000000"/>
          <w:szCs w:val="20"/>
          <w:lang w:val="en"/>
        </w:rPr>
        <w:t xml:space="preserve"> </w:t>
      </w:r>
      <w:proofErr w:type="spellStart"/>
      <w:r>
        <w:rPr>
          <w:color w:val="000000"/>
          <w:szCs w:val="20"/>
          <w:lang w:val="en"/>
        </w:rPr>
        <w:t>bisa</w:t>
      </w:r>
      <w:proofErr w:type="spellEnd"/>
      <w:r>
        <w:rPr>
          <w:color w:val="000000"/>
          <w:szCs w:val="20"/>
          <w:lang w:val="en"/>
        </w:rPr>
        <w:t xml:space="preserve"> </w:t>
      </w:r>
      <w:proofErr w:type="spellStart"/>
      <w:r>
        <w:rPr>
          <w:color w:val="000000"/>
          <w:szCs w:val="20"/>
          <w:lang w:val="en"/>
        </w:rPr>
        <w:t>dilihat</w:t>
      </w:r>
      <w:proofErr w:type="spellEnd"/>
      <w:r>
        <w:rPr>
          <w:color w:val="000000"/>
          <w:szCs w:val="20"/>
          <w:lang w:val="en"/>
        </w:rPr>
        <w:t xml:space="preserve"> pada Gambar </w:t>
      </w:r>
      <w:proofErr w:type="spellStart"/>
      <w:r>
        <w:rPr>
          <w:color w:val="000000"/>
          <w:szCs w:val="20"/>
          <w:lang w:val="en"/>
        </w:rPr>
        <w:t>blablabla</w:t>
      </w:r>
      <w:proofErr w:type="spellEnd"/>
      <w:r>
        <w:rPr>
          <w:color w:val="000000"/>
          <w:szCs w:val="20"/>
          <w:lang w:val="en"/>
        </w:rPr>
        <w:t xml:space="preserve"> </w:t>
      </w:r>
      <w:r w:rsidR="002D1335">
        <w:rPr>
          <w:color w:val="000000"/>
          <w:szCs w:val="20"/>
          <w:lang w:val="en"/>
        </w:rPr>
        <w:t>v</w:t>
      </w:r>
      <w:r>
        <w:rPr>
          <w:color w:val="000000"/>
          <w:szCs w:val="20"/>
          <w:lang w:val="en"/>
        </w:rPr>
        <w:t xml:space="preserve"> </w:t>
      </w:r>
      <w:proofErr w:type="spellStart"/>
      <w:r>
        <w:rPr>
          <w:color w:val="000000"/>
          <w:szCs w:val="20"/>
          <w:lang w:val="en"/>
        </w:rPr>
        <w:t>blablabla</w:t>
      </w:r>
      <w:proofErr w:type="spellEnd"/>
      <w:r>
        <w:rPr>
          <w:color w:val="000000"/>
          <w:szCs w:val="20"/>
          <w:lang w:val="en"/>
        </w:rPr>
        <w:t>.</w:t>
      </w:r>
    </w:p>
    <w:p w14:paraId="350F1A07" w14:textId="4521FE4B" w:rsidR="002D1335" w:rsidRDefault="00FA5F83" w:rsidP="00EF5CE4">
      <w:pPr>
        <w:keepNext/>
        <w:ind w:firstLine="284"/>
        <w:jc w:val="both"/>
        <w:rPr>
          <w:color w:val="000000"/>
          <w:szCs w:val="20"/>
          <w:lang w:val="en"/>
        </w:rPr>
      </w:pPr>
      <w:r w:rsidRPr="007670FB">
        <w:rPr>
          <w:noProof/>
          <w:color w:val="000000"/>
          <w:szCs w:val="20"/>
          <w:lang w:val="en"/>
        </w:rPr>
        <w:drawing>
          <wp:anchor distT="0" distB="0" distL="114300" distR="114300" simplePos="0" relativeHeight="251679744" behindDoc="0" locked="0" layoutInCell="1" allowOverlap="1" wp14:anchorId="36B46962" wp14:editId="3966BD52">
            <wp:simplePos x="0" y="0"/>
            <wp:positionH relativeFrom="column">
              <wp:posOffset>120650</wp:posOffset>
            </wp:positionH>
            <wp:positionV relativeFrom="paragraph">
              <wp:posOffset>195580</wp:posOffset>
            </wp:positionV>
            <wp:extent cx="2546985" cy="1487170"/>
            <wp:effectExtent l="0" t="0" r="5715" b="0"/>
            <wp:wrapTopAndBottom/>
            <wp:docPr id="83715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003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6985" cy="1487170"/>
                    </a:xfrm>
                    <a:prstGeom prst="rect">
                      <a:avLst/>
                    </a:prstGeom>
                  </pic:spPr>
                </pic:pic>
              </a:graphicData>
            </a:graphic>
            <wp14:sizeRelH relativeFrom="margin">
              <wp14:pctWidth>0</wp14:pctWidth>
            </wp14:sizeRelH>
            <wp14:sizeRelV relativeFrom="margin">
              <wp14:pctHeight>0</wp14:pctHeight>
            </wp14:sizeRelV>
          </wp:anchor>
        </w:drawing>
      </w:r>
    </w:p>
    <w:p w14:paraId="4F7BEFB0" w14:textId="55E05CB0" w:rsidR="00AB1EF9" w:rsidRPr="00456E9E" w:rsidRDefault="00456E9E" w:rsidP="00456E9E">
      <w:pPr>
        <w:pStyle w:val="Caption"/>
        <w:jc w:val="center"/>
        <w:rPr>
          <w:rFonts w:ascii="Times New Roman" w:hAnsi="Times New Roman" w:cs="Times New Roman"/>
          <w:b w:val="0"/>
          <w:bCs w:val="0"/>
          <w:color w:val="auto"/>
          <w:sz w:val="16"/>
          <w:lang w:val="en-ID"/>
        </w:rPr>
      </w:pPr>
      <w:r>
        <w:rPr>
          <w:rFonts w:ascii="Times New Roman" w:hAnsi="Times New Roman" w:cs="Times New Roman"/>
          <w:b w:val="0"/>
          <w:bCs w:val="0"/>
          <w:color w:val="auto"/>
          <w:sz w:val="16"/>
          <w:szCs w:val="16"/>
        </w:rPr>
        <w:t>Gambar 5</w:t>
      </w:r>
      <w:r w:rsidRPr="00C5028E">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Perbandingan</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kelas</w:t>
      </w:r>
      <w:proofErr w:type="spellEnd"/>
      <w:r>
        <w:rPr>
          <w:rFonts w:ascii="Times New Roman" w:hAnsi="Times New Roman" w:cs="Times New Roman"/>
          <w:b w:val="0"/>
          <w:bCs w:val="0"/>
          <w:color w:val="auto"/>
          <w:sz w:val="16"/>
          <w:szCs w:val="16"/>
        </w:rPr>
        <w:t xml:space="preserve"> pada data </w:t>
      </w:r>
      <w:proofErr w:type="spellStart"/>
      <w:r>
        <w:rPr>
          <w:rFonts w:ascii="Times New Roman" w:hAnsi="Times New Roman" w:cs="Times New Roman"/>
          <w:b w:val="0"/>
          <w:bCs w:val="0"/>
          <w:color w:val="auto"/>
          <w:sz w:val="16"/>
          <w:szCs w:val="16"/>
        </w:rPr>
        <w:t>latih</w:t>
      </w:r>
      <w:proofErr w:type="spellEnd"/>
    </w:p>
    <w:p w14:paraId="458A21E0" w14:textId="35B475AA" w:rsidR="00AB1EF9" w:rsidRDefault="00FA5F83" w:rsidP="00EF5CE4">
      <w:pPr>
        <w:keepNext/>
        <w:ind w:firstLine="284"/>
        <w:jc w:val="both"/>
        <w:rPr>
          <w:color w:val="000000"/>
          <w:szCs w:val="20"/>
          <w:lang w:val="en"/>
        </w:rPr>
      </w:pPr>
      <w:r w:rsidRPr="007670FB">
        <w:rPr>
          <w:noProof/>
        </w:rPr>
        <w:drawing>
          <wp:anchor distT="0" distB="0" distL="114300" distR="114300" simplePos="0" relativeHeight="251681792" behindDoc="0" locked="0" layoutInCell="1" allowOverlap="1" wp14:anchorId="62EFCD13" wp14:editId="55550326">
            <wp:simplePos x="0" y="0"/>
            <wp:positionH relativeFrom="column">
              <wp:posOffset>-2540</wp:posOffset>
            </wp:positionH>
            <wp:positionV relativeFrom="paragraph">
              <wp:posOffset>534414</wp:posOffset>
            </wp:positionV>
            <wp:extent cx="2669540" cy="1559560"/>
            <wp:effectExtent l="0" t="0" r="0" b="2540"/>
            <wp:wrapTopAndBottom/>
            <wp:docPr id="198596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63689"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69540" cy="15595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D1335">
        <w:rPr>
          <w:color w:val="000000"/>
          <w:szCs w:val="20"/>
          <w:lang w:val="en"/>
        </w:rPr>
        <w:t>sedangkan</w:t>
      </w:r>
      <w:proofErr w:type="spellEnd"/>
      <w:r w:rsidR="002D1335">
        <w:rPr>
          <w:color w:val="000000"/>
          <w:szCs w:val="20"/>
          <w:lang w:val="en"/>
        </w:rPr>
        <w:t xml:space="preserve"> </w:t>
      </w:r>
      <w:proofErr w:type="spellStart"/>
      <w:r w:rsidR="002D1335">
        <w:rPr>
          <w:color w:val="000000"/>
          <w:szCs w:val="20"/>
          <w:lang w:val="en"/>
        </w:rPr>
        <w:t>jumlah</w:t>
      </w:r>
      <w:proofErr w:type="spellEnd"/>
      <w:r w:rsidR="002D1335">
        <w:rPr>
          <w:color w:val="000000"/>
          <w:szCs w:val="20"/>
          <w:lang w:val="en"/>
        </w:rPr>
        <w:t xml:space="preserve"> </w:t>
      </w:r>
      <w:proofErr w:type="spellStart"/>
      <w:r w:rsidR="002D1335">
        <w:rPr>
          <w:color w:val="000000"/>
          <w:szCs w:val="20"/>
          <w:lang w:val="en"/>
        </w:rPr>
        <w:t>perbandingan</w:t>
      </w:r>
      <w:proofErr w:type="spellEnd"/>
      <w:r w:rsidR="002D1335">
        <w:rPr>
          <w:color w:val="000000"/>
          <w:szCs w:val="20"/>
          <w:lang w:val="en"/>
        </w:rPr>
        <w:t xml:space="preserve"> Data </w:t>
      </w:r>
      <w:proofErr w:type="spellStart"/>
      <w:r w:rsidR="002D1335">
        <w:rPr>
          <w:color w:val="000000"/>
          <w:szCs w:val="20"/>
          <w:lang w:val="en"/>
        </w:rPr>
        <w:t>Serangan</w:t>
      </w:r>
      <w:proofErr w:type="spellEnd"/>
      <w:r w:rsidR="002D1335">
        <w:rPr>
          <w:color w:val="000000"/>
          <w:szCs w:val="20"/>
          <w:lang w:val="en"/>
        </w:rPr>
        <w:t xml:space="preserve"> dan normal pada data Test </w:t>
      </w:r>
      <w:proofErr w:type="spellStart"/>
      <w:r w:rsidR="002D1335">
        <w:rPr>
          <w:color w:val="000000"/>
          <w:szCs w:val="20"/>
          <w:lang w:val="en"/>
        </w:rPr>
        <w:t>bisa</w:t>
      </w:r>
      <w:proofErr w:type="spellEnd"/>
      <w:r w:rsidR="002D1335">
        <w:rPr>
          <w:color w:val="000000"/>
          <w:szCs w:val="20"/>
          <w:lang w:val="en"/>
        </w:rPr>
        <w:t xml:space="preserve"> </w:t>
      </w:r>
      <w:proofErr w:type="spellStart"/>
      <w:r w:rsidR="002D1335">
        <w:rPr>
          <w:color w:val="000000"/>
          <w:szCs w:val="20"/>
          <w:lang w:val="en"/>
        </w:rPr>
        <w:t>dilihat</w:t>
      </w:r>
      <w:proofErr w:type="spellEnd"/>
      <w:r w:rsidR="002D1335">
        <w:rPr>
          <w:color w:val="000000"/>
          <w:szCs w:val="20"/>
          <w:lang w:val="en"/>
        </w:rPr>
        <w:t xml:space="preserve"> pada Gambar </w:t>
      </w:r>
      <w:proofErr w:type="spellStart"/>
      <w:r w:rsidR="002D1335">
        <w:rPr>
          <w:color w:val="000000"/>
          <w:szCs w:val="20"/>
          <w:lang w:val="en"/>
        </w:rPr>
        <w:t>blablabla</w:t>
      </w:r>
      <w:proofErr w:type="spellEnd"/>
    </w:p>
    <w:p w14:paraId="014205F8" w14:textId="63936D9C" w:rsidR="00456E9E" w:rsidRPr="00456E9E" w:rsidRDefault="00456E9E" w:rsidP="00456E9E">
      <w:pPr>
        <w:pStyle w:val="Caption"/>
        <w:jc w:val="center"/>
        <w:rPr>
          <w:rFonts w:ascii="Times New Roman" w:hAnsi="Times New Roman" w:cs="Times New Roman"/>
          <w:b w:val="0"/>
          <w:bCs w:val="0"/>
          <w:color w:val="auto"/>
          <w:sz w:val="16"/>
          <w:lang w:val="en-ID"/>
        </w:rPr>
      </w:pPr>
      <w:r>
        <w:rPr>
          <w:rFonts w:ascii="Times New Roman" w:hAnsi="Times New Roman" w:cs="Times New Roman"/>
          <w:b w:val="0"/>
          <w:bCs w:val="0"/>
          <w:color w:val="auto"/>
          <w:sz w:val="16"/>
          <w:szCs w:val="16"/>
        </w:rPr>
        <w:t>Gambar 6</w:t>
      </w:r>
      <w:r w:rsidRPr="00C5028E">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Perbandingan</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kelas</w:t>
      </w:r>
      <w:proofErr w:type="spellEnd"/>
      <w:r>
        <w:rPr>
          <w:rFonts w:ascii="Times New Roman" w:hAnsi="Times New Roman" w:cs="Times New Roman"/>
          <w:b w:val="0"/>
          <w:bCs w:val="0"/>
          <w:color w:val="auto"/>
          <w:sz w:val="16"/>
          <w:szCs w:val="16"/>
        </w:rPr>
        <w:t xml:space="preserve"> pada data uji</w:t>
      </w:r>
    </w:p>
    <w:p w14:paraId="2ED0BF23" w14:textId="6D44C6F3" w:rsidR="007670FB" w:rsidRDefault="007670FB" w:rsidP="007670FB">
      <w:pPr>
        <w:keepNext/>
        <w:ind w:firstLine="284"/>
        <w:jc w:val="both"/>
      </w:pP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proses </w:t>
      </w:r>
      <w:proofErr w:type="spellStart"/>
      <w:r>
        <w:t>standar</w:t>
      </w:r>
      <w:proofErr w:type="spellEnd"/>
      <w:r>
        <w:t xml:space="preserve"> scaler, proses </w:t>
      </w:r>
      <w:proofErr w:type="spellStart"/>
      <w:r>
        <w:t>standar</w:t>
      </w:r>
      <w:proofErr w:type="spellEnd"/>
      <w:r>
        <w:t xml:space="preserve"> scaler </w:t>
      </w:r>
      <w:proofErr w:type="spellStart"/>
      <w:r>
        <w:t>adalah</w:t>
      </w:r>
      <w:proofErr w:type="spellEnd"/>
      <w:r>
        <w:t xml:space="preserve">  </w:t>
      </w:r>
      <w:proofErr w:type="spellStart"/>
      <w:r w:rsidRPr="007670FB">
        <w:t>memastikan</w:t>
      </w:r>
      <w:proofErr w:type="spellEnd"/>
      <w:r w:rsidRPr="007670FB">
        <w:t xml:space="preserve"> </w:t>
      </w:r>
      <w:proofErr w:type="spellStart"/>
      <w:r w:rsidRPr="007670FB">
        <w:t>bahwa</w:t>
      </w:r>
      <w:proofErr w:type="spellEnd"/>
      <w:r w:rsidRPr="007670FB">
        <w:t xml:space="preserve"> </w:t>
      </w:r>
      <w:proofErr w:type="spellStart"/>
      <w:r w:rsidRPr="007670FB">
        <w:t>semua</w:t>
      </w:r>
      <w:proofErr w:type="spellEnd"/>
      <w:r w:rsidRPr="007670FB">
        <w:t xml:space="preserve"> </w:t>
      </w:r>
      <w:proofErr w:type="spellStart"/>
      <w:r w:rsidRPr="007670FB">
        <w:t>fitur</w:t>
      </w:r>
      <w:proofErr w:type="spellEnd"/>
      <w:r w:rsidRPr="007670FB">
        <w:t xml:space="preserve"> </w:t>
      </w:r>
      <w:proofErr w:type="spellStart"/>
      <w:r w:rsidRPr="007670FB">
        <w:t>memiliki</w:t>
      </w:r>
      <w:proofErr w:type="spellEnd"/>
      <w:r w:rsidRPr="007670FB">
        <w:t xml:space="preserve"> </w:t>
      </w:r>
      <w:proofErr w:type="spellStart"/>
      <w:r w:rsidRPr="007670FB">
        <w:t>kontribusi</w:t>
      </w:r>
      <w:proofErr w:type="spellEnd"/>
      <w:r w:rsidRPr="007670FB">
        <w:t xml:space="preserve"> yang </w:t>
      </w:r>
      <w:proofErr w:type="spellStart"/>
      <w:r w:rsidRPr="007670FB">
        <w:t>sama</w:t>
      </w:r>
      <w:proofErr w:type="spellEnd"/>
      <w:r w:rsidRPr="007670FB">
        <w:t xml:space="preserve"> </w:t>
      </w:r>
      <w:proofErr w:type="spellStart"/>
      <w:r w:rsidRPr="007670FB">
        <w:t>dalam</w:t>
      </w:r>
      <w:proofErr w:type="spellEnd"/>
      <w:r w:rsidRPr="007670FB">
        <w:t xml:space="preserve"> </w:t>
      </w:r>
      <w:proofErr w:type="spellStart"/>
      <w:r w:rsidRPr="007670FB">
        <w:t>pemodelan</w:t>
      </w:r>
      <w:proofErr w:type="spellEnd"/>
      <w:r>
        <w:t xml:space="preserve">. </w:t>
      </w:r>
      <w:proofErr w:type="spellStart"/>
      <w:r>
        <w:t>Setelah</w:t>
      </w:r>
      <w:proofErr w:type="spellEnd"/>
      <w:r>
        <w:t xml:space="preserve"> </w:t>
      </w:r>
      <w:proofErr w:type="spellStart"/>
      <w:r>
        <w:t>selesai</w:t>
      </w:r>
      <w:proofErr w:type="spellEnd"/>
      <w:r>
        <w:t xml:space="preserve"> </w:t>
      </w:r>
      <w:r w:rsidRPr="007670FB">
        <w:t xml:space="preserve">Data yang </w:t>
      </w:r>
      <w:proofErr w:type="spellStart"/>
      <w:r w:rsidRPr="007670FB">
        <w:t>telah</w:t>
      </w:r>
      <w:proofErr w:type="spellEnd"/>
      <w:r w:rsidRPr="007670FB">
        <w:t xml:space="preserve"> di-clean dan di-scale </w:t>
      </w:r>
      <w:proofErr w:type="spellStart"/>
      <w:r w:rsidRPr="007670FB">
        <w:t>kemudian</w:t>
      </w:r>
      <w:proofErr w:type="spellEnd"/>
      <w:r w:rsidRPr="007670FB">
        <w:t xml:space="preserve"> </w:t>
      </w:r>
      <w:proofErr w:type="spellStart"/>
      <w:r w:rsidRPr="007670FB">
        <w:t>dikonversi</w:t>
      </w:r>
      <w:proofErr w:type="spellEnd"/>
      <w:r w:rsidRPr="007670FB">
        <w:t xml:space="preserve"> </w:t>
      </w:r>
      <w:proofErr w:type="spellStart"/>
      <w:r w:rsidRPr="007670FB">
        <w:t>menjadi</w:t>
      </w:r>
      <w:proofErr w:type="spellEnd"/>
      <w:r w:rsidRPr="007670FB">
        <w:t xml:space="preserve"> format </w:t>
      </w:r>
      <w:proofErr w:type="spellStart"/>
      <w:r w:rsidRPr="007670FB">
        <w:t>DMatrix</w:t>
      </w:r>
      <w:proofErr w:type="spellEnd"/>
      <w:r w:rsidRPr="007670FB">
        <w:t xml:space="preserve"> yang </w:t>
      </w:r>
      <w:proofErr w:type="spellStart"/>
      <w:r w:rsidRPr="007670FB">
        <w:t>sesuai</w:t>
      </w:r>
      <w:proofErr w:type="spellEnd"/>
      <w:r w:rsidRPr="007670FB">
        <w:t xml:space="preserve"> </w:t>
      </w:r>
      <w:proofErr w:type="spellStart"/>
      <w:r w:rsidRPr="007670FB">
        <w:t>untuk</w:t>
      </w:r>
      <w:proofErr w:type="spellEnd"/>
      <w:r w:rsidRPr="007670FB">
        <w:t xml:space="preserve"> </w:t>
      </w:r>
      <w:proofErr w:type="spellStart"/>
      <w:r w:rsidRPr="007670FB">
        <w:t>digunakan</w:t>
      </w:r>
      <w:proofErr w:type="spellEnd"/>
      <w:r w:rsidRPr="007670FB">
        <w:t xml:space="preserve"> </w:t>
      </w:r>
      <w:proofErr w:type="spellStart"/>
      <w:r w:rsidRPr="007670FB">
        <w:t>dalam</w:t>
      </w:r>
      <w:proofErr w:type="spellEnd"/>
      <w:r w:rsidRPr="007670FB">
        <w:t xml:space="preserve"> </w:t>
      </w:r>
      <w:proofErr w:type="spellStart"/>
      <w:r w:rsidRPr="007670FB">
        <w:t>algoritma</w:t>
      </w:r>
      <w:proofErr w:type="spellEnd"/>
      <w:r w:rsidRPr="007670FB">
        <w:t xml:space="preserve"> </w:t>
      </w:r>
      <w:proofErr w:type="spellStart"/>
      <w:r w:rsidRPr="007670FB">
        <w:t>XGBoost</w:t>
      </w:r>
      <w:proofErr w:type="spellEnd"/>
      <w:r w:rsidRPr="007670FB">
        <w:t>.</w:t>
      </w:r>
      <w:r>
        <w:t xml:space="preserve"> </w:t>
      </w:r>
      <w:proofErr w:type="spellStart"/>
      <w:r>
        <w:t>Setelah</w:t>
      </w:r>
      <w:proofErr w:type="spellEnd"/>
      <w:r>
        <w:t xml:space="preserve"> </w:t>
      </w:r>
      <w:proofErr w:type="spellStart"/>
      <w:r>
        <w:t>semua</w:t>
      </w:r>
      <w:proofErr w:type="spellEnd"/>
      <w:r>
        <w:t xml:space="preserve"> </w:t>
      </w:r>
      <w:proofErr w:type="spellStart"/>
      <w:r>
        <w:t>selesai</w:t>
      </w:r>
      <w:proofErr w:type="spellEnd"/>
      <w:r>
        <w:t xml:space="preserve"> </w:t>
      </w:r>
      <w:proofErr w:type="spellStart"/>
      <w:r>
        <w:t>maka</w:t>
      </w:r>
      <w:proofErr w:type="spellEnd"/>
      <w:r>
        <w:t xml:space="preserve"> proses </w:t>
      </w:r>
      <w:proofErr w:type="spellStart"/>
      <w:r>
        <w:t>berikutnya</w:t>
      </w:r>
      <w:proofErr w:type="spellEnd"/>
      <w:r>
        <w:t xml:space="preserve"> </w:t>
      </w:r>
      <w:proofErr w:type="spellStart"/>
      <w:r>
        <w:t>adalah</w:t>
      </w:r>
      <w:proofErr w:type="spellEnd"/>
      <w:r>
        <w:t xml:space="preserve"> </w:t>
      </w:r>
      <w:proofErr w:type="spellStart"/>
      <w:r>
        <w:t>traing</w:t>
      </w:r>
      <w:proofErr w:type="spellEnd"/>
      <w:r>
        <w:t xml:space="preserve"> model </w:t>
      </w:r>
      <w:proofErr w:type="spellStart"/>
      <w:r>
        <w:t>menggunakan</w:t>
      </w:r>
      <w:proofErr w:type="spellEnd"/>
      <w:r>
        <w:t xml:space="preserve"> Dataset. Hasil </w:t>
      </w:r>
      <w:proofErr w:type="spellStart"/>
      <w:r>
        <w:t>dari</w:t>
      </w:r>
      <w:proofErr w:type="spellEnd"/>
      <w:r>
        <w:t xml:space="preserve"> Training dan testing model</w:t>
      </w:r>
      <w:r w:rsidR="00FA5F83">
        <w:t xml:space="preserve"> </w:t>
      </w:r>
      <w:proofErr w:type="spellStart"/>
      <w:r>
        <w:t>dievaluasi</w:t>
      </w:r>
      <w:proofErr w:type="spellEnd"/>
      <w:r>
        <w:t xml:space="preserve"> </w:t>
      </w:r>
      <w:proofErr w:type="spellStart"/>
      <w:r>
        <w:t>menggunakan</w:t>
      </w:r>
      <w:proofErr w:type="spellEnd"/>
      <w:r>
        <w:t xml:space="preserve"> </w:t>
      </w:r>
      <w:proofErr w:type="spellStart"/>
      <w:r>
        <w:t>confusin</w:t>
      </w:r>
      <w:proofErr w:type="spellEnd"/>
      <w:r>
        <w:t xml:space="preserve"> matrix yang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blablabla</w:t>
      </w:r>
      <w:proofErr w:type="spellEnd"/>
      <w:r>
        <w:t>.</w:t>
      </w:r>
    </w:p>
    <w:p w14:paraId="2A3E053C" w14:textId="77777777" w:rsidR="007670FB" w:rsidRDefault="007670FB" w:rsidP="007670FB">
      <w:pPr>
        <w:keepNext/>
        <w:ind w:firstLine="284"/>
        <w:jc w:val="both"/>
      </w:pPr>
    </w:p>
    <w:p w14:paraId="75FDE572" w14:textId="61CA9673" w:rsidR="00EF5CE4" w:rsidRDefault="00725192" w:rsidP="005F1C45">
      <w:pPr>
        <w:keepNext/>
        <w:jc w:val="center"/>
      </w:pPr>
      <w:r w:rsidRPr="007670FB">
        <w:rPr>
          <w:noProof/>
        </w:rPr>
        <w:drawing>
          <wp:inline distT="0" distB="0" distL="0" distR="0" wp14:anchorId="33FA92F1" wp14:editId="1532894E">
            <wp:extent cx="2196273" cy="1862596"/>
            <wp:effectExtent l="0" t="0" r="0" b="4445"/>
            <wp:docPr id="77281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16555" name=""/>
                    <pic:cNvPicPr/>
                  </pic:nvPicPr>
                  <pic:blipFill>
                    <a:blip r:embed="rId27"/>
                    <a:stretch>
                      <a:fillRect/>
                    </a:stretch>
                  </pic:blipFill>
                  <pic:spPr>
                    <a:xfrm>
                      <a:off x="0" y="0"/>
                      <a:ext cx="2223220" cy="1885449"/>
                    </a:xfrm>
                    <a:prstGeom prst="rect">
                      <a:avLst/>
                    </a:prstGeom>
                  </pic:spPr>
                </pic:pic>
              </a:graphicData>
            </a:graphic>
          </wp:inline>
        </w:drawing>
      </w:r>
    </w:p>
    <w:p w14:paraId="28583AA1" w14:textId="20734F43" w:rsidR="00EF5CE4" w:rsidRPr="00B00D78" w:rsidRDefault="00456E9E" w:rsidP="00EF5CE4">
      <w:pPr>
        <w:pStyle w:val="Caption"/>
        <w:jc w:val="center"/>
        <w:rPr>
          <w:rFonts w:ascii="Times New Roman" w:hAnsi="Times New Roman" w:cs="Times New Roman"/>
          <w:b w:val="0"/>
          <w:bCs w:val="0"/>
          <w:color w:val="auto"/>
          <w:sz w:val="16"/>
          <w:szCs w:val="16"/>
        </w:rPr>
      </w:pPr>
      <w:r>
        <w:rPr>
          <w:rFonts w:ascii="Times New Roman" w:hAnsi="Times New Roman" w:cs="Times New Roman"/>
          <w:b w:val="0"/>
          <w:bCs w:val="0"/>
          <w:color w:val="auto"/>
          <w:sz w:val="16"/>
          <w:szCs w:val="16"/>
        </w:rPr>
        <w:t>Gambar</w:t>
      </w:r>
      <w:r w:rsidR="00EF5CE4" w:rsidRPr="00B00D78">
        <w:rPr>
          <w:rFonts w:ascii="Times New Roman" w:hAnsi="Times New Roman" w:cs="Times New Roman"/>
          <w:b w:val="0"/>
          <w:bCs w:val="0"/>
          <w:color w:val="auto"/>
          <w:sz w:val="16"/>
          <w:szCs w:val="16"/>
        </w:rPr>
        <w:t xml:space="preserve"> </w:t>
      </w:r>
      <w:r w:rsidR="00EF5CE4" w:rsidRPr="00B00D78">
        <w:rPr>
          <w:rFonts w:ascii="Times New Roman" w:hAnsi="Times New Roman" w:cs="Times New Roman"/>
          <w:b w:val="0"/>
          <w:bCs w:val="0"/>
          <w:color w:val="auto"/>
          <w:sz w:val="16"/>
          <w:szCs w:val="16"/>
        </w:rPr>
        <w:fldChar w:fldCharType="begin"/>
      </w:r>
      <w:r w:rsidR="00EF5CE4" w:rsidRPr="00B00D78">
        <w:rPr>
          <w:rFonts w:ascii="Times New Roman" w:hAnsi="Times New Roman" w:cs="Times New Roman"/>
          <w:b w:val="0"/>
          <w:bCs w:val="0"/>
          <w:color w:val="auto"/>
          <w:sz w:val="16"/>
          <w:szCs w:val="16"/>
        </w:rPr>
        <w:instrText xml:space="preserve"> SEQ Figure \* ARABIC </w:instrText>
      </w:r>
      <w:r w:rsidR="00EF5CE4" w:rsidRPr="00B00D78">
        <w:rPr>
          <w:rFonts w:ascii="Times New Roman" w:hAnsi="Times New Roman" w:cs="Times New Roman"/>
          <w:b w:val="0"/>
          <w:bCs w:val="0"/>
          <w:color w:val="auto"/>
          <w:sz w:val="16"/>
          <w:szCs w:val="16"/>
        </w:rPr>
        <w:fldChar w:fldCharType="separate"/>
      </w:r>
      <w:r w:rsidR="00C5028E">
        <w:rPr>
          <w:rFonts w:ascii="Times New Roman" w:hAnsi="Times New Roman" w:cs="Times New Roman"/>
          <w:b w:val="0"/>
          <w:bCs w:val="0"/>
          <w:noProof/>
          <w:color w:val="auto"/>
          <w:sz w:val="16"/>
          <w:szCs w:val="16"/>
        </w:rPr>
        <w:t>7</w:t>
      </w:r>
      <w:r w:rsidR="00EF5CE4" w:rsidRPr="00B00D78">
        <w:rPr>
          <w:rFonts w:ascii="Times New Roman" w:hAnsi="Times New Roman" w:cs="Times New Roman"/>
          <w:b w:val="0"/>
          <w:bCs w:val="0"/>
          <w:color w:val="auto"/>
          <w:sz w:val="16"/>
          <w:szCs w:val="16"/>
        </w:rPr>
        <w:fldChar w:fldCharType="end"/>
      </w:r>
      <w:r w:rsidR="00EF5CE4" w:rsidRPr="00B00D78">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hasil</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dari</w:t>
      </w:r>
      <w:proofErr w:type="spellEnd"/>
      <w:r>
        <w:rPr>
          <w:rFonts w:ascii="Times New Roman" w:hAnsi="Times New Roman" w:cs="Times New Roman"/>
          <w:b w:val="0"/>
          <w:bCs w:val="0"/>
          <w:color w:val="auto"/>
          <w:sz w:val="16"/>
          <w:szCs w:val="16"/>
        </w:rPr>
        <w:t xml:space="preserve"> Confusion Matrix Model</w:t>
      </w:r>
    </w:p>
    <w:p w14:paraId="058C4916" w14:textId="3ED6B80A" w:rsidR="007670FB" w:rsidRPr="007670FB" w:rsidRDefault="007670FB" w:rsidP="007670FB">
      <w:pPr>
        <w:ind w:firstLine="426"/>
        <w:jc w:val="both"/>
        <w:rPr>
          <w:color w:val="000000"/>
          <w:szCs w:val="20"/>
        </w:rPr>
      </w:pPr>
      <w:r w:rsidRPr="007670FB">
        <w:rPr>
          <w:color w:val="000000"/>
          <w:szCs w:val="20"/>
        </w:rPr>
        <w:t xml:space="preserve">Confusion matrix </w:t>
      </w:r>
      <w:proofErr w:type="spellStart"/>
      <w:r w:rsidRPr="007670FB">
        <w:rPr>
          <w:color w:val="000000"/>
          <w:szCs w:val="20"/>
        </w:rPr>
        <w:t>ini</w:t>
      </w:r>
      <w:proofErr w:type="spellEnd"/>
      <w:r w:rsidRPr="007670FB">
        <w:rPr>
          <w:color w:val="000000"/>
          <w:szCs w:val="20"/>
        </w:rPr>
        <w:t xml:space="preserve"> </w:t>
      </w:r>
      <w:proofErr w:type="spellStart"/>
      <w:r w:rsidRPr="007670FB">
        <w:rPr>
          <w:color w:val="000000"/>
          <w:szCs w:val="20"/>
        </w:rPr>
        <w:t>menggambarkan</w:t>
      </w:r>
      <w:proofErr w:type="spellEnd"/>
      <w:r w:rsidRPr="007670FB">
        <w:rPr>
          <w:color w:val="000000"/>
          <w:szCs w:val="20"/>
        </w:rPr>
        <w:t xml:space="preserve"> </w:t>
      </w:r>
      <w:proofErr w:type="spellStart"/>
      <w:r w:rsidRPr="007670FB">
        <w:rPr>
          <w:color w:val="000000"/>
          <w:szCs w:val="20"/>
        </w:rPr>
        <w:t>kinerja</w:t>
      </w:r>
      <w:proofErr w:type="spellEnd"/>
      <w:r w:rsidRPr="007670FB">
        <w:rPr>
          <w:color w:val="000000"/>
          <w:szCs w:val="20"/>
        </w:rPr>
        <w:t xml:space="preserve"> model </w:t>
      </w:r>
      <w:proofErr w:type="spellStart"/>
      <w:r w:rsidRPr="007670FB">
        <w:rPr>
          <w:color w:val="000000"/>
          <w:szCs w:val="20"/>
        </w:rPr>
        <w:t>klasifikasi</w:t>
      </w:r>
      <w:proofErr w:type="spellEnd"/>
      <w:r w:rsidRPr="007670FB">
        <w:rPr>
          <w:color w:val="000000"/>
          <w:szCs w:val="20"/>
        </w:rPr>
        <w:t xml:space="preserve"> yang </w:t>
      </w:r>
      <w:proofErr w:type="spellStart"/>
      <w:r w:rsidRPr="007670FB">
        <w:rPr>
          <w:color w:val="000000"/>
          <w:szCs w:val="20"/>
        </w:rPr>
        <w:t>bekerja</w:t>
      </w:r>
      <w:proofErr w:type="spellEnd"/>
      <w:r w:rsidRPr="007670FB">
        <w:rPr>
          <w:color w:val="000000"/>
          <w:szCs w:val="20"/>
        </w:rPr>
        <w:t xml:space="preserve"> pada </w:t>
      </w:r>
      <w:proofErr w:type="spellStart"/>
      <w:r w:rsidRPr="007670FB">
        <w:rPr>
          <w:color w:val="000000"/>
          <w:szCs w:val="20"/>
        </w:rPr>
        <w:t>enam</w:t>
      </w:r>
      <w:proofErr w:type="spellEnd"/>
      <w:r w:rsidRPr="007670FB">
        <w:rPr>
          <w:color w:val="000000"/>
          <w:szCs w:val="20"/>
        </w:rPr>
        <w:t xml:space="preserve"> </w:t>
      </w:r>
      <w:proofErr w:type="spellStart"/>
      <w:r w:rsidRPr="007670FB">
        <w:rPr>
          <w:color w:val="000000"/>
          <w:szCs w:val="20"/>
        </w:rPr>
        <w:t>kelas</w:t>
      </w:r>
      <w:proofErr w:type="spellEnd"/>
      <w:r w:rsidRPr="007670FB">
        <w:rPr>
          <w:color w:val="000000"/>
          <w:szCs w:val="20"/>
        </w:rPr>
        <w:t xml:space="preserve"> yang </w:t>
      </w:r>
      <w:proofErr w:type="spellStart"/>
      <w:r w:rsidRPr="007670FB">
        <w:rPr>
          <w:color w:val="000000"/>
          <w:szCs w:val="20"/>
        </w:rPr>
        <w:t>berbeda</w:t>
      </w:r>
      <w:proofErr w:type="spellEnd"/>
      <w:r w:rsidRPr="007670FB">
        <w:rPr>
          <w:color w:val="000000"/>
          <w:szCs w:val="20"/>
        </w:rPr>
        <w:t xml:space="preserve">. </w:t>
      </w:r>
      <w:proofErr w:type="spellStart"/>
      <w:r w:rsidRPr="007670FB">
        <w:rPr>
          <w:color w:val="000000"/>
          <w:szCs w:val="20"/>
        </w:rPr>
        <w:t>Setiap</w:t>
      </w:r>
      <w:proofErr w:type="spellEnd"/>
      <w:r w:rsidRPr="007670FB">
        <w:rPr>
          <w:color w:val="000000"/>
          <w:szCs w:val="20"/>
        </w:rPr>
        <w:t xml:space="preserve"> baris </w:t>
      </w:r>
      <w:proofErr w:type="spellStart"/>
      <w:r w:rsidRPr="007670FB">
        <w:rPr>
          <w:color w:val="000000"/>
          <w:szCs w:val="20"/>
        </w:rPr>
        <w:t>menunjukkan</w:t>
      </w:r>
      <w:proofErr w:type="spellEnd"/>
      <w:r w:rsidRPr="007670FB">
        <w:rPr>
          <w:color w:val="000000"/>
          <w:szCs w:val="20"/>
        </w:rPr>
        <w:t xml:space="preserve"> label </w:t>
      </w:r>
      <w:proofErr w:type="spellStart"/>
      <w:r w:rsidRPr="007670FB">
        <w:rPr>
          <w:color w:val="000000"/>
          <w:szCs w:val="20"/>
        </w:rPr>
        <w:t>sebenarnya</w:t>
      </w:r>
      <w:proofErr w:type="spellEnd"/>
      <w:r w:rsidRPr="007670FB">
        <w:rPr>
          <w:color w:val="000000"/>
          <w:szCs w:val="20"/>
        </w:rPr>
        <w:t xml:space="preserve">, </w:t>
      </w:r>
      <w:proofErr w:type="spellStart"/>
      <w:r w:rsidRPr="007670FB">
        <w:rPr>
          <w:color w:val="000000"/>
          <w:szCs w:val="20"/>
        </w:rPr>
        <w:t>sedangkan</w:t>
      </w:r>
      <w:proofErr w:type="spellEnd"/>
      <w:r w:rsidRPr="007670FB">
        <w:rPr>
          <w:color w:val="000000"/>
          <w:szCs w:val="20"/>
        </w:rPr>
        <w:t xml:space="preserve"> </w:t>
      </w:r>
      <w:proofErr w:type="spellStart"/>
      <w:r w:rsidRPr="007670FB">
        <w:rPr>
          <w:color w:val="000000"/>
          <w:szCs w:val="20"/>
        </w:rPr>
        <w:t>setiap</w:t>
      </w:r>
      <w:proofErr w:type="spellEnd"/>
      <w:r w:rsidRPr="007670FB">
        <w:rPr>
          <w:color w:val="000000"/>
          <w:szCs w:val="20"/>
        </w:rPr>
        <w:t xml:space="preserve"> </w:t>
      </w:r>
      <w:proofErr w:type="spellStart"/>
      <w:r w:rsidRPr="007670FB">
        <w:rPr>
          <w:color w:val="000000"/>
          <w:szCs w:val="20"/>
        </w:rPr>
        <w:t>kolom</w:t>
      </w:r>
      <w:proofErr w:type="spellEnd"/>
      <w:r w:rsidRPr="007670FB">
        <w:rPr>
          <w:color w:val="000000"/>
          <w:szCs w:val="20"/>
        </w:rPr>
        <w:t xml:space="preserve"> </w:t>
      </w:r>
      <w:proofErr w:type="spellStart"/>
      <w:r w:rsidRPr="007670FB">
        <w:rPr>
          <w:color w:val="000000"/>
          <w:szCs w:val="20"/>
        </w:rPr>
        <w:t>mewakili</w:t>
      </w:r>
      <w:proofErr w:type="spellEnd"/>
      <w:r w:rsidRPr="007670FB">
        <w:rPr>
          <w:color w:val="000000"/>
          <w:szCs w:val="20"/>
        </w:rPr>
        <w:t xml:space="preserve"> label yang </w:t>
      </w:r>
      <w:proofErr w:type="spellStart"/>
      <w:r w:rsidRPr="007670FB">
        <w:rPr>
          <w:color w:val="000000"/>
          <w:szCs w:val="20"/>
        </w:rPr>
        <w:t>diprediksi</w:t>
      </w:r>
      <w:proofErr w:type="spellEnd"/>
      <w:r w:rsidRPr="007670FB">
        <w:rPr>
          <w:color w:val="000000"/>
          <w:szCs w:val="20"/>
        </w:rPr>
        <w:t xml:space="preserve"> oleh model. Diagonal </w:t>
      </w:r>
      <w:proofErr w:type="spellStart"/>
      <w:r w:rsidRPr="007670FB">
        <w:rPr>
          <w:color w:val="000000"/>
          <w:szCs w:val="20"/>
        </w:rPr>
        <w:t>utama</w:t>
      </w:r>
      <w:proofErr w:type="spellEnd"/>
      <w:r w:rsidRPr="007670FB">
        <w:rPr>
          <w:color w:val="000000"/>
          <w:szCs w:val="20"/>
        </w:rPr>
        <w:t xml:space="preserve"> </w:t>
      </w:r>
      <w:proofErr w:type="spellStart"/>
      <w:r w:rsidRPr="007670FB">
        <w:rPr>
          <w:color w:val="000000"/>
          <w:szCs w:val="20"/>
        </w:rPr>
        <w:t>dari</w:t>
      </w:r>
      <w:proofErr w:type="spellEnd"/>
      <w:r w:rsidRPr="007670FB">
        <w:rPr>
          <w:color w:val="000000"/>
          <w:szCs w:val="20"/>
        </w:rPr>
        <w:t xml:space="preserve"> </w:t>
      </w:r>
      <w:proofErr w:type="spellStart"/>
      <w:r w:rsidRPr="007670FB">
        <w:rPr>
          <w:color w:val="000000"/>
          <w:szCs w:val="20"/>
        </w:rPr>
        <w:t>matriks</w:t>
      </w:r>
      <w:proofErr w:type="spellEnd"/>
      <w:r w:rsidRPr="007670FB">
        <w:rPr>
          <w:color w:val="000000"/>
          <w:szCs w:val="20"/>
        </w:rPr>
        <w:t xml:space="preserve"> </w:t>
      </w:r>
      <w:proofErr w:type="spellStart"/>
      <w:r w:rsidRPr="007670FB">
        <w:rPr>
          <w:color w:val="000000"/>
          <w:szCs w:val="20"/>
        </w:rPr>
        <w:t>ini</w:t>
      </w:r>
      <w:proofErr w:type="spellEnd"/>
      <w:r w:rsidRPr="007670FB">
        <w:rPr>
          <w:color w:val="000000"/>
          <w:szCs w:val="20"/>
        </w:rPr>
        <w:t xml:space="preserve">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jumlah</w:t>
      </w:r>
      <w:proofErr w:type="spellEnd"/>
      <w:r w:rsidRPr="007670FB">
        <w:rPr>
          <w:color w:val="000000"/>
          <w:szCs w:val="20"/>
        </w:rPr>
        <w:t xml:space="preserve"> </w:t>
      </w:r>
      <w:proofErr w:type="spellStart"/>
      <w:r w:rsidRPr="007670FB">
        <w:rPr>
          <w:color w:val="000000"/>
          <w:szCs w:val="20"/>
        </w:rPr>
        <w:t>sampel</w:t>
      </w:r>
      <w:proofErr w:type="spellEnd"/>
      <w:r w:rsidRPr="007670FB">
        <w:rPr>
          <w:color w:val="000000"/>
          <w:szCs w:val="20"/>
        </w:rPr>
        <w:t xml:space="preserve"> yang </w:t>
      </w:r>
      <w:proofErr w:type="spellStart"/>
      <w:r w:rsidRPr="007670FB">
        <w:rPr>
          <w:color w:val="000000"/>
          <w:szCs w:val="20"/>
        </w:rPr>
        <w:t>diklasifikasikan</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w:t>
      </w:r>
      <w:proofErr w:type="spellStart"/>
      <w:r w:rsidRPr="007670FB">
        <w:rPr>
          <w:color w:val="000000"/>
          <w:szCs w:val="20"/>
        </w:rPr>
        <w:t>benar</w:t>
      </w:r>
      <w:proofErr w:type="spellEnd"/>
      <w:r w:rsidRPr="007670FB">
        <w:rPr>
          <w:color w:val="000000"/>
          <w:szCs w:val="20"/>
        </w:rPr>
        <w:t xml:space="preserve">, yang </w:t>
      </w:r>
      <w:proofErr w:type="spellStart"/>
      <w:r w:rsidRPr="007670FB">
        <w:rPr>
          <w:color w:val="000000"/>
          <w:szCs w:val="20"/>
        </w:rPr>
        <w:t>dikenal</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true positives. </w:t>
      </w:r>
      <w:proofErr w:type="spellStart"/>
      <w:r w:rsidRPr="007670FB">
        <w:rPr>
          <w:color w:val="000000"/>
          <w:szCs w:val="20"/>
        </w:rPr>
        <w:t>Misalnya</w:t>
      </w:r>
      <w:proofErr w:type="spellEnd"/>
      <w:r w:rsidRPr="007670FB">
        <w:rPr>
          <w:color w:val="000000"/>
          <w:szCs w:val="20"/>
        </w:rPr>
        <w:t xml:space="preserve">, model </w:t>
      </w:r>
      <w:proofErr w:type="spellStart"/>
      <w:r w:rsidRPr="007670FB">
        <w:rPr>
          <w:color w:val="000000"/>
          <w:szCs w:val="20"/>
        </w:rPr>
        <w:t>ini</w:t>
      </w:r>
      <w:proofErr w:type="spellEnd"/>
      <w:r w:rsidRPr="007670FB">
        <w:rPr>
          <w:color w:val="000000"/>
          <w:szCs w:val="20"/>
        </w:rPr>
        <w:t xml:space="preserve"> </w:t>
      </w:r>
      <w:proofErr w:type="spellStart"/>
      <w:r w:rsidRPr="007670FB">
        <w:rPr>
          <w:color w:val="000000"/>
          <w:szCs w:val="20"/>
        </w:rPr>
        <w:t>berhasil</w:t>
      </w:r>
      <w:proofErr w:type="spellEnd"/>
      <w:r w:rsidRPr="007670FB">
        <w:rPr>
          <w:color w:val="000000"/>
          <w:szCs w:val="20"/>
        </w:rPr>
        <w:t xml:space="preserve"> </w:t>
      </w:r>
      <w:proofErr w:type="spellStart"/>
      <w:r w:rsidRPr="007670FB">
        <w:rPr>
          <w:color w:val="000000"/>
          <w:szCs w:val="20"/>
        </w:rPr>
        <w:t>mengklasifikasikan</w:t>
      </w:r>
      <w:proofErr w:type="spellEnd"/>
      <w:r w:rsidRPr="007670FB">
        <w:rPr>
          <w:color w:val="000000"/>
          <w:szCs w:val="20"/>
        </w:rPr>
        <w:t xml:space="preserve"> 36.719 </w:t>
      </w:r>
      <w:proofErr w:type="spellStart"/>
      <w:r w:rsidRPr="007670FB">
        <w:rPr>
          <w:color w:val="000000"/>
          <w:szCs w:val="20"/>
        </w:rPr>
        <w:t>sampel</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label </w:t>
      </w:r>
      <w:proofErr w:type="spellStart"/>
      <w:r w:rsidRPr="007670FB">
        <w:rPr>
          <w:color w:val="000000"/>
          <w:szCs w:val="20"/>
        </w:rPr>
        <w:t>sebenarnya</w:t>
      </w:r>
      <w:proofErr w:type="spellEnd"/>
      <w:r w:rsidRPr="007670FB">
        <w:rPr>
          <w:color w:val="000000"/>
          <w:szCs w:val="20"/>
        </w:rPr>
        <w:t xml:space="preserve"> 0 </w:t>
      </w:r>
      <w:proofErr w:type="spellStart"/>
      <w:r w:rsidRPr="007670FB">
        <w:rPr>
          <w:color w:val="000000"/>
          <w:szCs w:val="20"/>
        </w:rPr>
        <w:t>sebagai</w:t>
      </w:r>
      <w:proofErr w:type="spellEnd"/>
      <w:r w:rsidRPr="007670FB">
        <w:rPr>
          <w:color w:val="000000"/>
          <w:szCs w:val="20"/>
        </w:rPr>
        <w:t xml:space="preserve"> 0, dan 1.066.500 </w:t>
      </w:r>
      <w:proofErr w:type="spellStart"/>
      <w:r w:rsidRPr="007670FB">
        <w:rPr>
          <w:color w:val="000000"/>
          <w:szCs w:val="20"/>
        </w:rPr>
        <w:t>sampel</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label </w:t>
      </w:r>
      <w:proofErr w:type="spellStart"/>
      <w:r w:rsidRPr="007670FB">
        <w:rPr>
          <w:color w:val="000000"/>
          <w:szCs w:val="20"/>
        </w:rPr>
        <w:t>sebenarnya</w:t>
      </w:r>
      <w:proofErr w:type="spellEnd"/>
      <w:r w:rsidRPr="007670FB">
        <w:rPr>
          <w:color w:val="000000"/>
          <w:szCs w:val="20"/>
        </w:rPr>
        <w:t xml:space="preserve"> 5 juga </w:t>
      </w:r>
      <w:proofErr w:type="spellStart"/>
      <w:r w:rsidRPr="007670FB">
        <w:rPr>
          <w:color w:val="000000"/>
          <w:szCs w:val="20"/>
        </w:rPr>
        <w:t>diklasifikasikan</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w:t>
      </w:r>
      <w:proofErr w:type="spellStart"/>
      <w:r w:rsidRPr="007670FB">
        <w:rPr>
          <w:color w:val="000000"/>
          <w:szCs w:val="20"/>
        </w:rPr>
        <w:t>benar</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5,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kinerja</w:t>
      </w:r>
      <w:proofErr w:type="spellEnd"/>
      <w:r w:rsidRPr="007670FB">
        <w:rPr>
          <w:color w:val="000000"/>
          <w:szCs w:val="20"/>
        </w:rPr>
        <w:t xml:space="preserve"> yang </w:t>
      </w:r>
      <w:proofErr w:type="spellStart"/>
      <w:r w:rsidRPr="007670FB">
        <w:rPr>
          <w:color w:val="000000"/>
          <w:szCs w:val="20"/>
        </w:rPr>
        <w:t>baik</w:t>
      </w:r>
      <w:proofErr w:type="spellEnd"/>
      <w:r w:rsidRPr="007670FB">
        <w:rPr>
          <w:color w:val="000000"/>
          <w:szCs w:val="20"/>
        </w:rPr>
        <w:t xml:space="preserve"> </w:t>
      </w:r>
      <w:proofErr w:type="spellStart"/>
      <w:r w:rsidRPr="007670FB">
        <w:rPr>
          <w:color w:val="000000"/>
          <w:szCs w:val="20"/>
        </w:rPr>
        <w:t>untuk</w:t>
      </w:r>
      <w:proofErr w:type="spellEnd"/>
      <w:r w:rsidRPr="007670FB">
        <w:rPr>
          <w:color w:val="000000"/>
          <w:szCs w:val="20"/>
        </w:rPr>
        <w:t xml:space="preserve"> </w:t>
      </w:r>
      <w:proofErr w:type="spellStart"/>
      <w:r w:rsidRPr="007670FB">
        <w:rPr>
          <w:color w:val="000000"/>
          <w:szCs w:val="20"/>
        </w:rPr>
        <w:t>kelas-kelas</w:t>
      </w:r>
      <w:proofErr w:type="spellEnd"/>
      <w:r w:rsidRPr="007670FB">
        <w:rPr>
          <w:color w:val="000000"/>
          <w:szCs w:val="20"/>
        </w:rPr>
        <w:t xml:space="preserve"> </w:t>
      </w:r>
      <w:proofErr w:type="spellStart"/>
      <w:r w:rsidRPr="007670FB">
        <w:rPr>
          <w:color w:val="000000"/>
          <w:szCs w:val="20"/>
        </w:rPr>
        <w:t>ini</w:t>
      </w:r>
      <w:proofErr w:type="spellEnd"/>
      <w:r w:rsidRPr="007670FB">
        <w:rPr>
          <w:color w:val="000000"/>
          <w:szCs w:val="20"/>
        </w:rPr>
        <w:t>.</w:t>
      </w:r>
    </w:p>
    <w:p w14:paraId="331509CD" w14:textId="2D8F3945" w:rsidR="007670FB" w:rsidRPr="007670FB" w:rsidRDefault="007670FB" w:rsidP="007670FB">
      <w:pPr>
        <w:ind w:firstLine="426"/>
        <w:jc w:val="both"/>
        <w:rPr>
          <w:color w:val="000000"/>
          <w:szCs w:val="20"/>
        </w:rPr>
      </w:pPr>
      <w:r w:rsidRPr="007670FB">
        <w:rPr>
          <w:color w:val="000000"/>
          <w:szCs w:val="20"/>
        </w:rPr>
        <w:t xml:space="preserve">Di </w:t>
      </w:r>
      <w:proofErr w:type="spellStart"/>
      <w:r w:rsidRPr="007670FB">
        <w:rPr>
          <w:color w:val="000000"/>
          <w:szCs w:val="20"/>
        </w:rPr>
        <w:t>sisi</w:t>
      </w:r>
      <w:proofErr w:type="spellEnd"/>
      <w:r w:rsidRPr="007670FB">
        <w:rPr>
          <w:color w:val="000000"/>
          <w:szCs w:val="20"/>
        </w:rPr>
        <w:t xml:space="preserve"> lain, </w:t>
      </w:r>
      <w:proofErr w:type="spellStart"/>
      <w:r w:rsidRPr="007670FB">
        <w:rPr>
          <w:color w:val="000000"/>
          <w:szCs w:val="20"/>
        </w:rPr>
        <w:t>angka</w:t>
      </w:r>
      <w:proofErr w:type="spellEnd"/>
      <w:r w:rsidRPr="007670FB">
        <w:rPr>
          <w:color w:val="000000"/>
          <w:szCs w:val="20"/>
        </w:rPr>
        <w:t xml:space="preserve"> di </w:t>
      </w:r>
      <w:proofErr w:type="spellStart"/>
      <w:r w:rsidRPr="007670FB">
        <w:rPr>
          <w:color w:val="000000"/>
          <w:szCs w:val="20"/>
        </w:rPr>
        <w:t>luar</w:t>
      </w:r>
      <w:proofErr w:type="spellEnd"/>
      <w:r w:rsidRPr="007670FB">
        <w:rPr>
          <w:color w:val="000000"/>
          <w:szCs w:val="20"/>
        </w:rPr>
        <w:t xml:space="preserve"> diagonal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kesalahan</w:t>
      </w:r>
      <w:proofErr w:type="spellEnd"/>
      <w:r w:rsidRPr="007670FB">
        <w:rPr>
          <w:color w:val="000000"/>
          <w:szCs w:val="20"/>
        </w:rPr>
        <w:t xml:space="preserve"> </w:t>
      </w:r>
      <w:proofErr w:type="spellStart"/>
      <w:r w:rsidRPr="007670FB">
        <w:rPr>
          <w:color w:val="000000"/>
          <w:szCs w:val="20"/>
        </w:rPr>
        <w:t>klasifikasi</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w:t>
      </w:r>
      <w:proofErr w:type="spellStart"/>
      <w:r w:rsidRPr="007670FB">
        <w:rPr>
          <w:color w:val="000000"/>
          <w:szCs w:val="20"/>
        </w:rPr>
        <w:t>contoh</w:t>
      </w:r>
      <w:proofErr w:type="spellEnd"/>
      <w:r w:rsidRPr="007670FB">
        <w:rPr>
          <w:color w:val="000000"/>
          <w:szCs w:val="20"/>
        </w:rPr>
        <w:t xml:space="preserve">, </w:t>
      </w:r>
      <w:proofErr w:type="spellStart"/>
      <w:r w:rsidRPr="007670FB">
        <w:rPr>
          <w:color w:val="000000"/>
          <w:szCs w:val="20"/>
        </w:rPr>
        <w:t>ada</w:t>
      </w:r>
      <w:proofErr w:type="spellEnd"/>
      <w:r w:rsidRPr="007670FB">
        <w:rPr>
          <w:color w:val="000000"/>
          <w:szCs w:val="20"/>
        </w:rPr>
        <w:t xml:space="preserve"> 781 </w:t>
      </w:r>
      <w:proofErr w:type="spellStart"/>
      <w:r w:rsidRPr="007670FB">
        <w:rPr>
          <w:color w:val="000000"/>
          <w:szCs w:val="20"/>
        </w:rPr>
        <w:t>sampel</w:t>
      </w:r>
      <w:proofErr w:type="spellEnd"/>
      <w:r w:rsidRPr="007670FB">
        <w:rPr>
          <w:color w:val="000000"/>
          <w:szCs w:val="20"/>
        </w:rPr>
        <w:t xml:space="preserve"> yang </w:t>
      </w:r>
      <w:proofErr w:type="spellStart"/>
      <w:r w:rsidRPr="007670FB">
        <w:rPr>
          <w:color w:val="000000"/>
          <w:szCs w:val="20"/>
        </w:rPr>
        <w:t>seharusnya</w:t>
      </w:r>
      <w:proofErr w:type="spellEnd"/>
      <w:r w:rsidRPr="007670FB">
        <w:rPr>
          <w:color w:val="000000"/>
          <w:szCs w:val="20"/>
        </w:rPr>
        <w:t xml:space="preserve"> </w:t>
      </w:r>
      <w:proofErr w:type="spellStart"/>
      <w:r w:rsidRPr="007670FB">
        <w:rPr>
          <w:color w:val="000000"/>
          <w:szCs w:val="20"/>
        </w:rPr>
        <w:t>diklasifikasikan</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0 </w:t>
      </w:r>
      <w:proofErr w:type="spellStart"/>
      <w:r w:rsidRPr="007670FB">
        <w:rPr>
          <w:color w:val="000000"/>
          <w:szCs w:val="20"/>
        </w:rPr>
        <w:t>tetapi</w:t>
      </w:r>
      <w:proofErr w:type="spellEnd"/>
      <w:r w:rsidRPr="007670FB">
        <w:rPr>
          <w:color w:val="000000"/>
          <w:szCs w:val="20"/>
        </w:rPr>
        <w:t xml:space="preserve"> </w:t>
      </w:r>
      <w:proofErr w:type="spellStart"/>
      <w:r w:rsidRPr="007670FB">
        <w:rPr>
          <w:color w:val="000000"/>
          <w:szCs w:val="20"/>
        </w:rPr>
        <w:t>diprediksi</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1, dan 1.090 </w:t>
      </w:r>
      <w:proofErr w:type="spellStart"/>
      <w:r w:rsidRPr="007670FB">
        <w:rPr>
          <w:color w:val="000000"/>
          <w:szCs w:val="20"/>
        </w:rPr>
        <w:t>sampel</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label </w:t>
      </w:r>
      <w:proofErr w:type="spellStart"/>
      <w:r w:rsidRPr="007670FB">
        <w:rPr>
          <w:color w:val="000000"/>
          <w:szCs w:val="20"/>
        </w:rPr>
        <w:t>sebenarnya</w:t>
      </w:r>
      <w:proofErr w:type="spellEnd"/>
      <w:r w:rsidRPr="007670FB">
        <w:rPr>
          <w:color w:val="000000"/>
          <w:szCs w:val="20"/>
        </w:rPr>
        <w:t xml:space="preserve"> 2 yang </w:t>
      </w:r>
      <w:proofErr w:type="spellStart"/>
      <w:r w:rsidRPr="007670FB">
        <w:rPr>
          <w:color w:val="000000"/>
          <w:szCs w:val="20"/>
        </w:rPr>
        <w:t>diklasifikasikan</w:t>
      </w:r>
      <w:proofErr w:type="spellEnd"/>
      <w:r w:rsidRPr="007670FB">
        <w:rPr>
          <w:color w:val="000000"/>
          <w:szCs w:val="20"/>
        </w:rPr>
        <w:t xml:space="preserve"> </w:t>
      </w:r>
      <w:proofErr w:type="spellStart"/>
      <w:r w:rsidRPr="007670FB">
        <w:rPr>
          <w:color w:val="000000"/>
          <w:szCs w:val="20"/>
        </w:rPr>
        <w:t>sebagai</w:t>
      </w:r>
      <w:proofErr w:type="spellEnd"/>
      <w:r w:rsidRPr="007670FB">
        <w:rPr>
          <w:color w:val="000000"/>
          <w:szCs w:val="20"/>
        </w:rPr>
        <w:t xml:space="preserve"> 0. Ini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bahwa</w:t>
      </w:r>
      <w:proofErr w:type="spellEnd"/>
      <w:r w:rsidRPr="007670FB">
        <w:rPr>
          <w:color w:val="000000"/>
          <w:szCs w:val="20"/>
        </w:rPr>
        <w:t xml:space="preserve"> </w:t>
      </w:r>
      <w:proofErr w:type="spellStart"/>
      <w:r w:rsidRPr="007670FB">
        <w:rPr>
          <w:color w:val="000000"/>
          <w:szCs w:val="20"/>
        </w:rPr>
        <w:t>ada</w:t>
      </w:r>
      <w:proofErr w:type="spellEnd"/>
      <w:r w:rsidRPr="007670FB">
        <w:rPr>
          <w:color w:val="000000"/>
          <w:szCs w:val="20"/>
        </w:rPr>
        <w:t xml:space="preserve"> </w:t>
      </w:r>
      <w:proofErr w:type="spellStart"/>
      <w:r w:rsidRPr="007670FB">
        <w:rPr>
          <w:color w:val="000000"/>
          <w:szCs w:val="20"/>
        </w:rPr>
        <w:t>beberapa</w:t>
      </w:r>
      <w:proofErr w:type="spellEnd"/>
      <w:r w:rsidRPr="007670FB">
        <w:rPr>
          <w:color w:val="000000"/>
          <w:szCs w:val="20"/>
        </w:rPr>
        <w:t xml:space="preserve"> </w:t>
      </w:r>
      <w:proofErr w:type="spellStart"/>
      <w:r w:rsidRPr="007670FB">
        <w:rPr>
          <w:color w:val="000000"/>
          <w:szCs w:val="20"/>
        </w:rPr>
        <w:t>kebingungan</w:t>
      </w:r>
      <w:proofErr w:type="spellEnd"/>
      <w:r w:rsidRPr="007670FB">
        <w:rPr>
          <w:color w:val="000000"/>
          <w:szCs w:val="20"/>
        </w:rPr>
        <w:t xml:space="preserve"> </w:t>
      </w:r>
      <w:proofErr w:type="spellStart"/>
      <w:r w:rsidRPr="007670FB">
        <w:rPr>
          <w:color w:val="000000"/>
          <w:szCs w:val="20"/>
        </w:rPr>
        <w:t>antara</w:t>
      </w:r>
      <w:proofErr w:type="spellEnd"/>
      <w:r w:rsidRPr="007670FB">
        <w:rPr>
          <w:color w:val="000000"/>
          <w:szCs w:val="20"/>
        </w:rPr>
        <w:t xml:space="preserve"> </w:t>
      </w:r>
      <w:proofErr w:type="spellStart"/>
      <w:r w:rsidRPr="007670FB">
        <w:rPr>
          <w:color w:val="000000"/>
          <w:szCs w:val="20"/>
        </w:rPr>
        <w:t>kelas-kelas</w:t>
      </w:r>
      <w:proofErr w:type="spellEnd"/>
      <w:r w:rsidRPr="007670FB">
        <w:rPr>
          <w:color w:val="000000"/>
          <w:szCs w:val="20"/>
        </w:rPr>
        <w:t xml:space="preserve"> </w:t>
      </w:r>
      <w:proofErr w:type="spellStart"/>
      <w:r w:rsidRPr="007670FB">
        <w:rPr>
          <w:color w:val="000000"/>
          <w:szCs w:val="20"/>
        </w:rPr>
        <w:t>tertentu</w:t>
      </w:r>
      <w:proofErr w:type="spellEnd"/>
      <w:r w:rsidRPr="007670FB">
        <w:rPr>
          <w:color w:val="000000"/>
          <w:szCs w:val="20"/>
        </w:rPr>
        <w:t>.</w:t>
      </w:r>
    </w:p>
    <w:p w14:paraId="63D62EA3" w14:textId="4925DA4F" w:rsidR="007670FB" w:rsidRDefault="007670FB" w:rsidP="007670FB">
      <w:pPr>
        <w:ind w:firstLine="426"/>
        <w:jc w:val="both"/>
        <w:rPr>
          <w:color w:val="000000"/>
          <w:szCs w:val="20"/>
        </w:rPr>
      </w:pPr>
      <w:proofErr w:type="spellStart"/>
      <w:r w:rsidRPr="007670FB">
        <w:rPr>
          <w:color w:val="000000"/>
          <w:szCs w:val="20"/>
        </w:rPr>
        <w:t>Secara</w:t>
      </w:r>
      <w:proofErr w:type="spellEnd"/>
      <w:r w:rsidRPr="007670FB">
        <w:rPr>
          <w:color w:val="000000"/>
          <w:szCs w:val="20"/>
        </w:rPr>
        <w:t xml:space="preserve"> </w:t>
      </w:r>
      <w:proofErr w:type="spellStart"/>
      <w:r w:rsidRPr="007670FB">
        <w:rPr>
          <w:color w:val="000000"/>
          <w:szCs w:val="20"/>
        </w:rPr>
        <w:t>keseluruhan</w:t>
      </w:r>
      <w:proofErr w:type="spellEnd"/>
      <w:r w:rsidRPr="007670FB">
        <w:rPr>
          <w:color w:val="000000"/>
          <w:szCs w:val="20"/>
        </w:rPr>
        <w:t xml:space="preserve">, model </w:t>
      </w:r>
      <w:proofErr w:type="spellStart"/>
      <w:r w:rsidRPr="007670FB">
        <w:rPr>
          <w:color w:val="000000"/>
          <w:szCs w:val="20"/>
        </w:rPr>
        <w:t>ini</w:t>
      </w:r>
      <w:proofErr w:type="spellEnd"/>
      <w:r w:rsidRPr="007670FB">
        <w:rPr>
          <w:color w:val="000000"/>
          <w:szCs w:val="20"/>
        </w:rPr>
        <w:t xml:space="preserve">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kinerja</w:t>
      </w:r>
      <w:proofErr w:type="spellEnd"/>
      <w:r w:rsidRPr="007670FB">
        <w:rPr>
          <w:color w:val="000000"/>
          <w:szCs w:val="20"/>
        </w:rPr>
        <w:t xml:space="preserve"> yang </w:t>
      </w:r>
      <w:proofErr w:type="spellStart"/>
      <w:r w:rsidRPr="007670FB">
        <w:rPr>
          <w:color w:val="000000"/>
          <w:szCs w:val="20"/>
        </w:rPr>
        <w:t>kuat</w:t>
      </w:r>
      <w:proofErr w:type="spellEnd"/>
      <w:r w:rsidRPr="007670FB">
        <w:rPr>
          <w:color w:val="000000"/>
          <w:szCs w:val="20"/>
        </w:rPr>
        <w:t xml:space="preserve"> pada </w:t>
      </w:r>
      <w:proofErr w:type="spellStart"/>
      <w:r w:rsidRPr="007670FB">
        <w:rPr>
          <w:color w:val="000000"/>
          <w:szCs w:val="20"/>
        </w:rPr>
        <w:t>kelas</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w:t>
      </w:r>
      <w:proofErr w:type="spellStart"/>
      <w:r w:rsidRPr="007670FB">
        <w:rPr>
          <w:color w:val="000000"/>
          <w:szCs w:val="20"/>
        </w:rPr>
        <w:t>angka</w:t>
      </w:r>
      <w:proofErr w:type="spellEnd"/>
      <w:r w:rsidRPr="007670FB">
        <w:rPr>
          <w:color w:val="000000"/>
          <w:szCs w:val="20"/>
        </w:rPr>
        <w:t xml:space="preserve"> </w:t>
      </w:r>
      <w:proofErr w:type="spellStart"/>
      <w:r w:rsidRPr="007670FB">
        <w:rPr>
          <w:color w:val="000000"/>
          <w:szCs w:val="20"/>
        </w:rPr>
        <w:t>tinggi</w:t>
      </w:r>
      <w:proofErr w:type="spellEnd"/>
      <w:r w:rsidRPr="007670FB">
        <w:rPr>
          <w:color w:val="000000"/>
          <w:szCs w:val="20"/>
        </w:rPr>
        <w:t xml:space="preserve"> di diagonal, </w:t>
      </w:r>
      <w:proofErr w:type="spellStart"/>
      <w:r w:rsidRPr="007670FB">
        <w:rPr>
          <w:color w:val="000000"/>
          <w:szCs w:val="20"/>
        </w:rPr>
        <w:t>seperti</w:t>
      </w:r>
      <w:proofErr w:type="spellEnd"/>
      <w:r w:rsidRPr="007670FB">
        <w:rPr>
          <w:color w:val="000000"/>
          <w:szCs w:val="20"/>
        </w:rPr>
        <w:t xml:space="preserve"> </w:t>
      </w:r>
      <w:proofErr w:type="spellStart"/>
      <w:r w:rsidRPr="007670FB">
        <w:rPr>
          <w:color w:val="000000"/>
          <w:szCs w:val="20"/>
        </w:rPr>
        <w:t>kelas</w:t>
      </w:r>
      <w:proofErr w:type="spellEnd"/>
      <w:r w:rsidRPr="007670FB">
        <w:rPr>
          <w:color w:val="000000"/>
          <w:szCs w:val="20"/>
        </w:rPr>
        <w:t xml:space="preserve"> 5. </w:t>
      </w:r>
      <w:proofErr w:type="spellStart"/>
      <w:r w:rsidRPr="007670FB">
        <w:rPr>
          <w:color w:val="000000"/>
          <w:szCs w:val="20"/>
        </w:rPr>
        <w:t>Namun</w:t>
      </w:r>
      <w:proofErr w:type="spellEnd"/>
      <w:r w:rsidRPr="007670FB">
        <w:rPr>
          <w:color w:val="000000"/>
          <w:szCs w:val="20"/>
        </w:rPr>
        <w:t xml:space="preserve">, </w:t>
      </w:r>
      <w:proofErr w:type="spellStart"/>
      <w:r w:rsidRPr="007670FB">
        <w:rPr>
          <w:color w:val="000000"/>
          <w:szCs w:val="20"/>
        </w:rPr>
        <w:t>ada</w:t>
      </w:r>
      <w:proofErr w:type="spellEnd"/>
      <w:r w:rsidRPr="007670FB">
        <w:rPr>
          <w:color w:val="000000"/>
          <w:szCs w:val="20"/>
        </w:rPr>
        <w:t xml:space="preserve"> </w:t>
      </w:r>
      <w:proofErr w:type="spellStart"/>
      <w:r w:rsidRPr="007670FB">
        <w:rPr>
          <w:color w:val="000000"/>
          <w:szCs w:val="20"/>
        </w:rPr>
        <w:t>ruang</w:t>
      </w:r>
      <w:proofErr w:type="spellEnd"/>
      <w:r w:rsidRPr="007670FB">
        <w:rPr>
          <w:color w:val="000000"/>
          <w:szCs w:val="20"/>
        </w:rPr>
        <w:t xml:space="preserve"> </w:t>
      </w:r>
      <w:proofErr w:type="spellStart"/>
      <w:r w:rsidRPr="007670FB">
        <w:rPr>
          <w:color w:val="000000"/>
          <w:szCs w:val="20"/>
        </w:rPr>
        <w:t>untuk</w:t>
      </w:r>
      <w:proofErr w:type="spellEnd"/>
      <w:r w:rsidRPr="007670FB">
        <w:rPr>
          <w:color w:val="000000"/>
          <w:szCs w:val="20"/>
        </w:rPr>
        <w:t xml:space="preserve"> </w:t>
      </w:r>
      <w:proofErr w:type="spellStart"/>
      <w:r w:rsidRPr="007670FB">
        <w:rPr>
          <w:color w:val="000000"/>
          <w:szCs w:val="20"/>
        </w:rPr>
        <w:t>perbaikan</w:t>
      </w:r>
      <w:proofErr w:type="spellEnd"/>
      <w:r w:rsidRPr="007670FB">
        <w:rPr>
          <w:color w:val="000000"/>
          <w:szCs w:val="20"/>
        </w:rPr>
        <w:t xml:space="preserve">, </w:t>
      </w:r>
      <w:proofErr w:type="spellStart"/>
      <w:r w:rsidRPr="007670FB">
        <w:rPr>
          <w:color w:val="000000"/>
          <w:szCs w:val="20"/>
        </w:rPr>
        <w:t>terutama</w:t>
      </w:r>
      <w:proofErr w:type="spellEnd"/>
      <w:r w:rsidRPr="007670FB">
        <w:rPr>
          <w:color w:val="000000"/>
          <w:szCs w:val="20"/>
        </w:rPr>
        <w:t xml:space="preserve"> </w:t>
      </w:r>
      <w:proofErr w:type="spellStart"/>
      <w:r w:rsidRPr="007670FB">
        <w:rPr>
          <w:color w:val="000000"/>
          <w:szCs w:val="20"/>
        </w:rPr>
        <w:t>dalam</w:t>
      </w:r>
      <w:proofErr w:type="spellEnd"/>
      <w:r w:rsidRPr="007670FB">
        <w:rPr>
          <w:color w:val="000000"/>
          <w:szCs w:val="20"/>
        </w:rPr>
        <w:t xml:space="preserve"> </w:t>
      </w:r>
      <w:proofErr w:type="spellStart"/>
      <w:r w:rsidRPr="007670FB">
        <w:rPr>
          <w:color w:val="000000"/>
          <w:szCs w:val="20"/>
        </w:rPr>
        <w:t>mengurangi</w:t>
      </w:r>
      <w:proofErr w:type="spellEnd"/>
      <w:r w:rsidRPr="007670FB">
        <w:rPr>
          <w:color w:val="000000"/>
          <w:szCs w:val="20"/>
        </w:rPr>
        <w:t xml:space="preserve"> </w:t>
      </w:r>
      <w:proofErr w:type="spellStart"/>
      <w:r w:rsidRPr="007670FB">
        <w:rPr>
          <w:color w:val="000000"/>
          <w:szCs w:val="20"/>
        </w:rPr>
        <w:t>jumlah</w:t>
      </w:r>
      <w:proofErr w:type="spellEnd"/>
      <w:r w:rsidRPr="007670FB">
        <w:rPr>
          <w:color w:val="000000"/>
          <w:szCs w:val="20"/>
        </w:rPr>
        <w:t xml:space="preserve"> </w:t>
      </w:r>
      <w:proofErr w:type="spellStart"/>
      <w:r w:rsidRPr="007670FB">
        <w:rPr>
          <w:color w:val="000000"/>
          <w:szCs w:val="20"/>
        </w:rPr>
        <w:lastRenderedPageBreak/>
        <w:t>kesalahan</w:t>
      </w:r>
      <w:proofErr w:type="spellEnd"/>
      <w:r w:rsidRPr="007670FB">
        <w:rPr>
          <w:color w:val="000000"/>
          <w:szCs w:val="20"/>
        </w:rPr>
        <w:t xml:space="preserve"> </w:t>
      </w:r>
      <w:proofErr w:type="spellStart"/>
      <w:r w:rsidRPr="007670FB">
        <w:rPr>
          <w:color w:val="000000"/>
          <w:szCs w:val="20"/>
        </w:rPr>
        <w:t>klasifikasi</w:t>
      </w:r>
      <w:proofErr w:type="spellEnd"/>
      <w:r w:rsidRPr="007670FB">
        <w:rPr>
          <w:color w:val="000000"/>
          <w:szCs w:val="20"/>
        </w:rPr>
        <w:t xml:space="preserve"> pada </w:t>
      </w:r>
      <w:proofErr w:type="spellStart"/>
      <w:r w:rsidRPr="007670FB">
        <w:rPr>
          <w:color w:val="000000"/>
          <w:szCs w:val="20"/>
        </w:rPr>
        <w:t>kelas</w:t>
      </w:r>
      <w:proofErr w:type="spellEnd"/>
      <w:r w:rsidRPr="007670FB">
        <w:rPr>
          <w:color w:val="000000"/>
          <w:szCs w:val="20"/>
        </w:rPr>
        <w:t xml:space="preserve"> lain. Selain </w:t>
      </w:r>
      <w:proofErr w:type="spellStart"/>
      <w:r w:rsidRPr="007670FB">
        <w:rPr>
          <w:color w:val="000000"/>
          <w:szCs w:val="20"/>
        </w:rPr>
        <w:t>itu</w:t>
      </w:r>
      <w:proofErr w:type="spellEnd"/>
      <w:r w:rsidRPr="007670FB">
        <w:rPr>
          <w:color w:val="000000"/>
          <w:szCs w:val="20"/>
        </w:rPr>
        <w:t xml:space="preserve">, </w:t>
      </w:r>
      <w:proofErr w:type="spellStart"/>
      <w:r w:rsidRPr="007670FB">
        <w:rPr>
          <w:color w:val="000000"/>
          <w:szCs w:val="20"/>
        </w:rPr>
        <w:t>perbedaan</w:t>
      </w:r>
      <w:proofErr w:type="spellEnd"/>
      <w:r w:rsidRPr="007670FB">
        <w:rPr>
          <w:color w:val="000000"/>
          <w:szCs w:val="20"/>
        </w:rPr>
        <w:t xml:space="preserve"> </w:t>
      </w:r>
      <w:proofErr w:type="spellStart"/>
      <w:r w:rsidRPr="007670FB">
        <w:rPr>
          <w:color w:val="000000"/>
          <w:szCs w:val="20"/>
        </w:rPr>
        <w:t>besar</w:t>
      </w:r>
      <w:proofErr w:type="spellEnd"/>
      <w:r w:rsidRPr="007670FB">
        <w:rPr>
          <w:color w:val="000000"/>
          <w:szCs w:val="20"/>
        </w:rPr>
        <w:t xml:space="preserve"> </w:t>
      </w:r>
      <w:proofErr w:type="spellStart"/>
      <w:r w:rsidRPr="007670FB">
        <w:rPr>
          <w:color w:val="000000"/>
          <w:szCs w:val="20"/>
        </w:rPr>
        <w:t>dalam</w:t>
      </w:r>
      <w:proofErr w:type="spellEnd"/>
      <w:r w:rsidRPr="007670FB">
        <w:rPr>
          <w:color w:val="000000"/>
          <w:szCs w:val="20"/>
        </w:rPr>
        <w:t xml:space="preserve"> </w:t>
      </w:r>
      <w:proofErr w:type="spellStart"/>
      <w:r w:rsidRPr="007670FB">
        <w:rPr>
          <w:color w:val="000000"/>
          <w:szCs w:val="20"/>
        </w:rPr>
        <w:t>jumlah</w:t>
      </w:r>
      <w:proofErr w:type="spellEnd"/>
      <w:r w:rsidRPr="007670FB">
        <w:rPr>
          <w:color w:val="000000"/>
          <w:szCs w:val="20"/>
        </w:rPr>
        <w:t xml:space="preserve"> </w:t>
      </w:r>
      <w:proofErr w:type="spellStart"/>
      <w:r w:rsidRPr="007670FB">
        <w:rPr>
          <w:color w:val="000000"/>
          <w:szCs w:val="20"/>
        </w:rPr>
        <w:t>sampel</w:t>
      </w:r>
      <w:proofErr w:type="spellEnd"/>
      <w:r w:rsidRPr="007670FB">
        <w:rPr>
          <w:color w:val="000000"/>
          <w:szCs w:val="20"/>
        </w:rPr>
        <w:t xml:space="preserve"> yang </w:t>
      </w:r>
      <w:proofErr w:type="spellStart"/>
      <w:r w:rsidRPr="007670FB">
        <w:rPr>
          <w:color w:val="000000"/>
          <w:szCs w:val="20"/>
        </w:rPr>
        <w:t>diklasifikasikan</w:t>
      </w:r>
      <w:proofErr w:type="spellEnd"/>
      <w:r w:rsidRPr="007670FB">
        <w:rPr>
          <w:color w:val="000000"/>
          <w:szCs w:val="20"/>
        </w:rPr>
        <w:t xml:space="preserve"> </w:t>
      </w:r>
      <w:proofErr w:type="spellStart"/>
      <w:r w:rsidRPr="007670FB">
        <w:rPr>
          <w:color w:val="000000"/>
          <w:szCs w:val="20"/>
        </w:rPr>
        <w:t>dengan</w:t>
      </w:r>
      <w:proofErr w:type="spellEnd"/>
      <w:r w:rsidRPr="007670FB">
        <w:rPr>
          <w:color w:val="000000"/>
          <w:szCs w:val="20"/>
        </w:rPr>
        <w:t xml:space="preserve"> </w:t>
      </w:r>
      <w:proofErr w:type="spellStart"/>
      <w:r w:rsidRPr="007670FB">
        <w:rPr>
          <w:color w:val="000000"/>
          <w:szCs w:val="20"/>
        </w:rPr>
        <w:t>benar</w:t>
      </w:r>
      <w:proofErr w:type="spellEnd"/>
      <w:r w:rsidRPr="007670FB">
        <w:rPr>
          <w:color w:val="000000"/>
          <w:szCs w:val="20"/>
        </w:rPr>
        <w:t xml:space="preserve"> </w:t>
      </w:r>
      <w:proofErr w:type="spellStart"/>
      <w:r w:rsidRPr="007670FB">
        <w:rPr>
          <w:color w:val="000000"/>
          <w:szCs w:val="20"/>
        </w:rPr>
        <w:t>menunjukkan</w:t>
      </w:r>
      <w:proofErr w:type="spellEnd"/>
      <w:r w:rsidRPr="007670FB">
        <w:rPr>
          <w:color w:val="000000"/>
          <w:szCs w:val="20"/>
        </w:rPr>
        <w:t xml:space="preserve"> </w:t>
      </w:r>
      <w:proofErr w:type="spellStart"/>
      <w:r w:rsidRPr="007670FB">
        <w:rPr>
          <w:color w:val="000000"/>
          <w:szCs w:val="20"/>
        </w:rPr>
        <w:t>adanya</w:t>
      </w:r>
      <w:proofErr w:type="spellEnd"/>
      <w:r w:rsidRPr="007670FB">
        <w:rPr>
          <w:color w:val="000000"/>
          <w:szCs w:val="20"/>
        </w:rPr>
        <w:t xml:space="preserve"> </w:t>
      </w:r>
      <w:proofErr w:type="spellStart"/>
      <w:r w:rsidRPr="007670FB">
        <w:rPr>
          <w:color w:val="000000"/>
          <w:szCs w:val="20"/>
        </w:rPr>
        <w:t>kemungkinan</w:t>
      </w:r>
      <w:proofErr w:type="spellEnd"/>
      <w:r w:rsidRPr="007670FB">
        <w:rPr>
          <w:color w:val="000000"/>
          <w:szCs w:val="20"/>
        </w:rPr>
        <w:t xml:space="preserve"> </w:t>
      </w:r>
      <w:proofErr w:type="spellStart"/>
      <w:r w:rsidRPr="007670FB">
        <w:rPr>
          <w:color w:val="000000"/>
          <w:szCs w:val="20"/>
        </w:rPr>
        <w:t>ketidakseimbangan</w:t>
      </w:r>
      <w:proofErr w:type="spellEnd"/>
      <w:r w:rsidRPr="007670FB">
        <w:rPr>
          <w:color w:val="000000"/>
          <w:szCs w:val="20"/>
        </w:rPr>
        <w:t xml:space="preserve"> </w:t>
      </w:r>
      <w:proofErr w:type="spellStart"/>
      <w:r w:rsidRPr="007670FB">
        <w:rPr>
          <w:color w:val="000000"/>
          <w:szCs w:val="20"/>
        </w:rPr>
        <w:t>dalam</w:t>
      </w:r>
      <w:proofErr w:type="spellEnd"/>
      <w:r w:rsidRPr="007670FB">
        <w:rPr>
          <w:color w:val="000000"/>
          <w:szCs w:val="20"/>
        </w:rPr>
        <w:t xml:space="preserve"> dataset, di mana </w:t>
      </w:r>
      <w:proofErr w:type="spellStart"/>
      <w:r w:rsidRPr="007670FB">
        <w:rPr>
          <w:color w:val="000000"/>
          <w:szCs w:val="20"/>
        </w:rPr>
        <w:t>beberapa</w:t>
      </w:r>
      <w:proofErr w:type="spellEnd"/>
      <w:r w:rsidRPr="007670FB">
        <w:rPr>
          <w:color w:val="000000"/>
          <w:szCs w:val="20"/>
        </w:rPr>
        <w:t xml:space="preserve"> </w:t>
      </w:r>
      <w:proofErr w:type="spellStart"/>
      <w:r w:rsidRPr="007670FB">
        <w:rPr>
          <w:color w:val="000000"/>
          <w:szCs w:val="20"/>
        </w:rPr>
        <w:t>kelas</w:t>
      </w:r>
      <w:proofErr w:type="spellEnd"/>
      <w:r w:rsidRPr="007670FB">
        <w:rPr>
          <w:color w:val="000000"/>
          <w:szCs w:val="20"/>
        </w:rPr>
        <w:t xml:space="preserve"> </w:t>
      </w:r>
      <w:proofErr w:type="spellStart"/>
      <w:r w:rsidRPr="007670FB">
        <w:rPr>
          <w:color w:val="000000"/>
          <w:szCs w:val="20"/>
        </w:rPr>
        <w:t>mungkin</w:t>
      </w:r>
      <w:proofErr w:type="spellEnd"/>
      <w:r w:rsidRPr="007670FB">
        <w:rPr>
          <w:color w:val="000000"/>
          <w:szCs w:val="20"/>
        </w:rPr>
        <w:t xml:space="preserve"> </w:t>
      </w:r>
      <w:proofErr w:type="spellStart"/>
      <w:r w:rsidRPr="007670FB">
        <w:rPr>
          <w:color w:val="000000"/>
          <w:szCs w:val="20"/>
        </w:rPr>
        <w:t>memiliki</w:t>
      </w:r>
      <w:proofErr w:type="spellEnd"/>
      <w:r w:rsidRPr="007670FB">
        <w:rPr>
          <w:color w:val="000000"/>
          <w:szCs w:val="20"/>
        </w:rPr>
        <w:t xml:space="preserve"> </w:t>
      </w:r>
      <w:proofErr w:type="spellStart"/>
      <w:r w:rsidRPr="007670FB">
        <w:rPr>
          <w:color w:val="000000"/>
          <w:szCs w:val="20"/>
        </w:rPr>
        <w:t>lebih</w:t>
      </w:r>
      <w:proofErr w:type="spellEnd"/>
      <w:r w:rsidRPr="007670FB">
        <w:rPr>
          <w:color w:val="000000"/>
          <w:szCs w:val="20"/>
        </w:rPr>
        <w:t xml:space="preserve"> </w:t>
      </w:r>
      <w:proofErr w:type="spellStart"/>
      <w:r w:rsidRPr="007670FB">
        <w:rPr>
          <w:color w:val="000000"/>
          <w:szCs w:val="20"/>
        </w:rPr>
        <w:t>banyak</w:t>
      </w:r>
      <w:proofErr w:type="spellEnd"/>
      <w:r w:rsidRPr="007670FB">
        <w:rPr>
          <w:color w:val="000000"/>
          <w:szCs w:val="20"/>
        </w:rPr>
        <w:t xml:space="preserve"> </w:t>
      </w:r>
      <w:proofErr w:type="spellStart"/>
      <w:r w:rsidRPr="007670FB">
        <w:rPr>
          <w:color w:val="000000"/>
          <w:szCs w:val="20"/>
        </w:rPr>
        <w:t>sampel</w:t>
      </w:r>
      <w:proofErr w:type="spellEnd"/>
      <w:r w:rsidRPr="007670FB">
        <w:rPr>
          <w:color w:val="000000"/>
          <w:szCs w:val="20"/>
        </w:rPr>
        <w:t xml:space="preserve"> </w:t>
      </w:r>
      <w:proofErr w:type="spellStart"/>
      <w:r w:rsidRPr="007670FB">
        <w:rPr>
          <w:color w:val="000000"/>
          <w:szCs w:val="20"/>
        </w:rPr>
        <w:t>daripada</w:t>
      </w:r>
      <w:proofErr w:type="spellEnd"/>
      <w:r w:rsidRPr="007670FB">
        <w:rPr>
          <w:color w:val="000000"/>
          <w:szCs w:val="20"/>
        </w:rPr>
        <w:t xml:space="preserve"> yang lain, </w:t>
      </w:r>
      <w:proofErr w:type="spellStart"/>
      <w:r w:rsidRPr="007670FB">
        <w:rPr>
          <w:color w:val="000000"/>
          <w:szCs w:val="20"/>
        </w:rPr>
        <w:t>mempengaruhi</w:t>
      </w:r>
      <w:proofErr w:type="spellEnd"/>
      <w:r w:rsidRPr="007670FB">
        <w:rPr>
          <w:color w:val="000000"/>
          <w:szCs w:val="20"/>
        </w:rPr>
        <w:t xml:space="preserve"> </w:t>
      </w:r>
      <w:proofErr w:type="spellStart"/>
      <w:r w:rsidRPr="007670FB">
        <w:rPr>
          <w:color w:val="000000"/>
          <w:szCs w:val="20"/>
        </w:rPr>
        <w:t>performa</w:t>
      </w:r>
      <w:proofErr w:type="spellEnd"/>
      <w:r w:rsidRPr="007670FB">
        <w:rPr>
          <w:color w:val="000000"/>
          <w:szCs w:val="20"/>
        </w:rPr>
        <w:t xml:space="preserve"> model </w:t>
      </w:r>
      <w:proofErr w:type="spellStart"/>
      <w:r w:rsidRPr="007670FB">
        <w:rPr>
          <w:color w:val="000000"/>
          <w:szCs w:val="20"/>
        </w:rPr>
        <w:t>secara</w:t>
      </w:r>
      <w:proofErr w:type="spellEnd"/>
      <w:r w:rsidRPr="007670FB">
        <w:rPr>
          <w:color w:val="000000"/>
          <w:szCs w:val="20"/>
        </w:rPr>
        <w:t xml:space="preserve"> </w:t>
      </w:r>
      <w:proofErr w:type="spellStart"/>
      <w:r w:rsidRPr="007670FB">
        <w:rPr>
          <w:color w:val="000000"/>
          <w:szCs w:val="20"/>
        </w:rPr>
        <w:t>keseluruhan</w:t>
      </w:r>
      <w:proofErr w:type="spellEnd"/>
      <w:r w:rsidRPr="007670FB">
        <w:rPr>
          <w:color w:val="000000"/>
          <w:szCs w:val="20"/>
        </w:rPr>
        <w:t>.</w:t>
      </w:r>
    </w:p>
    <w:p w14:paraId="18D7646D" w14:textId="7ECE76D0" w:rsidR="00FA5F83" w:rsidRDefault="00235D86" w:rsidP="00FA5F83">
      <w:pPr>
        <w:ind w:firstLine="426"/>
        <w:jc w:val="both"/>
        <w:rPr>
          <w:color w:val="000000"/>
          <w:szCs w:val="20"/>
        </w:rPr>
      </w:pPr>
      <w:proofErr w:type="spellStart"/>
      <w:r>
        <w:rPr>
          <w:color w:val="000000"/>
          <w:szCs w:val="20"/>
        </w:rPr>
        <w:t>Berdasarkan</w:t>
      </w:r>
      <w:proofErr w:type="spellEnd"/>
      <w:r>
        <w:rPr>
          <w:color w:val="000000"/>
          <w:szCs w:val="20"/>
        </w:rPr>
        <w:t xml:space="preserve"> </w:t>
      </w:r>
      <w:proofErr w:type="spellStart"/>
      <w:r>
        <w:rPr>
          <w:color w:val="000000"/>
          <w:szCs w:val="20"/>
        </w:rPr>
        <w:t>hasil</w:t>
      </w:r>
      <w:proofErr w:type="spellEnd"/>
      <w:r>
        <w:rPr>
          <w:color w:val="000000"/>
          <w:szCs w:val="20"/>
        </w:rPr>
        <w:t xml:space="preserve"> </w:t>
      </w:r>
      <w:proofErr w:type="spellStart"/>
      <w:r>
        <w:rPr>
          <w:color w:val="000000"/>
          <w:szCs w:val="20"/>
        </w:rPr>
        <w:t>dari</w:t>
      </w:r>
      <w:proofErr w:type="spellEnd"/>
      <w:r>
        <w:rPr>
          <w:color w:val="000000"/>
          <w:szCs w:val="20"/>
        </w:rPr>
        <w:t xml:space="preserve"> training dan testing </w:t>
      </w:r>
      <w:proofErr w:type="spellStart"/>
      <w:r>
        <w:rPr>
          <w:color w:val="000000"/>
          <w:szCs w:val="20"/>
        </w:rPr>
        <w:t>menggunakan</w:t>
      </w:r>
      <w:proofErr w:type="spellEnd"/>
      <w:r>
        <w:rPr>
          <w:color w:val="000000"/>
          <w:szCs w:val="20"/>
        </w:rPr>
        <w:t xml:space="preserve"> </w:t>
      </w:r>
      <w:proofErr w:type="spellStart"/>
      <w:r>
        <w:rPr>
          <w:color w:val="000000"/>
          <w:szCs w:val="20"/>
        </w:rPr>
        <w:t>algoritma</w:t>
      </w:r>
      <w:proofErr w:type="spellEnd"/>
      <w:r>
        <w:rPr>
          <w:color w:val="000000"/>
          <w:szCs w:val="20"/>
        </w:rPr>
        <w:t xml:space="preserve"> </w:t>
      </w:r>
      <w:proofErr w:type="spellStart"/>
      <w:r>
        <w:rPr>
          <w:color w:val="000000"/>
          <w:szCs w:val="20"/>
        </w:rPr>
        <w:t>XGBoost</w:t>
      </w:r>
      <w:proofErr w:type="spellEnd"/>
      <w:r>
        <w:rPr>
          <w:color w:val="000000"/>
          <w:szCs w:val="20"/>
        </w:rPr>
        <w:t xml:space="preserve">, </w:t>
      </w:r>
      <w:proofErr w:type="spellStart"/>
      <w:r>
        <w:rPr>
          <w:color w:val="000000"/>
          <w:szCs w:val="20"/>
        </w:rPr>
        <w:t>hasil</w:t>
      </w:r>
      <w:proofErr w:type="spellEnd"/>
      <w:r>
        <w:rPr>
          <w:color w:val="000000"/>
          <w:szCs w:val="20"/>
        </w:rPr>
        <w:t xml:space="preserve"> yang </w:t>
      </w:r>
      <w:proofErr w:type="spellStart"/>
      <w:r>
        <w:rPr>
          <w:color w:val="000000"/>
          <w:szCs w:val="20"/>
        </w:rPr>
        <w:t>daidapatkan</w:t>
      </w:r>
      <w:proofErr w:type="spellEnd"/>
      <w:r>
        <w:rPr>
          <w:color w:val="000000"/>
          <w:szCs w:val="20"/>
        </w:rPr>
        <w:t xml:space="preserve"> </w:t>
      </w:r>
      <w:proofErr w:type="spellStart"/>
      <w:r>
        <w:rPr>
          <w:color w:val="000000"/>
          <w:szCs w:val="20"/>
        </w:rPr>
        <w:t>adalah</w:t>
      </w:r>
      <w:proofErr w:type="spellEnd"/>
      <w:r>
        <w:rPr>
          <w:color w:val="000000"/>
          <w:szCs w:val="20"/>
        </w:rPr>
        <w:t xml:space="preserve"> </w:t>
      </w:r>
      <w:proofErr w:type="spellStart"/>
      <w:r>
        <w:rPr>
          <w:color w:val="000000"/>
          <w:szCs w:val="20"/>
        </w:rPr>
        <w:t>nilai</w:t>
      </w:r>
      <w:proofErr w:type="spellEnd"/>
      <w:r>
        <w:rPr>
          <w:color w:val="000000"/>
          <w:szCs w:val="20"/>
        </w:rPr>
        <w:t xml:space="preserve"> </w:t>
      </w:r>
      <w:proofErr w:type="spellStart"/>
      <w:r>
        <w:rPr>
          <w:color w:val="000000"/>
          <w:szCs w:val="20"/>
        </w:rPr>
        <w:t>akurasi</w:t>
      </w:r>
      <w:proofErr w:type="spellEnd"/>
      <w:r>
        <w:rPr>
          <w:color w:val="000000"/>
          <w:szCs w:val="20"/>
        </w:rPr>
        <w:t xml:space="preserve"> </w:t>
      </w:r>
      <w:proofErr w:type="spellStart"/>
      <w:r>
        <w:rPr>
          <w:color w:val="000000"/>
          <w:szCs w:val="20"/>
        </w:rPr>
        <w:t>sebesar</w:t>
      </w:r>
      <w:proofErr w:type="spellEnd"/>
      <w:r>
        <w:rPr>
          <w:color w:val="000000"/>
          <w:szCs w:val="20"/>
        </w:rPr>
        <w:t xml:space="preserve"> 99.8 %. </w:t>
      </w:r>
      <w:proofErr w:type="spellStart"/>
      <w:r>
        <w:rPr>
          <w:color w:val="000000"/>
          <w:szCs w:val="20"/>
        </w:rPr>
        <w:t>Kemudian</w:t>
      </w:r>
      <w:proofErr w:type="spellEnd"/>
      <w:r>
        <w:rPr>
          <w:color w:val="000000"/>
          <w:szCs w:val="20"/>
        </w:rPr>
        <w:t xml:space="preserve"> </w:t>
      </w:r>
      <w:proofErr w:type="spellStart"/>
      <w:r>
        <w:rPr>
          <w:color w:val="000000"/>
          <w:szCs w:val="20"/>
        </w:rPr>
        <w:t>presisi</w:t>
      </w:r>
      <w:proofErr w:type="spellEnd"/>
      <w:r>
        <w:rPr>
          <w:color w:val="000000"/>
          <w:szCs w:val="20"/>
        </w:rPr>
        <w:t xml:space="preserve"> 92.4%, Recall 96%, F1-Score </w:t>
      </w:r>
      <w:proofErr w:type="spellStart"/>
      <w:r>
        <w:rPr>
          <w:color w:val="000000"/>
          <w:szCs w:val="20"/>
        </w:rPr>
        <w:t>sebesar</w:t>
      </w:r>
      <w:proofErr w:type="spellEnd"/>
      <w:r>
        <w:rPr>
          <w:color w:val="000000"/>
          <w:szCs w:val="20"/>
        </w:rPr>
        <w:t xml:space="preserve"> 93.8%</w:t>
      </w:r>
      <w:r w:rsidR="00FA5F83">
        <w:rPr>
          <w:color w:val="000000"/>
          <w:szCs w:val="20"/>
        </w:rPr>
        <w:t xml:space="preserve"> </w:t>
      </w:r>
      <w:proofErr w:type="spellStart"/>
      <w:r w:rsidR="00FA5F83">
        <w:rPr>
          <w:color w:val="000000"/>
          <w:szCs w:val="20"/>
        </w:rPr>
        <w:t>hasil</w:t>
      </w:r>
      <w:proofErr w:type="spellEnd"/>
      <w:r w:rsidR="00FA5F83">
        <w:rPr>
          <w:color w:val="000000"/>
          <w:szCs w:val="20"/>
        </w:rPr>
        <w:t xml:space="preserve"> </w:t>
      </w:r>
      <w:proofErr w:type="spellStart"/>
      <w:r w:rsidR="00FA5F83">
        <w:rPr>
          <w:color w:val="000000"/>
          <w:szCs w:val="20"/>
        </w:rPr>
        <w:t>ini</w:t>
      </w:r>
      <w:proofErr w:type="spellEnd"/>
      <w:r w:rsidR="00FA5F83">
        <w:rPr>
          <w:color w:val="000000"/>
          <w:szCs w:val="20"/>
        </w:rPr>
        <w:t xml:space="preserve"> </w:t>
      </w:r>
      <w:proofErr w:type="spellStart"/>
      <w:r w:rsidR="00FA5F83">
        <w:rPr>
          <w:color w:val="000000"/>
          <w:szCs w:val="20"/>
        </w:rPr>
        <w:t>bisa</w:t>
      </w:r>
      <w:proofErr w:type="spellEnd"/>
      <w:r w:rsidR="00FA5F83">
        <w:rPr>
          <w:color w:val="000000"/>
          <w:szCs w:val="20"/>
        </w:rPr>
        <w:t xml:space="preserve"> </w:t>
      </w:r>
      <w:proofErr w:type="spellStart"/>
      <w:r w:rsidR="00FA5F83">
        <w:rPr>
          <w:color w:val="000000"/>
          <w:szCs w:val="20"/>
        </w:rPr>
        <w:t>dilihat</w:t>
      </w:r>
      <w:proofErr w:type="spellEnd"/>
      <w:r w:rsidR="00FA5F83">
        <w:rPr>
          <w:color w:val="000000"/>
          <w:szCs w:val="20"/>
        </w:rPr>
        <w:t xml:space="preserve"> juga pada Gambar </w:t>
      </w:r>
      <w:proofErr w:type="spellStart"/>
      <w:r w:rsidR="00FA5F83">
        <w:rPr>
          <w:color w:val="000000"/>
          <w:szCs w:val="20"/>
        </w:rPr>
        <w:t>blablabla</w:t>
      </w:r>
      <w:proofErr w:type="spellEnd"/>
      <w:r w:rsidR="00FA5F83">
        <w:rPr>
          <w:color w:val="000000"/>
          <w:szCs w:val="20"/>
        </w:rPr>
        <w:t xml:space="preserve">. </w:t>
      </w:r>
    </w:p>
    <w:p w14:paraId="68AD8F69" w14:textId="402C8D79" w:rsidR="00235D86" w:rsidRDefault="00235D86" w:rsidP="00235D86">
      <w:pPr>
        <w:jc w:val="both"/>
        <w:rPr>
          <w:color w:val="000000"/>
          <w:szCs w:val="20"/>
        </w:rPr>
      </w:pPr>
      <w:r w:rsidRPr="00235D86">
        <w:rPr>
          <w:noProof/>
          <w:color w:val="000000"/>
          <w:szCs w:val="20"/>
        </w:rPr>
        <w:drawing>
          <wp:inline distT="0" distB="0" distL="0" distR="0" wp14:anchorId="083C1ED9" wp14:editId="057C1248">
            <wp:extent cx="2700020" cy="1745615"/>
            <wp:effectExtent l="0" t="0" r="5080" b="6985"/>
            <wp:docPr id="74012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0648" name=""/>
                    <pic:cNvPicPr/>
                  </pic:nvPicPr>
                  <pic:blipFill>
                    <a:blip r:embed="rId28"/>
                    <a:stretch>
                      <a:fillRect/>
                    </a:stretch>
                  </pic:blipFill>
                  <pic:spPr>
                    <a:xfrm>
                      <a:off x="0" y="0"/>
                      <a:ext cx="2700020" cy="1745615"/>
                    </a:xfrm>
                    <a:prstGeom prst="rect">
                      <a:avLst/>
                    </a:prstGeom>
                  </pic:spPr>
                </pic:pic>
              </a:graphicData>
            </a:graphic>
          </wp:inline>
        </w:drawing>
      </w:r>
    </w:p>
    <w:p w14:paraId="60D44286" w14:textId="4F49F0B5" w:rsidR="00456E9E" w:rsidRPr="00456E9E" w:rsidRDefault="00456E9E" w:rsidP="00456E9E">
      <w:pPr>
        <w:pStyle w:val="Caption"/>
        <w:jc w:val="center"/>
        <w:rPr>
          <w:rFonts w:ascii="Times New Roman" w:hAnsi="Times New Roman" w:cs="Times New Roman"/>
          <w:b w:val="0"/>
          <w:bCs w:val="0"/>
          <w:color w:val="auto"/>
          <w:sz w:val="16"/>
          <w:lang w:val="en-ID"/>
        </w:rPr>
      </w:pPr>
      <w:r>
        <w:rPr>
          <w:rFonts w:ascii="Times New Roman" w:hAnsi="Times New Roman" w:cs="Times New Roman"/>
          <w:b w:val="0"/>
          <w:bCs w:val="0"/>
          <w:color w:val="auto"/>
          <w:sz w:val="16"/>
          <w:szCs w:val="16"/>
        </w:rPr>
        <w:t>Gambar 8.</w:t>
      </w:r>
      <w:r w:rsidRPr="00C5028E">
        <w:rPr>
          <w:rFonts w:ascii="Times New Roman" w:hAnsi="Times New Roman" w:cs="Times New Roman"/>
          <w:b w:val="0"/>
          <w:bCs w:val="0"/>
          <w:color w:val="auto"/>
          <w:sz w:val="16"/>
          <w:szCs w:val="16"/>
        </w:rPr>
        <w:t xml:space="preserve"> </w:t>
      </w:r>
      <w:r>
        <w:rPr>
          <w:rFonts w:ascii="Times New Roman" w:hAnsi="Times New Roman" w:cs="Times New Roman"/>
          <w:b w:val="0"/>
          <w:bCs w:val="0"/>
          <w:color w:val="auto"/>
          <w:sz w:val="16"/>
          <w:szCs w:val="16"/>
        </w:rPr>
        <w:t xml:space="preserve">Hasil </w:t>
      </w:r>
      <w:proofErr w:type="spellStart"/>
      <w:r>
        <w:rPr>
          <w:rFonts w:ascii="Times New Roman" w:hAnsi="Times New Roman" w:cs="Times New Roman"/>
          <w:b w:val="0"/>
          <w:bCs w:val="0"/>
          <w:color w:val="auto"/>
          <w:sz w:val="16"/>
          <w:szCs w:val="16"/>
        </w:rPr>
        <w:t>Akruasi</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Presisi</w:t>
      </w:r>
      <w:proofErr w:type="spellEnd"/>
      <w:r>
        <w:rPr>
          <w:rFonts w:ascii="Times New Roman" w:hAnsi="Times New Roman" w:cs="Times New Roman"/>
          <w:b w:val="0"/>
          <w:bCs w:val="0"/>
          <w:color w:val="auto"/>
          <w:sz w:val="16"/>
          <w:szCs w:val="16"/>
        </w:rPr>
        <w:t>, Recall dan F1-Score</w:t>
      </w:r>
    </w:p>
    <w:p w14:paraId="0929564C" w14:textId="5FBDF81B" w:rsidR="00EF5CE4" w:rsidRDefault="00FA5F83" w:rsidP="00EF5CE4">
      <w:pPr>
        <w:ind w:firstLine="426"/>
        <w:jc w:val="both"/>
        <w:rPr>
          <w:color w:val="000000"/>
          <w:szCs w:val="20"/>
        </w:rPr>
      </w:pPr>
      <w:proofErr w:type="spellStart"/>
      <w:r>
        <w:rPr>
          <w:color w:val="000000"/>
          <w:szCs w:val="20"/>
        </w:rPr>
        <w:t>Selanjutnya</w:t>
      </w:r>
      <w:proofErr w:type="spellEnd"/>
      <w:r>
        <w:rPr>
          <w:color w:val="000000"/>
          <w:szCs w:val="20"/>
        </w:rPr>
        <w:t xml:space="preserve">, </w:t>
      </w:r>
      <w:proofErr w:type="spellStart"/>
      <w:r>
        <w:rPr>
          <w:color w:val="000000"/>
          <w:szCs w:val="20"/>
        </w:rPr>
        <w:t>hasil</w:t>
      </w:r>
      <w:proofErr w:type="spellEnd"/>
      <w:r>
        <w:rPr>
          <w:color w:val="000000"/>
          <w:szCs w:val="20"/>
        </w:rPr>
        <w:t xml:space="preserve"> </w:t>
      </w:r>
      <w:proofErr w:type="spellStart"/>
      <w:r>
        <w:rPr>
          <w:color w:val="000000"/>
          <w:szCs w:val="20"/>
        </w:rPr>
        <w:t>dari</w:t>
      </w:r>
      <w:proofErr w:type="spellEnd"/>
      <w:r>
        <w:rPr>
          <w:color w:val="000000"/>
          <w:szCs w:val="20"/>
        </w:rPr>
        <w:t xml:space="preserve"> </w:t>
      </w:r>
      <w:proofErr w:type="spellStart"/>
      <w:r>
        <w:rPr>
          <w:color w:val="000000"/>
          <w:szCs w:val="20"/>
        </w:rPr>
        <w:t>evaluasi</w:t>
      </w:r>
      <w:proofErr w:type="spellEnd"/>
      <w:r>
        <w:rPr>
          <w:color w:val="000000"/>
          <w:szCs w:val="20"/>
        </w:rPr>
        <w:t xml:space="preserve"> model yang </w:t>
      </w:r>
      <w:proofErr w:type="spellStart"/>
      <w:r>
        <w:rPr>
          <w:color w:val="000000"/>
          <w:szCs w:val="20"/>
        </w:rPr>
        <w:t>telah</w:t>
      </w:r>
      <w:proofErr w:type="spellEnd"/>
      <w:r>
        <w:rPr>
          <w:color w:val="000000"/>
          <w:szCs w:val="20"/>
        </w:rPr>
        <w:t xml:space="preserve"> </w:t>
      </w:r>
      <w:proofErr w:type="spellStart"/>
      <w:r>
        <w:rPr>
          <w:color w:val="000000"/>
          <w:szCs w:val="20"/>
        </w:rPr>
        <w:t>dibuat</w:t>
      </w:r>
      <w:proofErr w:type="spellEnd"/>
      <w:r>
        <w:rPr>
          <w:color w:val="000000"/>
          <w:szCs w:val="20"/>
        </w:rPr>
        <w:t xml:space="preserve"> </w:t>
      </w:r>
      <w:proofErr w:type="spellStart"/>
      <w:r>
        <w:rPr>
          <w:color w:val="000000"/>
          <w:szCs w:val="20"/>
        </w:rPr>
        <w:t>dibandingkan</w:t>
      </w:r>
      <w:proofErr w:type="spellEnd"/>
      <w:r>
        <w:rPr>
          <w:color w:val="000000"/>
          <w:szCs w:val="20"/>
        </w:rPr>
        <w:t xml:space="preserve"> </w:t>
      </w:r>
      <w:proofErr w:type="spellStart"/>
      <w:r>
        <w:rPr>
          <w:color w:val="000000"/>
          <w:szCs w:val="20"/>
        </w:rPr>
        <w:t>dengan</w:t>
      </w:r>
      <w:proofErr w:type="spellEnd"/>
      <w:r>
        <w:rPr>
          <w:color w:val="000000"/>
          <w:szCs w:val="20"/>
        </w:rPr>
        <w:t xml:space="preserve"> model lain </w:t>
      </w:r>
      <w:proofErr w:type="spellStart"/>
      <w:r>
        <w:rPr>
          <w:color w:val="000000"/>
          <w:szCs w:val="20"/>
        </w:rPr>
        <w:t>dari</w:t>
      </w:r>
      <w:proofErr w:type="spellEnd"/>
      <w:r>
        <w:rPr>
          <w:color w:val="000000"/>
          <w:szCs w:val="20"/>
        </w:rPr>
        <w:t xml:space="preserve"> </w:t>
      </w:r>
      <w:proofErr w:type="spellStart"/>
      <w:r>
        <w:rPr>
          <w:color w:val="000000"/>
          <w:szCs w:val="20"/>
        </w:rPr>
        <w:t>penelitian</w:t>
      </w:r>
      <w:proofErr w:type="spellEnd"/>
      <w:r>
        <w:rPr>
          <w:color w:val="000000"/>
          <w:szCs w:val="20"/>
        </w:rPr>
        <w:t xml:space="preserve"> </w:t>
      </w:r>
      <w:proofErr w:type="spellStart"/>
      <w:r>
        <w:rPr>
          <w:color w:val="000000"/>
          <w:szCs w:val="20"/>
        </w:rPr>
        <w:t>sebelumnya</w:t>
      </w:r>
      <w:proofErr w:type="spellEnd"/>
      <w:r>
        <w:rPr>
          <w:color w:val="000000"/>
          <w:szCs w:val="20"/>
        </w:rPr>
        <w:t xml:space="preserve"> yang </w:t>
      </w:r>
      <w:proofErr w:type="spellStart"/>
      <w:r>
        <w:rPr>
          <w:color w:val="000000"/>
          <w:szCs w:val="20"/>
        </w:rPr>
        <w:t>dibuat</w:t>
      </w:r>
      <w:proofErr w:type="spellEnd"/>
      <w:r>
        <w:rPr>
          <w:color w:val="000000"/>
          <w:szCs w:val="20"/>
        </w:rPr>
        <w:t xml:space="preserve"> oleh </w:t>
      </w:r>
      <w:r>
        <w:rPr>
          <w:color w:val="000000"/>
          <w:szCs w:val="20"/>
        </w:rPr>
        <w:fldChar w:fldCharType="begin" w:fldLock="1"/>
      </w:r>
      <w:r w:rsidR="007066CF">
        <w:rPr>
          <w:color w:val="000000"/>
          <w:szCs w:val="20"/>
        </w:rPr>
        <w:instrText>ADDIN CSL_CITATION {"citationItems":[{"id":"ITEM-1","itemData":{"DOI":"10.1016/j.iot.2024.101351","ISSN":"25426605","abstract":"The Internet of Things (IoT) is increasingly integrated into daily life, particularly in healthcare, through the Internet of Medical Things (IoMT). IoMT devices support services like continuous health monitoring but raise significant cybersecurity concerns due to their vulnerability to various attacks. The complexity and data volume of IoMT network traffic requires advanced methods to enhance security and reliability. Machine Learning (ML) offers techniques to detect, prevent, and mitigate cyberattacks. However, existing benchmark datasets lack essential features for robust IoMT security solutions, such as a reduced number of real devices, a limited variety of attacks, and a lack of extensive profiling. We propose a realistic benchmark dataset for IoMT security solutions development and evaluation to address these gaps. We executed 18 attacks on an IoMT testbed with 40 devices (25 real and 15 simulated), using protocols like Wi-Fi, MQTT, and Bluetooth. Supporting technologies, including dedicated network traffic collectors and a Faraday Cage, ensured data quality. The attacks fall into five categories: DDoS, DoS, Recon, MQTT, and spoofing. We aim to establish a baseline that complements existing datasets, aiding researchers in creating secure healthcare systems using ML. Beyond simulating attacks, we capture the lifecycle of IoMT devices from network entry to exit through profiling, allowing classifiers to identify device anomalies. The resulting CICIoMT2024 dataset, published on the CIC dataset page, demonstrates that various methods can classify IoMT cyberattacks. This effort supports new IoMT security solutions and contributes to the broader field of cybersecurity in healthcare, ensuring more reliable IoMT device deployment.","author":[{"dropping-particle":"","family":"Dadkhah","given":"Sajjad","non-dropping-particle":"","parse-names":false,"suffix":""},{"dropping-particle":"","family":"Neto","given":"Euclides Carlos Pinto","non-dropping-particle":"","parse-names":false,"suffix":""},{"dropping-particle":"","family":"Ferreira","given":"Raphael","non-dropping-particle":"","parse-names":false,"suffix":""},{"dropping-particle":"","family":"Molokwu","given":"Reginald Chukwuka","non-dropping-particle":"","parse-names":false,"suffix":""},{"dropping-particle":"","family":"Sadeghi","given":"Somayeh","non-dropping-particle":"","parse-names":false,"suffix":""},{"dropping-particle":"","family":"Ghorbani","given":"Ali A.","non-dropping-particle":"","parse-names":false,"suffix":""}],"container-title":"Internet of Things (Netherlands)","id":"ITEM-1","issue":"July","issued":{"date-parts":[["2024"]]},"title":"CICIoMT2024: A benchmark dataset for multi-protocol security assessment in IoMT","type":"article-journal","volume":"28"},"uris":["http://www.mendeley.com/documents/?uuid=7706b6b3-d321-468c-a44c-83ec9013f71a"]}],"mendeley":{"formattedCitation":"(Dadkhah et al. 2024)","plainTextFormattedCitation":"(Dadkhah et al. 2024)","previouslyFormattedCitation":"(Dadkhah et al. 2024)"},"properties":{"noteIndex":0},"schema":"https://github.com/citation-style-language/schema/raw/master/csl-citation.json"}</w:instrText>
      </w:r>
      <w:r>
        <w:rPr>
          <w:color w:val="000000"/>
          <w:szCs w:val="20"/>
        </w:rPr>
        <w:fldChar w:fldCharType="separate"/>
      </w:r>
      <w:r w:rsidRPr="00FA5F83">
        <w:rPr>
          <w:noProof/>
          <w:color w:val="000000"/>
          <w:szCs w:val="20"/>
        </w:rPr>
        <w:t>(Dadkhah et al. 2024)</w:t>
      </w:r>
      <w:r>
        <w:rPr>
          <w:color w:val="000000"/>
          <w:szCs w:val="20"/>
        </w:rPr>
        <w:fldChar w:fldCharType="end"/>
      </w:r>
      <w:r>
        <w:rPr>
          <w:color w:val="000000"/>
          <w:szCs w:val="20"/>
        </w:rPr>
        <w:t xml:space="preserve">. Hasil </w:t>
      </w:r>
      <w:proofErr w:type="spellStart"/>
      <w:r>
        <w:rPr>
          <w:color w:val="000000"/>
          <w:szCs w:val="20"/>
        </w:rPr>
        <w:t>akurasi</w:t>
      </w:r>
      <w:proofErr w:type="spellEnd"/>
      <w:r>
        <w:rPr>
          <w:color w:val="000000"/>
          <w:szCs w:val="20"/>
        </w:rPr>
        <w:t xml:space="preserve">, </w:t>
      </w:r>
      <w:proofErr w:type="spellStart"/>
      <w:r>
        <w:rPr>
          <w:color w:val="000000"/>
          <w:szCs w:val="20"/>
        </w:rPr>
        <w:t>presisi</w:t>
      </w:r>
      <w:proofErr w:type="spellEnd"/>
      <w:r>
        <w:rPr>
          <w:color w:val="000000"/>
          <w:szCs w:val="20"/>
        </w:rPr>
        <w:t xml:space="preserve">, recall dan f1 score yang </w:t>
      </w:r>
      <w:proofErr w:type="spellStart"/>
      <w:r>
        <w:rPr>
          <w:color w:val="000000"/>
          <w:szCs w:val="20"/>
        </w:rPr>
        <w:t>dihasilkan</w:t>
      </w:r>
      <w:proofErr w:type="spellEnd"/>
      <w:r>
        <w:rPr>
          <w:color w:val="000000"/>
          <w:szCs w:val="20"/>
        </w:rPr>
        <w:t xml:space="preserve"> model machine learning </w:t>
      </w:r>
      <w:proofErr w:type="spellStart"/>
      <w:r>
        <w:rPr>
          <w:color w:val="000000"/>
          <w:szCs w:val="20"/>
        </w:rPr>
        <w:t>menggunakan</w:t>
      </w:r>
      <w:proofErr w:type="spellEnd"/>
      <w:r>
        <w:rPr>
          <w:color w:val="000000"/>
          <w:szCs w:val="20"/>
        </w:rPr>
        <w:t xml:space="preserve"> </w:t>
      </w:r>
      <w:proofErr w:type="spellStart"/>
      <w:r>
        <w:rPr>
          <w:color w:val="000000"/>
          <w:szCs w:val="20"/>
        </w:rPr>
        <w:t>Xgboost</w:t>
      </w:r>
      <w:proofErr w:type="spellEnd"/>
      <w:r>
        <w:rPr>
          <w:color w:val="000000"/>
          <w:szCs w:val="20"/>
        </w:rPr>
        <w:t xml:space="preserve"> pada dataset CICIoMT2024 </w:t>
      </w:r>
      <w:proofErr w:type="spellStart"/>
      <w:r>
        <w:rPr>
          <w:color w:val="000000"/>
          <w:szCs w:val="20"/>
        </w:rPr>
        <w:t>memiliki</w:t>
      </w:r>
      <w:proofErr w:type="spellEnd"/>
      <w:r>
        <w:rPr>
          <w:color w:val="000000"/>
          <w:szCs w:val="20"/>
        </w:rPr>
        <w:t xml:space="preserve"> </w:t>
      </w:r>
      <w:proofErr w:type="spellStart"/>
      <w:r>
        <w:rPr>
          <w:color w:val="000000"/>
          <w:szCs w:val="20"/>
        </w:rPr>
        <w:t>keakuratan</w:t>
      </w:r>
      <w:proofErr w:type="spellEnd"/>
      <w:r>
        <w:rPr>
          <w:color w:val="000000"/>
          <w:szCs w:val="20"/>
        </w:rPr>
        <w:t xml:space="preserve"> yang </w:t>
      </w:r>
      <w:proofErr w:type="spellStart"/>
      <w:r>
        <w:rPr>
          <w:color w:val="000000"/>
          <w:szCs w:val="20"/>
        </w:rPr>
        <w:t>lebih</w:t>
      </w:r>
      <w:proofErr w:type="spellEnd"/>
      <w:r>
        <w:rPr>
          <w:color w:val="000000"/>
          <w:szCs w:val="20"/>
        </w:rPr>
        <w:t xml:space="preserve"> </w:t>
      </w:r>
      <w:proofErr w:type="spellStart"/>
      <w:r>
        <w:rPr>
          <w:color w:val="000000"/>
          <w:szCs w:val="20"/>
        </w:rPr>
        <w:t>unggul</w:t>
      </w:r>
      <w:proofErr w:type="spellEnd"/>
      <w:r>
        <w:rPr>
          <w:color w:val="000000"/>
          <w:szCs w:val="20"/>
        </w:rPr>
        <w:t xml:space="preserve"> </w:t>
      </w:r>
      <w:proofErr w:type="spellStart"/>
      <w:r>
        <w:rPr>
          <w:color w:val="000000"/>
          <w:szCs w:val="20"/>
        </w:rPr>
        <w:t>dibandingkan</w:t>
      </w:r>
      <w:proofErr w:type="spellEnd"/>
      <w:r>
        <w:rPr>
          <w:color w:val="000000"/>
          <w:szCs w:val="20"/>
        </w:rPr>
        <w:t xml:space="preserve"> </w:t>
      </w:r>
      <w:proofErr w:type="spellStart"/>
      <w:r>
        <w:rPr>
          <w:color w:val="000000"/>
          <w:szCs w:val="20"/>
        </w:rPr>
        <w:t>dengan</w:t>
      </w:r>
      <w:proofErr w:type="spellEnd"/>
      <w:r>
        <w:rPr>
          <w:color w:val="000000"/>
          <w:szCs w:val="20"/>
        </w:rPr>
        <w:t xml:space="preserve"> model Logistic Regression, </w:t>
      </w:r>
      <w:proofErr w:type="spellStart"/>
      <w:r>
        <w:rPr>
          <w:color w:val="000000"/>
          <w:szCs w:val="20"/>
        </w:rPr>
        <w:t>Adaboost</w:t>
      </w:r>
      <w:proofErr w:type="spellEnd"/>
      <w:r>
        <w:rPr>
          <w:color w:val="000000"/>
          <w:szCs w:val="20"/>
        </w:rPr>
        <w:t xml:space="preserve">, DNN dan Random Forest </w:t>
      </w:r>
      <w:proofErr w:type="spellStart"/>
      <w:r>
        <w:rPr>
          <w:color w:val="000000"/>
          <w:szCs w:val="20"/>
        </w:rPr>
        <w:t>khususnya</w:t>
      </w:r>
      <w:proofErr w:type="spellEnd"/>
      <w:r>
        <w:rPr>
          <w:color w:val="000000"/>
          <w:szCs w:val="20"/>
        </w:rPr>
        <w:t xml:space="preserve"> pada model </w:t>
      </w:r>
      <w:proofErr w:type="spellStart"/>
      <w:r>
        <w:rPr>
          <w:color w:val="000000"/>
          <w:szCs w:val="20"/>
        </w:rPr>
        <w:t>dengan</w:t>
      </w:r>
      <w:proofErr w:type="spellEnd"/>
      <w:r>
        <w:rPr>
          <w:color w:val="000000"/>
          <w:szCs w:val="20"/>
        </w:rPr>
        <w:t xml:space="preserve"> 6 </w:t>
      </w:r>
      <w:proofErr w:type="spellStart"/>
      <w:r>
        <w:rPr>
          <w:color w:val="000000"/>
          <w:szCs w:val="20"/>
        </w:rPr>
        <w:t>kelas</w:t>
      </w:r>
      <w:proofErr w:type="spellEnd"/>
      <w:r>
        <w:rPr>
          <w:color w:val="000000"/>
          <w:szCs w:val="20"/>
        </w:rPr>
        <w:t xml:space="preserve">. Gambar </w:t>
      </w:r>
      <w:proofErr w:type="spellStart"/>
      <w:r>
        <w:rPr>
          <w:color w:val="000000"/>
          <w:szCs w:val="20"/>
        </w:rPr>
        <w:t>blablabla</w:t>
      </w:r>
      <w:proofErr w:type="spellEnd"/>
      <w:r>
        <w:rPr>
          <w:color w:val="000000"/>
          <w:szCs w:val="20"/>
        </w:rPr>
        <w:t xml:space="preserve"> </w:t>
      </w:r>
      <w:proofErr w:type="spellStart"/>
      <w:r>
        <w:rPr>
          <w:color w:val="000000"/>
          <w:szCs w:val="20"/>
        </w:rPr>
        <w:t>merupakan</w:t>
      </w:r>
      <w:proofErr w:type="spellEnd"/>
      <w:r>
        <w:rPr>
          <w:color w:val="000000"/>
          <w:szCs w:val="20"/>
        </w:rPr>
        <w:t xml:space="preserve"> </w:t>
      </w:r>
      <w:proofErr w:type="spellStart"/>
      <w:r>
        <w:rPr>
          <w:color w:val="000000"/>
          <w:szCs w:val="20"/>
        </w:rPr>
        <w:t>perbandingan</w:t>
      </w:r>
      <w:proofErr w:type="spellEnd"/>
      <w:r>
        <w:rPr>
          <w:color w:val="000000"/>
          <w:szCs w:val="20"/>
        </w:rPr>
        <w:t xml:space="preserve"> </w:t>
      </w:r>
      <w:proofErr w:type="spellStart"/>
      <w:r>
        <w:rPr>
          <w:color w:val="000000"/>
          <w:szCs w:val="20"/>
        </w:rPr>
        <w:t>dari</w:t>
      </w:r>
      <w:proofErr w:type="spellEnd"/>
      <w:r>
        <w:rPr>
          <w:color w:val="000000"/>
          <w:szCs w:val="20"/>
        </w:rPr>
        <w:t xml:space="preserve"> model </w:t>
      </w:r>
      <w:proofErr w:type="spellStart"/>
      <w:r>
        <w:rPr>
          <w:color w:val="000000"/>
          <w:szCs w:val="20"/>
        </w:rPr>
        <w:t>XGboost</w:t>
      </w:r>
      <w:proofErr w:type="spellEnd"/>
      <w:r>
        <w:rPr>
          <w:color w:val="000000"/>
          <w:szCs w:val="20"/>
        </w:rPr>
        <w:t xml:space="preserve"> dan model </w:t>
      </w:r>
      <w:proofErr w:type="spellStart"/>
      <w:r>
        <w:rPr>
          <w:color w:val="000000"/>
          <w:szCs w:val="20"/>
        </w:rPr>
        <w:t>lainyya</w:t>
      </w:r>
      <w:proofErr w:type="spellEnd"/>
      <w:r>
        <w:rPr>
          <w:color w:val="000000"/>
          <w:szCs w:val="20"/>
        </w:rPr>
        <w:t>.</w:t>
      </w:r>
    </w:p>
    <w:p w14:paraId="0FE554A2" w14:textId="159CEA2B" w:rsidR="00FA5F83" w:rsidRPr="00C012EC" w:rsidRDefault="00FA5F83" w:rsidP="00FA5F83">
      <w:pPr>
        <w:jc w:val="both"/>
        <w:rPr>
          <w:color w:val="000000"/>
          <w:szCs w:val="20"/>
        </w:rPr>
      </w:pPr>
    </w:p>
    <w:p w14:paraId="11E05623" w14:textId="4C93CE18" w:rsidR="00EF5CE4" w:rsidRDefault="00FA5F83" w:rsidP="00725192">
      <w:pPr>
        <w:jc w:val="both"/>
        <w:rPr>
          <w:color w:val="000000"/>
        </w:rPr>
      </w:pPr>
      <w:r w:rsidRPr="00FA5F83">
        <w:rPr>
          <w:noProof/>
          <w:color w:val="000000"/>
          <w:szCs w:val="20"/>
        </w:rPr>
        <w:drawing>
          <wp:inline distT="0" distB="0" distL="0" distR="0" wp14:anchorId="1CEAF935" wp14:editId="2122271D">
            <wp:extent cx="2700020" cy="1339606"/>
            <wp:effectExtent l="0" t="0" r="5080" b="0"/>
            <wp:docPr id="159771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1863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03822" cy="1341493"/>
                    </a:xfrm>
                    <a:prstGeom prst="rect">
                      <a:avLst/>
                    </a:prstGeom>
                  </pic:spPr>
                </pic:pic>
              </a:graphicData>
            </a:graphic>
          </wp:inline>
        </w:drawing>
      </w:r>
    </w:p>
    <w:p w14:paraId="66553CDA" w14:textId="3FD9331B" w:rsidR="00EF5CE4" w:rsidRDefault="00EF5CE4" w:rsidP="00EF5CE4">
      <w:pPr>
        <w:keepNext/>
        <w:jc w:val="center"/>
      </w:pPr>
    </w:p>
    <w:p w14:paraId="6F0C639D" w14:textId="079B72B8" w:rsidR="00EF5CE4" w:rsidRPr="00B00D78" w:rsidRDefault="00456E9E" w:rsidP="00EF5CE4">
      <w:pPr>
        <w:pStyle w:val="Caption"/>
        <w:spacing w:before="120"/>
        <w:jc w:val="center"/>
        <w:rPr>
          <w:rFonts w:ascii="Times New Roman" w:hAnsi="Times New Roman" w:cs="Times New Roman"/>
          <w:b w:val="0"/>
          <w:bCs w:val="0"/>
          <w:color w:val="auto"/>
          <w:sz w:val="16"/>
          <w:szCs w:val="16"/>
        </w:rPr>
      </w:pPr>
      <w:r>
        <w:rPr>
          <w:rFonts w:ascii="Times New Roman" w:hAnsi="Times New Roman" w:cs="Times New Roman"/>
          <w:b w:val="0"/>
          <w:bCs w:val="0"/>
          <w:color w:val="auto"/>
          <w:sz w:val="16"/>
          <w:szCs w:val="16"/>
        </w:rPr>
        <w:t>Gambar 9</w:t>
      </w:r>
      <w:r w:rsidR="00EF5CE4" w:rsidRPr="00B00D78">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Perbandingan</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Akurasi</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Presisi</w:t>
      </w:r>
      <w:proofErr w:type="spellEnd"/>
      <w:r>
        <w:rPr>
          <w:rFonts w:ascii="Times New Roman" w:hAnsi="Times New Roman" w:cs="Times New Roman"/>
          <w:b w:val="0"/>
          <w:bCs w:val="0"/>
          <w:color w:val="auto"/>
          <w:sz w:val="16"/>
          <w:szCs w:val="16"/>
        </w:rPr>
        <w:t xml:space="preserve">, Recall dan F1-score </w:t>
      </w:r>
      <w:proofErr w:type="spellStart"/>
      <w:r w:rsidR="00693804">
        <w:rPr>
          <w:rFonts w:ascii="Times New Roman" w:hAnsi="Times New Roman" w:cs="Times New Roman"/>
          <w:b w:val="0"/>
          <w:bCs w:val="0"/>
          <w:color w:val="auto"/>
          <w:sz w:val="16"/>
          <w:szCs w:val="16"/>
        </w:rPr>
        <w:t>XGBoost</w:t>
      </w:r>
      <w:proofErr w:type="spellEnd"/>
      <w:r w:rsidR="00693804">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dengan</w:t>
      </w:r>
      <w:proofErr w:type="spellEnd"/>
      <w:r>
        <w:rPr>
          <w:rFonts w:ascii="Times New Roman" w:hAnsi="Times New Roman" w:cs="Times New Roman"/>
          <w:b w:val="0"/>
          <w:bCs w:val="0"/>
          <w:color w:val="auto"/>
          <w:sz w:val="16"/>
          <w:szCs w:val="16"/>
        </w:rPr>
        <w:t xml:space="preserve"> </w:t>
      </w:r>
      <w:proofErr w:type="spellStart"/>
      <w:r>
        <w:rPr>
          <w:rFonts w:ascii="Times New Roman" w:hAnsi="Times New Roman" w:cs="Times New Roman"/>
          <w:b w:val="0"/>
          <w:bCs w:val="0"/>
          <w:color w:val="auto"/>
          <w:sz w:val="16"/>
          <w:szCs w:val="16"/>
        </w:rPr>
        <w:t>algoritma</w:t>
      </w:r>
      <w:proofErr w:type="spellEnd"/>
      <w:r>
        <w:rPr>
          <w:rFonts w:ascii="Times New Roman" w:hAnsi="Times New Roman" w:cs="Times New Roman"/>
          <w:b w:val="0"/>
          <w:bCs w:val="0"/>
          <w:color w:val="auto"/>
          <w:sz w:val="16"/>
          <w:szCs w:val="16"/>
        </w:rPr>
        <w:t xml:space="preserve"> lain</w:t>
      </w:r>
    </w:p>
    <w:p w14:paraId="180306E7" w14:textId="3C1319F2" w:rsidR="005B01E9" w:rsidRPr="005B01E9" w:rsidRDefault="005B01E9" w:rsidP="00693804">
      <w:pPr>
        <w:ind w:firstLine="426"/>
        <w:jc w:val="both"/>
        <w:rPr>
          <w:color w:val="000000"/>
          <w:szCs w:val="20"/>
        </w:rPr>
      </w:pPr>
      <w:proofErr w:type="spellStart"/>
      <w:r w:rsidRPr="005B01E9">
        <w:rPr>
          <w:color w:val="000000"/>
          <w:szCs w:val="20"/>
        </w:rPr>
        <w:t>Grafik</w:t>
      </w:r>
      <w:proofErr w:type="spellEnd"/>
      <w:r w:rsidRPr="005B01E9">
        <w:rPr>
          <w:color w:val="000000"/>
          <w:szCs w:val="20"/>
        </w:rPr>
        <w:t xml:space="preserve"> </w:t>
      </w:r>
      <w:proofErr w:type="spellStart"/>
      <w:r w:rsidRPr="005B01E9">
        <w:rPr>
          <w:color w:val="000000"/>
          <w:szCs w:val="20"/>
        </w:rPr>
        <w:t>ini</w:t>
      </w:r>
      <w:proofErr w:type="spellEnd"/>
      <w:r w:rsidRPr="005B01E9">
        <w:rPr>
          <w:color w:val="000000"/>
          <w:szCs w:val="20"/>
        </w:rPr>
        <w:t xml:space="preserve"> </w:t>
      </w:r>
      <w:proofErr w:type="spellStart"/>
      <w:r w:rsidRPr="005B01E9">
        <w:rPr>
          <w:color w:val="000000"/>
          <w:szCs w:val="20"/>
        </w:rPr>
        <w:t>menggambarkan</w:t>
      </w:r>
      <w:proofErr w:type="spellEnd"/>
      <w:r w:rsidRPr="005B01E9">
        <w:rPr>
          <w:color w:val="000000"/>
          <w:szCs w:val="20"/>
        </w:rPr>
        <w:t xml:space="preserve"> </w:t>
      </w:r>
      <w:proofErr w:type="spellStart"/>
      <w:r w:rsidRPr="005B01E9">
        <w:rPr>
          <w:color w:val="000000"/>
          <w:szCs w:val="20"/>
        </w:rPr>
        <w:t>kinerja</w:t>
      </w:r>
      <w:proofErr w:type="spellEnd"/>
      <w:r w:rsidRPr="005B01E9">
        <w:rPr>
          <w:color w:val="000000"/>
          <w:szCs w:val="20"/>
        </w:rPr>
        <w:t xml:space="preserve"> lima </w:t>
      </w:r>
      <w:proofErr w:type="spellStart"/>
      <w:r w:rsidRPr="005B01E9">
        <w:rPr>
          <w:color w:val="000000"/>
          <w:szCs w:val="20"/>
        </w:rPr>
        <w:t>teknik</w:t>
      </w:r>
      <w:proofErr w:type="spellEnd"/>
      <w:r w:rsidRPr="005B01E9">
        <w:rPr>
          <w:color w:val="000000"/>
          <w:szCs w:val="20"/>
        </w:rPr>
        <w:t xml:space="preserve"> machine learning </w:t>
      </w:r>
      <w:proofErr w:type="spellStart"/>
      <w:r w:rsidRPr="005B01E9">
        <w:rPr>
          <w:color w:val="000000"/>
          <w:szCs w:val="20"/>
        </w:rPr>
        <w:t>dalam</w:t>
      </w:r>
      <w:proofErr w:type="spellEnd"/>
      <w:r w:rsidRPr="005B01E9">
        <w:rPr>
          <w:color w:val="000000"/>
          <w:szCs w:val="20"/>
        </w:rPr>
        <w:t xml:space="preserve"> </w:t>
      </w:r>
      <w:proofErr w:type="spellStart"/>
      <w:r w:rsidRPr="005B01E9">
        <w:rPr>
          <w:color w:val="000000"/>
          <w:szCs w:val="20"/>
        </w:rPr>
        <w:t>mengklasifikasikan</w:t>
      </w:r>
      <w:proofErr w:type="spellEnd"/>
      <w:r w:rsidRPr="005B01E9">
        <w:rPr>
          <w:color w:val="000000"/>
          <w:szCs w:val="20"/>
        </w:rPr>
        <w:t xml:space="preserve"> data </w:t>
      </w:r>
      <w:proofErr w:type="spellStart"/>
      <w:r w:rsidRPr="005B01E9">
        <w:rPr>
          <w:color w:val="000000"/>
          <w:szCs w:val="20"/>
        </w:rPr>
        <w:t>menjadi</w:t>
      </w:r>
      <w:proofErr w:type="spellEnd"/>
      <w:r w:rsidRPr="005B01E9">
        <w:rPr>
          <w:color w:val="000000"/>
          <w:szCs w:val="20"/>
        </w:rPr>
        <w:t xml:space="preserve"> </w:t>
      </w:r>
      <w:proofErr w:type="spellStart"/>
      <w:r w:rsidRPr="005B01E9">
        <w:rPr>
          <w:color w:val="000000"/>
          <w:szCs w:val="20"/>
        </w:rPr>
        <w:t>enam</w:t>
      </w:r>
      <w:proofErr w:type="spellEnd"/>
      <w:r w:rsidRPr="005B01E9">
        <w:rPr>
          <w:color w:val="000000"/>
          <w:szCs w:val="20"/>
        </w:rPr>
        <w:t xml:space="preserve"> </w:t>
      </w:r>
      <w:proofErr w:type="spellStart"/>
      <w:r w:rsidRPr="005B01E9">
        <w:rPr>
          <w:color w:val="000000"/>
          <w:szCs w:val="20"/>
        </w:rPr>
        <w:t>kelas</w:t>
      </w:r>
      <w:proofErr w:type="spellEnd"/>
      <w:r w:rsidRPr="005B01E9">
        <w:rPr>
          <w:color w:val="000000"/>
          <w:szCs w:val="20"/>
        </w:rPr>
        <w:t xml:space="preserve">, </w:t>
      </w:r>
      <w:proofErr w:type="spellStart"/>
      <w:r w:rsidRPr="005B01E9">
        <w:rPr>
          <w:color w:val="000000"/>
          <w:szCs w:val="20"/>
        </w:rPr>
        <w:t>diukur</w:t>
      </w:r>
      <w:proofErr w:type="spellEnd"/>
      <w:r w:rsidRPr="005B01E9">
        <w:rPr>
          <w:color w:val="000000"/>
          <w:szCs w:val="20"/>
        </w:rPr>
        <w:t xml:space="preserve"> </w:t>
      </w:r>
      <w:proofErr w:type="spellStart"/>
      <w:r w:rsidRPr="005B01E9">
        <w:rPr>
          <w:color w:val="000000"/>
          <w:szCs w:val="20"/>
        </w:rPr>
        <w:t>melalui</w:t>
      </w:r>
      <w:proofErr w:type="spellEnd"/>
      <w:r w:rsidRPr="005B01E9">
        <w:rPr>
          <w:color w:val="000000"/>
          <w:szCs w:val="20"/>
        </w:rPr>
        <w:t xml:space="preserve"> </w:t>
      </w:r>
      <w:proofErr w:type="spellStart"/>
      <w:r w:rsidRPr="005B01E9">
        <w:rPr>
          <w:color w:val="000000"/>
          <w:szCs w:val="20"/>
        </w:rPr>
        <w:t>empat</w:t>
      </w:r>
      <w:proofErr w:type="spellEnd"/>
      <w:r w:rsidRPr="005B01E9">
        <w:rPr>
          <w:color w:val="000000"/>
          <w:szCs w:val="20"/>
        </w:rPr>
        <w:t xml:space="preserve"> </w:t>
      </w:r>
      <w:proofErr w:type="spellStart"/>
      <w:r w:rsidRPr="005B01E9">
        <w:rPr>
          <w:color w:val="000000"/>
          <w:szCs w:val="20"/>
        </w:rPr>
        <w:t>metrik</w:t>
      </w:r>
      <w:proofErr w:type="spellEnd"/>
      <w:r w:rsidRPr="005B01E9">
        <w:rPr>
          <w:color w:val="000000"/>
          <w:szCs w:val="20"/>
        </w:rPr>
        <w:t xml:space="preserve">: </w:t>
      </w:r>
      <w:proofErr w:type="spellStart"/>
      <w:r w:rsidRPr="005B01E9">
        <w:rPr>
          <w:color w:val="000000"/>
          <w:szCs w:val="20"/>
        </w:rPr>
        <w:t>akurasi</w:t>
      </w:r>
      <w:proofErr w:type="spellEnd"/>
      <w:r w:rsidRPr="005B01E9">
        <w:rPr>
          <w:color w:val="000000"/>
          <w:szCs w:val="20"/>
        </w:rPr>
        <w:t xml:space="preserve">, recall, </w:t>
      </w:r>
      <w:proofErr w:type="spellStart"/>
      <w:r w:rsidRPr="005B01E9">
        <w:rPr>
          <w:color w:val="000000"/>
          <w:szCs w:val="20"/>
        </w:rPr>
        <w:t>presisi</w:t>
      </w:r>
      <w:proofErr w:type="spellEnd"/>
      <w:r w:rsidRPr="005B01E9">
        <w:rPr>
          <w:color w:val="000000"/>
          <w:szCs w:val="20"/>
        </w:rPr>
        <w:t xml:space="preserve">, dan F1-score. Model yang </w:t>
      </w:r>
      <w:proofErr w:type="spellStart"/>
      <w:r w:rsidRPr="005B01E9">
        <w:rPr>
          <w:color w:val="000000"/>
          <w:szCs w:val="20"/>
        </w:rPr>
        <w:t>diuji</w:t>
      </w:r>
      <w:proofErr w:type="spellEnd"/>
      <w:r w:rsidRPr="005B01E9">
        <w:rPr>
          <w:color w:val="000000"/>
          <w:szCs w:val="20"/>
        </w:rPr>
        <w:t xml:space="preserve"> </w:t>
      </w:r>
      <w:proofErr w:type="spellStart"/>
      <w:r w:rsidRPr="005B01E9">
        <w:rPr>
          <w:color w:val="000000"/>
          <w:szCs w:val="20"/>
        </w:rPr>
        <w:t>meliputi</w:t>
      </w:r>
      <w:proofErr w:type="spellEnd"/>
      <w:r w:rsidRPr="005B01E9">
        <w:rPr>
          <w:color w:val="000000"/>
          <w:szCs w:val="20"/>
        </w:rPr>
        <w:t xml:space="preserve"> Logistic Regression, AdaBoost, Deep Neural Network, Random Forest, dan </w:t>
      </w:r>
      <w:proofErr w:type="spellStart"/>
      <w:r w:rsidRPr="005B01E9">
        <w:rPr>
          <w:color w:val="000000"/>
          <w:szCs w:val="20"/>
        </w:rPr>
        <w:t>XGBoost</w:t>
      </w:r>
      <w:proofErr w:type="spellEnd"/>
      <w:r w:rsidRPr="005B01E9">
        <w:rPr>
          <w:color w:val="000000"/>
          <w:szCs w:val="20"/>
        </w:rPr>
        <w:t xml:space="preserve">. </w:t>
      </w:r>
      <w:r w:rsidR="00693804">
        <w:rPr>
          <w:color w:val="000000"/>
          <w:szCs w:val="20"/>
        </w:rPr>
        <w:t xml:space="preserve"> </w:t>
      </w:r>
      <w:proofErr w:type="spellStart"/>
      <w:r w:rsidRPr="005B01E9">
        <w:rPr>
          <w:color w:val="000000"/>
          <w:szCs w:val="20"/>
        </w:rPr>
        <w:t>XGBoost</w:t>
      </w:r>
      <w:proofErr w:type="spellEnd"/>
      <w:r w:rsidRPr="005B01E9">
        <w:rPr>
          <w:color w:val="000000"/>
          <w:szCs w:val="20"/>
        </w:rPr>
        <w:t xml:space="preserve"> </w:t>
      </w:r>
      <w:proofErr w:type="spellStart"/>
      <w:r w:rsidRPr="005B01E9">
        <w:rPr>
          <w:color w:val="000000"/>
          <w:szCs w:val="20"/>
        </w:rPr>
        <w:t>menonjol</w:t>
      </w:r>
      <w:proofErr w:type="spellEnd"/>
      <w:r w:rsidRPr="005B01E9">
        <w:rPr>
          <w:color w:val="000000"/>
          <w:szCs w:val="20"/>
        </w:rPr>
        <w:t xml:space="preserve"> </w:t>
      </w:r>
      <w:proofErr w:type="spellStart"/>
      <w:r w:rsidRPr="005B01E9">
        <w:rPr>
          <w:color w:val="000000"/>
          <w:szCs w:val="20"/>
        </w:rPr>
        <w:t>sebagai</w:t>
      </w:r>
      <w:proofErr w:type="spellEnd"/>
      <w:r w:rsidRPr="005B01E9">
        <w:rPr>
          <w:color w:val="000000"/>
          <w:szCs w:val="20"/>
        </w:rPr>
        <w:t xml:space="preserve"> model </w:t>
      </w:r>
      <w:proofErr w:type="spellStart"/>
      <w:r w:rsidRPr="005B01E9">
        <w:rPr>
          <w:color w:val="000000"/>
          <w:szCs w:val="20"/>
        </w:rPr>
        <w:t>dengan</w:t>
      </w:r>
      <w:proofErr w:type="spellEnd"/>
      <w:r w:rsidRPr="005B01E9">
        <w:rPr>
          <w:color w:val="000000"/>
          <w:szCs w:val="20"/>
        </w:rPr>
        <w:t xml:space="preserve"> </w:t>
      </w:r>
      <w:proofErr w:type="spellStart"/>
      <w:r w:rsidRPr="005B01E9">
        <w:rPr>
          <w:color w:val="000000"/>
          <w:szCs w:val="20"/>
        </w:rPr>
        <w:t>performa</w:t>
      </w:r>
      <w:proofErr w:type="spellEnd"/>
      <w:r w:rsidRPr="005B01E9">
        <w:rPr>
          <w:color w:val="000000"/>
          <w:szCs w:val="20"/>
        </w:rPr>
        <w:t xml:space="preserve"> </w:t>
      </w:r>
      <w:proofErr w:type="spellStart"/>
      <w:r w:rsidRPr="005B01E9">
        <w:rPr>
          <w:color w:val="000000"/>
          <w:szCs w:val="20"/>
        </w:rPr>
        <w:t>terbaik</w:t>
      </w:r>
      <w:proofErr w:type="spellEnd"/>
      <w:r w:rsidRPr="005B01E9">
        <w:rPr>
          <w:color w:val="000000"/>
          <w:szCs w:val="20"/>
        </w:rPr>
        <w:t xml:space="preserve">, </w:t>
      </w:r>
      <w:proofErr w:type="spellStart"/>
      <w:r w:rsidRPr="005B01E9">
        <w:rPr>
          <w:color w:val="000000"/>
          <w:szCs w:val="20"/>
        </w:rPr>
        <w:t>menunjukkan</w:t>
      </w:r>
      <w:proofErr w:type="spellEnd"/>
      <w:r w:rsidRPr="005B01E9">
        <w:rPr>
          <w:color w:val="000000"/>
          <w:szCs w:val="20"/>
        </w:rPr>
        <w:t xml:space="preserve"> </w:t>
      </w:r>
      <w:proofErr w:type="spellStart"/>
      <w:r w:rsidRPr="005B01E9">
        <w:rPr>
          <w:color w:val="000000"/>
          <w:szCs w:val="20"/>
        </w:rPr>
        <w:t>skor</w:t>
      </w:r>
      <w:proofErr w:type="spellEnd"/>
      <w:r w:rsidRPr="005B01E9">
        <w:rPr>
          <w:color w:val="000000"/>
          <w:szCs w:val="20"/>
        </w:rPr>
        <w:t xml:space="preserve"> </w:t>
      </w:r>
      <w:proofErr w:type="spellStart"/>
      <w:r w:rsidRPr="005B01E9">
        <w:rPr>
          <w:color w:val="000000"/>
          <w:szCs w:val="20"/>
        </w:rPr>
        <w:t>tertinggi</w:t>
      </w:r>
      <w:proofErr w:type="spellEnd"/>
      <w:r w:rsidRPr="005B01E9">
        <w:rPr>
          <w:color w:val="000000"/>
          <w:szCs w:val="20"/>
        </w:rPr>
        <w:t xml:space="preserve"> pada </w:t>
      </w:r>
      <w:proofErr w:type="spellStart"/>
      <w:r w:rsidRPr="005B01E9">
        <w:rPr>
          <w:color w:val="000000"/>
          <w:szCs w:val="20"/>
        </w:rPr>
        <w:t>semua</w:t>
      </w:r>
      <w:proofErr w:type="spellEnd"/>
      <w:r w:rsidRPr="005B01E9">
        <w:rPr>
          <w:color w:val="000000"/>
          <w:szCs w:val="20"/>
        </w:rPr>
        <w:t xml:space="preserve"> </w:t>
      </w:r>
      <w:proofErr w:type="spellStart"/>
      <w:r w:rsidRPr="005B01E9">
        <w:rPr>
          <w:color w:val="000000"/>
          <w:szCs w:val="20"/>
        </w:rPr>
        <w:t>metrik</w:t>
      </w:r>
      <w:proofErr w:type="spellEnd"/>
      <w:r w:rsidRPr="005B01E9">
        <w:rPr>
          <w:color w:val="000000"/>
          <w:szCs w:val="20"/>
        </w:rPr>
        <w:t xml:space="preserve">: </w:t>
      </w:r>
      <w:proofErr w:type="spellStart"/>
      <w:r w:rsidRPr="005B01E9">
        <w:rPr>
          <w:color w:val="000000"/>
          <w:szCs w:val="20"/>
        </w:rPr>
        <w:t>akurasi</w:t>
      </w:r>
      <w:proofErr w:type="spellEnd"/>
      <w:r w:rsidRPr="005B01E9">
        <w:rPr>
          <w:color w:val="000000"/>
          <w:szCs w:val="20"/>
        </w:rPr>
        <w:t xml:space="preserve"> </w:t>
      </w:r>
      <w:proofErr w:type="spellStart"/>
      <w:r w:rsidRPr="005B01E9">
        <w:rPr>
          <w:color w:val="000000"/>
          <w:szCs w:val="20"/>
        </w:rPr>
        <w:t>mencapai</w:t>
      </w:r>
      <w:proofErr w:type="spellEnd"/>
      <w:r w:rsidRPr="005B01E9">
        <w:rPr>
          <w:color w:val="000000"/>
          <w:szCs w:val="20"/>
        </w:rPr>
        <w:t xml:space="preserve"> 0.998, recall 0.924, </w:t>
      </w:r>
      <w:proofErr w:type="spellStart"/>
      <w:r w:rsidRPr="005B01E9">
        <w:rPr>
          <w:color w:val="000000"/>
          <w:szCs w:val="20"/>
        </w:rPr>
        <w:t>presisi</w:t>
      </w:r>
      <w:proofErr w:type="spellEnd"/>
      <w:r w:rsidRPr="005B01E9">
        <w:rPr>
          <w:color w:val="000000"/>
          <w:szCs w:val="20"/>
        </w:rPr>
        <w:t xml:space="preserve"> </w:t>
      </w:r>
      <w:r w:rsidRPr="005B01E9">
        <w:rPr>
          <w:color w:val="000000"/>
          <w:szCs w:val="20"/>
        </w:rPr>
        <w:t xml:space="preserve">0.960, dan F1-score 0.938. Random Forest dan Deep Neural Network juga </w:t>
      </w:r>
      <w:proofErr w:type="spellStart"/>
      <w:r w:rsidRPr="005B01E9">
        <w:rPr>
          <w:color w:val="000000"/>
          <w:szCs w:val="20"/>
        </w:rPr>
        <w:t>menunjukkan</w:t>
      </w:r>
      <w:proofErr w:type="spellEnd"/>
      <w:r w:rsidRPr="005B01E9">
        <w:rPr>
          <w:color w:val="000000"/>
          <w:szCs w:val="20"/>
        </w:rPr>
        <w:t xml:space="preserve"> </w:t>
      </w:r>
      <w:proofErr w:type="spellStart"/>
      <w:r w:rsidRPr="005B01E9">
        <w:rPr>
          <w:color w:val="000000"/>
          <w:szCs w:val="20"/>
        </w:rPr>
        <w:t>kinerja</w:t>
      </w:r>
      <w:proofErr w:type="spellEnd"/>
      <w:r w:rsidRPr="005B01E9">
        <w:rPr>
          <w:color w:val="000000"/>
          <w:szCs w:val="20"/>
        </w:rPr>
        <w:t xml:space="preserve"> yang </w:t>
      </w:r>
      <w:proofErr w:type="spellStart"/>
      <w:r w:rsidRPr="005B01E9">
        <w:rPr>
          <w:color w:val="000000"/>
          <w:szCs w:val="20"/>
        </w:rPr>
        <w:t>baik</w:t>
      </w:r>
      <w:proofErr w:type="spellEnd"/>
      <w:r w:rsidRPr="005B01E9">
        <w:rPr>
          <w:color w:val="000000"/>
          <w:szCs w:val="20"/>
        </w:rPr>
        <w:t xml:space="preserve">, </w:t>
      </w:r>
      <w:proofErr w:type="spellStart"/>
      <w:r w:rsidRPr="005B01E9">
        <w:rPr>
          <w:color w:val="000000"/>
          <w:szCs w:val="20"/>
        </w:rPr>
        <w:t>khususnya</w:t>
      </w:r>
      <w:proofErr w:type="spellEnd"/>
      <w:r w:rsidRPr="005B01E9">
        <w:rPr>
          <w:color w:val="000000"/>
          <w:szCs w:val="20"/>
        </w:rPr>
        <w:t xml:space="preserve"> pada </w:t>
      </w:r>
      <w:proofErr w:type="spellStart"/>
      <w:r w:rsidRPr="005B01E9">
        <w:rPr>
          <w:color w:val="000000"/>
          <w:szCs w:val="20"/>
        </w:rPr>
        <w:t>metrik</w:t>
      </w:r>
      <w:proofErr w:type="spellEnd"/>
      <w:r w:rsidRPr="005B01E9">
        <w:rPr>
          <w:color w:val="000000"/>
          <w:szCs w:val="20"/>
        </w:rPr>
        <w:t xml:space="preserve"> </w:t>
      </w:r>
      <w:proofErr w:type="spellStart"/>
      <w:r w:rsidRPr="005B01E9">
        <w:rPr>
          <w:color w:val="000000"/>
          <w:szCs w:val="20"/>
        </w:rPr>
        <w:t>presisi</w:t>
      </w:r>
      <w:proofErr w:type="spellEnd"/>
      <w:r w:rsidRPr="005B01E9">
        <w:rPr>
          <w:color w:val="000000"/>
          <w:szCs w:val="20"/>
        </w:rPr>
        <w:t xml:space="preserve"> dan </w:t>
      </w:r>
      <w:proofErr w:type="spellStart"/>
      <w:r w:rsidRPr="005B01E9">
        <w:rPr>
          <w:color w:val="000000"/>
          <w:szCs w:val="20"/>
        </w:rPr>
        <w:t>akurasi</w:t>
      </w:r>
      <w:proofErr w:type="spellEnd"/>
      <w:r w:rsidRPr="005B01E9">
        <w:rPr>
          <w:color w:val="000000"/>
          <w:szCs w:val="20"/>
        </w:rPr>
        <w:t xml:space="preserve">, </w:t>
      </w:r>
      <w:proofErr w:type="spellStart"/>
      <w:r w:rsidRPr="005B01E9">
        <w:rPr>
          <w:color w:val="000000"/>
          <w:szCs w:val="20"/>
        </w:rPr>
        <w:t>dengan</w:t>
      </w:r>
      <w:proofErr w:type="spellEnd"/>
      <w:r w:rsidRPr="005B01E9">
        <w:rPr>
          <w:color w:val="000000"/>
          <w:szCs w:val="20"/>
        </w:rPr>
        <w:t xml:space="preserve"> </w:t>
      </w:r>
      <w:proofErr w:type="spellStart"/>
      <w:r w:rsidRPr="005B01E9">
        <w:rPr>
          <w:color w:val="000000"/>
          <w:szCs w:val="20"/>
        </w:rPr>
        <w:t>nilai</w:t>
      </w:r>
      <w:proofErr w:type="spellEnd"/>
      <w:r w:rsidRPr="005B01E9">
        <w:rPr>
          <w:color w:val="000000"/>
          <w:szCs w:val="20"/>
        </w:rPr>
        <w:t xml:space="preserve"> </w:t>
      </w:r>
      <w:proofErr w:type="spellStart"/>
      <w:r w:rsidRPr="005B01E9">
        <w:rPr>
          <w:color w:val="000000"/>
          <w:szCs w:val="20"/>
        </w:rPr>
        <w:t>presisi</w:t>
      </w:r>
      <w:proofErr w:type="spellEnd"/>
      <w:r w:rsidRPr="005B01E9">
        <w:rPr>
          <w:color w:val="000000"/>
          <w:szCs w:val="20"/>
        </w:rPr>
        <w:t xml:space="preserve"> dan </w:t>
      </w:r>
      <w:proofErr w:type="spellStart"/>
      <w:r w:rsidRPr="005B01E9">
        <w:rPr>
          <w:color w:val="000000"/>
          <w:szCs w:val="20"/>
        </w:rPr>
        <w:t>akurasi</w:t>
      </w:r>
      <w:proofErr w:type="spellEnd"/>
      <w:r w:rsidRPr="005B01E9">
        <w:rPr>
          <w:color w:val="000000"/>
          <w:szCs w:val="20"/>
        </w:rPr>
        <w:t xml:space="preserve"> masing-masing </w:t>
      </w:r>
      <w:proofErr w:type="spellStart"/>
      <w:r w:rsidRPr="005B01E9">
        <w:rPr>
          <w:color w:val="000000"/>
          <w:szCs w:val="20"/>
        </w:rPr>
        <w:t>sekitar</w:t>
      </w:r>
      <w:proofErr w:type="spellEnd"/>
      <w:r w:rsidRPr="005B01E9">
        <w:rPr>
          <w:color w:val="000000"/>
          <w:szCs w:val="20"/>
        </w:rPr>
        <w:t xml:space="preserve"> 0.735 dan 0.734 </w:t>
      </w:r>
      <w:proofErr w:type="spellStart"/>
      <w:r w:rsidRPr="005B01E9">
        <w:rPr>
          <w:color w:val="000000"/>
          <w:szCs w:val="20"/>
        </w:rPr>
        <w:t>untuk</w:t>
      </w:r>
      <w:proofErr w:type="spellEnd"/>
      <w:r w:rsidRPr="005B01E9">
        <w:rPr>
          <w:color w:val="000000"/>
          <w:szCs w:val="20"/>
        </w:rPr>
        <w:t xml:space="preserve"> Deep Neural Network. </w:t>
      </w:r>
    </w:p>
    <w:p w14:paraId="142B1452" w14:textId="1DA2F1A1" w:rsidR="005B01E9" w:rsidRPr="005B01E9" w:rsidRDefault="005B01E9" w:rsidP="0061054D">
      <w:pPr>
        <w:ind w:firstLine="426"/>
        <w:jc w:val="both"/>
        <w:rPr>
          <w:color w:val="000000"/>
          <w:szCs w:val="20"/>
        </w:rPr>
      </w:pPr>
      <w:proofErr w:type="spellStart"/>
      <w:r w:rsidRPr="005B01E9">
        <w:rPr>
          <w:color w:val="000000"/>
          <w:szCs w:val="20"/>
        </w:rPr>
        <w:t>Sementara</w:t>
      </w:r>
      <w:proofErr w:type="spellEnd"/>
      <w:r w:rsidRPr="005B01E9">
        <w:rPr>
          <w:color w:val="000000"/>
          <w:szCs w:val="20"/>
        </w:rPr>
        <w:t xml:space="preserve"> </w:t>
      </w:r>
      <w:proofErr w:type="spellStart"/>
      <w:r w:rsidRPr="005B01E9">
        <w:rPr>
          <w:color w:val="000000"/>
          <w:szCs w:val="20"/>
        </w:rPr>
        <w:t>itu</w:t>
      </w:r>
      <w:proofErr w:type="spellEnd"/>
      <w:r w:rsidRPr="005B01E9">
        <w:rPr>
          <w:color w:val="000000"/>
          <w:szCs w:val="20"/>
        </w:rPr>
        <w:t xml:space="preserve">, Logistic Regression </w:t>
      </w:r>
      <w:proofErr w:type="spellStart"/>
      <w:r w:rsidRPr="005B01E9">
        <w:rPr>
          <w:color w:val="000000"/>
          <w:szCs w:val="20"/>
        </w:rPr>
        <w:t>menunjukkan</w:t>
      </w:r>
      <w:proofErr w:type="spellEnd"/>
      <w:r w:rsidRPr="005B01E9">
        <w:rPr>
          <w:color w:val="000000"/>
          <w:szCs w:val="20"/>
        </w:rPr>
        <w:t xml:space="preserve"> </w:t>
      </w:r>
      <w:proofErr w:type="spellStart"/>
      <w:r w:rsidRPr="005B01E9">
        <w:rPr>
          <w:color w:val="000000"/>
          <w:szCs w:val="20"/>
        </w:rPr>
        <w:t>performa</w:t>
      </w:r>
      <w:proofErr w:type="spellEnd"/>
      <w:r w:rsidRPr="005B01E9">
        <w:rPr>
          <w:color w:val="000000"/>
          <w:szCs w:val="20"/>
        </w:rPr>
        <w:t xml:space="preserve"> yang solid </w:t>
      </w:r>
      <w:proofErr w:type="spellStart"/>
      <w:r w:rsidRPr="005B01E9">
        <w:rPr>
          <w:color w:val="000000"/>
          <w:szCs w:val="20"/>
        </w:rPr>
        <w:t>dengan</w:t>
      </w:r>
      <w:proofErr w:type="spellEnd"/>
      <w:r w:rsidRPr="005B01E9">
        <w:rPr>
          <w:color w:val="000000"/>
          <w:szCs w:val="20"/>
        </w:rPr>
        <w:t xml:space="preserve"> </w:t>
      </w:r>
      <w:proofErr w:type="spellStart"/>
      <w:r w:rsidRPr="005B01E9">
        <w:rPr>
          <w:color w:val="000000"/>
          <w:szCs w:val="20"/>
        </w:rPr>
        <w:t>nilai</w:t>
      </w:r>
      <w:proofErr w:type="spellEnd"/>
      <w:r w:rsidRPr="005B01E9">
        <w:rPr>
          <w:color w:val="000000"/>
          <w:szCs w:val="20"/>
        </w:rPr>
        <w:t xml:space="preserve"> </w:t>
      </w:r>
      <w:proofErr w:type="spellStart"/>
      <w:r w:rsidRPr="005B01E9">
        <w:rPr>
          <w:color w:val="000000"/>
          <w:szCs w:val="20"/>
        </w:rPr>
        <w:t>akurasi</w:t>
      </w:r>
      <w:proofErr w:type="spellEnd"/>
      <w:r w:rsidRPr="005B01E9">
        <w:rPr>
          <w:color w:val="000000"/>
          <w:szCs w:val="20"/>
        </w:rPr>
        <w:t xml:space="preserve"> 0.729 dan </w:t>
      </w:r>
      <w:proofErr w:type="spellStart"/>
      <w:r w:rsidRPr="005B01E9">
        <w:rPr>
          <w:color w:val="000000"/>
          <w:szCs w:val="20"/>
        </w:rPr>
        <w:t>presisi</w:t>
      </w:r>
      <w:proofErr w:type="spellEnd"/>
      <w:r w:rsidRPr="005B01E9">
        <w:rPr>
          <w:color w:val="000000"/>
          <w:szCs w:val="20"/>
        </w:rPr>
        <w:t xml:space="preserve"> 0.748, </w:t>
      </w:r>
      <w:proofErr w:type="spellStart"/>
      <w:r w:rsidRPr="005B01E9">
        <w:rPr>
          <w:color w:val="000000"/>
          <w:szCs w:val="20"/>
        </w:rPr>
        <w:t>meskipun</w:t>
      </w:r>
      <w:proofErr w:type="spellEnd"/>
      <w:r w:rsidRPr="005B01E9">
        <w:rPr>
          <w:color w:val="000000"/>
          <w:szCs w:val="20"/>
        </w:rPr>
        <w:t xml:space="preserve"> </w:t>
      </w:r>
      <w:proofErr w:type="spellStart"/>
      <w:r w:rsidRPr="005B01E9">
        <w:rPr>
          <w:color w:val="000000"/>
          <w:szCs w:val="20"/>
        </w:rPr>
        <w:t>sedikit</w:t>
      </w:r>
      <w:proofErr w:type="spellEnd"/>
      <w:r w:rsidRPr="005B01E9">
        <w:rPr>
          <w:color w:val="000000"/>
          <w:szCs w:val="20"/>
        </w:rPr>
        <w:t xml:space="preserve"> </w:t>
      </w:r>
      <w:proofErr w:type="spellStart"/>
      <w:r w:rsidRPr="005B01E9">
        <w:rPr>
          <w:color w:val="000000"/>
          <w:szCs w:val="20"/>
        </w:rPr>
        <w:t>lebih</w:t>
      </w:r>
      <w:proofErr w:type="spellEnd"/>
      <w:r w:rsidRPr="005B01E9">
        <w:rPr>
          <w:color w:val="000000"/>
          <w:szCs w:val="20"/>
        </w:rPr>
        <w:t xml:space="preserve"> </w:t>
      </w:r>
      <w:proofErr w:type="spellStart"/>
      <w:r w:rsidRPr="005B01E9">
        <w:rPr>
          <w:color w:val="000000"/>
          <w:szCs w:val="20"/>
        </w:rPr>
        <w:t>rendah</w:t>
      </w:r>
      <w:proofErr w:type="spellEnd"/>
      <w:r w:rsidRPr="005B01E9">
        <w:rPr>
          <w:color w:val="000000"/>
          <w:szCs w:val="20"/>
        </w:rPr>
        <w:t xml:space="preserve"> </w:t>
      </w:r>
      <w:proofErr w:type="spellStart"/>
      <w:r w:rsidRPr="005B01E9">
        <w:rPr>
          <w:color w:val="000000"/>
          <w:szCs w:val="20"/>
        </w:rPr>
        <w:t>dibandingkan</w:t>
      </w:r>
      <w:proofErr w:type="spellEnd"/>
      <w:r w:rsidRPr="005B01E9">
        <w:rPr>
          <w:color w:val="000000"/>
          <w:szCs w:val="20"/>
        </w:rPr>
        <w:t xml:space="preserve"> </w:t>
      </w:r>
      <w:proofErr w:type="spellStart"/>
      <w:r w:rsidRPr="005B01E9">
        <w:rPr>
          <w:color w:val="000000"/>
          <w:szCs w:val="20"/>
        </w:rPr>
        <w:t>XGBoost</w:t>
      </w:r>
      <w:proofErr w:type="spellEnd"/>
      <w:r w:rsidRPr="005B01E9">
        <w:rPr>
          <w:color w:val="000000"/>
          <w:szCs w:val="20"/>
        </w:rPr>
        <w:t xml:space="preserve">. </w:t>
      </w:r>
      <w:proofErr w:type="spellStart"/>
      <w:r w:rsidRPr="005B01E9">
        <w:rPr>
          <w:color w:val="000000"/>
          <w:szCs w:val="20"/>
        </w:rPr>
        <w:t>Sebaliknya</w:t>
      </w:r>
      <w:proofErr w:type="spellEnd"/>
      <w:r w:rsidRPr="005B01E9">
        <w:rPr>
          <w:color w:val="000000"/>
          <w:szCs w:val="20"/>
        </w:rPr>
        <w:t xml:space="preserve">, AdaBoost </w:t>
      </w:r>
      <w:proofErr w:type="spellStart"/>
      <w:r w:rsidRPr="005B01E9">
        <w:rPr>
          <w:color w:val="000000"/>
          <w:szCs w:val="20"/>
        </w:rPr>
        <w:t>tampil</w:t>
      </w:r>
      <w:proofErr w:type="spellEnd"/>
      <w:r w:rsidRPr="005B01E9">
        <w:rPr>
          <w:color w:val="000000"/>
          <w:szCs w:val="20"/>
        </w:rPr>
        <w:t xml:space="preserve"> </w:t>
      </w:r>
      <w:proofErr w:type="spellStart"/>
      <w:r w:rsidRPr="005B01E9">
        <w:rPr>
          <w:color w:val="000000"/>
          <w:szCs w:val="20"/>
        </w:rPr>
        <w:t>kurang</w:t>
      </w:r>
      <w:proofErr w:type="spellEnd"/>
      <w:r w:rsidRPr="005B01E9">
        <w:rPr>
          <w:color w:val="000000"/>
          <w:szCs w:val="20"/>
        </w:rPr>
        <w:t xml:space="preserve"> optimal </w:t>
      </w:r>
      <w:proofErr w:type="spellStart"/>
      <w:r w:rsidRPr="005B01E9">
        <w:rPr>
          <w:color w:val="000000"/>
          <w:szCs w:val="20"/>
        </w:rPr>
        <w:t>dibandingkan</w:t>
      </w:r>
      <w:proofErr w:type="spellEnd"/>
      <w:r w:rsidRPr="005B01E9">
        <w:rPr>
          <w:color w:val="000000"/>
          <w:szCs w:val="20"/>
        </w:rPr>
        <w:t xml:space="preserve"> model lain di </w:t>
      </w:r>
      <w:proofErr w:type="spellStart"/>
      <w:r w:rsidRPr="005B01E9">
        <w:rPr>
          <w:color w:val="000000"/>
          <w:szCs w:val="20"/>
        </w:rPr>
        <w:t>semua</w:t>
      </w:r>
      <w:proofErr w:type="spellEnd"/>
      <w:r w:rsidRPr="005B01E9">
        <w:rPr>
          <w:color w:val="000000"/>
          <w:szCs w:val="20"/>
        </w:rPr>
        <w:t xml:space="preserve"> </w:t>
      </w:r>
      <w:proofErr w:type="spellStart"/>
      <w:r w:rsidRPr="005B01E9">
        <w:rPr>
          <w:color w:val="000000"/>
          <w:szCs w:val="20"/>
        </w:rPr>
        <w:t>metrik</w:t>
      </w:r>
      <w:proofErr w:type="spellEnd"/>
      <w:r w:rsidRPr="005B01E9">
        <w:rPr>
          <w:color w:val="000000"/>
          <w:szCs w:val="20"/>
        </w:rPr>
        <w:t xml:space="preserve">, </w:t>
      </w:r>
      <w:proofErr w:type="spellStart"/>
      <w:r w:rsidRPr="005B01E9">
        <w:rPr>
          <w:color w:val="000000"/>
          <w:szCs w:val="20"/>
        </w:rPr>
        <w:t>dengan</w:t>
      </w:r>
      <w:proofErr w:type="spellEnd"/>
      <w:r w:rsidRPr="005B01E9">
        <w:rPr>
          <w:color w:val="000000"/>
          <w:szCs w:val="20"/>
        </w:rPr>
        <w:t xml:space="preserve"> </w:t>
      </w:r>
      <w:proofErr w:type="spellStart"/>
      <w:r w:rsidRPr="005B01E9">
        <w:rPr>
          <w:color w:val="000000"/>
          <w:szCs w:val="20"/>
        </w:rPr>
        <w:t>nilai</w:t>
      </w:r>
      <w:proofErr w:type="spellEnd"/>
      <w:r w:rsidRPr="005B01E9">
        <w:rPr>
          <w:color w:val="000000"/>
          <w:szCs w:val="20"/>
        </w:rPr>
        <w:t xml:space="preserve"> </w:t>
      </w:r>
      <w:proofErr w:type="spellStart"/>
      <w:r w:rsidRPr="005B01E9">
        <w:rPr>
          <w:color w:val="000000"/>
          <w:szCs w:val="20"/>
        </w:rPr>
        <w:t>terendah</w:t>
      </w:r>
      <w:proofErr w:type="spellEnd"/>
      <w:r w:rsidRPr="005B01E9">
        <w:rPr>
          <w:color w:val="000000"/>
          <w:szCs w:val="20"/>
        </w:rPr>
        <w:t xml:space="preserve"> pada recall (0.506) dan F1-score (0.501).</w:t>
      </w:r>
    </w:p>
    <w:p w14:paraId="7D38887E" w14:textId="40FED9DA" w:rsidR="00E10BF1" w:rsidRDefault="005B01E9" w:rsidP="005B01E9">
      <w:pPr>
        <w:ind w:firstLine="426"/>
        <w:jc w:val="both"/>
      </w:pPr>
      <w:proofErr w:type="spellStart"/>
      <w:r w:rsidRPr="005B01E9">
        <w:rPr>
          <w:color w:val="000000"/>
          <w:szCs w:val="20"/>
        </w:rPr>
        <w:t>Secara</w:t>
      </w:r>
      <w:proofErr w:type="spellEnd"/>
      <w:r w:rsidRPr="005B01E9">
        <w:rPr>
          <w:color w:val="000000"/>
          <w:szCs w:val="20"/>
        </w:rPr>
        <w:t xml:space="preserve"> </w:t>
      </w:r>
      <w:proofErr w:type="spellStart"/>
      <w:r w:rsidRPr="005B01E9">
        <w:rPr>
          <w:color w:val="000000"/>
          <w:szCs w:val="20"/>
        </w:rPr>
        <w:t>keseluruhan</w:t>
      </w:r>
      <w:proofErr w:type="spellEnd"/>
      <w:r w:rsidRPr="005B01E9">
        <w:rPr>
          <w:color w:val="000000"/>
          <w:szCs w:val="20"/>
        </w:rPr>
        <w:t xml:space="preserve">, </w:t>
      </w:r>
      <w:proofErr w:type="spellStart"/>
      <w:r w:rsidRPr="005B01E9">
        <w:rPr>
          <w:color w:val="000000"/>
          <w:szCs w:val="20"/>
        </w:rPr>
        <w:t>grafik</w:t>
      </w:r>
      <w:proofErr w:type="spellEnd"/>
      <w:r w:rsidRPr="005B01E9">
        <w:rPr>
          <w:color w:val="000000"/>
          <w:szCs w:val="20"/>
        </w:rPr>
        <w:t xml:space="preserve"> </w:t>
      </w:r>
      <w:proofErr w:type="spellStart"/>
      <w:r w:rsidRPr="005B01E9">
        <w:rPr>
          <w:color w:val="000000"/>
          <w:szCs w:val="20"/>
        </w:rPr>
        <w:t>ini</w:t>
      </w:r>
      <w:proofErr w:type="spellEnd"/>
      <w:r w:rsidRPr="005B01E9">
        <w:rPr>
          <w:color w:val="000000"/>
          <w:szCs w:val="20"/>
        </w:rPr>
        <w:t xml:space="preserve"> </w:t>
      </w:r>
      <w:proofErr w:type="spellStart"/>
      <w:r w:rsidRPr="005B01E9">
        <w:rPr>
          <w:color w:val="000000"/>
          <w:szCs w:val="20"/>
        </w:rPr>
        <w:t>mengilustrasikan</w:t>
      </w:r>
      <w:proofErr w:type="spellEnd"/>
      <w:r w:rsidRPr="005B01E9">
        <w:rPr>
          <w:color w:val="000000"/>
          <w:szCs w:val="20"/>
        </w:rPr>
        <w:t xml:space="preserve"> </w:t>
      </w:r>
      <w:proofErr w:type="spellStart"/>
      <w:r w:rsidRPr="005B01E9">
        <w:rPr>
          <w:color w:val="000000"/>
          <w:szCs w:val="20"/>
        </w:rPr>
        <w:t>bahwa</w:t>
      </w:r>
      <w:proofErr w:type="spellEnd"/>
      <w:r w:rsidRPr="005B01E9">
        <w:rPr>
          <w:color w:val="000000"/>
          <w:szCs w:val="20"/>
        </w:rPr>
        <w:t xml:space="preserve"> </w:t>
      </w:r>
      <w:proofErr w:type="spellStart"/>
      <w:r w:rsidRPr="005B01E9">
        <w:rPr>
          <w:color w:val="000000"/>
          <w:szCs w:val="20"/>
        </w:rPr>
        <w:t>XGBoost</w:t>
      </w:r>
      <w:proofErr w:type="spellEnd"/>
      <w:r w:rsidRPr="005B01E9">
        <w:rPr>
          <w:color w:val="000000"/>
          <w:szCs w:val="20"/>
        </w:rPr>
        <w:t xml:space="preserve"> </w:t>
      </w:r>
      <w:proofErr w:type="spellStart"/>
      <w:r w:rsidRPr="005B01E9">
        <w:rPr>
          <w:color w:val="000000"/>
          <w:szCs w:val="20"/>
        </w:rPr>
        <w:t>secara</w:t>
      </w:r>
      <w:proofErr w:type="spellEnd"/>
      <w:r w:rsidRPr="005B01E9">
        <w:rPr>
          <w:color w:val="000000"/>
          <w:szCs w:val="20"/>
        </w:rPr>
        <w:t xml:space="preserve"> </w:t>
      </w:r>
      <w:proofErr w:type="spellStart"/>
      <w:r w:rsidRPr="005B01E9">
        <w:rPr>
          <w:color w:val="000000"/>
          <w:szCs w:val="20"/>
        </w:rPr>
        <w:t>konsisten</w:t>
      </w:r>
      <w:proofErr w:type="spellEnd"/>
      <w:r w:rsidRPr="005B01E9">
        <w:rPr>
          <w:color w:val="000000"/>
          <w:szCs w:val="20"/>
        </w:rPr>
        <w:t xml:space="preserve"> </w:t>
      </w:r>
      <w:proofErr w:type="spellStart"/>
      <w:r w:rsidRPr="005B01E9">
        <w:rPr>
          <w:color w:val="000000"/>
          <w:szCs w:val="20"/>
        </w:rPr>
        <w:t>mengungguli</w:t>
      </w:r>
      <w:proofErr w:type="spellEnd"/>
      <w:r w:rsidRPr="005B01E9">
        <w:rPr>
          <w:color w:val="000000"/>
          <w:szCs w:val="20"/>
        </w:rPr>
        <w:t xml:space="preserve"> model lain </w:t>
      </w:r>
      <w:proofErr w:type="spellStart"/>
      <w:r w:rsidRPr="005B01E9">
        <w:rPr>
          <w:color w:val="000000"/>
          <w:szCs w:val="20"/>
        </w:rPr>
        <w:t>dalam</w:t>
      </w:r>
      <w:proofErr w:type="spellEnd"/>
      <w:r w:rsidRPr="005B01E9">
        <w:rPr>
          <w:color w:val="000000"/>
          <w:szCs w:val="20"/>
        </w:rPr>
        <w:t xml:space="preserve"> </w:t>
      </w:r>
      <w:proofErr w:type="spellStart"/>
      <w:r w:rsidRPr="005B01E9">
        <w:rPr>
          <w:color w:val="000000"/>
          <w:szCs w:val="20"/>
        </w:rPr>
        <w:t>konteks</w:t>
      </w:r>
      <w:proofErr w:type="spellEnd"/>
      <w:r w:rsidRPr="005B01E9">
        <w:rPr>
          <w:color w:val="000000"/>
          <w:szCs w:val="20"/>
        </w:rPr>
        <w:t xml:space="preserve"> </w:t>
      </w:r>
      <w:proofErr w:type="spellStart"/>
      <w:r w:rsidRPr="005B01E9">
        <w:rPr>
          <w:color w:val="000000"/>
          <w:szCs w:val="20"/>
        </w:rPr>
        <w:t>klasifikasi</w:t>
      </w:r>
      <w:proofErr w:type="spellEnd"/>
      <w:r w:rsidRPr="005B01E9">
        <w:rPr>
          <w:color w:val="000000"/>
          <w:szCs w:val="20"/>
        </w:rPr>
        <w:t xml:space="preserve"> multi-</w:t>
      </w:r>
      <w:proofErr w:type="spellStart"/>
      <w:r w:rsidRPr="005B01E9">
        <w:rPr>
          <w:color w:val="000000"/>
          <w:szCs w:val="20"/>
        </w:rPr>
        <w:t>kelas</w:t>
      </w:r>
      <w:proofErr w:type="spellEnd"/>
      <w:r w:rsidRPr="005B01E9">
        <w:rPr>
          <w:color w:val="000000"/>
          <w:szCs w:val="20"/>
        </w:rPr>
        <w:t xml:space="preserve">, </w:t>
      </w:r>
      <w:proofErr w:type="spellStart"/>
      <w:r w:rsidRPr="005B01E9">
        <w:rPr>
          <w:color w:val="000000"/>
          <w:szCs w:val="20"/>
        </w:rPr>
        <w:t>diikuti</w:t>
      </w:r>
      <w:proofErr w:type="spellEnd"/>
      <w:r w:rsidRPr="005B01E9">
        <w:rPr>
          <w:color w:val="000000"/>
          <w:szCs w:val="20"/>
        </w:rPr>
        <w:t xml:space="preserve"> oleh Random Forest dan Deep Neural Network yang juga </w:t>
      </w:r>
      <w:proofErr w:type="spellStart"/>
      <w:r w:rsidRPr="005B01E9">
        <w:rPr>
          <w:color w:val="000000"/>
          <w:szCs w:val="20"/>
        </w:rPr>
        <w:t>menawarkan</w:t>
      </w:r>
      <w:proofErr w:type="spellEnd"/>
      <w:r w:rsidRPr="005B01E9">
        <w:rPr>
          <w:color w:val="000000"/>
          <w:szCs w:val="20"/>
        </w:rPr>
        <w:t xml:space="preserve"> </w:t>
      </w:r>
      <w:proofErr w:type="spellStart"/>
      <w:r w:rsidRPr="005B01E9">
        <w:rPr>
          <w:color w:val="000000"/>
          <w:szCs w:val="20"/>
        </w:rPr>
        <w:t>kinerja</w:t>
      </w:r>
      <w:proofErr w:type="spellEnd"/>
      <w:r w:rsidRPr="005B01E9">
        <w:rPr>
          <w:color w:val="000000"/>
          <w:szCs w:val="20"/>
        </w:rPr>
        <w:t xml:space="preserve"> </w:t>
      </w:r>
      <w:proofErr w:type="spellStart"/>
      <w:r w:rsidRPr="005B01E9">
        <w:rPr>
          <w:color w:val="000000"/>
          <w:szCs w:val="20"/>
        </w:rPr>
        <w:t>kompetitif</w:t>
      </w:r>
      <w:proofErr w:type="spellEnd"/>
      <w:r w:rsidRPr="005B01E9">
        <w:rPr>
          <w:color w:val="000000"/>
          <w:szCs w:val="20"/>
        </w:rPr>
        <w:t>.</w:t>
      </w:r>
    </w:p>
    <w:p w14:paraId="7CD94E51" w14:textId="6D7ADDFC" w:rsidR="00E10BF1" w:rsidRDefault="007066CF" w:rsidP="00E10BF1">
      <w:pPr>
        <w:pStyle w:val="Heading1"/>
      </w:pPr>
      <w:r>
        <w:t>K</w:t>
      </w:r>
      <w:r w:rsidR="0061054D">
        <w:t>ESIMPULAN</w:t>
      </w:r>
    </w:p>
    <w:p w14:paraId="7CA4C065" w14:textId="60C338F8" w:rsidR="007066CF" w:rsidRDefault="007066CF" w:rsidP="005375F3">
      <w:pPr>
        <w:ind w:firstLine="454"/>
        <w:jc w:val="both"/>
        <w:rPr>
          <w:color w:val="000000"/>
          <w:szCs w:val="20"/>
          <w:lang w:val="en"/>
        </w:rPr>
      </w:pPr>
      <w:proofErr w:type="spellStart"/>
      <w:r w:rsidRPr="007066CF">
        <w:rPr>
          <w:color w:val="000000"/>
          <w:szCs w:val="20"/>
          <w:lang w:val="en"/>
        </w:rPr>
        <w:t>Penelitian</w:t>
      </w:r>
      <w:proofErr w:type="spellEnd"/>
      <w:r w:rsidRPr="007066CF">
        <w:rPr>
          <w:color w:val="000000"/>
          <w:szCs w:val="20"/>
          <w:lang w:val="en"/>
        </w:rPr>
        <w:t xml:space="preserve"> </w:t>
      </w:r>
      <w:proofErr w:type="spellStart"/>
      <w:r w:rsidRPr="007066CF">
        <w:rPr>
          <w:color w:val="000000"/>
          <w:szCs w:val="20"/>
          <w:lang w:val="en"/>
        </w:rPr>
        <w:t>ini</w:t>
      </w:r>
      <w:proofErr w:type="spellEnd"/>
      <w:r w:rsidRPr="007066CF">
        <w:rPr>
          <w:color w:val="000000"/>
          <w:szCs w:val="20"/>
          <w:lang w:val="en"/>
        </w:rPr>
        <w:t xml:space="preserve"> </w:t>
      </w:r>
      <w:proofErr w:type="spellStart"/>
      <w:r>
        <w:rPr>
          <w:color w:val="000000"/>
          <w:szCs w:val="20"/>
          <w:lang w:val="en"/>
        </w:rPr>
        <w:t>melakukan</w:t>
      </w:r>
      <w:proofErr w:type="spellEnd"/>
      <w:r>
        <w:rPr>
          <w:color w:val="000000"/>
          <w:szCs w:val="20"/>
          <w:lang w:val="en"/>
        </w:rPr>
        <w:t xml:space="preserve"> </w:t>
      </w:r>
      <w:proofErr w:type="spellStart"/>
      <w:r>
        <w:rPr>
          <w:color w:val="000000"/>
          <w:szCs w:val="20"/>
          <w:lang w:val="en"/>
        </w:rPr>
        <w:t>pelatihan</w:t>
      </w:r>
      <w:proofErr w:type="spellEnd"/>
      <w:r>
        <w:rPr>
          <w:color w:val="000000"/>
          <w:szCs w:val="20"/>
          <w:lang w:val="en"/>
        </w:rPr>
        <w:t xml:space="preserve"> machine learning </w:t>
      </w:r>
      <w:proofErr w:type="spellStart"/>
      <w:r>
        <w:rPr>
          <w:color w:val="000000"/>
          <w:szCs w:val="20"/>
          <w:lang w:val="en"/>
        </w:rPr>
        <w:t>menggunakan</w:t>
      </w:r>
      <w:proofErr w:type="spellEnd"/>
      <w:r>
        <w:rPr>
          <w:color w:val="000000"/>
          <w:szCs w:val="20"/>
          <w:lang w:val="en"/>
        </w:rPr>
        <w:t xml:space="preserve"> </w:t>
      </w:r>
      <w:proofErr w:type="spellStart"/>
      <w:r>
        <w:rPr>
          <w:color w:val="000000"/>
          <w:szCs w:val="20"/>
          <w:lang w:val="en"/>
        </w:rPr>
        <w:t>XGBoost</w:t>
      </w:r>
      <w:proofErr w:type="spellEnd"/>
      <w:r>
        <w:rPr>
          <w:color w:val="000000"/>
          <w:szCs w:val="20"/>
          <w:lang w:val="en"/>
        </w:rPr>
        <w:t xml:space="preserve"> yang </w:t>
      </w:r>
      <w:proofErr w:type="spellStart"/>
      <w:r>
        <w:rPr>
          <w:color w:val="000000"/>
          <w:szCs w:val="20"/>
          <w:lang w:val="en"/>
        </w:rPr>
        <w:t>dibeberapa</w:t>
      </w:r>
      <w:proofErr w:type="spellEnd"/>
      <w:r>
        <w:rPr>
          <w:color w:val="000000"/>
          <w:szCs w:val="20"/>
          <w:lang w:val="en"/>
        </w:rPr>
        <w:t xml:space="preserve"> </w:t>
      </w:r>
      <w:proofErr w:type="spellStart"/>
      <w:r>
        <w:rPr>
          <w:color w:val="000000"/>
          <w:szCs w:val="20"/>
          <w:lang w:val="en"/>
        </w:rPr>
        <w:t>penilitian</w:t>
      </w:r>
      <w:proofErr w:type="spellEnd"/>
      <w:r>
        <w:rPr>
          <w:color w:val="000000"/>
          <w:szCs w:val="20"/>
          <w:lang w:val="en"/>
        </w:rPr>
        <w:t xml:space="preserve"> </w:t>
      </w:r>
      <w:proofErr w:type="spellStart"/>
      <w:r>
        <w:rPr>
          <w:color w:val="000000"/>
          <w:szCs w:val="20"/>
          <w:lang w:val="en"/>
        </w:rPr>
        <w:t>dinilai</w:t>
      </w:r>
      <w:proofErr w:type="spellEnd"/>
      <w:r>
        <w:rPr>
          <w:color w:val="000000"/>
          <w:szCs w:val="20"/>
          <w:lang w:val="en"/>
        </w:rPr>
        <w:t xml:space="preserve"> </w:t>
      </w:r>
      <w:proofErr w:type="spellStart"/>
      <w:r>
        <w:rPr>
          <w:color w:val="000000"/>
          <w:szCs w:val="20"/>
          <w:lang w:val="en"/>
        </w:rPr>
        <w:t>baik</w:t>
      </w:r>
      <w:proofErr w:type="spellEnd"/>
      <w:r>
        <w:rPr>
          <w:color w:val="000000"/>
          <w:szCs w:val="20"/>
          <w:lang w:val="en"/>
        </w:rPr>
        <w:t xml:space="preserve"> </w:t>
      </w:r>
      <w:proofErr w:type="spellStart"/>
      <w:r>
        <w:rPr>
          <w:color w:val="000000"/>
          <w:szCs w:val="20"/>
          <w:lang w:val="en"/>
        </w:rPr>
        <w:t>dalam</w:t>
      </w:r>
      <w:proofErr w:type="spellEnd"/>
      <w:r>
        <w:rPr>
          <w:color w:val="000000"/>
          <w:szCs w:val="20"/>
          <w:lang w:val="en"/>
        </w:rPr>
        <w:t xml:space="preserve"> </w:t>
      </w:r>
      <w:proofErr w:type="spellStart"/>
      <w:r>
        <w:rPr>
          <w:color w:val="000000"/>
          <w:szCs w:val="20"/>
          <w:lang w:val="en"/>
        </w:rPr>
        <w:t>melakukan</w:t>
      </w:r>
      <w:proofErr w:type="spellEnd"/>
      <w:r>
        <w:rPr>
          <w:color w:val="000000"/>
          <w:szCs w:val="20"/>
          <w:lang w:val="en"/>
        </w:rPr>
        <w:t xml:space="preserve"> </w:t>
      </w:r>
      <w:proofErr w:type="spellStart"/>
      <w:r>
        <w:rPr>
          <w:color w:val="000000"/>
          <w:szCs w:val="20"/>
          <w:lang w:val="en"/>
        </w:rPr>
        <w:t>klasifikasi</w:t>
      </w:r>
      <w:proofErr w:type="spellEnd"/>
      <w:r>
        <w:rPr>
          <w:color w:val="000000"/>
          <w:szCs w:val="20"/>
          <w:lang w:val="en"/>
        </w:rPr>
        <w:t xml:space="preserve"> multi </w:t>
      </w:r>
      <w:proofErr w:type="spellStart"/>
      <w:r>
        <w:rPr>
          <w:color w:val="000000"/>
          <w:szCs w:val="20"/>
          <w:lang w:val="en"/>
        </w:rPr>
        <w:t>kelas</w:t>
      </w:r>
      <w:proofErr w:type="spellEnd"/>
      <w:r>
        <w:rPr>
          <w:color w:val="000000"/>
          <w:szCs w:val="20"/>
          <w:lang w:val="en"/>
        </w:rPr>
        <w:t>.</w:t>
      </w:r>
      <w:r w:rsidRPr="007066CF">
        <w:rPr>
          <w:color w:val="000000"/>
          <w:szCs w:val="20"/>
          <w:lang w:val="en"/>
        </w:rPr>
        <w:t xml:space="preserve"> </w:t>
      </w:r>
      <w:r>
        <w:rPr>
          <w:color w:val="000000"/>
          <w:szCs w:val="20"/>
          <w:lang w:val="en"/>
        </w:rPr>
        <w:t>P</w:t>
      </w:r>
      <w:r w:rsidRPr="007066CF">
        <w:rPr>
          <w:color w:val="000000"/>
          <w:szCs w:val="20"/>
          <w:lang w:val="en"/>
        </w:rPr>
        <w:t xml:space="preserve">erforma lima model machine learning—Logistic Regression, AdaBoost, Deep Neural Network, Random Forest, dan </w:t>
      </w:r>
      <w:proofErr w:type="spellStart"/>
      <w:r w:rsidRPr="007066CF">
        <w:rPr>
          <w:color w:val="000000"/>
          <w:szCs w:val="20"/>
          <w:lang w:val="en"/>
        </w:rPr>
        <w:t>XGBoost</w:t>
      </w:r>
      <w:proofErr w:type="spellEnd"/>
      <w:r w:rsidRPr="007066CF">
        <w:rPr>
          <w:color w:val="000000"/>
          <w:szCs w:val="20"/>
          <w:lang w:val="en"/>
        </w:rPr>
        <w:t>—</w:t>
      </w:r>
      <w:proofErr w:type="spellStart"/>
      <w:r w:rsidRPr="007066CF">
        <w:rPr>
          <w:color w:val="000000"/>
          <w:szCs w:val="20"/>
          <w:lang w:val="en"/>
        </w:rPr>
        <w:t>dalam</w:t>
      </w:r>
      <w:proofErr w:type="spellEnd"/>
      <w:r w:rsidRPr="007066CF">
        <w:rPr>
          <w:color w:val="000000"/>
          <w:szCs w:val="20"/>
          <w:lang w:val="en"/>
        </w:rPr>
        <w:t xml:space="preserve"> </w:t>
      </w:r>
      <w:proofErr w:type="spellStart"/>
      <w:r w:rsidRPr="007066CF">
        <w:rPr>
          <w:color w:val="000000"/>
          <w:szCs w:val="20"/>
          <w:lang w:val="en"/>
        </w:rPr>
        <w:t>mengklasifikasikan</w:t>
      </w:r>
      <w:proofErr w:type="spellEnd"/>
      <w:r w:rsidRPr="007066CF">
        <w:rPr>
          <w:color w:val="000000"/>
          <w:szCs w:val="20"/>
          <w:lang w:val="en"/>
        </w:rPr>
        <w:t xml:space="preserve"> data </w:t>
      </w:r>
      <w:proofErr w:type="spellStart"/>
      <w:r w:rsidRPr="007066CF">
        <w:rPr>
          <w:color w:val="000000"/>
          <w:szCs w:val="20"/>
          <w:lang w:val="en"/>
        </w:rPr>
        <w:t>dari</w:t>
      </w:r>
      <w:proofErr w:type="spellEnd"/>
      <w:r w:rsidRPr="007066CF">
        <w:rPr>
          <w:color w:val="000000"/>
          <w:szCs w:val="20"/>
          <w:lang w:val="en"/>
        </w:rPr>
        <w:t xml:space="preserve"> dataset CICIoMT2024</w:t>
      </w:r>
      <w:r w:rsidR="005F1C45">
        <w:rPr>
          <w:color w:val="000000"/>
          <w:szCs w:val="20"/>
          <w:lang w:val="en"/>
        </w:rPr>
        <w:t xml:space="preserve"> </w:t>
      </w:r>
      <w:proofErr w:type="spellStart"/>
      <w:r w:rsidRPr="007066CF">
        <w:rPr>
          <w:color w:val="000000"/>
          <w:szCs w:val="20"/>
          <w:lang w:val="en"/>
        </w:rPr>
        <w:t>menunjukkan</w:t>
      </w:r>
      <w:proofErr w:type="spellEnd"/>
      <w:r w:rsidRPr="007066CF">
        <w:rPr>
          <w:color w:val="000000"/>
          <w:szCs w:val="20"/>
          <w:lang w:val="en"/>
        </w:rPr>
        <w:t xml:space="preserve"> </w:t>
      </w:r>
      <w:proofErr w:type="spellStart"/>
      <w:r w:rsidRPr="007066CF">
        <w:rPr>
          <w:color w:val="000000"/>
          <w:szCs w:val="20"/>
          <w:lang w:val="en"/>
        </w:rPr>
        <w:t>bahwa</w:t>
      </w:r>
      <w:proofErr w:type="spellEnd"/>
      <w:r w:rsidRPr="007066CF">
        <w:rPr>
          <w:color w:val="000000"/>
          <w:szCs w:val="20"/>
          <w:lang w:val="en"/>
        </w:rPr>
        <w:t xml:space="preserve"> </w:t>
      </w:r>
      <w:proofErr w:type="spellStart"/>
      <w:r w:rsidRPr="007066CF">
        <w:rPr>
          <w:color w:val="000000"/>
          <w:szCs w:val="20"/>
          <w:lang w:val="en"/>
        </w:rPr>
        <w:t>XGBoost</w:t>
      </w:r>
      <w:proofErr w:type="spellEnd"/>
      <w:r w:rsidRPr="007066CF">
        <w:rPr>
          <w:color w:val="000000"/>
          <w:szCs w:val="20"/>
          <w:lang w:val="en"/>
        </w:rPr>
        <w:t xml:space="preserve"> </w:t>
      </w:r>
      <w:proofErr w:type="spellStart"/>
      <w:r w:rsidRPr="007066CF">
        <w:rPr>
          <w:color w:val="000000"/>
          <w:szCs w:val="20"/>
          <w:lang w:val="en"/>
        </w:rPr>
        <w:t>unggul</w:t>
      </w:r>
      <w:proofErr w:type="spellEnd"/>
      <w:r w:rsidRPr="007066CF">
        <w:rPr>
          <w:color w:val="000000"/>
          <w:szCs w:val="20"/>
          <w:lang w:val="en"/>
        </w:rPr>
        <w:t xml:space="preserve"> </w:t>
      </w:r>
      <w:proofErr w:type="spellStart"/>
      <w:r w:rsidRPr="007066CF">
        <w:rPr>
          <w:color w:val="000000"/>
          <w:szCs w:val="20"/>
          <w:lang w:val="en"/>
        </w:rPr>
        <w:t>dalam</w:t>
      </w:r>
      <w:proofErr w:type="spellEnd"/>
      <w:r w:rsidRPr="007066CF">
        <w:rPr>
          <w:color w:val="000000"/>
          <w:szCs w:val="20"/>
          <w:lang w:val="en"/>
        </w:rPr>
        <w:t xml:space="preserve"> </w:t>
      </w:r>
      <w:proofErr w:type="spellStart"/>
      <w:r w:rsidRPr="007066CF">
        <w:rPr>
          <w:color w:val="000000"/>
          <w:szCs w:val="20"/>
          <w:lang w:val="en"/>
        </w:rPr>
        <w:t>hal</w:t>
      </w:r>
      <w:proofErr w:type="spellEnd"/>
      <w:r w:rsidRPr="007066CF">
        <w:rPr>
          <w:color w:val="000000"/>
          <w:szCs w:val="20"/>
          <w:lang w:val="en"/>
        </w:rPr>
        <w:t xml:space="preserve"> </w:t>
      </w:r>
      <w:proofErr w:type="spellStart"/>
      <w:r w:rsidRPr="007066CF">
        <w:rPr>
          <w:color w:val="000000"/>
          <w:szCs w:val="20"/>
          <w:lang w:val="en"/>
        </w:rPr>
        <w:t>akurasi</w:t>
      </w:r>
      <w:proofErr w:type="spellEnd"/>
      <w:r w:rsidRPr="007066CF">
        <w:rPr>
          <w:color w:val="000000"/>
          <w:szCs w:val="20"/>
          <w:lang w:val="en"/>
        </w:rPr>
        <w:t xml:space="preserve">, recall, </w:t>
      </w:r>
      <w:proofErr w:type="spellStart"/>
      <w:r w:rsidRPr="007066CF">
        <w:rPr>
          <w:color w:val="000000"/>
          <w:szCs w:val="20"/>
          <w:lang w:val="en"/>
        </w:rPr>
        <w:t>presisi</w:t>
      </w:r>
      <w:proofErr w:type="spellEnd"/>
      <w:r w:rsidRPr="007066CF">
        <w:rPr>
          <w:color w:val="000000"/>
          <w:szCs w:val="20"/>
          <w:lang w:val="en"/>
        </w:rPr>
        <w:t xml:space="preserve">, dan F1-score, </w:t>
      </w:r>
      <w:proofErr w:type="spellStart"/>
      <w:r w:rsidRPr="007066CF">
        <w:rPr>
          <w:color w:val="000000"/>
          <w:szCs w:val="20"/>
          <w:lang w:val="en"/>
        </w:rPr>
        <w:t>menjadikannya</w:t>
      </w:r>
      <w:proofErr w:type="spellEnd"/>
      <w:r w:rsidRPr="007066CF">
        <w:rPr>
          <w:color w:val="000000"/>
          <w:szCs w:val="20"/>
          <w:lang w:val="en"/>
        </w:rPr>
        <w:t xml:space="preserve"> </w:t>
      </w:r>
      <w:proofErr w:type="spellStart"/>
      <w:r w:rsidRPr="007066CF">
        <w:rPr>
          <w:color w:val="000000"/>
          <w:szCs w:val="20"/>
          <w:lang w:val="en"/>
        </w:rPr>
        <w:t>pilihan</w:t>
      </w:r>
      <w:proofErr w:type="spellEnd"/>
      <w:r w:rsidRPr="007066CF">
        <w:rPr>
          <w:color w:val="000000"/>
          <w:szCs w:val="20"/>
          <w:lang w:val="en"/>
        </w:rPr>
        <w:t xml:space="preserve"> yang sangat </w:t>
      </w:r>
      <w:proofErr w:type="spellStart"/>
      <w:r w:rsidRPr="007066CF">
        <w:rPr>
          <w:color w:val="000000"/>
          <w:szCs w:val="20"/>
          <w:lang w:val="en"/>
        </w:rPr>
        <w:t>efektif</w:t>
      </w:r>
      <w:proofErr w:type="spellEnd"/>
      <w:r w:rsidRPr="007066CF">
        <w:rPr>
          <w:color w:val="000000"/>
          <w:szCs w:val="20"/>
          <w:lang w:val="en"/>
        </w:rPr>
        <w:t xml:space="preserve"> </w:t>
      </w:r>
      <w:proofErr w:type="spellStart"/>
      <w:r w:rsidRPr="007066CF">
        <w:rPr>
          <w:color w:val="000000"/>
          <w:szCs w:val="20"/>
          <w:lang w:val="en"/>
        </w:rPr>
        <w:t>untuk</w:t>
      </w:r>
      <w:proofErr w:type="spellEnd"/>
      <w:r w:rsidRPr="007066CF">
        <w:rPr>
          <w:color w:val="000000"/>
          <w:szCs w:val="20"/>
          <w:lang w:val="en"/>
        </w:rPr>
        <w:t xml:space="preserve"> </w:t>
      </w:r>
      <w:proofErr w:type="spellStart"/>
      <w:r w:rsidRPr="007066CF">
        <w:rPr>
          <w:color w:val="000000"/>
          <w:szCs w:val="20"/>
          <w:lang w:val="en"/>
        </w:rPr>
        <w:t>deteksi</w:t>
      </w:r>
      <w:proofErr w:type="spellEnd"/>
      <w:r w:rsidRPr="007066CF">
        <w:rPr>
          <w:color w:val="000000"/>
          <w:szCs w:val="20"/>
          <w:lang w:val="en"/>
        </w:rPr>
        <w:t xml:space="preserve"> </w:t>
      </w:r>
      <w:proofErr w:type="spellStart"/>
      <w:r w:rsidRPr="007066CF">
        <w:rPr>
          <w:color w:val="000000"/>
          <w:szCs w:val="20"/>
          <w:lang w:val="en"/>
        </w:rPr>
        <w:t>ancaman</w:t>
      </w:r>
      <w:proofErr w:type="spellEnd"/>
      <w:r w:rsidRPr="007066CF">
        <w:rPr>
          <w:color w:val="000000"/>
          <w:szCs w:val="20"/>
          <w:lang w:val="en"/>
        </w:rPr>
        <w:t xml:space="preserve"> </w:t>
      </w:r>
      <w:proofErr w:type="spellStart"/>
      <w:r w:rsidRPr="007066CF">
        <w:rPr>
          <w:color w:val="000000"/>
          <w:szCs w:val="20"/>
          <w:lang w:val="en"/>
        </w:rPr>
        <w:t>dalam</w:t>
      </w:r>
      <w:proofErr w:type="spellEnd"/>
      <w:r w:rsidRPr="007066CF">
        <w:rPr>
          <w:color w:val="000000"/>
          <w:szCs w:val="20"/>
          <w:lang w:val="en"/>
        </w:rPr>
        <w:t xml:space="preserve"> </w:t>
      </w:r>
      <w:proofErr w:type="spellStart"/>
      <w:r w:rsidRPr="007066CF">
        <w:rPr>
          <w:color w:val="000000"/>
          <w:szCs w:val="20"/>
          <w:lang w:val="en"/>
        </w:rPr>
        <w:t>lingkungan</w:t>
      </w:r>
      <w:proofErr w:type="spellEnd"/>
      <w:r w:rsidRPr="007066CF">
        <w:rPr>
          <w:color w:val="000000"/>
          <w:szCs w:val="20"/>
          <w:lang w:val="en"/>
        </w:rPr>
        <w:t xml:space="preserve"> IoT. Random Forest dan Deep Neural Network juga </w:t>
      </w:r>
      <w:proofErr w:type="spellStart"/>
      <w:r w:rsidRPr="007066CF">
        <w:rPr>
          <w:color w:val="000000"/>
          <w:szCs w:val="20"/>
          <w:lang w:val="en"/>
        </w:rPr>
        <w:t>menunjukkan</w:t>
      </w:r>
      <w:proofErr w:type="spellEnd"/>
      <w:r w:rsidRPr="007066CF">
        <w:rPr>
          <w:color w:val="000000"/>
          <w:szCs w:val="20"/>
          <w:lang w:val="en"/>
        </w:rPr>
        <w:t xml:space="preserve"> </w:t>
      </w:r>
      <w:proofErr w:type="spellStart"/>
      <w:r w:rsidRPr="007066CF">
        <w:rPr>
          <w:color w:val="000000"/>
          <w:szCs w:val="20"/>
          <w:lang w:val="en"/>
        </w:rPr>
        <w:t>performa</w:t>
      </w:r>
      <w:proofErr w:type="spellEnd"/>
      <w:r w:rsidRPr="007066CF">
        <w:rPr>
          <w:color w:val="000000"/>
          <w:szCs w:val="20"/>
          <w:lang w:val="en"/>
        </w:rPr>
        <w:t xml:space="preserve"> yang </w:t>
      </w:r>
      <w:proofErr w:type="spellStart"/>
      <w:r w:rsidRPr="007066CF">
        <w:rPr>
          <w:color w:val="000000"/>
          <w:szCs w:val="20"/>
          <w:lang w:val="en"/>
        </w:rPr>
        <w:t>kompetitif</w:t>
      </w:r>
      <w:proofErr w:type="spellEnd"/>
      <w:r w:rsidRPr="007066CF">
        <w:rPr>
          <w:color w:val="000000"/>
          <w:szCs w:val="20"/>
          <w:lang w:val="en"/>
        </w:rPr>
        <w:t xml:space="preserve">, </w:t>
      </w:r>
      <w:proofErr w:type="spellStart"/>
      <w:r w:rsidRPr="007066CF">
        <w:rPr>
          <w:color w:val="000000"/>
          <w:szCs w:val="20"/>
          <w:lang w:val="en"/>
        </w:rPr>
        <w:t>terutama</w:t>
      </w:r>
      <w:proofErr w:type="spellEnd"/>
      <w:r w:rsidRPr="007066CF">
        <w:rPr>
          <w:color w:val="000000"/>
          <w:szCs w:val="20"/>
          <w:lang w:val="en"/>
        </w:rPr>
        <w:t xml:space="preserve"> </w:t>
      </w:r>
      <w:proofErr w:type="spellStart"/>
      <w:r w:rsidRPr="007066CF">
        <w:rPr>
          <w:color w:val="000000"/>
          <w:szCs w:val="20"/>
          <w:lang w:val="en"/>
        </w:rPr>
        <w:t>dalam</w:t>
      </w:r>
      <w:proofErr w:type="spellEnd"/>
      <w:r w:rsidRPr="007066CF">
        <w:rPr>
          <w:color w:val="000000"/>
          <w:szCs w:val="20"/>
          <w:lang w:val="en"/>
        </w:rPr>
        <w:t xml:space="preserve"> </w:t>
      </w:r>
      <w:proofErr w:type="spellStart"/>
      <w:r w:rsidRPr="007066CF">
        <w:rPr>
          <w:color w:val="000000"/>
          <w:szCs w:val="20"/>
          <w:lang w:val="en"/>
        </w:rPr>
        <w:t>metrik</w:t>
      </w:r>
      <w:proofErr w:type="spellEnd"/>
      <w:r w:rsidRPr="007066CF">
        <w:rPr>
          <w:color w:val="000000"/>
          <w:szCs w:val="20"/>
          <w:lang w:val="en"/>
        </w:rPr>
        <w:t xml:space="preserve"> </w:t>
      </w:r>
      <w:proofErr w:type="spellStart"/>
      <w:r w:rsidRPr="007066CF">
        <w:rPr>
          <w:color w:val="000000"/>
          <w:szCs w:val="20"/>
          <w:lang w:val="en"/>
        </w:rPr>
        <w:t>presisi</w:t>
      </w:r>
      <w:proofErr w:type="spellEnd"/>
      <w:r w:rsidRPr="007066CF">
        <w:rPr>
          <w:color w:val="000000"/>
          <w:szCs w:val="20"/>
          <w:lang w:val="en"/>
        </w:rPr>
        <w:t xml:space="preserve"> dan </w:t>
      </w:r>
      <w:proofErr w:type="spellStart"/>
      <w:r w:rsidRPr="007066CF">
        <w:rPr>
          <w:color w:val="000000"/>
          <w:szCs w:val="20"/>
          <w:lang w:val="en"/>
        </w:rPr>
        <w:t>akurasi</w:t>
      </w:r>
      <w:proofErr w:type="spellEnd"/>
      <w:r w:rsidR="005F1C45">
        <w:rPr>
          <w:color w:val="000000"/>
          <w:szCs w:val="20"/>
          <w:lang w:val="en"/>
        </w:rPr>
        <w:t xml:space="preserve">. </w:t>
      </w:r>
      <w:proofErr w:type="spellStart"/>
      <w:r w:rsidRPr="007066CF">
        <w:rPr>
          <w:color w:val="000000"/>
          <w:szCs w:val="20"/>
          <w:lang w:val="en"/>
        </w:rPr>
        <w:t>Keseluruhan</w:t>
      </w:r>
      <w:proofErr w:type="spellEnd"/>
      <w:r w:rsidRPr="007066CF">
        <w:rPr>
          <w:color w:val="000000"/>
          <w:szCs w:val="20"/>
          <w:lang w:val="en"/>
        </w:rPr>
        <w:t xml:space="preserve"> </w:t>
      </w:r>
      <w:proofErr w:type="spellStart"/>
      <w:r w:rsidRPr="007066CF">
        <w:rPr>
          <w:color w:val="000000"/>
          <w:szCs w:val="20"/>
          <w:lang w:val="en"/>
        </w:rPr>
        <w:t>hasil</w:t>
      </w:r>
      <w:proofErr w:type="spellEnd"/>
      <w:r w:rsidRPr="007066CF">
        <w:rPr>
          <w:color w:val="000000"/>
          <w:szCs w:val="20"/>
          <w:lang w:val="en"/>
        </w:rPr>
        <w:t xml:space="preserve"> </w:t>
      </w:r>
      <w:proofErr w:type="spellStart"/>
      <w:r w:rsidRPr="007066CF">
        <w:rPr>
          <w:color w:val="000000"/>
          <w:szCs w:val="20"/>
          <w:lang w:val="en"/>
        </w:rPr>
        <w:t>ini</w:t>
      </w:r>
      <w:proofErr w:type="spellEnd"/>
      <w:r w:rsidRPr="007066CF">
        <w:rPr>
          <w:color w:val="000000"/>
          <w:szCs w:val="20"/>
          <w:lang w:val="en"/>
        </w:rPr>
        <w:t xml:space="preserve"> </w:t>
      </w:r>
      <w:proofErr w:type="spellStart"/>
      <w:r w:rsidRPr="007066CF">
        <w:rPr>
          <w:color w:val="000000"/>
          <w:szCs w:val="20"/>
          <w:lang w:val="en"/>
        </w:rPr>
        <w:t>menekankan</w:t>
      </w:r>
      <w:proofErr w:type="spellEnd"/>
      <w:r w:rsidRPr="007066CF">
        <w:rPr>
          <w:color w:val="000000"/>
          <w:szCs w:val="20"/>
          <w:lang w:val="en"/>
        </w:rPr>
        <w:t xml:space="preserve"> </w:t>
      </w:r>
      <w:proofErr w:type="spellStart"/>
      <w:r w:rsidRPr="007066CF">
        <w:rPr>
          <w:color w:val="000000"/>
          <w:szCs w:val="20"/>
          <w:lang w:val="en"/>
        </w:rPr>
        <w:t>pentingnya</w:t>
      </w:r>
      <w:proofErr w:type="spellEnd"/>
      <w:r w:rsidRPr="007066CF">
        <w:rPr>
          <w:color w:val="000000"/>
          <w:szCs w:val="20"/>
          <w:lang w:val="en"/>
        </w:rPr>
        <w:t xml:space="preserve"> </w:t>
      </w:r>
      <w:proofErr w:type="spellStart"/>
      <w:r w:rsidRPr="007066CF">
        <w:rPr>
          <w:color w:val="000000"/>
          <w:szCs w:val="20"/>
          <w:lang w:val="en"/>
        </w:rPr>
        <w:t>memilih</w:t>
      </w:r>
      <w:proofErr w:type="spellEnd"/>
      <w:r w:rsidRPr="007066CF">
        <w:rPr>
          <w:color w:val="000000"/>
          <w:szCs w:val="20"/>
          <w:lang w:val="en"/>
        </w:rPr>
        <w:t xml:space="preserve"> model yang </w:t>
      </w:r>
      <w:proofErr w:type="spellStart"/>
      <w:r w:rsidRPr="007066CF">
        <w:rPr>
          <w:color w:val="000000"/>
          <w:szCs w:val="20"/>
          <w:lang w:val="en"/>
        </w:rPr>
        <w:t>tepat</w:t>
      </w:r>
      <w:proofErr w:type="spellEnd"/>
      <w:r w:rsidRPr="007066CF">
        <w:rPr>
          <w:color w:val="000000"/>
          <w:szCs w:val="20"/>
          <w:lang w:val="en"/>
        </w:rPr>
        <w:t xml:space="preserve"> </w:t>
      </w:r>
      <w:proofErr w:type="spellStart"/>
      <w:r w:rsidRPr="007066CF">
        <w:rPr>
          <w:color w:val="000000"/>
          <w:szCs w:val="20"/>
          <w:lang w:val="en"/>
        </w:rPr>
        <w:t>untuk</w:t>
      </w:r>
      <w:proofErr w:type="spellEnd"/>
      <w:r w:rsidRPr="007066CF">
        <w:rPr>
          <w:color w:val="000000"/>
          <w:szCs w:val="20"/>
          <w:lang w:val="en"/>
        </w:rPr>
        <w:t xml:space="preserve"> </w:t>
      </w:r>
      <w:proofErr w:type="spellStart"/>
      <w:r w:rsidRPr="007066CF">
        <w:rPr>
          <w:color w:val="000000"/>
          <w:szCs w:val="20"/>
          <w:lang w:val="en"/>
        </w:rPr>
        <w:t>tugas</w:t>
      </w:r>
      <w:proofErr w:type="spellEnd"/>
      <w:r w:rsidRPr="007066CF">
        <w:rPr>
          <w:color w:val="000000"/>
          <w:szCs w:val="20"/>
          <w:lang w:val="en"/>
        </w:rPr>
        <w:t xml:space="preserve"> </w:t>
      </w:r>
      <w:proofErr w:type="spellStart"/>
      <w:r w:rsidRPr="007066CF">
        <w:rPr>
          <w:color w:val="000000"/>
          <w:szCs w:val="20"/>
          <w:lang w:val="en"/>
        </w:rPr>
        <w:t>klasifikasi</w:t>
      </w:r>
      <w:proofErr w:type="spellEnd"/>
      <w:r w:rsidRPr="007066CF">
        <w:rPr>
          <w:color w:val="000000"/>
          <w:szCs w:val="20"/>
          <w:lang w:val="en"/>
        </w:rPr>
        <w:t xml:space="preserve"> multi-</w:t>
      </w:r>
      <w:proofErr w:type="spellStart"/>
      <w:r w:rsidRPr="007066CF">
        <w:rPr>
          <w:color w:val="000000"/>
          <w:szCs w:val="20"/>
          <w:lang w:val="en"/>
        </w:rPr>
        <w:t>kelas</w:t>
      </w:r>
      <w:proofErr w:type="spellEnd"/>
      <w:r w:rsidRPr="007066CF">
        <w:rPr>
          <w:color w:val="000000"/>
          <w:szCs w:val="20"/>
          <w:lang w:val="en"/>
        </w:rPr>
        <w:t xml:space="preserve"> yang </w:t>
      </w:r>
      <w:proofErr w:type="spellStart"/>
      <w:r w:rsidRPr="007066CF">
        <w:rPr>
          <w:color w:val="000000"/>
          <w:szCs w:val="20"/>
          <w:lang w:val="en"/>
        </w:rPr>
        <w:t>kompleks</w:t>
      </w:r>
      <w:proofErr w:type="spellEnd"/>
      <w:r w:rsidRPr="007066CF">
        <w:rPr>
          <w:color w:val="000000"/>
          <w:szCs w:val="20"/>
          <w:lang w:val="en"/>
        </w:rPr>
        <w:t>.</w:t>
      </w:r>
    </w:p>
    <w:p w14:paraId="706F69BE" w14:textId="67D3534C" w:rsidR="00E10BF1" w:rsidRPr="005F1C45" w:rsidRDefault="005F1C45" w:rsidP="005F1C45">
      <w:pPr>
        <w:ind w:firstLine="454"/>
        <w:jc w:val="both"/>
        <w:rPr>
          <w:color w:val="000000"/>
          <w:szCs w:val="20"/>
          <w:lang w:val="en"/>
        </w:rPr>
      </w:pPr>
      <w:r>
        <w:rPr>
          <w:color w:val="000000"/>
          <w:szCs w:val="20"/>
          <w:lang w:val="en"/>
        </w:rPr>
        <w:t xml:space="preserve">Kami </w:t>
      </w:r>
      <w:proofErr w:type="spellStart"/>
      <w:r>
        <w:rPr>
          <w:color w:val="000000"/>
          <w:szCs w:val="20"/>
          <w:lang w:val="en"/>
        </w:rPr>
        <w:t>berharap</w:t>
      </w:r>
      <w:proofErr w:type="spellEnd"/>
      <w:r>
        <w:rPr>
          <w:color w:val="000000"/>
          <w:szCs w:val="20"/>
          <w:lang w:val="en"/>
        </w:rPr>
        <w:t xml:space="preserve"> </w:t>
      </w:r>
      <w:r w:rsidRPr="005F1C45">
        <w:rPr>
          <w:color w:val="000000"/>
          <w:szCs w:val="20"/>
          <w:lang w:val="en"/>
        </w:rPr>
        <w:t xml:space="preserve">Dalam </w:t>
      </w:r>
      <w:proofErr w:type="spellStart"/>
      <w:r w:rsidRPr="005F1C45">
        <w:rPr>
          <w:color w:val="000000"/>
          <w:szCs w:val="20"/>
          <w:lang w:val="en"/>
        </w:rPr>
        <w:t>menghadapi</w:t>
      </w:r>
      <w:proofErr w:type="spellEnd"/>
      <w:r w:rsidRPr="005F1C45">
        <w:rPr>
          <w:color w:val="000000"/>
          <w:szCs w:val="20"/>
          <w:lang w:val="en"/>
        </w:rPr>
        <w:t xml:space="preserve"> </w:t>
      </w:r>
      <w:proofErr w:type="spellStart"/>
      <w:r w:rsidRPr="005F1C45">
        <w:rPr>
          <w:color w:val="000000"/>
          <w:szCs w:val="20"/>
          <w:lang w:val="en"/>
        </w:rPr>
        <w:t>ketidakseimbangan</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dalam</w:t>
      </w:r>
      <w:proofErr w:type="spellEnd"/>
      <w:r w:rsidRPr="005F1C45">
        <w:rPr>
          <w:color w:val="000000"/>
          <w:szCs w:val="20"/>
          <w:lang w:val="en"/>
        </w:rPr>
        <w:t xml:space="preserve"> dataset CICIoMT2024, </w:t>
      </w:r>
      <w:proofErr w:type="spellStart"/>
      <w:r w:rsidRPr="005F1C45">
        <w:rPr>
          <w:color w:val="000000"/>
          <w:szCs w:val="20"/>
          <w:lang w:val="en"/>
        </w:rPr>
        <w:t>penting</w:t>
      </w:r>
      <w:proofErr w:type="spellEnd"/>
      <w:r w:rsidRPr="005F1C45">
        <w:rPr>
          <w:color w:val="000000"/>
          <w:szCs w:val="20"/>
          <w:lang w:val="en"/>
        </w:rPr>
        <w:t xml:space="preserve"> </w:t>
      </w:r>
      <w:proofErr w:type="spellStart"/>
      <w:r w:rsidRPr="005F1C45">
        <w:rPr>
          <w:color w:val="000000"/>
          <w:szCs w:val="20"/>
          <w:lang w:val="en"/>
        </w:rPr>
        <w:t>untuk</w:t>
      </w:r>
      <w:proofErr w:type="spellEnd"/>
      <w:r w:rsidRPr="005F1C45">
        <w:rPr>
          <w:color w:val="000000"/>
          <w:szCs w:val="20"/>
          <w:lang w:val="en"/>
        </w:rPr>
        <w:t xml:space="preserve"> </w:t>
      </w:r>
      <w:proofErr w:type="spellStart"/>
      <w:r w:rsidRPr="005F1C45">
        <w:rPr>
          <w:color w:val="000000"/>
          <w:szCs w:val="20"/>
          <w:lang w:val="en"/>
        </w:rPr>
        <w:t>menerapkan</w:t>
      </w:r>
      <w:proofErr w:type="spellEnd"/>
      <w:r w:rsidRPr="005F1C45">
        <w:rPr>
          <w:color w:val="000000"/>
          <w:szCs w:val="20"/>
          <w:lang w:val="en"/>
        </w:rPr>
        <w:t xml:space="preserve"> strategi yang </w:t>
      </w:r>
      <w:proofErr w:type="spellStart"/>
      <w:r w:rsidRPr="005F1C45">
        <w:rPr>
          <w:color w:val="000000"/>
          <w:szCs w:val="20"/>
          <w:lang w:val="en"/>
        </w:rPr>
        <w:t>efektif</w:t>
      </w:r>
      <w:proofErr w:type="spellEnd"/>
      <w:r w:rsidRPr="005F1C45">
        <w:rPr>
          <w:color w:val="000000"/>
          <w:szCs w:val="20"/>
          <w:lang w:val="en"/>
        </w:rPr>
        <w:t xml:space="preserve"> </w:t>
      </w:r>
      <w:proofErr w:type="spellStart"/>
      <w:r w:rsidRPr="005F1C45">
        <w:rPr>
          <w:color w:val="000000"/>
          <w:szCs w:val="20"/>
          <w:lang w:val="en"/>
        </w:rPr>
        <w:t>guna</w:t>
      </w:r>
      <w:proofErr w:type="spellEnd"/>
      <w:r w:rsidRPr="005F1C45">
        <w:rPr>
          <w:color w:val="000000"/>
          <w:szCs w:val="20"/>
          <w:lang w:val="en"/>
        </w:rPr>
        <w:t xml:space="preserve"> </w:t>
      </w:r>
      <w:proofErr w:type="spellStart"/>
      <w:r w:rsidRPr="005F1C45">
        <w:rPr>
          <w:color w:val="000000"/>
          <w:szCs w:val="20"/>
          <w:lang w:val="en"/>
        </w:rPr>
        <w:t>memastikan</w:t>
      </w:r>
      <w:proofErr w:type="spellEnd"/>
      <w:r w:rsidRPr="005F1C45">
        <w:rPr>
          <w:color w:val="000000"/>
          <w:szCs w:val="20"/>
          <w:lang w:val="en"/>
        </w:rPr>
        <w:t xml:space="preserve"> model </w:t>
      </w:r>
      <w:proofErr w:type="spellStart"/>
      <w:r w:rsidRPr="005F1C45">
        <w:rPr>
          <w:color w:val="000000"/>
          <w:szCs w:val="20"/>
          <w:lang w:val="en"/>
        </w:rPr>
        <w:t>dapat</w:t>
      </w:r>
      <w:proofErr w:type="spellEnd"/>
      <w:r w:rsidRPr="005F1C45">
        <w:rPr>
          <w:color w:val="000000"/>
          <w:szCs w:val="20"/>
          <w:lang w:val="en"/>
        </w:rPr>
        <w:t xml:space="preserve"> </w:t>
      </w:r>
      <w:proofErr w:type="spellStart"/>
      <w:r w:rsidRPr="005F1C45">
        <w:rPr>
          <w:color w:val="000000"/>
          <w:szCs w:val="20"/>
          <w:lang w:val="en"/>
        </w:rPr>
        <w:t>mendeteksi</w:t>
      </w:r>
      <w:proofErr w:type="spellEnd"/>
      <w:r w:rsidRPr="005F1C45">
        <w:rPr>
          <w:color w:val="000000"/>
          <w:szCs w:val="20"/>
          <w:lang w:val="en"/>
        </w:rPr>
        <w:t xml:space="preserve"> </w:t>
      </w:r>
      <w:proofErr w:type="spellStart"/>
      <w:r w:rsidRPr="005F1C45">
        <w:rPr>
          <w:color w:val="000000"/>
          <w:szCs w:val="20"/>
          <w:lang w:val="en"/>
        </w:rPr>
        <w:t>semua</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dengan</w:t>
      </w:r>
      <w:proofErr w:type="spellEnd"/>
      <w:r w:rsidRPr="005F1C45">
        <w:rPr>
          <w:color w:val="000000"/>
          <w:szCs w:val="20"/>
          <w:lang w:val="en"/>
        </w:rPr>
        <w:t xml:space="preserve"> </w:t>
      </w:r>
      <w:proofErr w:type="spellStart"/>
      <w:r w:rsidRPr="005F1C45">
        <w:rPr>
          <w:color w:val="000000"/>
          <w:szCs w:val="20"/>
          <w:lang w:val="en"/>
        </w:rPr>
        <w:t>akurasi</w:t>
      </w:r>
      <w:proofErr w:type="spellEnd"/>
      <w:r w:rsidRPr="005F1C45">
        <w:rPr>
          <w:color w:val="000000"/>
          <w:szCs w:val="20"/>
          <w:lang w:val="en"/>
        </w:rPr>
        <w:t xml:space="preserve"> yang </w:t>
      </w:r>
      <w:proofErr w:type="spellStart"/>
      <w:r w:rsidRPr="005F1C45">
        <w:rPr>
          <w:color w:val="000000"/>
          <w:szCs w:val="20"/>
          <w:lang w:val="en"/>
        </w:rPr>
        <w:t>memadai</w:t>
      </w:r>
      <w:proofErr w:type="spellEnd"/>
      <w:r w:rsidRPr="005F1C45">
        <w:rPr>
          <w:color w:val="000000"/>
          <w:szCs w:val="20"/>
          <w:lang w:val="en"/>
        </w:rPr>
        <w:t xml:space="preserve">. Salah </w:t>
      </w:r>
      <w:proofErr w:type="spellStart"/>
      <w:r w:rsidRPr="005F1C45">
        <w:rPr>
          <w:color w:val="000000"/>
          <w:szCs w:val="20"/>
          <w:lang w:val="en"/>
        </w:rPr>
        <w:t>satu</w:t>
      </w:r>
      <w:proofErr w:type="spellEnd"/>
      <w:r w:rsidRPr="005F1C45">
        <w:rPr>
          <w:color w:val="000000"/>
          <w:szCs w:val="20"/>
          <w:lang w:val="en"/>
        </w:rPr>
        <w:t xml:space="preserve"> </w:t>
      </w:r>
      <w:proofErr w:type="spellStart"/>
      <w:r w:rsidRPr="005F1C45">
        <w:rPr>
          <w:color w:val="000000"/>
          <w:szCs w:val="20"/>
          <w:lang w:val="en"/>
        </w:rPr>
        <w:t>pendekatan</w:t>
      </w:r>
      <w:proofErr w:type="spellEnd"/>
      <w:r w:rsidRPr="005F1C45">
        <w:rPr>
          <w:color w:val="000000"/>
          <w:szCs w:val="20"/>
          <w:lang w:val="en"/>
        </w:rPr>
        <w:t xml:space="preserve"> yang </w:t>
      </w:r>
      <w:proofErr w:type="spellStart"/>
      <w:r w:rsidRPr="005F1C45">
        <w:rPr>
          <w:color w:val="000000"/>
          <w:szCs w:val="20"/>
          <w:lang w:val="en"/>
        </w:rPr>
        <w:t>dapat</w:t>
      </w:r>
      <w:proofErr w:type="spellEnd"/>
      <w:r w:rsidRPr="005F1C45">
        <w:rPr>
          <w:color w:val="000000"/>
          <w:szCs w:val="20"/>
          <w:lang w:val="en"/>
        </w:rPr>
        <w:t xml:space="preserve"> </w:t>
      </w:r>
      <w:proofErr w:type="spellStart"/>
      <w:r w:rsidRPr="005F1C45">
        <w:rPr>
          <w:color w:val="000000"/>
          <w:szCs w:val="20"/>
          <w:lang w:val="en"/>
        </w:rPr>
        <w:t>diambil</w:t>
      </w:r>
      <w:proofErr w:type="spellEnd"/>
      <w:r w:rsidRPr="005F1C45">
        <w:rPr>
          <w:color w:val="000000"/>
          <w:szCs w:val="20"/>
          <w:lang w:val="en"/>
        </w:rPr>
        <w:t xml:space="preserve"> </w:t>
      </w:r>
      <w:proofErr w:type="spellStart"/>
      <w:r w:rsidRPr="005F1C45">
        <w:rPr>
          <w:color w:val="000000"/>
          <w:szCs w:val="20"/>
          <w:lang w:val="en"/>
        </w:rPr>
        <w:t>adalah</w:t>
      </w:r>
      <w:proofErr w:type="spellEnd"/>
      <w:r w:rsidRPr="005F1C45">
        <w:rPr>
          <w:color w:val="000000"/>
          <w:szCs w:val="20"/>
          <w:lang w:val="en"/>
        </w:rPr>
        <w:t xml:space="preserve"> resampling data, </w:t>
      </w:r>
      <w:proofErr w:type="spellStart"/>
      <w:r w:rsidRPr="005F1C45">
        <w:rPr>
          <w:color w:val="000000"/>
          <w:szCs w:val="20"/>
          <w:lang w:val="en"/>
        </w:rPr>
        <w:t>baik</w:t>
      </w:r>
      <w:proofErr w:type="spellEnd"/>
      <w:r w:rsidRPr="005F1C45">
        <w:rPr>
          <w:color w:val="000000"/>
          <w:szCs w:val="20"/>
          <w:lang w:val="en"/>
        </w:rPr>
        <w:t xml:space="preserve"> </w:t>
      </w:r>
      <w:proofErr w:type="spellStart"/>
      <w:r w:rsidRPr="005F1C45">
        <w:rPr>
          <w:color w:val="000000"/>
          <w:szCs w:val="20"/>
          <w:lang w:val="en"/>
        </w:rPr>
        <w:t>melalui</w:t>
      </w:r>
      <w:proofErr w:type="spellEnd"/>
      <w:r w:rsidRPr="005F1C45">
        <w:rPr>
          <w:color w:val="000000"/>
          <w:szCs w:val="20"/>
          <w:lang w:val="en"/>
        </w:rPr>
        <w:t xml:space="preserve"> oversampling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minoritas</w:t>
      </w:r>
      <w:proofErr w:type="spellEnd"/>
      <w:r w:rsidRPr="005F1C45">
        <w:rPr>
          <w:color w:val="000000"/>
          <w:szCs w:val="20"/>
          <w:lang w:val="en"/>
        </w:rPr>
        <w:t xml:space="preserve"> </w:t>
      </w:r>
      <w:proofErr w:type="spellStart"/>
      <w:r w:rsidRPr="005F1C45">
        <w:rPr>
          <w:color w:val="000000"/>
          <w:szCs w:val="20"/>
          <w:lang w:val="en"/>
        </w:rPr>
        <w:t>untuk</w:t>
      </w:r>
      <w:proofErr w:type="spellEnd"/>
      <w:r w:rsidRPr="005F1C45">
        <w:rPr>
          <w:color w:val="000000"/>
          <w:szCs w:val="20"/>
          <w:lang w:val="en"/>
        </w:rPr>
        <w:t xml:space="preserve"> </w:t>
      </w:r>
      <w:proofErr w:type="spellStart"/>
      <w:r w:rsidRPr="005F1C45">
        <w:rPr>
          <w:color w:val="000000"/>
          <w:szCs w:val="20"/>
          <w:lang w:val="en"/>
        </w:rPr>
        <w:t>menambah</w:t>
      </w:r>
      <w:proofErr w:type="spellEnd"/>
      <w:r w:rsidRPr="005F1C45">
        <w:rPr>
          <w:color w:val="000000"/>
          <w:szCs w:val="20"/>
          <w:lang w:val="en"/>
        </w:rPr>
        <w:t xml:space="preserve"> </w:t>
      </w:r>
      <w:proofErr w:type="spellStart"/>
      <w:r w:rsidRPr="005F1C45">
        <w:rPr>
          <w:color w:val="000000"/>
          <w:szCs w:val="20"/>
          <w:lang w:val="en"/>
        </w:rPr>
        <w:t>jumlah</w:t>
      </w:r>
      <w:proofErr w:type="spellEnd"/>
      <w:r w:rsidRPr="005F1C45">
        <w:rPr>
          <w:color w:val="000000"/>
          <w:szCs w:val="20"/>
          <w:lang w:val="en"/>
        </w:rPr>
        <w:t xml:space="preserve"> </w:t>
      </w:r>
      <w:proofErr w:type="spellStart"/>
      <w:r w:rsidRPr="005F1C45">
        <w:rPr>
          <w:color w:val="000000"/>
          <w:szCs w:val="20"/>
          <w:lang w:val="en"/>
        </w:rPr>
        <w:t>sampel</w:t>
      </w:r>
      <w:proofErr w:type="spellEnd"/>
      <w:r w:rsidRPr="005F1C45">
        <w:rPr>
          <w:color w:val="000000"/>
          <w:szCs w:val="20"/>
          <w:lang w:val="en"/>
        </w:rPr>
        <w:t xml:space="preserve"> </w:t>
      </w:r>
      <w:proofErr w:type="spellStart"/>
      <w:r w:rsidRPr="005F1C45">
        <w:rPr>
          <w:color w:val="000000"/>
          <w:szCs w:val="20"/>
          <w:lang w:val="en"/>
        </w:rPr>
        <w:t>atau</w:t>
      </w:r>
      <w:proofErr w:type="spellEnd"/>
      <w:r w:rsidRPr="005F1C45">
        <w:rPr>
          <w:color w:val="000000"/>
          <w:szCs w:val="20"/>
          <w:lang w:val="en"/>
        </w:rPr>
        <w:t xml:space="preserve"> </w:t>
      </w:r>
      <w:proofErr w:type="spellStart"/>
      <w:r w:rsidRPr="005F1C45">
        <w:rPr>
          <w:color w:val="000000"/>
          <w:szCs w:val="20"/>
          <w:lang w:val="en"/>
        </w:rPr>
        <w:t>undersampling</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mayoritas</w:t>
      </w:r>
      <w:proofErr w:type="spellEnd"/>
      <w:r w:rsidRPr="005F1C45">
        <w:rPr>
          <w:color w:val="000000"/>
          <w:szCs w:val="20"/>
          <w:lang w:val="en"/>
        </w:rPr>
        <w:t xml:space="preserve"> </w:t>
      </w:r>
      <w:proofErr w:type="spellStart"/>
      <w:r w:rsidRPr="005F1C45">
        <w:rPr>
          <w:color w:val="000000"/>
          <w:szCs w:val="20"/>
          <w:lang w:val="en"/>
        </w:rPr>
        <w:t>untuk</w:t>
      </w:r>
      <w:proofErr w:type="spellEnd"/>
      <w:r w:rsidRPr="005F1C45">
        <w:rPr>
          <w:color w:val="000000"/>
          <w:szCs w:val="20"/>
          <w:lang w:val="en"/>
        </w:rPr>
        <w:t xml:space="preserve"> </w:t>
      </w:r>
      <w:proofErr w:type="spellStart"/>
      <w:r w:rsidRPr="005F1C45">
        <w:rPr>
          <w:color w:val="000000"/>
          <w:szCs w:val="20"/>
          <w:lang w:val="en"/>
        </w:rPr>
        <w:t>mengurangi</w:t>
      </w:r>
      <w:proofErr w:type="spellEnd"/>
      <w:r w:rsidRPr="005F1C45">
        <w:rPr>
          <w:color w:val="000000"/>
          <w:szCs w:val="20"/>
          <w:lang w:val="en"/>
        </w:rPr>
        <w:t xml:space="preserve"> </w:t>
      </w:r>
      <w:proofErr w:type="spellStart"/>
      <w:r w:rsidRPr="005F1C45">
        <w:rPr>
          <w:color w:val="000000"/>
          <w:szCs w:val="20"/>
          <w:lang w:val="en"/>
        </w:rPr>
        <w:t>dominasi</w:t>
      </w:r>
      <w:proofErr w:type="spellEnd"/>
      <w:r w:rsidRPr="005F1C45">
        <w:rPr>
          <w:color w:val="000000"/>
          <w:szCs w:val="20"/>
          <w:lang w:val="en"/>
        </w:rPr>
        <w:t xml:space="preserve"> </w:t>
      </w:r>
      <w:proofErr w:type="spellStart"/>
      <w:r w:rsidRPr="005F1C45">
        <w:rPr>
          <w:color w:val="000000"/>
          <w:szCs w:val="20"/>
          <w:lang w:val="en"/>
        </w:rPr>
        <w:t>mereka</w:t>
      </w:r>
      <w:proofErr w:type="spellEnd"/>
      <w:r w:rsidRPr="005F1C45">
        <w:rPr>
          <w:color w:val="000000"/>
          <w:szCs w:val="20"/>
          <w:lang w:val="en"/>
        </w:rPr>
        <w:t xml:space="preserve">. Selain </w:t>
      </w:r>
      <w:proofErr w:type="spellStart"/>
      <w:r w:rsidRPr="005F1C45">
        <w:rPr>
          <w:color w:val="000000"/>
          <w:szCs w:val="20"/>
          <w:lang w:val="en"/>
        </w:rPr>
        <w:t>itu</w:t>
      </w:r>
      <w:proofErr w:type="spellEnd"/>
      <w:r w:rsidRPr="005F1C45">
        <w:rPr>
          <w:color w:val="000000"/>
          <w:szCs w:val="20"/>
          <w:lang w:val="en"/>
        </w:rPr>
        <w:t xml:space="preserve">, </w:t>
      </w:r>
      <w:proofErr w:type="spellStart"/>
      <w:r w:rsidRPr="005F1C45">
        <w:rPr>
          <w:color w:val="000000"/>
          <w:szCs w:val="20"/>
          <w:lang w:val="en"/>
        </w:rPr>
        <w:t>penggunaan</w:t>
      </w:r>
      <w:proofErr w:type="spellEnd"/>
      <w:r w:rsidRPr="005F1C45">
        <w:rPr>
          <w:color w:val="000000"/>
          <w:szCs w:val="20"/>
          <w:lang w:val="en"/>
        </w:rPr>
        <w:t xml:space="preserve"> </w:t>
      </w:r>
      <w:proofErr w:type="spellStart"/>
      <w:r w:rsidRPr="005F1C45">
        <w:rPr>
          <w:color w:val="000000"/>
          <w:szCs w:val="20"/>
          <w:lang w:val="en"/>
        </w:rPr>
        <w:t>algoritma</w:t>
      </w:r>
      <w:proofErr w:type="spellEnd"/>
      <w:r w:rsidRPr="005F1C45">
        <w:rPr>
          <w:color w:val="000000"/>
          <w:szCs w:val="20"/>
          <w:lang w:val="en"/>
        </w:rPr>
        <w:t xml:space="preserve"> </w:t>
      </w:r>
      <w:proofErr w:type="spellStart"/>
      <w:r w:rsidRPr="005F1C45">
        <w:rPr>
          <w:color w:val="000000"/>
          <w:szCs w:val="20"/>
          <w:lang w:val="en"/>
        </w:rPr>
        <w:t>khusus</w:t>
      </w:r>
      <w:proofErr w:type="spellEnd"/>
      <w:r w:rsidRPr="005F1C45">
        <w:rPr>
          <w:color w:val="000000"/>
          <w:szCs w:val="20"/>
          <w:lang w:val="en"/>
        </w:rPr>
        <w:t xml:space="preserve"> </w:t>
      </w:r>
      <w:proofErr w:type="spellStart"/>
      <w:r w:rsidRPr="005F1C45">
        <w:rPr>
          <w:color w:val="000000"/>
          <w:szCs w:val="20"/>
          <w:lang w:val="en"/>
        </w:rPr>
        <w:t>seperti</w:t>
      </w:r>
      <w:proofErr w:type="spellEnd"/>
      <w:r w:rsidRPr="005F1C45">
        <w:rPr>
          <w:color w:val="000000"/>
          <w:szCs w:val="20"/>
          <w:lang w:val="en"/>
        </w:rPr>
        <w:t xml:space="preserve"> SMOTE (Synthetic Minority Over-sampling Technique) </w:t>
      </w:r>
      <w:proofErr w:type="spellStart"/>
      <w:r w:rsidRPr="005F1C45">
        <w:rPr>
          <w:color w:val="000000"/>
          <w:szCs w:val="20"/>
          <w:lang w:val="en"/>
        </w:rPr>
        <w:t>dapat</w:t>
      </w:r>
      <w:proofErr w:type="spellEnd"/>
      <w:r w:rsidRPr="005F1C45">
        <w:rPr>
          <w:color w:val="000000"/>
          <w:szCs w:val="20"/>
          <w:lang w:val="en"/>
        </w:rPr>
        <w:t xml:space="preserve"> </w:t>
      </w:r>
      <w:proofErr w:type="spellStart"/>
      <w:r w:rsidRPr="005F1C45">
        <w:rPr>
          <w:color w:val="000000"/>
          <w:szCs w:val="20"/>
          <w:lang w:val="en"/>
        </w:rPr>
        <w:t>membantu</w:t>
      </w:r>
      <w:proofErr w:type="spellEnd"/>
      <w:r w:rsidRPr="005F1C45">
        <w:rPr>
          <w:color w:val="000000"/>
          <w:szCs w:val="20"/>
          <w:lang w:val="en"/>
        </w:rPr>
        <w:t xml:space="preserve"> </w:t>
      </w:r>
      <w:proofErr w:type="spellStart"/>
      <w:r w:rsidRPr="005F1C45">
        <w:rPr>
          <w:color w:val="000000"/>
          <w:szCs w:val="20"/>
          <w:lang w:val="en"/>
        </w:rPr>
        <w:t>menciptakan</w:t>
      </w:r>
      <w:proofErr w:type="spellEnd"/>
      <w:r w:rsidRPr="005F1C45">
        <w:rPr>
          <w:color w:val="000000"/>
          <w:szCs w:val="20"/>
          <w:lang w:val="en"/>
        </w:rPr>
        <w:t xml:space="preserve"> </w:t>
      </w:r>
      <w:proofErr w:type="spellStart"/>
      <w:r w:rsidRPr="005F1C45">
        <w:rPr>
          <w:color w:val="000000"/>
          <w:szCs w:val="20"/>
          <w:lang w:val="en"/>
        </w:rPr>
        <w:t>sampel</w:t>
      </w:r>
      <w:proofErr w:type="spellEnd"/>
      <w:r w:rsidRPr="005F1C45">
        <w:rPr>
          <w:color w:val="000000"/>
          <w:szCs w:val="20"/>
          <w:lang w:val="en"/>
        </w:rPr>
        <w:t xml:space="preserve"> </w:t>
      </w:r>
      <w:proofErr w:type="spellStart"/>
      <w:r w:rsidRPr="005F1C45">
        <w:rPr>
          <w:color w:val="000000"/>
          <w:szCs w:val="20"/>
          <w:lang w:val="en"/>
        </w:rPr>
        <w:t>sintetis</w:t>
      </w:r>
      <w:proofErr w:type="spellEnd"/>
      <w:r w:rsidRPr="005F1C45">
        <w:rPr>
          <w:color w:val="000000"/>
          <w:szCs w:val="20"/>
          <w:lang w:val="en"/>
        </w:rPr>
        <w:t xml:space="preserve"> </w:t>
      </w:r>
      <w:proofErr w:type="spellStart"/>
      <w:r w:rsidRPr="005F1C45">
        <w:rPr>
          <w:color w:val="000000"/>
          <w:szCs w:val="20"/>
          <w:lang w:val="en"/>
        </w:rPr>
        <w:t>untuk</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yang </w:t>
      </w:r>
      <w:proofErr w:type="spellStart"/>
      <w:r w:rsidRPr="005F1C45">
        <w:rPr>
          <w:color w:val="000000"/>
          <w:szCs w:val="20"/>
          <w:lang w:val="en"/>
        </w:rPr>
        <w:t>kurang</w:t>
      </w:r>
      <w:proofErr w:type="spellEnd"/>
      <w:r w:rsidRPr="005F1C45">
        <w:rPr>
          <w:color w:val="000000"/>
          <w:szCs w:val="20"/>
          <w:lang w:val="en"/>
        </w:rPr>
        <w:t xml:space="preserve"> </w:t>
      </w:r>
      <w:proofErr w:type="spellStart"/>
      <w:r w:rsidRPr="005F1C45">
        <w:rPr>
          <w:color w:val="000000"/>
          <w:szCs w:val="20"/>
          <w:lang w:val="en"/>
        </w:rPr>
        <w:t>terwakili</w:t>
      </w:r>
      <w:proofErr w:type="spellEnd"/>
      <w:r w:rsidRPr="005F1C45">
        <w:rPr>
          <w:color w:val="000000"/>
          <w:szCs w:val="20"/>
          <w:lang w:val="en"/>
        </w:rPr>
        <w:t xml:space="preserve">. </w:t>
      </w:r>
      <w:proofErr w:type="spellStart"/>
      <w:r w:rsidRPr="005F1C45">
        <w:rPr>
          <w:color w:val="000000"/>
          <w:szCs w:val="20"/>
          <w:lang w:val="en"/>
        </w:rPr>
        <w:t>Penyesuaian</w:t>
      </w:r>
      <w:proofErr w:type="spellEnd"/>
      <w:r w:rsidRPr="005F1C45">
        <w:rPr>
          <w:color w:val="000000"/>
          <w:szCs w:val="20"/>
          <w:lang w:val="en"/>
        </w:rPr>
        <w:t xml:space="preserve"> </w:t>
      </w:r>
      <w:proofErr w:type="spellStart"/>
      <w:r w:rsidRPr="005F1C45">
        <w:rPr>
          <w:color w:val="000000"/>
          <w:szCs w:val="20"/>
          <w:lang w:val="en"/>
        </w:rPr>
        <w:t>bobot</w:t>
      </w:r>
      <w:proofErr w:type="spellEnd"/>
      <w:r w:rsidRPr="005F1C45">
        <w:rPr>
          <w:color w:val="000000"/>
          <w:szCs w:val="20"/>
          <w:lang w:val="en"/>
        </w:rPr>
        <w:t xml:space="preserve"> </w:t>
      </w:r>
      <w:proofErr w:type="spellStart"/>
      <w:r w:rsidRPr="005F1C45">
        <w:rPr>
          <w:color w:val="000000"/>
          <w:szCs w:val="20"/>
          <w:lang w:val="en"/>
        </w:rPr>
        <w:t>dalam</w:t>
      </w:r>
      <w:proofErr w:type="spellEnd"/>
      <w:r w:rsidRPr="005F1C45">
        <w:rPr>
          <w:color w:val="000000"/>
          <w:szCs w:val="20"/>
          <w:lang w:val="en"/>
        </w:rPr>
        <w:t xml:space="preserve"> </w:t>
      </w:r>
      <w:proofErr w:type="spellStart"/>
      <w:r w:rsidRPr="005F1C45">
        <w:rPr>
          <w:color w:val="000000"/>
          <w:szCs w:val="20"/>
          <w:lang w:val="en"/>
        </w:rPr>
        <w:t>algoritma</w:t>
      </w:r>
      <w:proofErr w:type="spellEnd"/>
      <w:r w:rsidRPr="005F1C45">
        <w:rPr>
          <w:color w:val="000000"/>
          <w:szCs w:val="20"/>
          <w:lang w:val="en"/>
        </w:rPr>
        <w:t xml:space="preserve"> juga </w:t>
      </w:r>
      <w:proofErr w:type="spellStart"/>
      <w:r w:rsidRPr="005F1C45">
        <w:rPr>
          <w:color w:val="000000"/>
          <w:szCs w:val="20"/>
          <w:lang w:val="en"/>
        </w:rPr>
        <w:t>bisa</w:t>
      </w:r>
      <w:proofErr w:type="spellEnd"/>
      <w:r w:rsidRPr="005F1C45">
        <w:rPr>
          <w:color w:val="000000"/>
          <w:szCs w:val="20"/>
          <w:lang w:val="en"/>
        </w:rPr>
        <w:t xml:space="preserve"> </w:t>
      </w:r>
      <w:proofErr w:type="spellStart"/>
      <w:r w:rsidRPr="005F1C45">
        <w:rPr>
          <w:color w:val="000000"/>
          <w:szCs w:val="20"/>
          <w:lang w:val="en"/>
        </w:rPr>
        <w:t>menjadi</w:t>
      </w:r>
      <w:proofErr w:type="spellEnd"/>
      <w:r w:rsidRPr="005F1C45">
        <w:rPr>
          <w:color w:val="000000"/>
          <w:szCs w:val="20"/>
          <w:lang w:val="en"/>
        </w:rPr>
        <w:t xml:space="preserve"> </w:t>
      </w:r>
      <w:proofErr w:type="spellStart"/>
      <w:r w:rsidRPr="005F1C45">
        <w:rPr>
          <w:color w:val="000000"/>
          <w:szCs w:val="20"/>
          <w:lang w:val="en"/>
        </w:rPr>
        <w:t>solusi</w:t>
      </w:r>
      <w:proofErr w:type="spellEnd"/>
      <w:r w:rsidRPr="005F1C45">
        <w:rPr>
          <w:color w:val="000000"/>
          <w:szCs w:val="20"/>
          <w:lang w:val="en"/>
        </w:rPr>
        <w:t xml:space="preserve">, di mana </w:t>
      </w:r>
      <w:proofErr w:type="spellStart"/>
      <w:r w:rsidRPr="005F1C45">
        <w:rPr>
          <w:color w:val="000000"/>
          <w:szCs w:val="20"/>
          <w:lang w:val="en"/>
        </w:rPr>
        <w:t>lebih</w:t>
      </w:r>
      <w:proofErr w:type="spellEnd"/>
      <w:r w:rsidRPr="005F1C45">
        <w:rPr>
          <w:color w:val="000000"/>
          <w:szCs w:val="20"/>
          <w:lang w:val="en"/>
        </w:rPr>
        <w:t xml:space="preserve"> </w:t>
      </w:r>
      <w:proofErr w:type="spellStart"/>
      <w:r w:rsidRPr="005F1C45">
        <w:rPr>
          <w:color w:val="000000"/>
          <w:szCs w:val="20"/>
          <w:lang w:val="en"/>
        </w:rPr>
        <w:t>banyak</w:t>
      </w:r>
      <w:proofErr w:type="spellEnd"/>
      <w:r w:rsidRPr="005F1C45">
        <w:rPr>
          <w:color w:val="000000"/>
          <w:szCs w:val="20"/>
          <w:lang w:val="en"/>
        </w:rPr>
        <w:t xml:space="preserve"> </w:t>
      </w:r>
      <w:proofErr w:type="spellStart"/>
      <w:r w:rsidRPr="005F1C45">
        <w:rPr>
          <w:color w:val="000000"/>
          <w:szCs w:val="20"/>
          <w:lang w:val="en"/>
        </w:rPr>
        <w:t>penekanan</w:t>
      </w:r>
      <w:proofErr w:type="spellEnd"/>
      <w:r w:rsidRPr="005F1C45">
        <w:rPr>
          <w:color w:val="000000"/>
          <w:szCs w:val="20"/>
          <w:lang w:val="en"/>
        </w:rPr>
        <w:t xml:space="preserve"> </w:t>
      </w:r>
      <w:proofErr w:type="spellStart"/>
      <w:r w:rsidRPr="005F1C45">
        <w:rPr>
          <w:color w:val="000000"/>
          <w:szCs w:val="20"/>
          <w:lang w:val="en"/>
        </w:rPr>
        <w:t>diberikan</w:t>
      </w:r>
      <w:proofErr w:type="spellEnd"/>
      <w:r w:rsidRPr="005F1C45">
        <w:rPr>
          <w:color w:val="000000"/>
          <w:szCs w:val="20"/>
          <w:lang w:val="en"/>
        </w:rPr>
        <w:t xml:space="preserve"> </w:t>
      </w:r>
      <w:proofErr w:type="spellStart"/>
      <w:r w:rsidRPr="005F1C45">
        <w:rPr>
          <w:color w:val="000000"/>
          <w:szCs w:val="20"/>
          <w:lang w:val="en"/>
        </w:rPr>
        <w:t>kepada</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minoritas</w:t>
      </w:r>
      <w:proofErr w:type="spellEnd"/>
      <w:r w:rsidRPr="005F1C45">
        <w:rPr>
          <w:color w:val="000000"/>
          <w:szCs w:val="20"/>
          <w:lang w:val="en"/>
        </w:rPr>
        <w:t xml:space="preserve"> </w:t>
      </w:r>
      <w:proofErr w:type="spellStart"/>
      <w:r w:rsidRPr="005F1C45">
        <w:rPr>
          <w:color w:val="000000"/>
          <w:szCs w:val="20"/>
          <w:lang w:val="en"/>
        </w:rPr>
        <w:t>selama</w:t>
      </w:r>
      <w:proofErr w:type="spellEnd"/>
      <w:r w:rsidRPr="005F1C45">
        <w:rPr>
          <w:color w:val="000000"/>
          <w:szCs w:val="20"/>
          <w:lang w:val="en"/>
        </w:rPr>
        <w:t xml:space="preserve"> proses </w:t>
      </w:r>
      <w:proofErr w:type="spellStart"/>
      <w:r w:rsidRPr="005F1C45">
        <w:rPr>
          <w:color w:val="000000"/>
          <w:szCs w:val="20"/>
          <w:lang w:val="en"/>
        </w:rPr>
        <w:t>pelatihan</w:t>
      </w:r>
      <w:proofErr w:type="spellEnd"/>
      <w:r w:rsidRPr="005F1C45">
        <w:rPr>
          <w:color w:val="000000"/>
          <w:szCs w:val="20"/>
          <w:lang w:val="en"/>
        </w:rPr>
        <w:t xml:space="preserve">. Metode ensemble, yang </w:t>
      </w:r>
      <w:proofErr w:type="spellStart"/>
      <w:r w:rsidRPr="005F1C45">
        <w:rPr>
          <w:color w:val="000000"/>
          <w:szCs w:val="20"/>
          <w:lang w:val="en"/>
        </w:rPr>
        <w:t>menggabungkan</w:t>
      </w:r>
      <w:proofErr w:type="spellEnd"/>
      <w:r w:rsidRPr="005F1C45">
        <w:rPr>
          <w:color w:val="000000"/>
          <w:szCs w:val="20"/>
          <w:lang w:val="en"/>
        </w:rPr>
        <w:t xml:space="preserve"> </w:t>
      </w:r>
      <w:proofErr w:type="spellStart"/>
      <w:r w:rsidRPr="005F1C45">
        <w:rPr>
          <w:color w:val="000000"/>
          <w:szCs w:val="20"/>
          <w:lang w:val="en"/>
        </w:rPr>
        <w:t>beberapa</w:t>
      </w:r>
      <w:proofErr w:type="spellEnd"/>
      <w:r w:rsidRPr="005F1C45">
        <w:rPr>
          <w:color w:val="000000"/>
          <w:szCs w:val="20"/>
          <w:lang w:val="en"/>
        </w:rPr>
        <w:t xml:space="preserve"> model, </w:t>
      </w:r>
      <w:proofErr w:type="spellStart"/>
      <w:r w:rsidRPr="005F1C45">
        <w:rPr>
          <w:color w:val="000000"/>
          <w:szCs w:val="20"/>
          <w:lang w:val="en"/>
        </w:rPr>
        <w:t>dapat</w:t>
      </w:r>
      <w:proofErr w:type="spellEnd"/>
      <w:r w:rsidRPr="005F1C45">
        <w:rPr>
          <w:color w:val="000000"/>
          <w:szCs w:val="20"/>
          <w:lang w:val="en"/>
        </w:rPr>
        <w:t xml:space="preserve"> </w:t>
      </w:r>
      <w:proofErr w:type="spellStart"/>
      <w:r w:rsidRPr="005F1C45">
        <w:rPr>
          <w:color w:val="000000"/>
          <w:szCs w:val="20"/>
          <w:lang w:val="en"/>
        </w:rPr>
        <w:t>meningkatkan</w:t>
      </w:r>
      <w:proofErr w:type="spellEnd"/>
      <w:r w:rsidRPr="005F1C45">
        <w:rPr>
          <w:color w:val="000000"/>
          <w:szCs w:val="20"/>
          <w:lang w:val="en"/>
        </w:rPr>
        <w:t xml:space="preserve"> </w:t>
      </w:r>
      <w:proofErr w:type="spellStart"/>
      <w:r w:rsidRPr="005F1C45">
        <w:rPr>
          <w:color w:val="000000"/>
          <w:szCs w:val="20"/>
          <w:lang w:val="en"/>
        </w:rPr>
        <w:t>kemampuan</w:t>
      </w:r>
      <w:proofErr w:type="spellEnd"/>
      <w:r w:rsidRPr="005F1C45">
        <w:rPr>
          <w:color w:val="000000"/>
          <w:szCs w:val="20"/>
          <w:lang w:val="en"/>
        </w:rPr>
        <w:t xml:space="preserve"> </w:t>
      </w:r>
      <w:proofErr w:type="spellStart"/>
      <w:r w:rsidRPr="005F1C45">
        <w:rPr>
          <w:color w:val="000000"/>
          <w:szCs w:val="20"/>
          <w:lang w:val="en"/>
        </w:rPr>
        <w:t>generalisasi</w:t>
      </w:r>
      <w:proofErr w:type="spellEnd"/>
      <w:r w:rsidRPr="005F1C45">
        <w:rPr>
          <w:color w:val="000000"/>
          <w:szCs w:val="20"/>
          <w:lang w:val="en"/>
        </w:rPr>
        <w:t xml:space="preserve"> dan </w:t>
      </w:r>
      <w:proofErr w:type="spellStart"/>
      <w:r w:rsidRPr="005F1C45">
        <w:rPr>
          <w:color w:val="000000"/>
          <w:szCs w:val="20"/>
          <w:lang w:val="en"/>
        </w:rPr>
        <w:t>membantu</w:t>
      </w:r>
      <w:proofErr w:type="spellEnd"/>
      <w:r w:rsidRPr="005F1C45">
        <w:rPr>
          <w:color w:val="000000"/>
          <w:szCs w:val="20"/>
          <w:lang w:val="en"/>
        </w:rPr>
        <w:t xml:space="preserve"> </w:t>
      </w:r>
      <w:proofErr w:type="spellStart"/>
      <w:r w:rsidRPr="005F1C45">
        <w:rPr>
          <w:color w:val="000000"/>
          <w:szCs w:val="20"/>
          <w:lang w:val="en"/>
        </w:rPr>
        <w:t>dalam</w:t>
      </w:r>
      <w:proofErr w:type="spellEnd"/>
      <w:r w:rsidRPr="005F1C45">
        <w:rPr>
          <w:color w:val="000000"/>
          <w:szCs w:val="20"/>
          <w:lang w:val="en"/>
        </w:rPr>
        <w:t xml:space="preserve"> </w:t>
      </w:r>
      <w:proofErr w:type="spellStart"/>
      <w:r w:rsidRPr="005F1C45">
        <w:rPr>
          <w:color w:val="000000"/>
          <w:szCs w:val="20"/>
          <w:lang w:val="en"/>
        </w:rPr>
        <w:t>menangani</w:t>
      </w:r>
      <w:proofErr w:type="spellEnd"/>
      <w:r w:rsidRPr="005F1C45">
        <w:rPr>
          <w:color w:val="000000"/>
          <w:szCs w:val="20"/>
          <w:lang w:val="en"/>
        </w:rPr>
        <w:t xml:space="preserve"> </w:t>
      </w:r>
      <w:proofErr w:type="spellStart"/>
      <w:r w:rsidRPr="005F1C45">
        <w:rPr>
          <w:color w:val="000000"/>
          <w:szCs w:val="20"/>
          <w:lang w:val="en"/>
        </w:rPr>
        <w:t>variabilitas</w:t>
      </w:r>
      <w:proofErr w:type="spellEnd"/>
      <w:r w:rsidRPr="005F1C45">
        <w:rPr>
          <w:color w:val="000000"/>
          <w:szCs w:val="20"/>
          <w:lang w:val="en"/>
        </w:rPr>
        <w:t xml:space="preserve"> </w:t>
      </w:r>
      <w:proofErr w:type="spellStart"/>
      <w:r w:rsidRPr="005F1C45">
        <w:rPr>
          <w:color w:val="000000"/>
          <w:szCs w:val="20"/>
          <w:lang w:val="en"/>
        </w:rPr>
        <w:t>kelas</w:t>
      </w:r>
      <w:proofErr w:type="spellEnd"/>
      <w:r w:rsidRPr="005F1C45">
        <w:rPr>
          <w:color w:val="000000"/>
          <w:szCs w:val="20"/>
          <w:lang w:val="en"/>
        </w:rPr>
        <w:t xml:space="preserve">. </w:t>
      </w:r>
      <w:proofErr w:type="spellStart"/>
      <w:r w:rsidRPr="005F1C45">
        <w:rPr>
          <w:color w:val="000000"/>
          <w:szCs w:val="20"/>
          <w:lang w:val="en"/>
        </w:rPr>
        <w:t>Dengan</w:t>
      </w:r>
      <w:proofErr w:type="spellEnd"/>
      <w:r w:rsidRPr="005F1C45">
        <w:rPr>
          <w:color w:val="000000"/>
          <w:szCs w:val="20"/>
          <w:lang w:val="en"/>
        </w:rPr>
        <w:t xml:space="preserve"> </w:t>
      </w:r>
      <w:proofErr w:type="spellStart"/>
      <w:r w:rsidRPr="005F1C45">
        <w:rPr>
          <w:color w:val="000000"/>
          <w:szCs w:val="20"/>
          <w:lang w:val="en"/>
        </w:rPr>
        <w:t>mengimplementasikan</w:t>
      </w:r>
      <w:proofErr w:type="spellEnd"/>
      <w:r w:rsidRPr="005F1C45">
        <w:rPr>
          <w:color w:val="000000"/>
          <w:szCs w:val="20"/>
          <w:lang w:val="en"/>
        </w:rPr>
        <w:t xml:space="preserve"> strategi-strategi </w:t>
      </w:r>
      <w:proofErr w:type="spellStart"/>
      <w:r w:rsidRPr="005F1C45">
        <w:rPr>
          <w:color w:val="000000"/>
          <w:szCs w:val="20"/>
          <w:lang w:val="en"/>
        </w:rPr>
        <w:t>ini</w:t>
      </w:r>
      <w:proofErr w:type="spellEnd"/>
      <w:r w:rsidRPr="005F1C45">
        <w:rPr>
          <w:color w:val="000000"/>
          <w:szCs w:val="20"/>
          <w:lang w:val="en"/>
        </w:rPr>
        <w:t xml:space="preserve">, </w:t>
      </w:r>
      <w:proofErr w:type="spellStart"/>
      <w:r w:rsidRPr="005F1C45">
        <w:rPr>
          <w:color w:val="000000"/>
          <w:szCs w:val="20"/>
          <w:lang w:val="en"/>
        </w:rPr>
        <w:t>diharapkan</w:t>
      </w:r>
      <w:proofErr w:type="spellEnd"/>
      <w:r w:rsidRPr="005F1C45">
        <w:rPr>
          <w:color w:val="000000"/>
          <w:szCs w:val="20"/>
          <w:lang w:val="en"/>
        </w:rPr>
        <w:t xml:space="preserve"> model </w:t>
      </w:r>
      <w:proofErr w:type="spellStart"/>
      <w:r w:rsidRPr="005F1C45">
        <w:rPr>
          <w:color w:val="000000"/>
          <w:szCs w:val="20"/>
          <w:lang w:val="en"/>
        </w:rPr>
        <w:t>tidak</w:t>
      </w:r>
      <w:proofErr w:type="spellEnd"/>
      <w:r w:rsidRPr="005F1C45">
        <w:rPr>
          <w:color w:val="000000"/>
          <w:szCs w:val="20"/>
          <w:lang w:val="en"/>
        </w:rPr>
        <w:t xml:space="preserve"> </w:t>
      </w:r>
      <w:proofErr w:type="spellStart"/>
      <w:r w:rsidRPr="005F1C45">
        <w:rPr>
          <w:color w:val="000000"/>
          <w:szCs w:val="20"/>
          <w:lang w:val="en"/>
        </w:rPr>
        <w:t>hanya</w:t>
      </w:r>
      <w:proofErr w:type="spellEnd"/>
      <w:r w:rsidRPr="005F1C45">
        <w:rPr>
          <w:color w:val="000000"/>
          <w:szCs w:val="20"/>
          <w:lang w:val="en"/>
        </w:rPr>
        <w:t xml:space="preserve"> </w:t>
      </w:r>
      <w:proofErr w:type="spellStart"/>
      <w:r w:rsidRPr="005F1C45">
        <w:rPr>
          <w:color w:val="000000"/>
          <w:szCs w:val="20"/>
          <w:lang w:val="en"/>
        </w:rPr>
        <w:t>akan</w:t>
      </w:r>
      <w:proofErr w:type="spellEnd"/>
      <w:r w:rsidRPr="005F1C45">
        <w:rPr>
          <w:color w:val="000000"/>
          <w:szCs w:val="20"/>
          <w:lang w:val="en"/>
        </w:rPr>
        <w:t xml:space="preserve"> </w:t>
      </w:r>
      <w:proofErr w:type="spellStart"/>
      <w:r w:rsidRPr="005F1C45">
        <w:rPr>
          <w:color w:val="000000"/>
          <w:szCs w:val="20"/>
          <w:lang w:val="en"/>
        </w:rPr>
        <w:t>lebih</w:t>
      </w:r>
      <w:proofErr w:type="spellEnd"/>
      <w:r w:rsidRPr="005F1C45">
        <w:rPr>
          <w:color w:val="000000"/>
          <w:szCs w:val="20"/>
          <w:lang w:val="en"/>
        </w:rPr>
        <w:t xml:space="preserve"> </w:t>
      </w:r>
      <w:proofErr w:type="spellStart"/>
      <w:r w:rsidRPr="005F1C45">
        <w:rPr>
          <w:color w:val="000000"/>
          <w:szCs w:val="20"/>
          <w:lang w:val="en"/>
        </w:rPr>
        <w:t>akurat</w:t>
      </w:r>
      <w:proofErr w:type="spellEnd"/>
      <w:r w:rsidRPr="005F1C45">
        <w:rPr>
          <w:color w:val="000000"/>
          <w:szCs w:val="20"/>
          <w:lang w:val="en"/>
        </w:rPr>
        <w:t xml:space="preserve"> </w:t>
      </w:r>
      <w:proofErr w:type="spellStart"/>
      <w:r w:rsidRPr="005F1C45">
        <w:rPr>
          <w:color w:val="000000"/>
          <w:szCs w:val="20"/>
          <w:lang w:val="en"/>
        </w:rPr>
        <w:t>tetapi</w:t>
      </w:r>
      <w:proofErr w:type="spellEnd"/>
      <w:r w:rsidRPr="005F1C45">
        <w:rPr>
          <w:color w:val="000000"/>
          <w:szCs w:val="20"/>
          <w:lang w:val="en"/>
        </w:rPr>
        <w:t xml:space="preserve"> juga </w:t>
      </w:r>
      <w:proofErr w:type="spellStart"/>
      <w:r w:rsidRPr="005F1C45">
        <w:rPr>
          <w:color w:val="000000"/>
          <w:szCs w:val="20"/>
          <w:lang w:val="en"/>
        </w:rPr>
        <w:t>lebih</w:t>
      </w:r>
      <w:proofErr w:type="spellEnd"/>
      <w:r w:rsidRPr="005F1C45">
        <w:rPr>
          <w:color w:val="000000"/>
          <w:szCs w:val="20"/>
          <w:lang w:val="en"/>
        </w:rPr>
        <w:t xml:space="preserve"> </w:t>
      </w:r>
      <w:proofErr w:type="spellStart"/>
      <w:r w:rsidRPr="005F1C45">
        <w:rPr>
          <w:color w:val="000000"/>
          <w:szCs w:val="20"/>
          <w:lang w:val="en"/>
        </w:rPr>
        <w:t>handal</w:t>
      </w:r>
      <w:proofErr w:type="spellEnd"/>
      <w:r w:rsidRPr="005F1C45">
        <w:rPr>
          <w:color w:val="000000"/>
          <w:szCs w:val="20"/>
          <w:lang w:val="en"/>
        </w:rPr>
        <w:t xml:space="preserve"> </w:t>
      </w:r>
      <w:proofErr w:type="spellStart"/>
      <w:r w:rsidRPr="005F1C45">
        <w:rPr>
          <w:color w:val="000000"/>
          <w:szCs w:val="20"/>
          <w:lang w:val="en"/>
        </w:rPr>
        <w:t>dalam</w:t>
      </w:r>
      <w:proofErr w:type="spellEnd"/>
      <w:r w:rsidRPr="005F1C45">
        <w:rPr>
          <w:color w:val="000000"/>
          <w:szCs w:val="20"/>
          <w:lang w:val="en"/>
        </w:rPr>
        <w:t xml:space="preserve"> </w:t>
      </w:r>
      <w:proofErr w:type="spellStart"/>
      <w:r w:rsidRPr="005F1C45">
        <w:rPr>
          <w:color w:val="000000"/>
          <w:szCs w:val="20"/>
          <w:lang w:val="en"/>
        </w:rPr>
        <w:t>mendeteksi</w:t>
      </w:r>
      <w:proofErr w:type="spellEnd"/>
      <w:r w:rsidRPr="005F1C45">
        <w:rPr>
          <w:color w:val="000000"/>
          <w:szCs w:val="20"/>
          <w:lang w:val="en"/>
        </w:rPr>
        <w:t xml:space="preserve"> </w:t>
      </w:r>
      <w:proofErr w:type="spellStart"/>
      <w:r w:rsidRPr="005F1C45">
        <w:rPr>
          <w:color w:val="000000"/>
          <w:szCs w:val="20"/>
          <w:lang w:val="en"/>
        </w:rPr>
        <w:t>beragam</w:t>
      </w:r>
      <w:proofErr w:type="spellEnd"/>
      <w:r w:rsidRPr="005F1C45">
        <w:rPr>
          <w:color w:val="000000"/>
          <w:szCs w:val="20"/>
          <w:lang w:val="en"/>
        </w:rPr>
        <w:t xml:space="preserve"> </w:t>
      </w:r>
      <w:proofErr w:type="spellStart"/>
      <w:r w:rsidRPr="005F1C45">
        <w:rPr>
          <w:color w:val="000000"/>
          <w:szCs w:val="20"/>
          <w:lang w:val="en"/>
        </w:rPr>
        <w:t>ancaman</w:t>
      </w:r>
      <w:proofErr w:type="spellEnd"/>
      <w:r w:rsidRPr="005F1C45">
        <w:rPr>
          <w:color w:val="000000"/>
          <w:szCs w:val="20"/>
          <w:lang w:val="en"/>
        </w:rPr>
        <w:t xml:space="preserve"> </w:t>
      </w:r>
      <w:proofErr w:type="spellStart"/>
      <w:r w:rsidRPr="005F1C45">
        <w:rPr>
          <w:color w:val="000000"/>
          <w:szCs w:val="20"/>
          <w:lang w:val="en"/>
        </w:rPr>
        <w:t>dalam</w:t>
      </w:r>
      <w:proofErr w:type="spellEnd"/>
      <w:r w:rsidRPr="005F1C45">
        <w:rPr>
          <w:color w:val="000000"/>
          <w:szCs w:val="20"/>
          <w:lang w:val="en"/>
        </w:rPr>
        <w:t xml:space="preserve"> </w:t>
      </w:r>
      <w:proofErr w:type="spellStart"/>
      <w:r w:rsidRPr="005F1C45">
        <w:rPr>
          <w:color w:val="000000"/>
          <w:szCs w:val="20"/>
          <w:lang w:val="en"/>
        </w:rPr>
        <w:t>lingkungan</w:t>
      </w:r>
      <w:proofErr w:type="spellEnd"/>
      <w:r w:rsidRPr="005F1C45">
        <w:rPr>
          <w:color w:val="000000"/>
          <w:szCs w:val="20"/>
          <w:lang w:val="en"/>
        </w:rPr>
        <w:t xml:space="preserve"> IoT.</w:t>
      </w:r>
    </w:p>
    <w:p w14:paraId="25A7BAAC" w14:textId="77777777" w:rsidR="004424DB" w:rsidRPr="00CA4DA5" w:rsidRDefault="008048C6" w:rsidP="0066135E">
      <w:pPr>
        <w:pStyle w:val="Heading1"/>
        <w:numPr>
          <w:ilvl w:val="0"/>
          <w:numId w:val="0"/>
        </w:numPr>
      </w:pPr>
      <w:r w:rsidRPr="00CA4DA5">
        <w:t>DAFTAR PUSTAKA</w:t>
      </w:r>
    </w:p>
    <w:p w14:paraId="7E48F2F8" w14:textId="4C87C64C" w:rsidR="00232F33" w:rsidRPr="00232F33" w:rsidRDefault="00BB7F3A" w:rsidP="00693804">
      <w:pPr>
        <w:widowControl w:val="0"/>
        <w:autoSpaceDE w:val="0"/>
        <w:autoSpaceDN w:val="0"/>
        <w:adjustRightInd w:val="0"/>
        <w:spacing w:after="60"/>
        <w:ind w:left="480" w:hanging="480"/>
        <w:jc w:val="both"/>
        <w:rPr>
          <w:noProof/>
        </w:rPr>
      </w:pPr>
      <w:r>
        <w:rPr>
          <w:szCs w:val="20"/>
        </w:rPr>
        <w:lastRenderedPageBreak/>
        <w:fldChar w:fldCharType="begin" w:fldLock="1"/>
      </w:r>
      <w:r>
        <w:rPr>
          <w:szCs w:val="20"/>
        </w:rPr>
        <w:instrText xml:space="preserve">ADDIN Mendeley Bibliography CSL_BIBLIOGRAPHY </w:instrText>
      </w:r>
      <w:r>
        <w:rPr>
          <w:szCs w:val="20"/>
        </w:rPr>
        <w:fldChar w:fldCharType="separate"/>
      </w:r>
      <w:r w:rsidR="00232F33" w:rsidRPr="00232F33">
        <w:rPr>
          <w:noProof/>
        </w:rPr>
        <w:t>Adinda Putri, Risa, Yesha Daniela Aedo, Indra Wijaya, Muhammad Roihan Jannatun Adhen, and Dicky Pratama. 2024. “JURNAL REIN (REKAYASA INFORMATIKA) Analisis Implementasi Internet Of Thing Dalam Bidang Kesehatan: Systematic Literature Review.” 1(1):66–72.</w:t>
      </w:r>
    </w:p>
    <w:p w14:paraId="4F9E17F8"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Alahmadi, Amal A., Malak Aljabri, Fahd Alhaidari, Danyah J. Alharthi, Ghadi E. Rayani, Leena A. Marghalani, Ohoud B. Alotaibi, and Shurooq A. Bajandouh. 2023. “DDoS Attack Detection in IoT-Based Networks Using Machine Learning Models: A Survey and Research Directions.” </w:t>
      </w:r>
      <w:r w:rsidRPr="00232F33">
        <w:rPr>
          <w:i/>
          <w:iCs/>
          <w:noProof/>
        </w:rPr>
        <w:t>Electronics (Switzerland)</w:t>
      </w:r>
      <w:r w:rsidRPr="00232F33">
        <w:rPr>
          <w:noProof/>
        </w:rPr>
        <w:t xml:space="preserve"> 12(14):1–24. doi: 10.3390/electronics12143103.</w:t>
      </w:r>
    </w:p>
    <w:p w14:paraId="7F0A52F1"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Dadkhah, Sajjad, Euclides Carlos Pinto Neto, Raphael Ferreira, Reginald Chukwuka Molokwu, Somayeh Sadeghi, and Ali A. Ghorbani. 2024. “CICIoMT2024: A Benchmark Dataset for Multi-Protocol Security Assessment in IoMT.” </w:t>
      </w:r>
      <w:r w:rsidRPr="00232F33">
        <w:rPr>
          <w:i/>
          <w:iCs/>
          <w:noProof/>
        </w:rPr>
        <w:t>Internet of Things (Netherlands)</w:t>
      </w:r>
      <w:r w:rsidRPr="00232F33">
        <w:rPr>
          <w:noProof/>
        </w:rPr>
        <w:t xml:space="preserve"> 28(July). doi: 10.1016/j.iot.2024.101351.</w:t>
      </w:r>
    </w:p>
    <w:p w14:paraId="4A1CDD30"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Fadhil, Nazwa. 2025. “Perbandingan Akurasi Algoritma Xgboost Dan Svr Dalam Prediksi Harga Cryptocurrency.” </w:t>
      </w:r>
      <w:r w:rsidRPr="00232F33">
        <w:rPr>
          <w:i/>
          <w:iCs/>
          <w:noProof/>
        </w:rPr>
        <w:t>JIKSI (Jurnal Ilmu Komputer Dan Sistem Informasi)</w:t>
      </w:r>
      <w:r w:rsidRPr="00232F33">
        <w:rPr>
          <w:noProof/>
        </w:rPr>
        <w:t xml:space="preserve"> 13(1):1–4.</w:t>
      </w:r>
    </w:p>
    <w:p w14:paraId="505E5B2B"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Firdaus, Diash, Rendy Munadi, and Yudha Purwanto. 2020. “DDoS Attack Detection in Software Defined Network Using Ensemble K-Means++ and Random Forest.” </w:t>
      </w:r>
      <w:r w:rsidRPr="00232F33">
        <w:rPr>
          <w:i/>
          <w:iCs/>
          <w:noProof/>
        </w:rPr>
        <w:t>2020 3rd International Seminar on Research of Information Technology and Intelligent Systems, ISRITI 2020</w:t>
      </w:r>
      <w:r w:rsidRPr="00232F33">
        <w:rPr>
          <w:noProof/>
        </w:rPr>
        <w:t xml:space="preserve"> 164–69. doi: 10.1109/ISRITI51436.2020.9315521.</w:t>
      </w:r>
    </w:p>
    <w:p w14:paraId="4EDC6D91"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Firdaus, Diash, and Resa Rianti. 2023. “DETEKSI ANOMALI DAN SERANGAN LOW RATE DDOS DALAM LALU LINTAS JARINGAN MENGGUNAKAN NAIVE BAYES.” 05(02):140–48.</w:t>
      </w:r>
    </w:p>
    <w:p w14:paraId="7964318F"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Herni Yulianti, Sri Elina, Oni Soesanto, and Yuana Sukmawaty. 2022. “Penerapan Metode Extreme Gradient Boosting (XGBOOST) Pada Klasifikasi Nasabah Kartu Kredit.” </w:t>
      </w:r>
      <w:r w:rsidRPr="00232F33">
        <w:rPr>
          <w:i/>
          <w:iCs/>
          <w:noProof/>
        </w:rPr>
        <w:t>Journal of Mathematics: Theory and Applications</w:t>
      </w:r>
      <w:r w:rsidRPr="00232F33">
        <w:rPr>
          <w:noProof/>
        </w:rPr>
        <w:t xml:space="preserve"> 4(1):21–26. doi: 10.31605/jomta.v4i1.1792.</w:t>
      </w:r>
    </w:p>
    <w:p w14:paraId="13CE2BA5"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Humas BRIN. 2023. “BRIN - Telesurgery, Operasi Bedah Jarak Jauh Dengan Robot Bedah.” Retrieved February 5, 2025 (https://brin.go.id/news/116216/telesurgery-operasi-bedah-jarak-jauh-dengan-robot-bedah).</w:t>
      </w:r>
    </w:p>
    <w:p w14:paraId="676D139C"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Ilman Aqilaa, Muhammad, Diash Firdaus, and Nawaf Naofal. 2023. “Identifikasi Serangan Lowrate Distributed Denial Of Services Dalam Jaringan Dengan Menggunakan Algoritma Adaboost.” </w:t>
      </w:r>
      <w:r w:rsidRPr="00232F33">
        <w:rPr>
          <w:i/>
          <w:iCs/>
          <w:noProof/>
        </w:rPr>
        <w:t xml:space="preserve">Simpatik: Jurnal Sistem Informasi Dan </w:t>
      </w:r>
      <w:r w:rsidRPr="00232F33">
        <w:rPr>
          <w:i/>
          <w:iCs/>
          <w:noProof/>
        </w:rPr>
        <w:t>Informatika</w:t>
      </w:r>
      <w:r w:rsidRPr="00232F33">
        <w:rPr>
          <w:noProof/>
        </w:rPr>
        <w:t xml:space="preserve"> 3(1):34–41. doi: 10.31294/simpatik.v3i1.1829.</w:t>
      </w:r>
    </w:p>
    <w:p w14:paraId="5E962A20"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Kartikasari, Diah Putri, Tengku Syahvina, Rival Dini, Puji Sri Alhirani, Pebi Mina Husania, Tiara Ayu, Triarta Tambak, and Program Studi. 2023. “Pengaruh Internet of Things (IoT) Dalam Bidang Kesehatan Terhadap Masyarakat Umum.” </w:t>
      </w:r>
      <w:r w:rsidRPr="00232F33">
        <w:rPr>
          <w:i/>
          <w:iCs/>
          <w:noProof/>
        </w:rPr>
        <w:t>IJESPG (International Journal of Engineering, Economic, Social Politic and Government)</w:t>
      </w:r>
      <w:r w:rsidRPr="00232F33">
        <w:rPr>
          <w:noProof/>
        </w:rPr>
        <w:t xml:space="preserve"> 1(3):21–26.</w:t>
      </w:r>
    </w:p>
    <w:p w14:paraId="41DB0164"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Kotey, Seth Djane, Eric Tutu Tchao, and James Dzisi Gadze. 2019. “On Distributed Denial of Service Current Defense Schemes.” </w:t>
      </w:r>
      <w:r w:rsidRPr="00232F33">
        <w:rPr>
          <w:i/>
          <w:iCs/>
          <w:noProof/>
        </w:rPr>
        <w:t>Technologies</w:t>
      </w:r>
      <w:r w:rsidRPr="00232F33">
        <w:rPr>
          <w:noProof/>
        </w:rPr>
        <w:t xml:space="preserve"> 7(1). doi: 10.3390/technologies7010019.</w:t>
      </w:r>
    </w:p>
    <w:p w14:paraId="09D12529"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Mishra, Nivedita, and Sharnil Pandya. 2021. “Internet of Things Applications, Security Challenges, Attacks, Intrusion Detection, and Future Visions: A Systematic Review.” </w:t>
      </w:r>
      <w:r w:rsidRPr="00232F33">
        <w:rPr>
          <w:i/>
          <w:iCs/>
          <w:noProof/>
        </w:rPr>
        <w:t>IEEE Access</w:t>
      </w:r>
      <w:r w:rsidRPr="00232F33">
        <w:rPr>
          <w:noProof/>
        </w:rPr>
        <w:t xml:space="preserve"> 9:59353–77. doi: 10.1109/ACCESS.2021.3073408.</w:t>
      </w:r>
    </w:p>
    <w:p w14:paraId="378B427A"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Neto, Euclides Carlos Pinto, Sajjad Dadkhah, Raphael Ferreira, Alireza Zohourian, Rongxing Lu, and Ali A. Ghorbani. 2023. “CICIoT2023: A Real-Time Dataset and Benchmark for Large-Scale Attacks in IoT Environment.” </w:t>
      </w:r>
      <w:r w:rsidRPr="00232F33">
        <w:rPr>
          <w:i/>
          <w:iCs/>
          <w:noProof/>
        </w:rPr>
        <w:t>Sensors</w:t>
      </w:r>
      <w:r w:rsidRPr="00232F33">
        <w:rPr>
          <w:noProof/>
        </w:rPr>
        <w:t xml:space="preserve"> 23(13):5941. doi: 10.3390/s23135941.</w:t>
      </w:r>
    </w:p>
    <w:p w14:paraId="74821F14"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Ramadhan, Irfan Wahyu, Sisdarmanto Adinandra, Program Studi, Magister Teknik, Rekayasa Elektro, Fakultas Teknik Industri, Universitas Islam Indonesia, and Kecerdasan Buatan. 2024. “Penerapan IoT Dalam Sistem Monitoring Kesehatan : Inovasi Dan Implementasi.” 23(4):763–72.</w:t>
      </w:r>
    </w:p>
    <w:p w14:paraId="3EEF3D86"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Samantaray, Milan, Ram Chandra Barik, and Anil Kumar Biswal. 2024. “A Comparative Assessment of Machine Learning Algorithms in the IoT-Based Network Intrusion Detection Systems.” </w:t>
      </w:r>
      <w:r w:rsidRPr="00232F33">
        <w:rPr>
          <w:i/>
          <w:iCs/>
          <w:noProof/>
        </w:rPr>
        <w:t>Decision Analytics Journal</w:t>
      </w:r>
      <w:r w:rsidRPr="00232F33">
        <w:rPr>
          <w:noProof/>
        </w:rPr>
        <w:t xml:space="preserve"> 11(December 2023). doi: 10.1016/j.dajour.2024.100478.</w:t>
      </w:r>
    </w:p>
    <w:p w14:paraId="7B180FDF"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Setyanto, Dhoni, Puji Laksmini, Universitas Garut, Fakultas Ilmu Kesehatan, and Universitas Siliwangi. 2025. “Studi Literatur Penggunaan Internet of Things ( IoT ) Dalam Sektor Kesehatan.” 26–37.</w:t>
      </w:r>
    </w:p>
    <w:p w14:paraId="6525E82D"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Sharafaldin, Iman, Arash Habibi Lashkari, Saqib Hakak, and Ali A. Ghorbani. 2019. “Developing Realistic Distributed Denial of Service (DDoS) Attack Dataset and Taxonomy.” </w:t>
      </w:r>
      <w:r w:rsidRPr="00232F33">
        <w:rPr>
          <w:i/>
          <w:iCs/>
          <w:noProof/>
        </w:rPr>
        <w:t>IEEE 53rd International Carnahan Conference on Security Technology</w:t>
      </w:r>
      <w:r w:rsidRPr="00232F33">
        <w:rPr>
          <w:noProof/>
        </w:rPr>
        <w:t>.</w:t>
      </w:r>
    </w:p>
    <w:p w14:paraId="7A490473"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Smadi, Sami, Omar Almomani, Adel Mohammad, Mohammad Alauthman, and Adeeb Saaidah. 2021. “VPN Encrypted Traffic Classification Using XGBoost.” </w:t>
      </w:r>
      <w:r w:rsidRPr="00232F33">
        <w:rPr>
          <w:i/>
          <w:iCs/>
          <w:noProof/>
        </w:rPr>
        <w:t>International Journal of Emerging Trends in Engineering Research</w:t>
      </w:r>
      <w:r w:rsidRPr="00232F33">
        <w:rPr>
          <w:noProof/>
        </w:rPr>
        <w:t xml:space="preserve"> 9(7):960–66. doi: 10.30534/ijeter/2021/20972021.</w:t>
      </w:r>
    </w:p>
    <w:p w14:paraId="5E3CA484"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lastRenderedPageBreak/>
        <w:t xml:space="preserve">Wani, Sharyar, Mohammed Imthiyas, Hamad Almohamedh, Khalid M. Alhamed, Sultan Almotairi, and Yonis Gulzar. 2021. “Distributed Denial of Service (Ddos) Mitigation Using Blockchain—a Comprehensive Insight.” </w:t>
      </w:r>
      <w:r w:rsidRPr="00232F33">
        <w:rPr>
          <w:i/>
          <w:iCs/>
          <w:noProof/>
        </w:rPr>
        <w:t>Symmetry</w:t>
      </w:r>
      <w:r w:rsidRPr="00232F33">
        <w:rPr>
          <w:noProof/>
        </w:rPr>
        <w:t xml:space="preserve"> 13(2):1–21. doi: 10.3390/sym13020227.</w:t>
      </w:r>
    </w:p>
    <w:p w14:paraId="578035CB"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Xie, Yafei. 2023. “Machine Learning-Based DDoS Detection for IoT Networks.” </w:t>
      </w:r>
      <w:r w:rsidRPr="00232F33">
        <w:rPr>
          <w:i/>
          <w:iCs/>
          <w:noProof/>
        </w:rPr>
        <w:t>Applied and Computational Engineering</w:t>
      </w:r>
      <w:r w:rsidRPr="00232F33">
        <w:rPr>
          <w:noProof/>
        </w:rPr>
        <w:t xml:space="preserve"> 29(1):99–107. doi: 10.54254/2755-2721/29/20230972.</w:t>
      </w:r>
    </w:p>
    <w:p w14:paraId="6C9C7E6A" w14:textId="77777777" w:rsidR="00232F33" w:rsidRPr="00232F33" w:rsidRDefault="00232F33" w:rsidP="00693804">
      <w:pPr>
        <w:widowControl w:val="0"/>
        <w:autoSpaceDE w:val="0"/>
        <w:autoSpaceDN w:val="0"/>
        <w:adjustRightInd w:val="0"/>
        <w:spacing w:after="60"/>
        <w:ind w:left="480" w:hanging="480"/>
        <w:jc w:val="both"/>
        <w:rPr>
          <w:noProof/>
        </w:rPr>
      </w:pPr>
      <w:r w:rsidRPr="00232F33">
        <w:rPr>
          <w:noProof/>
        </w:rPr>
        <w:t xml:space="preserve">Yang, Lingfeng, and Hui Zhao. 2019. “DDoS Attack Identification and Defense Using SDN Based on Machine Learning Method.” </w:t>
      </w:r>
      <w:r w:rsidRPr="00232F33">
        <w:rPr>
          <w:i/>
          <w:iCs/>
          <w:noProof/>
        </w:rPr>
        <w:t>Proceedings - 2018 15th International Symposium on Pervasive Systems, Algorithms and Networks, I-SPAN 2018</w:t>
      </w:r>
      <w:r w:rsidRPr="00232F33">
        <w:rPr>
          <w:noProof/>
        </w:rPr>
        <w:t xml:space="preserve"> 174–78. doi: 10.1109/I-SPAN.2018.00036.</w:t>
      </w:r>
    </w:p>
    <w:p w14:paraId="3218AF1B" w14:textId="199A41EE" w:rsidR="0066135E" w:rsidRPr="0066135E" w:rsidRDefault="00BB7F3A" w:rsidP="00693804">
      <w:pPr>
        <w:autoSpaceDE w:val="0"/>
        <w:autoSpaceDN w:val="0"/>
        <w:adjustRightInd w:val="0"/>
        <w:spacing w:after="60"/>
        <w:jc w:val="both"/>
        <w:rPr>
          <w:szCs w:val="20"/>
        </w:rPr>
      </w:pPr>
      <w:r>
        <w:rPr>
          <w:szCs w:val="20"/>
        </w:rPr>
        <w:fldChar w:fldCharType="end"/>
      </w:r>
    </w:p>
    <w:sectPr w:rsidR="0066135E" w:rsidRPr="0066135E" w:rsidSect="00422440">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EE038" w14:textId="77777777" w:rsidR="00492D58" w:rsidRDefault="00492D58" w:rsidP="00FE6C55">
      <w:r>
        <w:separator/>
      </w:r>
    </w:p>
  </w:endnote>
  <w:endnote w:type="continuationSeparator" w:id="0">
    <w:p w14:paraId="39738B2B" w14:textId="77777777" w:rsidR="00492D58" w:rsidRDefault="00492D58"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6785"/>
      <w:docPartObj>
        <w:docPartGallery w:val="Page Numbers (Bottom of Page)"/>
        <w:docPartUnique/>
      </w:docPartObj>
    </w:sdtPr>
    <w:sdtEndPr>
      <w:rPr>
        <w:rFonts w:asciiTheme="majorHAnsi" w:hAnsiTheme="majorHAnsi"/>
        <w:sz w:val="22"/>
        <w:szCs w:val="22"/>
      </w:rPr>
    </w:sdtEndPr>
    <w:sdtContent>
      <w:p w14:paraId="5017BF39" w14:textId="77777777" w:rsidR="003128EB" w:rsidRPr="00905A5C" w:rsidRDefault="00675F59" w:rsidP="00D21418">
        <w:pPr>
          <w:pStyle w:val="Footer"/>
          <w:jc w:val="center"/>
          <w:rPr>
            <w:rFonts w:asciiTheme="majorHAnsi" w:hAnsiTheme="majorHAnsi"/>
            <w:sz w:val="22"/>
            <w:szCs w:val="22"/>
          </w:rPr>
        </w:pPr>
        <w:r w:rsidRPr="00832775">
          <w:rPr>
            <w:rFonts w:asciiTheme="majorHAnsi" w:hAnsiTheme="majorHAnsi"/>
            <w:sz w:val="18"/>
            <w:szCs w:val="18"/>
          </w:rPr>
          <w:fldChar w:fldCharType="begin"/>
        </w:r>
        <w:r w:rsidR="00D322CD" w:rsidRPr="00832775">
          <w:rPr>
            <w:rFonts w:asciiTheme="majorHAnsi" w:hAnsiTheme="majorHAnsi"/>
            <w:sz w:val="18"/>
            <w:szCs w:val="18"/>
          </w:rPr>
          <w:instrText xml:space="preserve"> PAGE   \* MERGEFORMAT </w:instrText>
        </w:r>
        <w:r w:rsidRPr="00832775">
          <w:rPr>
            <w:rFonts w:asciiTheme="majorHAnsi" w:hAnsiTheme="majorHAnsi"/>
            <w:sz w:val="18"/>
            <w:szCs w:val="18"/>
          </w:rPr>
          <w:fldChar w:fldCharType="separate"/>
        </w:r>
        <w:r w:rsidR="008F1B51" w:rsidRPr="00832775">
          <w:rPr>
            <w:rFonts w:asciiTheme="majorHAnsi" w:hAnsiTheme="majorHAnsi"/>
            <w:noProof/>
            <w:sz w:val="18"/>
            <w:szCs w:val="18"/>
          </w:rPr>
          <w:t>1</w:t>
        </w:r>
        <w:r w:rsidRPr="00832775">
          <w:rPr>
            <w:rFonts w:asciiTheme="majorHAnsi" w:hAnsiTheme="majorHAns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E7407" w14:textId="77777777" w:rsidR="00492D58" w:rsidRDefault="00492D58" w:rsidP="00FE6C55">
      <w:r>
        <w:separator/>
      </w:r>
    </w:p>
  </w:footnote>
  <w:footnote w:type="continuationSeparator" w:id="0">
    <w:p w14:paraId="2487B88B" w14:textId="77777777" w:rsidR="00492D58" w:rsidRDefault="00492D58"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D9481" w14:textId="77777777" w:rsidR="00D21418" w:rsidRPr="004424DB" w:rsidRDefault="00675F59" w:rsidP="00897480">
    <w:pPr>
      <w:pStyle w:val="Header"/>
      <w:rPr>
        <w:rFonts w:asciiTheme="majorHAnsi" w:hAnsiTheme="majorHAnsi"/>
        <w:sz w:val="18"/>
        <w:szCs w:val="18"/>
      </w:rPr>
    </w:pPr>
    <w:r w:rsidRPr="00832775">
      <w:rPr>
        <w:rFonts w:asciiTheme="majorHAnsi" w:hAnsiTheme="majorHAnsi"/>
        <w:sz w:val="18"/>
        <w:szCs w:val="18"/>
        <w:lang w:val="id-ID"/>
      </w:rPr>
      <w:fldChar w:fldCharType="begin"/>
    </w:r>
    <w:r w:rsidR="00991797" w:rsidRPr="00832775">
      <w:rPr>
        <w:rFonts w:asciiTheme="majorHAnsi" w:hAnsiTheme="majorHAnsi"/>
        <w:sz w:val="18"/>
        <w:szCs w:val="18"/>
        <w:lang w:val="id-ID"/>
      </w:rPr>
      <w:instrText xml:space="preserve"> PAGE   \* MERGEFORMAT </w:instrText>
    </w:r>
    <w:r w:rsidRPr="00832775">
      <w:rPr>
        <w:rFonts w:asciiTheme="majorHAnsi" w:hAnsiTheme="majorHAnsi"/>
        <w:sz w:val="18"/>
        <w:szCs w:val="18"/>
        <w:lang w:val="id-ID"/>
      </w:rPr>
      <w:fldChar w:fldCharType="separate"/>
    </w:r>
    <w:r w:rsidR="008F1B51" w:rsidRPr="00832775">
      <w:rPr>
        <w:rFonts w:asciiTheme="majorHAnsi" w:hAnsiTheme="majorHAnsi"/>
        <w:noProof/>
        <w:sz w:val="18"/>
        <w:szCs w:val="18"/>
        <w:lang w:val="id-ID"/>
      </w:rPr>
      <w:t>2</w:t>
    </w:r>
    <w:r w:rsidRPr="00832775">
      <w:rPr>
        <w:rFonts w:asciiTheme="majorHAnsi" w:hAnsiTheme="majorHAnsi"/>
        <w:sz w:val="18"/>
        <w:szCs w:val="18"/>
        <w:lang w:val="id-ID"/>
      </w:rPr>
      <w:fldChar w:fldCharType="end"/>
    </w:r>
    <w:r w:rsidR="00991797">
      <w:rPr>
        <w:rFonts w:asciiTheme="majorHAnsi" w:hAnsiTheme="majorHAnsi"/>
        <w:sz w:val="18"/>
        <w:szCs w:val="18"/>
        <w:lang w:val="id-ID"/>
      </w:rPr>
      <w:t xml:space="preserve">   </w:t>
    </w:r>
    <w:r w:rsidR="00897480">
      <w:rPr>
        <w:rFonts w:asciiTheme="majorHAnsi" w:hAnsiTheme="majorHAnsi"/>
        <w:b/>
        <w:sz w:val="18"/>
        <w:szCs w:val="18"/>
        <w:lang w:val="id-ID"/>
      </w:rPr>
      <w:t>CyberSecurity dan Forensik Digital</w:t>
    </w:r>
    <w:r w:rsidR="00D21418" w:rsidRPr="00991797">
      <w:rPr>
        <w:rFonts w:asciiTheme="majorHAnsi" w:hAnsiTheme="majorHAnsi"/>
        <w:sz w:val="18"/>
        <w:szCs w:val="18"/>
        <w:lang w:val="id-ID"/>
      </w:rPr>
      <w:t xml:space="preserve">, Vol. </w:t>
    </w:r>
    <w:r w:rsidR="004424DB">
      <w:rPr>
        <w:rFonts w:asciiTheme="majorHAnsi" w:hAnsiTheme="majorHAnsi"/>
        <w:sz w:val="18"/>
        <w:szCs w:val="18"/>
      </w:rPr>
      <w:t>x</w:t>
    </w:r>
    <w:r w:rsidR="00D21418" w:rsidRPr="00991797">
      <w:rPr>
        <w:rFonts w:asciiTheme="majorHAnsi" w:hAnsiTheme="majorHAnsi"/>
        <w:sz w:val="18"/>
        <w:szCs w:val="18"/>
        <w:lang w:val="id-ID"/>
      </w:rPr>
      <w:t xml:space="preserve">, No. </w:t>
    </w:r>
    <w:r w:rsidR="004424DB">
      <w:rPr>
        <w:rFonts w:asciiTheme="majorHAnsi" w:hAnsiTheme="majorHAnsi"/>
        <w:sz w:val="18"/>
        <w:szCs w:val="18"/>
      </w:rPr>
      <w:t>x</w:t>
    </w:r>
    <w:r w:rsidR="00897480">
      <w:rPr>
        <w:rFonts w:asciiTheme="majorHAnsi" w:hAnsiTheme="majorHAnsi"/>
        <w:sz w:val="18"/>
        <w:szCs w:val="18"/>
        <w:lang w:val="id-ID"/>
      </w:rPr>
      <w:t>, Mei</w:t>
    </w:r>
    <w:r w:rsidR="00D21418" w:rsidRPr="00991797">
      <w:rPr>
        <w:rFonts w:asciiTheme="majorHAnsi" w:hAnsiTheme="majorHAnsi"/>
        <w:sz w:val="18"/>
        <w:szCs w:val="18"/>
        <w:lang w:val="id-ID"/>
      </w:rPr>
      <w:t xml:space="preserve"> 201</w:t>
    </w:r>
    <w:r w:rsidR="00897480">
      <w:rPr>
        <w:rFonts w:asciiTheme="majorHAnsi" w:hAnsiTheme="majorHAnsi"/>
        <w:sz w:val="18"/>
        <w:szCs w:val="18"/>
        <w:lang w:val="id-ID"/>
      </w:rPr>
      <w:t>8</w:t>
    </w:r>
    <w:r w:rsidR="00D21418" w:rsidRPr="00991797">
      <w:rPr>
        <w:rFonts w:asciiTheme="majorHAnsi" w:hAnsiTheme="majorHAnsi"/>
        <w:sz w:val="18"/>
        <w:szCs w:val="18"/>
        <w:lang w:val="id-ID"/>
      </w:rPr>
      <w:t xml:space="preserve">, </w:t>
    </w:r>
    <w:r w:rsidR="002223BC">
      <w:rPr>
        <w:rFonts w:asciiTheme="majorHAnsi" w:hAnsiTheme="majorHAnsi"/>
        <w:sz w:val="18"/>
        <w:szCs w:val="18"/>
        <w:lang w:val="id-ID"/>
      </w:rPr>
      <w:t xml:space="preserve">hlm. </w:t>
    </w:r>
    <w:r w:rsidR="004424DB">
      <w:rPr>
        <w:rFonts w:asciiTheme="majorHAnsi" w:hAnsiTheme="majorHAnsi"/>
        <w:sz w:val="18"/>
        <w:szCs w:val="18"/>
      </w:rPr>
      <w:t>x</w:t>
    </w:r>
    <w:r w:rsidR="002223BC">
      <w:rPr>
        <w:rFonts w:asciiTheme="majorHAnsi" w:hAnsiTheme="majorHAnsi"/>
        <w:sz w:val="18"/>
        <w:szCs w:val="18"/>
        <w:lang w:val="id-ID"/>
      </w:rPr>
      <w:t>-</w:t>
    </w:r>
    <w:r w:rsidR="004424DB">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48868" w14:textId="77777777" w:rsidR="00FE6C55" w:rsidRPr="00832775" w:rsidRDefault="00D575B5" w:rsidP="00801CC8">
    <w:pPr>
      <w:pStyle w:val="Header"/>
      <w:jc w:val="right"/>
      <w:rPr>
        <w:rFonts w:asciiTheme="majorHAnsi" w:hAnsiTheme="majorHAnsi"/>
        <w:sz w:val="18"/>
        <w:szCs w:val="18"/>
      </w:rPr>
    </w:pPr>
    <w:r w:rsidRPr="00832775">
      <w:rPr>
        <w:rFonts w:asciiTheme="majorHAnsi" w:hAnsiTheme="majorHAnsi"/>
        <w:sz w:val="18"/>
        <w:szCs w:val="18"/>
      </w:rPr>
      <w:t>Satu</w:t>
    </w:r>
    <w:r w:rsidR="00801CC8" w:rsidRPr="00832775">
      <w:rPr>
        <w:rFonts w:asciiTheme="majorHAnsi" w:hAnsiTheme="majorHAnsi"/>
        <w:sz w:val="18"/>
        <w:szCs w:val="18"/>
      </w:rPr>
      <w:t xml:space="preserve">, </w:t>
    </w:r>
    <w:proofErr w:type="spellStart"/>
    <w:r w:rsidR="00801CC8" w:rsidRPr="00832775">
      <w:rPr>
        <w:rFonts w:asciiTheme="majorHAnsi" w:hAnsiTheme="majorHAnsi"/>
        <w:sz w:val="18"/>
        <w:szCs w:val="18"/>
      </w:rPr>
      <w:t>dkk</w:t>
    </w:r>
    <w:proofErr w:type="spellEnd"/>
    <w:r w:rsidR="00801CC8" w:rsidRPr="00832775">
      <w:rPr>
        <w:rFonts w:asciiTheme="majorHAnsi" w:hAnsiTheme="majorHAnsi"/>
        <w:sz w:val="18"/>
        <w:szCs w:val="18"/>
      </w:rPr>
      <w:t xml:space="preserve">, </w:t>
    </w:r>
    <w:proofErr w:type="spellStart"/>
    <w:r w:rsidRPr="00832775">
      <w:rPr>
        <w:rFonts w:asciiTheme="majorHAnsi" w:hAnsiTheme="majorHAnsi"/>
        <w:sz w:val="18"/>
        <w:szCs w:val="18"/>
      </w:rPr>
      <w:t>Judul</w:t>
    </w:r>
    <w:proofErr w:type="spellEnd"/>
    <w:r w:rsidRPr="00832775">
      <w:rPr>
        <w:rFonts w:asciiTheme="majorHAnsi" w:hAnsiTheme="majorHAnsi"/>
        <w:sz w:val="18"/>
        <w:szCs w:val="18"/>
      </w:rPr>
      <w:t xml:space="preserve"> </w:t>
    </w:r>
    <w:proofErr w:type="spellStart"/>
    <w:r w:rsidRPr="00832775">
      <w:rPr>
        <w:rFonts w:asciiTheme="majorHAnsi" w:hAnsiTheme="majorHAnsi"/>
        <w:sz w:val="18"/>
        <w:szCs w:val="18"/>
      </w:rPr>
      <w:t>singkat</w:t>
    </w:r>
    <w:proofErr w:type="spellEnd"/>
    <w:r w:rsidR="00801CC8" w:rsidRPr="00832775">
      <w:rPr>
        <w:rFonts w:asciiTheme="majorHAnsi" w:hAnsiTheme="majorHAnsi"/>
        <w:sz w:val="18"/>
        <w:szCs w:val="18"/>
      </w:rPr>
      <w:t xml:space="preserve"> …   </w:t>
    </w:r>
    <w:r w:rsidR="00675F59" w:rsidRPr="00832775">
      <w:rPr>
        <w:rFonts w:asciiTheme="majorHAnsi" w:hAnsiTheme="majorHAnsi"/>
        <w:sz w:val="18"/>
        <w:szCs w:val="18"/>
        <w:lang w:val="id-ID"/>
      </w:rPr>
      <w:fldChar w:fldCharType="begin"/>
    </w:r>
    <w:r w:rsidR="00801CC8" w:rsidRPr="00832775">
      <w:rPr>
        <w:rFonts w:asciiTheme="majorHAnsi" w:hAnsiTheme="majorHAnsi"/>
        <w:sz w:val="18"/>
        <w:szCs w:val="18"/>
        <w:lang w:val="id-ID"/>
      </w:rPr>
      <w:instrText xml:space="preserve"> PAGE   \* MERGEFORMAT </w:instrText>
    </w:r>
    <w:r w:rsidR="00675F59" w:rsidRPr="00832775">
      <w:rPr>
        <w:rFonts w:asciiTheme="majorHAnsi" w:hAnsiTheme="majorHAnsi"/>
        <w:sz w:val="18"/>
        <w:szCs w:val="18"/>
        <w:lang w:val="id-ID"/>
      </w:rPr>
      <w:fldChar w:fldCharType="separate"/>
    </w:r>
    <w:r w:rsidR="008F1B51" w:rsidRPr="00832775">
      <w:rPr>
        <w:rFonts w:asciiTheme="majorHAnsi" w:hAnsiTheme="majorHAnsi"/>
        <w:noProof/>
        <w:sz w:val="18"/>
        <w:szCs w:val="18"/>
        <w:lang w:val="id-ID"/>
      </w:rPr>
      <w:t>3</w:t>
    </w:r>
    <w:r w:rsidR="00675F59" w:rsidRPr="00832775">
      <w:rPr>
        <w:rFonts w:asciiTheme="majorHAnsi" w:hAnsiTheme="majorHAnsi"/>
        <w:sz w:val="18"/>
        <w:szCs w:val="18"/>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C7E6" w14:textId="77777777" w:rsidR="00801132" w:rsidRPr="004E1156" w:rsidRDefault="00897480" w:rsidP="004E1156">
    <w:pPr>
      <w:pStyle w:val="Header"/>
      <w:rPr>
        <w:rFonts w:asciiTheme="majorHAnsi" w:hAnsiTheme="majorHAnsi"/>
        <w:sz w:val="18"/>
        <w:szCs w:val="18"/>
      </w:rPr>
    </w:pPr>
    <w:r>
      <w:rPr>
        <w:rFonts w:asciiTheme="majorHAnsi" w:hAnsiTheme="majorHAnsi"/>
        <w:b/>
        <w:sz w:val="18"/>
        <w:szCs w:val="18"/>
        <w:lang w:val="id-ID"/>
      </w:rPr>
      <w:t xml:space="preserve">CyberSecurity dan Forensik Digital </w:t>
    </w:r>
    <w:r>
      <w:rPr>
        <w:rFonts w:asciiTheme="majorHAnsi" w:hAnsiTheme="majorHAnsi"/>
        <w:b/>
        <w:sz w:val="18"/>
        <w:szCs w:val="18"/>
        <w:lang w:val="id-ID"/>
      </w:rPr>
      <w:tab/>
    </w:r>
    <w:r w:rsidR="00DA479C">
      <w:rPr>
        <w:rFonts w:asciiTheme="majorHAnsi" w:hAnsiTheme="majorHAnsi"/>
        <w:b/>
        <w:sz w:val="18"/>
        <w:szCs w:val="18"/>
      </w:rPr>
      <w:tab/>
    </w:r>
    <w:r>
      <w:rPr>
        <w:rFonts w:asciiTheme="majorHAnsi" w:hAnsiTheme="majorHAnsi"/>
        <w:sz w:val="18"/>
        <w:szCs w:val="18"/>
      </w:rPr>
      <w:t xml:space="preserve">e-ISSN: </w:t>
    </w:r>
    <w:r w:rsidR="004E1156" w:rsidRPr="004E1156">
      <w:rPr>
        <w:rFonts w:asciiTheme="majorHAnsi" w:hAnsiTheme="majorHAnsi"/>
        <w:sz w:val="18"/>
        <w:szCs w:val="18"/>
      </w:rPr>
      <w:t>2615-8442</w:t>
    </w:r>
  </w:p>
  <w:p w14:paraId="3CB5C142" w14:textId="77777777" w:rsidR="00801132" w:rsidRDefault="00801132" w:rsidP="00897480">
    <w:pPr>
      <w:pStyle w:val="Header"/>
      <w:rPr>
        <w:rFonts w:asciiTheme="majorHAnsi" w:hAnsiTheme="majorHAnsi"/>
        <w:sz w:val="18"/>
        <w:szCs w:val="18"/>
      </w:rPr>
    </w:pPr>
    <w:r w:rsidRPr="00991797">
      <w:rPr>
        <w:rFonts w:asciiTheme="majorHAnsi" w:hAnsiTheme="majorHAnsi"/>
        <w:sz w:val="18"/>
        <w:szCs w:val="18"/>
        <w:lang w:val="id-ID"/>
      </w:rPr>
      <w:t>Vol.</w:t>
    </w:r>
    <w:r w:rsidR="002223BC">
      <w:rPr>
        <w:rFonts w:asciiTheme="majorHAnsi" w:hAnsiTheme="majorHAnsi"/>
        <w:sz w:val="18"/>
        <w:szCs w:val="18"/>
        <w:lang w:val="id-ID"/>
      </w:rPr>
      <w:t xml:space="preserve"> </w:t>
    </w:r>
    <w:r w:rsidR="004424DB">
      <w:rPr>
        <w:rFonts w:asciiTheme="majorHAnsi" w:hAnsiTheme="majorHAnsi"/>
        <w:sz w:val="18"/>
        <w:szCs w:val="18"/>
      </w:rPr>
      <w:t>x</w:t>
    </w:r>
    <w:r w:rsidR="002223BC">
      <w:rPr>
        <w:rFonts w:asciiTheme="majorHAnsi" w:hAnsiTheme="majorHAnsi"/>
        <w:sz w:val="18"/>
        <w:szCs w:val="18"/>
        <w:lang w:val="id-ID"/>
      </w:rPr>
      <w:t xml:space="preserve">, No. </w:t>
    </w:r>
    <w:r w:rsidR="004424DB">
      <w:rPr>
        <w:rFonts w:asciiTheme="majorHAnsi" w:hAnsiTheme="majorHAnsi"/>
        <w:sz w:val="18"/>
        <w:szCs w:val="18"/>
      </w:rPr>
      <w:t>x</w:t>
    </w:r>
    <w:r w:rsidR="00897480">
      <w:rPr>
        <w:rFonts w:asciiTheme="majorHAnsi" w:hAnsiTheme="majorHAnsi"/>
        <w:sz w:val="18"/>
        <w:szCs w:val="18"/>
        <w:lang w:val="id-ID"/>
      </w:rPr>
      <w:t>, Mei 2018</w:t>
    </w:r>
    <w:r w:rsidR="002223BC">
      <w:rPr>
        <w:rFonts w:asciiTheme="majorHAnsi" w:hAnsiTheme="majorHAnsi"/>
        <w:sz w:val="18"/>
        <w:szCs w:val="18"/>
        <w:lang w:val="id-ID"/>
      </w:rPr>
      <w:t xml:space="preserve">, hlm. </w:t>
    </w:r>
    <w:r w:rsidR="004424DB">
      <w:rPr>
        <w:rFonts w:asciiTheme="majorHAnsi" w:hAnsiTheme="majorHAnsi"/>
        <w:sz w:val="18"/>
        <w:szCs w:val="18"/>
      </w:rPr>
      <w:t>x</w:t>
    </w:r>
    <w:r w:rsidR="002223BC">
      <w:rPr>
        <w:rFonts w:asciiTheme="majorHAnsi" w:hAnsiTheme="majorHAnsi"/>
        <w:sz w:val="18"/>
        <w:szCs w:val="18"/>
        <w:lang w:val="id-ID"/>
      </w:rPr>
      <w:t>-</w:t>
    </w:r>
    <w:r w:rsidR="004424DB">
      <w:rPr>
        <w:rFonts w:asciiTheme="majorHAnsi" w:hAnsiTheme="majorHAnsi"/>
        <w:sz w:val="18"/>
        <w:szCs w:val="18"/>
      </w:rPr>
      <w:t>x</w:t>
    </w:r>
    <w:r w:rsidR="005B2BF4">
      <w:rPr>
        <w:rFonts w:asciiTheme="majorHAnsi" w:hAnsiTheme="majorHAnsi"/>
        <w:sz w:val="18"/>
        <w:szCs w:val="18"/>
      </w:rPr>
      <w:tab/>
    </w:r>
    <w:r w:rsidR="005B2BF4">
      <w:rPr>
        <w:rFonts w:asciiTheme="majorHAnsi" w:hAnsiTheme="majorHAnsi"/>
        <w:sz w:val="18"/>
        <w:szCs w:val="18"/>
      </w:rPr>
      <w:tab/>
    </w:r>
  </w:p>
  <w:p w14:paraId="23C3E0D0" w14:textId="77777777" w:rsidR="005B2BF4" w:rsidRPr="00392D1B" w:rsidRDefault="00074EAD" w:rsidP="00897480">
    <w:pPr>
      <w:pStyle w:val="Header"/>
      <w:pBdr>
        <w:bottom w:val="single" w:sz="4" w:space="1" w:color="auto"/>
      </w:pBdr>
      <w:rPr>
        <w:rFonts w:asciiTheme="majorHAnsi" w:hAnsiTheme="majorHAnsi"/>
        <w:sz w:val="18"/>
        <w:szCs w:val="18"/>
      </w:rPr>
    </w:pPr>
    <w:r>
      <w:rPr>
        <w:rFonts w:asciiTheme="majorHAnsi" w:hAnsiTheme="majorHAnsi"/>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B097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9.png" o:spid="_x0000_i1025" type="#_x0000_t75" style="width:8.25pt;height:9.35pt;visibility:visible;mso-wrap-style:square">
            <v:imagedata r:id="rId1" o:title=""/>
          </v:shape>
        </w:pict>
      </mc:Choice>
      <mc:Fallback>
        <w:drawing>
          <wp:inline distT="0" distB="0" distL="0" distR="0" wp14:anchorId="0D03DBE0" wp14:editId="6816E130">
            <wp:extent cx="104773" cy="118806"/>
            <wp:effectExtent l="0" t="0" r="0" b="0"/>
            <wp:docPr id="68539007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 cstate="print"/>
                    <a:stretch>
                      <a:fillRect/>
                    </a:stretch>
                  </pic:blipFill>
                  <pic:spPr>
                    <a:xfrm>
                      <a:off x="0" y="0"/>
                      <a:ext cx="104773" cy="118806"/>
                    </a:xfrm>
                    <a:prstGeom prst="rect">
                      <a:avLst/>
                    </a:prstGeom>
                  </pic:spPr>
                </pic:pic>
              </a:graphicData>
            </a:graphic>
          </wp:inline>
        </w:drawing>
      </mc:Fallback>
    </mc:AlternateContent>
  </w:numPicBullet>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DAAED4E6"/>
    <w:lvl w:ilvl="0">
      <w:start w:val="1"/>
      <w:numFmt w:val="decimal"/>
      <w:pStyle w:val="Heading1"/>
      <w:suff w:val="space"/>
      <w:lvlText w:val="%1."/>
      <w:lvlJc w:val="left"/>
      <w:pPr>
        <w:ind w:left="454" w:hanging="454"/>
      </w:pPr>
      <w:rPr>
        <w:rFonts w:hint="default"/>
      </w:rPr>
    </w:lvl>
    <w:lvl w:ilvl="1">
      <w:start w:val="1"/>
      <w:numFmt w:val="upperLetter"/>
      <w:pStyle w:val="Heading2"/>
      <w:suff w:val="space"/>
      <w:lvlText w:val="%1.%2. "/>
      <w:lvlJc w:val="left"/>
      <w:pPr>
        <w:ind w:left="907" w:hanging="907"/>
      </w:pPr>
      <w:rPr>
        <w:rFonts w:ascii="Times New Roman" w:hAnsi="Times New Roman" w:hint="default"/>
        <w:b/>
        <w:i w:val="0"/>
        <w:color w:val="auto"/>
        <w:sz w:val="20"/>
      </w:rPr>
    </w:lvl>
    <w:lvl w:ilvl="2">
      <w:start w:val="1"/>
      <w:numFmt w:val="lowerRoman"/>
      <w:pStyle w:val="Heading3"/>
      <w:suff w:val="space"/>
      <w:lvlText w:val="%1.%2.%3. "/>
      <w:lvlJc w:val="left"/>
      <w:pPr>
        <w:ind w:left="1191" w:hanging="1191"/>
      </w:pPr>
      <w:rPr>
        <w:rFonts w:ascii="Times New Roman" w:hAnsi="Times New Roman" w:hint="default"/>
        <w:b w:val="0"/>
        <w:i w:val="0"/>
        <w:color w:val="auto"/>
        <w:sz w:val="2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1EE31A37"/>
    <w:multiLevelType w:val="multilevel"/>
    <w:tmpl w:val="7E1EB592"/>
    <w:lvl w:ilvl="0">
      <w:start w:val="1"/>
      <w:numFmt w:val="decimal"/>
      <w:suff w:val="space"/>
      <w:lvlText w:val="%1. "/>
      <w:lvlJc w:val="left"/>
      <w:pPr>
        <w:ind w:left="737" w:hanging="73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8"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8C4DA3"/>
    <w:multiLevelType w:val="multilevel"/>
    <w:tmpl w:val="7BE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A79F9"/>
    <w:multiLevelType w:val="multilevel"/>
    <w:tmpl w:val="39B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C283D"/>
    <w:multiLevelType w:val="multilevel"/>
    <w:tmpl w:val="E99CAB40"/>
    <w:lvl w:ilvl="0">
      <w:start w:val="1"/>
      <w:numFmt w:val="decimal"/>
      <w:lvlText w:val="%1."/>
      <w:lvlJc w:val="left"/>
      <w:pPr>
        <w:tabs>
          <w:tab w:val="num" w:pos="360"/>
        </w:tabs>
        <w:ind w:left="454" w:hanging="454"/>
      </w:pPr>
      <w:rPr>
        <w:rFonts w:hint="default"/>
      </w:rPr>
    </w:lvl>
    <w:lvl w:ilvl="1">
      <w:start w:val="1"/>
      <w:numFmt w:val="upperLetter"/>
      <w:suff w:val="space"/>
      <w:lvlText w:val="%1.%2. "/>
      <w:lvlJc w:val="left"/>
      <w:pPr>
        <w:ind w:left="907" w:hanging="907"/>
      </w:pPr>
      <w:rPr>
        <w:rFonts w:ascii="Times New Roman" w:hAnsi="Times New Roman" w:hint="default"/>
        <w:b/>
        <w:i w:val="0"/>
        <w:color w:val="auto"/>
        <w:sz w:val="20"/>
      </w:rPr>
    </w:lvl>
    <w:lvl w:ilvl="2">
      <w:start w:val="1"/>
      <w:numFmt w:val="lowerRoman"/>
      <w:suff w:val="space"/>
      <w:lvlText w:val="%1.%2.%3. "/>
      <w:lvlJc w:val="left"/>
      <w:pPr>
        <w:ind w:left="1191" w:hanging="1191"/>
      </w:pPr>
      <w:rPr>
        <w:rFonts w:ascii="Times New Roman" w:hAnsi="Times New Roman" w:hint="default"/>
        <w:b w:val="0"/>
        <w:i w:val="0"/>
        <w:color w:val="auto"/>
        <w:sz w:val="2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3" w15:restartNumberingAfterBreak="0">
    <w:nsid w:val="65571433"/>
    <w:multiLevelType w:val="hybridMultilevel"/>
    <w:tmpl w:val="5296C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16cid:durableId="1278945874">
    <w:abstractNumId w:val="5"/>
  </w:num>
  <w:num w:numId="2" w16cid:durableId="284234791">
    <w:abstractNumId w:val="14"/>
  </w:num>
  <w:num w:numId="3" w16cid:durableId="323096483">
    <w:abstractNumId w:val="7"/>
  </w:num>
  <w:num w:numId="4" w16cid:durableId="917442685">
    <w:abstractNumId w:val="5"/>
  </w:num>
  <w:num w:numId="5" w16cid:durableId="960114400">
    <w:abstractNumId w:val="16"/>
  </w:num>
  <w:num w:numId="6" w16cid:durableId="296843066">
    <w:abstractNumId w:val="17"/>
  </w:num>
  <w:num w:numId="7" w16cid:durableId="1854224706">
    <w:abstractNumId w:val="10"/>
  </w:num>
  <w:num w:numId="8" w16cid:durableId="669867273">
    <w:abstractNumId w:val="8"/>
  </w:num>
  <w:num w:numId="9" w16cid:durableId="28532618">
    <w:abstractNumId w:val="0"/>
  </w:num>
  <w:num w:numId="10" w16cid:durableId="457140108">
    <w:abstractNumId w:val="2"/>
  </w:num>
  <w:num w:numId="11" w16cid:durableId="1268081632">
    <w:abstractNumId w:val="5"/>
  </w:num>
  <w:num w:numId="12" w16cid:durableId="1158618270">
    <w:abstractNumId w:val="4"/>
  </w:num>
  <w:num w:numId="13" w16cid:durableId="1267542248">
    <w:abstractNumId w:val="3"/>
  </w:num>
  <w:num w:numId="14" w16cid:durableId="1627811027">
    <w:abstractNumId w:val="5"/>
  </w:num>
  <w:num w:numId="15" w16cid:durableId="806506900">
    <w:abstractNumId w:val="1"/>
  </w:num>
  <w:num w:numId="16" w16cid:durableId="171073250">
    <w:abstractNumId w:val="15"/>
  </w:num>
  <w:num w:numId="17" w16cid:durableId="582227463">
    <w:abstractNumId w:val="6"/>
  </w:num>
  <w:num w:numId="18" w16cid:durableId="6387279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9532779">
    <w:abstractNumId w:val="12"/>
  </w:num>
  <w:num w:numId="20" w16cid:durableId="323165921">
    <w:abstractNumId w:val="13"/>
  </w:num>
  <w:num w:numId="21" w16cid:durableId="394789403">
    <w:abstractNumId w:val="9"/>
  </w:num>
  <w:num w:numId="22" w16cid:durableId="1141768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00F2A"/>
    <w:rsid w:val="00013758"/>
    <w:rsid w:val="00013DC2"/>
    <w:rsid w:val="00015C7A"/>
    <w:rsid w:val="0002195F"/>
    <w:rsid w:val="00022695"/>
    <w:rsid w:val="00023B04"/>
    <w:rsid w:val="00024990"/>
    <w:rsid w:val="00024E3A"/>
    <w:rsid w:val="000267B9"/>
    <w:rsid w:val="00034816"/>
    <w:rsid w:val="00034853"/>
    <w:rsid w:val="00034FE0"/>
    <w:rsid w:val="00035F52"/>
    <w:rsid w:val="00040B2E"/>
    <w:rsid w:val="00052A4C"/>
    <w:rsid w:val="000551BA"/>
    <w:rsid w:val="000568F5"/>
    <w:rsid w:val="0006616A"/>
    <w:rsid w:val="000730C6"/>
    <w:rsid w:val="000741CC"/>
    <w:rsid w:val="00074EAD"/>
    <w:rsid w:val="00081023"/>
    <w:rsid w:val="0008441E"/>
    <w:rsid w:val="00084E3D"/>
    <w:rsid w:val="000937C4"/>
    <w:rsid w:val="000A009B"/>
    <w:rsid w:val="000A56FC"/>
    <w:rsid w:val="000B2A25"/>
    <w:rsid w:val="000B4030"/>
    <w:rsid w:val="000B5705"/>
    <w:rsid w:val="000C415E"/>
    <w:rsid w:val="000C541C"/>
    <w:rsid w:val="000C5537"/>
    <w:rsid w:val="000C6924"/>
    <w:rsid w:val="000C6B2C"/>
    <w:rsid w:val="000D0DB5"/>
    <w:rsid w:val="000D43C0"/>
    <w:rsid w:val="000F3FD2"/>
    <w:rsid w:val="000F4406"/>
    <w:rsid w:val="000F5230"/>
    <w:rsid w:val="000F5E8A"/>
    <w:rsid w:val="000F7127"/>
    <w:rsid w:val="00103FB3"/>
    <w:rsid w:val="0010478B"/>
    <w:rsid w:val="001060B2"/>
    <w:rsid w:val="001127B5"/>
    <w:rsid w:val="0011348E"/>
    <w:rsid w:val="00132E04"/>
    <w:rsid w:val="00133A44"/>
    <w:rsid w:val="001373BB"/>
    <w:rsid w:val="00142F1D"/>
    <w:rsid w:val="0014480D"/>
    <w:rsid w:val="001472BD"/>
    <w:rsid w:val="00156739"/>
    <w:rsid w:val="001862C7"/>
    <w:rsid w:val="00195328"/>
    <w:rsid w:val="00196F4D"/>
    <w:rsid w:val="00197640"/>
    <w:rsid w:val="001A1D29"/>
    <w:rsid w:val="001B08D7"/>
    <w:rsid w:val="001B5132"/>
    <w:rsid w:val="001C2924"/>
    <w:rsid w:val="001C2929"/>
    <w:rsid w:val="001C335B"/>
    <w:rsid w:val="001C6E53"/>
    <w:rsid w:val="001D040A"/>
    <w:rsid w:val="001D500B"/>
    <w:rsid w:val="001E3A5F"/>
    <w:rsid w:val="001E6858"/>
    <w:rsid w:val="001F0FC0"/>
    <w:rsid w:val="001F4E2E"/>
    <w:rsid w:val="001F6947"/>
    <w:rsid w:val="0020179E"/>
    <w:rsid w:val="0020216F"/>
    <w:rsid w:val="00204443"/>
    <w:rsid w:val="002132C7"/>
    <w:rsid w:val="00214790"/>
    <w:rsid w:val="002155C4"/>
    <w:rsid w:val="002223BC"/>
    <w:rsid w:val="00223594"/>
    <w:rsid w:val="00232F33"/>
    <w:rsid w:val="00235D86"/>
    <w:rsid w:val="0023689E"/>
    <w:rsid w:val="00236913"/>
    <w:rsid w:val="002406B0"/>
    <w:rsid w:val="00245285"/>
    <w:rsid w:val="00246747"/>
    <w:rsid w:val="0025065B"/>
    <w:rsid w:val="002524F2"/>
    <w:rsid w:val="00253830"/>
    <w:rsid w:val="00256730"/>
    <w:rsid w:val="00261361"/>
    <w:rsid w:val="00262617"/>
    <w:rsid w:val="0026284A"/>
    <w:rsid w:val="0026768F"/>
    <w:rsid w:val="00267779"/>
    <w:rsid w:val="00286E2D"/>
    <w:rsid w:val="002931DB"/>
    <w:rsid w:val="002A0AEA"/>
    <w:rsid w:val="002A2689"/>
    <w:rsid w:val="002A2CB4"/>
    <w:rsid w:val="002A66F0"/>
    <w:rsid w:val="002B0864"/>
    <w:rsid w:val="002D1335"/>
    <w:rsid w:val="002D4219"/>
    <w:rsid w:val="002E1031"/>
    <w:rsid w:val="002E6F5C"/>
    <w:rsid w:val="002F4ADE"/>
    <w:rsid w:val="00303F4D"/>
    <w:rsid w:val="0030501A"/>
    <w:rsid w:val="003128EB"/>
    <w:rsid w:val="003162ED"/>
    <w:rsid w:val="003225FB"/>
    <w:rsid w:val="00323467"/>
    <w:rsid w:val="00327B83"/>
    <w:rsid w:val="003335E3"/>
    <w:rsid w:val="00333786"/>
    <w:rsid w:val="00333B0D"/>
    <w:rsid w:val="00344334"/>
    <w:rsid w:val="003519FB"/>
    <w:rsid w:val="00357A16"/>
    <w:rsid w:val="00361069"/>
    <w:rsid w:val="003628C3"/>
    <w:rsid w:val="003721E1"/>
    <w:rsid w:val="00377C19"/>
    <w:rsid w:val="00381B97"/>
    <w:rsid w:val="0038402A"/>
    <w:rsid w:val="0038664E"/>
    <w:rsid w:val="00390FE8"/>
    <w:rsid w:val="0039111C"/>
    <w:rsid w:val="00392D1B"/>
    <w:rsid w:val="00393C2F"/>
    <w:rsid w:val="00393F97"/>
    <w:rsid w:val="00397A1D"/>
    <w:rsid w:val="003A1116"/>
    <w:rsid w:val="003A29E6"/>
    <w:rsid w:val="003A3702"/>
    <w:rsid w:val="003B6139"/>
    <w:rsid w:val="003C0D54"/>
    <w:rsid w:val="003C11D7"/>
    <w:rsid w:val="003C29EB"/>
    <w:rsid w:val="003C3CBE"/>
    <w:rsid w:val="003C4D1B"/>
    <w:rsid w:val="003C6AC7"/>
    <w:rsid w:val="003D167E"/>
    <w:rsid w:val="003D2DE6"/>
    <w:rsid w:val="003D68B6"/>
    <w:rsid w:val="003E4C47"/>
    <w:rsid w:val="003E552F"/>
    <w:rsid w:val="003E5E3A"/>
    <w:rsid w:val="003E7E41"/>
    <w:rsid w:val="004061A0"/>
    <w:rsid w:val="00413C0E"/>
    <w:rsid w:val="004153BB"/>
    <w:rsid w:val="00417336"/>
    <w:rsid w:val="00422440"/>
    <w:rsid w:val="00422DA2"/>
    <w:rsid w:val="004232CF"/>
    <w:rsid w:val="00424A75"/>
    <w:rsid w:val="00425A2B"/>
    <w:rsid w:val="00425D8B"/>
    <w:rsid w:val="004424DB"/>
    <w:rsid w:val="00443062"/>
    <w:rsid w:val="004433EB"/>
    <w:rsid w:val="00443FEE"/>
    <w:rsid w:val="00445B61"/>
    <w:rsid w:val="00445D3D"/>
    <w:rsid w:val="00451DFB"/>
    <w:rsid w:val="004539DE"/>
    <w:rsid w:val="00454C00"/>
    <w:rsid w:val="00456CFD"/>
    <w:rsid w:val="00456E9E"/>
    <w:rsid w:val="0046542A"/>
    <w:rsid w:val="00465A88"/>
    <w:rsid w:val="0046731A"/>
    <w:rsid w:val="00474703"/>
    <w:rsid w:val="0047497D"/>
    <w:rsid w:val="00477563"/>
    <w:rsid w:val="00481DD9"/>
    <w:rsid w:val="0048217D"/>
    <w:rsid w:val="00484566"/>
    <w:rsid w:val="00484CC0"/>
    <w:rsid w:val="004855F5"/>
    <w:rsid w:val="004861AC"/>
    <w:rsid w:val="00491A3E"/>
    <w:rsid w:val="00492D58"/>
    <w:rsid w:val="00496740"/>
    <w:rsid w:val="004971ED"/>
    <w:rsid w:val="004A213E"/>
    <w:rsid w:val="004A2CCA"/>
    <w:rsid w:val="004B412D"/>
    <w:rsid w:val="004B4B51"/>
    <w:rsid w:val="004B5E83"/>
    <w:rsid w:val="004C013A"/>
    <w:rsid w:val="004C1C42"/>
    <w:rsid w:val="004C3BB3"/>
    <w:rsid w:val="004C789B"/>
    <w:rsid w:val="004D4586"/>
    <w:rsid w:val="004E1156"/>
    <w:rsid w:val="004E4EAC"/>
    <w:rsid w:val="004F1D3C"/>
    <w:rsid w:val="004F4646"/>
    <w:rsid w:val="00500AB6"/>
    <w:rsid w:val="00501226"/>
    <w:rsid w:val="005035AD"/>
    <w:rsid w:val="0051735E"/>
    <w:rsid w:val="0052575D"/>
    <w:rsid w:val="00534651"/>
    <w:rsid w:val="005375F3"/>
    <w:rsid w:val="00537BDC"/>
    <w:rsid w:val="00540D27"/>
    <w:rsid w:val="00551354"/>
    <w:rsid w:val="00552FAD"/>
    <w:rsid w:val="00556DE3"/>
    <w:rsid w:val="005610B9"/>
    <w:rsid w:val="00562A94"/>
    <w:rsid w:val="00570C9E"/>
    <w:rsid w:val="005717A6"/>
    <w:rsid w:val="0057640F"/>
    <w:rsid w:val="00580AB1"/>
    <w:rsid w:val="00582D0E"/>
    <w:rsid w:val="00582FA1"/>
    <w:rsid w:val="005832A4"/>
    <w:rsid w:val="00583875"/>
    <w:rsid w:val="00592D7C"/>
    <w:rsid w:val="005A37EE"/>
    <w:rsid w:val="005B01E9"/>
    <w:rsid w:val="005B2142"/>
    <w:rsid w:val="005B2BF4"/>
    <w:rsid w:val="005B444F"/>
    <w:rsid w:val="005C283F"/>
    <w:rsid w:val="005C2994"/>
    <w:rsid w:val="005C2B9B"/>
    <w:rsid w:val="005C2EBA"/>
    <w:rsid w:val="005C5039"/>
    <w:rsid w:val="005C5C68"/>
    <w:rsid w:val="005D45E9"/>
    <w:rsid w:val="005D7899"/>
    <w:rsid w:val="005E02C5"/>
    <w:rsid w:val="005F1C45"/>
    <w:rsid w:val="005F7180"/>
    <w:rsid w:val="00602DA9"/>
    <w:rsid w:val="00604C09"/>
    <w:rsid w:val="00606DF8"/>
    <w:rsid w:val="00607C6B"/>
    <w:rsid w:val="00610069"/>
    <w:rsid w:val="0061054D"/>
    <w:rsid w:val="00613F98"/>
    <w:rsid w:val="00614D2A"/>
    <w:rsid w:val="006162BA"/>
    <w:rsid w:val="00621AC3"/>
    <w:rsid w:val="00624371"/>
    <w:rsid w:val="006254D5"/>
    <w:rsid w:val="006316A8"/>
    <w:rsid w:val="006404AD"/>
    <w:rsid w:val="00640820"/>
    <w:rsid w:val="006426AE"/>
    <w:rsid w:val="00653F0E"/>
    <w:rsid w:val="0066135E"/>
    <w:rsid w:val="00662EF3"/>
    <w:rsid w:val="00664CA2"/>
    <w:rsid w:val="00670BB7"/>
    <w:rsid w:val="00674F08"/>
    <w:rsid w:val="00674F2E"/>
    <w:rsid w:val="00675F59"/>
    <w:rsid w:val="00677738"/>
    <w:rsid w:val="00677A6D"/>
    <w:rsid w:val="00677D19"/>
    <w:rsid w:val="0068265B"/>
    <w:rsid w:val="00686364"/>
    <w:rsid w:val="00693804"/>
    <w:rsid w:val="006A04B5"/>
    <w:rsid w:val="006A120A"/>
    <w:rsid w:val="006A4532"/>
    <w:rsid w:val="006A4F11"/>
    <w:rsid w:val="006A6282"/>
    <w:rsid w:val="006B25DA"/>
    <w:rsid w:val="006B2A12"/>
    <w:rsid w:val="006B3430"/>
    <w:rsid w:val="006B3CF8"/>
    <w:rsid w:val="006B4665"/>
    <w:rsid w:val="006C044F"/>
    <w:rsid w:val="006C0B19"/>
    <w:rsid w:val="006D4791"/>
    <w:rsid w:val="006D5BBC"/>
    <w:rsid w:val="006F40F5"/>
    <w:rsid w:val="006F57EA"/>
    <w:rsid w:val="006F62B5"/>
    <w:rsid w:val="00700351"/>
    <w:rsid w:val="007066CF"/>
    <w:rsid w:val="00721021"/>
    <w:rsid w:val="007222AF"/>
    <w:rsid w:val="00724E50"/>
    <w:rsid w:val="00725192"/>
    <w:rsid w:val="00727BFC"/>
    <w:rsid w:val="00732B6C"/>
    <w:rsid w:val="00736F65"/>
    <w:rsid w:val="00737170"/>
    <w:rsid w:val="00745C60"/>
    <w:rsid w:val="007533CE"/>
    <w:rsid w:val="00756D19"/>
    <w:rsid w:val="0076082C"/>
    <w:rsid w:val="007650AF"/>
    <w:rsid w:val="00766EC6"/>
    <w:rsid w:val="007670FB"/>
    <w:rsid w:val="0077626D"/>
    <w:rsid w:val="00776B1D"/>
    <w:rsid w:val="007774A1"/>
    <w:rsid w:val="00783AF0"/>
    <w:rsid w:val="0078790C"/>
    <w:rsid w:val="00792873"/>
    <w:rsid w:val="00793089"/>
    <w:rsid w:val="007941E5"/>
    <w:rsid w:val="0079579A"/>
    <w:rsid w:val="00795B31"/>
    <w:rsid w:val="007A0C25"/>
    <w:rsid w:val="007A212E"/>
    <w:rsid w:val="007B5FCB"/>
    <w:rsid w:val="007C5911"/>
    <w:rsid w:val="007D0721"/>
    <w:rsid w:val="007D3B63"/>
    <w:rsid w:val="007D47F9"/>
    <w:rsid w:val="007E4CA0"/>
    <w:rsid w:val="007F0F6E"/>
    <w:rsid w:val="007F30B7"/>
    <w:rsid w:val="00801132"/>
    <w:rsid w:val="00801CC8"/>
    <w:rsid w:val="008035A0"/>
    <w:rsid w:val="008048C6"/>
    <w:rsid w:val="00804F72"/>
    <w:rsid w:val="00810A07"/>
    <w:rsid w:val="00813530"/>
    <w:rsid w:val="008228AD"/>
    <w:rsid w:val="00823568"/>
    <w:rsid w:val="008235EC"/>
    <w:rsid w:val="00823AFE"/>
    <w:rsid w:val="0082758D"/>
    <w:rsid w:val="00832775"/>
    <w:rsid w:val="008328A6"/>
    <w:rsid w:val="00842855"/>
    <w:rsid w:val="008458F8"/>
    <w:rsid w:val="00853919"/>
    <w:rsid w:val="008548BD"/>
    <w:rsid w:val="0086005F"/>
    <w:rsid w:val="0086052C"/>
    <w:rsid w:val="00860655"/>
    <w:rsid w:val="0086222C"/>
    <w:rsid w:val="00862E38"/>
    <w:rsid w:val="00863EBA"/>
    <w:rsid w:val="00864214"/>
    <w:rsid w:val="0087188B"/>
    <w:rsid w:val="00871F0F"/>
    <w:rsid w:val="00872FCA"/>
    <w:rsid w:val="00873B4A"/>
    <w:rsid w:val="00875299"/>
    <w:rsid w:val="00875AB0"/>
    <w:rsid w:val="00877E95"/>
    <w:rsid w:val="008808D9"/>
    <w:rsid w:val="0088540C"/>
    <w:rsid w:val="00886967"/>
    <w:rsid w:val="00897480"/>
    <w:rsid w:val="00897E92"/>
    <w:rsid w:val="008A0327"/>
    <w:rsid w:val="008A0895"/>
    <w:rsid w:val="008A6CB0"/>
    <w:rsid w:val="008A759E"/>
    <w:rsid w:val="008B03EF"/>
    <w:rsid w:val="008B2614"/>
    <w:rsid w:val="008B2C87"/>
    <w:rsid w:val="008B7225"/>
    <w:rsid w:val="008C0797"/>
    <w:rsid w:val="008C082C"/>
    <w:rsid w:val="008C1811"/>
    <w:rsid w:val="008C2161"/>
    <w:rsid w:val="008E7159"/>
    <w:rsid w:val="008F1B51"/>
    <w:rsid w:val="008F2340"/>
    <w:rsid w:val="008F3448"/>
    <w:rsid w:val="008F5645"/>
    <w:rsid w:val="008F73FA"/>
    <w:rsid w:val="008F7518"/>
    <w:rsid w:val="00902D41"/>
    <w:rsid w:val="009055E6"/>
    <w:rsid w:val="00905A5C"/>
    <w:rsid w:val="00911E3B"/>
    <w:rsid w:val="00916A45"/>
    <w:rsid w:val="00923D63"/>
    <w:rsid w:val="009301F7"/>
    <w:rsid w:val="009349C3"/>
    <w:rsid w:val="0095178D"/>
    <w:rsid w:val="00952FD3"/>
    <w:rsid w:val="0096251C"/>
    <w:rsid w:val="00965F2F"/>
    <w:rsid w:val="009676FD"/>
    <w:rsid w:val="0097397F"/>
    <w:rsid w:val="00981EDE"/>
    <w:rsid w:val="00983450"/>
    <w:rsid w:val="00984DBD"/>
    <w:rsid w:val="00991797"/>
    <w:rsid w:val="009949A7"/>
    <w:rsid w:val="00995856"/>
    <w:rsid w:val="00995BB2"/>
    <w:rsid w:val="009A25A4"/>
    <w:rsid w:val="009A5942"/>
    <w:rsid w:val="009B1AB7"/>
    <w:rsid w:val="009B42A2"/>
    <w:rsid w:val="009B594C"/>
    <w:rsid w:val="009C017A"/>
    <w:rsid w:val="009C1A2A"/>
    <w:rsid w:val="009C26A2"/>
    <w:rsid w:val="009C4762"/>
    <w:rsid w:val="009D2537"/>
    <w:rsid w:val="009D25D8"/>
    <w:rsid w:val="009D2B3F"/>
    <w:rsid w:val="009D346D"/>
    <w:rsid w:val="009D3E7F"/>
    <w:rsid w:val="009D7DBF"/>
    <w:rsid w:val="009E01E3"/>
    <w:rsid w:val="009E22AB"/>
    <w:rsid w:val="009E26BB"/>
    <w:rsid w:val="009E46A2"/>
    <w:rsid w:val="009E54D8"/>
    <w:rsid w:val="00A0050E"/>
    <w:rsid w:val="00A0627E"/>
    <w:rsid w:val="00A11930"/>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66B4B"/>
    <w:rsid w:val="00A75C3A"/>
    <w:rsid w:val="00A8487C"/>
    <w:rsid w:val="00A85031"/>
    <w:rsid w:val="00A909CE"/>
    <w:rsid w:val="00A91F68"/>
    <w:rsid w:val="00A95CD0"/>
    <w:rsid w:val="00A97622"/>
    <w:rsid w:val="00A97F2C"/>
    <w:rsid w:val="00A97F7A"/>
    <w:rsid w:val="00AA3D71"/>
    <w:rsid w:val="00AA4292"/>
    <w:rsid w:val="00AA4543"/>
    <w:rsid w:val="00AA4ED9"/>
    <w:rsid w:val="00AA68F8"/>
    <w:rsid w:val="00AA72AD"/>
    <w:rsid w:val="00AB1EF9"/>
    <w:rsid w:val="00AB444D"/>
    <w:rsid w:val="00AB52F4"/>
    <w:rsid w:val="00AB6BD5"/>
    <w:rsid w:val="00AC1C46"/>
    <w:rsid w:val="00AC271D"/>
    <w:rsid w:val="00AC5E4F"/>
    <w:rsid w:val="00AC7A0B"/>
    <w:rsid w:val="00AD198D"/>
    <w:rsid w:val="00AD19D0"/>
    <w:rsid w:val="00AD2EC3"/>
    <w:rsid w:val="00AD3939"/>
    <w:rsid w:val="00AE039C"/>
    <w:rsid w:val="00AE0A4E"/>
    <w:rsid w:val="00AE2D0C"/>
    <w:rsid w:val="00AE4DBE"/>
    <w:rsid w:val="00AF3240"/>
    <w:rsid w:val="00AF3B3F"/>
    <w:rsid w:val="00B00D78"/>
    <w:rsid w:val="00B00D91"/>
    <w:rsid w:val="00B01752"/>
    <w:rsid w:val="00B01DD0"/>
    <w:rsid w:val="00B032A0"/>
    <w:rsid w:val="00B0397A"/>
    <w:rsid w:val="00B0596E"/>
    <w:rsid w:val="00B12BF5"/>
    <w:rsid w:val="00B20022"/>
    <w:rsid w:val="00B2443D"/>
    <w:rsid w:val="00B24E5E"/>
    <w:rsid w:val="00B3106C"/>
    <w:rsid w:val="00B325E2"/>
    <w:rsid w:val="00B401A7"/>
    <w:rsid w:val="00B43566"/>
    <w:rsid w:val="00B5211C"/>
    <w:rsid w:val="00B56790"/>
    <w:rsid w:val="00B656F5"/>
    <w:rsid w:val="00B66EC5"/>
    <w:rsid w:val="00B67F21"/>
    <w:rsid w:val="00B71836"/>
    <w:rsid w:val="00B71BAA"/>
    <w:rsid w:val="00B7259D"/>
    <w:rsid w:val="00B816F8"/>
    <w:rsid w:val="00B828BF"/>
    <w:rsid w:val="00B902EA"/>
    <w:rsid w:val="00B94DC6"/>
    <w:rsid w:val="00B95A47"/>
    <w:rsid w:val="00B962DF"/>
    <w:rsid w:val="00B978A3"/>
    <w:rsid w:val="00BA09E9"/>
    <w:rsid w:val="00BA22A0"/>
    <w:rsid w:val="00BA3F63"/>
    <w:rsid w:val="00BA7FC5"/>
    <w:rsid w:val="00BB7F3A"/>
    <w:rsid w:val="00BC35E9"/>
    <w:rsid w:val="00BC36A7"/>
    <w:rsid w:val="00BD212F"/>
    <w:rsid w:val="00BD3888"/>
    <w:rsid w:val="00BD71E4"/>
    <w:rsid w:val="00BE05A9"/>
    <w:rsid w:val="00BE0CB6"/>
    <w:rsid w:val="00BE0E14"/>
    <w:rsid w:val="00BF0547"/>
    <w:rsid w:val="00BF4F0B"/>
    <w:rsid w:val="00C02117"/>
    <w:rsid w:val="00C02B89"/>
    <w:rsid w:val="00C0469C"/>
    <w:rsid w:val="00C07A1B"/>
    <w:rsid w:val="00C13FBB"/>
    <w:rsid w:val="00C20281"/>
    <w:rsid w:val="00C24B76"/>
    <w:rsid w:val="00C260B4"/>
    <w:rsid w:val="00C43A2A"/>
    <w:rsid w:val="00C5028E"/>
    <w:rsid w:val="00C50503"/>
    <w:rsid w:val="00C57A2B"/>
    <w:rsid w:val="00C57E2F"/>
    <w:rsid w:val="00C62488"/>
    <w:rsid w:val="00C6290C"/>
    <w:rsid w:val="00C654D3"/>
    <w:rsid w:val="00C77C29"/>
    <w:rsid w:val="00C8504D"/>
    <w:rsid w:val="00C87DF5"/>
    <w:rsid w:val="00C91EB2"/>
    <w:rsid w:val="00CA4DA5"/>
    <w:rsid w:val="00CB0112"/>
    <w:rsid w:val="00CB4E55"/>
    <w:rsid w:val="00CB57D5"/>
    <w:rsid w:val="00CB7B4F"/>
    <w:rsid w:val="00CC07DE"/>
    <w:rsid w:val="00CC10E6"/>
    <w:rsid w:val="00CD30F5"/>
    <w:rsid w:val="00CD55A4"/>
    <w:rsid w:val="00CE7475"/>
    <w:rsid w:val="00CF0BA0"/>
    <w:rsid w:val="00CF491A"/>
    <w:rsid w:val="00CF4F35"/>
    <w:rsid w:val="00D00C42"/>
    <w:rsid w:val="00D03324"/>
    <w:rsid w:val="00D1537B"/>
    <w:rsid w:val="00D21418"/>
    <w:rsid w:val="00D322CD"/>
    <w:rsid w:val="00D32E19"/>
    <w:rsid w:val="00D43445"/>
    <w:rsid w:val="00D436C2"/>
    <w:rsid w:val="00D440D0"/>
    <w:rsid w:val="00D47966"/>
    <w:rsid w:val="00D560F9"/>
    <w:rsid w:val="00D575B5"/>
    <w:rsid w:val="00D61532"/>
    <w:rsid w:val="00D65837"/>
    <w:rsid w:val="00D65F15"/>
    <w:rsid w:val="00D70B99"/>
    <w:rsid w:val="00D73841"/>
    <w:rsid w:val="00D757AD"/>
    <w:rsid w:val="00D8737C"/>
    <w:rsid w:val="00D87E77"/>
    <w:rsid w:val="00DA1B95"/>
    <w:rsid w:val="00DA479C"/>
    <w:rsid w:val="00DB4FD0"/>
    <w:rsid w:val="00DB5A8F"/>
    <w:rsid w:val="00DB5AE4"/>
    <w:rsid w:val="00DB6F31"/>
    <w:rsid w:val="00DC4816"/>
    <w:rsid w:val="00DC4D3A"/>
    <w:rsid w:val="00DC59E0"/>
    <w:rsid w:val="00DD5B5E"/>
    <w:rsid w:val="00DE0052"/>
    <w:rsid w:val="00DE22D2"/>
    <w:rsid w:val="00DE475C"/>
    <w:rsid w:val="00DF4AD5"/>
    <w:rsid w:val="00DF5C19"/>
    <w:rsid w:val="00E03B28"/>
    <w:rsid w:val="00E04FFD"/>
    <w:rsid w:val="00E10BF1"/>
    <w:rsid w:val="00E11AE4"/>
    <w:rsid w:val="00E16816"/>
    <w:rsid w:val="00E20313"/>
    <w:rsid w:val="00E20C85"/>
    <w:rsid w:val="00E21B25"/>
    <w:rsid w:val="00E23DDE"/>
    <w:rsid w:val="00E26682"/>
    <w:rsid w:val="00E27E04"/>
    <w:rsid w:val="00E30501"/>
    <w:rsid w:val="00E37E7D"/>
    <w:rsid w:val="00E5493F"/>
    <w:rsid w:val="00E55BCF"/>
    <w:rsid w:val="00E6427F"/>
    <w:rsid w:val="00E64C38"/>
    <w:rsid w:val="00E71F9E"/>
    <w:rsid w:val="00E7253B"/>
    <w:rsid w:val="00E737D7"/>
    <w:rsid w:val="00E814F6"/>
    <w:rsid w:val="00E82037"/>
    <w:rsid w:val="00E82913"/>
    <w:rsid w:val="00E82CE4"/>
    <w:rsid w:val="00E9130F"/>
    <w:rsid w:val="00E92436"/>
    <w:rsid w:val="00E96366"/>
    <w:rsid w:val="00E977E3"/>
    <w:rsid w:val="00EA2E40"/>
    <w:rsid w:val="00EA3389"/>
    <w:rsid w:val="00EA3456"/>
    <w:rsid w:val="00EA404F"/>
    <w:rsid w:val="00EB04A7"/>
    <w:rsid w:val="00EB2958"/>
    <w:rsid w:val="00EB2A8B"/>
    <w:rsid w:val="00EB4729"/>
    <w:rsid w:val="00EC2D95"/>
    <w:rsid w:val="00EC33DD"/>
    <w:rsid w:val="00ED1371"/>
    <w:rsid w:val="00ED5BCB"/>
    <w:rsid w:val="00ED7776"/>
    <w:rsid w:val="00EE19A2"/>
    <w:rsid w:val="00EE24C7"/>
    <w:rsid w:val="00EE4F30"/>
    <w:rsid w:val="00EE518C"/>
    <w:rsid w:val="00EF2A93"/>
    <w:rsid w:val="00EF46E1"/>
    <w:rsid w:val="00EF529D"/>
    <w:rsid w:val="00EF5CE4"/>
    <w:rsid w:val="00EF73D0"/>
    <w:rsid w:val="00F07EBF"/>
    <w:rsid w:val="00F14B96"/>
    <w:rsid w:val="00F17BD2"/>
    <w:rsid w:val="00F265F9"/>
    <w:rsid w:val="00F26AF8"/>
    <w:rsid w:val="00F36D7D"/>
    <w:rsid w:val="00F37811"/>
    <w:rsid w:val="00F41E1D"/>
    <w:rsid w:val="00F45853"/>
    <w:rsid w:val="00F543E4"/>
    <w:rsid w:val="00F60A8B"/>
    <w:rsid w:val="00F62423"/>
    <w:rsid w:val="00F624F6"/>
    <w:rsid w:val="00F645B3"/>
    <w:rsid w:val="00F66084"/>
    <w:rsid w:val="00F7377D"/>
    <w:rsid w:val="00F74462"/>
    <w:rsid w:val="00F76369"/>
    <w:rsid w:val="00F80FAA"/>
    <w:rsid w:val="00F81A06"/>
    <w:rsid w:val="00F8536A"/>
    <w:rsid w:val="00F96B3A"/>
    <w:rsid w:val="00FA01AD"/>
    <w:rsid w:val="00FA5C86"/>
    <w:rsid w:val="00FA5F83"/>
    <w:rsid w:val="00FA77B4"/>
    <w:rsid w:val="00FB219C"/>
    <w:rsid w:val="00FB2525"/>
    <w:rsid w:val="00FB5625"/>
    <w:rsid w:val="00FB64B2"/>
    <w:rsid w:val="00FB64FF"/>
    <w:rsid w:val="00FC1134"/>
    <w:rsid w:val="00FC2C70"/>
    <w:rsid w:val="00FC4423"/>
    <w:rsid w:val="00FC6658"/>
    <w:rsid w:val="00FD08A8"/>
    <w:rsid w:val="00FD1B98"/>
    <w:rsid w:val="00FD6BBF"/>
    <w:rsid w:val="00FD7BD2"/>
    <w:rsid w:val="00FE01C4"/>
    <w:rsid w:val="00FE1154"/>
    <w:rsid w:val="00FE1867"/>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03E0E"/>
  <w15:docId w15:val="{7C4498AA-DBF9-804C-A50F-74D30F32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BF1"/>
    <w:rPr>
      <w:szCs w:val="24"/>
    </w:rPr>
  </w:style>
  <w:style w:type="paragraph" w:styleId="Heading1">
    <w:name w:val="heading 1"/>
    <w:basedOn w:val="Normal"/>
    <w:next w:val="Body"/>
    <w:link w:val="Heading1Char"/>
    <w:qFormat/>
    <w:rsid w:val="00D65F15"/>
    <w:pPr>
      <w:numPr>
        <w:numId w:val="1"/>
      </w:numPr>
      <w:spacing w:before="120" w:after="120"/>
      <w:outlineLvl w:val="0"/>
    </w:pPr>
    <w:rPr>
      <w:b/>
      <w:color w:val="000000"/>
      <w:szCs w:val="20"/>
      <w:lang w:val="id-ID"/>
    </w:rPr>
  </w:style>
  <w:style w:type="paragraph" w:styleId="Heading2">
    <w:name w:val="heading 2"/>
    <w:basedOn w:val="Normal"/>
    <w:next w:val="Normal"/>
    <w:link w:val="Heading2Char"/>
    <w:unhideWhenUsed/>
    <w:qFormat/>
    <w:rsid w:val="00D65F15"/>
    <w:pPr>
      <w:keepNext/>
      <w:numPr>
        <w:ilvl w:val="1"/>
        <w:numId w:val="1"/>
      </w:numPr>
      <w:spacing w:before="120" w:after="120"/>
      <w:outlineLvl w:val="1"/>
    </w:pPr>
    <w:rPr>
      <w:b/>
      <w:bCs/>
      <w:iCs/>
      <w:szCs w:val="20"/>
      <w:lang w:val="id-ID"/>
    </w:rPr>
  </w:style>
  <w:style w:type="paragraph" w:styleId="Heading3">
    <w:name w:val="heading 3"/>
    <w:basedOn w:val="Normal"/>
    <w:next w:val="Normal"/>
    <w:link w:val="Heading3Char"/>
    <w:semiHidden/>
    <w:unhideWhenUsed/>
    <w:qFormat/>
    <w:rsid w:val="00D65F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Cs w:val="20"/>
    </w:rPr>
  </w:style>
  <w:style w:type="paragraph" w:customStyle="1" w:styleId="equation">
    <w:name w:val="equation"/>
    <w:basedOn w:val="Normal"/>
    <w:qFormat/>
    <w:rsid w:val="00F66084"/>
    <w:pPr>
      <w:tabs>
        <w:tab w:val="right" w:pos="4140"/>
      </w:tabs>
      <w:spacing w:before="120" w:after="120"/>
      <w:jc w:val="both"/>
    </w:pPr>
    <w:rPr>
      <w:iCs/>
      <w:szCs w:val="20"/>
      <w:lang w:val="id-ID"/>
    </w:rPr>
  </w:style>
  <w:style w:type="paragraph" w:customStyle="1" w:styleId="tabel">
    <w:name w:val="tabel"/>
    <w:basedOn w:val="Normal"/>
    <w:qFormat/>
    <w:rsid w:val="009D25D8"/>
    <w:pPr>
      <w:jc w:val="center"/>
    </w:pPr>
    <w:rPr>
      <w:bCs/>
      <w:color w:val="000000"/>
      <w:sz w:val="16"/>
      <w:szCs w:val="16"/>
      <w:lang w:val="id-ID"/>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character" w:customStyle="1" w:styleId="Heading1Char">
    <w:name w:val="Heading 1 Char"/>
    <w:link w:val="Heading1"/>
    <w:rsid w:val="00D65F15"/>
    <w:rPr>
      <w:b/>
      <w:color w:val="000000"/>
      <w:lang w:val="id-ID"/>
    </w:rPr>
  </w:style>
  <w:style w:type="paragraph" w:customStyle="1" w:styleId="Body">
    <w:name w:val="Body"/>
    <w:basedOn w:val="Normal"/>
    <w:link w:val="BodyChar"/>
    <w:qFormat/>
    <w:rsid w:val="00823AFE"/>
    <w:pPr>
      <w:ind w:firstLine="426"/>
      <w:jc w:val="both"/>
    </w:pPr>
    <w:rPr>
      <w:color w:val="00000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5C5039"/>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8B2614"/>
    <w:pPr>
      <w:spacing w:after="200"/>
      <w:jc w:val="center"/>
    </w:pPr>
    <w:rPr>
      <w:b/>
      <w:lang w:val="id-ID"/>
    </w:rPr>
  </w:style>
  <w:style w:type="paragraph" w:customStyle="1" w:styleId="teksAbstrak">
    <w:name w:val="teks_Abstrak"/>
    <w:qFormat/>
    <w:rsid w:val="008B2614"/>
    <w:pPr>
      <w:spacing w:after="200"/>
      <w:jc w:val="both"/>
    </w:pPr>
    <w:rPr>
      <w:lang w:val="id-ID"/>
    </w:rPr>
  </w:style>
  <w:style w:type="paragraph" w:customStyle="1" w:styleId="Gambar">
    <w:name w:val="Gambar"/>
    <w:basedOn w:val="Normal"/>
    <w:qFormat/>
    <w:rsid w:val="00F66084"/>
    <w:pPr>
      <w:spacing w:before="120" w:after="120"/>
      <w:jc w:val="center"/>
    </w:pPr>
    <w:rPr>
      <w:szCs w:val="20"/>
      <w:lang w:val="id-ID" w:bidi="en-US"/>
    </w:rPr>
  </w:style>
  <w:style w:type="character" w:customStyle="1" w:styleId="UnresolvedMention1">
    <w:name w:val="Unresolved Mention1"/>
    <w:basedOn w:val="DefaultParagraphFont"/>
    <w:uiPriority w:val="99"/>
    <w:semiHidden/>
    <w:unhideWhenUsed/>
    <w:rsid w:val="00F26AF8"/>
    <w:rPr>
      <w:color w:val="808080"/>
      <w:shd w:val="clear" w:color="auto" w:fill="E6E6E6"/>
    </w:rPr>
  </w:style>
  <w:style w:type="paragraph" w:customStyle="1" w:styleId="tebal-tengah">
    <w:name w:val="tebal-tengah"/>
    <w:qFormat/>
    <w:rsid w:val="008B2614"/>
    <w:pPr>
      <w:spacing w:after="200"/>
      <w:jc w:val="center"/>
    </w:pPr>
    <w:rPr>
      <w:rFonts w:eastAsia="MS Mincho"/>
      <w:b/>
    </w:rPr>
  </w:style>
  <w:style w:type="paragraph" w:customStyle="1" w:styleId="afliasipenulis">
    <w:name w:val="afliasi_penulis"/>
    <w:qFormat/>
    <w:rsid w:val="008B2614"/>
    <w:pPr>
      <w:jc w:val="center"/>
    </w:pPr>
    <w:rPr>
      <w:rFonts w:eastAsia="MS Mincho"/>
      <w:lang w:val="id-ID"/>
    </w:rPr>
  </w:style>
  <w:style w:type="paragraph" w:customStyle="1" w:styleId="ICTSAuthorIdentity">
    <w:name w:val="ICTS_AuthorIdentity"/>
    <w:basedOn w:val="BodyText3"/>
    <w:rsid w:val="00B00D78"/>
    <w:pPr>
      <w:spacing w:after="0"/>
      <w:jc w:val="center"/>
    </w:pPr>
    <w:rPr>
      <w:rFonts w:eastAsia="MS Mincho"/>
      <w:sz w:val="20"/>
      <w:szCs w:val="20"/>
    </w:rPr>
  </w:style>
  <w:style w:type="paragraph" w:styleId="BodyText3">
    <w:name w:val="Body Text 3"/>
    <w:basedOn w:val="Normal"/>
    <w:link w:val="BodyText3Char"/>
    <w:semiHidden/>
    <w:unhideWhenUsed/>
    <w:rsid w:val="00B00D78"/>
    <w:pPr>
      <w:spacing w:after="120"/>
    </w:pPr>
    <w:rPr>
      <w:sz w:val="16"/>
      <w:szCs w:val="16"/>
    </w:rPr>
  </w:style>
  <w:style w:type="character" w:customStyle="1" w:styleId="BodyText3Char">
    <w:name w:val="Body Text 3 Char"/>
    <w:basedOn w:val="DefaultParagraphFont"/>
    <w:link w:val="BodyText3"/>
    <w:semiHidden/>
    <w:rsid w:val="00B00D78"/>
    <w:rPr>
      <w:sz w:val="16"/>
      <w:szCs w:val="16"/>
    </w:rPr>
  </w:style>
  <w:style w:type="paragraph" w:customStyle="1" w:styleId="TeksNormal">
    <w:name w:val="Teks Normal"/>
    <w:basedOn w:val="Normal"/>
    <w:qFormat/>
    <w:rsid w:val="00B00D78"/>
    <w:pPr>
      <w:ind w:firstLine="245"/>
      <w:jc w:val="both"/>
    </w:pPr>
    <w:rPr>
      <w:szCs w:val="20"/>
      <w:lang w:val="fi-FI"/>
    </w:rPr>
  </w:style>
  <w:style w:type="paragraph" w:customStyle="1" w:styleId="TableCategories">
    <w:name w:val="Table Categories"/>
    <w:basedOn w:val="TableCaption"/>
    <w:rsid w:val="00B00D78"/>
  </w:style>
  <w:style w:type="paragraph" w:customStyle="1" w:styleId="TableCaption">
    <w:name w:val="Table Caption"/>
    <w:basedOn w:val="Normal"/>
    <w:rsid w:val="00B00D78"/>
    <w:pPr>
      <w:suppressAutoHyphens/>
      <w:jc w:val="both"/>
    </w:pPr>
    <w:rPr>
      <w:rFonts w:ascii="Arial" w:hAnsi="Arial"/>
      <w:sz w:val="16"/>
      <w:lang w:val="en-GB" w:eastAsia="ar-SA"/>
    </w:rPr>
  </w:style>
  <w:style w:type="paragraph" w:styleId="NormalWeb">
    <w:name w:val="Normal (Web)"/>
    <w:basedOn w:val="Normal"/>
    <w:semiHidden/>
    <w:unhideWhenUsed/>
    <w:rsid w:val="006B25D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3754019">
      <w:bodyDiv w:val="1"/>
      <w:marLeft w:val="0"/>
      <w:marRight w:val="0"/>
      <w:marTop w:val="0"/>
      <w:marBottom w:val="0"/>
      <w:divBdr>
        <w:top w:val="none" w:sz="0" w:space="0" w:color="auto"/>
        <w:left w:val="none" w:sz="0" w:space="0" w:color="auto"/>
        <w:bottom w:val="none" w:sz="0" w:space="0" w:color="auto"/>
        <w:right w:val="none" w:sz="0" w:space="0" w:color="auto"/>
      </w:divBdr>
    </w:div>
    <w:div w:id="45102807">
      <w:bodyDiv w:val="1"/>
      <w:marLeft w:val="0"/>
      <w:marRight w:val="0"/>
      <w:marTop w:val="0"/>
      <w:marBottom w:val="0"/>
      <w:divBdr>
        <w:top w:val="none" w:sz="0" w:space="0" w:color="auto"/>
        <w:left w:val="none" w:sz="0" w:space="0" w:color="auto"/>
        <w:bottom w:val="none" w:sz="0" w:space="0" w:color="auto"/>
        <w:right w:val="none" w:sz="0" w:space="0" w:color="auto"/>
      </w:divBdr>
    </w:div>
    <w:div w:id="120880482">
      <w:bodyDiv w:val="1"/>
      <w:marLeft w:val="0"/>
      <w:marRight w:val="0"/>
      <w:marTop w:val="0"/>
      <w:marBottom w:val="0"/>
      <w:divBdr>
        <w:top w:val="none" w:sz="0" w:space="0" w:color="auto"/>
        <w:left w:val="none" w:sz="0" w:space="0" w:color="auto"/>
        <w:bottom w:val="none" w:sz="0" w:space="0" w:color="auto"/>
        <w:right w:val="none" w:sz="0" w:space="0" w:color="auto"/>
      </w:divBdr>
    </w:div>
    <w:div w:id="155464744">
      <w:bodyDiv w:val="1"/>
      <w:marLeft w:val="0"/>
      <w:marRight w:val="0"/>
      <w:marTop w:val="0"/>
      <w:marBottom w:val="0"/>
      <w:divBdr>
        <w:top w:val="none" w:sz="0" w:space="0" w:color="auto"/>
        <w:left w:val="none" w:sz="0" w:space="0" w:color="auto"/>
        <w:bottom w:val="none" w:sz="0" w:space="0" w:color="auto"/>
        <w:right w:val="none" w:sz="0" w:space="0" w:color="auto"/>
      </w:divBdr>
    </w:div>
    <w:div w:id="156114021">
      <w:bodyDiv w:val="1"/>
      <w:marLeft w:val="0"/>
      <w:marRight w:val="0"/>
      <w:marTop w:val="0"/>
      <w:marBottom w:val="0"/>
      <w:divBdr>
        <w:top w:val="none" w:sz="0" w:space="0" w:color="auto"/>
        <w:left w:val="none" w:sz="0" w:space="0" w:color="auto"/>
        <w:bottom w:val="none" w:sz="0" w:space="0" w:color="auto"/>
        <w:right w:val="none" w:sz="0" w:space="0" w:color="auto"/>
      </w:divBdr>
    </w:div>
    <w:div w:id="163476228">
      <w:bodyDiv w:val="1"/>
      <w:marLeft w:val="0"/>
      <w:marRight w:val="0"/>
      <w:marTop w:val="0"/>
      <w:marBottom w:val="0"/>
      <w:divBdr>
        <w:top w:val="none" w:sz="0" w:space="0" w:color="auto"/>
        <w:left w:val="none" w:sz="0" w:space="0" w:color="auto"/>
        <w:bottom w:val="none" w:sz="0" w:space="0" w:color="auto"/>
        <w:right w:val="none" w:sz="0" w:space="0" w:color="auto"/>
      </w:divBdr>
    </w:div>
    <w:div w:id="202062948">
      <w:bodyDiv w:val="1"/>
      <w:marLeft w:val="0"/>
      <w:marRight w:val="0"/>
      <w:marTop w:val="0"/>
      <w:marBottom w:val="0"/>
      <w:divBdr>
        <w:top w:val="none" w:sz="0" w:space="0" w:color="auto"/>
        <w:left w:val="none" w:sz="0" w:space="0" w:color="auto"/>
        <w:bottom w:val="none" w:sz="0" w:space="0" w:color="auto"/>
        <w:right w:val="none" w:sz="0" w:space="0" w:color="auto"/>
      </w:divBdr>
    </w:div>
    <w:div w:id="210195026">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309601802">
      <w:bodyDiv w:val="1"/>
      <w:marLeft w:val="0"/>
      <w:marRight w:val="0"/>
      <w:marTop w:val="0"/>
      <w:marBottom w:val="0"/>
      <w:divBdr>
        <w:top w:val="none" w:sz="0" w:space="0" w:color="auto"/>
        <w:left w:val="none" w:sz="0" w:space="0" w:color="auto"/>
        <w:bottom w:val="none" w:sz="0" w:space="0" w:color="auto"/>
        <w:right w:val="none" w:sz="0" w:space="0" w:color="auto"/>
      </w:divBdr>
    </w:div>
    <w:div w:id="311444493">
      <w:bodyDiv w:val="1"/>
      <w:marLeft w:val="0"/>
      <w:marRight w:val="0"/>
      <w:marTop w:val="0"/>
      <w:marBottom w:val="0"/>
      <w:divBdr>
        <w:top w:val="none" w:sz="0" w:space="0" w:color="auto"/>
        <w:left w:val="none" w:sz="0" w:space="0" w:color="auto"/>
        <w:bottom w:val="none" w:sz="0" w:space="0" w:color="auto"/>
        <w:right w:val="none" w:sz="0" w:space="0" w:color="auto"/>
      </w:divBdr>
    </w:div>
    <w:div w:id="332949376">
      <w:bodyDiv w:val="1"/>
      <w:marLeft w:val="0"/>
      <w:marRight w:val="0"/>
      <w:marTop w:val="0"/>
      <w:marBottom w:val="0"/>
      <w:divBdr>
        <w:top w:val="none" w:sz="0" w:space="0" w:color="auto"/>
        <w:left w:val="none" w:sz="0" w:space="0" w:color="auto"/>
        <w:bottom w:val="none" w:sz="0" w:space="0" w:color="auto"/>
        <w:right w:val="none" w:sz="0" w:space="0" w:color="auto"/>
      </w:divBdr>
    </w:div>
    <w:div w:id="350573024">
      <w:bodyDiv w:val="1"/>
      <w:marLeft w:val="0"/>
      <w:marRight w:val="0"/>
      <w:marTop w:val="0"/>
      <w:marBottom w:val="0"/>
      <w:divBdr>
        <w:top w:val="none" w:sz="0" w:space="0" w:color="auto"/>
        <w:left w:val="none" w:sz="0" w:space="0" w:color="auto"/>
        <w:bottom w:val="none" w:sz="0" w:space="0" w:color="auto"/>
        <w:right w:val="none" w:sz="0" w:space="0" w:color="auto"/>
      </w:divBdr>
    </w:div>
    <w:div w:id="359164453">
      <w:bodyDiv w:val="1"/>
      <w:marLeft w:val="0"/>
      <w:marRight w:val="0"/>
      <w:marTop w:val="0"/>
      <w:marBottom w:val="0"/>
      <w:divBdr>
        <w:top w:val="none" w:sz="0" w:space="0" w:color="auto"/>
        <w:left w:val="none" w:sz="0" w:space="0" w:color="auto"/>
        <w:bottom w:val="none" w:sz="0" w:space="0" w:color="auto"/>
        <w:right w:val="none" w:sz="0" w:space="0" w:color="auto"/>
      </w:divBdr>
    </w:div>
    <w:div w:id="376440936">
      <w:bodyDiv w:val="1"/>
      <w:marLeft w:val="0"/>
      <w:marRight w:val="0"/>
      <w:marTop w:val="0"/>
      <w:marBottom w:val="0"/>
      <w:divBdr>
        <w:top w:val="none" w:sz="0" w:space="0" w:color="auto"/>
        <w:left w:val="none" w:sz="0" w:space="0" w:color="auto"/>
        <w:bottom w:val="none" w:sz="0" w:space="0" w:color="auto"/>
        <w:right w:val="none" w:sz="0" w:space="0" w:color="auto"/>
      </w:divBdr>
    </w:div>
    <w:div w:id="390537790">
      <w:bodyDiv w:val="1"/>
      <w:marLeft w:val="0"/>
      <w:marRight w:val="0"/>
      <w:marTop w:val="0"/>
      <w:marBottom w:val="0"/>
      <w:divBdr>
        <w:top w:val="none" w:sz="0" w:space="0" w:color="auto"/>
        <w:left w:val="none" w:sz="0" w:space="0" w:color="auto"/>
        <w:bottom w:val="none" w:sz="0" w:space="0" w:color="auto"/>
        <w:right w:val="none" w:sz="0" w:space="0" w:color="auto"/>
      </w:divBdr>
    </w:div>
    <w:div w:id="416950140">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470024472">
      <w:bodyDiv w:val="1"/>
      <w:marLeft w:val="0"/>
      <w:marRight w:val="0"/>
      <w:marTop w:val="0"/>
      <w:marBottom w:val="0"/>
      <w:divBdr>
        <w:top w:val="none" w:sz="0" w:space="0" w:color="auto"/>
        <w:left w:val="none" w:sz="0" w:space="0" w:color="auto"/>
        <w:bottom w:val="none" w:sz="0" w:space="0" w:color="auto"/>
        <w:right w:val="none" w:sz="0" w:space="0" w:color="auto"/>
      </w:divBdr>
    </w:div>
    <w:div w:id="474641455">
      <w:bodyDiv w:val="1"/>
      <w:marLeft w:val="0"/>
      <w:marRight w:val="0"/>
      <w:marTop w:val="0"/>
      <w:marBottom w:val="0"/>
      <w:divBdr>
        <w:top w:val="none" w:sz="0" w:space="0" w:color="auto"/>
        <w:left w:val="none" w:sz="0" w:space="0" w:color="auto"/>
        <w:bottom w:val="none" w:sz="0" w:space="0" w:color="auto"/>
        <w:right w:val="none" w:sz="0" w:space="0" w:color="auto"/>
      </w:divBdr>
    </w:div>
    <w:div w:id="515268380">
      <w:bodyDiv w:val="1"/>
      <w:marLeft w:val="0"/>
      <w:marRight w:val="0"/>
      <w:marTop w:val="0"/>
      <w:marBottom w:val="0"/>
      <w:divBdr>
        <w:top w:val="none" w:sz="0" w:space="0" w:color="auto"/>
        <w:left w:val="none" w:sz="0" w:space="0" w:color="auto"/>
        <w:bottom w:val="none" w:sz="0" w:space="0" w:color="auto"/>
        <w:right w:val="none" w:sz="0" w:space="0" w:color="auto"/>
      </w:divBdr>
    </w:div>
    <w:div w:id="603879999">
      <w:bodyDiv w:val="1"/>
      <w:marLeft w:val="0"/>
      <w:marRight w:val="0"/>
      <w:marTop w:val="0"/>
      <w:marBottom w:val="0"/>
      <w:divBdr>
        <w:top w:val="none" w:sz="0" w:space="0" w:color="auto"/>
        <w:left w:val="none" w:sz="0" w:space="0" w:color="auto"/>
        <w:bottom w:val="none" w:sz="0" w:space="0" w:color="auto"/>
        <w:right w:val="none" w:sz="0" w:space="0" w:color="auto"/>
      </w:divBdr>
    </w:div>
    <w:div w:id="687292557">
      <w:bodyDiv w:val="1"/>
      <w:marLeft w:val="0"/>
      <w:marRight w:val="0"/>
      <w:marTop w:val="0"/>
      <w:marBottom w:val="0"/>
      <w:divBdr>
        <w:top w:val="none" w:sz="0" w:space="0" w:color="auto"/>
        <w:left w:val="none" w:sz="0" w:space="0" w:color="auto"/>
        <w:bottom w:val="none" w:sz="0" w:space="0" w:color="auto"/>
        <w:right w:val="none" w:sz="0" w:space="0" w:color="auto"/>
      </w:divBdr>
    </w:div>
    <w:div w:id="69299999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706835013">
      <w:bodyDiv w:val="1"/>
      <w:marLeft w:val="0"/>
      <w:marRight w:val="0"/>
      <w:marTop w:val="0"/>
      <w:marBottom w:val="0"/>
      <w:divBdr>
        <w:top w:val="none" w:sz="0" w:space="0" w:color="auto"/>
        <w:left w:val="none" w:sz="0" w:space="0" w:color="auto"/>
        <w:bottom w:val="none" w:sz="0" w:space="0" w:color="auto"/>
        <w:right w:val="none" w:sz="0" w:space="0" w:color="auto"/>
      </w:divBdr>
    </w:div>
    <w:div w:id="710308539">
      <w:bodyDiv w:val="1"/>
      <w:marLeft w:val="0"/>
      <w:marRight w:val="0"/>
      <w:marTop w:val="0"/>
      <w:marBottom w:val="0"/>
      <w:divBdr>
        <w:top w:val="none" w:sz="0" w:space="0" w:color="auto"/>
        <w:left w:val="none" w:sz="0" w:space="0" w:color="auto"/>
        <w:bottom w:val="none" w:sz="0" w:space="0" w:color="auto"/>
        <w:right w:val="none" w:sz="0" w:space="0" w:color="auto"/>
      </w:divBdr>
    </w:div>
    <w:div w:id="737442580">
      <w:bodyDiv w:val="1"/>
      <w:marLeft w:val="0"/>
      <w:marRight w:val="0"/>
      <w:marTop w:val="0"/>
      <w:marBottom w:val="0"/>
      <w:divBdr>
        <w:top w:val="none" w:sz="0" w:space="0" w:color="auto"/>
        <w:left w:val="none" w:sz="0" w:space="0" w:color="auto"/>
        <w:bottom w:val="none" w:sz="0" w:space="0" w:color="auto"/>
        <w:right w:val="none" w:sz="0" w:space="0" w:color="auto"/>
      </w:divBdr>
    </w:div>
    <w:div w:id="739520258">
      <w:bodyDiv w:val="1"/>
      <w:marLeft w:val="0"/>
      <w:marRight w:val="0"/>
      <w:marTop w:val="0"/>
      <w:marBottom w:val="0"/>
      <w:divBdr>
        <w:top w:val="none" w:sz="0" w:space="0" w:color="auto"/>
        <w:left w:val="none" w:sz="0" w:space="0" w:color="auto"/>
        <w:bottom w:val="none" w:sz="0" w:space="0" w:color="auto"/>
        <w:right w:val="none" w:sz="0" w:space="0" w:color="auto"/>
      </w:divBdr>
    </w:div>
    <w:div w:id="764113034">
      <w:bodyDiv w:val="1"/>
      <w:marLeft w:val="0"/>
      <w:marRight w:val="0"/>
      <w:marTop w:val="0"/>
      <w:marBottom w:val="0"/>
      <w:divBdr>
        <w:top w:val="none" w:sz="0" w:space="0" w:color="auto"/>
        <w:left w:val="none" w:sz="0" w:space="0" w:color="auto"/>
        <w:bottom w:val="none" w:sz="0" w:space="0" w:color="auto"/>
        <w:right w:val="none" w:sz="0" w:space="0" w:color="auto"/>
      </w:divBdr>
    </w:div>
    <w:div w:id="824010187">
      <w:bodyDiv w:val="1"/>
      <w:marLeft w:val="0"/>
      <w:marRight w:val="0"/>
      <w:marTop w:val="0"/>
      <w:marBottom w:val="0"/>
      <w:divBdr>
        <w:top w:val="none" w:sz="0" w:space="0" w:color="auto"/>
        <w:left w:val="none" w:sz="0" w:space="0" w:color="auto"/>
        <w:bottom w:val="none" w:sz="0" w:space="0" w:color="auto"/>
        <w:right w:val="none" w:sz="0" w:space="0" w:color="auto"/>
      </w:divBdr>
    </w:div>
    <w:div w:id="853958304">
      <w:bodyDiv w:val="1"/>
      <w:marLeft w:val="0"/>
      <w:marRight w:val="0"/>
      <w:marTop w:val="0"/>
      <w:marBottom w:val="0"/>
      <w:divBdr>
        <w:top w:val="none" w:sz="0" w:space="0" w:color="auto"/>
        <w:left w:val="none" w:sz="0" w:space="0" w:color="auto"/>
        <w:bottom w:val="none" w:sz="0" w:space="0" w:color="auto"/>
        <w:right w:val="none" w:sz="0" w:space="0" w:color="auto"/>
      </w:divBdr>
    </w:div>
    <w:div w:id="923105263">
      <w:bodyDiv w:val="1"/>
      <w:marLeft w:val="0"/>
      <w:marRight w:val="0"/>
      <w:marTop w:val="0"/>
      <w:marBottom w:val="0"/>
      <w:divBdr>
        <w:top w:val="none" w:sz="0" w:space="0" w:color="auto"/>
        <w:left w:val="none" w:sz="0" w:space="0" w:color="auto"/>
        <w:bottom w:val="none" w:sz="0" w:space="0" w:color="auto"/>
        <w:right w:val="none" w:sz="0" w:space="0" w:color="auto"/>
      </w:divBdr>
    </w:div>
    <w:div w:id="956988664">
      <w:bodyDiv w:val="1"/>
      <w:marLeft w:val="0"/>
      <w:marRight w:val="0"/>
      <w:marTop w:val="0"/>
      <w:marBottom w:val="0"/>
      <w:divBdr>
        <w:top w:val="none" w:sz="0" w:space="0" w:color="auto"/>
        <w:left w:val="none" w:sz="0" w:space="0" w:color="auto"/>
        <w:bottom w:val="none" w:sz="0" w:space="0" w:color="auto"/>
        <w:right w:val="none" w:sz="0" w:space="0" w:color="auto"/>
      </w:divBdr>
    </w:div>
    <w:div w:id="959805456">
      <w:bodyDiv w:val="1"/>
      <w:marLeft w:val="0"/>
      <w:marRight w:val="0"/>
      <w:marTop w:val="0"/>
      <w:marBottom w:val="0"/>
      <w:divBdr>
        <w:top w:val="none" w:sz="0" w:space="0" w:color="auto"/>
        <w:left w:val="none" w:sz="0" w:space="0" w:color="auto"/>
        <w:bottom w:val="none" w:sz="0" w:space="0" w:color="auto"/>
        <w:right w:val="none" w:sz="0" w:space="0" w:color="auto"/>
      </w:divBdr>
    </w:div>
    <w:div w:id="981688790">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049065485">
      <w:bodyDiv w:val="1"/>
      <w:marLeft w:val="0"/>
      <w:marRight w:val="0"/>
      <w:marTop w:val="0"/>
      <w:marBottom w:val="0"/>
      <w:divBdr>
        <w:top w:val="none" w:sz="0" w:space="0" w:color="auto"/>
        <w:left w:val="none" w:sz="0" w:space="0" w:color="auto"/>
        <w:bottom w:val="none" w:sz="0" w:space="0" w:color="auto"/>
        <w:right w:val="none" w:sz="0" w:space="0" w:color="auto"/>
      </w:divBdr>
    </w:div>
    <w:div w:id="1118991293">
      <w:bodyDiv w:val="1"/>
      <w:marLeft w:val="0"/>
      <w:marRight w:val="0"/>
      <w:marTop w:val="0"/>
      <w:marBottom w:val="0"/>
      <w:divBdr>
        <w:top w:val="none" w:sz="0" w:space="0" w:color="auto"/>
        <w:left w:val="none" w:sz="0" w:space="0" w:color="auto"/>
        <w:bottom w:val="none" w:sz="0" w:space="0" w:color="auto"/>
        <w:right w:val="none" w:sz="0" w:space="0" w:color="auto"/>
      </w:divBdr>
    </w:div>
    <w:div w:id="1142161983">
      <w:bodyDiv w:val="1"/>
      <w:marLeft w:val="0"/>
      <w:marRight w:val="0"/>
      <w:marTop w:val="0"/>
      <w:marBottom w:val="0"/>
      <w:divBdr>
        <w:top w:val="none" w:sz="0" w:space="0" w:color="auto"/>
        <w:left w:val="none" w:sz="0" w:space="0" w:color="auto"/>
        <w:bottom w:val="none" w:sz="0" w:space="0" w:color="auto"/>
        <w:right w:val="none" w:sz="0" w:space="0" w:color="auto"/>
      </w:divBdr>
    </w:div>
    <w:div w:id="1144159209">
      <w:bodyDiv w:val="1"/>
      <w:marLeft w:val="0"/>
      <w:marRight w:val="0"/>
      <w:marTop w:val="0"/>
      <w:marBottom w:val="0"/>
      <w:divBdr>
        <w:top w:val="none" w:sz="0" w:space="0" w:color="auto"/>
        <w:left w:val="none" w:sz="0" w:space="0" w:color="auto"/>
        <w:bottom w:val="none" w:sz="0" w:space="0" w:color="auto"/>
        <w:right w:val="none" w:sz="0" w:space="0" w:color="auto"/>
      </w:divBdr>
    </w:div>
    <w:div w:id="1162282270">
      <w:bodyDiv w:val="1"/>
      <w:marLeft w:val="0"/>
      <w:marRight w:val="0"/>
      <w:marTop w:val="0"/>
      <w:marBottom w:val="0"/>
      <w:divBdr>
        <w:top w:val="none" w:sz="0" w:space="0" w:color="auto"/>
        <w:left w:val="none" w:sz="0" w:space="0" w:color="auto"/>
        <w:bottom w:val="none" w:sz="0" w:space="0" w:color="auto"/>
        <w:right w:val="none" w:sz="0" w:space="0" w:color="auto"/>
      </w:divBdr>
    </w:div>
    <w:div w:id="1253860464">
      <w:bodyDiv w:val="1"/>
      <w:marLeft w:val="0"/>
      <w:marRight w:val="0"/>
      <w:marTop w:val="0"/>
      <w:marBottom w:val="0"/>
      <w:divBdr>
        <w:top w:val="none" w:sz="0" w:space="0" w:color="auto"/>
        <w:left w:val="none" w:sz="0" w:space="0" w:color="auto"/>
        <w:bottom w:val="none" w:sz="0" w:space="0" w:color="auto"/>
        <w:right w:val="none" w:sz="0" w:space="0" w:color="auto"/>
      </w:divBdr>
    </w:div>
    <w:div w:id="1301308906">
      <w:bodyDiv w:val="1"/>
      <w:marLeft w:val="0"/>
      <w:marRight w:val="0"/>
      <w:marTop w:val="0"/>
      <w:marBottom w:val="0"/>
      <w:divBdr>
        <w:top w:val="none" w:sz="0" w:space="0" w:color="auto"/>
        <w:left w:val="none" w:sz="0" w:space="0" w:color="auto"/>
        <w:bottom w:val="none" w:sz="0" w:space="0" w:color="auto"/>
        <w:right w:val="none" w:sz="0" w:space="0" w:color="auto"/>
      </w:divBdr>
    </w:div>
    <w:div w:id="1331061621">
      <w:bodyDiv w:val="1"/>
      <w:marLeft w:val="0"/>
      <w:marRight w:val="0"/>
      <w:marTop w:val="0"/>
      <w:marBottom w:val="0"/>
      <w:divBdr>
        <w:top w:val="none" w:sz="0" w:space="0" w:color="auto"/>
        <w:left w:val="none" w:sz="0" w:space="0" w:color="auto"/>
        <w:bottom w:val="none" w:sz="0" w:space="0" w:color="auto"/>
        <w:right w:val="none" w:sz="0" w:space="0" w:color="auto"/>
      </w:divBdr>
    </w:div>
    <w:div w:id="1331257473">
      <w:bodyDiv w:val="1"/>
      <w:marLeft w:val="0"/>
      <w:marRight w:val="0"/>
      <w:marTop w:val="0"/>
      <w:marBottom w:val="0"/>
      <w:divBdr>
        <w:top w:val="none" w:sz="0" w:space="0" w:color="auto"/>
        <w:left w:val="none" w:sz="0" w:space="0" w:color="auto"/>
        <w:bottom w:val="none" w:sz="0" w:space="0" w:color="auto"/>
        <w:right w:val="none" w:sz="0" w:space="0" w:color="auto"/>
      </w:divBdr>
    </w:div>
    <w:div w:id="1339652307">
      <w:bodyDiv w:val="1"/>
      <w:marLeft w:val="0"/>
      <w:marRight w:val="0"/>
      <w:marTop w:val="0"/>
      <w:marBottom w:val="0"/>
      <w:divBdr>
        <w:top w:val="none" w:sz="0" w:space="0" w:color="auto"/>
        <w:left w:val="none" w:sz="0" w:space="0" w:color="auto"/>
        <w:bottom w:val="none" w:sz="0" w:space="0" w:color="auto"/>
        <w:right w:val="none" w:sz="0" w:space="0" w:color="auto"/>
      </w:divBdr>
    </w:div>
    <w:div w:id="1372148043">
      <w:bodyDiv w:val="1"/>
      <w:marLeft w:val="0"/>
      <w:marRight w:val="0"/>
      <w:marTop w:val="0"/>
      <w:marBottom w:val="0"/>
      <w:divBdr>
        <w:top w:val="none" w:sz="0" w:space="0" w:color="auto"/>
        <w:left w:val="none" w:sz="0" w:space="0" w:color="auto"/>
        <w:bottom w:val="none" w:sz="0" w:space="0" w:color="auto"/>
        <w:right w:val="none" w:sz="0" w:space="0" w:color="auto"/>
      </w:divBdr>
    </w:div>
    <w:div w:id="1421830346">
      <w:bodyDiv w:val="1"/>
      <w:marLeft w:val="0"/>
      <w:marRight w:val="0"/>
      <w:marTop w:val="0"/>
      <w:marBottom w:val="0"/>
      <w:divBdr>
        <w:top w:val="none" w:sz="0" w:space="0" w:color="auto"/>
        <w:left w:val="none" w:sz="0" w:space="0" w:color="auto"/>
        <w:bottom w:val="none" w:sz="0" w:space="0" w:color="auto"/>
        <w:right w:val="none" w:sz="0" w:space="0" w:color="auto"/>
      </w:divBdr>
    </w:div>
    <w:div w:id="1427575431">
      <w:bodyDiv w:val="1"/>
      <w:marLeft w:val="0"/>
      <w:marRight w:val="0"/>
      <w:marTop w:val="0"/>
      <w:marBottom w:val="0"/>
      <w:divBdr>
        <w:top w:val="none" w:sz="0" w:space="0" w:color="auto"/>
        <w:left w:val="none" w:sz="0" w:space="0" w:color="auto"/>
        <w:bottom w:val="none" w:sz="0" w:space="0" w:color="auto"/>
        <w:right w:val="none" w:sz="0" w:space="0" w:color="auto"/>
      </w:divBdr>
    </w:div>
    <w:div w:id="1458259673">
      <w:bodyDiv w:val="1"/>
      <w:marLeft w:val="0"/>
      <w:marRight w:val="0"/>
      <w:marTop w:val="0"/>
      <w:marBottom w:val="0"/>
      <w:divBdr>
        <w:top w:val="none" w:sz="0" w:space="0" w:color="auto"/>
        <w:left w:val="none" w:sz="0" w:space="0" w:color="auto"/>
        <w:bottom w:val="none" w:sz="0" w:space="0" w:color="auto"/>
        <w:right w:val="none" w:sz="0" w:space="0" w:color="auto"/>
      </w:divBdr>
    </w:div>
    <w:div w:id="1465276158">
      <w:bodyDiv w:val="1"/>
      <w:marLeft w:val="0"/>
      <w:marRight w:val="0"/>
      <w:marTop w:val="0"/>
      <w:marBottom w:val="0"/>
      <w:divBdr>
        <w:top w:val="none" w:sz="0" w:space="0" w:color="auto"/>
        <w:left w:val="none" w:sz="0" w:space="0" w:color="auto"/>
        <w:bottom w:val="none" w:sz="0" w:space="0" w:color="auto"/>
        <w:right w:val="none" w:sz="0" w:space="0" w:color="auto"/>
      </w:divBdr>
    </w:div>
    <w:div w:id="1482426783">
      <w:bodyDiv w:val="1"/>
      <w:marLeft w:val="0"/>
      <w:marRight w:val="0"/>
      <w:marTop w:val="0"/>
      <w:marBottom w:val="0"/>
      <w:divBdr>
        <w:top w:val="none" w:sz="0" w:space="0" w:color="auto"/>
        <w:left w:val="none" w:sz="0" w:space="0" w:color="auto"/>
        <w:bottom w:val="none" w:sz="0" w:space="0" w:color="auto"/>
        <w:right w:val="none" w:sz="0" w:space="0" w:color="auto"/>
      </w:divBdr>
    </w:div>
    <w:div w:id="1503282294">
      <w:bodyDiv w:val="1"/>
      <w:marLeft w:val="0"/>
      <w:marRight w:val="0"/>
      <w:marTop w:val="0"/>
      <w:marBottom w:val="0"/>
      <w:divBdr>
        <w:top w:val="none" w:sz="0" w:space="0" w:color="auto"/>
        <w:left w:val="none" w:sz="0" w:space="0" w:color="auto"/>
        <w:bottom w:val="none" w:sz="0" w:space="0" w:color="auto"/>
        <w:right w:val="none" w:sz="0" w:space="0" w:color="auto"/>
      </w:divBdr>
    </w:div>
    <w:div w:id="1531793372">
      <w:bodyDiv w:val="1"/>
      <w:marLeft w:val="0"/>
      <w:marRight w:val="0"/>
      <w:marTop w:val="0"/>
      <w:marBottom w:val="0"/>
      <w:divBdr>
        <w:top w:val="none" w:sz="0" w:space="0" w:color="auto"/>
        <w:left w:val="none" w:sz="0" w:space="0" w:color="auto"/>
        <w:bottom w:val="none" w:sz="0" w:space="0" w:color="auto"/>
        <w:right w:val="none" w:sz="0" w:space="0" w:color="auto"/>
      </w:divBdr>
    </w:div>
    <w:div w:id="1565869866">
      <w:bodyDiv w:val="1"/>
      <w:marLeft w:val="0"/>
      <w:marRight w:val="0"/>
      <w:marTop w:val="0"/>
      <w:marBottom w:val="0"/>
      <w:divBdr>
        <w:top w:val="none" w:sz="0" w:space="0" w:color="auto"/>
        <w:left w:val="none" w:sz="0" w:space="0" w:color="auto"/>
        <w:bottom w:val="none" w:sz="0" w:space="0" w:color="auto"/>
        <w:right w:val="none" w:sz="0" w:space="0" w:color="auto"/>
      </w:divBdr>
    </w:div>
    <w:div w:id="1613590142">
      <w:bodyDiv w:val="1"/>
      <w:marLeft w:val="0"/>
      <w:marRight w:val="0"/>
      <w:marTop w:val="0"/>
      <w:marBottom w:val="0"/>
      <w:divBdr>
        <w:top w:val="none" w:sz="0" w:space="0" w:color="auto"/>
        <w:left w:val="none" w:sz="0" w:space="0" w:color="auto"/>
        <w:bottom w:val="none" w:sz="0" w:space="0" w:color="auto"/>
        <w:right w:val="none" w:sz="0" w:space="0" w:color="auto"/>
      </w:divBdr>
    </w:div>
    <w:div w:id="1628005173">
      <w:bodyDiv w:val="1"/>
      <w:marLeft w:val="0"/>
      <w:marRight w:val="0"/>
      <w:marTop w:val="0"/>
      <w:marBottom w:val="0"/>
      <w:divBdr>
        <w:top w:val="none" w:sz="0" w:space="0" w:color="auto"/>
        <w:left w:val="none" w:sz="0" w:space="0" w:color="auto"/>
        <w:bottom w:val="none" w:sz="0" w:space="0" w:color="auto"/>
        <w:right w:val="none" w:sz="0" w:space="0" w:color="auto"/>
      </w:divBdr>
    </w:div>
    <w:div w:id="166030488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474859">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1683586351">
      <w:bodyDiv w:val="1"/>
      <w:marLeft w:val="0"/>
      <w:marRight w:val="0"/>
      <w:marTop w:val="0"/>
      <w:marBottom w:val="0"/>
      <w:divBdr>
        <w:top w:val="none" w:sz="0" w:space="0" w:color="auto"/>
        <w:left w:val="none" w:sz="0" w:space="0" w:color="auto"/>
        <w:bottom w:val="none" w:sz="0" w:space="0" w:color="auto"/>
        <w:right w:val="none" w:sz="0" w:space="0" w:color="auto"/>
      </w:divBdr>
    </w:div>
    <w:div w:id="1731347839">
      <w:bodyDiv w:val="1"/>
      <w:marLeft w:val="0"/>
      <w:marRight w:val="0"/>
      <w:marTop w:val="0"/>
      <w:marBottom w:val="0"/>
      <w:divBdr>
        <w:top w:val="none" w:sz="0" w:space="0" w:color="auto"/>
        <w:left w:val="none" w:sz="0" w:space="0" w:color="auto"/>
        <w:bottom w:val="none" w:sz="0" w:space="0" w:color="auto"/>
        <w:right w:val="none" w:sz="0" w:space="0" w:color="auto"/>
      </w:divBdr>
    </w:div>
    <w:div w:id="1792281786">
      <w:bodyDiv w:val="1"/>
      <w:marLeft w:val="0"/>
      <w:marRight w:val="0"/>
      <w:marTop w:val="0"/>
      <w:marBottom w:val="0"/>
      <w:divBdr>
        <w:top w:val="none" w:sz="0" w:space="0" w:color="auto"/>
        <w:left w:val="none" w:sz="0" w:space="0" w:color="auto"/>
        <w:bottom w:val="none" w:sz="0" w:space="0" w:color="auto"/>
        <w:right w:val="none" w:sz="0" w:space="0" w:color="auto"/>
      </w:divBdr>
    </w:div>
    <w:div w:id="1806004433">
      <w:bodyDiv w:val="1"/>
      <w:marLeft w:val="0"/>
      <w:marRight w:val="0"/>
      <w:marTop w:val="0"/>
      <w:marBottom w:val="0"/>
      <w:divBdr>
        <w:top w:val="none" w:sz="0" w:space="0" w:color="auto"/>
        <w:left w:val="none" w:sz="0" w:space="0" w:color="auto"/>
        <w:bottom w:val="none" w:sz="0" w:space="0" w:color="auto"/>
        <w:right w:val="none" w:sz="0" w:space="0" w:color="auto"/>
      </w:divBdr>
    </w:div>
    <w:div w:id="1827936831">
      <w:bodyDiv w:val="1"/>
      <w:marLeft w:val="0"/>
      <w:marRight w:val="0"/>
      <w:marTop w:val="0"/>
      <w:marBottom w:val="0"/>
      <w:divBdr>
        <w:top w:val="none" w:sz="0" w:space="0" w:color="auto"/>
        <w:left w:val="none" w:sz="0" w:space="0" w:color="auto"/>
        <w:bottom w:val="none" w:sz="0" w:space="0" w:color="auto"/>
        <w:right w:val="none" w:sz="0" w:space="0" w:color="auto"/>
      </w:divBdr>
    </w:div>
    <w:div w:id="1871138361">
      <w:bodyDiv w:val="1"/>
      <w:marLeft w:val="0"/>
      <w:marRight w:val="0"/>
      <w:marTop w:val="0"/>
      <w:marBottom w:val="0"/>
      <w:divBdr>
        <w:top w:val="none" w:sz="0" w:space="0" w:color="auto"/>
        <w:left w:val="none" w:sz="0" w:space="0" w:color="auto"/>
        <w:bottom w:val="none" w:sz="0" w:space="0" w:color="auto"/>
        <w:right w:val="none" w:sz="0" w:space="0" w:color="auto"/>
      </w:divBdr>
    </w:div>
    <w:div w:id="1896235342">
      <w:bodyDiv w:val="1"/>
      <w:marLeft w:val="0"/>
      <w:marRight w:val="0"/>
      <w:marTop w:val="0"/>
      <w:marBottom w:val="0"/>
      <w:divBdr>
        <w:top w:val="none" w:sz="0" w:space="0" w:color="auto"/>
        <w:left w:val="none" w:sz="0" w:space="0" w:color="auto"/>
        <w:bottom w:val="none" w:sz="0" w:space="0" w:color="auto"/>
        <w:right w:val="none" w:sz="0" w:space="0" w:color="auto"/>
      </w:divBdr>
    </w:div>
    <w:div w:id="1898316777">
      <w:bodyDiv w:val="1"/>
      <w:marLeft w:val="0"/>
      <w:marRight w:val="0"/>
      <w:marTop w:val="0"/>
      <w:marBottom w:val="0"/>
      <w:divBdr>
        <w:top w:val="none" w:sz="0" w:space="0" w:color="auto"/>
        <w:left w:val="none" w:sz="0" w:space="0" w:color="auto"/>
        <w:bottom w:val="none" w:sz="0" w:space="0" w:color="auto"/>
        <w:right w:val="none" w:sz="0" w:space="0" w:color="auto"/>
      </w:divBdr>
    </w:div>
    <w:div w:id="1906066970">
      <w:bodyDiv w:val="1"/>
      <w:marLeft w:val="0"/>
      <w:marRight w:val="0"/>
      <w:marTop w:val="0"/>
      <w:marBottom w:val="0"/>
      <w:divBdr>
        <w:top w:val="none" w:sz="0" w:space="0" w:color="auto"/>
        <w:left w:val="none" w:sz="0" w:space="0" w:color="auto"/>
        <w:bottom w:val="none" w:sz="0" w:space="0" w:color="auto"/>
        <w:right w:val="none" w:sz="0" w:space="0" w:color="auto"/>
      </w:divBdr>
    </w:div>
    <w:div w:id="1907566405">
      <w:bodyDiv w:val="1"/>
      <w:marLeft w:val="0"/>
      <w:marRight w:val="0"/>
      <w:marTop w:val="0"/>
      <w:marBottom w:val="0"/>
      <w:divBdr>
        <w:top w:val="none" w:sz="0" w:space="0" w:color="auto"/>
        <w:left w:val="none" w:sz="0" w:space="0" w:color="auto"/>
        <w:bottom w:val="none" w:sz="0" w:space="0" w:color="auto"/>
        <w:right w:val="none" w:sz="0" w:space="0" w:color="auto"/>
      </w:divBdr>
    </w:div>
    <w:div w:id="1945188280">
      <w:bodyDiv w:val="1"/>
      <w:marLeft w:val="0"/>
      <w:marRight w:val="0"/>
      <w:marTop w:val="0"/>
      <w:marBottom w:val="0"/>
      <w:divBdr>
        <w:top w:val="none" w:sz="0" w:space="0" w:color="auto"/>
        <w:left w:val="none" w:sz="0" w:space="0" w:color="auto"/>
        <w:bottom w:val="none" w:sz="0" w:space="0" w:color="auto"/>
        <w:right w:val="none" w:sz="0" w:space="0" w:color="auto"/>
      </w:divBdr>
    </w:div>
    <w:div w:id="2003586907">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 w:id="21218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37FD-50A8-40AB-8849-3571EDBE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9</Pages>
  <Words>7874</Words>
  <Characters>44883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csfd</Company>
  <LinksUpToDate>false</LinksUpToDate>
  <CharactersWithSpaces>52652</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CSFD</dc:creator>
  <cp:lastModifiedBy>Diash Firdaus</cp:lastModifiedBy>
  <cp:revision>56</cp:revision>
  <cp:lastPrinted>2014-01-14T12:24:00Z</cp:lastPrinted>
  <dcterms:created xsi:type="dcterms:W3CDTF">2024-07-20T12:28:00Z</dcterms:created>
  <dcterms:modified xsi:type="dcterms:W3CDTF">2025-02-21T15:16:00Z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17333ec5c77a796c521fe164534e3831f651dfb66362ce273331ab5acca6b3ea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0aeedcab-bd84-3e18-a013-d889f3243740</vt:lpwstr>
  </property>
  <property fmtid="{D5CDD505-2E9C-101B-9397-08002B2CF9AE}" pid="25" name="Mendeley Citation Style_1">
    <vt:lpwstr>http://www.zotero.org/styles/american-sociological-association</vt:lpwstr>
  </property>
</Properties>
</file>