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796" w:rsidRPr="0008127D" w:rsidRDefault="00EA3796" w:rsidP="00EA3796">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PENDIDIKAN KEWARGANEGARAAN</w:t>
      </w:r>
    </w:p>
    <w:p w:rsidR="00EA3796" w:rsidRPr="0008127D" w:rsidRDefault="00EA3796" w:rsidP="00EA3796">
      <w:pPr>
        <w:spacing w:line="240" w:lineRule="auto"/>
        <w:jc w:val="center"/>
        <w:rPr>
          <w:rFonts w:ascii="Times New Roman" w:hAnsi="Times New Roman" w:cs="Times New Roman"/>
          <w:b/>
          <w:sz w:val="36"/>
          <w:szCs w:val="36"/>
          <w:lang w:val="id-ID"/>
        </w:rPr>
      </w:pPr>
    </w:p>
    <w:p w:rsidR="00EA3796" w:rsidRPr="0008127D" w:rsidRDefault="00EA3796" w:rsidP="00EA3796">
      <w:pPr>
        <w:jc w:val="center"/>
        <w:rPr>
          <w:b/>
          <w:sz w:val="40"/>
          <w:szCs w:val="40"/>
          <w:lang w:val="id-ID"/>
        </w:rPr>
      </w:pPr>
      <w:r w:rsidRPr="0008127D">
        <w:rPr>
          <w:noProof/>
          <w:lang w:val="en-ID" w:eastAsia="en-ID"/>
        </w:rPr>
        <w:drawing>
          <wp:anchor distT="0" distB="0" distL="114300" distR="114300" simplePos="0" relativeHeight="251659264" behindDoc="0" locked="0" layoutInCell="1" allowOverlap="1" wp14:anchorId="4CEECDE9" wp14:editId="005E4787">
            <wp:simplePos x="0" y="0"/>
            <wp:positionH relativeFrom="column">
              <wp:posOffset>378460</wp:posOffset>
            </wp:positionH>
            <wp:positionV relativeFrom="paragraph">
              <wp:posOffset>117475</wp:posOffset>
            </wp:positionV>
            <wp:extent cx="4698365" cy="1282700"/>
            <wp:effectExtent l="0" t="0" r="6985"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3796" w:rsidRPr="0008127D" w:rsidRDefault="00EA3796" w:rsidP="00EA3796">
      <w:pPr>
        <w:spacing w:line="240" w:lineRule="auto"/>
        <w:rPr>
          <w:b/>
          <w:sz w:val="28"/>
          <w:szCs w:val="28"/>
          <w:lang w:val="id-ID"/>
        </w:rPr>
      </w:pPr>
    </w:p>
    <w:p w:rsidR="00EA3796" w:rsidRPr="0008127D" w:rsidRDefault="00EA3796" w:rsidP="00EA3796">
      <w:pPr>
        <w:spacing w:line="240" w:lineRule="auto"/>
        <w:jc w:val="center"/>
        <w:rPr>
          <w:rFonts w:ascii="Times New Roman" w:hAnsi="Times New Roman" w:cs="Times New Roman"/>
          <w:b/>
          <w:sz w:val="44"/>
          <w:szCs w:val="44"/>
          <w:lang w:val="id-ID"/>
        </w:rPr>
      </w:pPr>
    </w:p>
    <w:p w:rsidR="00EA3796" w:rsidRPr="0008127D" w:rsidRDefault="00EA3796" w:rsidP="00EA3796">
      <w:pPr>
        <w:spacing w:line="240" w:lineRule="auto"/>
        <w:jc w:val="center"/>
        <w:rPr>
          <w:rFonts w:ascii="Times New Roman" w:hAnsi="Times New Roman" w:cs="Times New Roman"/>
          <w:b/>
          <w:sz w:val="44"/>
          <w:szCs w:val="44"/>
          <w:lang w:val="id-ID"/>
        </w:rPr>
      </w:pPr>
    </w:p>
    <w:p w:rsidR="00EA3796" w:rsidRPr="0008127D" w:rsidRDefault="00EA3796" w:rsidP="00EA3796">
      <w:pPr>
        <w:spacing w:line="240" w:lineRule="auto"/>
        <w:jc w:val="center"/>
        <w:rPr>
          <w:rFonts w:ascii="Times New Roman" w:hAnsi="Times New Roman" w:cs="Times New Roman"/>
          <w:b/>
          <w:sz w:val="36"/>
          <w:szCs w:val="36"/>
          <w:lang w:val="id-ID"/>
        </w:rPr>
      </w:pPr>
    </w:p>
    <w:p w:rsidR="00EA3796" w:rsidRPr="0008127D" w:rsidRDefault="00EA3796" w:rsidP="00EA3796">
      <w:pPr>
        <w:spacing w:line="240" w:lineRule="auto"/>
        <w:ind w:left="720" w:firstLine="720"/>
        <w:jc w:val="center"/>
        <w:rPr>
          <w:rFonts w:ascii="Times New Roman" w:hAnsi="Times New Roman" w:cs="Times New Roman"/>
          <w:b/>
          <w:sz w:val="36"/>
          <w:szCs w:val="36"/>
          <w:lang w:val="id-ID"/>
        </w:rPr>
      </w:pPr>
    </w:p>
    <w:p w:rsidR="00EA3796" w:rsidRPr="0008127D" w:rsidRDefault="00EA3796" w:rsidP="00EA3796">
      <w:pPr>
        <w:spacing w:line="240" w:lineRule="auto"/>
        <w:ind w:left="720" w:firstLine="720"/>
        <w:jc w:val="center"/>
        <w:rPr>
          <w:rFonts w:ascii="Times New Roman" w:hAnsi="Times New Roman" w:cs="Times New Roman"/>
          <w:b/>
          <w:sz w:val="36"/>
          <w:szCs w:val="36"/>
          <w:lang w:val="id-ID"/>
        </w:rPr>
      </w:pPr>
    </w:p>
    <w:p w:rsidR="00EA3796" w:rsidRPr="0008127D" w:rsidRDefault="00D90E77" w:rsidP="00EA3796">
      <w:pPr>
        <w:spacing w:line="240" w:lineRule="auto"/>
        <w:ind w:left="720" w:hanging="11"/>
        <w:jc w:val="center"/>
        <w:rPr>
          <w:rFonts w:ascii="Times New Roman" w:hAnsi="Times New Roman" w:cs="Times New Roman"/>
          <w:sz w:val="28"/>
          <w:szCs w:val="28"/>
          <w:lang w:val="id-ID"/>
        </w:rPr>
      </w:pPr>
      <w:r w:rsidRPr="0008127D">
        <w:rPr>
          <w:rFonts w:ascii="Times New Roman" w:hAnsi="Times New Roman" w:cs="Times New Roman"/>
          <w:b/>
          <w:sz w:val="36"/>
          <w:szCs w:val="36"/>
          <w:lang w:val="id-ID"/>
        </w:rPr>
        <w:t>ADAT SUKU JAWA</w:t>
      </w:r>
    </w:p>
    <w:p w:rsidR="00EA3796" w:rsidRPr="0008127D" w:rsidRDefault="00EA3796" w:rsidP="00EA3796">
      <w:pPr>
        <w:spacing w:line="240" w:lineRule="auto"/>
        <w:ind w:left="720" w:firstLine="720"/>
        <w:rPr>
          <w:rFonts w:ascii="Times New Roman" w:hAnsi="Times New Roman" w:cs="Times New Roman"/>
          <w:sz w:val="28"/>
          <w:szCs w:val="28"/>
          <w:lang w:val="id-ID"/>
        </w:rPr>
      </w:pPr>
    </w:p>
    <w:p w:rsidR="00EA3796" w:rsidRPr="0008127D" w:rsidRDefault="00EA3796" w:rsidP="00EA3796">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Nama</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t>: Diaz Adha Asri Prakoso</w:t>
      </w:r>
      <w:r w:rsidRPr="0008127D">
        <w:rPr>
          <w:rFonts w:ascii="Times New Roman" w:hAnsi="Times New Roman" w:cs="Times New Roman"/>
          <w:sz w:val="28"/>
          <w:szCs w:val="28"/>
          <w:lang w:val="id-ID"/>
        </w:rPr>
        <w:tab/>
      </w:r>
    </w:p>
    <w:p w:rsidR="00EA3796" w:rsidRPr="0008127D" w:rsidRDefault="00EA3796" w:rsidP="00EA3796">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NIM</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t>: 0102518007</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p>
    <w:p w:rsidR="00EA3796" w:rsidRPr="0008127D" w:rsidRDefault="00EA3796" w:rsidP="00EA3796">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Program Studi</w:t>
      </w:r>
      <w:r w:rsidRPr="0008127D">
        <w:rPr>
          <w:rFonts w:ascii="Times New Roman" w:hAnsi="Times New Roman" w:cs="Times New Roman"/>
          <w:sz w:val="28"/>
          <w:szCs w:val="28"/>
          <w:lang w:val="id-ID"/>
        </w:rPr>
        <w:tab/>
        <w:t>: Informatika</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p>
    <w:p w:rsidR="00EA3796" w:rsidRPr="0008127D" w:rsidRDefault="00EA3796" w:rsidP="00EA3796">
      <w:pPr>
        <w:spacing w:line="240" w:lineRule="auto"/>
        <w:jc w:val="center"/>
        <w:rPr>
          <w:rFonts w:ascii="Times New Roman" w:hAnsi="Times New Roman" w:cs="Times New Roman"/>
          <w:sz w:val="24"/>
          <w:szCs w:val="24"/>
          <w:lang w:val="id-ID"/>
        </w:rPr>
      </w:pPr>
    </w:p>
    <w:p w:rsidR="00EA3796" w:rsidRPr="0008127D" w:rsidRDefault="00EA3796" w:rsidP="00EA3796">
      <w:pPr>
        <w:spacing w:line="240" w:lineRule="auto"/>
        <w:rPr>
          <w:rFonts w:ascii="Times New Roman" w:hAnsi="Times New Roman" w:cs="Times New Roman"/>
          <w:b/>
          <w:sz w:val="24"/>
          <w:szCs w:val="24"/>
          <w:lang w:val="id-ID"/>
        </w:rPr>
      </w:pPr>
    </w:p>
    <w:p w:rsidR="00EA3796" w:rsidRPr="0008127D" w:rsidRDefault="00EA3796" w:rsidP="00EA3796">
      <w:pPr>
        <w:spacing w:line="240" w:lineRule="auto"/>
        <w:jc w:val="center"/>
        <w:rPr>
          <w:rFonts w:ascii="Times New Roman" w:hAnsi="Times New Roman" w:cs="Times New Roman"/>
          <w:b/>
          <w:sz w:val="36"/>
          <w:szCs w:val="36"/>
          <w:lang w:val="id-ID"/>
        </w:rPr>
      </w:pPr>
    </w:p>
    <w:p w:rsidR="00EA3796" w:rsidRPr="0008127D" w:rsidRDefault="00EA3796" w:rsidP="00EA3796">
      <w:pPr>
        <w:spacing w:line="240" w:lineRule="auto"/>
        <w:rPr>
          <w:rFonts w:ascii="Times New Roman" w:hAnsi="Times New Roman" w:cs="Times New Roman"/>
          <w:b/>
          <w:sz w:val="36"/>
          <w:szCs w:val="36"/>
          <w:lang w:val="id-ID"/>
        </w:rPr>
      </w:pPr>
    </w:p>
    <w:p w:rsidR="00EA3796" w:rsidRPr="0008127D" w:rsidRDefault="00EA3796" w:rsidP="00EA3796">
      <w:pPr>
        <w:spacing w:line="240" w:lineRule="auto"/>
        <w:jc w:val="center"/>
        <w:rPr>
          <w:rFonts w:ascii="Times New Roman" w:hAnsi="Times New Roman" w:cs="Times New Roman"/>
          <w:b/>
          <w:sz w:val="36"/>
          <w:szCs w:val="36"/>
          <w:lang w:val="id-ID"/>
        </w:rPr>
      </w:pPr>
    </w:p>
    <w:p w:rsidR="00EA3796" w:rsidRPr="0008127D" w:rsidRDefault="00EA3796" w:rsidP="00EA3796">
      <w:pPr>
        <w:spacing w:line="240" w:lineRule="auto"/>
        <w:jc w:val="center"/>
        <w:rPr>
          <w:rFonts w:ascii="Times New Roman" w:hAnsi="Times New Roman" w:cs="Times New Roman"/>
          <w:b/>
          <w:sz w:val="36"/>
          <w:szCs w:val="36"/>
          <w:lang w:val="id-ID"/>
        </w:rPr>
      </w:pPr>
    </w:p>
    <w:p w:rsidR="00EA3796" w:rsidRPr="0008127D" w:rsidRDefault="00EA3796" w:rsidP="00EA3796">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UNIVERSITAS AL AZHAR INDONESIA</w:t>
      </w:r>
    </w:p>
    <w:p w:rsidR="00EA3796" w:rsidRPr="0008127D" w:rsidRDefault="00EA3796" w:rsidP="00EA3796">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 xml:space="preserve">JAKARTA </w:t>
      </w:r>
    </w:p>
    <w:p w:rsidR="00EA3796" w:rsidRPr="00BF40D9" w:rsidRDefault="00BF40D9" w:rsidP="00EA3796">
      <w:pPr>
        <w:spacing w:line="240" w:lineRule="auto"/>
        <w:jc w:val="center"/>
        <w:rPr>
          <w:rFonts w:ascii="Times New Roman" w:hAnsi="Times New Roman" w:cs="Times New Roman"/>
          <w:b/>
          <w:sz w:val="36"/>
          <w:szCs w:val="36"/>
          <w:lang w:val="en-ID"/>
        </w:rPr>
      </w:pPr>
      <w:r>
        <w:rPr>
          <w:rFonts w:ascii="Times New Roman" w:hAnsi="Times New Roman" w:cs="Times New Roman"/>
          <w:b/>
          <w:sz w:val="36"/>
          <w:szCs w:val="36"/>
          <w:lang w:val="id-ID"/>
        </w:rPr>
        <w:t>201</w:t>
      </w:r>
      <w:r>
        <w:rPr>
          <w:rFonts w:ascii="Times New Roman" w:hAnsi="Times New Roman" w:cs="Times New Roman"/>
          <w:b/>
          <w:sz w:val="36"/>
          <w:szCs w:val="36"/>
          <w:lang w:val="en-ID"/>
        </w:rPr>
        <w:t>9</w:t>
      </w:r>
      <w:bookmarkStart w:id="0" w:name="_GoBack"/>
      <w:bookmarkEnd w:id="0"/>
    </w:p>
    <w:p w:rsidR="001364EA" w:rsidRPr="0008127D" w:rsidRDefault="00C328FE" w:rsidP="00C328FE">
      <w:pPr>
        <w:pStyle w:val="ListParagraph"/>
        <w:numPr>
          <w:ilvl w:val="0"/>
          <w:numId w:val="1"/>
        </w:numPr>
        <w:rPr>
          <w:rFonts w:ascii="Times New Roman" w:hAnsi="Times New Roman" w:cs="Times New Roman"/>
          <w:b/>
          <w:sz w:val="24"/>
          <w:szCs w:val="24"/>
          <w:lang w:val="id-ID"/>
        </w:rPr>
      </w:pPr>
      <w:r w:rsidRPr="0008127D">
        <w:rPr>
          <w:rFonts w:ascii="Times New Roman" w:hAnsi="Times New Roman" w:cs="Times New Roman"/>
          <w:b/>
          <w:sz w:val="24"/>
          <w:szCs w:val="24"/>
          <w:lang w:val="id-ID"/>
        </w:rPr>
        <w:lastRenderedPageBreak/>
        <w:t>Suku Jawa</w:t>
      </w:r>
    </w:p>
    <w:p w:rsidR="00534768" w:rsidRPr="0008127D" w:rsidRDefault="00504C36" w:rsidP="00534768">
      <w:pPr>
        <w:pStyle w:val="ListParagraph"/>
        <w:ind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Suku Jawa merupakan salah satu suku terbesar yang ada di wilayah Indonesia. Suku Jawa terkenal dengan keramahan dan kehalusanya dalam bertutur kata. Adat istiadat jawa sangat banyak dan beragam dan biasanya masih percaya terhadap mitos – mitos dan legenda leluhur.</w:t>
      </w:r>
    </w:p>
    <w:p w:rsidR="00F17C77" w:rsidRPr="0008127D" w:rsidRDefault="00F17C77" w:rsidP="00534768">
      <w:pPr>
        <w:pStyle w:val="ListParagraph"/>
        <w:ind w:hanging="11"/>
        <w:jc w:val="both"/>
        <w:rPr>
          <w:rFonts w:ascii="Times New Roman" w:hAnsi="Times New Roman" w:cs="Times New Roman"/>
          <w:b/>
          <w:sz w:val="24"/>
          <w:szCs w:val="24"/>
          <w:lang w:val="id-ID"/>
        </w:rPr>
      </w:pPr>
    </w:p>
    <w:p w:rsidR="00534768" w:rsidRPr="0008127D" w:rsidRDefault="00534768" w:rsidP="00534768">
      <w:pPr>
        <w:pStyle w:val="ListParagraph"/>
        <w:ind w:hanging="11"/>
        <w:jc w:val="both"/>
        <w:rPr>
          <w:rFonts w:ascii="Times New Roman" w:hAnsi="Times New Roman" w:cs="Times New Roman"/>
          <w:b/>
          <w:sz w:val="24"/>
          <w:szCs w:val="24"/>
          <w:lang w:val="id-ID"/>
        </w:rPr>
      </w:pPr>
      <w:r w:rsidRPr="0008127D">
        <w:rPr>
          <w:rFonts w:ascii="Times New Roman" w:hAnsi="Times New Roman" w:cs="Times New Roman"/>
          <w:b/>
          <w:sz w:val="24"/>
          <w:szCs w:val="24"/>
          <w:lang w:val="id-ID"/>
        </w:rPr>
        <w:t>Asal Usul  Suku Jawa</w:t>
      </w:r>
    </w:p>
    <w:p w:rsidR="001635DF" w:rsidRPr="0008127D" w:rsidRDefault="00324863" w:rsidP="00307DC7">
      <w:pPr>
        <w:pStyle w:val="ListParagraph"/>
        <w:ind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Peradaban jawa bisa dibilang maju, ini dibuktikan dengan adanya kerajaan – kerajaan besar yang berada di tanah kawa beserta warisanya yang masih dapat dilihat hingga kini. Beberapa contohnya adalah Kerajaan Mataram, Majapahit, dan ada juga Candi Borobudur, Prambanan, Mendut dan lain –</w:t>
      </w:r>
      <w:r w:rsidR="00307DC7" w:rsidRPr="0008127D">
        <w:rPr>
          <w:rFonts w:ascii="Times New Roman" w:hAnsi="Times New Roman" w:cs="Times New Roman"/>
          <w:sz w:val="24"/>
          <w:szCs w:val="24"/>
          <w:lang w:val="id-ID"/>
        </w:rPr>
        <w:t xml:space="preserve"> lain. Asal – usul suku jawa sendiri memiliki beberapa teori, salah satunya yaitu :</w:t>
      </w:r>
    </w:p>
    <w:p w:rsidR="00307DC7" w:rsidRPr="0008127D" w:rsidRDefault="0004760C" w:rsidP="00307DC7">
      <w:pPr>
        <w:pStyle w:val="ListParagraph"/>
        <w:numPr>
          <w:ilvl w:val="0"/>
          <w:numId w:val="2"/>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Tulisan Kuno India</w:t>
      </w:r>
    </w:p>
    <w:p w:rsidR="0004760C" w:rsidRPr="0008127D" w:rsidRDefault="00CC67DB" w:rsidP="00CC67DB">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Berdasarkan tulisan kuno India menyebutkan bahwa pada jaman dahulu beberapa pulau di kepulauan Nusantara menyatu dengan daratan Asia dan Australia. Pada suatu waktu terjadilah musibah sehingga menyebabkan meningkatnya permukaan air laut. Beberapa daratan terendam air hingga akhirnya memisahkan pulau – pulau tersebut dari daratan utama.</w:t>
      </w:r>
    </w:p>
    <w:p w:rsidR="00F17C77" w:rsidRPr="0008127D" w:rsidRDefault="00CC67DB" w:rsidP="00F17C77">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Tulisan kuno tersebut juga menyebutkan seorang pengembara yang bernama Aji Saka. Ia mengembara ke beberapa penjuru dan akhirnya menemukan pulau Jawa. Menurut tulisan kuno ini, Aji Saka adalah orang pertama yang menginjakkan kaki di bumu Jawa. Ia dan para pengikutnya dianggap sebagai nenek moyang suku Jawa saat ini.</w:t>
      </w:r>
    </w:p>
    <w:p w:rsidR="00F17C77" w:rsidRPr="0008127D" w:rsidRDefault="00F17C77" w:rsidP="00F17C77">
      <w:pPr>
        <w:pStyle w:val="ListParagraph"/>
        <w:ind w:left="2160" w:hanging="1451"/>
        <w:jc w:val="both"/>
        <w:rPr>
          <w:rFonts w:ascii="Times New Roman" w:hAnsi="Times New Roman" w:cs="Times New Roman"/>
          <w:b/>
          <w:sz w:val="24"/>
          <w:szCs w:val="24"/>
          <w:lang w:val="id-ID"/>
        </w:rPr>
      </w:pPr>
      <w:r w:rsidRPr="0008127D">
        <w:rPr>
          <w:rFonts w:ascii="Times New Roman" w:hAnsi="Times New Roman" w:cs="Times New Roman"/>
          <w:b/>
          <w:sz w:val="24"/>
          <w:szCs w:val="24"/>
          <w:lang w:val="id-ID"/>
        </w:rPr>
        <w:t>Adat Istiadat Suku Jawa</w:t>
      </w:r>
    </w:p>
    <w:p w:rsidR="00F17C77" w:rsidRPr="0008127D" w:rsidRDefault="009646A3" w:rsidP="009646A3">
      <w:pPr>
        <w:pStyle w:val="ListParagraph"/>
        <w:numPr>
          <w:ilvl w:val="0"/>
          <w:numId w:val="2"/>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Upacara Sekaten</w:t>
      </w:r>
    </w:p>
    <w:p w:rsidR="00F352E3" w:rsidRPr="0008127D" w:rsidRDefault="00F352E3" w:rsidP="00F352E3">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Di dalam suku Jawa, upacara sekaten merupakan bentuk rasa hormat masyarakat Jawa kepada baginda Nabi Rasulullah SAW yang mana Rasulullah SAW ini sudah menyebarkan agama yang mulia (Islam) di tanah Jawa ini.</w:t>
      </w:r>
    </w:p>
    <w:p w:rsidR="00F352E3" w:rsidRPr="0008127D" w:rsidRDefault="00D978A9" w:rsidP="00F352E3">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Selain itu, upacara sekaten juga merupakan upacara peringatan kelahiran Rasulullah SAW yang diadakan selama 7 hari.</w:t>
      </w:r>
    </w:p>
    <w:p w:rsidR="00D978A9" w:rsidRPr="0008127D" w:rsidRDefault="00D978A9" w:rsidP="00F352E3">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Pada masa sekarang ini, upacara sekaten ini masih dilestarikan di kawasan kerajaan – kerajaan, seperti di Yogyakarta dan Kota Solo. Bahkan ketika upacara sekaten dimulai, dari pihak kerajaan keraton didaerah Surakarta ini mengeluarkan 2 jenis alat music gamelan, yaitu gamelan Guntur Sari dan gamelan Kyai Gunturmadu.</w:t>
      </w:r>
    </w:p>
    <w:p w:rsidR="001C23CE" w:rsidRPr="0008127D" w:rsidRDefault="001C23CE" w:rsidP="001C23CE">
      <w:pPr>
        <w:pStyle w:val="ListParagraph"/>
        <w:numPr>
          <w:ilvl w:val="0"/>
          <w:numId w:val="2"/>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Selamatan Ibu Hamil</w:t>
      </w:r>
    </w:p>
    <w:p w:rsidR="003068B7" w:rsidRPr="0008127D" w:rsidRDefault="00395DC1" w:rsidP="00333F73">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Ketika seorang perempuan sedang hamil</w:t>
      </w:r>
      <w:r w:rsidR="00D90E77" w:rsidRPr="0008127D">
        <w:rPr>
          <w:rFonts w:ascii="Times New Roman" w:hAnsi="Times New Roman" w:cs="Times New Roman"/>
          <w:sz w:val="24"/>
          <w:szCs w:val="24"/>
          <w:lang w:val="id-ID"/>
        </w:rPr>
        <w:t xml:space="preserve">, didalam suku Jawa seorang perempuan yang sedang mengandung akan benar – benar dijaga, supaya tidak akan terjadi hal buruk menimpa </w:t>
      </w:r>
      <w:r w:rsidR="00B92D96" w:rsidRPr="0008127D">
        <w:rPr>
          <w:rFonts w:ascii="Times New Roman" w:hAnsi="Times New Roman" w:cs="Times New Roman"/>
          <w:sz w:val="24"/>
          <w:szCs w:val="24"/>
          <w:lang w:val="id-ID"/>
        </w:rPr>
        <w:t>perempuan dan calon anaknya itu. Mengadakan acara selamatan ini dilakukan selama dua kali, pertama ketika usia sang bayi di</w:t>
      </w:r>
      <w:r w:rsidR="00325C33" w:rsidRPr="0008127D">
        <w:rPr>
          <w:rFonts w:ascii="Times New Roman" w:hAnsi="Times New Roman" w:cs="Times New Roman"/>
          <w:sz w:val="24"/>
          <w:szCs w:val="24"/>
          <w:lang w:val="id-ID"/>
        </w:rPr>
        <w:t xml:space="preserve"> </w:t>
      </w:r>
      <w:r w:rsidR="00B92D96" w:rsidRPr="0008127D">
        <w:rPr>
          <w:rFonts w:ascii="Times New Roman" w:hAnsi="Times New Roman" w:cs="Times New Roman"/>
          <w:sz w:val="24"/>
          <w:szCs w:val="24"/>
          <w:lang w:val="id-ID"/>
        </w:rPr>
        <w:t xml:space="preserve">dalam kandungan mencapai </w:t>
      </w:r>
      <w:r w:rsidR="00B92D96" w:rsidRPr="0008127D">
        <w:rPr>
          <w:rFonts w:ascii="Times New Roman" w:hAnsi="Times New Roman" w:cs="Times New Roman"/>
          <w:sz w:val="24"/>
          <w:szCs w:val="24"/>
          <w:lang w:val="id-ID"/>
        </w:rPr>
        <w:lastRenderedPageBreak/>
        <w:t>tiga bulan, dan acara selamatan yang kedua dilakukan saat sang bayi sudah mencapai umur 7 bulan. Ketika</w:t>
      </w:r>
      <w:r w:rsidR="009A38BA" w:rsidRPr="0008127D">
        <w:rPr>
          <w:rFonts w:ascii="Times New Roman" w:hAnsi="Times New Roman" w:cs="Times New Roman"/>
          <w:sz w:val="24"/>
          <w:szCs w:val="24"/>
          <w:lang w:val="id-ID"/>
        </w:rPr>
        <w:t xml:space="preserve"> kedua selamatan itu dijalankan, maka akan dibuatnya beberapa jenis makanan untuk dibagikan kepada kerabat – kerabat terdekat, atau diberikan kepada tetangga – tetangganya.</w:t>
      </w:r>
    </w:p>
    <w:p w:rsidR="00726B63" w:rsidRPr="0008127D" w:rsidRDefault="00905FA7" w:rsidP="00726B63">
      <w:pPr>
        <w:pStyle w:val="ListParagraph"/>
        <w:numPr>
          <w:ilvl w:val="0"/>
          <w:numId w:val="7"/>
        </w:numPr>
        <w:ind w:left="2127"/>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Upacara Kenduren</w:t>
      </w:r>
    </w:p>
    <w:p w:rsidR="00905FA7" w:rsidRPr="0008127D" w:rsidRDefault="000B2154" w:rsidP="00726B63">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 xml:space="preserve">Upacara </w:t>
      </w:r>
      <w:r w:rsidR="006F1486" w:rsidRPr="0008127D">
        <w:rPr>
          <w:rFonts w:ascii="Times New Roman" w:hAnsi="Times New Roman" w:cs="Times New Roman"/>
          <w:sz w:val="24"/>
          <w:szCs w:val="24"/>
          <w:lang w:val="id-ID"/>
        </w:rPr>
        <w:t xml:space="preserve">kenduren ini hanya ditujukan untuk makan – makan bersama, itupun sebagai tanda syukur kepada Allah SWT, bukan untuk persembahan – persembahan seperti budaya </w:t>
      </w:r>
      <w:r w:rsidR="00333F73" w:rsidRPr="0008127D">
        <w:rPr>
          <w:rFonts w:ascii="Times New Roman" w:hAnsi="Times New Roman" w:cs="Times New Roman"/>
          <w:sz w:val="24"/>
          <w:szCs w:val="24"/>
          <w:lang w:val="id-ID"/>
        </w:rPr>
        <w:t>kejawen pada zaman dulu.</w:t>
      </w:r>
    </w:p>
    <w:p w:rsidR="00AA27B0" w:rsidRPr="0008127D" w:rsidRDefault="00AA27B0" w:rsidP="00AA27B0">
      <w:pPr>
        <w:pStyle w:val="ListParagraph"/>
        <w:numPr>
          <w:ilvl w:val="0"/>
          <w:numId w:val="7"/>
        </w:numPr>
        <w:ind w:left="2127"/>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Pernikahan dalam Suku Jawa</w:t>
      </w:r>
    </w:p>
    <w:p w:rsidR="000150EC" w:rsidRPr="0008127D" w:rsidRDefault="004204EB" w:rsidP="004204EB">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Pernikahan tradisional adat Jawa ini sangat dikenal dengan kesucianya, bahkan sampai saat ini pernikahan tradisional adat Jawa masih dilestarikan.</w:t>
      </w:r>
    </w:p>
    <w:p w:rsidR="00464C97" w:rsidRPr="0008127D" w:rsidRDefault="00464C97" w:rsidP="004204EB">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Berikut urutan p</w:t>
      </w:r>
      <w:r w:rsidR="008538AF" w:rsidRPr="0008127D">
        <w:rPr>
          <w:rFonts w:ascii="Times New Roman" w:hAnsi="Times New Roman" w:cs="Times New Roman"/>
          <w:sz w:val="24"/>
          <w:szCs w:val="24"/>
          <w:lang w:val="id-ID"/>
        </w:rPr>
        <w:t>ernikahan tradisional adat Jawa :</w:t>
      </w:r>
    </w:p>
    <w:p w:rsidR="008538AF"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Siraman</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Ngerik</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Midodareni</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Serah – serahan</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Nyantri</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Balangan Suruh</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Panggih</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Ritual wiji dadi</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Kacar kucur</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Dhahar Klimah</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Tumplek Sunjen</w:t>
      </w:r>
    </w:p>
    <w:p w:rsidR="000F75D5" w:rsidRPr="0008127D" w:rsidRDefault="000F75D5" w:rsidP="000F75D5">
      <w:pPr>
        <w:pStyle w:val="ListParagraph"/>
        <w:numPr>
          <w:ilvl w:val="0"/>
          <w:numId w:val="8"/>
        </w:numPr>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Sungkeman</w:t>
      </w:r>
    </w:p>
    <w:p w:rsidR="000F75D5" w:rsidRPr="0008127D" w:rsidRDefault="000F75D5" w:rsidP="00F668CE">
      <w:pPr>
        <w:pStyle w:val="ListParagraph"/>
        <w:numPr>
          <w:ilvl w:val="0"/>
          <w:numId w:val="7"/>
        </w:numPr>
        <w:ind w:left="2127"/>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Upacara Tedak Sinten</w:t>
      </w:r>
    </w:p>
    <w:p w:rsidR="000F75D5" w:rsidRPr="0008127D" w:rsidRDefault="001D1CEB" w:rsidP="001D1CEB">
      <w:pPr>
        <w:pStyle w:val="ListParagraph"/>
        <w:ind w:left="2520" w:firstLine="36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Tedak sinten ini dimulai dari si bayi sudah mulai bisa belajar berjalan. Di beberapa bagian kawasan lain yang berada di Negara Indonesia mengenal tradisi ini dengan sebutan nama turun tanah.</w:t>
      </w:r>
    </w:p>
    <w:p w:rsidR="00FF48DB" w:rsidRPr="0008127D" w:rsidRDefault="00FF48DB" w:rsidP="001D1CEB">
      <w:pPr>
        <w:pStyle w:val="ListParagraph"/>
        <w:ind w:left="2520" w:firstLine="36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Upacara ini bertujuan untuk mengungkapkan rasa syukur kepada sang pencipta, karena Allah telah memberikan nikmat kesehatan, dan nikmat kesempurnaan fisik pada sang bayi.</w:t>
      </w:r>
    </w:p>
    <w:p w:rsidR="005A0D45" w:rsidRPr="0008127D" w:rsidRDefault="005A0D45" w:rsidP="00F668CE">
      <w:pPr>
        <w:pStyle w:val="ListParagraph"/>
        <w:numPr>
          <w:ilvl w:val="0"/>
          <w:numId w:val="7"/>
        </w:numPr>
        <w:ind w:left="2127"/>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Acara Ruwatan</w:t>
      </w:r>
    </w:p>
    <w:p w:rsidR="005A0D45" w:rsidRPr="0008127D" w:rsidRDefault="0011635F" w:rsidP="00C30BA5">
      <w:pPr>
        <w:pStyle w:val="ListParagraph"/>
        <w:ind w:left="2520" w:firstLine="36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Acara ini dilak</w:t>
      </w:r>
      <w:r w:rsidR="00C30BA5" w:rsidRPr="0008127D">
        <w:rPr>
          <w:rFonts w:ascii="Times New Roman" w:hAnsi="Times New Roman" w:cs="Times New Roman"/>
          <w:sz w:val="24"/>
          <w:szCs w:val="24"/>
          <w:lang w:val="id-ID"/>
        </w:rPr>
        <w:t>ukan hanya bagi anak tunggal, karena masyarakat Jawa percaya jika anak tunggal harus melakukan ritual ruwatan untuk menghilangkan kesialan dari dirinya.</w:t>
      </w:r>
    </w:p>
    <w:p w:rsidR="00502B1B" w:rsidRPr="0008127D" w:rsidRDefault="00502B1B" w:rsidP="00F668CE">
      <w:pPr>
        <w:pStyle w:val="ListParagraph"/>
        <w:numPr>
          <w:ilvl w:val="0"/>
          <w:numId w:val="7"/>
        </w:numPr>
        <w:ind w:left="2127"/>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Upacara Kematian</w:t>
      </w:r>
    </w:p>
    <w:p w:rsidR="00502B1B" w:rsidRPr="0008127D" w:rsidRDefault="005515F8" w:rsidP="00604199">
      <w:pPr>
        <w:pStyle w:val="ListParagraph"/>
        <w:ind w:left="2520" w:firstLine="36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 xml:space="preserve">Apabila ada salah satu penduduk suku Jawa yang meninggal, maka masyarakat sekitar akan mengiringnya untuk samppai ke kuburan. Hal ini bertujuan supaya orang yang menninggal dunia dapat mendapatkan tempat yang terbaik di akhirat nanti. Biasanya </w:t>
      </w:r>
      <w:r w:rsidRPr="0008127D">
        <w:rPr>
          <w:rFonts w:ascii="Times New Roman" w:hAnsi="Times New Roman" w:cs="Times New Roman"/>
          <w:sz w:val="24"/>
          <w:szCs w:val="24"/>
          <w:lang w:val="id-ID"/>
        </w:rPr>
        <w:lastRenderedPageBreak/>
        <w:t>sebelum jenazah dibawa ke pemakaman itu ada ritual – ritual khusus yang dilakukan oleh seluruh pihak keluarga si jenazah tersebut.</w:t>
      </w:r>
    </w:p>
    <w:p w:rsidR="009B0CA3" w:rsidRPr="0008127D" w:rsidRDefault="009B0CA3" w:rsidP="00DD39C9">
      <w:pPr>
        <w:ind w:left="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Semua adat istiadat suku Jawa ini dilakukan dengan cara turun menurun. Namun, kita bisa memilih – milih mana yang memang diperbolehkan oleh syariat Islam.</w:t>
      </w:r>
    </w:p>
    <w:p w:rsidR="009B0CA3" w:rsidRPr="0008127D" w:rsidRDefault="009B0CA3" w:rsidP="00DD39C9">
      <w:pPr>
        <w:ind w:firstLine="720"/>
        <w:jc w:val="both"/>
        <w:rPr>
          <w:lang w:val="id-ID"/>
        </w:rPr>
      </w:pPr>
      <w:r w:rsidRPr="0008127D">
        <w:rPr>
          <w:rFonts w:ascii="Times New Roman" w:hAnsi="Times New Roman" w:cs="Times New Roman"/>
          <w:b/>
          <w:sz w:val="24"/>
          <w:szCs w:val="24"/>
          <w:lang w:val="id-ID"/>
        </w:rPr>
        <w:t>Sumber :</w:t>
      </w:r>
      <w:r w:rsidRPr="0008127D">
        <w:rPr>
          <w:rFonts w:ascii="Times New Roman" w:hAnsi="Times New Roman" w:cs="Times New Roman"/>
          <w:sz w:val="24"/>
          <w:szCs w:val="24"/>
          <w:lang w:val="id-ID"/>
        </w:rPr>
        <w:t xml:space="preserve"> </w:t>
      </w:r>
      <w:hyperlink r:id="rId8" w:history="1">
        <w:r w:rsidRPr="0008127D">
          <w:rPr>
            <w:rStyle w:val="Hyperlink"/>
            <w:lang w:val="id-ID"/>
          </w:rPr>
          <w:t>https://baabun.com/adat-istiadat-suku-jawa/</w:t>
        </w:r>
      </w:hyperlink>
    </w:p>
    <w:p w:rsidR="000A7BED" w:rsidRPr="0008127D" w:rsidRDefault="000A7BED" w:rsidP="000A7BED">
      <w:pPr>
        <w:pStyle w:val="ListParagraph"/>
        <w:numPr>
          <w:ilvl w:val="0"/>
          <w:numId w:val="1"/>
        </w:numPr>
        <w:jc w:val="both"/>
        <w:rPr>
          <w:rFonts w:ascii="Times New Roman" w:hAnsi="Times New Roman" w:cs="Times New Roman"/>
          <w:b/>
          <w:sz w:val="24"/>
          <w:lang w:val="id-ID"/>
        </w:rPr>
      </w:pPr>
      <w:r w:rsidRPr="0008127D">
        <w:rPr>
          <w:rFonts w:ascii="Times New Roman" w:hAnsi="Times New Roman" w:cs="Times New Roman"/>
          <w:b/>
          <w:sz w:val="24"/>
          <w:lang w:val="id-ID"/>
        </w:rPr>
        <w:t xml:space="preserve">Analisis Adat Suku Jawa yang </w:t>
      </w:r>
      <w:r w:rsidR="00CD17D1" w:rsidRPr="0008127D">
        <w:rPr>
          <w:rFonts w:ascii="Times New Roman" w:hAnsi="Times New Roman" w:cs="Times New Roman"/>
          <w:b/>
          <w:sz w:val="24"/>
          <w:lang w:val="id-ID"/>
        </w:rPr>
        <w:t>biasa dilakukan keluarga</w:t>
      </w:r>
      <w:r w:rsidR="00F9486B" w:rsidRPr="0008127D">
        <w:rPr>
          <w:rFonts w:ascii="Times New Roman" w:hAnsi="Times New Roman" w:cs="Times New Roman"/>
          <w:b/>
          <w:sz w:val="24"/>
          <w:lang w:val="id-ID"/>
        </w:rPr>
        <w:t xml:space="preserve"> / lingkup</w:t>
      </w:r>
      <w:r w:rsidR="00CD17D1" w:rsidRPr="0008127D">
        <w:rPr>
          <w:rFonts w:ascii="Times New Roman" w:hAnsi="Times New Roman" w:cs="Times New Roman"/>
          <w:b/>
          <w:sz w:val="24"/>
          <w:lang w:val="id-ID"/>
        </w:rPr>
        <w:t xml:space="preserve"> saya</w:t>
      </w:r>
    </w:p>
    <w:p w:rsidR="0059667C" w:rsidRPr="0008127D" w:rsidRDefault="0059667C" w:rsidP="0059667C">
      <w:pPr>
        <w:pStyle w:val="ListParagraph"/>
        <w:numPr>
          <w:ilvl w:val="0"/>
          <w:numId w:val="9"/>
        </w:numPr>
        <w:jc w:val="both"/>
        <w:rPr>
          <w:rFonts w:ascii="Times New Roman" w:hAnsi="Times New Roman" w:cs="Times New Roman"/>
          <w:b/>
          <w:sz w:val="24"/>
          <w:lang w:val="id-ID"/>
        </w:rPr>
      </w:pPr>
      <w:r w:rsidRPr="0008127D">
        <w:rPr>
          <w:rFonts w:ascii="Times New Roman" w:hAnsi="Times New Roman" w:cs="Times New Roman"/>
          <w:b/>
          <w:sz w:val="24"/>
          <w:lang w:val="id-ID"/>
        </w:rPr>
        <w:t>Selamatan Ibu Hamil</w:t>
      </w:r>
    </w:p>
    <w:p w:rsidR="0059667C" w:rsidRPr="0008127D" w:rsidRDefault="0059667C" w:rsidP="0059667C">
      <w:pPr>
        <w:pStyle w:val="ListParagraph"/>
        <w:ind w:left="1440"/>
        <w:jc w:val="both"/>
        <w:rPr>
          <w:rFonts w:ascii="Times New Roman" w:hAnsi="Times New Roman" w:cs="Times New Roman"/>
          <w:sz w:val="24"/>
          <w:lang w:val="id-ID"/>
        </w:rPr>
      </w:pPr>
      <w:r w:rsidRPr="0008127D">
        <w:rPr>
          <w:rFonts w:ascii="Times New Roman" w:hAnsi="Times New Roman" w:cs="Times New Roman"/>
          <w:sz w:val="24"/>
          <w:lang w:val="id-ID"/>
        </w:rPr>
        <w:t xml:space="preserve">Analisis berdasarkan embrio </w:t>
      </w:r>
      <w:r w:rsidR="00325C33" w:rsidRPr="0008127D">
        <w:rPr>
          <w:rFonts w:ascii="Times New Roman" w:hAnsi="Times New Roman" w:cs="Times New Roman"/>
          <w:sz w:val="24"/>
          <w:lang w:val="id-ID"/>
        </w:rPr>
        <w:t>Pancasila :</w:t>
      </w:r>
    </w:p>
    <w:p w:rsidR="00325C33" w:rsidRPr="0008127D" w:rsidRDefault="00325C33" w:rsidP="00325C33">
      <w:pPr>
        <w:pStyle w:val="ListParagraph"/>
        <w:numPr>
          <w:ilvl w:val="0"/>
          <w:numId w:val="10"/>
        </w:numPr>
        <w:jc w:val="both"/>
        <w:rPr>
          <w:rFonts w:ascii="Times New Roman" w:hAnsi="Times New Roman" w:cs="Times New Roman"/>
          <w:sz w:val="24"/>
          <w:lang w:val="id-ID"/>
        </w:rPr>
      </w:pPr>
      <w:r w:rsidRPr="0008127D">
        <w:rPr>
          <w:rFonts w:ascii="Times New Roman" w:hAnsi="Times New Roman" w:cs="Times New Roman"/>
          <w:b/>
          <w:sz w:val="24"/>
          <w:lang w:val="id-ID"/>
        </w:rPr>
        <w:t>Keyakinan adanya tuhan</w:t>
      </w:r>
    </w:p>
    <w:p w:rsidR="00D57944" w:rsidRPr="0008127D" w:rsidRDefault="001E367F" w:rsidP="00AB2ECE">
      <w:pPr>
        <w:pStyle w:val="ListParagraph"/>
        <w:ind w:left="2160" w:firstLine="720"/>
        <w:jc w:val="both"/>
        <w:rPr>
          <w:rFonts w:ascii="Times New Roman" w:hAnsi="Times New Roman" w:cs="Times New Roman"/>
          <w:sz w:val="24"/>
          <w:lang w:val="id-ID"/>
        </w:rPr>
      </w:pPr>
      <w:r w:rsidRPr="0008127D">
        <w:rPr>
          <w:rFonts w:ascii="Times New Roman" w:hAnsi="Times New Roman" w:cs="Times New Roman"/>
          <w:sz w:val="24"/>
          <w:lang w:val="id-ID"/>
        </w:rPr>
        <w:t xml:space="preserve">Diadakan acara selamatan ini sebagai salah satu wujud syukur seorang ibu yang telah dikaruniai seorang anak </w:t>
      </w:r>
      <w:r w:rsidR="00AB2ECE" w:rsidRPr="0008127D">
        <w:rPr>
          <w:rFonts w:ascii="Times New Roman" w:hAnsi="Times New Roman" w:cs="Times New Roman"/>
          <w:sz w:val="24"/>
          <w:lang w:val="id-ID"/>
        </w:rPr>
        <w:t>oleh ALLAH SWT. maka dari itu kita semakin yakin bahwa adanya tuhan yang memiliki k</w:t>
      </w:r>
      <w:r w:rsidR="00D57944" w:rsidRPr="0008127D">
        <w:rPr>
          <w:rFonts w:ascii="Times New Roman" w:hAnsi="Times New Roman" w:cs="Times New Roman"/>
          <w:sz w:val="24"/>
          <w:lang w:val="id-ID"/>
        </w:rPr>
        <w:t>ekuatan untuk menciptakan manusia.</w:t>
      </w:r>
    </w:p>
    <w:p w:rsidR="00F668CE" w:rsidRPr="0008127D" w:rsidRDefault="00F668CE" w:rsidP="00F668CE">
      <w:pPr>
        <w:pStyle w:val="ListParagraph"/>
        <w:numPr>
          <w:ilvl w:val="0"/>
          <w:numId w:val="10"/>
        </w:numPr>
        <w:jc w:val="both"/>
        <w:rPr>
          <w:rFonts w:ascii="Times New Roman" w:hAnsi="Times New Roman" w:cs="Times New Roman"/>
          <w:sz w:val="24"/>
          <w:lang w:val="id-ID"/>
        </w:rPr>
      </w:pPr>
      <w:r w:rsidRPr="0008127D">
        <w:rPr>
          <w:rFonts w:ascii="Times New Roman" w:hAnsi="Times New Roman" w:cs="Times New Roman"/>
          <w:b/>
          <w:sz w:val="24"/>
          <w:lang w:val="id-ID"/>
        </w:rPr>
        <w:t>Tenggang rasa / Tepo Sliro / Peduli</w:t>
      </w:r>
    </w:p>
    <w:p w:rsidR="00EC3DDA" w:rsidRPr="0008127D" w:rsidRDefault="00EC3DDA" w:rsidP="00EC3DDA">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lang w:val="id-ID"/>
        </w:rPr>
        <w:t>Pada saat acara ini dijalankan,</w:t>
      </w:r>
      <w:r w:rsidRPr="0008127D">
        <w:rPr>
          <w:rFonts w:ascii="Times New Roman" w:hAnsi="Times New Roman" w:cs="Times New Roman"/>
          <w:sz w:val="24"/>
          <w:szCs w:val="24"/>
          <w:lang w:val="id-ID"/>
        </w:rPr>
        <w:t xml:space="preserve"> maka akan dibuatnya beberapa jenis makanan untuk dibagikan kepada kerabat – kerabat terdekat, atau diberikan kepada tetangga – tetangganya, itu merupakan salah satu bentuk peduli kita terhadap orang lain.</w:t>
      </w:r>
    </w:p>
    <w:p w:rsidR="006031CA" w:rsidRPr="0008127D" w:rsidRDefault="006031CA" w:rsidP="006031CA">
      <w:pPr>
        <w:pStyle w:val="ListParagraph"/>
        <w:ind w:left="1440"/>
        <w:jc w:val="both"/>
        <w:rPr>
          <w:rFonts w:ascii="Times New Roman" w:hAnsi="Times New Roman" w:cs="Times New Roman"/>
          <w:sz w:val="24"/>
          <w:szCs w:val="24"/>
          <w:lang w:val="id-ID"/>
        </w:rPr>
      </w:pPr>
    </w:p>
    <w:p w:rsidR="006031CA" w:rsidRPr="0008127D" w:rsidRDefault="006031CA" w:rsidP="006031CA">
      <w:pPr>
        <w:pStyle w:val="ListParagraph"/>
        <w:numPr>
          <w:ilvl w:val="0"/>
          <w:numId w:val="9"/>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Pernikahan Dalam Suku Jawa</w:t>
      </w:r>
    </w:p>
    <w:p w:rsidR="006031CA" w:rsidRPr="0008127D" w:rsidRDefault="006031CA" w:rsidP="006031CA">
      <w:pPr>
        <w:pStyle w:val="ListParagraph"/>
        <w:ind w:left="144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 xml:space="preserve">Analisis berdasarkan embrio </w:t>
      </w:r>
      <w:r w:rsidR="007C2768" w:rsidRPr="0008127D">
        <w:rPr>
          <w:rFonts w:ascii="Times New Roman" w:hAnsi="Times New Roman" w:cs="Times New Roman"/>
          <w:sz w:val="24"/>
          <w:szCs w:val="24"/>
          <w:lang w:val="id-ID"/>
        </w:rPr>
        <w:t>Pancasila :</w:t>
      </w:r>
    </w:p>
    <w:p w:rsidR="007C2768" w:rsidRPr="0008127D" w:rsidRDefault="007C2768" w:rsidP="007C2768">
      <w:pPr>
        <w:pStyle w:val="ListParagraph"/>
        <w:numPr>
          <w:ilvl w:val="0"/>
          <w:numId w:val="10"/>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Keyakinan adanya tuhan</w:t>
      </w:r>
    </w:p>
    <w:p w:rsidR="007C2768" w:rsidRPr="0008127D" w:rsidRDefault="008847D5" w:rsidP="008847D5">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Pada agama Islam, di dalam QS.Adz Dzariyaat (51):49 dijelaskan bahwa “Dan segala sesuatu kami jadikan berpasang-pasangan, supaya kamu mengingat kebesaran ALLAH”</w:t>
      </w:r>
      <w:r w:rsidR="00F60ABB" w:rsidRPr="0008127D">
        <w:rPr>
          <w:rFonts w:ascii="Times New Roman" w:hAnsi="Times New Roman" w:cs="Times New Roman"/>
          <w:sz w:val="24"/>
          <w:szCs w:val="24"/>
          <w:lang w:val="id-ID"/>
        </w:rPr>
        <w:t xml:space="preserve"> itu artinya dengan kita melaksanakan sebuah pernikahan kita juga percaya / yakin adanya tuhan.</w:t>
      </w:r>
    </w:p>
    <w:p w:rsidR="00F60ABB" w:rsidRPr="0008127D" w:rsidRDefault="004159AD" w:rsidP="00F60ABB">
      <w:pPr>
        <w:pStyle w:val="ListParagraph"/>
        <w:numPr>
          <w:ilvl w:val="0"/>
          <w:numId w:val="10"/>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Musyawarah</w:t>
      </w:r>
    </w:p>
    <w:p w:rsidR="004159AD" w:rsidRPr="0008127D" w:rsidRDefault="00EF34C0" w:rsidP="00360AD8">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Sebelum dilaksanakannya sebuah pernikahan, pasti ada sesuatu yang harus dimusyawarahkan / dirundingkan terlebih dahulu seperti hari yang baik untuk pernikahan dsb.</w:t>
      </w:r>
    </w:p>
    <w:p w:rsidR="00EF34C0" w:rsidRPr="0008127D" w:rsidRDefault="00B944B8" w:rsidP="00B944B8">
      <w:pPr>
        <w:pStyle w:val="ListParagraph"/>
        <w:numPr>
          <w:ilvl w:val="0"/>
          <w:numId w:val="10"/>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Pembagian pekerjaan (Gotong Royong)</w:t>
      </w:r>
    </w:p>
    <w:p w:rsidR="00B944B8" w:rsidRPr="0008127D" w:rsidRDefault="004F6084" w:rsidP="004F6084">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Pada saat pernikahan dilaksanakan, pasti dilaksanakan secara gotong royong supaya acara dapat berjalan dengan lancar dan selesai dengan baik.</w:t>
      </w:r>
    </w:p>
    <w:p w:rsidR="004F6084" w:rsidRPr="0008127D" w:rsidRDefault="004F6084" w:rsidP="004F6084">
      <w:pPr>
        <w:pStyle w:val="ListParagraph"/>
        <w:numPr>
          <w:ilvl w:val="0"/>
          <w:numId w:val="10"/>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Dilakukan secara kekeluargaan</w:t>
      </w:r>
    </w:p>
    <w:p w:rsidR="004F6084" w:rsidRPr="0008127D" w:rsidRDefault="00786287" w:rsidP="00892E2E">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Pada saat persiapan pernikahan sampai dengan selesainya pernikahan</w:t>
      </w:r>
      <w:r w:rsidR="00892E2E" w:rsidRPr="0008127D">
        <w:rPr>
          <w:rFonts w:ascii="Times New Roman" w:hAnsi="Times New Roman" w:cs="Times New Roman"/>
          <w:sz w:val="24"/>
          <w:szCs w:val="24"/>
          <w:lang w:val="id-ID"/>
        </w:rPr>
        <w:t>,</w:t>
      </w:r>
      <w:r w:rsidRPr="0008127D">
        <w:rPr>
          <w:rFonts w:ascii="Times New Roman" w:hAnsi="Times New Roman" w:cs="Times New Roman"/>
          <w:sz w:val="24"/>
          <w:szCs w:val="24"/>
          <w:lang w:val="id-ID"/>
        </w:rPr>
        <w:t xml:space="preserve"> kita selalu di support dengan keluarga kita (orangtua, kakak / adik, saudara) bahkan sampai kerabat kita</w:t>
      </w:r>
      <w:r w:rsidR="00892E2E" w:rsidRPr="0008127D">
        <w:rPr>
          <w:rFonts w:ascii="Times New Roman" w:hAnsi="Times New Roman" w:cs="Times New Roman"/>
          <w:sz w:val="24"/>
          <w:szCs w:val="24"/>
          <w:lang w:val="id-ID"/>
        </w:rPr>
        <w:t xml:space="preserve"> baik dari segi doa dan materi.</w:t>
      </w:r>
    </w:p>
    <w:p w:rsidR="00865F53" w:rsidRPr="0008127D" w:rsidRDefault="00865F53" w:rsidP="00865F53">
      <w:pPr>
        <w:pStyle w:val="ListParagraph"/>
        <w:ind w:left="2160"/>
        <w:jc w:val="both"/>
        <w:rPr>
          <w:rFonts w:ascii="Times New Roman" w:hAnsi="Times New Roman" w:cs="Times New Roman"/>
          <w:sz w:val="24"/>
          <w:szCs w:val="24"/>
          <w:lang w:val="id-ID"/>
        </w:rPr>
      </w:pPr>
    </w:p>
    <w:p w:rsidR="00865F53" w:rsidRPr="0008127D" w:rsidRDefault="00865F53" w:rsidP="00865F53">
      <w:pPr>
        <w:pStyle w:val="ListParagraph"/>
        <w:ind w:left="2160"/>
        <w:jc w:val="both"/>
        <w:rPr>
          <w:rFonts w:ascii="Times New Roman" w:hAnsi="Times New Roman" w:cs="Times New Roman"/>
          <w:sz w:val="24"/>
          <w:szCs w:val="24"/>
          <w:lang w:val="id-ID"/>
        </w:rPr>
      </w:pPr>
    </w:p>
    <w:p w:rsidR="005B073B" w:rsidRPr="0008127D" w:rsidRDefault="005B073B" w:rsidP="005B073B">
      <w:pPr>
        <w:pStyle w:val="ListParagraph"/>
        <w:numPr>
          <w:ilvl w:val="0"/>
          <w:numId w:val="10"/>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lastRenderedPageBreak/>
        <w:t>Tenggang rasa / Tepo Sliro / Peduli</w:t>
      </w:r>
    </w:p>
    <w:p w:rsidR="005B073B" w:rsidRPr="0008127D" w:rsidRDefault="00865F53" w:rsidP="00865F53">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Pada pelaksanaan pernikahan, kita juga mengundang keluarga, saudara, maupun kerabat kita ke acara tersebut.</w:t>
      </w:r>
      <w:r w:rsidR="00701B17" w:rsidRPr="0008127D">
        <w:rPr>
          <w:rFonts w:ascii="Times New Roman" w:hAnsi="Times New Roman" w:cs="Times New Roman"/>
          <w:sz w:val="24"/>
          <w:szCs w:val="24"/>
          <w:lang w:val="id-ID"/>
        </w:rPr>
        <w:t xml:space="preserve"> Sehingga sebagai rasa hormat kita kepada mereka karena sudang datang, kita menyediakan berbagai hidangan yang sekurangnya pantas untuk dinikmati oleh orang lain.</w:t>
      </w:r>
    </w:p>
    <w:p w:rsidR="000505D2" w:rsidRPr="0008127D" w:rsidRDefault="000505D2" w:rsidP="000505D2">
      <w:pPr>
        <w:pStyle w:val="ListParagraph"/>
        <w:ind w:left="1440"/>
        <w:jc w:val="both"/>
        <w:rPr>
          <w:rFonts w:ascii="Times New Roman" w:hAnsi="Times New Roman" w:cs="Times New Roman"/>
          <w:sz w:val="24"/>
          <w:szCs w:val="24"/>
          <w:lang w:val="id-ID"/>
        </w:rPr>
      </w:pPr>
    </w:p>
    <w:p w:rsidR="000505D2" w:rsidRPr="0008127D" w:rsidRDefault="000505D2" w:rsidP="000505D2">
      <w:pPr>
        <w:pStyle w:val="ListParagraph"/>
        <w:numPr>
          <w:ilvl w:val="0"/>
          <w:numId w:val="9"/>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Upacara Tedak Sinten</w:t>
      </w:r>
    </w:p>
    <w:p w:rsidR="00746AA3" w:rsidRPr="0008127D" w:rsidRDefault="00746AA3" w:rsidP="00746AA3">
      <w:pPr>
        <w:pStyle w:val="ListParagraph"/>
        <w:ind w:left="144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Analisis berdasarkan embrio pancasila :</w:t>
      </w:r>
    </w:p>
    <w:p w:rsidR="00746AA3" w:rsidRPr="0008127D" w:rsidRDefault="00EF784C" w:rsidP="00746AA3">
      <w:pPr>
        <w:pStyle w:val="ListParagraph"/>
        <w:numPr>
          <w:ilvl w:val="0"/>
          <w:numId w:val="10"/>
        </w:numPr>
        <w:jc w:val="both"/>
        <w:rPr>
          <w:rFonts w:ascii="Times New Roman" w:hAnsi="Times New Roman" w:cs="Times New Roman"/>
          <w:sz w:val="24"/>
          <w:szCs w:val="24"/>
          <w:lang w:val="id-ID"/>
        </w:rPr>
      </w:pPr>
      <w:r w:rsidRPr="0008127D">
        <w:rPr>
          <w:rFonts w:ascii="Times New Roman" w:hAnsi="Times New Roman" w:cs="Times New Roman"/>
          <w:b/>
          <w:sz w:val="24"/>
          <w:szCs w:val="24"/>
          <w:lang w:val="id-ID"/>
        </w:rPr>
        <w:t>Keyakinan adanya tuhan</w:t>
      </w:r>
    </w:p>
    <w:p w:rsidR="00EB5B84" w:rsidRPr="0008127D" w:rsidRDefault="00EB5B84" w:rsidP="00EB5B84">
      <w:pPr>
        <w:pStyle w:val="ListParagraph"/>
        <w:ind w:left="2160" w:firstLine="72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Upacara ini dilakukan untuk mengungkapkan rasa syukur kepada Allah SWT. karena Allah telah memberikan nikmat kesehatan, dan nikmat ke</w:t>
      </w:r>
      <w:r w:rsidR="00A2552B" w:rsidRPr="0008127D">
        <w:rPr>
          <w:rFonts w:ascii="Times New Roman" w:hAnsi="Times New Roman" w:cs="Times New Roman"/>
          <w:sz w:val="24"/>
          <w:szCs w:val="24"/>
          <w:lang w:val="id-ID"/>
        </w:rPr>
        <w:t>sempurnaan fisik pada sang bayi, selain itu juga sebagai keyakinan kita bahwa adanya ALLAH SWT. yang mencipt</w:t>
      </w:r>
      <w:r w:rsidR="00D70CA0">
        <w:rPr>
          <w:rFonts w:ascii="Times New Roman" w:hAnsi="Times New Roman" w:cs="Times New Roman"/>
          <w:sz w:val="24"/>
          <w:szCs w:val="24"/>
          <w:lang w:val="en-ID"/>
        </w:rPr>
        <w:t>a</w:t>
      </w:r>
      <w:r w:rsidR="00A2552B" w:rsidRPr="0008127D">
        <w:rPr>
          <w:rFonts w:ascii="Times New Roman" w:hAnsi="Times New Roman" w:cs="Times New Roman"/>
          <w:sz w:val="24"/>
          <w:szCs w:val="24"/>
          <w:lang w:val="id-ID"/>
        </w:rPr>
        <w:t>kan kita dengan bentuk yang sempurna karena diberi akal dan pikiran.</w:t>
      </w:r>
    </w:p>
    <w:p w:rsidR="00EF784C" w:rsidRPr="0008127D" w:rsidRDefault="00EF784C" w:rsidP="00EF784C">
      <w:pPr>
        <w:pStyle w:val="ListParagraph"/>
        <w:ind w:left="2160"/>
        <w:jc w:val="both"/>
        <w:rPr>
          <w:rFonts w:ascii="Times New Roman" w:hAnsi="Times New Roman" w:cs="Times New Roman"/>
          <w:sz w:val="24"/>
          <w:szCs w:val="24"/>
          <w:lang w:val="id-ID"/>
        </w:rPr>
      </w:pPr>
    </w:p>
    <w:p w:rsidR="0008127D" w:rsidRPr="0008127D" w:rsidRDefault="0008127D" w:rsidP="0008127D">
      <w:pPr>
        <w:ind w:firstLine="720"/>
        <w:jc w:val="both"/>
        <w:rPr>
          <w:lang w:val="en-ID"/>
        </w:rPr>
      </w:pPr>
      <w:r w:rsidRPr="0008127D">
        <w:rPr>
          <w:rFonts w:ascii="Times New Roman" w:hAnsi="Times New Roman" w:cs="Times New Roman"/>
          <w:b/>
          <w:sz w:val="24"/>
          <w:szCs w:val="24"/>
          <w:lang w:val="id-ID"/>
        </w:rPr>
        <w:t>Sumber :</w:t>
      </w:r>
      <w:r w:rsidRPr="0008127D">
        <w:rPr>
          <w:rFonts w:ascii="Times New Roman" w:hAnsi="Times New Roman" w:cs="Times New Roman"/>
          <w:sz w:val="24"/>
          <w:szCs w:val="24"/>
          <w:lang w:val="id-ID"/>
        </w:rPr>
        <w:t xml:space="preserve"> </w:t>
      </w:r>
      <w:r>
        <w:rPr>
          <w:rStyle w:val="Hyperlink"/>
          <w:lang w:val="id-ID"/>
        </w:rPr>
        <w:t xml:space="preserve">embrio pancasila (nilai – nilai </w:t>
      </w:r>
      <w:r>
        <w:rPr>
          <w:rStyle w:val="Hyperlink"/>
          <w:lang w:val="en-ID"/>
        </w:rPr>
        <w:t>Pancasila)</w:t>
      </w:r>
    </w:p>
    <w:p w:rsidR="000505D2" w:rsidRPr="0008127D" w:rsidRDefault="000505D2" w:rsidP="000505D2">
      <w:pPr>
        <w:pStyle w:val="ListParagraph"/>
        <w:ind w:left="1440"/>
        <w:jc w:val="both"/>
        <w:rPr>
          <w:rFonts w:ascii="Times New Roman" w:hAnsi="Times New Roman" w:cs="Times New Roman"/>
          <w:sz w:val="24"/>
          <w:szCs w:val="24"/>
          <w:lang w:val="id-ID"/>
        </w:rPr>
      </w:pPr>
    </w:p>
    <w:p w:rsidR="00F668CE" w:rsidRPr="0008127D" w:rsidRDefault="00F668CE" w:rsidP="00F668CE">
      <w:pPr>
        <w:pStyle w:val="ListParagraph"/>
        <w:ind w:left="2160"/>
        <w:jc w:val="both"/>
        <w:rPr>
          <w:rFonts w:ascii="Times New Roman" w:hAnsi="Times New Roman" w:cs="Times New Roman"/>
          <w:sz w:val="24"/>
          <w:lang w:val="id-ID"/>
        </w:rPr>
      </w:pPr>
    </w:p>
    <w:p w:rsidR="00325C33" w:rsidRPr="0008127D" w:rsidRDefault="00AB2ECE" w:rsidP="00AB2ECE">
      <w:pPr>
        <w:pStyle w:val="ListParagraph"/>
        <w:ind w:left="2160" w:firstLine="720"/>
        <w:jc w:val="both"/>
        <w:rPr>
          <w:rFonts w:ascii="Times New Roman" w:hAnsi="Times New Roman" w:cs="Times New Roman"/>
          <w:sz w:val="24"/>
          <w:lang w:val="id-ID"/>
        </w:rPr>
      </w:pPr>
      <w:r w:rsidRPr="0008127D">
        <w:rPr>
          <w:rFonts w:ascii="Times New Roman" w:hAnsi="Times New Roman" w:cs="Times New Roman"/>
          <w:sz w:val="24"/>
          <w:lang w:val="id-ID"/>
        </w:rPr>
        <w:t xml:space="preserve"> </w:t>
      </w:r>
    </w:p>
    <w:p w:rsidR="0059667C" w:rsidRPr="0008127D" w:rsidRDefault="0059667C" w:rsidP="0059667C">
      <w:pPr>
        <w:jc w:val="both"/>
        <w:rPr>
          <w:rFonts w:ascii="Times New Roman" w:hAnsi="Times New Roman" w:cs="Times New Roman"/>
          <w:b/>
          <w:sz w:val="24"/>
          <w:lang w:val="id-ID"/>
        </w:rPr>
      </w:pPr>
    </w:p>
    <w:p w:rsidR="00F9486B" w:rsidRPr="0008127D" w:rsidRDefault="00F9486B" w:rsidP="00F9486B">
      <w:pPr>
        <w:pStyle w:val="ListParagraph"/>
        <w:jc w:val="both"/>
        <w:rPr>
          <w:rFonts w:ascii="Times New Roman" w:hAnsi="Times New Roman" w:cs="Times New Roman"/>
          <w:b/>
          <w:sz w:val="24"/>
          <w:lang w:val="id-ID"/>
        </w:rPr>
      </w:pPr>
    </w:p>
    <w:p w:rsidR="00CD17D1" w:rsidRPr="0008127D" w:rsidRDefault="00CD17D1" w:rsidP="00CD17D1">
      <w:pPr>
        <w:pStyle w:val="ListParagraph"/>
        <w:jc w:val="both"/>
        <w:rPr>
          <w:rFonts w:ascii="Times New Roman" w:hAnsi="Times New Roman" w:cs="Times New Roman"/>
          <w:b/>
          <w:sz w:val="24"/>
          <w:lang w:val="id-ID"/>
        </w:rPr>
      </w:pPr>
    </w:p>
    <w:p w:rsidR="000A7BED" w:rsidRPr="0008127D" w:rsidRDefault="000A7BED" w:rsidP="009B0CA3">
      <w:pPr>
        <w:jc w:val="both"/>
        <w:rPr>
          <w:lang w:val="id-ID"/>
        </w:rPr>
      </w:pPr>
    </w:p>
    <w:p w:rsidR="009B0CA3" w:rsidRPr="0008127D" w:rsidRDefault="009B0CA3" w:rsidP="009B0CA3">
      <w:pPr>
        <w:jc w:val="both"/>
        <w:rPr>
          <w:rFonts w:ascii="Times New Roman" w:hAnsi="Times New Roman" w:cs="Times New Roman"/>
          <w:sz w:val="24"/>
          <w:szCs w:val="24"/>
          <w:lang w:val="id-ID"/>
        </w:rPr>
      </w:pPr>
    </w:p>
    <w:p w:rsidR="00726B63" w:rsidRPr="0008127D" w:rsidRDefault="00726B63" w:rsidP="003068B7">
      <w:pPr>
        <w:tabs>
          <w:tab w:val="left" w:pos="2050"/>
        </w:tabs>
        <w:ind w:left="2160"/>
        <w:jc w:val="both"/>
        <w:rPr>
          <w:rFonts w:ascii="Times New Roman" w:hAnsi="Times New Roman" w:cs="Times New Roman"/>
          <w:sz w:val="24"/>
          <w:szCs w:val="24"/>
          <w:lang w:val="id-ID"/>
        </w:rPr>
      </w:pPr>
    </w:p>
    <w:p w:rsidR="00905FA7" w:rsidRPr="0008127D" w:rsidRDefault="00905FA7" w:rsidP="00905FA7">
      <w:pPr>
        <w:pStyle w:val="ListParagraph"/>
        <w:tabs>
          <w:tab w:val="left" w:pos="2050"/>
        </w:tabs>
        <w:ind w:left="2410"/>
        <w:jc w:val="both"/>
        <w:rPr>
          <w:rFonts w:ascii="Times New Roman" w:hAnsi="Times New Roman" w:cs="Times New Roman"/>
          <w:sz w:val="24"/>
          <w:szCs w:val="24"/>
          <w:lang w:val="id-ID"/>
        </w:rPr>
      </w:pPr>
    </w:p>
    <w:p w:rsidR="009646A3" w:rsidRPr="0008127D" w:rsidRDefault="00F352E3" w:rsidP="009646A3">
      <w:pPr>
        <w:pStyle w:val="ListParagraph"/>
        <w:ind w:left="2160"/>
        <w:jc w:val="both"/>
        <w:rPr>
          <w:rFonts w:ascii="Times New Roman" w:hAnsi="Times New Roman" w:cs="Times New Roman"/>
          <w:sz w:val="24"/>
          <w:szCs w:val="24"/>
          <w:lang w:val="id-ID"/>
        </w:rPr>
      </w:pPr>
      <w:r w:rsidRPr="0008127D">
        <w:rPr>
          <w:rFonts w:ascii="Times New Roman" w:hAnsi="Times New Roman" w:cs="Times New Roman"/>
          <w:sz w:val="24"/>
          <w:szCs w:val="24"/>
          <w:lang w:val="id-ID"/>
        </w:rPr>
        <w:t xml:space="preserve"> </w:t>
      </w:r>
    </w:p>
    <w:p w:rsidR="00F17C77" w:rsidRPr="0008127D" w:rsidRDefault="00F17C77" w:rsidP="00F17C77">
      <w:pPr>
        <w:ind w:firstLine="709"/>
        <w:jc w:val="both"/>
        <w:rPr>
          <w:rFonts w:ascii="Times New Roman" w:hAnsi="Times New Roman" w:cs="Times New Roman"/>
          <w:b/>
          <w:sz w:val="24"/>
          <w:szCs w:val="24"/>
          <w:lang w:val="id-ID"/>
        </w:rPr>
      </w:pPr>
    </w:p>
    <w:p w:rsidR="00EA3796" w:rsidRPr="0008127D" w:rsidRDefault="00EA3796">
      <w:pPr>
        <w:rPr>
          <w:lang w:val="id-ID"/>
        </w:rPr>
      </w:pPr>
    </w:p>
    <w:p w:rsidR="00EA3796" w:rsidRPr="0008127D" w:rsidRDefault="00EA3796">
      <w:pPr>
        <w:rPr>
          <w:lang w:val="id-ID"/>
        </w:rPr>
      </w:pPr>
    </w:p>
    <w:p w:rsidR="00EA3796" w:rsidRPr="0008127D" w:rsidRDefault="00EA3796">
      <w:pPr>
        <w:rPr>
          <w:lang w:val="id-ID"/>
        </w:rPr>
      </w:pPr>
    </w:p>
    <w:p w:rsidR="00EA3796" w:rsidRPr="0008127D" w:rsidRDefault="00EA3796">
      <w:pPr>
        <w:rPr>
          <w:lang w:val="id-ID"/>
        </w:rPr>
      </w:pPr>
    </w:p>
    <w:sectPr w:rsidR="00EA3796" w:rsidRPr="0008127D" w:rsidSect="00EA3796">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5EE" w:rsidRDefault="007D35EE" w:rsidP="00F40E7F">
      <w:pPr>
        <w:spacing w:after="0" w:line="240" w:lineRule="auto"/>
      </w:pPr>
      <w:r>
        <w:separator/>
      </w:r>
    </w:p>
  </w:endnote>
  <w:endnote w:type="continuationSeparator" w:id="0">
    <w:p w:rsidR="007D35EE" w:rsidRDefault="007D35EE" w:rsidP="00F4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282985"/>
      <w:docPartObj>
        <w:docPartGallery w:val="Page Numbers (Bottom of Page)"/>
        <w:docPartUnique/>
      </w:docPartObj>
    </w:sdtPr>
    <w:sdtEndPr>
      <w:rPr>
        <w:color w:val="7F7F7F" w:themeColor="background1" w:themeShade="7F"/>
        <w:spacing w:val="60"/>
      </w:rPr>
    </w:sdtEndPr>
    <w:sdtContent>
      <w:p w:rsidR="00F40E7F" w:rsidRDefault="00F40E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40D9" w:rsidRPr="00BF40D9">
          <w:rPr>
            <w:b/>
            <w:bCs/>
            <w:noProof/>
          </w:rPr>
          <w:t>5</w:t>
        </w:r>
        <w:r>
          <w:rPr>
            <w:b/>
            <w:bCs/>
            <w:noProof/>
          </w:rPr>
          <w:fldChar w:fldCharType="end"/>
        </w:r>
        <w:r>
          <w:rPr>
            <w:b/>
            <w:bCs/>
          </w:rPr>
          <w:t xml:space="preserve"> | </w:t>
        </w:r>
        <w:r>
          <w:rPr>
            <w:color w:val="7F7F7F" w:themeColor="background1" w:themeShade="7F"/>
            <w:spacing w:val="60"/>
          </w:rPr>
          <w:t>Page</w:t>
        </w:r>
      </w:p>
    </w:sdtContent>
  </w:sdt>
  <w:p w:rsidR="00F40E7F" w:rsidRDefault="00F40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5EE" w:rsidRDefault="007D35EE" w:rsidP="00F40E7F">
      <w:pPr>
        <w:spacing w:after="0" w:line="240" w:lineRule="auto"/>
      </w:pPr>
      <w:r>
        <w:separator/>
      </w:r>
    </w:p>
  </w:footnote>
  <w:footnote w:type="continuationSeparator" w:id="0">
    <w:p w:rsidR="007D35EE" w:rsidRDefault="007D35EE" w:rsidP="00F40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E13"/>
    <w:multiLevelType w:val="hybridMultilevel"/>
    <w:tmpl w:val="D22ECC12"/>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0772442F"/>
    <w:multiLevelType w:val="hybridMultilevel"/>
    <w:tmpl w:val="F1561E9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 w15:restartNumberingAfterBreak="0">
    <w:nsid w:val="12D51818"/>
    <w:multiLevelType w:val="hybridMultilevel"/>
    <w:tmpl w:val="6B32B4C6"/>
    <w:lvl w:ilvl="0" w:tplc="04090009">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60868CB"/>
    <w:multiLevelType w:val="hybridMultilevel"/>
    <w:tmpl w:val="1086360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0F35381"/>
    <w:multiLevelType w:val="hybridMultilevel"/>
    <w:tmpl w:val="618C9030"/>
    <w:lvl w:ilvl="0" w:tplc="04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06A5780"/>
    <w:multiLevelType w:val="hybridMultilevel"/>
    <w:tmpl w:val="D1C64084"/>
    <w:lvl w:ilvl="0" w:tplc="04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457B4B77"/>
    <w:multiLevelType w:val="hybridMultilevel"/>
    <w:tmpl w:val="EE302A9A"/>
    <w:lvl w:ilvl="0" w:tplc="FC807C2A">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7" w15:restartNumberingAfterBreak="0">
    <w:nsid w:val="4FAD635A"/>
    <w:multiLevelType w:val="hybridMultilevel"/>
    <w:tmpl w:val="A52E5A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7FE55BE"/>
    <w:multiLevelType w:val="hybridMultilevel"/>
    <w:tmpl w:val="3D7630D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9" w15:restartNumberingAfterBreak="0">
    <w:nsid w:val="770D7E30"/>
    <w:multiLevelType w:val="hybridMultilevel"/>
    <w:tmpl w:val="E254670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8"/>
  </w:num>
  <w:num w:numId="6">
    <w:abstractNumId w:val="3"/>
  </w:num>
  <w:num w:numId="7">
    <w:abstractNumId w:val="9"/>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96"/>
    <w:rsid w:val="000150EC"/>
    <w:rsid w:val="0004760C"/>
    <w:rsid w:val="000505D2"/>
    <w:rsid w:val="0008127D"/>
    <w:rsid w:val="000A7BED"/>
    <w:rsid w:val="000B2154"/>
    <w:rsid w:val="000F75D5"/>
    <w:rsid w:val="0011635F"/>
    <w:rsid w:val="001364EA"/>
    <w:rsid w:val="001635DF"/>
    <w:rsid w:val="001C23CE"/>
    <w:rsid w:val="001D1CEB"/>
    <w:rsid w:val="001E367F"/>
    <w:rsid w:val="002069B8"/>
    <w:rsid w:val="003068B7"/>
    <w:rsid w:val="00307DC7"/>
    <w:rsid w:val="00324863"/>
    <w:rsid w:val="00325C33"/>
    <w:rsid w:val="00333F73"/>
    <w:rsid w:val="00360AD8"/>
    <w:rsid w:val="00395DC1"/>
    <w:rsid w:val="004131D5"/>
    <w:rsid w:val="004159AD"/>
    <w:rsid w:val="004204EB"/>
    <w:rsid w:val="00462904"/>
    <w:rsid w:val="00464C97"/>
    <w:rsid w:val="0049491F"/>
    <w:rsid w:val="004F6084"/>
    <w:rsid w:val="00502B1B"/>
    <w:rsid w:val="00504C36"/>
    <w:rsid w:val="00534768"/>
    <w:rsid w:val="005515F8"/>
    <w:rsid w:val="0059667C"/>
    <w:rsid w:val="005A0D45"/>
    <w:rsid w:val="005B073B"/>
    <w:rsid w:val="006031CA"/>
    <w:rsid w:val="00604199"/>
    <w:rsid w:val="00652BFA"/>
    <w:rsid w:val="006F1486"/>
    <w:rsid w:val="00701B17"/>
    <w:rsid w:val="00726B63"/>
    <w:rsid w:val="00746AA3"/>
    <w:rsid w:val="00786287"/>
    <w:rsid w:val="007C2768"/>
    <w:rsid w:val="007D35EE"/>
    <w:rsid w:val="008538AF"/>
    <w:rsid w:val="00865F53"/>
    <w:rsid w:val="008847D5"/>
    <w:rsid w:val="00892E2E"/>
    <w:rsid w:val="008E576C"/>
    <w:rsid w:val="00905FA7"/>
    <w:rsid w:val="009646A3"/>
    <w:rsid w:val="009A38BA"/>
    <w:rsid w:val="009B0CA3"/>
    <w:rsid w:val="00A2552B"/>
    <w:rsid w:val="00AA27B0"/>
    <w:rsid w:val="00AB2ECE"/>
    <w:rsid w:val="00B90778"/>
    <w:rsid w:val="00B92D96"/>
    <w:rsid w:val="00B944B8"/>
    <w:rsid w:val="00BF40D9"/>
    <w:rsid w:val="00C30BA5"/>
    <w:rsid w:val="00C328FE"/>
    <w:rsid w:val="00CC67DB"/>
    <w:rsid w:val="00CD17D1"/>
    <w:rsid w:val="00CD4378"/>
    <w:rsid w:val="00CF187E"/>
    <w:rsid w:val="00D57944"/>
    <w:rsid w:val="00D62228"/>
    <w:rsid w:val="00D70CA0"/>
    <w:rsid w:val="00D90E77"/>
    <w:rsid w:val="00D978A9"/>
    <w:rsid w:val="00DD39C9"/>
    <w:rsid w:val="00EA3796"/>
    <w:rsid w:val="00EB5B84"/>
    <w:rsid w:val="00EC3DDA"/>
    <w:rsid w:val="00EF34C0"/>
    <w:rsid w:val="00EF784C"/>
    <w:rsid w:val="00F17C77"/>
    <w:rsid w:val="00F352E3"/>
    <w:rsid w:val="00F40E7F"/>
    <w:rsid w:val="00F60ABB"/>
    <w:rsid w:val="00F668CE"/>
    <w:rsid w:val="00F9486B"/>
    <w:rsid w:val="00FF4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F69FA-5BCC-4953-A7A0-3BF22697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9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FE"/>
    <w:pPr>
      <w:ind w:left="720"/>
      <w:contextualSpacing/>
    </w:pPr>
  </w:style>
  <w:style w:type="character" w:styleId="Hyperlink">
    <w:name w:val="Hyperlink"/>
    <w:basedOn w:val="DefaultParagraphFont"/>
    <w:uiPriority w:val="99"/>
    <w:semiHidden/>
    <w:unhideWhenUsed/>
    <w:rsid w:val="009B0CA3"/>
    <w:rPr>
      <w:color w:val="0000FF"/>
      <w:u w:val="single"/>
    </w:rPr>
  </w:style>
  <w:style w:type="paragraph" w:styleId="Header">
    <w:name w:val="header"/>
    <w:basedOn w:val="Normal"/>
    <w:link w:val="HeaderChar"/>
    <w:uiPriority w:val="99"/>
    <w:unhideWhenUsed/>
    <w:rsid w:val="00F40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E7F"/>
    <w:rPr>
      <w:lang w:val="en-US"/>
    </w:rPr>
  </w:style>
  <w:style w:type="paragraph" w:styleId="Footer">
    <w:name w:val="footer"/>
    <w:basedOn w:val="Normal"/>
    <w:link w:val="FooterChar"/>
    <w:uiPriority w:val="99"/>
    <w:unhideWhenUsed/>
    <w:rsid w:val="00F40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E7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abun.com/adat-istiadat-suku-jaw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74</cp:revision>
  <dcterms:created xsi:type="dcterms:W3CDTF">2019-04-09T23:27:00Z</dcterms:created>
  <dcterms:modified xsi:type="dcterms:W3CDTF">2019-04-25T06:23:00Z</dcterms:modified>
</cp:coreProperties>
</file>