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21122AF" w14:textId="77777777" w:rsidR="00260F69" w:rsidRDefault="00260F69" w:rsidP="00260F69">
      <w:pPr>
        <w:spacing w:line="259" w:lineRule="auto"/>
      </w:pPr>
      <w:r>
        <w:rPr>
          <w:sz w:val="48"/>
        </w:rPr>
        <w:t>Universidad Surcolombiana</w:t>
      </w:r>
    </w:p>
    <w:p w14:paraId="466C7D39" w14:textId="77777777" w:rsidR="00260F69" w:rsidRPr="009C6B88" w:rsidRDefault="00260F69" w:rsidP="00260F69">
      <w:pPr>
        <w:spacing w:line="259" w:lineRule="auto"/>
        <w:ind w:left="11" w:right="1"/>
      </w:pPr>
      <w:r w:rsidRPr="009C6B88">
        <w:rPr>
          <w:sz w:val="28"/>
        </w:rPr>
        <w:t>Ingenieria Electronica</w:t>
      </w:r>
    </w:p>
    <w:p w14:paraId="4B0CD1E4" w14:textId="77777777" w:rsidR="00260F69" w:rsidRPr="00555061" w:rsidRDefault="00260F69" w:rsidP="00260F69">
      <w:pPr>
        <w:spacing w:line="259" w:lineRule="auto"/>
        <w:ind w:left="11"/>
        <w:rPr>
          <w:sz w:val="28"/>
          <w:u w:val="single"/>
        </w:rPr>
      </w:pPr>
      <w:r w:rsidRPr="009C6B88">
        <w:rPr>
          <w:sz w:val="28"/>
        </w:rPr>
        <w:t>Electronica Digital 1</w:t>
      </w:r>
    </w:p>
    <w:p w14:paraId="45DCFE08" w14:textId="2F233305" w:rsidR="00260F69" w:rsidRDefault="00260F69" w:rsidP="00260F69">
      <w:pPr>
        <w:spacing w:line="259" w:lineRule="auto"/>
        <w:ind w:left="11"/>
        <w:rPr>
          <w:sz w:val="28"/>
        </w:rPr>
      </w:pPr>
      <w:r>
        <w:rPr>
          <w:sz w:val="28"/>
        </w:rPr>
        <w:t xml:space="preserve">Informe </w:t>
      </w:r>
      <w:r w:rsidR="00763522">
        <w:rPr>
          <w:sz w:val="28"/>
        </w:rPr>
        <w:t>5</w:t>
      </w:r>
    </w:p>
    <w:p w14:paraId="78480851" w14:textId="77777777" w:rsidR="00763522" w:rsidRDefault="00763522" w:rsidP="00260F69">
      <w:pPr>
        <w:rPr>
          <w:rFonts w:eastAsia="Times New Roman"/>
          <w:b/>
          <w:bCs/>
          <w:color w:val="000000"/>
          <w:szCs w:val="28"/>
          <w:lang w:eastAsia="es-CO"/>
        </w:rPr>
      </w:pPr>
      <w:r w:rsidRPr="00763522">
        <w:rPr>
          <w:rFonts w:eastAsia="Times New Roman"/>
          <w:b/>
          <w:bCs/>
          <w:color w:val="000000"/>
          <w:szCs w:val="28"/>
          <w:lang w:eastAsia="es-CO"/>
        </w:rPr>
        <w:t>CONVERTIDOR DE CÓDIGO USANDO CODIFICADOR Y DECODIFICADOR</w:t>
      </w:r>
    </w:p>
    <w:p w14:paraId="07B0CB19" w14:textId="5C245119" w:rsidR="00260F69" w:rsidRPr="00260F69" w:rsidRDefault="00260F69" w:rsidP="00260F69">
      <w:pPr>
        <w:rPr>
          <w:rFonts w:eastAsia="Times New Roman"/>
          <w:b/>
          <w:bCs/>
          <w:color w:val="000000"/>
          <w:szCs w:val="28"/>
          <w:lang w:eastAsia="es-CO"/>
        </w:rPr>
      </w:pPr>
      <w:r>
        <w:rPr>
          <w:sz w:val="22"/>
        </w:rPr>
        <w:t>Nicolas Andrés Yate Vargas-20212201267</w:t>
      </w:r>
    </w:p>
    <w:p w14:paraId="246C3D66" w14:textId="77777777" w:rsidR="00260F69" w:rsidRDefault="00260F69" w:rsidP="00260F69">
      <w:pPr>
        <w:spacing w:after="39" w:line="248" w:lineRule="auto"/>
        <w:ind w:left="944"/>
      </w:pPr>
      <w:r>
        <w:rPr>
          <w:sz w:val="22"/>
        </w:rPr>
        <w:t>Valeria Trujillo Angel-20212201160</w:t>
      </w:r>
    </w:p>
    <w:p w14:paraId="677C382F" w14:textId="77777777" w:rsidR="00260F69" w:rsidRDefault="00260F69" w:rsidP="00260F69">
      <w:pPr>
        <w:spacing w:line="259" w:lineRule="auto"/>
        <w:ind w:left="2"/>
      </w:pPr>
      <w:r>
        <w:rPr>
          <w:sz w:val="24"/>
        </w:rPr>
        <w:t>Subgrupo 01-08</w:t>
      </w:r>
    </w:p>
    <w:p w14:paraId="238463E1" w14:textId="5AB04624" w:rsidR="00260F69" w:rsidRDefault="00763522" w:rsidP="00260F69">
      <w:pPr>
        <w:spacing w:line="259" w:lineRule="auto"/>
        <w:ind w:left="6"/>
      </w:pPr>
      <w:r>
        <w:rPr>
          <w:rFonts w:eastAsia="Times New Roman"/>
          <w:b/>
          <w:sz w:val="22"/>
        </w:rPr>
        <w:t>06</w:t>
      </w:r>
      <w:r w:rsidR="00260F69">
        <w:rPr>
          <w:rFonts w:eastAsia="Times New Roman"/>
          <w:b/>
          <w:sz w:val="22"/>
        </w:rPr>
        <w:t>/0</w:t>
      </w:r>
      <w:r>
        <w:rPr>
          <w:rFonts w:eastAsia="Times New Roman"/>
          <w:b/>
          <w:sz w:val="22"/>
        </w:rPr>
        <w:t>5</w:t>
      </w:r>
      <w:r w:rsidR="00260F69">
        <w:rPr>
          <w:rFonts w:eastAsia="Times New Roman"/>
          <w:b/>
          <w:sz w:val="22"/>
        </w:rPr>
        <w:t>/2024</w:t>
      </w:r>
    </w:p>
    <w:p w14:paraId="6956E5FA" w14:textId="5A74F1CB" w:rsidR="0067086B" w:rsidRPr="007F1B37" w:rsidRDefault="0067086B" w:rsidP="00184E70">
      <w:pPr>
        <w:pStyle w:val="Affiliation"/>
        <w:rPr>
          <w:lang w:val="es-CO"/>
        </w:rPr>
        <w:sectPr w:rsidR="0067086B" w:rsidRPr="007F1B37" w:rsidSect="00641719">
          <w:pgSz w:w="11906" w:h="16838"/>
          <w:pgMar w:top="1080" w:right="737" w:bottom="2432" w:left="737" w:header="720" w:footer="720" w:gutter="0"/>
          <w:cols w:space="566"/>
          <w:docGrid w:linePitch="360"/>
        </w:sectPr>
      </w:pPr>
    </w:p>
    <w:p w14:paraId="45C19644" w14:textId="77777777" w:rsidR="0067086B" w:rsidRPr="007F1B37" w:rsidRDefault="0067086B">
      <w:pPr>
        <w:pStyle w:val="Affiliation"/>
        <w:rPr>
          <w:lang w:val="es-CO"/>
        </w:rPr>
      </w:pPr>
    </w:p>
    <w:p w14:paraId="241F1C02" w14:textId="77777777" w:rsidR="002A5EF5" w:rsidRDefault="002A5EF5">
      <w:pPr>
        <w:rPr>
          <w:lang w:val="es-CO"/>
        </w:rPr>
        <w:sectPr w:rsidR="002A5EF5" w:rsidSect="00641719">
          <w:type w:val="continuous"/>
          <w:pgSz w:w="11906" w:h="16838"/>
          <w:pgMar w:top="1080" w:right="737" w:bottom="2432" w:left="737" w:header="720" w:footer="720" w:gutter="0"/>
          <w:cols w:space="720"/>
          <w:docGrid w:linePitch="360"/>
        </w:sectPr>
      </w:pPr>
    </w:p>
    <w:p w14:paraId="2EAE7E81" w14:textId="5AD7CEA3" w:rsidR="0067086B" w:rsidRPr="007F1B37" w:rsidRDefault="0067086B">
      <w:pPr>
        <w:rPr>
          <w:lang w:val="es-CO"/>
        </w:rPr>
      </w:pPr>
    </w:p>
    <w:p w14:paraId="7737DF7F" w14:textId="77777777" w:rsidR="0067086B" w:rsidRPr="007F1B37" w:rsidRDefault="0067086B">
      <w:pPr>
        <w:rPr>
          <w:lang w:val="es-CO"/>
        </w:rPr>
        <w:sectPr w:rsidR="0067086B" w:rsidRPr="007F1B37" w:rsidSect="00641719">
          <w:type w:val="continuous"/>
          <w:pgSz w:w="11906" w:h="16838"/>
          <w:pgMar w:top="1080" w:right="737" w:bottom="2432" w:left="737" w:header="720" w:footer="720" w:gutter="0"/>
          <w:cols w:space="720"/>
          <w:docGrid w:linePitch="360"/>
        </w:sectPr>
      </w:pPr>
    </w:p>
    <w:p w14:paraId="77BC1DB1" w14:textId="06DD9238" w:rsidR="002501C0" w:rsidRPr="002501C0" w:rsidRDefault="00FE5EA6" w:rsidP="00B14E0A">
      <w:pPr>
        <w:pStyle w:val="Abstract"/>
        <w:rPr>
          <w:i/>
          <w:sz w:val="20"/>
          <w:szCs w:val="20"/>
        </w:rPr>
      </w:pPr>
      <w:r w:rsidRPr="002501C0">
        <w:rPr>
          <w:i/>
          <w:iCs/>
          <w:sz w:val="20"/>
          <w:szCs w:val="20"/>
          <w:lang w:val="es-CO"/>
        </w:rPr>
        <w:t>Resumen</w:t>
      </w:r>
      <w:r w:rsidR="00FC05C9" w:rsidRPr="002501C0">
        <w:rPr>
          <w:rFonts w:eastAsia="Times New Roman"/>
          <w:sz w:val="20"/>
          <w:szCs w:val="20"/>
          <w:lang w:val="es-CO"/>
        </w:rPr>
        <w:t>—</w:t>
      </w:r>
      <w:r w:rsidR="002501C0" w:rsidRPr="002501C0">
        <w:rPr>
          <w:color w:val="0D0D0D"/>
          <w:sz w:val="20"/>
          <w:szCs w:val="20"/>
          <w:shd w:val="clear" w:color="auto" w:fill="FFFFFF"/>
        </w:rPr>
        <w:t xml:space="preserve"> Durante la </w:t>
      </w:r>
      <w:proofErr w:type="spellStart"/>
      <w:r w:rsidR="002501C0" w:rsidRPr="002501C0">
        <w:rPr>
          <w:color w:val="0D0D0D"/>
          <w:sz w:val="20"/>
          <w:szCs w:val="20"/>
          <w:shd w:val="clear" w:color="auto" w:fill="FFFFFF"/>
        </w:rPr>
        <w:t>actividad</w:t>
      </w:r>
      <w:proofErr w:type="spellEnd"/>
      <w:r w:rsidR="002501C0" w:rsidRPr="002501C0">
        <w:rPr>
          <w:color w:val="0D0D0D"/>
          <w:sz w:val="20"/>
          <w:szCs w:val="20"/>
          <w:shd w:val="clear" w:color="auto" w:fill="FFFFFF"/>
        </w:rPr>
        <w:t xml:space="preserve"> de </w:t>
      </w:r>
      <w:proofErr w:type="spellStart"/>
      <w:r w:rsidR="002501C0" w:rsidRPr="002501C0">
        <w:rPr>
          <w:color w:val="0D0D0D"/>
          <w:sz w:val="20"/>
          <w:szCs w:val="20"/>
          <w:shd w:val="clear" w:color="auto" w:fill="FFFFFF"/>
        </w:rPr>
        <w:t>laboratorio</w:t>
      </w:r>
      <w:proofErr w:type="spellEnd"/>
      <w:r w:rsidR="002501C0" w:rsidRPr="002501C0">
        <w:rPr>
          <w:color w:val="0D0D0D"/>
          <w:sz w:val="20"/>
          <w:szCs w:val="20"/>
          <w:shd w:val="clear" w:color="auto" w:fill="FFFFFF"/>
        </w:rPr>
        <w:t xml:space="preserve">, </w:t>
      </w:r>
      <w:r w:rsidR="00B14E0A" w:rsidRPr="00B14E0A">
        <w:rPr>
          <w:color w:val="0D0D0D"/>
          <w:sz w:val="20"/>
          <w:szCs w:val="20"/>
          <w:shd w:val="clear" w:color="auto" w:fill="FFFFFF"/>
        </w:rPr>
        <w:t xml:space="preserve">se </w:t>
      </w:r>
      <w:proofErr w:type="spellStart"/>
      <w:r w:rsidR="00B14E0A" w:rsidRPr="00B14E0A">
        <w:rPr>
          <w:color w:val="0D0D0D"/>
          <w:sz w:val="20"/>
          <w:szCs w:val="20"/>
          <w:shd w:val="clear" w:color="auto" w:fill="FFFFFF"/>
        </w:rPr>
        <w:t>examinan</w:t>
      </w:r>
      <w:proofErr w:type="spellEnd"/>
      <w:r w:rsidR="00B14E0A" w:rsidRPr="00B14E0A">
        <w:rPr>
          <w:color w:val="0D0D0D"/>
          <w:sz w:val="20"/>
          <w:szCs w:val="20"/>
          <w:shd w:val="clear" w:color="auto" w:fill="FFFFFF"/>
        </w:rPr>
        <w:t xml:space="preserve"> </w:t>
      </w:r>
      <w:proofErr w:type="spellStart"/>
      <w:r w:rsidR="00B14E0A" w:rsidRPr="00B14E0A">
        <w:rPr>
          <w:color w:val="0D0D0D"/>
          <w:sz w:val="20"/>
          <w:szCs w:val="20"/>
          <w:shd w:val="clear" w:color="auto" w:fill="FFFFFF"/>
        </w:rPr>
        <w:t>los</w:t>
      </w:r>
      <w:proofErr w:type="spellEnd"/>
      <w:r w:rsidR="00B14E0A" w:rsidRPr="00B14E0A">
        <w:rPr>
          <w:color w:val="0D0D0D"/>
          <w:sz w:val="20"/>
          <w:szCs w:val="20"/>
          <w:shd w:val="clear" w:color="auto" w:fill="FFFFFF"/>
        </w:rPr>
        <w:t xml:space="preserve"> </w:t>
      </w:r>
      <w:proofErr w:type="spellStart"/>
      <w:r w:rsidR="00B14E0A" w:rsidRPr="00B14E0A">
        <w:rPr>
          <w:color w:val="0D0D0D"/>
          <w:sz w:val="20"/>
          <w:szCs w:val="20"/>
          <w:shd w:val="clear" w:color="auto" w:fill="FFFFFF"/>
        </w:rPr>
        <w:t>procedimientos</w:t>
      </w:r>
      <w:proofErr w:type="spellEnd"/>
      <w:r w:rsidR="00B14E0A" w:rsidRPr="00B14E0A">
        <w:rPr>
          <w:color w:val="0D0D0D"/>
          <w:sz w:val="20"/>
          <w:szCs w:val="20"/>
          <w:shd w:val="clear" w:color="auto" w:fill="FFFFFF"/>
        </w:rPr>
        <w:t xml:space="preserve"> </w:t>
      </w:r>
      <w:proofErr w:type="spellStart"/>
      <w:r w:rsidR="00B14E0A" w:rsidRPr="00B14E0A">
        <w:rPr>
          <w:color w:val="0D0D0D"/>
          <w:sz w:val="20"/>
          <w:szCs w:val="20"/>
          <w:shd w:val="clear" w:color="auto" w:fill="FFFFFF"/>
        </w:rPr>
        <w:t>empleados</w:t>
      </w:r>
      <w:proofErr w:type="spellEnd"/>
      <w:r w:rsidR="00B14E0A" w:rsidRPr="00B14E0A">
        <w:rPr>
          <w:color w:val="0D0D0D"/>
          <w:sz w:val="20"/>
          <w:szCs w:val="20"/>
          <w:shd w:val="clear" w:color="auto" w:fill="FFFFFF"/>
        </w:rPr>
        <w:t xml:space="preserve"> </w:t>
      </w:r>
      <w:proofErr w:type="spellStart"/>
      <w:r w:rsidR="00B14E0A" w:rsidRPr="00B14E0A">
        <w:rPr>
          <w:color w:val="0D0D0D"/>
          <w:sz w:val="20"/>
          <w:szCs w:val="20"/>
          <w:shd w:val="clear" w:color="auto" w:fill="FFFFFF"/>
        </w:rPr>
        <w:t>por</w:t>
      </w:r>
      <w:proofErr w:type="spellEnd"/>
      <w:r w:rsidR="00B14E0A" w:rsidRPr="00B14E0A">
        <w:rPr>
          <w:color w:val="0D0D0D"/>
          <w:sz w:val="20"/>
          <w:szCs w:val="20"/>
          <w:shd w:val="clear" w:color="auto" w:fill="FFFFFF"/>
        </w:rPr>
        <w:t xml:space="preserve"> </w:t>
      </w:r>
      <w:proofErr w:type="spellStart"/>
      <w:r w:rsidR="00B14E0A" w:rsidRPr="00B14E0A">
        <w:rPr>
          <w:color w:val="0D0D0D"/>
          <w:sz w:val="20"/>
          <w:szCs w:val="20"/>
          <w:shd w:val="clear" w:color="auto" w:fill="FFFFFF"/>
        </w:rPr>
        <w:t>los</w:t>
      </w:r>
      <w:proofErr w:type="spellEnd"/>
      <w:r w:rsidR="00B14E0A" w:rsidRPr="00B14E0A">
        <w:rPr>
          <w:color w:val="0D0D0D"/>
          <w:sz w:val="20"/>
          <w:szCs w:val="20"/>
          <w:shd w:val="clear" w:color="auto" w:fill="FFFFFF"/>
        </w:rPr>
        <w:t xml:space="preserve"> </w:t>
      </w:r>
      <w:proofErr w:type="spellStart"/>
      <w:r w:rsidR="00B14E0A" w:rsidRPr="00B14E0A">
        <w:rPr>
          <w:color w:val="0D0D0D"/>
          <w:sz w:val="20"/>
          <w:szCs w:val="20"/>
          <w:shd w:val="clear" w:color="auto" w:fill="FFFFFF"/>
        </w:rPr>
        <w:t>circuitos</w:t>
      </w:r>
      <w:proofErr w:type="spellEnd"/>
      <w:r w:rsidR="00B14E0A" w:rsidRPr="00B14E0A">
        <w:rPr>
          <w:color w:val="0D0D0D"/>
          <w:sz w:val="20"/>
          <w:szCs w:val="20"/>
          <w:shd w:val="clear" w:color="auto" w:fill="FFFFFF"/>
        </w:rPr>
        <w:t xml:space="preserve"> </w:t>
      </w:r>
      <w:proofErr w:type="spellStart"/>
      <w:r w:rsidR="00B14E0A" w:rsidRPr="00B14E0A">
        <w:rPr>
          <w:color w:val="0D0D0D"/>
          <w:sz w:val="20"/>
          <w:szCs w:val="20"/>
          <w:shd w:val="clear" w:color="auto" w:fill="FFFFFF"/>
        </w:rPr>
        <w:t>lógicos</w:t>
      </w:r>
      <w:proofErr w:type="spellEnd"/>
      <w:r w:rsidR="00B14E0A" w:rsidRPr="00B14E0A">
        <w:rPr>
          <w:color w:val="0D0D0D"/>
          <w:sz w:val="20"/>
          <w:szCs w:val="20"/>
          <w:shd w:val="clear" w:color="auto" w:fill="FFFFFF"/>
        </w:rPr>
        <w:t xml:space="preserve"> </w:t>
      </w:r>
      <w:proofErr w:type="spellStart"/>
      <w:r w:rsidR="00B14E0A" w:rsidRPr="00B14E0A">
        <w:rPr>
          <w:color w:val="0D0D0D"/>
          <w:sz w:val="20"/>
          <w:szCs w:val="20"/>
          <w:shd w:val="clear" w:color="auto" w:fill="FFFFFF"/>
        </w:rPr>
        <w:t>combinacionales</w:t>
      </w:r>
      <w:proofErr w:type="spellEnd"/>
      <w:r w:rsidR="00B14E0A" w:rsidRPr="00B14E0A">
        <w:rPr>
          <w:color w:val="0D0D0D"/>
          <w:sz w:val="20"/>
          <w:szCs w:val="20"/>
          <w:shd w:val="clear" w:color="auto" w:fill="FFFFFF"/>
        </w:rPr>
        <w:t xml:space="preserve"> para </w:t>
      </w:r>
      <w:proofErr w:type="spellStart"/>
      <w:r w:rsidR="00B14E0A" w:rsidRPr="00B14E0A">
        <w:rPr>
          <w:color w:val="0D0D0D"/>
          <w:sz w:val="20"/>
          <w:szCs w:val="20"/>
          <w:shd w:val="clear" w:color="auto" w:fill="FFFFFF"/>
        </w:rPr>
        <w:t>crear</w:t>
      </w:r>
      <w:proofErr w:type="spellEnd"/>
      <w:r w:rsidR="00B14E0A" w:rsidRPr="00B14E0A">
        <w:rPr>
          <w:color w:val="0D0D0D"/>
          <w:sz w:val="20"/>
          <w:szCs w:val="20"/>
          <w:shd w:val="clear" w:color="auto" w:fill="FFFFFF"/>
        </w:rPr>
        <w:t xml:space="preserve"> </w:t>
      </w:r>
      <w:proofErr w:type="spellStart"/>
      <w:r w:rsidR="00B14E0A" w:rsidRPr="00B14E0A">
        <w:rPr>
          <w:color w:val="0D0D0D"/>
          <w:sz w:val="20"/>
          <w:szCs w:val="20"/>
          <w:shd w:val="clear" w:color="auto" w:fill="FFFFFF"/>
        </w:rPr>
        <w:t>convertidores</w:t>
      </w:r>
      <w:proofErr w:type="spellEnd"/>
      <w:r w:rsidR="00B14E0A" w:rsidRPr="00B14E0A">
        <w:rPr>
          <w:color w:val="0D0D0D"/>
          <w:sz w:val="20"/>
          <w:szCs w:val="20"/>
          <w:shd w:val="clear" w:color="auto" w:fill="FFFFFF"/>
        </w:rPr>
        <w:t xml:space="preserve"> entre </w:t>
      </w:r>
      <w:proofErr w:type="spellStart"/>
      <w:r w:rsidR="00B14E0A" w:rsidRPr="00B14E0A">
        <w:rPr>
          <w:color w:val="0D0D0D"/>
          <w:sz w:val="20"/>
          <w:szCs w:val="20"/>
          <w:shd w:val="clear" w:color="auto" w:fill="FFFFFF"/>
        </w:rPr>
        <w:t>distintos</w:t>
      </w:r>
      <w:proofErr w:type="spellEnd"/>
      <w:r w:rsidR="00B14E0A" w:rsidRPr="00B14E0A">
        <w:rPr>
          <w:color w:val="0D0D0D"/>
          <w:sz w:val="20"/>
          <w:szCs w:val="20"/>
          <w:shd w:val="clear" w:color="auto" w:fill="FFFFFF"/>
        </w:rPr>
        <w:t xml:space="preserve"> </w:t>
      </w:r>
      <w:proofErr w:type="spellStart"/>
      <w:r w:rsidR="00B14E0A" w:rsidRPr="00B14E0A">
        <w:rPr>
          <w:color w:val="0D0D0D"/>
          <w:sz w:val="20"/>
          <w:szCs w:val="20"/>
          <w:shd w:val="clear" w:color="auto" w:fill="FFFFFF"/>
        </w:rPr>
        <w:t>códigos</w:t>
      </w:r>
      <w:proofErr w:type="spellEnd"/>
      <w:r w:rsidR="00B14E0A" w:rsidRPr="00B14E0A">
        <w:rPr>
          <w:color w:val="0D0D0D"/>
          <w:sz w:val="20"/>
          <w:szCs w:val="20"/>
          <w:shd w:val="clear" w:color="auto" w:fill="FFFFFF"/>
        </w:rPr>
        <w:t xml:space="preserve"> </w:t>
      </w:r>
      <w:proofErr w:type="spellStart"/>
      <w:r w:rsidR="00B14E0A" w:rsidRPr="00B14E0A">
        <w:rPr>
          <w:color w:val="0D0D0D"/>
          <w:sz w:val="20"/>
          <w:szCs w:val="20"/>
          <w:shd w:val="clear" w:color="auto" w:fill="FFFFFF"/>
        </w:rPr>
        <w:t>binarios</w:t>
      </w:r>
      <w:proofErr w:type="spellEnd"/>
      <w:r w:rsidR="00B14E0A" w:rsidRPr="00B14E0A">
        <w:rPr>
          <w:color w:val="0D0D0D"/>
          <w:sz w:val="20"/>
          <w:szCs w:val="20"/>
          <w:shd w:val="clear" w:color="auto" w:fill="FFFFFF"/>
        </w:rPr>
        <w:t xml:space="preserve">. Mediante </w:t>
      </w:r>
      <w:proofErr w:type="spellStart"/>
      <w:r w:rsidR="00B14E0A" w:rsidRPr="00B14E0A">
        <w:rPr>
          <w:color w:val="0D0D0D"/>
          <w:sz w:val="20"/>
          <w:szCs w:val="20"/>
          <w:shd w:val="clear" w:color="auto" w:fill="FFFFFF"/>
        </w:rPr>
        <w:t>el</w:t>
      </w:r>
      <w:proofErr w:type="spellEnd"/>
      <w:r w:rsidR="00B14E0A" w:rsidRPr="00B14E0A">
        <w:rPr>
          <w:color w:val="0D0D0D"/>
          <w:sz w:val="20"/>
          <w:szCs w:val="20"/>
          <w:shd w:val="clear" w:color="auto" w:fill="FFFFFF"/>
        </w:rPr>
        <w:t xml:space="preserve"> </w:t>
      </w:r>
      <w:proofErr w:type="spellStart"/>
      <w:r w:rsidR="00B14E0A" w:rsidRPr="00B14E0A">
        <w:rPr>
          <w:color w:val="0D0D0D"/>
          <w:sz w:val="20"/>
          <w:szCs w:val="20"/>
          <w:shd w:val="clear" w:color="auto" w:fill="FFFFFF"/>
        </w:rPr>
        <w:t>uso</w:t>
      </w:r>
      <w:proofErr w:type="spellEnd"/>
      <w:r w:rsidR="00B14E0A" w:rsidRPr="00B14E0A">
        <w:rPr>
          <w:color w:val="0D0D0D"/>
          <w:sz w:val="20"/>
          <w:szCs w:val="20"/>
          <w:shd w:val="clear" w:color="auto" w:fill="FFFFFF"/>
        </w:rPr>
        <w:t xml:space="preserve"> de </w:t>
      </w:r>
      <w:proofErr w:type="spellStart"/>
      <w:r w:rsidR="00B14E0A" w:rsidRPr="00B14E0A">
        <w:rPr>
          <w:color w:val="0D0D0D"/>
          <w:sz w:val="20"/>
          <w:szCs w:val="20"/>
          <w:shd w:val="clear" w:color="auto" w:fill="FFFFFF"/>
        </w:rPr>
        <w:t>decodificadores</w:t>
      </w:r>
      <w:proofErr w:type="spellEnd"/>
      <w:r w:rsidR="00B14E0A" w:rsidRPr="00B14E0A">
        <w:rPr>
          <w:color w:val="0D0D0D"/>
          <w:sz w:val="20"/>
          <w:szCs w:val="20"/>
          <w:shd w:val="clear" w:color="auto" w:fill="FFFFFF"/>
        </w:rPr>
        <w:t xml:space="preserve"> y </w:t>
      </w:r>
      <w:proofErr w:type="spellStart"/>
      <w:r w:rsidR="00B14E0A" w:rsidRPr="00B14E0A">
        <w:rPr>
          <w:color w:val="0D0D0D"/>
          <w:sz w:val="20"/>
          <w:szCs w:val="20"/>
          <w:shd w:val="clear" w:color="auto" w:fill="FFFFFF"/>
        </w:rPr>
        <w:t>codificadores</w:t>
      </w:r>
      <w:proofErr w:type="spellEnd"/>
      <w:r w:rsidR="00B14E0A" w:rsidRPr="00B14E0A">
        <w:rPr>
          <w:color w:val="0D0D0D"/>
          <w:sz w:val="20"/>
          <w:szCs w:val="20"/>
          <w:shd w:val="clear" w:color="auto" w:fill="FFFFFF"/>
        </w:rPr>
        <w:t xml:space="preserve">, se </w:t>
      </w:r>
      <w:proofErr w:type="spellStart"/>
      <w:r w:rsidR="00B14E0A" w:rsidRPr="00B14E0A">
        <w:rPr>
          <w:color w:val="0D0D0D"/>
          <w:sz w:val="20"/>
          <w:szCs w:val="20"/>
          <w:shd w:val="clear" w:color="auto" w:fill="FFFFFF"/>
        </w:rPr>
        <w:t>desarrolló</w:t>
      </w:r>
      <w:proofErr w:type="spellEnd"/>
      <w:r w:rsidR="00B14E0A" w:rsidRPr="00B14E0A">
        <w:rPr>
          <w:color w:val="0D0D0D"/>
          <w:sz w:val="20"/>
          <w:szCs w:val="20"/>
          <w:shd w:val="clear" w:color="auto" w:fill="FFFFFF"/>
        </w:rPr>
        <w:t xml:space="preserve"> un </w:t>
      </w:r>
      <w:proofErr w:type="spellStart"/>
      <w:r w:rsidR="00B14E0A" w:rsidRPr="00B14E0A">
        <w:rPr>
          <w:color w:val="0D0D0D"/>
          <w:sz w:val="20"/>
          <w:szCs w:val="20"/>
          <w:shd w:val="clear" w:color="auto" w:fill="FFFFFF"/>
        </w:rPr>
        <w:t>convertidor</w:t>
      </w:r>
      <w:proofErr w:type="spellEnd"/>
      <w:r w:rsidR="00B14E0A" w:rsidRPr="00B14E0A">
        <w:rPr>
          <w:color w:val="0D0D0D"/>
          <w:sz w:val="20"/>
          <w:szCs w:val="20"/>
          <w:shd w:val="clear" w:color="auto" w:fill="FFFFFF"/>
        </w:rPr>
        <w:t xml:space="preserve"> de </w:t>
      </w:r>
      <w:proofErr w:type="spellStart"/>
      <w:r w:rsidR="00B14E0A" w:rsidRPr="00B14E0A">
        <w:rPr>
          <w:color w:val="0D0D0D"/>
          <w:sz w:val="20"/>
          <w:szCs w:val="20"/>
          <w:shd w:val="clear" w:color="auto" w:fill="FFFFFF"/>
        </w:rPr>
        <w:t>código</w:t>
      </w:r>
      <w:proofErr w:type="spellEnd"/>
      <w:r w:rsidR="00B14E0A" w:rsidRPr="00B14E0A">
        <w:rPr>
          <w:color w:val="0D0D0D"/>
          <w:sz w:val="20"/>
          <w:szCs w:val="20"/>
          <w:shd w:val="clear" w:color="auto" w:fill="FFFFFF"/>
        </w:rPr>
        <w:t xml:space="preserve"> visible a </w:t>
      </w:r>
      <w:proofErr w:type="spellStart"/>
      <w:r w:rsidR="00B14E0A" w:rsidRPr="00B14E0A">
        <w:rPr>
          <w:color w:val="0D0D0D"/>
          <w:sz w:val="20"/>
          <w:szCs w:val="20"/>
          <w:shd w:val="clear" w:color="auto" w:fill="FFFFFF"/>
        </w:rPr>
        <w:t>través</w:t>
      </w:r>
      <w:proofErr w:type="spellEnd"/>
      <w:r w:rsidR="00B14E0A" w:rsidRPr="00B14E0A">
        <w:rPr>
          <w:color w:val="0D0D0D"/>
          <w:sz w:val="20"/>
          <w:szCs w:val="20"/>
          <w:shd w:val="clear" w:color="auto" w:fill="FFFFFF"/>
        </w:rPr>
        <w:t xml:space="preserve"> de </w:t>
      </w:r>
      <w:proofErr w:type="spellStart"/>
      <w:r w:rsidR="00B14E0A" w:rsidRPr="00B14E0A">
        <w:rPr>
          <w:color w:val="0D0D0D"/>
          <w:sz w:val="20"/>
          <w:szCs w:val="20"/>
          <w:shd w:val="clear" w:color="auto" w:fill="FFFFFF"/>
        </w:rPr>
        <w:t>diodos</w:t>
      </w:r>
      <w:proofErr w:type="spellEnd"/>
      <w:r w:rsidR="00B14E0A" w:rsidRPr="00B14E0A">
        <w:rPr>
          <w:color w:val="0D0D0D"/>
          <w:sz w:val="20"/>
          <w:szCs w:val="20"/>
          <w:shd w:val="clear" w:color="auto" w:fill="FFFFFF"/>
        </w:rPr>
        <w:t xml:space="preserve"> LED y un display. Para </w:t>
      </w:r>
      <w:proofErr w:type="spellStart"/>
      <w:r w:rsidR="00B14E0A" w:rsidRPr="00B14E0A">
        <w:rPr>
          <w:color w:val="0D0D0D"/>
          <w:sz w:val="20"/>
          <w:szCs w:val="20"/>
          <w:shd w:val="clear" w:color="auto" w:fill="FFFFFF"/>
        </w:rPr>
        <w:t>operar</w:t>
      </w:r>
      <w:proofErr w:type="spellEnd"/>
      <w:r w:rsidR="00B14E0A" w:rsidRPr="00B14E0A">
        <w:rPr>
          <w:color w:val="0D0D0D"/>
          <w:sz w:val="20"/>
          <w:szCs w:val="20"/>
          <w:shd w:val="clear" w:color="auto" w:fill="FFFFFF"/>
        </w:rPr>
        <w:t xml:space="preserve"> </w:t>
      </w:r>
      <w:proofErr w:type="spellStart"/>
      <w:r w:rsidR="00B14E0A" w:rsidRPr="00B14E0A">
        <w:rPr>
          <w:color w:val="0D0D0D"/>
          <w:sz w:val="20"/>
          <w:szCs w:val="20"/>
          <w:shd w:val="clear" w:color="auto" w:fill="FFFFFF"/>
        </w:rPr>
        <w:t>el</w:t>
      </w:r>
      <w:proofErr w:type="spellEnd"/>
      <w:r w:rsidR="00B14E0A" w:rsidRPr="00B14E0A">
        <w:rPr>
          <w:color w:val="0D0D0D"/>
          <w:sz w:val="20"/>
          <w:szCs w:val="20"/>
          <w:shd w:val="clear" w:color="auto" w:fill="FFFFFF"/>
        </w:rPr>
        <w:t xml:space="preserve"> </w:t>
      </w:r>
      <w:proofErr w:type="spellStart"/>
      <w:r w:rsidR="00B14E0A" w:rsidRPr="00B14E0A">
        <w:rPr>
          <w:color w:val="0D0D0D"/>
          <w:sz w:val="20"/>
          <w:szCs w:val="20"/>
          <w:shd w:val="clear" w:color="auto" w:fill="FFFFFF"/>
        </w:rPr>
        <w:t>circuito</w:t>
      </w:r>
      <w:proofErr w:type="spellEnd"/>
      <w:r w:rsidR="00B14E0A" w:rsidRPr="00B14E0A">
        <w:rPr>
          <w:color w:val="0D0D0D"/>
          <w:sz w:val="20"/>
          <w:szCs w:val="20"/>
          <w:shd w:val="clear" w:color="auto" w:fill="FFFFFF"/>
        </w:rPr>
        <w:t xml:space="preserve">, se </w:t>
      </w:r>
      <w:proofErr w:type="spellStart"/>
      <w:r w:rsidR="00B14E0A" w:rsidRPr="00B14E0A">
        <w:rPr>
          <w:color w:val="0D0D0D"/>
          <w:sz w:val="20"/>
          <w:szCs w:val="20"/>
          <w:shd w:val="clear" w:color="auto" w:fill="FFFFFF"/>
        </w:rPr>
        <w:t>aplicó</w:t>
      </w:r>
      <w:proofErr w:type="spellEnd"/>
      <w:r w:rsidR="00B14E0A" w:rsidRPr="00B14E0A">
        <w:rPr>
          <w:color w:val="0D0D0D"/>
          <w:sz w:val="20"/>
          <w:szCs w:val="20"/>
          <w:shd w:val="clear" w:color="auto" w:fill="FFFFFF"/>
        </w:rPr>
        <w:t xml:space="preserve"> </w:t>
      </w:r>
      <w:proofErr w:type="spellStart"/>
      <w:r w:rsidR="00B14E0A" w:rsidRPr="00B14E0A">
        <w:rPr>
          <w:color w:val="0D0D0D"/>
          <w:sz w:val="20"/>
          <w:szCs w:val="20"/>
          <w:shd w:val="clear" w:color="auto" w:fill="FFFFFF"/>
        </w:rPr>
        <w:t>el</w:t>
      </w:r>
      <w:proofErr w:type="spellEnd"/>
      <w:r w:rsidR="00B14E0A" w:rsidRPr="00B14E0A">
        <w:rPr>
          <w:color w:val="0D0D0D"/>
          <w:sz w:val="20"/>
          <w:szCs w:val="20"/>
          <w:shd w:val="clear" w:color="auto" w:fill="FFFFFF"/>
        </w:rPr>
        <w:t xml:space="preserve"> </w:t>
      </w:r>
      <w:proofErr w:type="spellStart"/>
      <w:r w:rsidR="00B14E0A" w:rsidRPr="00B14E0A">
        <w:rPr>
          <w:color w:val="0D0D0D"/>
          <w:sz w:val="20"/>
          <w:szCs w:val="20"/>
          <w:shd w:val="clear" w:color="auto" w:fill="FFFFFF"/>
        </w:rPr>
        <w:t>código</w:t>
      </w:r>
      <w:proofErr w:type="spellEnd"/>
      <w:r w:rsidR="00B14E0A" w:rsidRPr="00B14E0A">
        <w:rPr>
          <w:color w:val="0D0D0D"/>
          <w:sz w:val="20"/>
          <w:szCs w:val="20"/>
          <w:shd w:val="clear" w:color="auto" w:fill="FFFFFF"/>
        </w:rPr>
        <w:t xml:space="preserve"> de entrada </w:t>
      </w:r>
      <w:proofErr w:type="spellStart"/>
      <w:r w:rsidR="00B14E0A" w:rsidRPr="00B14E0A">
        <w:rPr>
          <w:color w:val="0D0D0D"/>
          <w:sz w:val="20"/>
          <w:szCs w:val="20"/>
          <w:shd w:val="clear" w:color="auto" w:fill="FFFFFF"/>
        </w:rPr>
        <w:t>mediante</w:t>
      </w:r>
      <w:proofErr w:type="spellEnd"/>
      <w:r w:rsidR="00B14E0A" w:rsidRPr="00B14E0A">
        <w:rPr>
          <w:color w:val="0D0D0D"/>
          <w:sz w:val="20"/>
          <w:szCs w:val="20"/>
          <w:shd w:val="clear" w:color="auto" w:fill="FFFFFF"/>
        </w:rPr>
        <w:t xml:space="preserve"> </w:t>
      </w:r>
      <w:proofErr w:type="spellStart"/>
      <w:r w:rsidR="00B14E0A" w:rsidRPr="00B14E0A">
        <w:rPr>
          <w:color w:val="0D0D0D"/>
          <w:sz w:val="20"/>
          <w:szCs w:val="20"/>
          <w:shd w:val="clear" w:color="auto" w:fill="FFFFFF"/>
        </w:rPr>
        <w:t>interruptores</w:t>
      </w:r>
      <w:proofErr w:type="spellEnd"/>
      <w:r w:rsidR="00B14E0A" w:rsidRPr="00B14E0A">
        <w:rPr>
          <w:color w:val="0D0D0D"/>
          <w:sz w:val="20"/>
          <w:szCs w:val="20"/>
          <w:shd w:val="clear" w:color="auto" w:fill="FFFFFF"/>
        </w:rPr>
        <w:t xml:space="preserve">. Se </w:t>
      </w:r>
      <w:proofErr w:type="spellStart"/>
      <w:r w:rsidR="00B14E0A" w:rsidRPr="00B14E0A">
        <w:rPr>
          <w:color w:val="0D0D0D"/>
          <w:sz w:val="20"/>
          <w:szCs w:val="20"/>
          <w:shd w:val="clear" w:color="auto" w:fill="FFFFFF"/>
        </w:rPr>
        <w:t>empleó</w:t>
      </w:r>
      <w:proofErr w:type="spellEnd"/>
      <w:r w:rsidR="00B14E0A" w:rsidRPr="00B14E0A">
        <w:rPr>
          <w:color w:val="0D0D0D"/>
          <w:sz w:val="20"/>
          <w:szCs w:val="20"/>
          <w:shd w:val="clear" w:color="auto" w:fill="FFFFFF"/>
        </w:rPr>
        <w:t xml:space="preserve"> </w:t>
      </w:r>
      <w:proofErr w:type="spellStart"/>
      <w:r w:rsidR="00B14E0A" w:rsidRPr="00B14E0A">
        <w:rPr>
          <w:color w:val="0D0D0D"/>
          <w:sz w:val="20"/>
          <w:szCs w:val="20"/>
          <w:shd w:val="clear" w:color="auto" w:fill="FFFFFF"/>
        </w:rPr>
        <w:t>una</w:t>
      </w:r>
      <w:proofErr w:type="spellEnd"/>
      <w:r w:rsidR="00B14E0A" w:rsidRPr="00B14E0A">
        <w:rPr>
          <w:color w:val="0D0D0D"/>
          <w:sz w:val="20"/>
          <w:szCs w:val="20"/>
          <w:shd w:val="clear" w:color="auto" w:fill="FFFFFF"/>
        </w:rPr>
        <w:t xml:space="preserve"> </w:t>
      </w:r>
      <w:proofErr w:type="spellStart"/>
      <w:r w:rsidR="00B14E0A" w:rsidRPr="00B14E0A">
        <w:rPr>
          <w:color w:val="0D0D0D"/>
          <w:sz w:val="20"/>
          <w:szCs w:val="20"/>
          <w:shd w:val="clear" w:color="auto" w:fill="FFFFFF"/>
        </w:rPr>
        <w:t>combinación</w:t>
      </w:r>
      <w:proofErr w:type="spellEnd"/>
      <w:r w:rsidR="00B14E0A" w:rsidRPr="00B14E0A">
        <w:rPr>
          <w:color w:val="0D0D0D"/>
          <w:sz w:val="20"/>
          <w:szCs w:val="20"/>
          <w:shd w:val="clear" w:color="auto" w:fill="FFFFFF"/>
        </w:rPr>
        <w:t xml:space="preserve"> de </w:t>
      </w:r>
      <w:proofErr w:type="spellStart"/>
      <w:r w:rsidR="00B14E0A" w:rsidRPr="00B14E0A">
        <w:rPr>
          <w:color w:val="0D0D0D"/>
          <w:sz w:val="20"/>
          <w:szCs w:val="20"/>
          <w:shd w:val="clear" w:color="auto" w:fill="FFFFFF"/>
        </w:rPr>
        <w:t>codificadores</w:t>
      </w:r>
      <w:proofErr w:type="spellEnd"/>
      <w:r w:rsidR="00B14E0A" w:rsidRPr="00B14E0A">
        <w:rPr>
          <w:color w:val="0D0D0D"/>
          <w:sz w:val="20"/>
          <w:szCs w:val="20"/>
          <w:shd w:val="clear" w:color="auto" w:fill="FFFFFF"/>
        </w:rPr>
        <w:t xml:space="preserve"> y </w:t>
      </w:r>
      <w:proofErr w:type="spellStart"/>
      <w:r w:rsidR="00B14E0A" w:rsidRPr="00B14E0A">
        <w:rPr>
          <w:color w:val="0D0D0D"/>
          <w:sz w:val="20"/>
          <w:szCs w:val="20"/>
          <w:shd w:val="clear" w:color="auto" w:fill="FFFFFF"/>
        </w:rPr>
        <w:t>decodificadores</w:t>
      </w:r>
      <w:proofErr w:type="spellEnd"/>
      <w:r w:rsidR="00B14E0A" w:rsidRPr="00B14E0A">
        <w:rPr>
          <w:color w:val="0D0D0D"/>
          <w:sz w:val="20"/>
          <w:szCs w:val="20"/>
          <w:shd w:val="clear" w:color="auto" w:fill="FFFFFF"/>
        </w:rPr>
        <w:t xml:space="preserve"> para </w:t>
      </w:r>
      <w:proofErr w:type="spellStart"/>
      <w:r w:rsidR="00B14E0A" w:rsidRPr="00B14E0A">
        <w:rPr>
          <w:color w:val="0D0D0D"/>
          <w:sz w:val="20"/>
          <w:szCs w:val="20"/>
          <w:shd w:val="clear" w:color="auto" w:fill="FFFFFF"/>
        </w:rPr>
        <w:t>realizar</w:t>
      </w:r>
      <w:proofErr w:type="spellEnd"/>
      <w:r w:rsidR="00B14E0A" w:rsidRPr="00B14E0A">
        <w:rPr>
          <w:color w:val="0D0D0D"/>
          <w:sz w:val="20"/>
          <w:szCs w:val="20"/>
          <w:shd w:val="clear" w:color="auto" w:fill="FFFFFF"/>
        </w:rPr>
        <w:t xml:space="preserve"> la </w:t>
      </w:r>
      <w:proofErr w:type="spellStart"/>
      <w:r w:rsidR="00B14E0A" w:rsidRPr="00B14E0A">
        <w:rPr>
          <w:color w:val="0D0D0D"/>
          <w:sz w:val="20"/>
          <w:szCs w:val="20"/>
          <w:shd w:val="clear" w:color="auto" w:fill="FFFFFF"/>
        </w:rPr>
        <w:t>conversión</w:t>
      </w:r>
      <w:proofErr w:type="spellEnd"/>
      <w:r w:rsidR="00B14E0A" w:rsidRPr="00B14E0A">
        <w:rPr>
          <w:color w:val="0D0D0D"/>
          <w:sz w:val="20"/>
          <w:szCs w:val="20"/>
          <w:shd w:val="clear" w:color="auto" w:fill="FFFFFF"/>
        </w:rPr>
        <w:t xml:space="preserve"> entre </w:t>
      </w:r>
      <w:proofErr w:type="spellStart"/>
      <w:r w:rsidR="00B14E0A" w:rsidRPr="00B14E0A">
        <w:rPr>
          <w:color w:val="0D0D0D"/>
          <w:sz w:val="20"/>
          <w:szCs w:val="20"/>
          <w:shd w:val="clear" w:color="auto" w:fill="FFFFFF"/>
        </w:rPr>
        <w:t>diversos</w:t>
      </w:r>
      <w:proofErr w:type="spellEnd"/>
      <w:r w:rsidR="00B14E0A" w:rsidRPr="00B14E0A">
        <w:rPr>
          <w:color w:val="0D0D0D"/>
          <w:sz w:val="20"/>
          <w:szCs w:val="20"/>
          <w:shd w:val="clear" w:color="auto" w:fill="FFFFFF"/>
        </w:rPr>
        <w:t xml:space="preserve"> </w:t>
      </w:r>
      <w:proofErr w:type="spellStart"/>
      <w:r w:rsidR="00B14E0A" w:rsidRPr="00B14E0A">
        <w:rPr>
          <w:color w:val="0D0D0D"/>
          <w:sz w:val="20"/>
          <w:szCs w:val="20"/>
          <w:shd w:val="clear" w:color="auto" w:fill="FFFFFF"/>
        </w:rPr>
        <w:t>códigos</w:t>
      </w:r>
      <w:proofErr w:type="spellEnd"/>
      <w:r w:rsidR="00B14E0A" w:rsidRPr="00B14E0A">
        <w:rPr>
          <w:color w:val="0D0D0D"/>
          <w:sz w:val="20"/>
          <w:szCs w:val="20"/>
          <w:shd w:val="clear" w:color="auto" w:fill="FFFFFF"/>
        </w:rPr>
        <w:t xml:space="preserve"> </w:t>
      </w:r>
      <w:proofErr w:type="spellStart"/>
      <w:r w:rsidR="00B14E0A" w:rsidRPr="00B14E0A">
        <w:rPr>
          <w:color w:val="0D0D0D"/>
          <w:sz w:val="20"/>
          <w:szCs w:val="20"/>
          <w:shd w:val="clear" w:color="auto" w:fill="FFFFFF"/>
        </w:rPr>
        <w:t>binarios</w:t>
      </w:r>
      <w:proofErr w:type="spellEnd"/>
      <w:r w:rsidR="00B14E0A" w:rsidRPr="00B14E0A">
        <w:rPr>
          <w:color w:val="0D0D0D"/>
          <w:sz w:val="20"/>
          <w:szCs w:val="20"/>
          <w:shd w:val="clear" w:color="auto" w:fill="FFFFFF"/>
        </w:rPr>
        <w:t xml:space="preserve">, lo que </w:t>
      </w:r>
      <w:proofErr w:type="spellStart"/>
      <w:r w:rsidR="00B14E0A" w:rsidRPr="00B14E0A">
        <w:rPr>
          <w:color w:val="0D0D0D"/>
          <w:sz w:val="20"/>
          <w:szCs w:val="20"/>
          <w:shd w:val="clear" w:color="auto" w:fill="FFFFFF"/>
        </w:rPr>
        <w:t>facilitó</w:t>
      </w:r>
      <w:proofErr w:type="spellEnd"/>
      <w:r w:rsidR="00B14E0A" w:rsidRPr="00B14E0A">
        <w:rPr>
          <w:color w:val="0D0D0D"/>
          <w:sz w:val="20"/>
          <w:szCs w:val="20"/>
          <w:shd w:val="clear" w:color="auto" w:fill="FFFFFF"/>
        </w:rPr>
        <w:t xml:space="preserve"> la </w:t>
      </w:r>
      <w:proofErr w:type="spellStart"/>
      <w:r w:rsidR="00B14E0A" w:rsidRPr="00B14E0A">
        <w:rPr>
          <w:color w:val="0D0D0D"/>
          <w:sz w:val="20"/>
          <w:szCs w:val="20"/>
          <w:shd w:val="clear" w:color="auto" w:fill="FFFFFF"/>
        </w:rPr>
        <w:t>comprensión</w:t>
      </w:r>
      <w:proofErr w:type="spellEnd"/>
      <w:r w:rsidR="00B14E0A" w:rsidRPr="00B14E0A">
        <w:rPr>
          <w:color w:val="0D0D0D"/>
          <w:sz w:val="20"/>
          <w:szCs w:val="20"/>
          <w:shd w:val="clear" w:color="auto" w:fill="FFFFFF"/>
        </w:rPr>
        <w:t xml:space="preserve"> y </w:t>
      </w:r>
      <w:proofErr w:type="spellStart"/>
      <w:r w:rsidR="00B14E0A" w:rsidRPr="00B14E0A">
        <w:rPr>
          <w:color w:val="0D0D0D"/>
          <w:sz w:val="20"/>
          <w:szCs w:val="20"/>
          <w:shd w:val="clear" w:color="auto" w:fill="FFFFFF"/>
        </w:rPr>
        <w:t>aplicación</w:t>
      </w:r>
      <w:proofErr w:type="spellEnd"/>
      <w:r w:rsidR="00B14E0A" w:rsidRPr="00B14E0A">
        <w:rPr>
          <w:color w:val="0D0D0D"/>
          <w:sz w:val="20"/>
          <w:szCs w:val="20"/>
          <w:shd w:val="clear" w:color="auto" w:fill="FFFFFF"/>
        </w:rPr>
        <w:t xml:space="preserve"> </w:t>
      </w:r>
      <w:proofErr w:type="spellStart"/>
      <w:r w:rsidR="00B14E0A" w:rsidRPr="00B14E0A">
        <w:rPr>
          <w:color w:val="0D0D0D"/>
          <w:sz w:val="20"/>
          <w:szCs w:val="20"/>
          <w:shd w:val="clear" w:color="auto" w:fill="FFFFFF"/>
        </w:rPr>
        <w:t>práctica</w:t>
      </w:r>
      <w:proofErr w:type="spellEnd"/>
      <w:r w:rsidR="00B14E0A" w:rsidRPr="00B14E0A">
        <w:rPr>
          <w:color w:val="0D0D0D"/>
          <w:sz w:val="20"/>
          <w:szCs w:val="20"/>
          <w:shd w:val="clear" w:color="auto" w:fill="FFFFFF"/>
        </w:rPr>
        <w:t xml:space="preserve"> de </w:t>
      </w:r>
      <w:proofErr w:type="spellStart"/>
      <w:r w:rsidR="00B14E0A" w:rsidRPr="00B14E0A">
        <w:rPr>
          <w:color w:val="0D0D0D"/>
          <w:sz w:val="20"/>
          <w:szCs w:val="20"/>
          <w:shd w:val="clear" w:color="auto" w:fill="FFFFFF"/>
        </w:rPr>
        <w:t>los</w:t>
      </w:r>
      <w:proofErr w:type="spellEnd"/>
      <w:r w:rsidR="00B14E0A" w:rsidRPr="00B14E0A">
        <w:rPr>
          <w:color w:val="0D0D0D"/>
          <w:sz w:val="20"/>
          <w:szCs w:val="20"/>
          <w:shd w:val="clear" w:color="auto" w:fill="FFFFFF"/>
        </w:rPr>
        <w:t xml:space="preserve"> </w:t>
      </w:r>
      <w:proofErr w:type="spellStart"/>
      <w:r w:rsidR="00B14E0A" w:rsidRPr="00B14E0A">
        <w:rPr>
          <w:color w:val="0D0D0D"/>
          <w:sz w:val="20"/>
          <w:szCs w:val="20"/>
          <w:shd w:val="clear" w:color="auto" w:fill="FFFFFF"/>
        </w:rPr>
        <w:t>conceptos</w:t>
      </w:r>
      <w:proofErr w:type="spellEnd"/>
      <w:r w:rsidR="00B14E0A" w:rsidRPr="00B14E0A">
        <w:rPr>
          <w:color w:val="0D0D0D"/>
          <w:sz w:val="20"/>
          <w:szCs w:val="20"/>
          <w:shd w:val="clear" w:color="auto" w:fill="FFFFFF"/>
        </w:rPr>
        <w:t xml:space="preserve"> de </w:t>
      </w:r>
      <w:proofErr w:type="spellStart"/>
      <w:r w:rsidR="00B14E0A" w:rsidRPr="00B14E0A">
        <w:rPr>
          <w:color w:val="0D0D0D"/>
          <w:sz w:val="20"/>
          <w:szCs w:val="20"/>
          <w:shd w:val="clear" w:color="auto" w:fill="FFFFFF"/>
        </w:rPr>
        <w:t>estos</w:t>
      </w:r>
      <w:proofErr w:type="spellEnd"/>
      <w:r w:rsidR="00B14E0A" w:rsidRPr="00B14E0A">
        <w:rPr>
          <w:color w:val="0D0D0D"/>
          <w:sz w:val="20"/>
          <w:szCs w:val="20"/>
          <w:shd w:val="clear" w:color="auto" w:fill="FFFFFF"/>
        </w:rPr>
        <w:t xml:space="preserve"> </w:t>
      </w:r>
      <w:proofErr w:type="spellStart"/>
      <w:r w:rsidR="00B14E0A" w:rsidRPr="00B14E0A">
        <w:rPr>
          <w:color w:val="0D0D0D"/>
          <w:sz w:val="20"/>
          <w:szCs w:val="20"/>
          <w:shd w:val="clear" w:color="auto" w:fill="FFFFFF"/>
        </w:rPr>
        <w:t>circuitos</w:t>
      </w:r>
      <w:proofErr w:type="spellEnd"/>
      <w:r w:rsidR="00B14E0A" w:rsidRPr="00B14E0A">
        <w:rPr>
          <w:color w:val="0D0D0D"/>
          <w:sz w:val="20"/>
          <w:szCs w:val="20"/>
          <w:shd w:val="clear" w:color="auto" w:fill="FFFFFF"/>
        </w:rPr>
        <w:t xml:space="preserve">. Se </w:t>
      </w:r>
      <w:proofErr w:type="spellStart"/>
      <w:r w:rsidR="00B14E0A" w:rsidRPr="00B14E0A">
        <w:rPr>
          <w:color w:val="0D0D0D"/>
          <w:sz w:val="20"/>
          <w:szCs w:val="20"/>
          <w:shd w:val="clear" w:color="auto" w:fill="FFFFFF"/>
        </w:rPr>
        <w:t>alcanzó</w:t>
      </w:r>
      <w:proofErr w:type="spellEnd"/>
      <w:r w:rsidR="00B14E0A" w:rsidRPr="00B14E0A">
        <w:rPr>
          <w:color w:val="0D0D0D"/>
          <w:sz w:val="20"/>
          <w:szCs w:val="20"/>
          <w:shd w:val="clear" w:color="auto" w:fill="FFFFFF"/>
        </w:rPr>
        <w:t xml:space="preserve"> </w:t>
      </w:r>
      <w:proofErr w:type="spellStart"/>
      <w:r w:rsidR="00B14E0A" w:rsidRPr="00B14E0A">
        <w:rPr>
          <w:color w:val="0D0D0D"/>
          <w:sz w:val="20"/>
          <w:szCs w:val="20"/>
          <w:shd w:val="clear" w:color="auto" w:fill="FFFFFF"/>
        </w:rPr>
        <w:t>una</w:t>
      </w:r>
      <w:proofErr w:type="spellEnd"/>
      <w:r w:rsidR="00B14E0A" w:rsidRPr="00B14E0A">
        <w:rPr>
          <w:color w:val="0D0D0D"/>
          <w:sz w:val="20"/>
          <w:szCs w:val="20"/>
          <w:shd w:val="clear" w:color="auto" w:fill="FFFFFF"/>
        </w:rPr>
        <w:t xml:space="preserve"> </w:t>
      </w:r>
      <w:proofErr w:type="spellStart"/>
      <w:r w:rsidR="00B14E0A" w:rsidRPr="00B14E0A">
        <w:rPr>
          <w:color w:val="0D0D0D"/>
          <w:sz w:val="20"/>
          <w:szCs w:val="20"/>
          <w:shd w:val="clear" w:color="auto" w:fill="FFFFFF"/>
        </w:rPr>
        <w:t>comprensión</w:t>
      </w:r>
      <w:proofErr w:type="spellEnd"/>
      <w:r w:rsidR="00B14E0A" w:rsidRPr="00B14E0A">
        <w:rPr>
          <w:color w:val="0D0D0D"/>
          <w:sz w:val="20"/>
          <w:szCs w:val="20"/>
          <w:shd w:val="clear" w:color="auto" w:fill="FFFFFF"/>
        </w:rPr>
        <w:t xml:space="preserve"> </w:t>
      </w:r>
      <w:proofErr w:type="spellStart"/>
      <w:r w:rsidR="00B14E0A" w:rsidRPr="00B14E0A">
        <w:rPr>
          <w:color w:val="0D0D0D"/>
          <w:sz w:val="20"/>
          <w:szCs w:val="20"/>
          <w:shd w:val="clear" w:color="auto" w:fill="FFFFFF"/>
        </w:rPr>
        <w:t>completa</w:t>
      </w:r>
      <w:proofErr w:type="spellEnd"/>
      <w:r w:rsidR="00B14E0A" w:rsidRPr="00B14E0A">
        <w:rPr>
          <w:color w:val="0D0D0D"/>
          <w:sz w:val="20"/>
          <w:szCs w:val="20"/>
          <w:shd w:val="clear" w:color="auto" w:fill="FFFFFF"/>
        </w:rPr>
        <w:t xml:space="preserve"> de la </w:t>
      </w:r>
      <w:proofErr w:type="spellStart"/>
      <w:r w:rsidR="00B14E0A" w:rsidRPr="00B14E0A">
        <w:rPr>
          <w:color w:val="0D0D0D"/>
          <w:sz w:val="20"/>
          <w:szCs w:val="20"/>
          <w:shd w:val="clear" w:color="auto" w:fill="FFFFFF"/>
        </w:rPr>
        <w:t>función</w:t>
      </w:r>
      <w:proofErr w:type="spellEnd"/>
      <w:r w:rsidR="00B14E0A" w:rsidRPr="00B14E0A">
        <w:rPr>
          <w:color w:val="0D0D0D"/>
          <w:sz w:val="20"/>
          <w:szCs w:val="20"/>
          <w:shd w:val="clear" w:color="auto" w:fill="FFFFFF"/>
        </w:rPr>
        <w:t xml:space="preserve"> y </w:t>
      </w:r>
      <w:proofErr w:type="spellStart"/>
      <w:r w:rsidR="00B14E0A" w:rsidRPr="00B14E0A">
        <w:rPr>
          <w:color w:val="0D0D0D"/>
          <w:sz w:val="20"/>
          <w:szCs w:val="20"/>
          <w:shd w:val="clear" w:color="auto" w:fill="FFFFFF"/>
        </w:rPr>
        <w:t>el</w:t>
      </w:r>
      <w:proofErr w:type="spellEnd"/>
      <w:r w:rsidR="00B14E0A" w:rsidRPr="00B14E0A">
        <w:rPr>
          <w:color w:val="0D0D0D"/>
          <w:sz w:val="20"/>
          <w:szCs w:val="20"/>
          <w:shd w:val="clear" w:color="auto" w:fill="FFFFFF"/>
        </w:rPr>
        <w:t xml:space="preserve"> </w:t>
      </w:r>
      <w:proofErr w:type="spellStart"/>
      <w:r w:rsidR="00B14E0A" w:rsidRPr="00B14E0A">
        <w:rPr>
          <w:color w:val="0D0D0D"/>
          <w:sz w:val="20"/>
          <w:szCs w:val="20"/>
          <w:shd w:val="clear" w:color="auto" w:fill="FFFFFF"/>
        </w:rPr>
        <w:t>funcionamiento</w:t>
      </w:r>
      <w:proofErr w:type="spellEnd"/>
      <w:r w:rsidR="00B14E0A" w:rsidRPr="00B14E0A">
        <w:rPr>
          <w:color w:val="0D0D0D"/>
          <w:sz w:val="20"/>
          <w:szCs w:val="20"/>
          <w:shd w:val="clear" w:color="auto" w:fill="FFFFFF"/>
        </w:rPr>
        <w:t xml:space="preserve"> de </w:t>
      </w:r>
      <w:proofErr w:type="spellStart"/>
      <w:r w:rsidR="00B14E0A" w:rsidRPr="00B14E0A">
        <w:rPr>
          <w:color w:val="0D0D0D"/>
          <w:sz w:val="20"/>
          <w:szCs w:val="20"/>
          <w:shd w:val="clear" w:color="auto" w:fill="FFFFFF"/>
        </w:rPr>
        <w:t>los</w:t>
      </w:r>
      <w:proofErr w:type="spellEnd"/>
      <w:r w:rsidR="00B14E0A" w:rsidRPr="00B14E0A">
        <w:rPr>
          <w:color w:val="0D0D0D"/>
          <w:sz w:val="20"/>
          <w:szCs w:val="20"/>
          <w:shd w:val="clear" w:color="auto" w:fill="FFFFFF"/>
        </w:rPr>
        <w:t xml:space="preserve"> </w:t>
      </w:r>
      <w:proofErr w:type="spellStart"/>
      <w:r w:rsidR="00B14E0A" w:rsidRPr="00B14E0A">
        <w:rPr>
          <w:color w:val="0D0D0D"/>
          <w:sz w:val="20"/>
          <w:szCs w:val="20"/>
          <w:shd w:val="clear" w:color="auto" w:fill="FFFFFF"/>
        </w:rPr>
        <w:t>convertidores</w:t>
      </w:r>
      <w:proofErr w:type="spellEnd"/>
      <w:r w:rsidR="00B14E0A" w:rsidRPr="00B14E0A">
        <w:rPr>
          <w:color w:val="0D0D0D"/>
          <w:sz w:val="20"/>
          <w:szCs w:val="20"/>
          <w:shd w:val="clear" w:color="auto" w:fill="FFFFFF"/>
        </w:rPr>
        <w:t xml:space="preserve"> de </w:t>
      </w:r>
      <w:proofErr w:type="spellStart"/>
      <w:r w:rsidR="00B14E0A" w:rsidRPr="00B14E0A">
        <w:rPr>
          <w:color w:val="0D0D0D"/>
          <w:sz w:val="20"/>
          <w:szCs w:val="20"/>
          <w:shd w:val="clear" w:color="auto" w:fill="FFFFFF"/>
        </w:rPr>
        <w:t>código</w:t>
      </w:r>
      <w:proofErr w:type="spellEnd"/>
      <w:r w:rsidR="00B14E0A" w:rsidRPr="00B14E0A">
        <w:rPr>
          <w:color w:val="0D0D0D"/>
          <w:sz w:val="20"/>
          <w:szCs w:val="20"/>
          <w:shd w:val="clear" w:color="auto" w:fill="FFFFFF"/>
        </w:rPr>
        <w:t xml:space="preserve"> </w:t>
      </w:r>
      <w:proofErr w:type="spellStart"/>
      <w:r w:rsidR="00B14E0A" w:rsidRPr="00B14E0A">
        <w:rPr>
          <w:color w:val="0D0D0D"/>
          <w:sz w:val="20"/>
          <w:szCs w:val="20"/>
          <w:shd w:val="clear" w:color="auto" w:fill="FFFFFF"/>
        </w:rPr>
        <w:t>binario</w:t>
      </w:r>
      <w:proofErr w:type="spellEnd"/>
      <w:r w:rsidR="00B14E0A" w:rsidRPr="00B14E0A">
        <w:rPr>
          <w:color w:val="0D0D0D"/>
          <w:sz w:val="20"/>
          <w:szCs w:val="20"/>
          <w:shd w:val="clear" w:color="auto" w:fill="FFFFFF"/>
        </w:rPr>
        <w:t xml:space="preserve">, </w:t>
      </w:r>
      <w:proofErr w:type="spellStart"/>
      <w:r w:rsidR="00B14E0A" w:rsidRPr="00B14E0A">
        <w:rPr>
          <w:color w:val="0D0D0D"/>
          <w:sz w:val="20"/>
          <w:szCs w:val="20"/>
          <w:shd w:val="clear" w:color="auto" w:fill="FFFFFF"/>
        </w:rPr>
        <w:t>así</w:t>
      </w:r>
      <w:proofErr w:type="spellEnd"/>
      <w:r w:rsidR="00B14E0A" w:rsidRPr="00B14E0A">
        <w:rPr>
          <w:color w:val="0D0D0D"/>
          <w:sz w:val="20"/>
          <w:szCs w:val="20"/>
          <w:shd w:val="clear" w:color="auto" w:fill="FFFFFF"/>
        </w:rPr>
        <w:t xml:space="preserve"> </w:t>
      </w:r>
      <w:proofErr w:type="spellStart"/>
      <w:r w:rsidR="00B14E0A" w:rsidRPr="00B14E0A">
        <w:rPr>
          <w:color w:val="0D0D0D"/>
          <w:sz w:val="20"/>
          <w:szCs w:val="20"/>
          <w:shd w:val="clear" w:color="auto" w:fill="FFFFFF"/>
        </w:rPr>
        <w:t>como</w:t>
      </w:r>
      <w:proofErr w:type="spellEnd"/>
      <w:r w:rsidR="00B14E0A" w:rsidRPr="00B14E0A">
        <w:rPr>
          <w:color w:val="0D0D0D"/>
          <w:sz w:val="20"/>
          <w:szCs w:val="20"/>
          <w:shd w:val="clear" w:color="auto" w:fill="FFFFFF"/>
        </w:rPr>
        <w:t xml:space="preserve"> la </w:t>
      </w:r>
      <w:proofErr w:type="spellStart"/>
      <w:r w:rsidR="00B14E0A" w:rsidRPr="00B14E0A">
        <w:rPr>
          <w:color w:val="0D0D0D"/>
          <w:sz w:val="20"/>
          <w:szCs w:val="20"/>
          <w:shd w:val="clear" w:color="auto" w:fill="FFFFFF"/>
        </w:rPr>
        <w:t>aplicación</w:t>
      </w:r>
      <w:proofErr w:type="spellEnd"/>
      <w:r w:rsidR="00B14E0A" w:rsidRPr="00B14E0A">
        <w:rPr>
          <w:color w:val="0D0D0D"/>
          <w:sz w:val="20"/>
          <w:szCs w:val="20"/>
          <w:shd w:val="clear" w:color="auto" w:fill="FFFFFF"/>
        </w:rPr>
        <w:t xml:space="preserve"> de </w:t>
      </w:r>
      <w:proofErr w:type="spellStart"/>
      <w:r w:rsidR="00B14E0A" w:rsidRPr="00B14E0A">
        <w:rPr>
          <w:color w:val="0D0D0D"/>
          <w:sz w:val="20"/>
          <w:szCs w:val="20"/>
          <w:shd w:val="clear" w:color="auto" w:fill="FFFFFF"/>
        </w:rPr>
        <w:t>los</w:t>
      </w:r>
      <w:proofErr w:type="spellEnd"/>
      <w:r w:rsidR="00B14E0A" w:rsidRPr="00B14E0A">
        <w:rPr>
          <w:color w:val="0D0D0D"/>
          <w:sz w:val="20"/>
          <w:szCs w:val="20"/>
          <w:shd w:val="clear" w:color="auto" w:fill="FFFFFF"/>
        </w:rPr>
        <w:t xml:space="preserve"> </w:t>
      </w:r>
      <w:proofErr w:type="spellStart"/>
      <w:r w:rsidR="00B14E0A" w:rsidRPr="00B14E0A">
        <w:rPr>
          <w:color w:val="0D0D0D"/>
          <w:sz w:val="20"/>
          <w:szCs w:val="20"/>
          <w:shd w:val="clear" w:color="auto" w:fill="FFFFFF"/>
        </w:rPr>
        <w:t>conceptos</w:t>
      </w:r>
      <w:proofErr w:type="spellEnd"/>
      <w:r w:rsidR="00B14E0A" w:rsidRPr="00B14E0A">
        <w:rPr>
          <w:color w:val="0D0D0D"/>
          <w:sz w:val="20"/>
          <w:szCs w:val="20"/>
          <w:shd w:val="clear" w:color="auto" w:fill="FFFFFF"/>
        </w:rPr>
        <w:t xml:space="preserve"> y </w:t>
      </w:r>
      <w:proofErr w:type="spellStart"/>
      <w:r w:rsidR="00B14E0A" w:rsidRPr="00B14E0A">
        <w:rPr>
          <w:color w:val="0D0D0D"/>
          <w:sz w:val="20"/>
          <w:szCs w:val="20"/>
          <w:shd w:val="clear" w:color="auto" w:fill="FFFFFF"/>
        </w:rPr>
        <w:t>habilidades</w:t>
      </w:r>
      <w:proofErr w:type="spellEnd"/>
      <w:r w:rsidR="00B14E0A" w:rsidRPr="00B14E0A">
        <w:rPr>
          <w:color w:val="0D0D0D"/>
          <w:sz w:val="20"/>
          <w:szCs w:val="20"/>
          <w:shd w:val="clear" w:color="auto" w:fill="FFFFFF"/>
        </w:rPr>
        <w:t xml:space="preserve"> </w:t>
      </w:r>
      <w:proofErr w:type="spellStart"/>
      <w:r w:rsidR="00B14E0A" w:rsidRPr="00B14E0A">
        <w:rPr>
          <w:color w:val="0D0D0D"/>
          <w:sz w:val="20"/>
          <w:szCs w:val="20"/>
          <w:shd w:val="clear" w:color="auto" w:fill="FFFFFF"/>
        </w:rPr>
        <w:t>relacionados</w:t>
      </w:r>
      <w:proofErr w:type="spellEnd"/>
      <w:r w:rsidR="00B14E0A" w:rsidRPr="00B14E0A">
        <w:rPr>
          <w:color w:val="0D0D0D"/>
          <w:sz w:val="20"/>
          <w:szCs w:val="20"/>
          <w:shd w:val="clear" w:color="auto" w:fill="FFFFFF"/>
        </w:rPr>
        <w:t xml:space="preserve"> con </w:t>
      </w:r>
      <w:proofErr w:type="spellStart"/>
      <w:r w:rsidR="00B14E0A" w:rsidRPr="00B14E0A">
        <w:rPr>
          <w:color w:val="0D0D0D"/>
          <w:sz w:val="20"/>
          <w:szCs w:val="20"/>
          <w:shd w:val="clear" w:color="auto" w:fill="FFFFFF"/>
        </w:rPr>
        <w:t>los</w:t>
      </w:r>
      <w:proofErr w:type="spellEnd"/>
      <w:r w:rsidR="00B14E0A" w:rsidRPr="00B14E0A">
        <w:rPr>
          <w:color w:val="0D0D0D"/>
          <w:sz w:val="20"/>
          <w:szCs w:val="20"/>
          <w:shd w:val="clear" w:color="auto" w:fill="FFFFFF"/>
        </w:rPr>
        <w:t xml:space="preserve"> </w:t>
      </w:r>
      <w:proofErr w:type="spellStart"/>
      <w:r w:rsidR="00B14E0A" w:rsidRPr="00B14E0A">
        <w:rPr>
          <w:color w:val="0D0D0D"/>
          <w:sz w:val="20"/>
          <w:szCs w:val="20"/>
          <w:shd w:val="clear" w:color="auto" w:fill="FFFFFF"/>
        </w:rPr>
        <w:t>circuitos</w:t>
      </w:r>
      <w:proofErr w:type="spellEnd"/>
      <w:r w:rsidR="00B14E0A" w:rsidRPr="00B14E0A">
        <w:rPr>
          <w:color w:val="0D0D0D"/>
          <w:sz w:val="20"/>
          <w:szCs w:val="20"/>
          <w:shd w:val="clear" w:color="auto" w:fill="FFFFFF"/>
        </w:rPr>
        <w:t xml:space="preserve"> </w:t>
      </w:r>
      <w:proofErr w:type="spellStart"/>
      <w:r w:rsidR="00B14E0A" w:rsidRPr="00B14E0A">
        <w:rPr>
          <w:color w:val="0D0D0D"/>
          <w:sz w:val="20"/>
          <w:szCs w:val="20"/>
          <w:shd w:val="clear" w:color="auto" w:fill="FFFFFF"/>
        </w:rPr>
        <w:t>lógicos</w:t>
      </w:r>
      <w:proofErr w:type="spellEnd"/>
      <w:r w:rsidR="00B14E0A" w:rsidRPr="00B14E0A">
        <w:rPr>
          <w:color w:val="0D0D0D"/>
          <w:sz w:val="20"/>
          <w:szCs w:val="20"/>
          <w:shd w:val="clear" w:color="auto" w:fill="FFFFFF"/>
        </w:rPr>
        <w:t xml:space="preserve"> </w:t>
      </w:r>
      <w:proofErr w:type="spellStart"/>
      <w:r w:rsidR="00B14E0A" w:rsidRPr="00B14E0A">
        <w:rPr>
          <w:color w:val="0D0D0D"/>
          <w:sz w:val="20"/>
          <w:szCs w:val="20"/>
          <w:shd w:val="clear" w:color="auto" w:fill="FFFFFF"/>
        </w:rPr>
        <w:t>combinacionales</w:t>
      </w:r>
      <w:proofErr w:type="spellEnd"/>
      <w:r w:rsidR="00B14E0A" w:rsidRPr="00B14E0A">
        <w:rPr>
          <w:color w:val="0D0D0D"/>
          <w:sz w:val="20"/>
          <w:szCs w:val="20"/>
          <w:shd w:val="clear" w:color="auto" w:fill="FFFFFF"/>
        </w:rPr>
        <w:t xml:space="preserve"> </w:t>
      </w:r>
      <w:proofErr w:type="spellStart"/>
      <w:r w:rsidR="00B14E0A" w:rsidRPr="00B14E0A">
        <w:rPr>
          <w:color w:val="0D0D0D"/>
          <w:sz w:val="20"/>
          <w:szCs w:val="20"/>
          <w:shd w:val="clear" w:color="auto" w:fill="FFFFFF"/>
        </w:rPr>
        <w:t>en</w:t>
      </w:r>
      <w:proofErr w:type="spellEnd"/>
      <w:r w:rsidR="00B14E0A" w:rsidRPr="00B14E0A">
        <w:rPr>
          <w:color w:val="0D0D0D"/>
          <w:sz w:val="20"/>
          <w:szCs w:val="20"/>
          <w:shd w:val="clear" w:color="auto" w:fill="FFFFFF"/>
        </w:rPr>
        <w:t xml:space="preserve"> </w:t>
      </w:r>
      <w:proofErr w:type="spellStart"/>
      <w:r w:rsidR="00B14E0A" w:rsidRPr="00B14E0A">
        <w:rPr>
          <w:color w:val="0D0D0D"/>
          <w:sz w:val="20"/>
          <w:szCs w:val="20"/>
          <w:shd w:val="clear" w:color="auto" w:fill="FFFFFF"/>
        </w:rPr>
        <w:t>situaciones</w:t>
      </w:r>
      <w:proofErr w:type="spellEnd"/>
      <w:r w:rsidR="00B14E0A" w:rsidRPr="00B14E0A">
        <w:rPr>
          <w:color w:val="0D0D0D"/>
          <w:sz w:val="20"/>
          <w:szCs w:val="20"/>
          <w:shd w:val="clear" w:color="auto" w:fill="FFFFFF"/>
        </w:rPr>
        <w:t xml:space="preserve"> </w:t>
      </w:r>
      <w:proofErr w:type="spellStart"/>
      <w:r w:rsidR="00B14E0A" w:rsidRPr="00B14E0A">
        <w:rPr>
          <w:color w:val="0D0D0D"/>
          <w:sz w:val="20"/>
          <w:szCs w:val="20"/>
          <w:shd w:val="clear" w:color="auto" w:fill="FFFFFF"/>
        </w:rPr>
        <w:t>reales</w:t>
      </w:r>
      <w:proofErr w:type="spellEnd"/>
      <w:r w:rsidR="00B14E0A" w:rsidRPr="00B14E0A">
        <w:rPr>
          <w:color w:val="0D0D0D"/>
          <w:sz w:val="20"/>
          <w:szCs w:val="20"/>
          <w:shd w:val="clear" w:color="auto" w:fill="FFFFFF"/>
        </w:rPr>
        <w:t xml:space="preserve">. La </w:t>
      </w:r>
      <w:proofErr w:type="spellStart"/>
      <w:r w:rsidR="00B14E0A" w:rsidRPr="00B14E0A">
        <w:rPr>
          <w:color w:val="0D0D0D"/>
          <w:sz w:val="20"/>
          <w:szCs w:val="20"/>
          <w:shd w:val="clear" w:color="auto" w:fill="FFFFFF"/>
        </w:rPr>
        <w:t>implementación</w:t>
      </w:r>
      <w:proofErr w:type="spellEnd"/>
      <w:r w:rsidR="00B14E0A" w:rsidRPr="00B14E0A">
        <w:rPr>
          <w:color w:val="0D0D0D"/>
          <w:sz w:val="20"/>
          <w:szCs w:val="20"/>
          <w:shd w:val="clear" w:color="auto" w:fill="FFFFFF"/>
        </w:rPr>
        <w:t xml:space="preserve"> </w:t>
      </w:r>
      <w:proofErr w:type="spellStart"/>
      <w:r w:rsidR="00B14E0A" w:rsidRPr="00B14E0A">
        <w:rPr>
          <w:color w:val="0D0D0D"/>
          <w:sz w:val="20"/>
          <w:szCs w:val="20"/>
          <w:shd w:val="clear" w:color="auto" w:fill="FFFFFF"/>
        </w:rPr>
        <w:t>exitosa</w:t>
      </w:r>
      <w:proofErr w:type="spellEnd"/>
      <w:r w:rsidR="00B14E0A" w:rsidRPr="00B14E0A">
        <w:rPr>
          <w:color w:val="0D0D0D"/>
          <w:sz w:val="20"/>
          <w:szCs w:val="20"/>
          <w:shd w:val="clear" w:color="auto" w:fill="FFFFFF"/>
        </w:rPr>
        <w:t xml:space="preserve"> de </w:t>
      </w:r>
      <w:proofErr w:type="spellStart"/>
      <w:r w:rsidR="00B14E0A" w:rsidRPr="00B14E0A">
        <w:rPr>
          <w:color w:val="0D0D0D"/>
          <w:sz w:val="20"/>
          <w:szCs w:val="20"/>
          <w:shd w:val="clear" w:color="auto" w:fill="FFFFFF"/>
        </w:rPr>
        <w:t>estos</w:t>
      </w:r>
      <w:proofErr w:type="spellEnd"/>
      <w:r w:rsidR="00B14E0A" w:rsidRPr="00B14E0A">
        <w:rPr>
          <w:color w:val="0D0D0D"/>
          <w:sz w:val="20"/>
          <w:szCs w:val="20"/>
          <w:shd w:val="clear" w:color="auto" w:fill="FFFFFF"/>
        </w:rPr>
        <w:t xml:space="preserve"> </w:t>
      </w:r>
      <w:proofErr w:type="spellStart"/>
      <w:r w:rsidR="00B14E0A" w:rsidRPr="00B14E0A">
        <w:rPr>
          <w:color w:val="0D0D0D"/>
          <w:sz w:val="20"/>
          <w:szCs w:val="20"/>
          <w:shd w:val="clear" w:color="auto" w:fill="FFFFFF"/>
        </w:rPr>
        <w:t>convertidores</w:t>
      </w:r>
      <w:proofErr w:type="spellEnd"/>
      <w:r w:rsidR="00B14E0A" w:rsidRPr="00B14E0A">
        <w:rPr>
          <w:color w:val="0D0D0D"/>
          <w:sz w:val="20"/>
          <w:szCs w:val="20"/>
          <w:shd w:val="clear" w:color="auto" w:fill="FFFFFF"/>
        </w:rPr>
        <w:t xml:space="preserve"> </w:t>
      </w:r>
      <w:proofErr w:type="spellStart"/>
      <w:r w:rsidR="00B14E0A" w:rsidRPr="00B14E0A">
        <w:rPr>
          <w:color w:val="0D0D0D"/>
          <w:sz w:val="20"/>
          <w:szCs w:val="20"/>
          <w:shd w:val="clear" w:color="auto" w:fill="FFFFFF"/>
        </w:rPr>
        <w:t>evidencia</w:t>
      </w:r>
      <w:proofErr w:type="spellEnd"/>
      <w:r w:rsidR="00B14E0A" w:rsidRPr="00B14E0A">
        <w:rPr>
          <w:color w:val="0D0D0D"/>
          <w:sz w:val="20"/>
          <w:szCs w:val="20"/>
          <w:shd w:val="clear" w:color="auto" w:fill="FFFFFF"/>
        </w:rPr>
        <w:t xml:space="preserve"> la </w:t>
      </w:r>
      <w:proofErr w:type="spellStart"/>
      <w:r w:rsidR="00B14E0A" w:rsidRPr="00B14E0A">
        <w:rPr>
          <w:color w:val="0D0D0D"/>
          <w:sz w:val="20"/>
          <w:szCs w:val="20"/>
          <w:shd w:val="clear" w:color="auto" w:fill="FFFFFF"/>
        </w:rPr>
        <w:t>relevancia</w:t>
      </w:r>
      <w:proofErr w:type="spellEnd"/>
      <w:r w:rsidR="00B14E0A" w:rsidRPr="00B14E0A">
        <w:rPr>
          <w:color w:val="0D0D0D"/>
          <w:sz w:val="20"/>
          <w:szCs w:val="20"/>
          <w:shd w:val="clear" w:color="auto" w:fill="FFFFFF"/>
        </w:rPr>
        <w:t xml:space="preserve"> y </w:t>
      </w:r>
      <w:proofErr w:type="spellStart"/>
      <w:r w:rsidR="00B14E0A" w:rsidRPr="00B14E0A">
        <w:rPr>
          <w:color w:val="0D0D0D"/>
          <w:sz w:val="20"/>
          <w:szCs w:val="20"/>
          <w:shd w:val="clear" w:color="auto" w:fill="FFFFFF"/>
        </w:rPr>
        <w:t>utilidad</w:t>
      </w:r>
      <w:proofErr w:type="spellEnd"/>
      <w:r w:rsidR="00B14E0A" w:rsidRPr="00B14E0A">
        <w:rPr>
          <w:color w:val="0D0D0D"/>
          <w:sz w:val="20"/>
          <w:szCs w:val="20"/>
          <w:shd w:val="clear" w:color="auto" w:fill="FFFFFF"/>
        </w:rPr>
        <w:t xml:space="preserve"> </w:t>
      </w:r>
      <w:proofErr w:type="spellStart"/>
      <w:r w:rsidR="00B14E0A" w:rsidRPr="00B14E0A">
        <w:rPr>
          <w:color w:val="0D0D0D"/>
          <w:sz w:val="20"/>
          <w:szCs w:val="20"/>
          <w:shd w:val="clear" w:color="auto" w:fill="FFFFFF"/>
        </w:rPr>
        <w:t>práctica</w:t>
      </w:r>
      <w:proofErr w:type="spellEnd"/>
      <w:r w:rsidR="00B14E0A" w:rsidRPr="00B14E0A">
        <w:rPr>
          <w:color w:val="0D0D0D"/>
          <w:sz w:val="20"/>
          <w:szCs w:val="20"/>
          <w:shd w:val="clear" w:color="auto" w:fill="FFFFFF"/>
        </w:rPr>
        <w:t xml:space="preserve"> de </w:t>
      </w:r>
      <w:proofErr w:type="spellStart"/>
      <w:r w:rsidR="00B14E0A" w:rsidRPr="00B14E0A">
        <w:rPr>
          <w:color w:val="0D0D0D"/>
          <w:sz w:val="20"/>
          <w:szCs w:val="20"/>
          <w:shd w:val="clear" w:color="auto" w:fill="FFFFFF"/>
        </w:rPr>
        <w:t>los</w:t>
      </w:r>
      <w:proofErr w:type="spellEnd"/>
      <w:r w:rsidR="00B14E0A" w:rsidRPr="00B14E0A">
        <w:rPr>
          <w:color w:val="0D0D0D"/>
          <w:sz w:val="20"/>
          <w:szCs w:val="20"/>
          <w:shd w:val="clear" w:color="auto" w:fill="FFFFFF"/>
        </w:rPr>
        <w:t xml:space="preserve"> </w:t>
      </w:r>
      <w:proofErr w:type="spellStart"/>
      <w:r w:rsidR="00B14E0A" w:rsidRPr="00B14E0A">
        <w:rPr>
          <w:color w:val="0D0D0D"/>
          <w:sz w:val="20"/>
          <w:szCs w:val="20"/>
          <w:shd w:val="clear" w:color="auto" w:fill="FFFFFF"/>
        </w:rPr>
        <w:t>circuitos</w:t>
      </w:r>
      <w:proofErr w:type="spellEnd"/>
      <w:r w:rsidR="00B14E0A" w:rsidRPr="00B14E0A">
        <w:rPr>
          <w:color w:val="0D0D0D"/>
          <w:sz w:val="20"/>
          <w:szCs w:val="20"/>
          <w:shd w:val="clear" w:color="auto" w:fill="FFFFFF"/>
        </w:rPr>
        <w:t xml:space="preserve"> </w:t>
      </w:r>
      <w:proofErr w:type="spellStart"/>
      <w:r w:rsidR="00B14E0A" w:rsidRPr="00B14E0A">
        <w:rPr>
          <w:color w:val="0D0D0D"/>
          <w:sz w:val="20"/>
          <w:szCs w:val="20"/>
          <w:shd w:val="clear" w:color="auto" w:fill="FFFFFF"/>
        </w:rPr>
        <w:t>en</w:t>
      </w:r>
      <w:proofErr w:type="spellEnd"/>
      <w:r w:rsidR="00B14E0A" w:rsidRPr="00B14E0A">
        <w:rPr>
          <w:color w:val="0D0D0D"/>
          <w:sz w:val="20"/>
          <w:szCs w:val="20"/>
          <w:shd w:val="clear" w:color="auto" w:fill="FFFFFF"/>
        </w:rPr>
        <w:t xml:space="preserve"> la </w:t>
      </w:r>
      <w:proofErr w:type="spellStart"/>
      <w:r w:rsidR="00B14E0A" w:rsidRPr="00B14E0A">
        <w:rPr>
          <w:color w:val="0D0D0D"/>
          <w:sz w:val="20"/>
          <w:szCs w:val="20"/>
          <w:shd w:val="clear" w:color="auto" w:fill="FFFFFF"/>
        </w:rPr>
        <w:t>electrónica</w:t>
      </w:r>
      <w:proofErr w:type="spellEnd"/>
      <w:r w:rsidR="00B14E0A" w:rsidRPr="00B14E0A">
        <w:rPr>
          <w:color w:val="0D0D0D"/>
          <w:sz w:val="20"/>
          <w:szCs w:val="20"/>
          <w:shd w:val="clear" w:color="auto" w:fill="FFFFFF"/>
        </w:rPr>
        <w:t xml:space="preserve"> digital.</w:t>
      </w:r>
    </w:p>
    <w:p w14:paraId="5C73D99A" w14:textId="4CE56E7F" w:rsidR="0067086B" w:rsidRPr="002501C0" w:rsidRDefault="00BF6981">
      <w:pPr>
        <w:pStyle w:val="keywords"/>
        <w:ind w:firstLine="180"/>
        <w:rPr>
          <w:sz w:val="20"/>
          <w:szCs w:val="20"/>
          <w:lang w:val="es-CO"/>
        </w:rPr>
      </w:pPr>
      <w:r w:rsidRPr="002501C0">
        <w:rPr>
          <w:i/>
          <w:sz w:val="20"/>
          <w:szCs w:val="20"/>
          <w:lang w:val="es-CO"/>
        </w:rPr>
        <w:t>Palabras Claves</w:t>
      </w:r>
      <w:r w:rsidR="000B1322" w:rsidRPr="002501C0">
        <w:rPr>
          <w:rFonts w:eastAsia="Times New Roman"/>
          <w:sz w:val="20"/>
          <w:szCs w:val="20"/>
          <w:lang w:val="es-CO"/>
        </w:rPr>
        <w:t>—</w:t>
      </w:r>
      <w:r w:rsidR="002501C0">
        <w:rPr>
          <w:rFonts w:eastAsia="Times New Roman"/>
          <w:sz w:val="20"/>
          <w:szCs w:val="20"/>
          <w:lang w:val="es-CO"/>
        </w:rPr>
        <w:t xml:space="preserve">Codificadores, </w:t>
      </w:r>
      <w:r w:rsidR="00B14E0A">
        <w:rPr>
          <w:rFonts w:eastAsia="Times New Roman"/>
          <w:sz w:val="20"/>
          <w:szCs w:val="20"/>
          <w:lang w:val="es-CO"/>
        </w:rPr>
        <w:t>Decodificador, BCD</w:t>
      </w:r>
      <w:r w:rsidR="002501C0">
        <w:rPr>
          <w:rFonts w:eastAsia="Times New Roman"/>
          <w:sz w:val="20"/>
          <w:szCs w:val="20"/>
          <w:lang w:val="es-CO"/>
        </w:rPr>
        <w:t xml:space="preserve">, </w:t>
      </w:r>
      <w:r w:rsidR="00B14E0A">
        <w:rPr>
          <w:rFonts w:eastAsia="Times New Roman"/>
          <w:sz w:val="20"/>
          <w:szCs w:val="20"/>
          <w:lang w:val="es-CO"/>
        </w:rPr>
        <w:t>Aiken, Circuito</w:t>
      </w:r>
      <w:r w:rsidR="002501C0">
        <w:rPr>
          <w:rFonts w:eastAsia="Times New Roman"/>
          <w:sz w:val="20"/>
          <w:szCs w:val="20"/>
          <w:lang w:val="es-CO"/>
        </w:rPr>
        <w:t>.</w:t>
      </w:r>
    </w:p>
    <w:p w14:paraId="636FD644" w14:textId="656704CE" w:rsidR="0067086B" w:rsidRDefault="004B7CB3">
      <w:pPr>
        <w:pStyle w:val="Ttulo1"/>
        <w:rPr>
          <w:sz w:val="22"/>
          <w:szCs w:val="22"/>
          <w:lang w:val="es-CO"/>
        </w:rPr>
      </w:pPr>
      <w:r w:rsidRPr="00FD41B4">
        <w:rPr>
          <w:sz w:val="22"/>
          <w:szCs w:val="22"/>
          <w:lang w:val="es-CO"/>
        </w:rPr>
        <w:t xml:space="preserve">Objetivos </w:t>
      </w:r>
    </w:p>
    <w:p w14:paraId="06834F72" w14:textId="77777777" w:rsidR="00081F18" w:rsidRPr="00081F18" w:rsidRDefault="00081F18" w:rsidP="00081F18">
      <w:pPr>
        <w:pStyle w:val="Textoindependiente"/>
        <w:rPr>
          <w:lang w:val="es-CO" w:eastAsia="en-US"/>
        </w:rPr>
      </w:pPr>
    </w:p>
    <w:p w14:paraId="40EBB5BD" w14:textId="77777777" w:rsidR="00B14E0A" w:rsidRPr="00B14E0A" w:rsidRDefault="004B7CB3" w:rsidP="00B14E0A">
      <w:pPr>
        <w:pStyle w:val="Textoindependiente"/>
        <w:rPr>
          <w:sz w:val="22"/>
          <w:szCs w:val="22"/>
          <w:lang w:val="es-CO" w:eastAsia="en-US"/>
        </w:rPr>
      </w:pPr>
      <w:r w:rsidRPr="00FD41B4">
        <w:rPr>
          <w:sz w:val="22"/>
          <w:szCs w:val="22"/>
          <w:lang w:val="es-CO" w:eastAsia="en-US"/>
        </w:rPr>
        <w:t xml:space="preserve">• </w:t>
      </w:r>
      <w:r w:rsidR="00B14E0A" w:rsidRPr="00B14E0A">
        <w:rPr>
          <w:sz w:val="22"/>
          <w:szCs w:val="22"/>
          <w:lang w:val="es-CO" w:eastAsia="en-US"/>
        </w:rPr>
        <w:t>Desarrollar un sistema digital combinacional mediante la conexión en serie de codificadores de prioridad y decodificadores lógicos.</w:t>
      </w:r>
    </w:p>
    <w:p w14:paraId="2DA7EB8D" w14:textId="77777777" w:rsidR="00B14E0A" w:rsidRPr="00B14E0A" w:rsidRDefault="00B14E0A" w:rsidP="00B14E0A">
      <w:pPr>
        <w:pStyle w:val="Textoindependiente"/>
        <w:rPr>
          <w:sz w:val="22"/>
          <w:szCs w:val="22"/>
          <w:lang w:val="es-CO" w:eastAsia="en-US"/>
        </w:rPr>
      </w:pPr>
      <w:r w:rsidRPr="00B14E0A">
        <w:rPr>
          <w:sz w:val="22"/>
          <w:szCs w:val="22"/>
          <w:lang w:val="es-CO" w:eastAsia="en-US"/>
        </w:rPr>
        <w:t>• Adquirir destrezas en la aplicación práctica de sistemas digitales complejos usando dispositivos de capacidad reducida.</w:t>
      </w:r>
    </w:p>
    <w:p w14:paraId="1E045C89" w14:textId="77777777" w:rsidR="00B14E0A" w:rsidRPr="00B14E0A" w:rsidRDefault="00B14E0A" w:rsidP="00B14E0A">
      <w:pPr>
        <w:pStyle w:val="Textoindependiente"/>
        <w:rPr>
          <w:sz w:val="22"/>
          <w:szCs w:val="22"/>
          <w:lang w:val="es-CO" w:eastAsia="en-US"/>
        </w:rPr>
      </w:pPr>
      <w:r w:rsidRPr="00B14E0A">
        <w:rPr>
          <w:sz w:val="22"/>
          <w:szCs w:val="22"/>
          <w:lang w:val="es-CO" w:eastAsia="en-US"/>
        </w:rPr>
        <w:t>• Entender el funcionamiento y la relevancia de los conversores de código binario en el ámbito de la electrónica digital.</w:t>
      </w:r>
    </w:p>
    <w:p w14:paraId="285EC538" w14:textId="77777777" w:rsidR="00B14E0A" w:rsidRPr="00B14E0A" w:rsidRDefault="00B14E0A" w:rsidP="00B14E0A">
      <w:pPr>
        <w:pStyle w:val="Textoindependiente"/>
        <w:rPr>
          <w:sz w:val="22"/>
          <w:szCs w:val="22"/>
          <w:lang w:val="es-CO" w:eastAsia="en-US"/>
        </w:rPr>
      </w:pPr>
      <w:r w:rsidRPr="00B14E0A">
        <w:rPr>
          <w:sz w:val="22"/>
          <w:szCs w:val="22"/>
          <w:lang w:val="es-CO" w:eastAsia="en-US"/>
        </w:rPr>
        <w:t>• Aplicar los principios teóricos de codificación y decodificación en la construcción de conversores de código binario de un solo dígito.</w:t>
      </w:r>
    </w:p>
    <w:p w14:paraId="56C0B9D4" w14:textId="77777777" w:rsidR="00B14E0A" w:rsidRPr="00B14E0A" w:rsidRDefault="00B14E0A" w:rsidP="00B14E0A">
      <w:pPr>
        <w:pStyle w:val="Textoindependiente"/>
        <w:rPr>
          <w:sz w:val="22"/>
          <w:szCs w:val="22"/>
          <w:lang w:val="es-CO" w:eastAsia="en-US"/>
        </w:rPr>
      </w:pPr>
      <w:r w:rsidRPr="00B14E0A">
        <w:rPr>
          <w:sz w:val="22"/>
          <w:szCs w:val="22"/>
          <w:lang w:val="es-CO" w:eastAsia="en-US"/>
        </w:rPr>
        <w:t>• Examinar los enfoques que emplean los circuitos lógicos combinacionales para elaborar conversores entre distintos códigos binarios.</w:t>
      </w:r>
    </w:p>
    <w:p w14:paraId="2087AB01" w14:textId="06DA08F1" w:rsidR="004B7CB3" w:rsidRPr="00FD41B4" w:rsidRDefault="00B14E0A" w:rsidP="00B14E0A">
      <w:pPr>
        <w:pStyle w:val="Textoindependiente"/>
        <w:rPr>
          <w:sz w:val="22"/>
          <w:szCs w:val="22"/>
          <w:lang w:val="es-CO" w:eastAsia="en-US"/>
        </w:rPr>
      </w:pPr>
      <w:r w:rsidRPr="00B14E0A">
        <w:rPr>
          <w:sz w:val="22"/>
          <w:szCs w:val="22"/>
          <w:lang w:val="es-CO" w:eastAsia="en-US"/>
        </w:rPr>
        <w:t>• Comprender el papel y la operatividad de los codificadores y decodificadores en la transformación de señales digitales entre diferentes códigos binarios.</w:t>
      </w:r>
    </w:p>
    <w:p w14:paraId="68B5863E" w14:textId="7E03A0A1" w:rsidR="0067086B" w:rsidRDefault="004B7CB3">
      <w:pPr>
        <w:pStyle w:val="Ttulo1"/>
        <w:rPr>
          <w:sz w:val="22"/>
          <w:szCs w:val="22"/>
          <w:lang w:val="es-CO"/>
        </w:rPr>
      </w:pPr>
      <w:r w:rsidRPr="00FD41B4">
        <w:rPr>
          <w:sz w:val="22"/>
          <w:szCs w:val="22"/>
          <w:lang w:val="es-CO"/>
        </w:rPr>
        <w:t>JUSTIFICACIÓN</w:t>
      </w:r>
    </w:p>
    <w:p w14:paraId="5E8D1D7A" w14:textId="77777777" w:rsidR="00081F18" w:rsidRPr="00081F18" w:rsidRDefault="00081F18" w:rsidP="00081F18">
      <w:pPr>
        <w:pStyle w:val="Textoindependiente"/>
        <w:rPr>
          <w:lang w:val="es-CO" w:eastAsia="en-US"/>
        </w:rPr>
      </w:pPr>
    </w:p>
    <w:p w14:paraId="52739582" w14:textId="77777777" w:rsidR="00B14E0A" w:rsidRPr="00B14E0A" w:rsidRDefault="00B14E0A" w:rsidP="00B14E0A">
      <w:pPr>
        <w:pStyle w:val="Textoindependiente"/>
        <w:rPr>
          <w:sz w:val="22"/>
          <w:szCs w:val="22"/>
          <w:lang w:val="es-CO" w:eastAsia="en-US"/>
        </w:rPr>
      </w:pPr>
      <w:r w:rsidRPr="00B14E0A">
        <w:rPr>
          <w:sz w:val="22"/>
          <w:szCs w:val="22"/>
          <w:lang w:val="es-CO" w:eastAsia="en-US"/>
        </w:rPr>
        <w:t>La práctica de implementar sistemas digitales combinacionales es esencial en el ámbito de la electrónica digital, ya que posibilita la creación de circuitos capaces de llevar a cabo operaciones lógicas y aritméticas utilizando señales digitales. La elaboración de convertidores de código binario en el laboratorio constituye una actividad que brinda a los estudiantes de electrónica digital y áreas afines la oportunidad de profundizar tanto en aspectos teóricos como prácticos del diseño y la construcción de circuitos lógicos combinacionales. La capacidad de convertir señales digitales entre distintos códigos binarios es un aspecto fundamental en la electrónica digital, y es crucial que los estudiantes comprendan los fundamentos teóricos y los apliquen en la creación de sistemas electrónicos complejos.</w:t>
      </w:r>
    </w:p>
    <w:p w14:paraId="373B88A6" w14:textId="77777777" w:rsidR="00B14E0A" w:rsidRPr="00B14E0A" w:rsidRDefault="00B14E0A" w:rsidP="00B14E0A">
      <w:pPr>
        <w:pStyle w:val="Textoindependiente"/>
        <w:rPr>
          <w:sz w:val="22"/>
          <w:szCs w:val="22"/>
          <w:lang w:val="es-CO" w:eastAsia="en-US"/>
        </w:rPr>
      </w:pPr>
    </w:p>
    <w:p w14:paraId="4EEE3FA2" w14:textId="2351829D" w:rsidR="00FD41B4" w:rsidRPr="00FD41B4" w:rsidRDefault="00B14E0A" w:rsidP="00B14E0A">
      <w:pPr>
        <w:pStyle w:val="Textoindependiente"/>
        <w:rPr>
          <w:sz w:val="22"/>
          <w:szCs w:val="22"/>
          <w:lang w:val="es-CO" w:eastAsia="en-US"/>
        </w:rPr>
      </w:pPr>
      <w:r w:rsidRPr="00B14E0A">
        <w:rPr>
          <w:sz w:val="22"/>
          <w:szCs w:val="22"/>
          <w:lang w:val="es-CO" w:eastAsia="en-US"/>
        </w:rPr>
        <w:t xml:space="preserve">Además de su relevancia académica, la práctica de laboratorio mencionada posee un valor didáctico y práctico significativo para el aprendizaje de los principios y conceptos de la electrónica digital. Así, los estudiantes tienen la oportunidad de adquirir habilidades tanto prácticas como teóricas para llevar a cabo la implementación de sistemas digitales combinacionales. También se familiarizan con la importancia de verificar y validar los circuitos digitales mediante el uso de tablas de verdad y entradas de control, así como la visualización a través de diodos LED o </w:t>
      </w:r>
      <w:proofErr w:type="spellStart"/>
      <w:r w:rsidRPr="00B14E0A">
        <w:rPr>
          <w:sz w:val="22"/>
          <w:szCs w:val="22"/>
          <w:lang w:val="es-CO" w:eastAsia="en-US"/>
        </w:rPr>
        <w:t>displays</w:t>
      </w:r>
      <w:proofErr w:type="spellEnd"/>
      <w:r w:rsidRPr="00B14E0A">
        <w:rPr>
          <w:sz w:val="22"/>
          <w:szCs w:val="22"/>
          <w:lang w:val="es-CO" w:eastAsia="en-US"/>
        </w:rPr>
        <w:t>. En última instancia, el informe técnico resultante de esta práctica sirve para consolidar y documentar los conocimientos obtenidos durante el proceso de implementación del circuito digital propuesto.</w:t>
      </w:r>
    </w:p>
    <w:p w14:paraId="7458D8C2" w14:textId="71839374" w:rsidR="0067086B" w:rsidRDefault="00FD41B4">
      <w:pPr>
        <w:pStyle w:val="Ttulo1"/>
        <w:rPr>
          <w:sz w:val="22"/>
          <w:szCs w:val="22"/>
          <w:lang w:val="es-CO"/>
        </w:rPr>
      </w:pPr>
      <w:r w:rsidRPr="0069620C">
        <w:rPr>
          <w:sz w:val="22"/>
          <w:szCs w:val="22"/>
          <w:lang w:val="es-CO"/>
        </w:rPr>
        <w:lastRenderedPageBreak/>
        <w:t xml:space="preserve">MATERIALES Y </w:t>
      </w:r>
      <w:r w:rsidR="0069620C" w:rsidRPr="0069620C">
        <w:rPr>
          <w:sz w:val="22"/>
          <w:szCs w:val="22"/>
          <w:lang w:val="es-CO"/>
        </w:rPr>
        <w:t>INSTRUMENTACIÓN</w:t>
      </w:r>
    </w:p>
    <w:p w14:paraId="1DEA79ED" w14:textId="77777777" w:rsidR="00081F18" w:rsidRPr="00081F18" w:rsidRDefault="00081F18" w:rsidP="00081F18">
      <w:pPr>
        <w:pStyle w:val="Textoindependiente"/>
        <w:rPr>
          <w:lang w:val="es-CO" w:eastAsia="en-US"/>
        </w:rPr>
      </w:pPr>
    </w:p>
    <w:p w14:paraId="05DE4825" w14:textId="77777777" w:rsidR="0069620C" w:rsidRPr="009E5CB6" w:rsidRDefault="0069620C" w:rsidP="0069620C">
      <w:pPr>
        <w:pStyle w:val="Textoindependiente"/>
        <w:numPr>
          <w:ilvl w:val="0"/>
          <w:numId w:val="8"/>
        </w:numPr>
        <w:rPr>
          <w:sz w:val="22"/>
          <w:szCs w:val="22"/>
          <w:lang w:val="es-CO" w:eastAsia="en-US"/>
        </w:rPr>
      </w:pPr>
      <w:r w:rsidRPr="009E5CB6">
        <w:rPr>
          <w:sz w:val="22"/>
          <w:szCs w:val="22"/>
          <w:lang w:val="es-CO" w:eastAsia="en-US"/>
        </w:rPr>
        <w:t>Fuente de tensión regulable DC</w:t>
      </w:r>
    </w:p>
    <w:p w14:paraId="3B8256BC" w14:textId="77777777" w:rsidR="0069620C" w:rsidRPr="009E5CB6" w:rsidRDefault="0069620C" w:rsidP="0069620C">
      <w:pPr>
        <w:pStyle w:val="Textoindependiente"/>
        <w:numPr>
          <w:ilvl w:val="0"/>
          <w:numId w:val="8"/>
        </w:numPr>
        <w:rPr>
          <w:sz w:val="22"/>
          <w:szCs w:val="22"/>
          <w:lang w:val="es-CO" w:eastAsia="en-US"/>
        </w:rPr>
      </w:pPr>
      <w:r w:rsidRPr="009E5CB6">
        <w:rPr>
          <w:sz w:val="22"/>
          <w:szCs w:val="22"/>
          <w:lang w:val="es-CO" w:eastAsia="en-US"/>
        </w:rPr>
        <w:t xml:space="preserve">Dos </w:t>
      </w:r>
      <w:proofErr w:type="spellStart"/>
      <w:r w:rsidRPr="009E5CB6">
        <w:rPr>
          <w:sz w:val="22"/>
          <w:szCs w:val="22"/>
          <w:lang w:val="es-CO" w:eastAsia="en-US"/>
        </w:rPr>
        <w:t>protoboards</w:t>
      </w:r>
      <w:proofErr w:type="spellEnd"/>
    </w:p>
    <w:p w14:paraId="124632FB" w14:textId="77777777" w:rsidR="0069620C" w:rsidRPr="009E5CB6" w:rsidRDefault="0069620C" w:rsidP="0069620C">
      <w:pPr>
        <w:pStyle w:val="Textoindependiente"/>
        <w:numPr>
          <w:ilvl w:val="0"/>
          <w:numId w:val="8"/>
        </w:numPr>
        <w:rPr>
          <w:sz w:val="22"/>
          <w:szCs w:val="22"/>
          <w:lang w:val="es-CO" w:eastAsia="en-US"/>
        </w:rPr>
      </w:pPr>
      <w:proofErr w:type="spellStart"/>
      <w:r w:rsidRPr="009E5CB6">
        <w:rPr>
          <w:sz w:val="22"/>
          <w:szCs w:val="22"/>
          <w:lang w:val="es-CO" w:eastAsia="en-US"/>
        </w:rPr>
        <w:t>Multimetro</w:t>
      </w:r>
      <w:proofErr w:type="spellEnd"/>
    </w:p>
    <w:p w14:paraId="2A1E8201" w14:textId="77777777" w:rsidR="0069620C" w:rsidRPr="009E5CB6" w:rsidRDefault="0069620C" w:rsidP="0069620C">
      <w:pPr>
        <w:pStyle w:val="Textoindependiente"/>
        <w:numPr>
          <w:ilvl w:val="0"/>
          <w:numId w:val="8"/>
        </w:numPr>
        <w:rPr>
          <w:sz w:val="22"/>
          <w:szCs w:val="22"/>
          <w:lang w:val="es-CO" w:eastAsia="en-US"/>
        </w:rPr>
      </w:pPr>
      <w:r w:rsidRPr="009E5CB6">
        <w:rPr>
          <w:sz w:val="22"/>
          <w:szCs w:val="22"/>
          <w:lang w:val="es-CO" w:eastAsia="en-US"/>
        </w:rPr>
        <w:t>Compuertas lógicas NAND</w:t>
      </w:r>
    </w:p>
    <w:p w14:paraId="6F6E2A64" w14:textId="76ECB82F" w:rsidR="0069620C" w:rsidRPr="009E5CB6" w:rsidRDefault="00195915" w:rsidP="0069620C">
      <w:pPr>
        <w:pStyle w:val="Textoindependiente"/>
        <w:numPr>
          <w:ilvl w:val="0"/>
          <w:numId w:val="8"/>
        </w:numPr>
        <w:rPr>
          <w:sz w:val="22"/>
          <w:szCs w:val="22"/>
          <w:lang w:val="es-CO" w:eastAsia="en-US"/>
        </w:rPr>
      </w:pPr>
      <w:r>
        <w:rPr>
          <w:sz w:val="22"/>
          <w:szCs w:val="22"/>
          <w:lang w:val="es-CO" w:eastAsia="en-US"/>
        </w:rPr>
        <w:t xml:space="preserve">Un </w:t>
      </w:r>
      <w:r w:rsidR="0069620C" w:rsidRPr="009E5CB6">
        <w:rPr>
          <w:sz w:val="22"/>
          <w:szCs w:val="22"/>
          <w:lang w:val="es-CO" w:eastAsia="en-US"/>
        </w:rPr>
        <w:t xml:space="preserve">DIP </w:t>
      </w:r>
      <w:proofErr w:type="spellStart"/>
      <w:r w:rsidR="0069620C" w:rsidRPr="009E5CB6">
        <w:rPr>
          <w:sz w:val="22"/>
          <w:szCs w:val="22"/>
          <w:lang w:val="es-CO" w:eastAsia="en-US"/>
        </w:rPr>
        <w:t>Swich</w:t>
      </w:r>
      <w:proofErr w:type="spellEnd"/>
    </w:p>
    <w:p w14:paraId="705D29D9" w14:textId="71B67CD9" w:rsidR="0069620C" w:rsidRPr="009E5CB6" w:rsidRDefault="0069620C" w:rsidP="0069620C">
      <w:pPr>
        <w:pStyle w:val="Textoindependiente"/>
        <w:numPr>
          <w:ilvl w:val="1"/>
          <w:numId w:val="8"/>
        </w:numPr>
        <w:rPr>
          <w:sz w:val="22"/>
          <w:szCs w:val="22"/>
          <w:lang w:val="es-CO" w:eastAsia="en-US"/>
        </w:rPr>
      </w:pPr>
      <w:r w:rsidRPr="009E5CB6">
        <w:rPr>
          <w:sz w:val="22"/>
          <w:szCs w:val="22"/>
          <w:lang w:val="es-CO" w:eastAsia="en-US"/>
        </w:rPr>
        <w:t xml:space="preserve">DIP </w:t>
      </w:r>
      <w:proofErr w:type="spellStart"/>
      <w:r w:rsidRPr="009E5CB6">
        <w:rPr>
          <w:sz w:val="22"/>
          <w:szCs w:val="22"/>
          <w:lang w:val="es-CO" w:eastAsia="en-US"/>
        </w:rPr>
        <w:t>Swich</w:t>
      </w:r>
      <w:proofErr w:type="spellEnd"/>
      <w:r w:rsidRPr="009E5CB6">
        <w:rPr>
          <w:sz w:val="22"/>
          <w:szCs w:val="22"/>
          <w:lang w:val="es-CO" w:eastAsia="en-US"/>
        </w:rPr>
        <w:t xml:space="preserve"> de </w:t>
      </w:r>
      <w:r w:rsidR="00195915">
        <w:rPr>
          <w:sz w:val="22"/>
          <w:szCs w:val="22"/>
          <w:lang w:val="es-CO" w:eastAsia="en-US"/>
        </w:rPr>
        <w:t>4</w:t>
      </w:r>
      <w:r w:rsidRPr="009E5CB6">
        <w:rPr>
          <w:sz w:val="22"/>
          <w:szCs w:val="22"/>
          <w:lang w:val="es-CO" w:eastAsia="en-US"/>
        </w:rPr>
        <w:t xml:space="preserve"> pines</w:t>
      </w:r>
    </w:p>
    <w:p w14:paraId="51C5C3C7" w14:textId="77777777" w:rsidR="0069620C" w:rsidRPr="009E5CB6" w:rsidRDefault="0069620C" w:rsidP="0069620C">
      <w:pPr>
        <w:pStyle w:val="Textoindependiente"/>
        <w:numPr>
          <w:ilvl w:val="0"/>
          <w:numId w:val="8"/>
        </w:numPr>
        <w:rPr>
          <w:sz w:val="22"/>
          <w:szCs w:val="22"/>
          <w:lang w:val="es-CO" w:eastAsia="en-US"/>
        </w:rPr>
      </w:pPr>
      <w:r w:rsidRPr="009E5CB6">
        <w:rPr>
          <w:sz w:val="22"/>
          <w:szCs w:val="22"/>
          <w:lang w:val="es-CO" w:eastAsia="en-US"/>
        </w:rPr>
        <w:t xml:space="preserve">Resistencias </w:t>
      </w:r>
    </w:p>
    <w:p w14:paraId="2AF4860E" w14:textId="6020C3EF" w:rsidR="0069620C" w:rsidRPr="009E5CB6" w:rsidRDefault="00195915" w:rsidP="0069620C">
      <w:pPr>
        <w:pStyle w:val="Textoindependiente"/>
        <w:numPr>
          <w:ilvl w:val="1"/>
          <w:numId w:val="8"/>
        </w:numPr>
        <w:rPr>
          <w:sz w:val="22"/>
          <w:szCs w:val="22"/>
          <w:lang w:val="es-CO" w:eastAsia="en-US"/>
        </w:rPr>
      </w:pPr>
      <w:r>
        <w:rPr>
          <w:sz w:val="22"/>
          <w:szCs w:val="22"/>
          <w:lang w:val="es-CO" w:eastAsia="en-US"/>
        </w:rPr>
        <w:t>Cuatro</w:t>
      </w:r>
      <w:r w:rsidR="0069620C" w:rsidRPr="009E5CB6">
        <w:rPr>
          <w:sz w:val="22"/>
          <w:szCs w:val="22"/>
          <w:lang w:val="es-CO" w:eastAsia="en-US"/>
        </w:rPr>
        <w:t xml:space="preserve"> resistencias de </w:t>
      </w:r>
      <w:r>
        <w:rPr>
          <w:sz w:val="22"/>
          <w:szCs w:val="22"/>
          <w:lang w:val="es-CO" w:eastAsia="en-US"/>
        </w:rPr>
        <w:t>10</w:t>
      </w:r>
      <w:r w:rsidR="0069620C">
        <w:rPr>
          <w:sz w:val="22"/>
          <w:szCs w:val="22"/>
          <w:lang w:val="es-CO" w:eastAsia="en-US"/>
        </w:rPr>
        <w:t>K</w:t>
      </w:r>
      <w:r w:rsidR="0069620C" w:rsidRPr="009E5CB6">
        <w:rPr>
          <w:sz w:val="22"/>
          <w:szCs w:val="22"/>
          <w:lang w:val="es-CO" w:eastAsia="en-US"/>
        </w:rPr>
        <w:t>Ω</w:t>
      </w:r>
    </w:p>
    <w:p w14:paraId="01C79BFC" w14:textId="14453D13" w:rsidR="0069620C" w:rsidRPr="009E5CB6" w:rsidRDefault="00195915" w:rsidP="0069620C">
      <w:pPr>
        <w:pStyle w:val="Textoindependiente"/>
        <w:numPr>
          <w:ilvl w:val="1"/>
          <w:numId w:val="8"/>
        </w:numPr>
        <w:rPr>
          <w:sz w:val="22"/>
          <w:szCs w:val="22"/>
          <w:lang w:val="es-CO" w:eastAsia="en-US"/>
        </w:rPr>
      </w:pPr>
      <w:r>
        <w:rPr>
          <w:sz w:val="22"/>
          <w:szCs w:val="22"/>
          <w:lang w:val="es-CO" w:eastAsia="en-US"/>
        </w:rPr>
        <w:t>Siete</w:t>
      </w:r>
      <w:r w:rsidR="0069620C" w:rsidRPr="009E5CB6">
        <w:rPr>
          <w:sz w:val="22"/>
          <w:szCs w:val="22"/>
          <w:lang w:val="es-CO" w:eastAsia="en-US"/>
        </w:rPr>
        <w:t xml:space="preserve"> resistencias de </w:t>
      </w:r>
      <w:r w:rsidR="0069620C">
        <w:rPr>
          <w:sz w:val="22"/>
          <w:szCs w:val="22"/>
          <w:lang w:val="es-CO" w:eastAsia="en-US"/>
        </w:rPr>
        <w:t>280</w:t>
      </w:r>
      <w:r w:rsidR="0069620C" w:rsidRPr="009E5CB6">
        <w:rPr>
          <w:sz w:val="22"/>
          <w:szCs w:val="22"/>
          <w:lang w:val="es-CO" w:eastAsia="en-US"/>
        </w:rPr>
        <w:t>Ω</w:t>
      </w:r>
    </w:p>
    <w:p w14:paraId="610C932C" w14:textId="6716681B" w:rsidR="0069620C" w:rsidRPr="009E5CB6" w:rsidRDefault="00195915" w:rsidP="0069620C">
      <w:pPr>
        <w:pStyle w:val="Textoindependiente"/>
        <w:numPr>
          <w:ilvl w:val="0"/>
          <w:numId w:val="8"/>
        </w:numPr>
        <w:rPr>
          <w:sz w:val="22"/>
          <w:szCs w:val="22"/>
          <w:lang w:val="es-CO" w:eastAsia="en-US"/>
        </w:rPr>
      </w:pPr>
      <w:r>
        <w:rPr>
          <w:sz w:val="22"/>
          <w:szCs w:val="22"/>
          <w:lang w:val="es-CO" w:eastAsia="en-US"/>
        </w:rPr>
        <w:t xml:space="preserve">Un </w:t>
      </w:r>
      <w:proofErr w:type="spellStart"/>
      <w:r w:rsidR="0069620C">
        <w:rPr>
          <w:sz w:val="22"/>
          <w:szCs w:val="22"/>
          <w:lang w:val="es-CO" w:eastAsia="en-US"/>
        </w:rPr>
        <w:t>Display</w:t>
      </w:r>
      <w:proofErr w:type="spellEnd"/>
      <w:r w:rsidR="0069620C">
        <w:rPr>
          <w:sz w:val="22"/>
          <w:szCs w:val="22"/>
          <w:lang w:val="es-CO" w:eastAsia="en-US"/>
        </w:rPr>
        <w:t xml:space="preserve"> de </w:t>
      </w:r>
      <w:proofErr w:type="spellStart"/>
      <w:r>
        <w:rPr>
          <w:sz w:val="22"/>
          <w:szCs w:val="22"/>
          <w:lang w:val="es-CO" w:eastAsia="en-US"/>
        </w:rPr>
        <w:t>Anodo</w:t>
      </w:r>
      <w:proofErr w:type="spellEnd"/>
      <w:r w:rsidR="0069620C">
        <w:rPr>
          <w:sz w:val="22"/>
          <w:szCs w:val="22"/>
          <w:lang w:val="es-CO" w:eastAsia="en-US"/>
        </w:rPr>
        <w:t xml:space="preserve"> común </w:t>
      </w:r>
    </w:p>
    <w:p w14:paraId="3A76F1DA" w14:textId="77777777" w:rsidR="0069620C" w:rsidRPr="009E5CB6" w:rsidRDefault="0069620C" w:rsidP="0069620C">
      <w:pPr>
        <w:pStyle w:val="Textoindependiente"/>
        <w:numPr>
          <w:ilvl w:val="0"/>
          <w:numId w:val="8"/>
        </w:numPr>
        <w:rPr>
          <w:sz w:val="22"/>
          <w:szCs w:val="22"/>
          <w:lang w:val="es-CO" w:eastAsia="en-US"/>
        </w:rPr>
      </w:pPr>
      <w:r w:rsidRPr="009E5CB6">
        <w:rPr>
          <w:sz w:val="22"/>
          <w:szCs w:val="22"/>
          <w:lang w:val="es-CO" w:eastAsia="en-US"/>
        </w:rPr>
        <w:t xml:space="preserve">Circuitos integrados </w:t>
      </w:r>
    </w:p>
    <w:p w14:paraId="0028FD22" w14:textId="3D820A61" w:rsidR="0069620C" w:rsidRPr="009E5CB6" w:rsidRDefault="00195915" w:rsidP="0069620C">
      <w:pPr>
        <w:pStyle w:val="Textoindependiente"/>
        <w:numPr>
          <w:ilvl w:val="1"/>
          <w:numId w:val="8"/>
        </w:numPr>
        <w:rPr>
          <w:sz w:val="22"/>
          <w:szCs w:val="22"/>
          <w:lang w:val="es-CO" w:eastAsia="en-US"/>
        </w:rPr>
      </w:pPr>
      <w:r>
        <w:rPr>
          <w:sz w:val="22"/>
          <w:szCs w:val="22"/>
          <w:lang w:val="es-CO" w:eastAsia="en-US"/>
        </w:rPr>
        <w:t xml:space="preserve">Dos </w:t>
      </w:r>
      <w:r w:rsidR="0069620C" w:rsidRPr="009E5CB6">
        <w:rPr>
          <w:sz w:val="22"/>
          <w:szCs w:val="22"/>
          <w:lang w:val="es-CO" w:eastAsia="en-US"/>
        </w:rPr>
        <w:t>Codificador 74LS148</w:t>
      </w:r>
    </w:p>
    <w:p w14:paraId="3F83B906" w14:textId="3609DD9F" w:rsidR="0069620C" w:rsidRDefault="00195915" w:rsidP="0069620C">
      <w:pPr>
        <w:pStyle w:val="Textoindependiente"/>
        <w:numPr>
          <w:ilvl w:val="1"/>
          <w:numId w:val="8"/>
        </w:numPr>
        <w:rPr>
          <w:sz w:val="22"/>
          <w:szCs w:val="22"/>
          <w:lang w:val="es-CO" w:eastAsia="en-US"/>
        </w:rPr>
      </w:pPr>
      <w:r>
        <w:rPr>
          <w:sz w:val="22"/>
          <w:szCs w:val="22"/>
          <w:lang w:val="es-CO" w:eastAsia="en-US"/>
        </w:rPr>
        <w:t xml:space="preserve">Dos </w:t>
      </w:r>
      <w:r w:rsidR="0069620C" w:rsidRPr="009E5CB6">
        <w:rPr>
          <w:sz w:val="22"/>
          <w:szCs w:val="22"/>
          <w:lang w:val="es-CO" w:eastAsia="en-US"/>
        </w:rPr>
        <w:t>Decodificador 74LS</w:t>
      </w:r>
      <w:r w:rsidR="0069620C">
        <w:rPr>
          <w:sz w:val="22"/>
          <w:szCs w:val="22"/>
          <w:lang w:val="es-CO" w:eastAsia="en-US"/>
        </w:rPr>
        <w:t>48</w:t>
      </w:r>
    </w:p>
    <w:p w14:paraId="1B346DD9" w14:textId="337BFBBA" w:rsidR="00195915" w:rsidRPr="009E5CB6" w:rsidRDefault="00195915" w:rsidP="0069620C">
      <w:pPr>
        <w:pStyle w:val="Textoindependiente"/>
        <w:numPr>
          <w:ilvl w:val="1"/>
          <w:numId w:val="8"/>
        </w:numPr>
        <w:rPr>
          <w:sz w:val="22"/>
          <w:szCs w:val="22"/>
          <w:lang w:val="es-CO" w:eastAsia="en-US"/>
        </w:rPr>
      </w:pPr>
      <w:r>
        <w:rPr>
          <w:sz w:val="22"/>
          <w:szCs w:val="22"/>
          <w:lang w:val="es-CO" w:eastAsia="en-US"/>
        </w:rPr>
        <w:t>Una NAND 74LS00N</w:t>
      </w:r>
    </w:p>
    <w:p w14:paraId="3B5DF373" w14:textId="77777777" w:rsidR="0069620C" w:rsidRDefault="0069620C" w:rsidP="0069620C">
      <w:pPr>
        <w:pStyle w:val="Textoindependiente"/>
        <w:numPr>
          <w:ilvl w:val="0"/>
          <w:numId w:val="8"/>
        </w:numPr>
        <w:rPr>
          <w:sz w:val="22"/>
          <w:szCs w:val="22"/>
          <w:lang w:val="es-CO" w:eastAsia="en-US"/>
        </w:rPr>
      </w:pPr>
      <w:r w:rsidRPr="009E5CB6">
        <w:rPr>
          <w:sz w:val="22"/>
          <w:szCs w:val="22"/>
          <w:lang w:val="es-CO" w:eastAsia="en-US"/>
        </w:rPr>
        <w:t>Cable UTP</w:t>
      </w:r>
    </w:p>
    <w:p w14:paraId="7B05186B" w14:textId="0DB9E5AC" w:rsidR="0069620C" w:rsidRPr="0069620C" w:rsidRDefault="0069620C" w:rsidP="0069620C">
      <w:pPr>
        <w:pStyle w:val="Textoindependiente"/>
        <w:numPr>
          <w:ilvl w:val="0"/>
          <w:numId w:val="8"/>
        </w:numPr>
        <w:rPr>
          <w:lang w:val="es-CO" w:eastAsia="en-US"/>
        </w:rPr>
      </w:pPr>
      <w:r>
        <w:rPr>
          <w:sz w:val="22"/>
          <w:szCs w:val="22"/>
          <w:lang w:val="es-CO" w:eastAsia="en-US"/>
        </w:rPr>
        <w:t>Simulación (Multisim)</w:t>
      </w:r>
    </w:p>
    <w:p w14:paraId="5B21022C" w14:textId="03B43668" w:rsidR="0067086B" w:rsidRPr="007F1B37" w:rsidRDefault="0067086B">
      <w:pPr>
        <w:pStyle w:val="Textoindependiente"/>
        <w:rPr>
          <w:lang w:val="es-CO"/>
        </w:rPr>
      </w:pPr>
    </w:p>
    <w:p w14:paraId="1C5D41DB" w14:textId="1DE5C1BD" w:rsidR="0067086B" w:rsidRDefault="0069620C">
      <w:pPr>
        <w:pStyle w:val="Ttulo1"/>
        <w:rPr>
          <w:sz w:val="22"/>
          <w:szCs w:val="22"/>
          <w:lang w:val="es-CO"/>
        </w:rPr>
      </w:pPr>
      <w:r w:rsidRPr="0069620C">
        <w:rPr>
          <w:sz w:val="22"/>
          <w:szCs w:val="22"/>
          <w:lang w:val="es-CO"/>
        </w:rPr>
        <w:t>DESARROLLO ANALITICO</w:t>
      </w:r>
    </w:p>
    <w:p w14:paraId="1FA00992" w14:textId="77777777" w:rsidR="00E272F7" w:rsidRPr="00E272F7" w:rsidRDefault="00E272F7" w:rsidP="00E272F7">
      <w:pPr>
        <w:pStyle w:val="Textoindependiente"/>
        <w:rPr>
          <w:lang w:val="es-CO" w:eastAsia="en-US"/>
        </w:rPr>
      </w:pPr>
    </w:p>
    <w:p w14:paraId="4ED253FF" w14:textId="77777777" w:rsidR="00B14E0A" w:rsidRPr="00B14E0A" w:rsidRDefault="00B14E0A" w:rsidP="00B14E0A">
      <w:pPr>
        <w:pStyle w:val="Textoindependiente"/>
        <w:rPr>
          <w:sz w:val="22"/>
          <w:szCs w:val="22"/>
          <w:lang w:val="es-CO" w:eastAsia="en-US"/>
        </w:rPr>
      </w:pPr>
      <w:r w:rsidRPr="00B14E0A">
        <w:rPr>
          <w:sz w:val="22"/>
          <w:szCs w:val="22"/>
          <w:lang w:val="es-CO" w:eastAsia="en-US"/>
        </w:rPr>
        <w:t>Inicialmente, se establece una tabla de verdad para entender de manera general el funcionamiento del circuito convertidor de código. Después de analizar esta tabla y considerando que el circuito se construirá utilizando codificadores y decodificadores, se determina la relación entre los códigos y se propone la configuración para los codificadores y decodificadores, así como la lógica adicional necesaria para que el circuito opere como un convertidor de código de BCD a AIKEN.</w:t>
      </w:r>
    </w:p>
    <w:p w14:paraId="75ED4329" w14:textId="77777777" w:rsidR="00B14E0A" w:rsidRPr="00B14E0A" w:rsidRDefault="00B14E0A" w:rsidP="00B14E0A">
      <w:pPr>
        <w:pStyle w:val="Textoindependiente"/>
        <w:rPr>
          <w:sz w:val="22"/>
          <w:szCs w:val="22"/>
          <w:lang w:val="es-CO" w:eastAsia="en-US"/>
        </w:rPr>
      </w:pPr>
    </w:p>
    <w:p w14:paraId="2A3680D2" w14:textId="77777777" w:rsidR="00B14E0A" w:rsidRPr="00B14E0A" w:rsidRDefault="00B14E0A" w:rsidP="00B14E0A">
      <w:pPr>
        <w:pStyle w:val="Textoindependiente"/>
        <w:rPr>
          <w:sz w:val="22"/>
          <w:szCs w:val="22"/>
          <w:lang w:val="es-CO" w:eastAsia="en-US"/>
        </w:rPr>
      </w:pPr>
      <w:r w:rsidRPr="00B14E0A">
        <w:rPr>
          <w:sz w:val="22"/>
          <w:szCs w:val="22"/>
          <w:lang w:val="es-CO" w:eastAsia="en-US"/>
        </w:rPr>
        <w:t>Para lograr esto, se decide ingresar un código BCD a una serie de decodificadores de binario a octal conectados en cascada. Luego, las salidas del 5 al 9 de estos decodificadores se conectan a las entradas de los codificadores de binario a octal correspondientes a los códigos 11 hasta 15. Esto se debe a que, aunque el código 5 en AIKEN es equivalente al código 11 en BCD, los codificadores y decodificadores trabajan con el código BCD, por lo que esta configuración es necesaria.</w:t>
      </w:r>
    </w:p>
    <w:p w14:paraId="07F8B4C3" w14:textId="77777777" w:rsidR="00B14E0A" w:rsidRPr="00B14E0A" w:rsidRDefault="00B14E0A" w:rsidP="00B14E0A">
      <w:pPr>
        <w:pStyle w:val="Textoindependiente"/>
        <w:rPr>
          <w:sz w:val="22"/>
          <w:szCs w:val="22"/>
          <w:lang w:val="es-CO" w:eastAsia="en-US"/>
        </w:rPr>
      </w:pPr>
    </w:p>
    <w:p w14:paraId="6B3B405B" w14:textId="14A37757" w:rsidR="00B14E0A" w:rsidRPr="00B14E0A" w:rsidRDefault="00B14E0A" w:rsidP="00B14E0A">
      <w:pPr>
        <w:pStyle w:val="Textoindependiente"/>
        <w:rPr>
          <w:sz w:val="22"/>
          <w:szCs w:val="22"/>
          <w:lang w:val="es-CO" w:eastAsia="en-US"/>
        </w:rPr>
      </w:pPr>
      <w:r w:rsidRPr="00B14E0A">
        <w:rPr>
          <w:sz w:val="22"/>
          <w:szCs w:val="22"/>
          <w:lang w:val="es-CO" w:eastAsia="en-US"/>
        </w:rPr>
        <w:t xml:space="preserve">Una vez que se ha visualizado mentalmente el funcionamiento del convertidor de </w:t>
      </w:r>
      <w:r w:rsidRPr="00B14E0A">
        <w:rPr>
          <w:sz w:val="22"/>
          <w:szCs w:val="22"/>
          <w:lang w:val="es-CO" w:eastAsia="en-US"/>
        </w:rPr>
        <w:t>código</w:t>
      </w:r>
      <w:r w:rsidRPr="00B14E0A">
        <w:rPr>
          <w:sz w:val="22"/>
          <w:szCs w:val="22"/>
          <w:lang w:val="es-CO" w:eastAsia="en-US"/>
        </w:rPr>
        <w:t xml:space="preserve"> se procede al diseño de la lógica adicional para convertir las múltiples salidas de los codificadores en los cuatro bits del código AIKEN. Además, se diseña el circuito que se encargará de mostrar los resultados en un </w:t>
      </w:r>
      <w:proofErr w:type="spellStart"/>
      <w:r w:rsidRPr="00B14E0A">
        <w:rPr>
          <w:sz w:val="22"/>
          <w:szCs w:val="22"/>
          <w:lang w:val="es-CO" w:eastAsia="en-US"/>
        </w:rPr>
        <w:t>display</w:t>
      </w:r>
      <w:proofErr w:type="spellEnd"/>
      <w:r w:rsidRPr="00B14E0A">
        <w:rPr>
          <w:sz w:val="22"/>
          <w:szCs w:val="22"/>
          <w:lang w:val="es-CO" w:eastAsia="en-US"/>
        </w:rPr>
        <w:t xml:space="preserve"> de 7 segmentos.</w:t>
      </w:r>
    </w:p>
    <w:p w14:paraId="5B20C0A5" w14:textId="77777777" w:rsidR="00B14E0A" w:rsidRPr="00B14E0A" w:rsidRDefault="00B14E0A" w:rsidP="00B14E0A">
      <w:pPr>
        <w:pStyle w:val="Textoindependiente"/>
        <w:rPr>
          <w:sz w:val="22"/>
          <w:szCs w:val="22"/>
          <w:lang w:val="es-CO" w:eastAsia="en-US"/>
        </w:rPr>
      </w:pPr>
    </w:p>
    <w:p w14:paraId="128B4ED7" w14:textId="77777777" w:rsidR="00B14E0A" w:rsidRPr="00B14E0A" w:rsidRDefault="00B14E0A" w:rsidP="00B14E0A">
      <w:pPr>
        <w:pStyle w:val="Textoindependiente"/>
        <w:rPr>
          <w:sz w:val="22"/>
          <w:szCs w:val="22"/>
          <w:lang w:val="es-CO" w:eastAsia="en-US"/>
        </w:rPr>
      </w:pPr>
      <w:r w:rsidRPr="00B14E0A">
        <w:rPr>
          <w:sz w:val="22"/>
          <w:szCs w:val="22"/>
          <w:lang w:val="es-CO" w:eastAsia="en-US"/>
        </w:rPr>
        <w:t>Posteriormente, se elaboran las demás tablas de verdad necesarias y las tablas de tensiones para verificar y clarificar el funcionamiento del circuito digital. Se calculan los valores de las resistencias de protección para los dispositivos y se consideran las consideraciones de potencia de cada elemento.</w:t>
      </w:r>
    </w:p>
    <w:p w14:paraId="055C39DE" w14:textId="77777777" w:rsidR="00B14E0A" w:rsidRPr="00B14E0A" w:rsidRDefault="00B14E0A" w:rsidP="00B14E0A">
      <w:pPr>
        <w:pStyle w:val="Textoindependiente"/>
        <w:rPr>
          <w:sz w:val="22"/>
          <w:szCs w:val="22"/>
          <w:lang w:val="es-CO" w:eastAsia="en-US"/>
        </w:rPr>
      </w:pPr>
    </w:p>
    <w:p w14:paraId="0510ECE5" w14:textId="065F488E" w:rsidR="0094354F" w:rsidRPr="0094354F" w:rsidRDefault="00B14E0A" w:rsidP="00B14E0A">
      <w:pPr>
        <w:pStyle w:val="Textoindependiente"/>
        <w:rPr>
          <w:sz w:val="22"/>
          <w:szCs w:val="22"/>
          <w:lang w:val="es-CO" w:eastAsia="en-US"/>
        </w:rPr>
      </w:pPr>
      <w:r w:rsidRPr="00B14E0A">
        <w:rPr>
          <w:sz w:val="22"/>
          <w:szCs w:val="22"/>
          <w:lang w:val="es-CO" w:eastAsia="en-US"/>
        </w:rPr>
        <w:t>Finalmente, una vez completado todo el análisis del circuito, se procede a simular su funcionamiento para confirmar su correcta operación.</w:t>
      </w:r>
    </w:p>
    <w:p w14:paraId="45B2A730" w14:textId="78FB180B" w:rsidR="004F77EB" w:rsidRDefault="00FD69A4" w:rsidP="004F77EB">
      <w:pPr>
        <w:pStyle w:val="Ttulo1"/>
        <w:rPr>
          <w:sz w:val="22"/>
          <w:szCs w:val="22"/>
          <w:lang w:val="es-CO"/>
        </w:rPr>
      </w:pPr>
      <w:r w:rsidRPr="00FD69A4">
        <w:rPr>
          <w:sz w:val="22"/>
          <w:szCs w:val="22"/>
          <w:lang w:val="es-CO"/>
        </w:rPr>
        <w:t>PROCEDIMIENTO</w:t>
      </w:r>
    </w:p>
    <w:p w14:paraId="51AB0A24" w14:textId="77777777" w:rsidR="00B14E0A" w:rsidRPr="00B14E0A" w:rsidRDefault="00B14E0A" w:rsidP="00B14E0A">
      <w:pPr>
        <w:pStyle w:val="Textoindependiente"/>
        <w:rPr>
          <w:sz w:val="22"/>
          <w:szCs w:val="22"/>
          <w:lang w:val="es-CO" w:eastAsia="en-US"/>
        </w:rPr>
      </w:pPr>
      <w:r w:rsidRPr="00B14E0A">
        <w:rPr>
          <w:sz w:val="22"/>
          <w:szCs w:val="22"/>
          <w:lang w:val="es-CO" w:eastAsia="en-US"/>
        </w:rPr>
        <w:t xml:space="preserve">Una vez completada la fase teórica del circuito digital, se avanza hacia su implementación física. Con los elementos dispuestos y haciendo uso de los </w:t>
      </w:r>
      <w:proofErr w:type="spellStart"/>
      <w:r w:rsidRPr="00B14E0A">
        <w:rPr>
          <w:sz w:val="22"/>
          <w:szCs w:val="22"/>
          <w:lang w:val="es-CO" w:eastAsia="en-US"/>
        </w:rPr>
        <w:t>datasheets</w:t>
      </w:r>
      <w:proofErr w:type="spellEnd"/>
      <w:r w:rsidRPr="00B14E0A">
        <w:rPr>
          <w:sz w:val="22"/>
          <w:szCs w:val="22"/>
          <w:lang w:val="es-CO" w:eastAsia="en-US"/>
        </w:rPr>
        <w:t xml:space="preserve"> proporcionados para cada componente, se procede a ensamblar el circuito en una </w:t>
      </w:r>
      <w:proofErr w:type="spellStart"/>
      <w:r w:rsidRPr="00B14E0A">
        <w:rPr>
          <w:sz w:val="22"/>
          <w:szCs w:val="22"/>
          <w:lang w:val="es-CO" w:eastAsia="en-US"/>
        </w:rPr>
        <w:t>protoboard</w:t>
      </w:r>
      <w:proofErr w:type="spellEnd"/>
      <w:r w:rsidRPr="00B14E0A">
        <w:rPr>
          <w:sz w:val="22"/>
          <w:szCs w:val="22"/>
          <w:lang w:val="es-CO" w:eastAsia="en-US"/>
        </w:rPr>
        <w:t>.</w:t>
      </w:r>
    </w:p>
    <w:p w14:paraId="29B0E6FD" w14:textId="77777777" w:rsidR="00B14E0A" w:rsidRPr="00B14E0A" w:rsidRDefault="00B14E0A" w:rsidP="00B14E0A">
      <w:pPr>
        <w:pStyle w:val="Textoindependiente"/>
        <w:rPr>
          <w:sz w:val="22"/>
          <w:szCs w:val="22"/>
          <w:lang w:val="es-CO" w:eastAsia="en-US"/>
        </w:rPr>
      </w:pPr>
    </w:p>
    <w:p w14:paraId="029A3E92" w14:textId="77777777" w:rsidR="00B14E0A" w:rsidRPr="00B14E0A" w:rsidRDefault="00B14E0A" w:rsidP="00B14E0A">
      <w:pPr>
        <w:pStyle w:val="Textoindependiente"/>
        <w:rPr>
          <w:sz w:val="22"/>
          <w:szCs w:val="22"/>
          <w:lang w:val="es-CO" w:eastAsia="en-US"/>
        </w:rPr>
      </w:pPr>
      <w:r w:rsidRPr="00B14E0A">
        <w:rPr>
          <w:sz w:val="22"/>
          <w:szCs w:val="22"/>
          <w:lang w:val="es-CO" w:eastAsia="en-US"/>
        </w:rPr>
        <w:t xml:space="preserve">En primer lugar, se construye el circuito generador del código BCD utilizando interruptores DIP y resistencias </w:t>
      </w:r>
      <w:proofErr w:type="spellStart"/>
      <w:r w:rsidRPr="00B14E0A">
        <w:rPr>
          <w:sz w:val="22"/>
          <w:szCs w:val="22"/>
          <w:lang w:val="es-CO" w:eastAsia="en-US"/>
        </w:rPr>
        <w:t>pull</w:t>
      </w:r>
      <w:proofErr w:type="spellEnd"/>
      <w:r w:rsidRPr="00B14E0A">
        <w:rPr>
          <w:sz w:val="22"/>
          <w:szCs w:val="22"/>
          <w:lang w:val="es-CO" w:eastAsia="en-US"/>
        </w:rPr>
        <w:t>-up. Posteriormente, se colocan y conectan los decodificadores según las indicaciones del análisis de diseño previo. Se alimentan adecuadamente y se establecen las conexiones de entrada de acuerdo con el diseño previamente realizado.</w:t>
      </w:r>
    </w:p>
    <w:p w14:paraId="725F2587" w14:textId="77777777" w:rsidR="00B14E0A" w:rsidRPr="00B14E0A" w:rsidRDefault="00B14E0A" w:rsidP="00B14E0A">
      <w:pPr>
        <w:pStyle w:val="Textoindependiente"/>
        <w:rPr>
          <w:sz w:val="22"/>
          <w:szCs w:val="22"/>
          <w:lang w:val="es-CO" w:eastAsia="en-US"/>
        </w:rPr>
      </w:pPr>
    </w:p>
    <w:p w14:paraId="472F989E" w14:textId="77777777" w:rsidR="00B14E0A" w:rsidRPr="00B14E0A" w:rsidRDefault="00B14E0A" w:rsidP="00B14E0A">
      <w:pPr>
        <w:pStyle w:val="Textoindependiente"/>
        <w:rPr>
          <w:sz w:val="22"/>
          <w:szCs w:val="22"/>
          <w:lang w:val="es-CO" w:eastAsia="en-US"/>
        </w:rPr>
      </w:pPr>
      <w:r w:rsidRPr="00B14E0A">
        <w:rPr>
          <w:sz w:val="22"/>
          <w:szCs w:val="22"/>
          <w:lang w:val="es-CO" w:eastAsia="en-US"/>
        </w:rPr>
        <w:t>Luego, se procede a conectar las salidas de los decodificadores a las entradas de los codificadores, siguiendo la configuración previamente establecida (del 5 al 11, etc.).</w:t>
      </w:r>
    </w:p>
    <w:p w14:paraId="07FEB773" w14:textId="77777777" w:rsidR="00B14E0A" w:rsidRPr="00B14E0A" w:rsidRDefault="00B14E0A" w:rsidP="00B14E0A">
      <w:pPr>
        <w:pStyle w:val="Textoindependiente"/>
        <w:rPr>
          <w:sz w:val="22"/>
          <w:szCs w:val="22"/>
          <w:lang w:val="es-CO" w:eastAsia="en-US"/>
        </w:rPr>
      </w:pPr>
    </w:p>
    <w:p w14:paraId="51D06648" w14:textId="77777777" w:rsidR="00B14E0A" w:rsidRPr="00B14E0A" w:rsidRDefault="00B14E0A" w:rsidP="00B14E0A">
      <w:pPr>
        <w:pStyle w:val="Textoindependiente"/>
        <w:rPr>
          <w:sz w:val="22"/>
          <w:szCs w:val="22"/>
          <w:lang w:val="es-CO" w:eastAsia="en-US"/>
        </w:rPr>
      </w:pPr>
      <w:r w:rsidRPr="00B14E0A">
        <w:rPr>
          <w:sz w:val="22"/>
          <w:szCs w:val="22"/>
          <w:lang w:val="es-CO" w:eastAsia="en-US"/>
        </w:rPr>
        <w:t xml:space="preserve">Utilizando la lógica adicional previamente definida y ampliamente utilizada en prácticas anteriores, se realiza la conversión de las salidas de los codificadores a los 4 bits del código AIKEN. Este código se conecta a las entradas del decodificador encargado del </w:t>
      </w:r>
      <w:proofErr w:type="spellStart"/>
      <w:r w:rsidRPr="00B14E0A">
        <w:rPr>
          <w:sz w:val="22"/>
          <w:szCs w:val="22"/>
          <w:lang w:val="es-CO" w:eastAsia="en-US"/>
        </w:rPr>
        <w:t>display</w:t>
      </w:r>
      <w:proofErr w:type="spellEnd"/>
      <w:r w:rsidRPr="00B14E0A">
        <w:rPr>
          <w:sz w:val="22"/>
          <w:szCs w:val="22"/>
          <w:lang w:val="es-CO" w:eastAsia="en-US"/>
        </w:rPr>
        <w:t xml:space="preserve">, el cual fue montado y polarizado con ayuda del </w:t>
      </w:r>
      <w:proofErr w:type="spellStart"/>
      <w:r w:rsidRPr="00B14E0A">
        <w:rPr>
          <w:sz w:val="22"/>
          <w:szCs w:val="22"/>
          <w:lang w:val="es-CO" w:eastAsia="en-US"/>
        </w:rPr>
        <w:t>datasheet</w:t>
      </w:r>
      <w:proofErr w:type="spellEnd"/>
      <w:r w:rsidRPr="00B14E0A">
        <w:rPr>
          <w:sz w:val="22"/>
          <w:szCs w:val="22"/>
          <w:lang w:val="es-CO" w:eastAsia="en-US"/>
        </w:rPr>
        <w:t xml:space="preserve"> correspondiente. En las salidas de este decodificador se colocan las resistencias calculadas para la protección de los segmentos de los </w:t>
      </w:r>
      <w:proofErr w:type="spellStart"/>
      <w:r w:rsidRPr="00B14E0A">
        <w:rPr>
          <w:sz w:val="22"/>
          <w:szCs w:val="22"/>
          <w:lang w:val="es-CO" w:eastAsia="en-US"/>
        </w:rPr>
        <w:t>LEDs</w:t>
      </w:r>
      <w:proofErr w:type="spellEnd"/>
      <w:r w:rsidRPr="00B14E0A">
        <w:rPr>
          <w:sz w:val="22"/>
          <w:szCs w:val="22"/>
          <w:lang w:val="es-CO" w:eastAsia="en-US"/>
        </w:rPr>
        <w:t xml:space="preserve">, y se conecta el </w:t>
      </w:r>
      <w:proofErr w:type="spellStart"/>
      <w:r w:rsidRPr="00B14E0A">
        <w:rPr>
          <w:sz w:val="22"/>
          <w:szCs w:val="22"/>
          <w:lang w:val="es-CO" w:eastAsia="en-US"/>
        </w:rPr>
        <w:t>display</w:t>
      </w:r>
      <w:proofErr w:type="spellEnd"/>
      <w:r w:rsidRPr="00B14E0A">
        <w:rPr>
          <w:sz w:val="22"/>
          <w:szCs w:val="22"/>
          <w:lang w:val="es-CO" w:eastAsia="en-US"/>
        </w:rPr>
        <w:t xml:space="preserve"> de 7 segmentos, también previamente polarizado.</w:t>
      </w:r>
    </w:p>
    <w:p w14:paraId="42F0B824" w14:textId="77777777" w:rsidR="00B14E0A" w:rsidRPr="00B14E0A" w:rsidRDefault="00B14E0A" w:rsidP="00B14E0A">
      <w:pPr>
        <w:pStyle w:val="Textoindependiente"/>
        <w:rPr>
          <w:sz w:val="22"/>
          <w:szCs w:val="22"/>
          <w:lang w:val="es-CO" w:eastAsia="en-US"/>
        </w:rPr>
      </w:pPr>
    </w:p>
    <w:p w14:paraId="62C8D22F" w14:textId="63B72707" w:rsidR="00FD69A4" w:rsidRPr="00FD69A4" w:rsidRDefault="00B14E0A" w:rsidP="00B14E0A">
      <w:pPr>
        <w:pStyle w:val="Textoindependiente"/>
        <w:rPr>
          <w:sz w:val="22"/>
          <w:szCs w:val="22"/>
          <w:lang w:val="es-CO" w:eastAsia="en-US"/>
        </w:rPr>
      </w:pPr>
      <w:r w:rsidRPr="00B14E0A">
        <w:rPr>
          <w:sz w:val="22"/>
          <w:szCs w:val="22"/>
          <w:lang w:val="es-CO" w:eastAsia="en-US"/>
        </w:rPr>
        <w:t>Una vez que se ha ensamblado el circuito, se verifica minuciosamente cada conexión. Una vez finalizado el análisis, se procede a conectar la fuente de alimentación y se verifica el funcionamiento del circuito para cada posible combinación, buscando posibles resultados incoherentes con los esperados.</w:t>
      </w:r>
    </w:p>
    <w:p w14:paraId="2DD352C0" w14:textId="62E13E73" w:rsidR="0067086B" w:rsidRDefault="00FD69A4" w:rsidP="00FD69A4">
      <w:pPr>
        <w:pStyle w:val="Ttulo1"/>
        <w:rPr>
          <w:sz w:val="22"/>
          <w:szCs w:val="22"/>
          <w:lang w:val="es-CO"/>
        </w:rPr>
      </w:pPr>
      <w:r w:rsidRPr="00D90232">
        <w:rPr>
          <w:sz w:val="22"/>
          <w:szCs w:val="22"/>
          <w:lang w:val="es-CO"/>
        </w:rPr>
        <w:t>resultados</w:t>
      </w:r>
    </w:p>
    <w:p w14:paraId="3A45568E" w14:textId="77777777" w:rsidR="00E272F7" w:rsidRPr="00E272F7" w:rsidRDefault="00E272F7" w:rsidP="00E272F7">
      <w:pPr>
        <w:pStyle w:val="Textoindependiente"/>
        <w:rPr>
          <w:lang w:val="es-CO" w:eastAsia="en-US"/>
        </w:rPr>
      </w:pPr>
    </w:p>
    <w:p w14:paraId="22D5A3E4" w14:textId="77777777" w:rsidR="00B14E0A" w:rsidRPr="00B14E0A" w:rsidRDefault="00B14E0A" w:rsidP="00B14E0A">
      <w:pPr>
        <w:pStyle w:val="Textoindependiente"/>
        <w:rPr>
          <w:sz w:val="22"/>
          <w:szCs w:val="22"/>
          <w:lang w:val="es-CO" w:eastAsia="en-US"/>
        </w:rPr>
      </w:pPr>
      <w:r w:rsidRPr="00B14E0A">
        <w:rPr>
          <w:sz w:val="22"/>
          <w:szCs w:val="22"/>
          <w:lang w:val="es-CO" w:eastAsia="en-US"/>
        </w:rPr>
        <w:t xml:space="preserve">Durante la práctica de laboratorio, se llevaron a cabo diversas pruebas con los convertidores de código binario empleando codificadores, decodificadores y lógica adicional. Se aplicó el código de entrada al circuito mediante interruptores y se observó la salida en un </w:t>
      </w:r>
      <w:proofErr w:type="spellStart"/>
      <w:r w:rsidRPr="00B14E0A">
        <w:rPr>
          <w:sz w:val="22"/>
          <w:szCs w:val="22"/>
          <w:lang w:val="es-CO" w:eastAsia="en-US"/>
        </w:rPr>
        <w:t>display</w:t>
      </w:r>
      <w:proofErr w:type="spellEnd"/>
      <w:r w:rsidRPr="00B14E0A">
        <w:rPr>
          <w:sz w:val="22"/>
          <w:szCs w:val="22"/>
          <w:lang w:val="es-CO" w:eastAsia="en-US"/>
        </w:rPr>
        <w:t xml:space="preserve"> de ánodo común.</w:t>
      </w:r>
    </w:p>
    <w:p w14:paraId="78FD1B5F" w14:textId="77777777" w:rsidR="00B14E0A" w:rsidRPr="00B14E0A" w:rsidRDefault="00B14E0A" w:rsidP="00B14E0A">
      <w:pPr>
        <w:pStyle w:val="Textoindependiente"/>
        <w:rPr>
          <w:sz w:val="22"/>
          <w:szCs w:val="22"/>
          <w:lang w:val="es-CO" w:eastAsia="en-US"/>
        </w:rPr>
      </w:pPr>
    </w:p>
    <w:p w14:paraId="210FF889" w14:textId="77777777" w:rsidR="00B14E0A" w:rsidRPr="00B14E0A" w:rsidRDefault="00B14E0A" w:rsidP="00B14E0A">
      <w:pPr>
        <w:pStyle w:val="Textoindependiente"/>
        <w:rPr>
          <w:sz w:val="22"/>
          <w:szCs w:val="22"/>
          <w:lang w:val="es-CO" w:eastAsia="en-US"/>
        </w:rPr>
      </w:pPr>
      <w:r w:rsidRPr="00B14E0A">
        <w:rPr>
          <w:sz w:val="22"/>
          <w:szCs w:val="22"/>
          <w:lang w:val="es-CO" w:eastAsia="en-US"/>
        </w:rPr>
        <w:t>Los resultados obtenidos en la práctica confirmaron la utilidad de los convertidores de código binario en la transmisión de información entre sistemas digitales. Al realizar la conversión de datos de un sistema a otro, se garantiza la compatibilidad y la integridad de la información.</w:t>
      </w:r>
    </w:p>
    <w:p w14:paraId="7CBE5E55" w14:textId="77777777" w:rsidR="00B14E0A" w:rsidRPr="00B14E0A" w:rsidRDefault="00B14E0A" w:rsidP="00B14E0A">
      <w:pPr>
        <w:pStyle w:val="Textoindependiente"/>
        <w:rPr>
          <w:sz w:val="22"/>
          <w:szCs w:val="22"/>
          <w:lang w:val="es-CO" w:eastAsia="en-US"/>
        </w:rPr>
      </w:pPr>
    </w:p>
    <w:p w14:paraId="07076465" w14:textId="74D7A334" w:rsidR="00081F18" w:rsidRPr="00081F18" w:rsidRDefault="00B14E0A" w:rsidP="00B14E0A">
      <w:pPr>
        <w:pStyle w:val="Textoindependiente"/>
        <w:rPr>
          <w:sz w:val="22"/>
          <w:szCs w:val="22"/>
          <w:lang w:val="es-CO" w:eastAsia="en-US"/>
        </w:rPr>
      </w:pPr>
      <w:r w:rsidRPr="00B14E0A">
        <w:rPr>
          <w:sz w:val="22"/>
          <w:szCs w:val="22"/>
          <w:lang w:val="es-CO" w:eastAsia="en-US"/>
        </w:rPr>
        <w:t xml:space="preserve">Durante la práctica, se verificó la conversión de los códigos binarios utilizando diodos LED para representar visualmente los pesos de los códigos. Para ello, se construyeron circuitos con codificadores y decodificadores, y se utilizaron interruptores para ingresar los datos de entrada. La utilización de diodos </w:t>
      </w:r>
      <w:r w:rsidRPr="00B14E0A">
        <w:rPr>
          <w:sz w:val="22"/>
          <w:szCs w:val="22"/>
          <w:lang w:val="es-CO" w:eastAsia="en-US"/>
        </w:rPr>
        <w:lastRenderedPageBreak/>
        <w:t>LED para simular los pesos de los códigos binarios permitió verificar de manera práctica y visual la correcta conversión mediante los circuitos con codificadores y decodificadores.</w:t>
      </w:r>
    </w:p>
    <w:p w14:paraId="41A33748" w14:textId="77777777" w:rsidR="00081F18" w:rsidRPr="00081F18" w:rsidRDefault="00081F18" w:rsidP="00081F18">
      <w:pPr>
        <w:pStyle w:val="Textoindependiente"/>
        <w:rPr>
          <w:sz w:val="22"/>
          <w:szCs w:val="22"/>
          <w:lang w:val="es-CO" w:eastAsia="en-US"/>
        </w:rPr>
      </w:pPr>
    </w:p>
    <w:p w14:paraId="4C798DD8" w14:textId="08B5E354" w:rsidR="00E272F7" w:rsidRPr="00B14E0A" w:rsidRDefault="00573FD7" w:rsidP="00E272F7">
      <w:pPr>
        <w:pStyle w:val="Textoindependiente"/>
        <w:rPr>
          <w:lang w:val="es-CO" w:eastAsia="en-US"/>
        </w:rPr>
      </w:pPr>
      <w:r w:rsidRPr="00573FD7">
        <w:rPr>
          <w:sz w:val="22"/>
          <w:szCs w:val="22"/>
          <w:lang w:val="es-CO" w:eastAsia="en-US"/>
        </w:rPr>
        <w:t xml:space="preserve">Los resultados obtenidos en el laboratorio fueron satisfactorios y desempeñaron un papel crucial en el fortalecimiento de los conocimientos adquiridos en el aula sobre </w:t>
      </w:r>
      <w:r w:rsidR="00763522" w:rsidRPr="00763522">
        <w:rPr>
          <w:lang w:val="es-CO" w:eastAsia="en-US"/>
        </w:rPr>
        <w:t>convertidor de código usando codificador y decodificador</w:t>
      </w:r>
      <w:r w:rsidR="00B14E0A" w:rsidRPr="00B14E0A">
        <w:rPr>
          <w:lang w:val="es-CO" w:eastAsia="en-US"/>
        </w:rPr>
        <w:t>.</w:t>
      </w:r>
    </w:p>
    <w:p w14:paraId="2DEE4365" w14:textId="77777777" w:rsidR="00E272F7" w:rsidRDefault="00E272F7" w:rsidP="00E272F7">
      <w:pPr>
        <w:pStyle w:val="Textoindependiente"/>
        <w:rPr>
          <w:lang w:val="es-CO" w:eastAsia="en-US"/>
        </w:rPr>
      </w:pPr>
    </w:p>
    <w:p w14:paraId="10939634" w14:textId="77777777" w:rsidR="00E272F7" w:rsidRDefault="00E272F7" w:rsidP="00E272F7">
      <w:pPr>
        <w:pStyle w:val="Textoindependiente"/>
        <w:rPr>
          <w:lang w:val="es-CO" w:eastAsia="en-US"/>
        </w:rPr>
      </w:pPr>
    </w:p>
    <w:p w14:paraId="5E868356" w14:textId="77777777" w:rsidR="00E272F7" w:rsidRDefault="00E272F7" w:rsidP="00E272F7">
      <w:pPr>
        <w:pStyle w:val="Textoindependiente"/>
        <w:rPr>
          <w:lang w:val="es-CO" w:eastAsia="en-US"/>
        </w:rPr>
      </w:pPr>
    </w:p>
    <w:p w14:paraId="0DD9011C" w14:textId="77777777" w:rsidR="00E272F7" w:rsidRDefault="00E272F7" w:rsidP="00E272F7">
      <w:pPr>
        <w:pStyle w:val="Textoindependiente"/>
        <w:rPr>
          <w:lang w:val="es-CO" w:eastAsia="en-US"/>
        </w:rPr>
      </w:pPr>
    </w:p>
    <w:p w14:paraId="30D7F553" w14:textId="36BA6A75" w:rsidR="00573FD7" w:rsidRDefault="00D95C23" w:rsidP="00573FD7">
      <w:pPr>
        <w:pStyle w:val="Textoindependiente"/>
        <w:rPr>
          <w:lang w:val="es-CO" w:eastAsia="en-US"/>
        </w:rPr>
      </w:pPr>
      <w:r>
        <w:rPr>
          <w:noProof/>
        </w:rPr>
        <w:drawing>
          <wp:inline distT="0" distB="0" distL="0" distR="0" wp14:anchorId="4AE50789" wp14:editId="77C4C993">
            <wp:extent cx="3197860" cy="2398395"/>
            <wp:effectExtent l="0" t="0" r="2540" b="1905"/>
            <wp:docPr id="954606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97860" cy="2398395"/>
                    </a:xfrm>
                    <a:prstGeom prst="rect">
                      <a:avLst/>
                    </a:prstGeom>
                    <a:noFill/>
                    <a:ln>
                      <a:noFill/>
                    </a:ln>
                  </pic:spPr>
                </pic:pic>
              </a:graphicData>
            </a:graphic>
          </wp:inline>
        </w:drawing>
      </w:r>
    </w:p>
    <w:p w14:paraId="79B25D05" w14:textId="5398EAF8" w:rsidR="00573FD7" w:rsidRDefault="00573FD7" w:rsidP="00573FD7">
      <w:pPr>
        <w:pStyle w:val="Textoindependiente"/>
        <w:rPr>
          <w:lang w:val="es-CO" w:eastAsia="en-US"/>
        </w:rPr>
      </w:pPr>
      <w:r>
        <w:rPr>
          <w:lang w:val="es-CO" w:eastAsia="en-US"/>
        </w:rPr>
        <w:t xml:space="preserve">Ilustración 1. Medición de </w:t>
      </w:r>
      <w:r w:rsidR="00060FF4">
        <w:rPr>
          <w:lang w:val="es-CO" w:eastAsia="en-US"/>
        </w:rPr>
        <w:t>las salidas de</w:t>
      </w:r>
      <w:r w:rsidR="00D95C23">
        <w:rPr>
          <w:lang w:val="es-CO" w:eastAsia="en-US"/>
        </w:rPr>
        <w:t xml:space="preserve">l manejador de </w:t>
      </w:r>
      <w:proofErr w:type="spellStart"/>
      <w:r w:rsidR="00D95C23">
        <w:rPr>
          <w:lang w:val="es-CO" w:eastAsia="en-US"/>
        </w:rPr>
        <w:t>Display</w:t>
      </w:r>
      <w:proofErr w:type="spellEnd"/>
      <w:r w:rsidR="00060FF4">
        <w:rPr>
          <w:lang w:val="es-CO" w:eastAsia="en-US"/>
        </w:rPr>
        <w:t>.</w:t>
      </w:r>
    </w:p>
    <w:p w14:paraId="5F23E477" w14:textId="77777777" w:rsidR="00060FF4" w:rsidRDefault="00060FF4" w:rsidP="00573FD7">
      <w:pPr>
        <w:pStyle w:val="Textoindependiente"/>
        <w:rPr>
          <w:lang w:val="es-CO" w:eastAsia="en-US"/>
        </w:rPr>
      </w:pPr>
    </w:p>
    <w:p w14:paraId="09C3AA29" w14:textId="544A31CE" w:rsidR="00E272F7" w:rsidRDefault="00D95C23" w:rsidP="00060FF4">
      <w:pPr>
        <w:pStyle w:val="Textoindependiente"/>
        <w:rPr>
          <w:lang w:val="es-CO" w:eastAsia="en-US"/>
        </w:rPr>
      </w:pPr>
      <w:r>
        <w:rPr>
          <w:noProof/>
        </w:rPr>
        <w:drawing>
          <wp:inline distT="0" distB="0" distL="0" distR="0" wp14:anchorId="73A28000" wp14:editId="348BF1B7">
            <wp:extent cx="3197860" cy="2398395"/>
            <wp:effectExtent l="0" t="0" r="2540" b="1905"/>
            <wp:docPr id="736807912" name="Imagen 2"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807912" name="Imagen 2" descr="Imagen que contiene Diagrama&#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97860" cy="2398395"/>
                    </a:xfrm>
                    <a:prstGeom prst="rect">
                      <a:avLst/>
                    </a:prstGeom>
                    <a:noFill/>
                    <a:ln>
                      <a:noFill/>
                    </a:ln>
                  </pic:spPr>
                </pic:pic>
              </a:graphicData>
            </a:graphic>
          </wp:inline>
        </w:drawing>
      </w:r>
    </w:p>
    <w:p w14:paraId="1F50D281" w14:textId="42F38715" w:rsidR="00060FF4" w:rsidRDefault="00060FF4" w:rsidP="00060FF4">
      <w:pPr>
        <w:pStyle w:val="Textoindependiente"/>
        <w:rPr>
          <w:lang w:val="es-CO" w:eastAsia="en-US"/>
        </w:rPr>
      </w:pPr>
      <w:r>
        <w:rPr>
          <w:lang w:val="es-CO" w:eastAsia="en-US"/>
        </w:rPr>
        <w:t>Ilustración 2. Circuito funcional, con el carácter</w:t>
      </w:r>
      <w:r w:rsidR="00D95C23">
        <w:rPr>
          <w:lang w:val="es-CO" w:eastAsia="en-US"/>
        </w:rPr>
        <w:t xml:space="preserve"> especial se salida numero </w:t>
      </w:r>
      <w:r>
        <w:rPr>
          <w:lang w:val="es-CO" w:eastAsia="en-US"/>
        </w:rPr>
        <w:t>1</w:t>
      </w:r>
      <w:r w:rsidR="00D95C23">
        <w:rPr>
          <w:lang w:val="es-CO" w:eastAsia="en-US"/>
        </w:rPr>
        <w:t>2</w:t>
      </w:r>
      <w:r>
        <w:rPr>
          <w:lang w:val="es-CO" w:eastAsia="en-US"/>
        </w:rPr>
        <w:t xml:space="preserve"> </w:t>
      </w:r>
    </w:p>
    <w:p w14:paraId="1DB9D7F7" w14:textId="77777777" w:rsidR="00060FF4" w:rsidRDefault="00060FF4" w:rsidP="00060FF4">
      <w:pPr>
        <w:pStyle w:val="Textoindependiente"/>
        <w:rPr>
          <w:lang w:val="es-CO" w:eastAsia="en-US"/>
        </w:rPr>
      </w:pPr>
    </w:p>
    <w:p w14:paraId="18D33D12" w14:textId="19B8C50E" w:rsidR="00B14E0A" w:rsidRDefault="009F4570" w:rsidP="00D95C23">
      <w:pPr>
        <w:pStyle w:val="Ttulo1"/>
        <w:rPr>
          <w:lang w:val="es-CO"/>
        </w:rPr>
      </w:pPr>
      <w:r>
        <w:rPr>
          <w:lang w:val="es-CO"/>
        </w:rPr>
        <w:t xml:space="preserve">  CONCLUSIÓN </w:t>
      </w:r>
    </w:p>
    <w:p w14:paraId="3993005F" w14:textId="77777777" w:rsidR="00D95C23" w:rsidRPr="00D95C23" w:rsidRDefault="00D95C23" w:rsidP="00D95C23">
      <w:pPr>
        <w:pStyle w:val="Textoindependiente"/>
        <w:rPr>
          <w:lang w:val="es-CO" w:eastAsia="en-US"/>
        </w:rPr>
      </w:pPr>
    </w:p>
    <w:p w14:paraId="7ADA9621" w14:textId="77777777" w:rsidR="00B14E0A" w:rsidRPr="00B14E0A" w:rsidRDefault="00B14E0A" w:rsidP="00D95C23">
      <w:pPr>
        <w:pStyle w:val="Textoindependiente"/>
        <w:ind w:left="648" w:firstLine="0"/>
        <w:rPr>
          <w:lang w:val="es-CO" w:eastAsia="en-US"/>
        </w:rPr>
      </w:pPr>
      <w:r w:rsidRPr="00B14E0A">
        <w:rPr>
          <w:lang w:val="es-CO" w:eastAsia="en-US"/>
        </w:rPr>
        <w:t>La implementación de diversos tipos de convertidores de código binario nos brindó una perspectiva sobre las distintas ventajas y limitaciones de cada uno en términos de velocidad de conversión, complejidad del circuito, consumo de energía y tamaño. De esta manera, pudimos comprender que la selección del convertidor adecuado dependerá de las necesidades específicas del proyecto.</w:t>
      </w:r>
    </w:p>
    <w:p w14:paraId="2EBE71D7" w14:textId="77777777" w:rsidR="00B14E0A" w:rsidRPr="00B14E0A" w:rsidRDefault="00B14E0A" w:rsidP="00D95C23">
      <w:pPr>
        <w:pStyle w:val="Textoindependiente"/>
        <w:ind w:left="648" w:firstLine="0"/>
        <w:rPr>
          <w:lang w:val="es-CO" w:eastAsia="en-US"/>
        </w:rPr>
      </w:pPr>
    </w:p>
    <w:p w14:paraId="5B2216B3" w14:textId="77777777" w:rsidR="00B14E0A" w:rsidRPr="00B14E0A" w:rsidRDefault="00B14E0A" w:rsidP="00D95C23">
      <w:pPr>
        <w:pStyle w:val="Textoindependiente"/>
        <w:ind w:left="648" w:firstLine="0"/>
        <w:rPr>
          <w:lang w:val="es-CO" w:eastAsia="en-US"/>
        </w:rPr>
      </w:pPr>
      <w:r w:rsidRPr="00B14E0A">
        <w:rPr>
          <w:lang w:val="es-CO" w:eastAsia="en-US"/>
        </w:rPr>
        <w:t>En esta práctica de laboratorio, logramos poner en práctica la implementación de distintos tipos de convertidores de código binario utilizando circuitos lógicos combinacionales como codificadores y decodificadores. Esto nos permitió comprender la relevancia de estos circuitos en el ámbito de la electrónica digital y cómo pueden ser empleados para llevar a cabo diversas operaciones y conversiones de datos.</w:t>
      </w:r>
    </w:p>
    <w:p w14:paraId="45CDC9D0" w14:textId="77777777" w:rsidR="00B14E0A" w:rsidRPr="00B14E0A" w:rsidRDefault="00B14E0A" w:rsidP="00D95C23">
      <w:pPr>
        <w:pStyle w:val="Textoindependiente"/>
        <w:ind w:left="648" w:firstLine="0"/>
        <w:rPr>
          <w:lang w:val="es-CO" w:eastAsia="en-US"/>
        </w:rPr>
      </w:pPr>
    </w:p>
    <w:p w14:paraId="4F6636CA" w14:textId="57821095" w:rsidR="00060FF4" w:rsidRDefault="00B14E0A" w:rsidP="00D95C23">
      <w:pPr>
        <w:pStyle w:val="Textoindependiente"/>
        <w:ind w:left="648" w:firstLine="0"/>
        <w:rPr>
          <w:lang w:val="es-CO" w:eastAsia="en-US"/>
        </w:rPr>
      </w:pPr>
      <w:r w:rsidRPr="00B14E0A">
        <w:rPr>
          <w:lang w:val="es-CO" w:eastAsia="en-US"/>
        </w:rPr>
        <w:t>Durante el desarrollo de la práctica, adquirimos habilidades en el uso de herramientas y equipos de medición para verificar el correcto funcionamiento de los circuitos implementados. Esta capacidad resultó crucial para identificar y solucionar posibles errores en la implementación, contribuyendo así a un aprendizaje más completo y efectivo.</w:t>
      </w:r>
    </w:p>
    <w:p w14:paraId="32AFF9FA" w14:textId="77777777" w:rsidR="00E272F7" w:rsidRDefault="00E272F7" w:rsidP="00E272F7">
      <w:pPr>
        <w:pStyle w:val="Textoindependiente"/>
        <w:rPr>
          <w:lang w:val="es-CO" w:eastAsia="en-US"/>
        </w:rPr>
      </w:pPr>
    </w:p>
    <w:p w14:paraId="71558130" w14:textId="4F833549" w:rsidR="00E272F7" w:rsidRDefault="00E272F7" w:rsidP="00E272F7">
      <w:pPr>
        <w:pStyle w:val="Textoindependiente"/>
        <w:rPr>
          <w:lang w:val="es-CO" w:eastAsia="en-US"/>
        </w:rPr>
      </w:pPr>
    </w:p>
    <w:p w14:paraId="47AE2E8A" w14:textId="77777777" w:rsidR="00E272F7" w:rsidRDefault="00E272F7" w:rsidP="00E272F7">
      <w:pPr>
        <w:pStyle w:val="Textoindependiente"/>
        <w:rPr>
          <w:lang w:val="es-CO" w:eastAsia="en-US"/>
        </w:rPr>
      </w:pPr>
    </w:p>
    <w:p w14:paraId="2078DE45" w14:textId="77777777" w:rsidR="00E272F7" w:rsidRDefault="00E272F7" w:rsidP="00E272F7">
      <w:pPr>
        <w:pStyle w:val="Textoindependiente"/>
        <w:rPr>
          <w:lang w:val="es-CO" w:eastAsia="en-US"/>
        </w:rPr>
      </w:pPr>
    </w:p>
    <w:p w14:paraId="12EA57C5" w14:textId="277A49C6" w:rsidR="000B1322" w:rsidRDefault="000B1322" w:rsidP="00555061">
      <w:pPr>
        <w:jc w:val="both"/>
        <w:rPr>
          <w:lang w:val="es-CO"/>
        </w:rPr>
      </w:pPr>
    </w:p>
    <w:p w14:paraId="4531682E" w14:textId="77777777" w:rsidR="00555061" w:rsidRDefault="00555061" w:rsidP="00555061">
      <w:pPr>
        <w:jc w:val="both"/>
        <w:rPr>
          <w:lang w:val="es-CO"/>
        </w:rPr>
      </w:pPr>
    </w:p>
    <w:p w14:paraId="42B61C2F" w14:textId="77777777" w:rsidR="00555061" w:rsidRDefault="00555061" w:rsidP="00555061">
      <w:pPr>
        <w:jc w:val="both"/>
        <w:rPr>
          <w:lang w:val="es-CO"/>
        </w:rPr>
      </w:pPr>
    </w:p>
    <w:p w14:paraId="1AECE993" w14:textId="77777777" w:rsidR="00555061" w:rsidRDefault="00555061" w:rsidP="00555061">
      <w:pPr>
        <w:jc w:val="both"/>
        <w:rPr>
          <w:lang w:val="es-CO"/>
        </w:rPr>
      </w:pPr>
    </w:p>
    <w:p w14:paraId="0172EC49" w14:textId="77777777" w:rsidR="00555061" w:rsidRDefault="00555061" w:rsidP="00555061">
      <w:pPr>
        <w:jc w:val="both"/>
        <w:rPr>
          <w:lang w:val="es-CO"/>
        </w:rPr>
      </w:pPr>
    </w:p>
    <w:p w14:paraId="03C33334" w14:textId="77777777" w:rsidR="00555061" w:rsidRDefault="00555061" w:rsidP="00555061">
      <w:pPr>
        <w:jc w:val="both"/>
        <w:rPr>
          <w:lang w:val="es-CO"/>
        </w:rPr>
      </w:pPr>
    </w:p>
    <w:p w14:paraId="1940735D" w14:textId="77777777" w:rsidR="00555061" w:rsidRDefault="00555061" w:rsidP="00555061">
      <w:pPr>
        <w:jc w:val="both"/>
        <w:rPr>
          <w:lang w:val="es-CO"/>
        </w:rPr>
      </w:pPr>
    </w:p>
    <w:p w14:paraId="1EE18DB8" w14:textId="77777777" w:rsidR="00555061" w:rsidRDefault="00555061" w:rsidP="00555061">
      <w:pPr>
        <w:jc w:val="both"/>
        <w:rPr>
          <w:lang w:val="es-CO"/>
        </w:rPr>
      </w:pPr>
    </w:p>
    <w:p w14:paraId="6CEA2074" w14:textId="77777777" w:rsidR="00555061" w:rsidRDefault="00555061" w:rsidP="00555061">
      <w:pPr>
        <w:jc w:val="both"/>
        <w:rPr>
          <w:lang w:val="es-CO"/>
        </w:rPr>
      </w:pPr>
    </w:p>
    <w:p w14:paraId="35847752" w14:textId="77777777" w:rsidR="00555061" w:rsidRDefault="00555061" w:rsidP="00555061">
      <w:pPr>
        <w:jc w:val="both"/>
        <w:rPr>
          <w:lang w:val="es-CO"/>
        </w:rPr>
      </w:pPr>
    </w:p>
    <w:p w14:paraId="4591F7F9" w14:textId="77777777" w:rsidR="00555061" w:rsidRDefault="00555061" w:rsidP="00555061">
      <w:pPr>
        <w:jc w:val="both"/>
        <w:rPr>
          <w:lang w:val="es-CO"/>
        </w:rPr>
      </w:pPr>
    </w:p>
    <w:p w14:paraId="1CE4CADE" w14:textId="77777777" w:rsidR="00555061" w:rsidRDefault="00555061" w:rsidP="00555061">
      <w:pPr>
        <w:jc w:val="both"/>
        <w:rPr>
          <w:lang w:val="es-CO"/>
        </w:rPr>
      </w:pPr>
    </w:p>
    <w:p w14:paraId="1D958113" w14:textId="77777777" w:rsidR="00555061" w:rsidRDefault="00555061" w:rsidP="00555061">
      <w:pPr>
        <w:jc w:val="both"/>
        <w:rPr>
          <w:lang w:val="es-CO"/>
        </w:rPr>
      </w:pPr>
    </w:p>
    <w:p w14:paraId="19257488" w14:textId="77777777" w:rsidR="00555061" w:rsidRDefault="00555061" w:rsidP="00555061">
      <w:pPr>
        <w:jc w:val="both"/>
        <w:rPr>
          <w:lang w:val="es-CO"/>
        </w:rPr>
      </w:pPr>
    </w:p>
    <w:p w14:paraId="534AA456" w14:textId="77777777" w:rsidR="00555061" w:rsidRDefault="00555061" w:rsidP="00555061">
      <w:pPr>
        <w:jc w:val="both"/>
        <w:rPr>
          <w:lang w:val="es-CO"/>
        </w:rPr>
      </w:pPr>
    </w:p>
    <w:p w14:paraId="2556BF93" w14:textId="77777777" w:rsidR="00555061" w:rsidRDefault="00555061" w:rsidP="00555061">
      <w:pPr>
        <w:jc w:val="both"/>
        <w:rPr>
          <w:lang w:val="es-CO"/>
        </w:rPr>
      </w:pPr>
    </w:p>
    <w:p w14:paraId="7E4FF255" w14:textId="77777777" w:rsidR="00555061" w:rsidRDefault="00555061" w:rsidP="00555061">
      <w:pPr>
        <w:jc w:val="both"/>
        <w:rPr>
          <w:lang w:val="es-CO"/>
        </w:rPr>
      </w:pPr>
    </w:p>
    <w:p w14:paraId="07E64B5C" w14:textId="77777777" w:rsidR="00555061" w:rsidRDefault="00555061" w:rsidP="00555061">
      <w:pPr>
        <w:jc w:val="both"/>
        <w:rPr>
          <w:lang w:val="es-CO"/>
        </w:rPr>
      </w:pPr>
    </w:p>
    <w:p w14:paraId="10AE14FF" w14:textId="77777777" w:rsidR="00555061" w:rsidRDefault="00555061" w:rsidP="00555061">
      <w:pPr>
        <w:jc w:val="both"/>
        <w:rPr>
          <w:lang w:val="es-CO"/>
        </w:rPr>
      </w:pPr>
    </w:p>
    <w:p w14:paraId="167B6C2A" w14:textId="77777777" w:rsidR="00555061" w:rsidRDefault="00555061" w:rsidP="00555061">
      <w:pPr>
        <w:jc w:val="both"/>
        <w:rPr>
          <w:lang w:val="es-CO"/>
        </w:rPr>
      </w:pPr>
    </w:p>
    <w:p w14:paraId="1E586519" w14:textId="77777777" w:rsidR="00555061" w:rsidRDefault="00555061" w:rsidP="00555061">
      <w:pPr>
        <w:jc w:val="both"/>
        <w:rPr>
          <w:lang w:val="es-CO"/>
        </w:rPr>
      </w:pPr>
    </w:p>
    <w:p w14:paraId="5684F291" w14:textId="77777777" w:rsidR="00555061" w:rsidRDefault="00555061" w:rsidP="00555061">
      <w:pPr>
        <w:jc w:val="both"/>
        <w:rPr>
          <w:lang w:val="es-CO"/>
        </w:rPr>
      </w:pPr>
    </w:p>
    <w:p w14:paraId="3D272EF1" w14:textId="77777777" w:rsidR="00555061" w:rsidRDefault="00555061" w:rsidP="00555061">
      <w:pPr>
        <w:jc w:val="both"/>
        <w:rPr>
          <w:lang w:val="es-CO"/>
        </w:rPr>
      </w:pPr>
    </w:p>
    <w:p w14:paraId="04093E57" w14:textId="77777777" w:rsidR="00555061" w:rsidRDefault="00555061" w:rsidP="00555061">
      <w:pPr>
        <w:jc w:val="both"/>
        <w:rPr>
          <w:lang w:val="es-CO"/>
        </w:rPr>
      </w:pPr>
    </w:p>
    <w:p w14:paraId="044BBC25" w14:textId="77777777" w:rsidR="00555061" w:rsidRDefault="00555061" w:rsidP="00555061">
      <w:pPr>
        <w:jc w:val="both"/>
        <w:rPr>
          <w:lang w:val="es-CO"/>
        </w:rPr>
      </w:pPr>
    </w:p>
    <w:p w14:paraId="30504D30" w14:textId="77777777" w:rsidR="00555061" w:rsidRPr="00800DBC" w:rsidRDefault="00555061" w:rsidP="00555061">
      <w:pPr>
        <w:jc w:val="both"/>
        <w:rPr>
          <w:lang w:val="es-CO"/>
        </w:rPr>
      </w:pPr>
    </w:p>
    <w:sectPr w:rsidR="00555061" w:rsidRPr="00800DBC" w:rsidSect="00641719">
      <w:type w:val="continuous"/>
      <w:pgSz w:w="11906" w:h="16838"/>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jaVu Sans">
    <w:charset w:val="80"/>
    <w:family w:val="auto"/>
    <w:pitch w:val="variable"/>
  </w:font>
  <w:font w:name="Lohit Hindi">
    <w:altName w:val="MS Gothic"/>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upperRoman"/>
      <w:pStyle w:val="Ttulo1"/>
      <w:suff w:val="space"/>
      <w:lvlText w:val="%1."/>
      <w:lvlJc w:val="center"/>
      <w:pPr>
        <w:tabs>
          <w:tab w:val="num" w:pos="0"/>
        </w:tabs>
        <w:ind w:left="0" w:firstLine="216"/>
      </w:pPr>
      <w:rPr>
        <w:rFonts w:cs="Times New Roman"/>
        <w:i w:val="0"/>
        <w:iCs w:val="0"/>
      </w:rPr>
    </w:lvl>
    <w:lvl w:ilvl="1">
      <w:start w:val="1"/>
      <w:numFmt w:val="upperLetter"/>
      <w:pStyle w:val="Ttulo2"/>
      <w:lvlText w:val="%2."/>
      <w:lvlJc w:val="left"/>
      <w:pPr>
        <w:tabs>
          <w:tab w:val="num" w:pos="227"/>
        </w:tabs>
        <w:ind w:left="288" w:hanging="288"/>
      </w:pPr>
      <w:rPr>
        <w:rFonts w:cs="Times New Roman"/>
      </w:rPr>
    </w:lvl>
    <w:lvl w:ilvl="2">
      <w:start w:val="1"/>
      <w:numFmt w:val="decimal"/>
      <w:pStyle w:val="Ttulo3"/>
      <w:lvlText w:val="%3)"/>
      <w:lvlJc w:val="left"/>
      <w:pPr>
        <w:tabs>
          <w:tab w:val="num" w:pos="425"/>
        </w:tabs>
        <w:ind w:left="0" w:firstLine="180"/>
      </w:pPr>
      <w:rPr>
        <w:rFonts w:cs="Times New Roman"/>
      </w:rPr>
    </w:lvl>
    <w:lvl w:ilvl="3">
      <w:start w:val="1"/>
      <w:numFmt w:val="lowerLetter"/>
      <w:pStyle w:val="Ttulo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15:restartNumberingAfterBreak="0">
    <w:nsid w:val="00000005"/>
    <w:multiLevelType w:val="singleLevel"/>
    <w:tmpl w:val="02AA9C38"/>
    <w:name w:val="WW8Num5"/>
    <w:lvl w:ilvl="0">
      <w:start w:val="1"/>
      <w:numFmt w:val="upperRoman"/>
      <w:pStyle w:val="tablehead"/>
      <w:suff w:val="space"/>
      <w:lvlText w:val="TABLE %1. "/>
      <w:lvlJc w:val="left"/>
      <w:pPr>
        <w:tabs>
          <w:tab w:val="num" w:pos="0"/>
        </w:tabs>
        <w:ind w:left="0" w:firstLine="0"/>
      </w:pPr>
      <w:rPr>
        <w:rFonts w:ascii="Times New Roman" w:hAnsi="Times New Roman" w:cs="Times New Roman"/>
        <w:caps w:val="0"/>
        <w:smallCaps w:val="0"/>
        <w:strike w:val="0"/>
        <w:dstrike w:val="0"/>
        <w:vanish w:val="0"/>
        <w:color w:val="000000"/>
        <w:position w:val="0"/>
        <w:sz w:val="16"/>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0000006"/>
    <w:multiLevelType w:val="singleLevel"/>
    <w:tmpl w:val="00000006"/>
    <w:name w:val="WW8Num6"/>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15:restartNumberingAfterBreak="0">
    <w:nsid w:val="1BE25315"/>
    <w:multiLevelType w:val="multilevel"/>
    <w:tmpl w:val="085E4040"/>
    <w:lvl w:ilvl="0">
      <w:start w:val="1"/>
      <w:numFmt w:val="decimal"/>
      <w:lvlText w:val="%1."/>
      <w:lvlJc w:val="left"/>
      <w:pPr>
        <w:ind w:left="648" w:hanging="360"/>
      </w:pPr>
      <w:rPr>
        <w:rFonts w:hint="default"/>
      </w:rPr>
    </w:lvl>
    <w:lvl w:ilvl="1">
      <w:start w:val="1"/>
      <w:numFmt w:val="decimal"/>
      <w:isLgl/>
      <w:lvlText w:val="%1.%2"/>
      <w:lvlJc w:val="left"/>
      <w:pPr>
        <w:ind w:left="1398" w:hanging="360"/>
      </w:pPr>
      <w:rPr>
        <w:rFonts w:hint="default"/>
      </w:rPr>
    </w:lvl>
    <w:lvl w:ilvl="2">
      <w:start w:val="1"/>
      <w:numFmt w:val="decimal"/>
      <w:isLgl/>
      <w:lvlText w:val="%1.%2.%3"/>
      <w:lvlJc w:val="left"/>
      <w:pPr>
        <w:ind w:left="2508" w:hanging="720"/>
      </w:pPr>
      <w:rPr>
        <w:rFonts w:hint="default"/>
      </w:rPr>
    </w:lvl>
    <w:lvl w:ilvl="3">
      <w:start w:val="1"/>
      <w:numFmt w:val="decimal"/>
      <w:isLgl/>
      <w:lvlText w:val="%1.%2.%3.%4"/>
      <w:lvlJc w:val="left"/>
      <w:pPr>
        <w:ind w:left="3258" w:hanging="720"/>
      </w:pPr>
      <w:rPr>
        <w:rFonts w:hint="default"/>
      </w:rPr>
    </w:lvl>
    <w:lvl w:ilvl="4">
      <w:start w:val="1"/>
      <w:numFmt w:val="decimal"/>
      <w:isLgl/>
      <w:lvlText w:val="%1.%2.%3.%4.%5"/>
      <w:lvlJc w:val="left"/>
      <w:pPr>
        <w:ind w:left="4008" w:hanging="720"/>
      </w:pPr>
      <w:rPr>
        <w:rFonts w:hint="default"/>
      </w:rPr>
    </w:lvl>
    <w:lvl w:ilvl="5">
      <w:start w:val="1"/>
      <w:numFmt w:val="decimal"/>
      <w:isLgl/>
      <w:lvlText w:val="%1.%2.%3.%4.%5.%6"/>
      <w:lvlJc w:val="left"/>
      <w:pPr>
        <w:ind w:left="5118" w:hanging="1080"/>
      </w:pPr>
      <w:rPr>
        <w:rFonts w:hint="default"/>
      </w:rPr>
    </w:lvl>
    <w:lvl w:ilvl="6">
      <w:start w:val="1"/>
      <w:numFmt w:val="decimal"/>
      <w:isLgl/>
      <w:lvlText w:val="%1.%2.%3.%4.%5.%6.%7"/>
      <w:lvlJc w:val="left"/>
      <w:pPr>
        <w:ind w:left="5868" w:hanging="1080"/>
      </w:pPr>
      <w:rPr>
        <w:rFonts w:hint="default"/>
      </w:rPr>
    </w:lvl>
    <w:lvl w:ilvl="7">
      <w:start w:val="1"/>
      <w:numFmt w:val="decimal"/>
      <w:isLgl/>
      <w:lvlText w:val="%1.%2.%3.%4.%5.%6.%7.%8"/>
      <w:lvlJc w:val="left"/>
      <w:pPr>
        <w:ind w:left="6978" w:hanging="1440"/>
      </w:pPr>
      <w:rPr>
        <w:rFonts w:hint="default"/>
      </w:rPr>
    </w:lvl>
    <w:lvl w:ilvl="8">
      <w:start w:val="1"/>
      <w:numFmt w:val="decimal"/>
      <w:isLgl/>
      <w:lvlText w:val="%1.%2.%3.%4.%5.%6.%7.%8.%9"/>
      <w:lvlJc w:val="left"/>
      <w:pPr>
        <w:ind w:left="7728" w:hanging="1440"/>
      </w:pPr>
      <w:rPr>
        <w:rFonts w:hint="default"/>
      </w:rPr>
    </w:lvl>
  </w:abstractNum>
  <w:abstractNum w:abstractNumId="7" w15:restartNumberingAfterBreak="0">
    <w:nsid w:val="20E11CDE"/>
    <w:multiLevelType w:val="hybridMultilevel"/>
    <w:tmpl w:val="145ED23C"/>
    <w:lvl w:ilvl="0" w:tplc="CBC6141E">
      <w:start w:val="1"/>
      <w:numFmt w:val="decimal"/>
      <w:lvlText w:val="%1."/>
      <w:lvlJc w:val="left"/>
      <w:pPr>
        <w:ind w:left="648" w:hanging="360"/>
      </w:pPr>
      <w:rPr>
        <w:rFonts w:hint="default"/>
      </w:rPr>
    </w:lvl>
    <w:lvl w:ilvl="1" w:tplc="240A0019" w:tentative="1">
      <w:start w:val="1"/>
      <w:numFmt w:val="lowerLetter"/>
      <w:lvlText w:val="%2."/>
      <w:lvlJc w:val="left"/>
      <w:pPr>
        <w:ind w:left="1368" w:hanging="360"/>
      </w:pPr>
    </w:lvl>
    <w:lvl w:ilvl="2" w:tplc="240A001B" w:tentative="1">
      <w:start w:val="1"/>
      <w:numFmt w:val="lowerRoman"/>
      <w:lvlText w:val="%3."/>
      <w:lvlJc w:val="right"/>
      <w:pPr>
        <w:ind w:left="2088" w:hanging="180"/>
      </w:pPr>
    </w:lvl>
    <w:lvl w:ilvl="3" w:tplc="240A000F" w:tentative="1">
      <w:start w:val="1"/>
      <w:numFmt w:val="decimal"/>
      <w:lvlText w:val="%4."/>
      <w:lvlJc w:val="left"/>
      <w:pPr>
        <w:ind w:left="2808" w:hanging="360"/>
      </w:pPr>
    </w:lvl>
    <w:lvl w:ilvl="4" w:tplc="240A0019" w:tentative="1">
      <w:start w:val="1"/>
      <w:numFmt w:val="lowerLetter"/>
      <w:lvlText w:val="%5."/>
      <w:lvlJc w:val="left"/>
      <w:pPr>
        <w:ind w:left="3528" w:hanging="360"/>
      </w:pPr>
    </w:lvl>
    <w:lvl w:ilvl="5" w:tplc="240A001B" w:tentative="1">
      <w:start w:val="1"/>
      <w:numFmt w:val="lowerRoman"/>
      <w:lvlText w:val="%6."/>
      <w:lvlJc w:val="right"/>
      <w:pPr>
        <w:ind w:left="4248" w:hanging="180"/>
      </w:pPr>
    </w:lvl>
    <w:lvl w:ilvl="6" w:tplc="240A000F" w:tentative="1">
      <w:start w:val="1"/>
      <w:numFmt w:val="decimal"/>
      <w:lvlText w:val="%7."/>
      <w:lvlJc w:val="left"/>
      <w:pPr>
        <w:ind w:left="4968" w:hanging="360"/>
      </w:pPr>
    </w:lvl>
    <w:lvl w:ilvl="7" w:tplc="240A0019" w:tentative="1">
      <w:start w:val="1"/>
      <w:numFmt w:val="lowerLetter"/>
      <w:lvlText w:val="%8."/>
      <w:lvlJc w:val="left"/>
      <w:pPr>
        <w:ind w:left="5688" w:hanging="360"/>
      </w:pPr>
    </w:lvl>
    <w:lvl w:ilvl="8" w:tplc="240A001B" w:tentative="1">
      <w:start w:val="1"/>
      <w:numFmt w:val="lowerRoman"/>
      <w:lvlText w:val="%9."/>
      <w:lvlJc w:val="right"/>
      <w:pPr>
        <w:ind w:left="6408" w:hanging="180"/>
      </w:pPr>
    </w:lvl>
  </w:abstractNum>
  <w:abstractNum w:abstractNumId="8" w15:restartNumberingAfterBreak="0">
    <w:nsid w:val="72533666"/>
    <w:multiLevelType w:val="hybridMultilevel"/>
    <w:tmpl w:val="62024CE0"/>
    <w:lvl w:ilvl="0" w:tplc="3AE24E4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174736384">
    <w:abstractNumId w:val="0"/>
  </w:num>
  <w:num w:numId="2" w16cid:durableId="1337270764">
    <w:abstractNumId w:val="1"/>
  </w:num>
  <w:num w:numId="3" w16cid:durableId="409235441">
    <w:abstractNumId w:val="2"/>
  </w:num>
  <w:num w:numId="4" w16cid:durableId="178325101">
    <w:abstractNumId w:val="3"/>
  </w:num>
  <w:num w:numId="5" w16cid:durableId="1382099713">
    <w:abstractNumId w:val="4"/>
  </w:num>
  <w:num w:numId="6" w16cid:durableId="1764836073">
    <w:abstractNumId w:val="5"/>
  </w:num>
  <w:num w:numId="7" w16cid:durableId="899903376">
    <w:abstractNumId w:val="8"/>
  </w:num>
  <w:num w:numId="8" w16cid:durableId="2037534159">
    <w:abstractNumId w:val="6"/>
  </w:num>
  <w:num w:numId="9" w16cid:durableId="1505587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A5B"/>
    <w:rsid w:val="00003FAD"/>
    <w:rsid w:val="00011061"/>
    <w:rsid w:val="0001334F"/>
    <w:rsid w:val="000134D5"/>
    <w:rsid w:val="00015F42"/>
    <w:rsid w:val="00024ED6"/>
    <w:rsid w:val="000344FC"/>
    <w:rsid w:val="00036A14"/>
    <w:rsid w:val="00040488"/>
    <w:rsid w:val="000448B6"/>
    <w:rsid w:val="000454E6"/>
    <w:rsid w:val="00045B0D"/>
    <w:rsid w:val="00046777"/>
    <w:rsid w:val="00054B2C"/>
    <w:rsid w:val="00060FF4"/>
    <w:rsid w:val="00064E7B"/>
    <w:rsid w:val="000650CC"/>
    <w:rsid w:val="00065DA6"/>
    <w:rsid w:val="00071AD2"/>
    <w:rsid w:val="00081F18"/>
    <w:rsid w:val="00083924"/>
    <w:rsid w:val="000866EE"/>
    <w:rsid w:val="0008753F"/>
    <w:rsid w:val="0009055C"/>
    <w:rsid w:val="00094EC3"/>
    <w:rsid w:val="000A7AAF"/>
    <w:rsid w:val="000B09F0"/>
    <w:rsid w:val="000B1322"/>
    <w:rsid w:val="000B3888"/>
    <w:rsid w:val="000B4978"/>
    <w:rsid w:val="000B53C9"/>
    <w:rsid w:val="000C0381"/>
    <w:rsid w:val="000C1B16"/>
    <w:rsid w:val="000C4FFC"/>
    <w:rsid w:val="000D007E"/>
    <w:rsid w:val="000D40E2"/>
    <w:rsid w:val="000D4BFE"/>
    <w:rsid w:val="000D51DF"/>
    <w:rsid w:val="000D755C"/>
    <w:rsid w:val="000E54CD"/>
    <w:rsid w:val="000F0524"/>
    <w:rsid w:val="000F1A61"/>
    <w:rsid w:val="000F7F6C"/>
    <w:rsid w:val="00103EAB"/>
    <w:rsid w:val="00104229"/>
    <w:rsid w:val="00106D0A"/>
    <w:rsid w:val="00116456"/>
    <w:rsid w:val="00116528"/>
    <w:rsid w:val="00116C8E"/>
    <w:rsid w:val="00124A55"/>
    <w:rsid w:val="001259FD"/>
    <w:rsid w:val="00134418"/>
    <w:rsid w:val="00136256"/>
    <w:rsid w:val="00144936"/>
    <w:rsid w:val="001477DA"/>
    <w:rsid w:val="00152E74"/>
    <w:rsid w:val="00153707"/>
    <w:rsid w:val="001540ED"/>
    <w:rsid w:val="00155AA3"/>
    <w:rsid w:val="00155E06"/>
    <w:rsid w:val="00161778"/>
    <w:rsid w:val="001635C2"/>
    <w:rsid w:val="00165035"/>
    <w:rsid w:val="001727BF"/>
    <w:rsid w:val="00176D2D"/>
    <w:rsid w:val="00181AA9"/>
    <w:rsid w:val="00184E70"/>
    <w:rsid w:val="00190C5C"/>
    <w:rsid w:val="0019293A"/>
    <w:rsid w:val="00195915"/>
    <w:rsid w:val="001B12F8"/>
    <w:rsid w:val="001B2ECA"/>
    <w:rsid w:val="001B7B55"/>
    <w:rsid w:val="001C0575"/>
    <w:rsid w:val="001D356F"/>
    <w:rsid w:val="001E15BE"/>
    <w:rsid w:val="001E288A"/>
    <w:rsid w:val="001E645D"/>
    <w:rsid w:val="001F233B"/>
    <w:rsid w:val="001F5842"/>
    <w:rsid w:val="001F7BA6"/>
    <w:rsid w:val="002049AC"/>
    <w:rsid w:val="00211043"/>
    <w:rsid w:val="00213C07"/>
    <w:rsid w:val="00221940"/>
    <w:rsid w:val="00226589"/>
    <w:rsid w:val="00227013"/>
    <w:rsid w:val="00232893"/>
    <w:rsid w:val="002402BD"/>
    <w:rsid w:val="00242D1B"/>
    <w:rsid w:val="00243E57"/>
    <w:rsid w:val="002501C0"/>
    <w:rsid w:val="002526A7"/>
    <w:rsid w:val="0025548C"/>
    <w:rsid w:val="00260F69"/>
    <w:rsid w:val="002671DA"/>
    <w:rsid w:val="0027030E"/>
    <w:rsid w:val="00272C6D"/>
    <w:rsid w:val="0027772D"/>
    <w:rsid w:val="002779CD"/>
    <w:rsid w:val="00280D5D"/>
    <w:rsid w:val="00284368"/>
    <w:rsid w:val="00285A06"/>
    <w:rsid w:val="00286B7D"/>
    <w:rsid w:val="0029056A"/>
    <w:rsid w:val="002948E7"/>
    <w:rsid w:val="0029649B"/>
    <w:rsid w:val="00297FA9"/>
    <w:rsid w:val="002A2CBC"/>
    <w:rsid w:val="002A5CCF"/>
    <w:rsid w:val="002A5EF5"/>
    <w:rsid w:val="002B398B"/>
    <w:rsid w:val="002B4A6A"/>
    <w:rsid w:val="002B5CC8"/>
    <w:rsid w:val="002B6B0A"/>
    <w:rsid w:val="002C2ED6"/>
    <w:rsid w:val="002C590B"/>
    <w:rsid w:val="002C6544"/>
    <w:rsid w:val="002D03FF"/>
    <w:rsid w:val="002D07D8"/>
    <w:rsid w:val="002E2297"/>
    <w:rsid w:val="002F3F43"/>
    <w:rsid w:val="002F4568"/>
    <w:rsid w:val="002F701F"/>
    <w:rsid w:val="00304231"/>
    <w:rsid w:val="00305BEC"/>
    <w:rsid w:val="0030622E"/>
    <w:rsid w:val="0031395D"/>
    <w:rsid w:val="003151FE"/>
    <w:rsid w:val="00326C7B"/>
    <w:rsid w:val="00333CF9"/>
    <w:rsid w:val="00340DE2"/>
    <w:rsid w:val="003425C9"/>
    <w:rsid w:val="003449B8"/>
    <w:rsid w:val="0035603A"/>
    <w:rsid w:val="00375D9E"/>
    <w:rsid w:val="00381CB3"/>
    <w:rsid w:val="003826EB"/>
    <w:rsid w:val="00383EA8"/>
    <w:rsid w:val="00386985"/>
    <w:rsid w:val="00390441"/>
    <w:rsid w:val="0039296C"/>
    <w:rsid w:val="00394C4E"/>
    <w:rsid w:val="003A55F9"/>
    <w:rsid w:val="003A626A"/>
    <w:rsid w:val="003B6674"/>
    <w:rsid w:val="003B684A"/>
    <w:rsid w:val="003C2BE4"/>
    <w:rsid w:val="003C3F1B"/>
    <w:rsid w:val="003C77FC"/>
    <w:rsid w:val="003D0476"/>
    <w:rsid w:val="003D4293"/>
    <w:rsid w:val="003D4FC8"/>
    <w:rsid w:val="003E1A29"/>
    <w:rsid w:val="003F7C02"/>
    <w:rsid w:val="0040159E"/>
    <w:rsid w:val="004047F3"/>
    <w:rsid w:val="004121C7"/>
    <w:rsid w:val="00416FAF"/>
    <w:rsid w:val="00436F45"/>
    <w:rsid w:val="00440891"/>
    <w:rsid w:val="00444062"/>
    <w:rsid w:val="00450440"/>
    <w:rsid w:val="00463107"/>
    <w:rsid w:val="00471148"/>
    <w:rsid w:val="00476EF1"/>
    <w:rsid w:val="00477560"/>
    <w:rsid w:val="004817AB"/>
    <w:rsid w:val="004863D6"/>
    <w:rsid w:val="004B21D8"/>
    <w:rsid w:val="004B3171"/>
    <w:rsid w:val="004B7CB3"/>
    <w:rsid w:val="004B7D32"/>
    <w:rsid w:val="004C70D7"/>
    <w:rsid w:val="004D0266"/>
    <w:rsid w:val="004D2019"/>
    <w:rsid w:val="004D2600"/>
    <w:rsid w:val="004D2B70"/>
    <w:rsid w:val="004E02EA"/>
    <w:rsid w:val="004E2AE1"/>
    <w:rsid w:val="004E75C0"/>
    <w:rsid w:val="004F18EE"/>
    <w:rsid w:val="004F6D99"/>
    <w:rsid w:val="004F77EB"/>
    <w:rsid w:val="00506F54"/>
    <w:rsid w:val="005139E0"/>
    <w:rsid w:val="00520CE0"/>
    <w:rsid w:val="0053108F"/>
    <w:rsid w:val="00532F32"/>
    <w:rsid w:val="00534FB7"/>
    <w:rsid w:val="005438CE"/>
    <w:rsid w:val="00547CA5"/>
    <w:rsid w:val="00552F3D"/>
    <w:rsid w:val="00555061"/>
    <w:rsid w:val="00556B72"/>
    <w:rsid w:val="00573FD7"/>
    <w:rsid w:val="00574BF5"/>
    <w:rsid w:val="00580DD0"/>
    <w:rsid w:val="00584625"/>
    <w:rsid w:val="00584D2C"/>
    <w:rsid w:val="00593AB6"/>
    <w:rsid w:val="005974FA"/>
    <w:rsid w:val="005A1327"/>
    <w:rsid w:val="005B4BBD"/>
    <w:rsid w:val="005B541A"/>
    <w:rsid w:val="005B67A3"/>
    <w:rsid w:val="005B6AAA"/>
    <w:rsid w:val="005B6CC8"/>
    <w:rsid w:val="005C0B82"/>
    <w:rsid w:val="005C5563"/>
    <w:rsid w:val="005C70B8"/>
    <w:rsid w:val="005C7AC7"/>
    <w:rsid w:val="005D7A22"/>
    <w:rsid w:val="005E18A4"/>
    <w:rsid w:val="005E286B"/>
    <w:rsid w:val="005E7C24"/>
    <w:rsid w:val="005F17B4"/>
    <w:rsid w:val="005F1C4B"/>
    <w:rsid w:val="00610A3A"/>
    <w:rsid w:val="00611261"/>
    <w:rsid w:val="006176BD"/>
    <w:rsid w:val="00641719"/>
    <w:rsid w:val="00646656"/>
    <w:rsid w:val="00655148"/>
    <w:rsid w:val="00660F68"/>
    <w:rsid w:val="0067086B"/>
    <w:rsid w:val="0067138F"/>
    <w:rsid w:val="00671619"/>
    <w:rsid w:val="00671924"/>
    <w:rsid w:val="00680E80"/>
    <w:rsid w:val="00681B5B"/>
    <w:rsid w:val="00686C6B"/>
    <w:rsid w:val="00690329"/>
    <w:rsid w:val="00691B98"/>
    <w:rsid w:val="006937DE"/>
    <w:rsid w:val="0069620C"/>
    <w:rsid w:val="00696C25"/>
    <w:rsid w:val="00697CC1"/>
    <w:rsid w:val="006A31E2"/>
    <w:rsid w:val="006A3768"/>
    <w:rsid w:val="006C4784"/>
    <w:rsid w:val="006C57E5"/>
    <w:rsid w:val="006C7EE5"/>
    <w:rsid w:val="006D2C40"/>
    <w:rsid w:val="006D43F5"/>
    <w:rsid w:val="006D6517"/>
    <w:rsid w:val="006E0D31"/>
    <w:rsid w:val="006E0F01"/>
    <w:rsid w:val="006E4F25"/>
    <w:rsid w:val="00701579"/>
    <w:rsid w:val="007127D2"/>
    <w:rsid w:val="007145E9"/>
    <w:rsid w:val="007159D8"/>
    <w:rsid w:val="00732A06"/>
    <w:rsid w:val="00735DA0"/>
    <w:rsid w:val="00742BC3"/>
    <w:rsid w:val="007455E5"/>
    <w:rsid w:val="0075539D"/>
    <w:rsid w:val="00755603"/>
    <w:rsid w:val="00756EAC"/>
    <w:rsid w:val="00760972"/>
    <w:rsid w:val="00763522"/>
    <w:rsid w:val="007638DD"/>
    <w:rsid w:val="00765E26"/>
    <w:rsid w:val="0077233A"/>
    <w:rsid w:val="00774DE2"/>
    <w:rsid w:val="007770AF"/>
    <w:rsid w:val="007806E7"/>
    <w:rsid w:val="00787890"/>
    <w:rsid w:val="00793956"/>
    <w:rsid w:val="00794081"/>
    <w:rsid w:val="007A5161"/>
    <w:rsid w:val="007A6C22"/>
    <w:rsid w:val="007C3F73"/>
    <w:rsid w:val="007D4D5B"/>
    <w:rsid w:val="007D789F"/>
    <w:rsid w:val="007E00EE"/>
    <w:rsid w:val="007E5F15"/>
    <w:rsid w:val="007E791C"/>
    <w:rsid w:val="007F15FD"/>
    <w:rsid w:val="007F1B37"/>
    <w:rsid w:val="007F3CB0"/>
    <w:rsid w:val="008001E2"/>
    <w:rsid w:val="00800D24"/>
    <w:rsid w:val="00800DBC"/>
    <w:rsid w:val="0081713F"/>
    <w:rsid w:val="00820521"/>
    <w:rsid w:val="00826332"/>
    <w:rsid w:val="0083669D"/>
    <w:rsid w:val="00836B8C"/>
    <w:rsid w:val="008378C0"/>
    <w:rsid w:val="00837923"/>
    <w:rsid w:val="008404B4"/>
    <w:rsid w:val="00846AC6"/>
    <w:rsid w:val="00846F48"/>
    <w:rsid w:val="008512FD"/>
    <w:rsid w:val="008557A4"/>
    <w:rsid w:val="00855992"/>
    <w:rsid w:val="00856E37"/>
    <w:rsid w:val="00856F4B"/>
    <w:rsid w:val="00873C85"/>
    <w:rsid w:val="00873F3C"/>
    <w:rsid w:val="00877453"/>
    <w:rsid w:val="008806FC"/>
    <w:rsid w:val="008945D0"/>
    <w:rsid w:val="00894AE5"/>
    <w:rsid w:val="0089633C"/>
    <w:rsid w:val="008A53CC"/>
    <w:rsid w:val="008B3B74"/>
    <w:rsid w:val="008C0424"/>
    <w:rsid w:val="008C05A9"/>
    <w:rsid w:val="008C3D11"/>
    <w:rsid w:val="008C6B6D"/>
    <w:rsid w:val="008D1DA8"/>
    <w:rsid w:val="008D4350"/>
    <w:rsid w:val="008D515F"/>
    <w:rsid w:val="008E00F5"/>
    <w:rsid w:val="008E2FDA"/>
    <w:rsid w:val="008E4004"/>
    <w:rsid w:val="008E5E83"/>
    <w:rsid w:val="008F30C0"/>
    <w:rsid w:val="008F59AC"/>
    <w:rsid w:val="008F6557"/>
    <w:rsid w:val="008F76C0"/>
    <w:rsid w:val="009119CF"/>
    <w:rsid w:val="0091234F"/>
    <w:rsid w:val="00913009"/>
    <w:rsid w:val="00914A86"/>
    <w:rsid w:val="00927528"/>
    <w:rsid w:val="00937435"/>
    <w:rsid w:val="00942D3F"/>
    <w:rsid w:val="0094354F"/>
    <w:rsid w:val="00951FDD"/>
    <w:rsid w:val="00961BDA"/>
    <w:rsid w:val="00962AF5"/>
    <w:rsid w:val="0096437B"/>
    <w:rsid w:val="0097319E"/>
    <w:rsid w:val="00976B2B"/>
    <w:rsid w:val="009841AE"/>
    <w:rsid w:val="00990022"/>
    <w:rsid w:val="00992BC0"/>
    <w:rsid w:val="009979DE"/>
    <w:rsid w:val="009B16E4"/>
    <w:rsid w:val="009B3314"/>
    <w:rsid w:val="009C014A"/>
    <w:rsid w:val="009C3928"/>
    <w:rsid w:val="009D49B4"/>
    <w:rsid w:val="009E0195"/>
    <w:rsid w:val="009E021D"/>
    <w:rsid w:val="009E4134"/>
    <w:rsid w:val="009F2F50"/>
    <w:rsid w:val="009F4570"/>
    <w:rsid w:val="009F58BC"/>
    <w:rsid w:val="00A16ABB"/>
    <w:rsid w:val="00A16BE2"/>
    <w:rsid w:val="00A17C69"/>
    <w:rsid w:val="00A20D1B"/>
    <w:rsid w:val="00A22DDB"/>
    <w:rsid w:val="00A25474"/>
    <w:rsid w:val="00A25CF8"/>
    <w:rsid w:val="00A260CF"/>
    <w:rsid w:val="00A3331E"/>
    <w:rsid w:val="00A33E1A"/>
    <w:rsid w:val="00A35DE3"/>
    <w:rsid w:val="00A374C2"/>
    <w:rsid w:val="00A40CC0"/>
    <w:rsid w:val="00A42BC7"/>
    <w:rsid w:val="00A42DE9"/>
    <w:rsid w:val="00A45DE3"/>
    <w:rsid w:val="00A579EE"/>
    <w:rsid w:val="00A64AEE"/>
    <w:rsid w:val="00A65012"/>
    <w:rsid w:val="00A722A2"/>
    <w:rsid w:val="00A72C08"/>
    <w:rsid w:val="00A73576"/>
    <w:rsid w:val="00A80192"/>
    <w:rsid w:val="00A803F6"/>
    <w:rsid w:val="00A8513A"/>
    <w:rsid w:val="00A93292"/>
    <w:rsid w:val="00A95CFD"/>
    <w:rsid w:val="00AA1860"/>
    <w:rsid w:val="00AA5E34"/>
    <w:rsid w:val="00AA7204"/>
    <w:rsid w:val="00AB3001"/>
    <w:rsid w:val="00AB447D"/>
    <w:rsid w:val="00AB5F40"/>
    <w:rsid w:val="00AB6CCF"/>
    <w:rsid w:val="00AB727D"/>
    <w:rsid w:val="00AC6029"/>
    <w:rsid w:val="00AC664B"/>
    <w:rsid w:val="00AD1210"/>
    <w:rsid w:val="00AD3D5B"/>
    <w:rsid w:val="00AD4300"/>
    <w:rsid w:val="00AE061E"/>
    <w:rsid w:val="00AE1B2A"/>
    <w:rsid w:val="00AE2FCD"/>
    <w:rsid w:val="00AE4099"/>
    <w:rsid w:val="00AE4EE9"/>
    <w:rsid w:val="00AE62C5"/>
    <w:rsid w:val="00AF4F34"/>
    <w:rsid w:val="00B00D76"/>
    <w:rsid w:val="00B03C49"/>
    <w:rsid w:val="00B03DA3"/>
    <w:rsid w:val="00B050D5"/>
    <w:rsid w:val="00B14E0A"/>
    <w:rsid w:val="00B1538B"/>
    <w:rsid w:val="00B35899"/>
    <w:rsid w:val="00B52E4F"/>
    <w:rsid w:val="00B6131F"/>
    <w:rsid w:val="00B61E15"/>
    <w:rsid w:val="00B62224"/>
    <w:rsid w:val="00B675CF"/>
    <w:rsid w:val="00B677C6"/>
    <w:rsid w:val="00B7184B"/>
    <w:rsid w:val="00B74D8B"/>
    <w:rsid w:val="00B77AD8"/>
    <w:rsid w:val="00B80A2C"/>
    <w:rsid w:val="00B86E24"/>
    <w:rsid w:val="00B93A1D"/>
    <w:rsid w:val="00B955DD"/>
    <w:rsid w:val="00B96118"/>
    <w:rsid w:val="00B9713C"/>
    <w:rsid w:val="00BA04FC"/>
    <w:rsid w:val="00BB0B68"/>
    <w:rsid w:val="00BC33D7"/>
    <w:rsid w:val="00BC3CEA"/>
    <w:rsid w:val="00BD46A6"/>
    <w:rsid w:val="00BD716A"/>
    <w:rsid w:val="00BD71E1"/>
    <w:rsid w:val="00BE00CB"/>
    <w:rsid w:val="00BE2D70"/>
    <w:rsid w:val="00BE7780"/>
    <w:rsid w:val="00BF15EF"/>
    <w:rsid w:val="00BF3970"/>
    <w:rsid w:val="00BF3972"/>
    <w:rsid w:val="00BF61CF"/>
    <w:rsid w:val="00BF6981"/>
    <w:rsid w:val="00C03CD9"/>
    <w:rsid w:val="00C126ED"/>
    <w:rsid w:val="00C13D83"/>
    <w:rsid w:val="00C15329"/>
    <w:rsid w:val="00C174DD"/>
    <w:rsid w:val="00C17F7F"/>
    <w:rsid w:val="00C32B78"/>
    <w:rsid w:val="00C3734B"/>
    <w:rsid w:val="00C43672"/>
    <w:rsid w:val="00C502A7"/>
    <w:rsid w:val="00C52F79"/>
    <w:rsid w:val="00C536EA"/>
    <w:rsid w:val="00C6248E"/>
    <w:rsid w:val="00C64410"/>
    <w:rsid w:val="00C74D12"/>
    <w:rsid w:val="00C75A72"/>
    <w:rsid w:val="00C80D18"/>
    <w:rsid w:val="00C85644"/>
    <w:rsid w:val="00C86D14"/>
    <w:rsid w:val="00C87F82"/>
    <w:rsid w:val="00C904EF"/>
    <w:rsid w:val="00C906A9"/>
    <w:rsid w:val="00C9512D"/>
    <w:rsid w:val="00C9541E"/>
    <w:rsid w:val="00CA431E"/>
    <w:rsid w:val="00CB08F4"/>
    <w:rsid w:val="00CB6621"/>
    <w:rsid w:val="00CC3D41"/>
    <w:rsid w:val="00CD086D"/>
    <w:rsid w:val="00CD26A5"/>
    <w:rsid w:val="00CD4F3A"/>
    <w:rsid w:val="00CD5BD2"/>
    <w:rsid w:val="00CE0C07"/>
    <w:rsid w:val="00CE1673"/>
    <w:rsid w:val="00CE42FD"/>
    <w:rsid w:val="00CE7906"/>
    <w:rsid w:val="00CF2F82"/>
    <w:rsid w:val="00CF6A5C"/>
    <w:rsid w:val="00D0480F"/>
    <w:rsid w:val="00D07A23"/>
    <w:rsid w:val="00D07C7A"/>
    <w:rsid w:val="00D13D12"/>
    <w:rsid w:val="00D174D6"/>
    <w:rsid w:val="00D26556"/>
    <w:rsid w:val="00D377A7"/>
    <w:rsid w:val="00D43B67"/>
    <w:rsid w:val="00D47007"/>
    <w:rsid w:val="00D508D0"/>
    <w:rsid w:val="00D50F8F"/>
    <w:rsid w:val="00D52F93"/>
    <w:rsid w:val="00D54A31"/>
    <w:rsid w:val="00D57F98"/>
    <w:rsid w:val="00D64C92"/>
    <w:rsid w:val="00D727E2"/>
    <w:rsid w:val="00D87011"/>
    <w:rsid w:val="00D90232"/>
    <w:rsid w:val="00D953BA"/>
    <w:rsid w:val="00D95C23"/>
    <w:rsid w:val="00D97DDF"/>
    <w:rsid w:val="00DA3A86"/>
    <w:rsid w:val="00DB3311"/>
    <w:rsid w:val="00DB342E"/>
    <w:rsid w:val="00DB4614"/>
    <w:rsid w:val="00DB689B"/>
    <w:rsid w:val="00DC336D"/>
    <w:rsid w:val="00DC3CCF"/>
    <w:rsid w:val="00DC5012"/>
    <w:rsid w:val="00DC7061"/>
    <w:rsid w:val="00DD30BA"/>
    <w:rsid w:val="00DD3604"/>
    <w:rsid w:val="00DE79E1"/>
    <w:rsid w:val="00DF4BC3"/>
    <w:rsid w:val="00DF5330"/>
    <w:rsid w:val="00DF7488"/>
    <w:rsid w:val="00DF7AF9"/>
    <w:rsid w:val="00E00ECB"/>
    <w:rsid w:val="00E10DF5"/>
    <w:rsid w:val="00E12378"/>
    <w:rsid w:val="00E15FA6"/>
    <w:rsid w:val="00E1788B"/>
    <w:rsid w:val="00E22A5B"/>
    <w:rsid w:val="00E272F7"/>
    <w:rsid w:val="00E277D2"/>
    <w:rsid w:val="00E302A7"/>
    <w:rsid w:val="00E34453"/>
    <w:rsid w:val="00E40ED3"/>
    <w:rsid w:val="00E4345D"/>
    <w:rsid w:val="00E45D14"/>
    <w:rsid w:val="00E539DD"/>
    <w:rsid w:val="00E56BB5"/>
    <w:rsid w:val="00E83AF0"/>
    <w:rsid w:val="00E846DF"/>
    <w:rsid w:val="00E861FD"/>
    <w:rsid w:val="00E9135F"/>
    <w:rsid w:val="00EA1FFB"/>
    <w:rsid w:val="00EA332B"/>
    <w:rsid w:val="00EA5EC4"/>
    <w:rsid w:val="00EB0880"/>
    <w:rsid w:val="00EC6B69"/>
    <w:rsid w:val="00EC79ED"/>
    <w:rsid w:val="00ED70C0"/>
    <w:rsid w:val="00EE2083"/>
    <w:rsid w:val="00EE6B3C"/>
    <w:rsid w:val="00EE7E1D"/>
    <w:rsid w:val="00EF75F3"/>
    <w:rsid w:val="00F0397C"/>
    <w:rsid w:val="00F0658E"/>
    <w:rsid w:val="00F12854"/>
    <w:rsid w:val="00F151D9"/>
    <w:rsid w:val="00F155D7"/>
    <w:rsid w:val="00F17E34"/>
    <w:rsid w:val="00F22E53"/>
    <w:rsid w:val="00F353EA"/>
    <w:rsid w:val="00F37535"/>
    <w:rsid w:val="00F37CFD"/>
    <w:rsid w:val="00F45720"/>
    <w:rsid w:val="00F4640E"/>
    <w:rsid w:val="00F50210"/>
    <w:rsid w:val="00F57467"/>
    <w:rsid w:val="00F61CD5"/>
    <w:rsid w:val="00F62A3F"/>
    <w:rsid w:val="00F62BEC"/>
    <w:rsid w:val="00F71C80"/>
    <w:rsid w:val="00F738C0"/>
    <w:rsid w:val="00F75368"/>
    <w:rsid w:val="00F75A48"/>
    <w:rsid w:val="00F83CD6"/>
    <w:rsid w:val="00F907F6"/>
    <w:rsid w:val="00F92194"/>
    <w:rsid w:val="00FB4C8E"/>
    <w:rsid w:val="00FB5D00"/>
    <w:rsid w:val="00FC05C9"/>
    <w:rsid w:val="00FC1937"/>
    <w:rsid w:val="00FC502A"/>
    <w:rsid w:val="00FC51D6"/>
    <w:rsid w:val="00FC6098"/>
    <w:rsid w:val="00FD2773"/>
    <w:rsid w:val="00FD41B4"/>
    <w:rsid w:val="00FD69A4"/>
    <w:rsid w:val="00FD69AE"/>
    <w:rsid w:val="00FE0E59"/>
    <w:rsid w:val="00FE3671"/>
    <w:rsid w:val="00FE5EA6"/>
    <w:rsid w:val="00FE6FB2"/>
    <w:rsid w:val="00FE7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AD4B4E3"/>
  <w15:chartTrackingRefBased/>
  <w15:docId w15:val="{EEC568B3-AEC7-4175-9AB0-F7036B0B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jc w:val="center"/>
    </w:pPr>
    <w:rPr>
      <w:rFonts w:eastAsia="SimSun"/>
      <w:lang w:eastAsia="zh-CN"/>
    </w:rPr>
  </w:style>
  <w:style w:type="paragraph" w:styleId="Ttulo1">
    <w:name w:val="heading 1"/>
    <w:basedOn w:val="Normal"/>
    <w:next w:val="Textoindependiente"/>
    <w:qFormat/>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Ttulo2">
    <w:name w:val="heading 2"/>
    <w:basedOn w:val="Normal"/>
    <w:next w:val="Textoindependiente"/>
    <w:qFormat/>
    <w:pPr>
      <w:keepNext/>
      <w:keepLines/>
      <w:numPr>
        <w:ilvl w:val="1"/>
        <w:numId w:val="1"/>
      </w:numPr>
      <w:spacing w:before="120" w:after="60"/>
      <w:jc w:val="left"/>
      <w:outlineLvl w:val="1"/>
    </w:pPr>
    <w:rPr>
      <w:i/>
      <w:iCs/>
      <w:lang w:eastAsia="en-US"/>
    </w:rPr>
  </w:style>
  <w:style w:type="paragraph" w:styleId="Ttulo3">
    <w:name w:val="heading 3"/>
    <w:basedOn w:val="Normal"/>
    <w:next w:val="Textoindependiente"/>
    <w:qFormat/>
    <w:pPr>
      <w:numPr>
        <w:ilvl w:val="2"/>
        <w:numId w:val="1"/>
      </w:numPr>
      <w:tabs>
        <w:tab w:val="left" w:pos="540"/>
      </w:tabs>
      <w:spacing w:line="240" w:lineRule="exact"/>
      <w:jc w:val="both"/>
      <w:outlineLvl w:val="2"/>
    </w:pPr>
    <w:rPr>
      <w:i/>
      <w:iCs/>
      <w:lang w:eastAsia="en-US"/>
    </w:rPr>
  </w:style>
  <w:style w:type="paragraph" w:styleId="Ttulo4">
    <w:name w:val="heading 4"/>
    <w:basedOn w:val="Normal"/>
    <w:next w:val="Textoindependiente"/>
    <w:qFormat/>
    <w:pPr>
      <w:numPr>
        <w:ilvl w:val="3"/>
        <w:numId w:val="1"/>
      </w:numPr>
      <w:tabs>
        <w:tab w:val="left" w:pos="720"/>
      </w:tabs>
      <w:spacing w:before="40" w:after="40"/>
      <w:jc w:val="both"/>
      <w:outlineLvl w:val="3"/>
    </w:pPr>
    <w:rPr>
      <w:i/>
      <w:iCs/>
      <w:lang w:eastAsia="en-US"/>
    </w:rPr>
  </w:style>
  <w:style w:type="paragraph" w:styleId="Ttulo5">
    <w:name w:val="heading 5"/>
    <w:basedOn w:val="Normal"/>
    <w:next w:val="Textoindependiente"/>
    <w:qFormat/>
    <w:pPr>
      <w:tabs>
        <w:tab w:val="left" w:pos="360"/>
      </w:tabs>
      <w:spacing w:before="160" w:after="80"/>
      <w:outlineLvl w:val="4"/>
    </w:pPr>
    <w:rPr>
      <w:smallCaps/>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Textoindependiente"/>
    <w:pPr>
      <w:keepNext/>
      <w:spacing w:before="240" w:after="120"/>
    </w:pPr>
    <w:rPr>
      <w:rFonts w:ascii="Arial" w:eastAsia="DejaVu Sans" w:hAnsi="Arial" w:cs="Lohit Hindi"/>
      <w:sz w:val="28"/>
      <w:szCs w:val="28"/>
    </w:rPr>
  </w:style>
  <w:style w:type="paragraph" w:styleId="Textoindependiente">
    <w:name w:val="Body Text"/>
    <w:basedOn w:val="Normal"/>
    <w:link w:val="TextoindependienteCar"/>
    <w:pPr>
      <w:spacing w:after="6"/>
      <w:ind w:firstLine="288"/>
      <w:jc w:val="both"/>
    </w:pPr>
    <w:rPr>
      <w:spacing w:val="-1"/>
    </w:rPr>
  </w:style>
  <w:style w:type="paragraph" w:styleId="Lista">
    <w:name w:val="List"/>
    <w:basedOn w:val="Textoindependiente"/>
    <w:rPr>
      <w:rFonts w:cs="Lohit Hindi"/>
    </w:rPr>
  </w:style>
  <w:style w:type="paragraph" w:styleId="Descripci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Textoindependiente"/>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atLeast"/>
      <w:jc w:val="both"/>
    </w:pPr>
    <w:rPr>
      <w:rFonts w:eastAsia="MS Mincho"/>
      <w:sz w:val="18"/>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Textoindependiente"/>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character" w:styleId="Textodelmarcadordeposicin">
    <w:name w:val="Placeholder Text"/>
    <w:basedOn w:val="Fuentedeprrafopredeter"/>
    <w:uiPriority w:val="99"/>
    <w:semiHidden/>
    <w:rsid w:val="000F7F6C"/>
    <w:rPr>
      <w:color w:val="808080"/>
    </w:rPr>
  </w:style>
  <w:style w:type="paragraph" w:styleId="Textodeglobo">
    <w:name w:val="Balloon Text"/>
    <w:basedOn w:val="Normal"/>
    <w:link w:val="TextodegloboCar"/>
    <w:uiPriority w:val="99"/>
    <w:semiHidden/>
    <w:unhideWhenUsed/>
    <w:rsid w:val="00735DA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35DA0"/>
    <w:rPr>
      <w:rFonts w:ascii="Segoe UI" w:eastAsia="SimSun" w:hAnsi="Segoe UI" w:cs="Segoe UI"/>
      <w:sz w:val="18"/>
      <w:szCs w:val="18"/>
      <w:lang w:eastAsia="zh-CN"/>
    </w:rPr>
  </w:style>
  <w:style w:type="table" w:styleId="Tablaconcuadrcula">
    <w:name w:val="Table Grid"/>
    <w:basedOn w:val="Tablanormal"/>
    <w:uiPriority w:val="39"/>
    <w:rsid w:val="00800DBC"/>
    <w:rPr>
      <w:rFonts w:asciiTheme="minorHAnsi" w:eastAsia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B03C49"/>
    <w:rPr>
      <w:rFonts w:eastAsia="SimSun"/>
      <w:lang w:eastAsia="zh-CN"/>
    </w:rPr>
  </w:style>
  <w:style w:type="character" w:styleId="Hipervnculo">
    <w:name w:val="Hyperlink"/>
    <w:basedOn w:val="Fuentedeprrafopredeter"/>
    <w:uiPriority w:val="99"/>
    <w:unhideWhenUsed/>
    <w:rsid w:val="00227013"/>
    <w:rPr>
      <w:color w:val="0563C1" w:themeColor="hyperlink"/>
      <w:u w:val="single"/>
    </w:rPr>
  </w:style>
  <w:style w:type="character" w:styleId="Mencinsinresolver">
    <w:name w:val="Unresolved Mention"/>
    <w:basedOn w:val="Fuentedeprrafopredeter"/>
    <w:uiPriority w:val="99"/>
    <w:semiHidden/>
    <w:unhideWhenUsed/>
    <w:rsid w:val="00227013"/>
    <w:rPr>
      <w:color w:val="605E5C"/>
      <w:shd w:val="clear" w:color="auto" w:fill="E1DFDD"/>
    </w:rPr>
  </w:style>
  <w:style w:type="character" w:customStyle="1" w:styleId="TextoindependienteCar">
    <w:name w:val="Texto independiente Car"/>
    <w:basedOn w:val="Fuentedeprrafopredeter"/>
    <w:link w:val="Textoindependiente"/>
    <w:rsid w:val="0069620C"/>
    <w:rPr>
      <w:rFonts w:eastAsia="SimSun"/>
      <w:spacing w:val="-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161980">
      <w:bodyDiv w:val="1"/>
      <w:marLeft w:val="0"/>
      <w:marRight w:val="0"/>
      <w:marTop w:val="0"/>
      <w:marBottom w:val="0"/>
      <w:divBdr>
        <w:top w:val="none" w:sz="0" w:space="0" w:color="auto"/>
        <w:left w:val="none" w:sz="0" w:space="0" w:color="auto"/>
        <w:bottom w:val="none" w:sz="0" w:space="0" w:color="auto"/>
        <w:right w:val="none" w:sz="0" w:space="0" w:color="auto"/>
      </w:divBdr>
    </w:div>
    <w:div w:id="214583898">
      <w:bodyDiv w:val="1"/>
      <w:marLeft w:val="0"/>
      <w:marRight w:val="0"/>
      <w:marTop w:val="0"/>
      <w:marBottom w:val="0"/>
      <w:divBdr>
        <w:top w:val="none" w:sz="0" w:space="0" w:color="auto"/>
        <w:left w:val="none" w:sz="0" w:space="0" w:color="auto"/>
        <w:bottom w:val="none" w:sz="0" w:space="0" w:color="auto"/>
        <w:right w:val="none" w:sz="0" w:space="0" w:color="auto"/>
      </w:divBdr>
    </w:div>
    <w:div w:id="216627742">
      <w:bodyDiv w:val="1"/>
      <w:marLeft w:val="0"/>
      <w:marRight w:val="0"/>
      <w:marTop w:val="0"/>
      <w:marBottom w:val="0"/>
      <w:divBdr>
        <w:top w:val="none" w:sz="0" w:space="0" w:color="auto"/>
        <w:left w:val="none" w:sz="0" w:space="0" w:color="auto"/>
        <w:bottom w:val="none" w:sz="0" w:space="0" w:color="auto"/>
        <w:right w:val="none" w:sz="0" w:space="0" w:color="auto"/>
      </w:divBdr>
    </w:div>
    <w:div w:id="247889525">
      <w:bodyDiv w:val="1"/>
      <w:marLeft w:val="0"/>
      <w:marRight w:val="0"/>
      <w:marTop w:val="0"/>
      <w:marBottom w:val="0"/>
      <w:divBdr>
        <w:top w:val="none" w:sz="0" w:space="0" w:color="auto"/>
        <w:left w:val="none" w:sz="0" w:space="0" w:color="auto"/>
        <w:bottom w:val="none" w:sz="0" w:space="0" w:color="auto"/>
        <w:right w:val="none" w:sz="0" w:space="0" w:color="auto"/>
      </w:divBdr>
    </w:div>
    <w:div w:id="338773289">
      <w:bodyDiv w:val="1"/>
      <w:marLeft w:val="0"/>
      <w:marRight w:val="0"/>
      <w:marTop w:val="0"/>
      <w:marBottom w:val="0"/>
      <w:divBdr>
        <w:top w:val="none" w:sz="0" w:space="0" w:color="auto"/>
        <w:left w:val="none" w:sz="0" w:space="0" w:color="auto"/>
        <w:bottom w:val="none" w:sz="0" w:space="0" w:color="auto"/>
        <w:right w:val="none" w:sz="0" w:space="0" w:color="auto"/>
      </w:divBdr>
    </w:div>
    <w:div w:id="449667143">
      <w:bodyDiv w:val="1"/>
      <w:marLeft w:val="0"/>
      <w:marRight w:val="0"/>
      <w:marTop w:val="0"/>
      <w:marBottom w:val="0"/>
      <w:divBdr>
        <w:top w:val="none" w:sz="0" w:space="0" w:color="auto"/>
        <w:left w:val="none" w:sz="0" w:space="0" w:color="auto"/>
        <w:bottom w:val="none" w:sz="0" w:space="0" w:color="auto"/>
        <w:right w:val="none" w:sz="0" w:space="0" w:color="auto"/>
      </w:divBdr>
    </w:div>
    <w:div w:id="1249077003">
      <w:bodyDiv w:val="1"/>
      <w:marLeft w:val="0"/>
      <w:marRight w:val="0"/>
      <w:marTop w:val="0"/>
      <w:marBottom w:val="0"/>
      <w:divBdr>
        <w:top w:val="none" w:sz="0" w:space="0" w:color="auto"/>
        <w:left w:val="none" w:sz="0" w:space="0" w:color="auto"/>
        <w:bottom w:val="none" w:sz="0" w:space="0" w:color="auto"/>
        <w:right w:val="none" w:sz="0" w:space="0" w:color="auto"/>
      </w:divBdr>
    </w:div>
    <w:div w:id="1319188064">
      <w:bodyDiv w:val="1"/>
      <w:marLeft w:val="0"/>
      <w:marRight w:val="0"/>
      <w:marTop w:val="0"/>
      <w:marBottom w:val="0"/>
      <w:divBdr>
        <w:top w:val="none" w:sz="0" w:space="0" w:color="auto"/>
        <w:left w:val="none" w:sz="0" w:space="0" w:color="auto"/>
        <w:bottom w:val="none" w:sz="0" w:space="0" w:color="auto"/>
        <w:right w:val="none" w:sz="0" w:space="0" w:color="auto"/>
      </w:divBdr>
    </w:div>
    <w:div w:id="1381441028">
      <w:bodyDiv w:val="1"/>
      <w:marLeft w:val="0"/>
      <w:marRight w:val="0"/>
      <w:marTop w:val="0"/>
      <w:marBottom w:val="0"/>
      <w:divBdr>
        <w:top w:val="none" w:sz="0" w:space="0" w:color="auto"/>
        <w:left w:val="none" w:sz="0" w:space="0" w:color="auto"/>
        <w:bottom w:val="none" w:sz="0" w:space="0" w:color="auto"/>
        <w:right w:val="none" w:sz="0" w:space="0" w:color="auto"/>
      </w:divBdr>
      <w:divsChild>
        <w:div w:id="1534879998">
          <w:marLeft w:val="0"/>
          <w:marRight w:val="0"/>
          <w:marTop w:val="0"/>
          <w:marBottom w:val="0"/>
          <w:divBdr>
            <w:top w:val="single" w:sz="2" w:space="0" w:color="E3E3E3"/>
            <w:left w:val="single" w:sz="2" w:space="0" w:color="E3E3E3"/>
            <w:bottom w:val="single" w:sz="2" w:space="0" w:color="E3E3E3"/>
            <w:right w:val="single" w:sz="2" w:space="0" w:color="E3E3E3"/>
          </w:divBdr>
          <w:divsChild>
            <w:div w:id="1005328878">
              <w:marLeft w:val="0"/>
              <w:marRight w:val="0"/>
              <w:marTop w:val="0"/>
              <w:marBottom w:val="0"/>
              <w:divBdr>
                <w:top w:val="single" w:sz="2" w:space="0" w:color="E3E3E3"/>
                <w:left w:val="single" w:sz="2" w:space="0" w:color="E3E3E3"/>
                <w:bottom w:val="single" w:sz="2" w:space="0" w:color="E3E3E3"/>
                <w:right w:val="single" w:sz="2" w:space="0" w:color="E3E3E3"/>
              </w:divBdr>
              <w:divsChild>
                <w:div w:id="1876036520">
                  <w:marLeft w:val="0"/>
                  <w:marRight w:val="0"/>
                  <w:marTop w:val="0"/>
                  <w:marBottom w:val="0"/>
                  <w:divBdr>
                    <w:top w:val="single" w:sz="2" w:space="0" w:color="E3E3E3"/>
                    <w:left w:val="single" w:sz="2" w:space="0" w:color="E3E3E3"/>
                    <w:bottom w:val="single" w:sz="2" w:space="0" w:color="E3E3E3"/>
                    <w:right w:val="single" w:sz="2" w:space="0" w:color="E3E3E3"/>
                  </w:divBdr>
                  <w:divsChild>
                    <w:div w:id="295379716">
                      <w:marLeft w:val="0"/>
                      <w:marRight w:val="0"/>
                      <w:marTop w:val="0"/>
                      <w:marBottom w:val="0"/>
                      <w:divBdr>
                        <w:top w:val="single" w:sz="2" w:space="0" w:color="E3E3E3"/>
                        <w:left w:val="single" w:sz="2" w:space="0" w:color="E3E3E3"/>
                        <w:bottom w:val="single" w:sz="2" w:space="0" w:color="E3E3E3"/>
                        <w:right w:val="single" w:sz="2" w:space="0" w:color="E3E3E3"/>
                      </w:divBdr>
                      <w:divsChild>
                        <w:div w:id="337318603">
                          <w:marLeft w:val="0"/>
                          <w:marRight w:val="0"/>
                          <w:marTop w:val="0"/>
                          <w:marBottom w:val="0"/>
                          <w:divBdr>
                            <w:top w:val="single" w:sz="2" w:space="0" w:color="E3E3E3"/>
                            <w:left w:val="single" w:sz="2" w:space="0" w:color="E3E3E3"/>
                            <w:bottom w:val="single" w:sz="2" w:space="0" w:color="E3E3E3"/>
                            <w:right w:val="single" w:sz="2" w:space="0" w:color="E3E3E3"/>
                          </w:divBdr>
                          <w:divsChild>
                            <w:div w:id="1795829080">
                              <w:marLeft w:val="0"/>
                              <w:marRight w:val="0"/>
                              <w:marTop w:val="0"/>
                              <w:marBottom w:val="0"/>
                              <w:divBdr>
                                <w:top w:val="single" w:sz="2" w:space="0" w:color="E3E3E3"/>
                                <w:left w:val="single" w:sz="2" w:space="0" w:color="E3E3E3"/>
                                <w:bottom w:val="single" w:sz="2" w:space="0" w:color="E3E3E3"/>
                                <w:right w:val="single" w:sz="2" w:space="0" w:color="E3E3E3"/>
                              </w:divBdr>
                              <w:divsChild>
                                <w:div w:id="1780567342">
                                  <w:marLeft w:val="0"/>
                                  <w:marRight w:val="0"/>
                                  <w:marTop w:val="100"/>
                                  <w:marBottom w:val="100"/>
                                  <w:divBdr>
                                    <w:top w:val="single" w:sz="2" w:space="0" w:color="E3E3E3"/>
                                    <w:left w:val="single" w:sz="2" w:space="0" w:color="E3E3E3"/>
                                    <w:bottom w:val="single" w:sz="2" w:space="0" w:color="E3E3E3"/>
                                    <w:right w:val="single" w:sz="2" w:space="0" w:color="E3E3E3"/>
                                  </w:divBdr>
                                  <w:divsChild>
                                    <w:div w:id="873036464">
                                      <w:marLeft w:val="0"/>
                                      <w:marRight w:val="0"/>
                                      <w:marTop w:val="0"/>
                                      <w:marBottom w:val="0"/>
                                      <w:divBdr>
                                        <w:top w:val="single" w:sz="2" w:space="0" w:color="E3E3E3"/>
                                        <w:left w:val="single" w:sz="2" w:space="0" w:color="E3E3E3"/>
                                        <w:bottom w:val="single" w:sz="2" w:space="0" w:color="E3E3E3"/>
                                        <w:right w:val="single" w:sz="2" w:space="0" w:color="E3E3E3"/>
                                      </w:divBdr>
                                      <w:divsChild>
                                        <w:div w:id="1165821707">
                                          <w:marLeft w:val="0"/>
                                          <w:marRight w:val="0"/>
                                          <w:marTop w:val="0"/>
                                          <w:marBottom w:val="0"/>
                                          <w:divBdr>
                                            <w:top w:val="single" w:sz="2" w:space="0" w:color="E3E3E3"/>
                                            <w:left w:val="single" w:sz="2" w:space="0" w:color="E3E3E3"/>
                                            <w:bottom w:val="single" w:sz="2" w:space="0" w:color="E3E3E3"/>
                                            <w:right w:val="single" w:sz="2" w:space="0" w:color="E3E3E3"/>
                                          </w:divBdr>
                                          <w:divsChild>
                                            <w:div w:id="491606874">
                                              <w:marLeft w:val="0"/>
                                              <w:marRight w:val="0"/>
                                              <w:marTop w:val="0"/>
                                              <w:marBottom w:val="0"/>
                                              <w:divBdr>
                                                <w:top w:val="single" w:sz="2" w:space="0" w:color="E3E3E3"/>
                                                <w:left w:val="single" w:sz="2" w:space="0" w:color="E3E3E3"/>
                                                <w:bottom w:val="single" w:sz="2" w:space="0" w:color="E3E3E3"/>
                                                <w:right w:val="single" w:sz="2" w:space="0" w:color="E3E3E3"/>
                                              </w:divBdr>
                                              <w:divsChild>
                                                <w:div w:id="1385904426">
                                                  <w:marLeft w:val="0"/>
                                                  <w:marRight w:val="0"/>
                                                  <w:marTop w:val="0"/>
                                                  <w:marBottom w:val="0"/>
                                                  <w:divBdr>
                                                    <w:top w:val="single" w:sz="2" w:space="0" w:color="E3E3E3"/>
                                                    <w:left w:val="single" w:sz="2" w:space="0" w:color="E3E3E3"/>
                                                    <w:bottom w:val="single" w:sz="2" w:space="0" w:color="E3E3E3"/>
                                                    <w:right w:val="single" w:sz="2" w:space="0" w:color="E3E3E3"/>
                                                  </w:divBdr>
                                                  <w:divsChild>
                                                    <w:div w:id="487942003">
                                                      <w:marLeft w:val="0"/>
                                                      <w:marRight w:val="0"/>
                                                      <w:marTop w:val="0"/>
                                                      <w:marBottom w:val="0"/>
                                                      <w:divBdr>
                                                        <w:top w:val="single" w:sz="2" w:space="0" w:color="E3E3E3"/>
                                                        <w:left w:val="single" w:sz="2" w:space="0" w:color="E3E3E3"/>
                                                        <w:bottom w:val="single" w:sz="2" w:space="0" w:color="E3E3E3"/>
                                                        <w:right w:val="single" w:sz="2" w:space="0" w:color="E3E3E3"/>
                                                      </w:divBdr>
                                                      <w:divsChild>
                                                        <w:div w:id="1889219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13839119">
          <w:marLeft w:val="0"/>
          <w:marRight w:val="0"/>
          <w:marTop w:val="0"/>
          <w:marBottom w:val="0"/>
          <w:divBdr>
            <w:top w:val="none" w:sz="0" w:space="0" w:color="auto"/>
            <w:left w:val="none" w:sz="0" w:space="0" w:color="auto"/>
            <w:bottom w:val="none" w:sz="0" w:space="0" w:color="auto"/>
            <w:right w:val="none" w:sz="0" w:space="0" w:color="auto"/>
          </w:divBdr>
        </w:div>
      </w:divsChild>
    </w:div>
    <w:div w:id="1830444628">
      <w:bodyDiv w:val="1"/>
      <w:marLeft w:val="0"/>
      <w:marRight w:val="0"/>
      <w:marTop w:val="0"/>
      <w:marBottom w:val="0"/>
      <w:divBdr>
        <w:top w:val="none" w:sz="0" w:space="0" w:color="auto"/>
        <w:left w:val="none" w:sz="0" w:space="0" w:color="auto"/>
        <w:bottom w:val="none" w:sz="0" w:space="0" w:color="auto"/>
        <w:right w:val="none" w:sz="0" w:space="0" w:color="auto"/>
      </w:divBdr>
    </w:div>
    <w:div w:id="1929387754">
      <w:bodyDiv w:val="1"/>
      <w:marLeft w:val="0"/>
      <w:marRight w:val="0"/>
      <w:marTop w:val="0"/>
      <w:marBottom w:val="0"/>
      <w:divBdr>
        <w:top w:val="none" w:sz="0" w:space="0" w:color="auto"/>
        <w:left w:val="none" w:sz="0" w:space="0" w:color="auto"/>
        <w:bottom w:val="none" w:sz="0" w:space="0" w:color="auto"/>
        <w:right w:val="none" w:sz="0" w:space="0" w:color="auto"/>
      </w:divBdr>
    </w:div>
    <w:div w:id="214657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UNI23</b:Tag>
    <b:SourceType>InternetSite</b:SourceType>
    <b:Guid>{46ADD0F4-B41F-4102-9EDB-55F5A963BD45}</b:Guid>
    <b:Title>UNIT ELECTRONICS</b:Title>
    <b:Year>2023</b:Year>
    <b:URL>https://uelectronics.com/producto/74ls48-decodificador-display-7-segmentos-sn74ls48n/</b:URL>
    <b:RefOrder>1</b:RefOrder>
  </b:Source>
</b:Sources>
</file>

<file path=customXml/itemProps1.xml><?xml version="1.0" encoding="utf-8"?>
<ds:datastoreItem xmlns:ds="http://schemas.openxmlformats.org/officeDocument/2006/customXml" ds:itemID="{7E02427E-EBB5-46FE-B83F-3CE0FE619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1462</TotalTime>
  <Pages>3</Pages>
  <Words>1560</Words>
  <Characters>8581</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Nicolás Andrés Yate Vargas</cp:lastModifiedBy>
  <cp:revision>10</cp:revision>
  <cp:lastPrinted>2024-05-06T04:10:00Z</cp:lastPrinted>
  <dcterms:created xsi:type="dcterms:W3CDTF">2024-04-20T04:52:00Z</dcterms:created>
  <dcterms:modified xsi:type="dcterms:W3CDTF">2024-05-06T04:13:00Z</dcterms:modified>
</cp:coreProperties>
</file>