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677E4" w14:textId="0C2AEB46" w:rsidR="00201CAB" w:rsidRDefault="00201CAB">
      <w:pPr>
        <w:spacing w:before="240" w:after="240"/>
        <w:jc w:val="center"/>
        <w:rPr>
          <w:b/>
        </w:rPr>
      </w:pPr>
      <w:r w:rsidRPr="00201CAB">
        <w:rPr>
          <w:b/>
        </w:rPr>
        <w:t>It's getting warmer</w:t>
      </w:r>
      <w:r w:rsidR="008A7B86">
        <w:rPr>
          <w:b/>
        </w:rPr>
        <w:t>,</w:t>
      </w:r>
      <w:r w:rsidRPr="00201CAB">
        <w:rPr>
          <w:b/>
        </w:rPr>
        <w:t xml:space="preserve"> are fish growing faster? A case-study of Common sole in the Bay of Biscay</w:t>
      </w:r>
    </w:p>
    <w:p w14:paraId="65908A5C" w14:textId="77777777" w:rsidR="00E12F46" w:rsidRDefault="00E12F46">
      <w:pPr>
        <w:spacing w:before="240" w:after="240"/>
        <w:jc w:val="center"/>
        <w:rPr>
          <w:b/>
        </w:rPr>
      </w:pPr>
    </w:p>
    <w:p w14:paraId="3A8F4EF7" w14:textId="77777777" w:rsidR="00A95E20" w:rsidRDefault="00A95E20" w:rsidP="00A95E20">
      <w:pPr>
        <w:spacing w:before="240" w:after="240"/>
        <w:jc w:val="center"/>
        <w:rPr>
          <w:b/>
        </w:rPr>
      </w:pPr>
      <w:r>
        <w:rPr>
          <w:b/>
        </w:rPr>
        <w:t xml:space="preserve">Diaz, Kelly; Bui, Tuan-Anh; De Troch, Marleen; </w:t>
      </w:r>
      <w:proofErr w:type="spellStart"/>
      <w:r>
        <w:rPr>
          <w:b/>
        </w:rPr>
        <w:t>Depestele</w:t>
      </w:r>
      <w:proofErr w:type="spellEnd"/>
      <w:r>
        <w:rPr>
          <w:b/>
        </w:rPr>
        <w:t>, Jochen; Bekaert, Karen</w:t>
      </w:r>
    </w:p>
    <w:p w14:paraId="00000005" w14:textId="0C357172" w:rsidR="0019025C" w:rsidRPr="003A79D8" w:rsidRDefault="00000000">
      <w:pPr>
        <w:spacing w:before="240" w:after="240"/>
      </w:pPr>
      <w:proofErr w:type="spellStart"/>
      <w:r w:rsidRPr="003A79D8">
        <w:rPr>
          <w:i/>
        </w:rPr>
        <w:t>Solea</w:t>
      </w:r>
      <w:proofErr w:type="spellEnd"/>
      <w:r w:rsidRPr="003A79D8">
        <w:rPr>
          <w:i/>
        </w:rPr>
        <w:t xml:space="preserve"> </w:t>
      </w:r>
      <w:proofErr w:type="spellStart"/>
      <w:r w:rsidRPr="003A79D8">
        <w:rPr>
          <w:i/>
        </w:rPr>
        <w:t>solea</w:t>
      </w:r>
      <w:proofErr w:type="spellEnd"/>
      <w:r w:rsidRPr="003A79D8">
        <w:t xml:space="preserve">—or Common Sole—is a flatfish that inhabits sandy or muddy </w:t>
      </w:r>
      <w:r w:rsidR="006E7581" w:rsidRPr="003A79D8">
        <w:t xml:space="preserve">ocean floor areas in the continental shelf </w:t>
      </w:r>
      <w:r w:rsidRPr="003A79D8">
        <w:t xml:space="preserve">throughout Europe and Africa, including </w:t>
      </w:r>
      <w:r w:rsidR="0076598B" w:rsidRPr="003A79D8">
        <w:t>our study area: the</w:t>
      </w:r>
      <w:r w:rsidRPr="003A79D8">
        <w:t xml:space="preserve"> Bay of Biscay</w:t>
      </w:r>
      <w:r w:rsidR="003A79D8" w:rsidRPr="003A79D8">
        <w:t xml:space="preserve"> </w:t>
      </w:r>
      <w:r w:rsidR="003A79D8" w:rsidRPr="003A79D8">
        <w:rPr>
          <w:noProof/>
        </w:rPr>
        <w:t>(FAO, 2015;</w:t>
      </w:r>
      <w:r w:rsidR="003A79D8" w:rsidRPr="003A79D8">
        <w:t xml:space="preserve"> ICES, 2012)</w:t>
      </w:r>
      <w:r w:rsidRPr="003A79D8">
        <w:t>. The Bay of Biscay faces pressures such as fishing, shipping, tourism, extraction of species,</w:t>
      </w:r>
      <w:r w:rsidR="0076598B" w:rsidRPr="003A79D8">
        <w:t xml:space="preserve"> etc.</w:t>
      </w:r>
      <w:r w:rsidRPr="003A79D8">
        <w:t xml:space="preserve">; another potentially important stressor is climate change. In </w:t>
      </w:r>
      <w:r w:rsidR="0076598B" w:rsidRPr="003A79D8">
        <w:t>this</w:t>
      </w:r>
      <w:r w:rsidRPr="003A79D8">
        <w:t xml:space="preserve"> area, temperatures are projected to increase by 1.5°C to 3.0°C above </w:t>
      </w:r>
      <w:r w:rsidR="0076598B" w:rsidRPr="003A79D8">
        <w:t>historical</w:t>
      </w:r>
      <w:r w:rsidRPr="003A79D8">
        <w:t xml:space="preserve"> conditions by 2099 due to climate change</w:t>
      </w:r>
      <w:r w:rsidR="003A79D8" w:rsidRPr="003A79D8">
        <w:t xml:space="preserve"> (ICES, 2019)</w:t>
      </w:r>
      <w:r w:rsidRPr="003A79D8">
        <w:t>. These temperature changes can affect fish biological processes such as sexual maturation, community structures, population distribution, and body size and growth</w:t>
      </w:r>
      <w:r w:rsidR="003A79D8" w:rsidRPr="003A79D8">
        <w:t xml:space="preserve"> (</w:t>
      </w:r>
      <w:proofErr w:type="spellStart"/>
      <w:r w:rsidR="003A79D8" w:rsidRPr="003A79D8">
        <w:t>Baudron</w:t>
      </w:r>
      <w:proofErr w:type="spellEnd"/>
      <w:r w:rsidR="003A79D8" w:rsidRPr="003A79D8">
        <w:t xml:space="preserve"> et al., 2013; </w:t>
      </w:r>
      <w:proofErr w:type="spellStart"/>
      <w:r w:rsidR="003A79D8" w:rsidRPr="003A79D8">
        <w:t>Chust</w:t>
      </w:r>
      <w:proofErr w:type="spellEnd"/>
      <w:r w:rsidR="003A79D8" w:rsidRPr="003A79D8">
        <w:t xml:space="preserve">, et al., 2011; </w:t>
      </w:r>
      <w:proofErr w:type="spellStart"/>
      <w:r w:rsidR="003A79D8" w:rsidRPr="003A79D8">
        <w:t>Mollet</w:t>
      </w:r>
      <w:proofErr w:type="spellEnd"/>
      <w:r w:rsidR="003A79D8" w:rsidRPr="003A79D8">
        <w:t xml:space="preserve"> et al., 2013)</w:t>
      </w:r>
      <w:r w:rsidRPr="003A79D8">
        <w:t>. A well-known concept involving the influence of temperature on body growth is the</w:t>
      </w:r>
      <w:r w:rsidR="006E7581" w:rsidRPr="003A79D8">
        <w:t xml:space="preserve"> </w:t>
      </w:r>
      <w:r w:rsidR="00E317FE" w:rsidRPr="003A79D8">
        <w:t>t</w:t>
      </w:r>
      <w:r w:rsidR="006E7581" w:rsidRPr="003A79D8">
        <w:t>emperature-</w:t>
      </w:r>
      <w:r w:rsidR="00E317FE" w:rsidRPr="003A79D8">
        <w:t>s</w:t>
      </w:r>
      <w:r w:rsidR="006E7581" w:rsidRPr="003A79D8">
        <w:t>ize rule</w:t>
      </w:r>
      <w:r w:rsidRPr="003A79D8">
        <w:t xml:space="preserve">, which states that </w:t>
      </w:r>
      <w:r w:rsidR="00E317FE" w:rsidRPr="003A79D8">
        <w:t>organisms inhabiting areas of higher temperatures display faster growth but smaller asymptotic sizes</w:t>
      </w:r>
      <w:r w:rsidR="003A79D8" w:rsidRPr="003A79D8">
        <w:t xml:space="preserve"> (Lindmark et al., 2022)</w:t>
      </w:r>
      <w:r w:rsidRPr="003A79D8">
        <w:t>. A useful tool in the study of temperature influence in fish are otoliths, structures found in the inner ear cavity of all teleost fish that develop annuli, or rings, as fish grow</w:t>
      </w:r>
      <w:r w:rsidR="003A79D8" w:rsidRPr="003A79D8">
        <w:t xml:space="preserve"> </w:t>
      </w:r>
      <w:r w:rsidR="003A79D8" w:rsidRPr="003A79D8">
        <w:rPr>
          <w:noProof/>
        </w:rPr>
        <w:t>(Vitale et al., 2019)</w:t>
      </w:r>
      <w:r w:rsidRPr="003A79D8">
        <w:t>. These growth rings can be used to determine the animal’s age by determining daily, seasonal, or annual growth patterns</w:t>
      </w:r>
      <w:r w:rsidR="003A79D8" w:rsidRPr="003A79D8">
        <w:t xml:space="preserve"> (</w:t>
      </w:r>
      <w:r w:rsidR="003A79D8" w:rsidRPr="003A79D8">
        <w:rPr>
          <w:noProof/>
        </w:rPr>
        <w:t>Campana &amp; Thorrold, 2001</w:t>
      </w:r>
      <w:r w:rsidR="003A79D8" w:rsidRPr="003A79D8">
        <w:t>)</w:t>
      </w:r>
      <w:r w:rsidRPr="003A79D8">
        <w:t xml:space="preserve">. This study focused on studying the </w:t>
      </w:r>
      <w:r w:rsidR="0076598B" w:rsidRPr="003A79D8">
        <w:t>potential correlation</w:t>
      </w:r>
      <w:r w:rsidRPr="003A79D8">
        <w:t xml:space="preserve"> of sea bottom temperature on the annual growth of </w:t>
      </w:r>
      <w:proofErr w:type="spellStart"/>
      <w:r w:rsidRPr="003A79D8">
        <w:rPr>
          <w:i/>
        </w:rPr>
        <w:t>Solea</w:t>
      </w:r>
      <w:proofErr w:type="spellEnd"/>
      <w:r w:rsidRPr="003A79D8">
        <w:rPr>
          <w:i/>
        </w:rPr>
        <w:t xml:space="preserve"> </w:t>
      </w:r>
      <w:proofErr w:type="spellStart"/>
      <w:r w:rsidRPr="003A79D8">
        <w:rPr>
          <w:i/>
        </w:rPr>
        <w:t>solea</w:t>
      </w:r>
      <w:proofErr w:type="spellEnd"/>
      <w:r w:rsidRPr="003A79D8">
        <w:t xml:space="preserve"> in the Central and Northern Bay of Biscay by measuring and analyzing the growth rings </w:t>
      </w:r>
      <w:r w:rsidR="00E317FE" w:rsidRPr="003A79D8">
        <w:t>in otoliths</w:t>
      </w:r>
      <w:r w:rsidRPr="003A79D8">
        <w:t xml:space="preserve"> from </w:t>
      </w:r>
      <w:r w:rsidRPr="003A79D8">
        <w:rPr>
          <w:i/>
        </w:rPr>
        <w:t xml:space="preserve">S. </w:t>
      </w:r>
      <w:proofErr w:type="spellStart"/>
      <w:r w:rsidRPr="003A79D8">
        <w:rPr>
          <w:i/>
        </w:rPr>
        <w:t>solea</w:t>
      </w:r>
      <w:proofErr w:type="spellEnd"/>
      <w:r w:rsidRPr="003A79D8">
        <w:t xml:space="preserve"> captured in this area during the period of 1989-2020. This research contributes to the FWO PhD research entitled "Warm and wanted: effects of climate change and fisheries on fish growth".</w:t>
      </w:r>
    </w:p>
    <w:p w14:paraId="00000008" w14:textId="77777777" w:rsidR="0019025C" w:rsidRDefault="00000000">
      <w:pPr>
        <w:spacing w:before="240" w:after="240"/>
      </w:pPr>
      <w:r>
        <w:rPr>
          <w:i/>
        </w:rPr>
        <w:t>Keywords:</w:t>
      </w:r>
      <w:r>
        <w:t xml:space="preserve"> </w:t>
      </w:r>
      <w:proofErr w:type="spellStart"/>
      <w:r>
        <w:rPr>
          <w:i/>
        </w:rPr>
        <w:t>Solea</w:t>
      </w:r>
      <w:proofErr w:type="spellEnd"/>
      <w:r>
        <w:rPr>
          <w:i/>
        </w:rPr>
        <w:t xml:space="preserve"> </w:t>
      </w:r>
      <w:proofErr w:type="spellStart"/>
      <w:r>
        <w:rPr>
          <w:i/>
        </w:rPr>
        <w:t>solea</w:t>
      </w:r>
      <w:proofErr w:type="spellEnd"/>
      <w:r>
        <w:t>, otolith, fish growth, climate change, temperature size rule</w:t>
      </w:r>
    </w:p>
    <w:p w14:paraId="00000009" w14:textId="77777777" w:rsidR="0019025C" w:rsidRDefault="0019025C"/>
    <w:sectPr w:rsidR="00190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25C"/>
    <w:rsid w:val="0019025C"/>
    <w:rsid w:val="00201CAB"/>
    <w:rsid w:val="003A79D8"/>
    <w:rsid w:val="004823CC"/>
    <w:rsid w:val="006E7581"/>
    <w:rsid w:val="0076598B"/>
    <w:rsid w:val="008A7B86"/>
    <w:rsid w:val="00A95E20"/>
    <w:rsid w:val="00DB5AD0"/>
    <w:rsid w:val="00E12F46"/>
    <w:rsid w:val="00E317FE"/>
    <w:rsid w:val="00E7172D"/>
    <w:rsid w:val="00E7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47F9"/>
  <w15:docId w15:val="{D96CFC59-D60D-49C4-9A3F-3779BFE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7302">
      <w:bodyDiv w:val="1"/>
      <w:marLeft w:val="0"/>
      <w:marRight w:val="0"/>
      <w:marTop w:val="0"/>
      <w:marBottom w:val="0"/>
      <w:divBdr>
        <w:top w:val="none" w:sz="0" w:space="0" w:color="auto"/>
        <w:left w:val="none" w:sz="0" w:space="0" w:color="auto"/>
        <w:bottom w:val="none" w:sz="0" w:space="0" w:color="auto"/>
        <w:right w:val="none" w:sz="0" w:space="0" w:color="auto"/>
      </w:divBdr>
    </w:div>
    <w:div w:id="1771461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FAO15</b:Tag>
    <b:SourceType>InternetSite</b:SourceType>
    <b:Guid>{E6F80F3D-C96C-436B-B936-1772D8CB6D4F}</b:Guid>
    <b:Title>Cultured Aquatic Species Information Programme: Solea solea (Linnaeus 1758)</b:Title>
    <b:Year>2015</b:Year>
    <b:InternetSiteTitle>Food and Agriculture Organization of the United Nations, Fisheries and Aquaculture</b:InternetSiteTitle>
    <b:Month>March</b:Month>
    <b:Day>16</b:Day>
    <b:URL>https://www.fao.org/fishery/en/culturedspecies/solea_spp/en</b:URL>
    <b:Author>
      <b:Author>
        <b:Corporate>FAO</b:Corporate>
      </b:Author>
      <b:Editor>
        <b:NameList>
          <b:Person>
            <b:Last>Colen</b:Last>
            <b:First>R.</b:First>
          </b:Person>
          <b:Person>
            <b:Last>Ramalho</b:Last>
            <b:First>A.</b:First>
          </b:Person>
          <b:Person>
            <b:Last>Rocha</b:Last>
            <b:First>F.</b:First>
          </b:Person>
          <b:Person>
            <b:Last>Dinis</b:Last>
            <b:First>M. T.</b:First>
          </b:Person>
        </b:NameList>
      </b:Editor>
    </b:Author>
    <b:RefOrder>2</b:RefOrder>
  </b:Source>
</b:Sources>
</file>

<file path=customXml/itemProps1.xml><?xml version="1.0" encoding="utf-8"?>
<ds:datastoreItem xmlns:ds="http://schemas.openxmlformats.org/officeDocument/2006/customXml" ds:itemID="{4D7DFFF5-1968-48FA-BD3B-D364C5B4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Sharlyn Diaz Diaz</cp:lastModifiedBy>
  <cp:revision>4</cp:revision>
  <dcterms:created xsi:type="dcterms:W3CDTF">2023-01-13T19:17:00Z</dcterms:created>
  <dcterms:modified xsi:type="dcterms:W3CDTF">2023-01-18T21:35:00Z</dcterms:modified>
</cp:coreProperties>
</file>