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gitlab.frba.utn.edu.ar/td2-r4052-gN</w:t>
        <w:tab/>
        <w:t xml:space="preserve">//N DE 1 A 10.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