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293" w:rsidRDefault="00590FEE">
      <w:pPr>
        <w:pStyle w:val="Title"/>
      </w:pPr>
      <w:r>
        <w:t>Lab 8 Discriminant Analysis (DA)</w:t>
      </w:r>
    </w:p>
    <w:p w:rsidR="001A3293" w:rsidRDefault="001A3293">
      <w:pPr>
        <w:pStyle w:val="FirstParagraph"/>
      </w:pPr>
    </w:p>
    <w:p w:rsidR="001A3293" w:rsidRDefault="00590FEE">
      <w:pPr>
        <w:pStyle w:val="BodyText"/>
      </w:pPr>
      <w:r>
        <w:t xml:space="preserve">The goal of this lab is to become familiar with </w:t>
      </w:r>
      <w:r>
        <w:rPr>
          <w:b/>
        </w:rPr>
        <w:t>Discriminant Analysis (DA)</w:t>
      </w:r>
      <w:r>
        <w:t>. DA allows you to determine what variables are important in separating groups. It is an eigenanalysis that reduces dimensionality of multivariate data in to new “canonical axes”.</w:t>
      </w:r>
    </w:p>
    <w:p w:rsidR="001A3293" w:rsidRDefault="001A3293">
      <w:pPr>
        <w:pStyle w:val="BodyText"/>
      </w:pPr>
    </w:p>
    <w:p w:rsidR="001A3293" w:rsidRDefault="00590FEE">
      <w:pPr>
        <w:pStyle w:val="Heading1"/>
      </w:pPr>
      <w:bookmarkStart w:id="0" w:name="set-up-r-session"/>
      <w:bookmarkEnd w:id="0"/>
      <w:r>
        <w:t>Set up R session</w:t>
      </w:r>
    </w:p>
    <w:p w:rsidR="001A3293" w:rsidRDefault="00590FEE">
      <w:pPr>
        <w:pStyle w:val="Heading2"/>
      </w:pPr>
      <w:bookmarkStart w:id="1" w:name="data"/>
      <w:bookmarkEnd w:id="1"/>
      <w:r>
        <w:t>Data</w:t>
      </w:r>
    </w:p>
    <w:p w:rsidR="001A3293" w:rsidRDefault="00590FEE">
      <w:pPr>
        <w:pStyle w:val="FirstParagraph"/>
      </w:pPr>
      <w:r>
        <w:t xml:space="preserve">Today you will be using the </w:t>
      </w:r>
      <w:r>
        <w:rPr>
          <w:rStyle w:val="VerbatimChar"/>
        </w:rPr>
        <w:t>iris</w:t>
      </w:r>
      <w:r>
        <w:t xml:space="preserve"> data set found in th</w:t>
      </w:r>
      <w:r>
        <w:t>e package datasets in R. To access this data set, simply type:</w:t>
      </w:r>
    </w:p>
    <w:p w:rsidR="001A3293" w:rsidRDefault="00590FEE">
      <w:pPr>
        <w:pStyle w:val="SourceCode"/>
      </w:pPr>
      <w:r>
        <w:rPr>
          <w:rStyle w:val="NormalTok"/>
        </w:rPr>
        <w:t>iris</w:t>
      </w:r>
    </w:p>
    <w:p w:rsidR="001A3293" w:rsidRDefault="00590FEE">
      <w:pPr>
        <w:pStyle w:val="FirstParagraph"/>
      </w:pPr>
      <w:r>
        <w:t>To learn more about the data set:</w:t>
      </w:r>
    </w:p>
    <w:p w:rsidR="001A3293" w:rsidRDefault="00590FEE">
      <w:pPr>
        <w:pStyle w:val="SourceCode"/>
      </w:pPr>
      <w:r>
        <w:rPr>
          <w:rStyle w:val="StringTok"/>
        </w:rPr>
        <w:t>`</w:t>
      </w:r>
      <w:r>
        <w:rPr>
          <w:rStyle w:val="DataTypeTok"/>
        </w:rPr>
        <w:t>?</w:t>
      </w:r>
      <w:r>
        <w:rPr>
          <w:rStyle w:val="StringTok"/>
        </w:rPr>
        <w:t>`</w:t>
      </w:r>
      <w:r>
        <w:rPr>
          <w:rStyle w:val="NormalTok"/>
        </w:rPr>
        <w:t>(iris)</w:t>
      </w:r>
    </w:p>
    <w:p w:rsidR="001A3293" w:rsidRDefault="001A3293">
      <w:pPr>
        <w:pStyle w:val="FirstParagraph"/>
      </w:pPr>
    </w:p>
    <w:p w:rsidR="001A3293" w:rsidRDefault="00590FEE">
      <w:pPr>
        <w:pStyle w:val="Heading2"/>
      </w:pPr>
      <w:bookmarkStart w:id="2" w:name="download-packages"/>
      <w:bookmarkEnd w:id="2"/>
      <w:r>
        <w:t>Download packages</w:t>
      </w:r>
    </w:p>
    <w:p w:rsidR="001A3293" w:rsidRDefault="00590FEE">
      <w:pPr>
        <w:pStyle w:val="FirstParagraph"/>
      </w:pPr>
      <w:r>
        <w:t>We will be using the following packages:</w:t>
      </w:r>
    </w:p>
    <w:p w:rsidR="001A3293" w:rsidRDefault="00590FEE">
      <w:pPr>
        <w:pStyle w:val="SourceCode"/>
      </w:pPr>
      <w:r>
        <w:rPr>
          <w:rStyle w:val="KeywordTok"/>
        </w:rPr>
        <w:t>library</w:t>
      </w:r>
      <w:r>
        <w:rPr>
          <w:rStyle w:val="NormalTok"/>
        </w:rPr>
        <w:t>(MASS)</w:t>
      </w:r>
      <w:r>
        <w:br/>
      </w:r>
      <w:r>
        <w:rPr>
          <w:rStyle w:val="KeywordTok"/>
        </w:rPr>
        <w:t>library</w:t>
      </w:r>
      <w:r>
        <w:rPr>
          <w:rStyle w:val="NormalTok"/>
        </w:rPr>
        <w:t>(candisc)</w:t>
      </w:r>
      <w:r>
        <w:br/>
      </w:r>
      <w:r>
        <w:rPr>
          <w:rStyle w:val="KeywordTok"/>
        </w:rPr>
        <w:t>library</w:t>
      </w:r>
      <w:r>
        <w:rPr>
          <w:rStyle w:val="NormalTok"/>
        </w:rPr>
        <w:t>(ade4)</w:t>
      </w:r>
      <w:r>
        <w:br/>
      </w:r>
      <w:r>
        <w:rPr>
          <w:rStyle w:val="KeywordTok"/>
        </w:rPr>
        <w:t>library</w:t>
      </w:r>
      <w:r>
        <w:rPr>
          <w:rStyle w:val="NormalTok"/>
        </w:rPr>
        <w:t>(vegan)</w:t>
      </w:r>
    </w:p>
    <w:p w:rsidR="001A3293" w:rsidRDefault="001A3293">
      <w:pPr>
        <w:pStyle w:val="FirstParagraph"/>
      </w:pPr>
    </w:p>
    <w:p w:rsidR="001A3293" w:rsidRDefault="00590FEE">
      <w:pPr>
        <w:pStyle w:val="Heading1"/>
      </w:pPr>
      <w:bookmarkStart w:id="3" w:name="testing-the-assumptions-of-da"/>
      <w:bookmarkEnd w:id="3"/>
      <w:r>
        <w:t>Testing the assumptions</w:t>
      </w:r>
      <w:r>
        <w:t xml:space="preserve"> of DA</w:t>
      </w:r>
    </w:p>
    <w:p w:rsidR="001A3293" w:rsidRDefault="00590FEE">
      <w:pPr>
        <w:pStyle w:val="Heading2"/>
      </w:pPr>
      <w:bookmarkStart w:id="4" w:name="homogeneity-of-within-group-variance-cov"/>
      <w:bookmarkEnd w:id="4"/>
      <w:r>
        <w:t>Homogeneity of within-group variance-covariance matrices</w:t>
      </w:r>
    </w:p>
    <w:p w:rsidR="001A3293" w:rsidRDefault="00590FEE">
      <w:pPr>
        <w:pStyle w:val="FirstParagraph"/>
      </w:pPr>
      <w:r>
        <w:t>We will use the Fligner-Killeen test of homogeneity of variances. This test has been shown to be robust to departures from normality (which most of our data does to some extent)</w:t>
      </w:r>
    </w:p>
    <w:p w:rsidR="001A3293" w:rsidRDefault="00590FEE">
      <w:pPr>
        <w:pStyle w:val="SourceCode"/>
      </w:pPr>
      <w:r>
        <w:rPr>
          <w:rStyle w:val="StringTok"/>
        </w:rPr>
        <w:t>`</w:t>
      </w:r>
      <w:r>
        <w:rPr>
          <w:rStyle w:val="DataTypeTok"/>
        </w:rPr>
        <w:t>?</w:t>
      </w:r>
      <w:r>
        <w:rPr>
          <w:rStyle w:val="StringTok"/>
        </w:rPr>
        <w:t>`</w:t>
      </w:r>
      <w:r>
        <w:rPr>
          <w:rStyle w:val="NormalTok"/>
        </w:rPr>
        <w:t>(fligner.te</w:t>
      </w:r>
      <w:r>
        <w:rPr>
          <w:rStyle w:val="NormalTok"/>
        </w:rPr>
        <w:t>st)</w:t>
      </w:r>
    </w:p>
    <w:p w:rsidR="001A3293" w:rsidRDefault="00590FEE">
      <w:pPr>
        <w:pStyle w:val="FirstParagraph"/>
      </w:pPr>
      <w:r>
        <w:lastRenderedPageBreak/>
        <w:t xml:space="preserve">You want to test the variance of each variable (n=4) across all three groups (i.e.’ species). </w:t>
      </w:r>
      <w:r>
        <w:rPr>
          <w:b/>
        </w:rPr>
        <w:t>Remember, you don’t want there to be significant differences</w:t>
      </w:r>
    </w:p>
    <w:p w:rsidR="001A3293" w:rsidRDefault="00590FEE">
      <w:pPr>
        <w:pStyle w:val="SourceCode"/>
      </w:pPr>
      <w:r>
        <w:rPr>
          <w:rStyle w:val="KeywordTok"/>
        </w:rPr>
        <w:t>fligner.test</w:t>
      </w:r>
      <w:r>
        <w:rPr>
          <w:rStyle w:val="NormalTok"/>
        </w:rPr>
        <w:t>(iris</w:t>
      </w:r>
      <w:r>
        <w:rPr>
          <w:rStyle w:val="OperatorTok"/>
        </w:rPr>
        <w:t>$</w:t>
      </w:r>
      <w:r>
        <w:rPr>
          <w:rStyle w:val="NormalTok"/>
        </w:rPr>
        <w:t>Sepal.Length, iris</w:t>
      </w:r>
      <w:r>
        <w:rPr>
          <w:rStyle w:val="OperatorTok"/>
        </w:rPr>
        <w:t>$</w:t>
      </w:r>
      <w:r>
        <w:rPr>
          <w:rStyle w:val="NormalTok"/>
        </w:rPr>
        <w:t>Species)</w:t>
      </w:r>
      <w:r>
        <w:br/>
      </w:r>
      <w:r>
        <w:rPr>
          <w:rStyle w:val="KeywordTok"/>
        </w:rPr>
        <w:t>fligner.test</w:t>
      </w:r>
      <w:r>
        <w:rPr>
          <w:rStyle w:val="NormalTok"/>
        </w:rPr>
        <w:t>(iris</w:t>
      </w:r>
      <w:r>
        <w:rPr>
          <w:rStyle w:val="OperatorTok"/>
        </w:rPr>
        <w:t>$</w:t>
      </w:r>
      <w:r>
        <w:rPr>
          <w:rStyle w:val="NormalTok"/>
        </w:rPr>
        <w:t>Sepal.Width, iris</w:t>
      </w:r>
      <w:r>
        <w:rPr>
          <w:rStyle w:val="OperatorTok"/>
        </w:rPr>
        <w:t>$</w:t>
      </w:r>
      <w:r>
        <w:rPr>
          <w:rStyle w:val="NormalTok"/>
        </w:rPr>
        <w:t>Species)</w:t>
      </w:r>
      <w:r>
        <w:br/>
      </w:r>
      <w:r>
        <w:rPr>
          <w:rStyle w:val="KeywordTok"/>
        </w:rPr>
        <w:t>fligne</w:t>
      </w:r>
      <w:r>
        <w:rPr>
          <w:rStyle w:val="KeywordTok"/>
        </w:rPr>
        <w:t>r.test</w:t>
      </w:r>
      <w:r>
        <w:rPr>
          <w:rStyle w:val="NormalTok"/>
        </w:rPr>
        <w:t>(iris</w:t>
      </w:r>
      <w:r>
        <w:rPr>
          <w:rStyle w:val="OperatorTok"/>
        </w:rPr>
        <w:t>$</w:t>
      </w:r>
      <w:r>
        <w:rPr>
          <w:rStyle w:val="NormalTok"/>
        </w:rPr>
        <w:t>Petal.Length, iris</w:t>
      </w:r>
      <w:r>
        <w:rPr>
          <w:rStyle w:val="OperatorTok"/>
        </w:rPr>
        <w:t>$</w:t>
      </w:r>
      <w:r>
        <w:rPr>
          <w:rStyle w:val="NormalTok"/>
        </w:rPr>
        <w:t>Species)</w:t>
      </w:r>
      <w:r>
        <w:br/>
      </w:r>
      <w:r>
        <w:rPr>
          <w:rStyle w:val="KeywordTok"/>
        </w:rPr>
        <w:t>fligner.test</w:t>
      </w:r>
      <w:r>
        <w:rPr>
          <w:rStyle w:val="NormalTok"/>
        </w:rPr>
        <w:t>(iris</w:t>
      </w:r>
      <w:r>
        <w:rPr>
          <w:rStyle w:val="OperatorTok"/>
        </w:rPr>
        <w:t>$</w:t>
      </w:r>
      <w:r>
        <w:rPr>
          <w:rStyle w:val="NormalTok"/>
        </w:rPr>
        <w:t>Petal.Width, iris</w:t>
      </w:r>
      <w:r>
        <w:rPr>
          <w:rStyle w:val="OperatorTok"/>
        </w:rPr>
        <w:t>$</w:t>
      </w:r>
      <w:r>
        <w:rPr>
          <w:rStyle w:val="NormalTok"/>
        </w:rPr>
        <w:t>Species)</w:t>
      </w:r>
    </w:p>
    <w:p w:rsidR="001A3293" w:rsidRDefault="00590FEE">
      <w:pPr>
        <w:pStyle w:val="FirstParagraph"/>
      </w:pPr>
      <w:r>
        <w:t>Should you transform the iris variables?</w:t>
      </w:r>
    </w:p>
    <w:p w:rsidR="001A3293" w:rsidRDefault="00590FEE">
      <w:pPr>
        <w:pStyle w:val="BodyText"/>
      </w:pPr>
      <w:r>
        <w:t>If you think yes, use the code below. If you think no, skip ahead.</w:t>
      </w:r>
    </w:p>
    <w:p w:rsidR="001A3293" w:rsidRDefault="00590FEE">
      <w:pPr>
        <w:pStyle w:val="SourceCode"/>
      </w:pPr>
      <w:r>
        <w:rPr>
          <w:rStyle w:val="NormalTok"/>
        </w:rPr>
        <w:t>log &lt;-</w:t>
      </w:r>
      <w:r>
        <w:rPr>
          <w:rStyle w:val="StringTok"/>
        </w:rPr>
        <w:t xml:space="preserve"> </w:t>
      </w:r>
      <w:r>
        <w:rPr>
          <w:rStyle w:val="KeywordTok"/>
        </w:rPr>
        <w:t>cbind.data.frame</w:t>
      </w:r>
      <w:r>
        <w:rPr>
          <w:rStyle w:val="NormalTok"/>
        </w:rPr>
        <w:t>(</w:t>
      </w:r>
      <w:r>
        <w:rPr>
          <w:rStyle w:val="KeywordTok"/>
        </w:rPr>
        <w:t>apply</w:t>
      </w:r>
      <w:r>
        <w:rPr>
          <w:rStyle w:val="NormalTok"/>
        </w:rPr>
        <w:t xml:space="preserve">(iris[, </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ecValTok"/>
        </w:rPr>
        <w:t>2</w:t>
      </w:r>
      <w:r>
        <w:rPr>
          <w:rStyle w:val="NormalTok"/>
        </w:rPr>
        <w:t>, log), iris</w:t>
      </w:r>
      <w:r>
        <w:rPr>
          <w:rStyle w:val="OperatorTok"/>
        </w:rPr>
        <w:t>$</w:t>
      </w:r>
      <w:r>
        <w:rPr>
          <w:rStyle w:val="NormalTok"/>
        </w:rPr>
        <w:t>Species)</w:t>
      </w:r>
      <w:r>
        <w:br/>
      </w:r>
      <w:r>
        <w:rPr>
          <w:rStyle w:val="KeywordTok"/>
        </w:rPr>
        <w:t>names</w:t>
      </w:r>
      <w:r>
        <w:rPr>
          <w:rStyle w:val="NormalTok"/>
        </w:rPr>
        <w:t>(log)[</w:t>
      </w:r>
      <w:r>
        <w:rPr>
          <w:rStyle w:val="DecValTok"/>
        </w:rPr>
        <w:t>5</w:t>
      </w:r>
      <w:r>
        <w:rPr>
          <w:rStyle w:val="NormalTok"/>
        </w:rPr>
        <w:t>] &lt;-</w:t>
      </w:r>
      <w:r>
        <w:rPr>
          <w:rStyle w:val="StringTok"/>
        </w:rPr>
        <w:t xml:space="preserve"> "Species"</w:t>
      </w:r>
    </w:p>
    <w:p w:rsidR="001A3293" w:rsidRDefault="00590FEE">
      <w:pPr>
        <w:pStyle w:val="FirstParagraph"/>
      </w:pPr>
      <w:r>
        <w:t>Re-run the Fligner-Killeen test on the transformed data:</w:t>
      </w:r>
    </w:p>
    <w:p w:rsidR="001A3293" w:rsidRDefault="00590FEE">
      <w:pPr>
        <w:pStyle w:val="SourceCode"/>
      </w:pPr>
      <w:r>
        <w:rPr>
          <w:rStyle w:val="KeywordTok"/>
        </w:rPr>
        <w:t>fligner.test</w:t>
      </w:r>
      <w:r>
        <w:rPr>
          <w:rStyle w:val="NormalTok"/>
        </w:rPr>
        <w:t>(log</w:t>
      </w:r>
      <w:r>
        <w:rPr>
          <w:rStyle w:val="OperatorTok"/>
        </w:rPr>
        <w:t>$</w:t>
      </w:r>
      <w:r>
        <w:rPr>
          <w:rStyle w:val="NormalTok"/>
        </w:rPr>
        <w:t>Sepal.Length, 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Sepal.Width, 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Petal.Length, log</w:t>
      </w:r>
      <w:r>
        <w:rPr>
          <w:rStyle w:val="OperatorTok"/>
        </w:rPr>
        <w:t>$</w:t>
      </w:r>
      <w:r>
        <w:rPr>
          <w:rStyle w:val="NormalTok"/>
        </w:rPr>
        <w:t>Species)</w:t>
      </w:r>
      <w:r>
        <w:br/>
      </w:r>
      <w:r>
        <w:rPr>
          <w:rStyle w:val="KeywordTok"/>
        </w:rPr>
        <w:t>fligner.test</w:t>
      </w:r>
      <w:r>
        <w:rPr>
          <w:rStyle w:val="NormalTok"/>
        </w:rPr>
        <w:t>(log</w:t>
      </w:r>
      <w:r>
        <w:rPr>
          <w:rStyle w:val="OperatorTok"/>
        </w:rPr>
        <w:t>$</w:t>
      </w:r>
      <w:r>
        <w:rPr>
          <w:rStyle w:val="NormalTok"/>
        </w:rPr>
        <w:t>Petal.Width, lo</w:t>
      </w:r>
      <w:r>
        <w:rPr>
          <w:rStyle w:val="NormalTok"/>
        </w:rPr>
        <w:t>g</w:t>
      </w:r>
      <w:r>
        <w:rPr>
          <w:rStyle w:val="OperatorTok"/>
        </w:rPr>
        <w:t>$</w:t>
      </w:r>
      <w:r>
        <w:rPr>
          <w:rStyle w:val="NormalTok"/>
        </w:rPr>
        <w:t>Species)</w:t>
      </w:r>
    </w:p>
    <w:p w:rsidR="001A3293" w:rsidRDefault="001A3293">
      <w:pPr>
        <w:pStyle w:val="FirstParagraph"/>
      </w:pPr>
    </w:p>
    <w:p w:rsidR="001A3293" w:rsidRDefault="00590FEE">
      <w:pPr>
        <w:pStyle w:val="Heading2"/>
      </w:pPr>
      <w:bookmarkStart w:id="5" w:name="multivariate-normality"/>
      <w:bookmarkEnd w:id="5"/>
      <w:r>
        <w:t>Multivariate Normality</w:t>
      </w:r>
    </w:p>
    <w:p w:rsidR="001A3293" w:rsidRDefault="00590FEE">
      <w:pPr>
        <w:pStyle w:val="FirstParagraph"/>
      </w:pPr>
      <w:r>
        <w:t>To look for multivariate normality, we would look at the distribution of each variable for each group. However, (hint for previous section) you may have already transformed your data and not need this step in this case.</w:t>
      </w:r>
    </w:p>
    <w:p w:rsidR="001A3293" w:rsidRDefault="001A3293">
      <w:pPr>
        <w:pStyle w:val="BodyText"/>
      </w:pPr>
    </w:p>
    <w:p w:rsidR="001A3293" w:rsidRDefault="00590FEE">
      <w:pPr>
        <w:pStyle w:val="Heading2"/>
      </w:pPr>
      <w:bookmarkStart w:id="6" w:name="multicolinearity"/>
      <w:bookmarkEnd w:id="6"/>
      <w:r>
        <w:t>Multicolinearity</w:t>
      </w:r>
    </w:p>
    <w:p w:rsidR="001A3293" w:rsidRDefault="00590FEE">
      <w:pPr>
        <w:pStyle w:val="FirstParagraph"/>
      </w:pPr>
      <w:r>
        <w:t>To test for multicolinearity, you should look at all pairwise correlations. Remember, correlations &gt; 0.7 can be trouble.</w:t>
      </w:r>
    </w:p>
    <w:p w:rsidR="001A3293" w:rsidRDefault="00590FEE">
      <w:pPr>
        <w:pStyle w:val="SourceCode"/>
      </w:pPr>
      <w:r>
        <w:rPr>
          <w:rStyle w:val="KeywordTok"/>
        </w:rPr>
        <w:t>cor</w:t>
      </w:r>
      <w:r>
        <w:rPr>
          <w:rStyle w:val="NormalTok"/>
        </w:rPr>
        <w:t xml:space="preserve">(iris[, </w:t>
      </w:r>
      <w:r>
        <w:rPr>
          <w:rStyle w:val="DecValTok"/>
        </w:rPr>
        <w:t>1</w:t>
      </w:r>
      <w:r>
        <w:rPr>
          <w:rStyle w:val="OperatorTok"/>
        </w:rPr>
        <w:t>:</w:t>
      </w:r>
      <w:r>
        <w:rPr>
          <w:rStyle w:val="DecValTok"/>
        </w:rPr>
        <w:t>4</w:t>
      </w:r>
      <w:r>
        <w:rPr>
          <w:rStyle w:val="NormalTok"/>
        </w:rPr>
        <w:t>])</w:t>
      </w:r>
    </w:p>
    <w:p w:rsidR="001A3293" w:rsidRDefault="00590FEE">
      <w:pPr>
        <w:pStyle w:val="SourceCode"/>
      </w:pPr>
      <w:r>
        <w:rPr>
          <w:rStyle w:val="VerbatimChar"/>
        </w:rPr>
        <w:t>##              Sepal.Length Sepal.Width Petal.Length Petal.Width</w:t>
      </w:r>
      <w:r>
        <w:br/>
      </w:r>
      <w:r>
        <w:rPr>
          <w:rStyle w:val="VerbatimChar"/>
        </w:rPr>
        <w:t>## Sepal.Length    1.0000000  -0.11</w:t>
      </w:r>
      <w:r>
        <w:rPr>
          <w:rStyle w:val="VerbatimChar"/>
        </w:rPr>
        <w:t>75698    0.8717538   0.8179411</w:t>
      </w:r>
      <w:r>
        <w:br/>
      </w:r>
      <w:r>
        <w:rPr>
          <w:rStyle w:val="VerbatimChar"/>
        </w:rPr>
        <w:t>## Sepal.Width    -0.1175698   1.0000000   -0.4284401  -0.3661259</w:t>
      </w:r>
      <w:r>
        <w:br/>
      </w:r>
      <w:r>
        <w:rPr>
          <w:rStyle w:val="VerbatimChar"/>
        </w:rPr>
        <w:t>## Petal.Length    0.8717538  -0.4284401    1.0000000   0.9628654</w:t>
      </w:r>
      <w:r>
        <w:br/>
      </w:r>
      <w:r>
        <w:rPr>
          <w:rStyle w:val="VerbatimChar"/>
        </w:rPr>
        <w:t>## Petal.Width     0.8179411  -0.3661259    0.9628654   1.0000000</w:t>
      </w:r>
    </w:p>
    <w:p w:rsidR="001A3293" w:rsidRDefault="00590FEE">
      <w:pPr>
        <w:pStyle w:val="FirstParagraph"/>
      </w:pPr>
      <w:r>
        <w:t xml:space="preserve">We have some co-linearity. </w:t>
      </w:r>
      <w:r>
        <w:t xml:space="preserve">Let’s move ahead using all four variables, but we will also run the analysis without </w:t>
      </w:r>
      <w:r>
        <w:rPr>
          <w:rStyle w:val="VerbatimChar"/>
        </w:rPr>
        <w:t>Petal.Length</w:t>
      </w:r>
      <w:r>
        <w:t>.</w:t>
      </w:r>
    </w:p>
    <w:p w:rsidR="001A3293" w:rsidRDefault="001A3293">
      <w:pPr>
        <w:pStyle w:val="BodyText"/>
      </w:pPr>
    </w:p>
    <w:p w:rsidR="001A3293" w:rsidRDefault="00590FEE">
      <w:pPr>
        <w:pStyle w:val="Heading2"/>
      </w:pPr>
      <w:bookmarkStart w:id="7" w:name="outliers"/>
      <w:bookmarkEnd w:id="7"/>
      <w:r>
        <w:lastRenderedPageBreak/>
        <w:t>Outliers</w:t>
      </w:r>
    </w:p>
    <w:p w:rsidR="001A3293" w:rsidRDefault="00590FEE">
      <w:pPr>
        <w:pStyle w:val="FirstParagraph"/>
      </w:pPr>
      <w:r>
        <w:t xml:space="preserve">Outliers can have a large influence on canonical axes in DA. You are going to take a multivariate approach to identifying outliers (we did this in </w:t>
      </w:r>
      <w:r>
        <w:t>lab 2):</w:t>
      </w:r>
    </w:p>
    <w:p w:rsidR="001A3293" w:rsidRDefault="00590FEE">
      <w:pPr>
        <w:pStyle w:val="SourceCode"/>
      </w:pPr>
      <w:r>
        <w:rPr>
          <w:rStyle w:val="CommentTok"/>
        </w:rPr>
        <w:t># Calculate a withi-group distance matrix:</w:t>
      </w:r>
      <w:r>
        <w:br/>
      </w:r>
      <w:r>
        <w:br/>
      </w:r>
      <w:r>
        <w:rPr>
          <w:rStyle w:val="NormalTok"/>
        </w:rPr>
        <w:t>brayDist &lt;-</w:t>
      </w:r>
      <w:r>
        <w:rPr>
          <w:rStyle w:val="StringTok"/>
        </w:rPr>
        <w:t xml:space="preserve"> </w:t>
      </w:r>
      <w:r>
        <w:rPr>
          <w:rStyle w:val="KeywordTok"/>
        </w:rPr>
        <w:t>vegdist</w:t>
      </w:r>
      <w:r>
        <w:rPr>
          <w:rStyle w:val="NormalTok"/>
        </w:rPr>
        <w:t>(iris[</w:t>
      </w:r>
      <w:r>
        <w:rPr>
          <w:rStyle w:val="DecValTok"/>
        </w:rPr>
        <w:t>1</w:t>
      </w:r>
      <w:r>
        <w:rPr>
          <w:rStyle w:val="OperatorTok"/>
        </w:rPr>
        <w:t>:</w:t>
      </w:r>
      <w:r>
        <w:rPr>
          <w:rStyle w:val="DecValTok"/>
        </w:rPr>
        <w:t>50</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StringTok"/>
        </w:rPr>
        <w:t>"bray"</w:t>
      </w:r>
      <w:r>
        <w:rPr>
          <w:rStyle w:val="NormalTok"/>
        </w:rPr>
        <w:t>)</w:t>
      </w:r>
      <w:r>
        <w:br/>
      </w:r>
      <w:r>
        <w:br/>
      </w:r>
      <w:r>
        <w:rPr>
          <w:rStyle w:val="CommentTok"/>
        </w:rPr>
        <w:t># Calculate the average distance of each sample to all other samples (i.e.</w:t>
      </w:r>
      <w:r>
        <w:br/>
      </w:r>
      <w:r>
        <w:rPr>
          <w:rStyle w:val="CommentTok"/>
        </w:rPr>
        <w:t># column average) and turn the means in z-scores:</w:t>
      </w:r>
      <w:r>
        <w:br/>
      </w:r>
      <w:r>
        <w:br/>
      </w:r>
      <w:r>
        <w:rPr>
          <w:rStyle w:val="NormalTok"/>
        </w:rPr>
        <w:t>multOut &lt;-</w:t>
      </w:r>
      <w:r>
        <w:rPr>
          <w:rStyle w:val="StringTok"/>
        </w:rPr>
        <w:t xml:space="preserve"> </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(brayDist)))</w:t>
      </w:r>
      <w:r>
        <w:br/>
      </w:r>
      <w:r>
        <w:br/>
      </w:r>
      <w:r>
        <w:rPr>
          <w:rStyle w:val="CommentTok"/>
        </w:rPr>
        <w:t># Now look at a histogram of these data to identify samples that are &gt; 3 sd</w:t>
      </w:r>
      <w:r>
        <w:br/>
      </w:r>
      <w:r>
        <w:rPr>
          <w:rStyle w:val="CommentTok"/>
        </w:rPr>
        <w:t># from the mean:</w:t>
      </w:r>
      <w:r>
        <w:br/>
      </w:r>
      <w:r>
        <w:br/>
      </w:r>
      <w:r>
        <w:rPr>
          <w:rStyle w:val="KeywordTok"/>
        </w:rPr>
        <w:t>hist</w:t>
      </w:r>
      <w:r>
        <w:rPr>
          <w:rStyle w:val="NormalTok"/>
        </w:rPr>
        <w:t>(multOut)</w:t>
      </w:r>
    </w:p>
    <w:p w:rsidR="001A3293" w:rsidRDefault="00590FE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8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A3293" w:rsidRDefault="00590FEE">
      <w:pPr>
        <w:pStyle w:val="SourceCode"/>
      </w:pPr>
      <w:r>
        <w:rPr>
          <w:rStyle w:val="CommentTok"/>
        </w:rPr>
        <w:t># and get the number of those samples:</w:t>
      </w:r>
      <w:r>
        <w:br/>
      </w:r>
      <w:r>
        <w:br/>
      </w:r>
      <w:r>
        <w:rPr>
          <w:rStyle w:val="NormalTok"/>
        </w:rPr>
        <w:t xml:space="preserve">multOut[multOut </w:t>
      </w:r>
      <w:r>
        <w:rPr>
          <w:rStyle w:val="OperatorTok"/>
        </w:rPr>
        <w:t>&gt;</w:t>
      </w:r>
      <w:r>
        <w:rPr>
          <w:rStyle w:val="StringTok"/>
        </w:rPr>
        <w:t xml:space="preserve"> </w:t>
      </w:r>
      <w:r>
        <w:rPr>
          <w:rStyle w:val="DecValTok"/>
        </w:rPr>
        <w:t>3</w:t>
      </w:r>
      <w:r>
        <w:rPr>
          <w:rStyle w:val="NormalTok"/>
        </w:rPr>
        <w:t>, ]</w:t>
      </w:r>
    </w:p>
    <w:p w:rsidR="001A3293" w:rsidRDefault="00590FEE">
      <w:pPr>
        <w:pStyle w:val="SourceCode"/>
      </w:pPr>
      <w:r>
        <w:rPr>
          <w:rStyle w:val="VerbatimChar"/>
        </w:rPr>
        <w:t xml:space="preserve">##       42 </w:t>
      </w:r>
      <w:r>
        <w:br/>
      </w:r>
      <w:r>
        <w:rPr>
          <w:rStyle w:val="VerbatimChar"/>
        </w:rPr>
        <w:t>## 3.428475</w:t>
      </w:r>
    </w:p>
    <w:p w:rsidR="001A3293" w:rsidRDefault="00590FEE">
      <w:pPr>
        <w:pStyle w:val="SourceCode"/>
      </w:pPr>
      <w:r>
        <w:rPr>
          <w:rStyle w:val="CommentTok"/>
        </w:rPr>
        <w:lastRenderedPageBreak/>
        <w:t># Repeat for the other two groups (</w:t>
      </w:r>
      <w:r>
        <w:rPr>
          <w:rStyle w:val="CommentTok"/>
        </w:rPr>
        <w:t>i.e.,species):</w:t>
      </w:r>
      <w:r>
        <w:br/>
      </w:r>
      <w:r>
        <w:br/>
      </w:r>
      <w:r>
        <w:rPr>
          <w:rStyle w:val="NormalTok"/>
        </w:rPr>
        <w:t>brayDist &lt;-</w:t>
      </w:r>
      <w:r>
        <w:rPr>
          <w:rStyle w:val="StringTok"/>
        </w:rPr>
        <w:t xml:space="preserve"> </w:t>
      </w:r>
      <w:r>
        <w:rPr>
          <w:rStyle w:val="KeywordTok"/>
        </w:rPr>
        <w:t>vegdist</w:t>
      </w:r>
      <w:r>
        <w:rPr>
          <w:rStyle w:val="NormalTok"/>
        </w:rPr>
        <w:t>(iris[</w:t>
      </w:r>
      <w:r>
        <w:rPr>
          <w:rStyle w:val="DecValTok"/>
        </w:rPr>
        <w:t>51</w:t>
      </w:r>
      <w:r>
        <w:rPr>
          <w:rStyle w:val="OperatorTok"/>
        </w:rPr>
        <w:t>:</w:t>
      </w:r>
      <w:r>
        <w:rPr>
          <w:rStyle w:val="DecValTok"/>
        </w:rPr>
        <w:t>100</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StringTok"/>
        </w:rPr>
        <w:t>"bray"</w:t>
      </w:r>
      <w:r>
        <w:rPr>
          <w:rStyle w:val="NormalTok"/>
        </w:rPr>
        <w:t>)</w:t>
      </w:r>
      <w:r>
        <w:br/>
      </w:r>
      <w:r>
        <w:rPr>
          <w:rStyle w:val="NormalTok"/>
        </w:rPr>
        <w:t>multOut &lt;-</w:t>
      </w:r>
      <w:r>
        <w:rPr>
          <w:rStyle w:val="StringTok"/>
        </w:rPr>
        <w:t xml:space="preserve"> </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(brayDist)))</w:t>
      </w:r>
      <w:r>
        <w:br/>
      </w:r>
      <w:r>
        <w:rPr>
          <w:rStyle w:val="KeywordTok"/>
        </w:rPr>
        <w:t>hist</w:t>
      </w:r>
      <w:r>
        <w:rPr>
          <w:rStyle w:val="NormalTok"/>
        </w:rPr>
        <w:t>(multOut)</w:t>
      </w:r>
    </w:p>
    <w:p w:rsidR="001A3293" w:rsidRDefault="00590FE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8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3293" w:rsidRDefault="00590FEE">
      <w:pPr>
        <w:pStyle w:val="SourceCode"/>
      </w:pPr>
      <w:r>
        <w:rPr>
          <w:rStyle w:val="NormalTok"/>
        </w:rPr>
        <w:t xml:space="preserve">multOut[multOut </w:t>
      </w:r>
      <w:r>
        <w:rPr>
          <w:rStyle w:val="OperatorTok"/>
        </w:rPr>
        <w:t>&gt;</w:t>
      </w:r>
      <w:r>
        <w:rPr>
          <w:rStyle w:val="StringTok"/>
        </w:rPr>
        <w:t xml:space="preserve"> </w:t>
      </w:r>
      <w:r>
        <w:rPr>
          <w:rStyle w:val="DecValTok"/>
        </w:rPr>
        <w:t>3</w:t>
      </w:r>
      <w:r>
        <w:rPr>
          <w:rStyle w:val="NormalTok"/>
        </w:rPr>
        <w:t>, ]</w:t>
      </w:r>
    </w:p>
    <w:p w:rsidR="001A3293" w:rsidRDefault="00590FEE">
      <w:pPr>
        <w:pStyle w:val="SourceCode"/>
      </w:pPr>
      <w:r>
        <w:rPr>
          <w:rStyle w:val="VerbatimChar"/>
        </w:rPr>
        <w:t xml:space="preserve">##      61 </w:t>
      </w:r>
      <w:r>
        <w:br/>
      </w:r>
      <w:r>
        <w:rPr>
          <w:rStyle w:val="VerbatimChar"/>
        </w:rPr>
        <w:t>## 3.07037</w:t>
      </w:r>
    </w:p>
    <w:p w:rsidR="001A3293" w:rsidRDefault="00590FEE">
      <w:pPr>
        <w:pStyle w:val="SourceCode"/>
      </w:pPr>
      <w:r>
        <w:rPr>
          <w:rStyle w:val="NormalTok"/>
        </w:rPr>
        <w:t>brayDist &lt;-</w:t>
      </w:r>
      <w:r>
        <w:rPr>
          <w:rStyle w:val="StringTok"/>
        </w:rPr>
        <w:t xml:space="preserve"> </w:t>
      </w:r>
      <w:r>
        <w:rPr>
          <w:rStyle w:val="KeywordTok"/>
        </w:rPr>
        <w:t>vegdist</w:t>
      </w:r>
      <w:r>
        <w:rPr>
          <w:rStyle w:val="NormalTok"/>
        </w:rPr>
        <w:t>(iris[</w:t>
      </w:r>
      <w:r>
        <w:rPr>
          <w:rStyle w:val="DecValTok"/>
        </w:rPr>
        <w:t>101</w:t>
      </w:r>
      <w:r>
        <w:rPr>
          <w:rStyle w:val="OperatorTok"/>
        </w:rPr>
        <w:t>:</w:t>
      </w:r>
      <w:r>
        <w:rPr>
          <w:rStyle w:val="DecValTok"/>
        </w:rPr>
        <w:t>150</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StringTok"/>
        </w:rPr>
        <w:t>"bray"</w:t>
      </w:r>
      <w:r>
        <w:rPr>
          <w:rStyle w:val="NormalTok"/>
        </w:rPr>
        <w:t>)</w:t>
      </w:r>
      <w:r>
        <w:br/>
      </w:r>
      <w:r>
        <w:rPr>
          <w:rStyle w:val="NormalTok"/>
        </w:rPr>
        <w:t>multOut &lt;-</w:t>
      </w:r>
      <w:r>
        <w:rPr>
          <w:rStyle w:val="StringTok"/>
        </w:rPr>
        <w:t xml:space="preserve"> </w:t>
      </w:r>
      <w:r>
        <w:rPr>
          <w:rStyle w:val="KeywordTok"/>
        </w:rPr>
        <w:t>scale</w:t>
      </w:r>
      <w:r>
        <w:rPr>
          <w:rStyle w:val="NormalTok"/>
        </w:rPr>
        <w:t>(</w:t>
      </w:r>
      <w:r>
        <w:rPr>
          <w:rStyle w:val="KeywordTok"/>
        </w:rPr>
        <w:t>colMeans</w:t>
      </w:r>
      <w:r>
        <w:rPr>
          <w:rStyle w:val="NormalTok"/>
        </w:rPr>
        <w:t>(</w:t>
      </w:r>
      <w:r>
        <w:rPr>
          <w:rStyle w:val="KeywordTok"/>
        </w:rPr>
        <w:t>as.matrix</w:t>
      </w:r>
      <w:r>
        <w:rPr>
          <w:rStyle w:val="NormalTok"/>
        </w:rPr>
        <w:t>(brayDist)))</w:t>
      </w:r>
      <w:r>
        <w:br/>
      </w:r>
      <w:r>
        <w:rPr>
          <w:rStyle w:val="KeywordTok"/>
        </w:rPr>
        <w:t>hist</w:t>
      </w:r>
      <w:r>
        <w:rPr>
          <w:rStyle w:val="NormalTok"/>
        </w:rPr>
        <w:t>(multOut)</w:t>
      </w:r>
    </w:p>
    <w:p w:rsidR="001A3293" w:rsidRDefault="00590FE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8_files/figure-docx/unnamed-chunk-9-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A3293" w:rsidRDefault="00590FEE">
      <w:pPr>
        <w:pStyle w:val="SourceCode"/>
      </w:pPr>
      <w:r>
        <w:rPr>
          <w:rStyle w:val="NormalTok"/>
        </w:rPr>
        <w:t xml:space="preserve">multOut[multOut </w:t>
      </w:r>
      <w:r>
        <w:rPr>
          <w:rStyle w:val="OperatorTok"/>
        </w:rPr>
        <w:t>&gt;</w:t>
      </w:r>
      <w:r>
        <w:rPr>
          <w:rStyle w:val="StringTok"/>
        </w:rPr>
        <w:t xml:space="preserve"> </w:t>
      </w:r>
      <w:r>
        <w:rPr>
          <w:rStyle w:val="DecValTok"/>
        </w:rPr>
        <w:t>3</w:t>
      </w:r>
      <w:r>
        <w:rPr>
          <w:rStyle w:val="NormalTok"/>
        </w:rPr>
        <w:t>, ]</w:t>
      </w:r>
    </w:p>
    <w:p w:rsidR="001A3293" w:rsidRDefault="00590FEE">
      <w:pPr>
        <w:pStyle w:val="SourceCode"/>
      </w:pPr>
      <w:r>
        <w:rPr>
          <w:rStyle w:val="VerbatimChar"/>
        </w:rPr>
        <w:t xml:space="preserve">##      107 </w:t>
      </w:r>
      <w:r>
        <w:br/>
      </w:r>
      <w:r>
        <w:rPr>
          <w:rStyle w:val="VerbatimChar"/>
        </w:rPr>
        <w:t>## 3.816638</w:t>
      </w:r>
    </w:p>
    <w:p w:rsidR="001A3293" w:rsidRDefault="00590FEE">
      <w:pPr>
        <w:pStyle w:val="SourceCode"/>
      </w:pPr>
      <w:r>
        <w:rPr>
          <w:rStyle w:val="CommentTok"/>
        </w:rPr>
        <w:t># Finally, make a vector of the outliers to pull out of the data set later:</w:t>
      </w:r>
      <w:r>
        <w:br/>
      </w:r>
      <w:r>
        <w:br/>
      </w:r>
      <w:r>
        <w:rPr>
          <w:rStyle w:val="NormalTok"/>
        </w:rPr>
        <w:t>Outliers &lt;-</w:t>
      </w:r>
      <w:r>
        <w:rPr>
          <w:rStyle w:val="StringTok"/>
        </w:rPr>
        <w:t xml:space="preserve"> </w:t>
      </w:r>
      <w:r>
        <w:rPr>
          <w:rStyle w:val="KeywordTok"/>
        </w:rPr>
        <w:t>c</w:t>
      </w:r>
      <w:r>
        <w:rPr>
          <w:rStyle w:val="NormalTok"/>
        </w:rPr>
        <w:t>(</w:t>
      </w:r>
      <w:r>
        <w:rPr>
          <w:rStyle w:val="DecValTok"/>
        </w:rPr>
        <w:t>42</w:t>
      </w:r>
      <w:r>
        <w:rPr>
          <w:rStyle w:val="NormalTok"/>
        </w:rPr>
        <w:t xml:space="preserve">, </w:t>
      </w:r>
      <w:r>
        <w:rPr>
          <w:rStyle w:val="DecValTok"/>
        </w:rPr>
        <w:t>61</w:t>
      </w:r>
      <w:r>
        <w:rPr>
          <w:rStyle w:val="NormalTok"/>
        </w:rPr>
        <w:t xml:space="preserve">, </w:t>
      </w:r>
      <w:r>
        <w:rPr>
          <w:rStyle w:val="DecValTok"/>
        </w:rPr>
        <w:t>107</w:t>
      </w:r>
      <w:r>
        <w:rPr>
          <w:rStyle w:val="NormalTok"/>
        </w:rPr>
        <w:t>)</w:t>
      </w:r>
    </w:p>
    <w:p w:rsidR="001A3293" w:rsidRDefault="001A3293">
      <w:pPr>
        <w:pStyle w:val="FirstParagraph"/>
      </w:pPr>
    </w:p>
    <w:p w:rsidR="001A3293" w:rsidRDefault="00590FEE">
      <w:pPr>
        <w:pStyle w:val="Heading2"/>
      </w:pPr>
      <w:bookmarkStart w:id="8" w:name="linearity"/>
      <w:bookmarkEnd w:id="8"/>
      <w:r>
        <w:t>Linearity</w:t>
      </w:r>
    </w:p>
    <w:p w:rsidR="001A3293" w:rsidRDefault="00590FEE">
      <w:pPr>
        <w:pStyle w:val="FirstParagraph"/>
      </w:pPr>
      <w:r>
        <w:t xml:space="preserve">Next we test for linear relationship between variables. This is </w:t>
      </w:r>
      <w:r>
        <w:t>key to making sure that the variables change in a linear fashion along underlying gradients (i.e. canonical axes):</w:t>
      </w:r>
    </w:p>
    <w:p w:rsidR="001A3293" w:rsidRDefault="00590FEE">
      <w:pPr>
        <w:pStyle w:val="SourceCode"/>
      </w:pPr>
      <w:r>
        <w:rPr>
          <w:rStyle w:val="KeywordTok"/>
        </w:rPr>
        <w:t>pairs</w:t>
      </w:r>
      <w:r>
        <w:rPr>
          <w:rStyle w:val="NormalTok"/>
        </w:rPr>
        <w:t xml:space="preserve">(iris[, </w:t>
      </w:r>
      <w:r>
        <w:rPr>
          <w:rStyle w:val="DecValTok"/>
        </w:rPr>
        <w:t>1</w:t>
      </w:r>
      <w:r>
        <w:rPr>
          <w:rStyle w:val="OperatorTok"/>
        </w:rPr>
        <w:t>:</w:t>
      </w:r>
      <w:r>
        <w:rPr>
          <w:rStyle w:val="DecValTok"/>
        </w:rPr>
        <w:t>4</w:t>
      </w:r>
      <w:r>
        <w:rPr>
          <w:rStyle w:val="NormalTok"/>
        </w:rPr>
        <w:t>])</w:t>
      </w:r>
    </w:p>
    <w:p w:rsidR="001A3293" w:rsidRDefault="00590FEE">
      <w:pPr>
        <w:pStyle w:val="FirstParagraph"/>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8_files/figure-docx/unnamed-chunk-10-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1A3293" w:rsidRDefault="00590FEE">
      <w:pPr>
        <w:pStyle w:val="BodyText"/>
      </w:pPr>
      <w:r>
        <w:t>Believe it or not, those pass as linear relationships!</w:t>
      </w:r>
    </w:p>
    <w:p w:rsidR="001A3293" w:rsidRDefault="001A3293">
      <w:pPr>
        <w:pStyle w:val="BodyText"/>
      </w:pPr>
    </w:p>
    <w:p w:rsidR="001A3293" w:rsidRDefault="00590FEE">
      <w:pPr>
        <w:pStyle w:val="Heading1"/>
      </w:pPr>
      <w:bookmarkStart w:id="9" w:name="discriminant-analysis"/>
      <w:bookmarkEnd w:id="9"/>
      <w:r>
        <w:t>Discriminant analysis</w:t>
      </w:r>
    </w:p>
    <w:p w:rsidR="001A3293" w:rsidRDefault="00590FEE">
      <w:pPr>
        <w:pStyle w:val="FirstParagraph"/>
      </w:pPr>
      <w:r>
        <w:t xml:space="preserve">You will use the </w:t>
      </w:r>
      <w:r>
        <w:rPr>
          <w:rStyle w:val="VerbatimChar"/>
        </w:rPr>
        <w:t>LDA</w:t>
      </w:r>
      <w:r>
        <w:t xml:space="preserve"> function in the </w:t>
      </w:r>
      <w:r>
        <w:rPr>
          <w:i/>
        </w:rPr>
        <w:t>MASS</w:t>
      </w:r>
      <w:r>
        <w:t xml:space="preserve"> </w:t>
      </w:r>
      <w:r>
        <w:t xml:space="preserve">package to conduct DA and will also use the </w:t>
      </w:r>
      <w:r>
        <w:rPr>
          <w:rStyle w:val="VerbatimChar"/>
        </w:rPr>
        <w:t>candisc</w:t>
      </w:r>
      <w:r>
        <w:t xml:space="preserve"> function in package </w:t>
      </w:r>
      <w:r>
        <w:rPr>
          <w:i/>
        </w:rPr>
        <w:t>candisc</w:t>
      </w:r>
      <w:r>
        <w:t>.</w:t>
      </w:r>
    </w:p>
    <w:p w:rsidR="001A3293" w:rsidRDefault="00590FEE">
      <w:pPr>
        <w:pStyle w:val="SourceCode"/>
      </w:pPr>
      <w:r>
        <w:rPr>
          <w:rStyle w:val="StringTok"/>
        </w:rPr>
        <w:t>`</w:t>
      </w:r>
      <w:r>
        <w:rPr>
          <w:rStyle w:val="DataTypeTok"/>
        </w:rPr>
        <w:t>?</w:t>
      </w:r>
      <w:r>
        <w:rPr>
          <w:rStyle w:val="StringTok"/>
        </w:rPr>
        <w:t>`</w:t>
      </w:r>
      <w:r>
        <w:rPr>
          <w:rStyle w:val="NormalTok"/>
        </w:rPr>
        <w:t>(lda)</w:t>
      </w:r>
      <w:r>
        <w:br/>
      </w:r>
      <w:r>
        <w:br/>
      </w:r>
      <w:r>
        <w:rPr>
          <w:rStyle w:val="StringTok"/>
        </w:rPr>
        <w:t>`</w:t>
      </w:r>
      <w:r>
        <w:rPr>
          <w:rStyle w:val="DataTypeTok"/>
        </w:rPr>
        <w:t>?</w:t>
      </w:r>
      <w:r>
        <w:rPr>
          <w:rStyle w:val="StringTok"/>
        </w:rPr>
        <w:t>`</w:t>
      </w:r>
      <w:r>
        <w:rPr>
          <w:rStyle w:val="NormalTok"/>
        </w:rPr>
        <w:t>(candisc)</w:t>
      </w:r>
    </w:p>
    <w:p w:rsidR="001A3293" w:rsidRDefault="00590FEE">
      <w:pPr>
        <w:pStyle w:val="FirstParagraph"/>
      </w:pPr>
      <w:r>
        <w:lastRenderedPageBreak/>
        <w:t>First run the analysis on the un-transformed data with all of the variables. We are going to split our data set into “training” data and “testing” data.</w:t>
      </w:r>
      <w:r>
        <w:t xml:space="preserve"> We randomly select 75 samples from the iris data set:</w:t>
      </w:r>
    </w:p>
    <w:p w:rsidR="001A3293" w:rsidRDefault="00590FEE">
      <w:pPr>
        <w:pStyle w:val="SourceCode"/>
      </w:pPr>
      <w:r>
        <w:rPr>
          <w:rStyle w:val="KeywordTok"/>
        </w:rPr>
        <w:t>set.seed</w:t>
      </w:r>
      <w:r>
        <w:rPr>
          <w:rStyle w:val="NormalTok"/>
        </w:rPr>
        <w:t>(</w:t>
      </w:r>
      <w:r>
        <w:rPr>
          <w:rStyle w:val="DecValTok"/>
        </w:rPr>
        <w:t>11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150</w:t>
      </w:r>
      <w:r>
        <w:rPr>
          <w:rStyle w:val="NormalTok"/>
        </w:rPr>
        <w:t xml:space="preserve">, </w:t>
      </w:r>
      <w:r>
        <w:rPr>
          <w:rStyle w:val="DecValTok"/>
        </w:rPr>
        <w:t>75</w:t>
      </w:r>
      <w:r>
        <w:rPr>
          <w:rStyle w:val="NormalTok"/>
        </w:rPr>
        <w:t>)</w:t>
      </w:r>
    </w:p>
    <w:p w:rsidR="001A3293" w:rsidRDefault="00590FEE">
      <w:pPr>
        <w:pStyle w:val="FirstParagraph"/>
      </w:pPr>
      <w:r>
        <w:t>Check the frequency of each species in the training data, which will help set your priors:</w:t>
      </w:r>
    </w:p>
    <w:p w:rsidR="001A3293" w:rsidRDefault="00590FEE">
      <w:pPr>
        <w:pStyle w:val="SourceCode"/>
      </w:pPr>
      <w:r>
        <w:rPr>
          <w:rStyle w:val="NormalTok"/>
        </w:rPr>
        <w:t>prior &lt;-</w:t>
      </w:r>
      <w:r>
        <w:rPr>
          <w:rStyle w:val="StringTok"/>
        </w:rPr>
        <w:t xml:space="preserve"> </w:t>
      </w:r>
      <w:r>
        <w:rPr>
          <w:rStyle w:val="KeywordTok"/>
        </w:rPr>
        <w:t>table</w:t>
      </w:r>
      <w:r>
        <w:rPr>
          <w:rStyle w:val="NormalTok"/>
        </w:rPr>
        <w:t>(iris</w:t>
      </w:r>
      <w:r>
        <w:rPr>
          <w:rStyle w:val="OperatorTok"/>
        </w:rPr>
        <w:t>$</w:t>
      </w:r>
      <w:r>
        <w:rPr>
          <w:rStyle w:val="NormalTok"/>
        </w:rPr>
        <w:t>Sp[train])</w:t>
      </w:r>
    </w:p>
    <w:p w:rsidR="001A3293" w:rsidRDefault="001A3293">
      <w:pPr>
        <w:pStyle w:val="FirstParagraph"/>
      </w:pPr>
    </w:p>
    <w:p w:rsidR="001A3293" w:rsidRDefault="00590FEE">
      <w:pPr>
        <w:pStyle w:val="BodyText"/>
      </w:pPr>
      <w:r>
        <w:t>Next run the DA for the training data:</w:t>
      </w:r>
    </w:p>
    <w:p w:rsidR="001A3293" w:rsidRDefault="00590FEE">
      <w:pPr>
        <w:pStyle w:val="SourceCode"/>
      </w:pPr>
      <w:r>
        <w:rPr>
          <w:rStyle w:val="NormalTok"/>
        </w:rPr>
        <w:t>iris.LDA &lt;-</w:t>
      </w:r>
      <w:r>
        <w:rPr>
          <w:rStyle w:val="StringTok"/>
        </w:rPr>
        <w:t xml:space="preserve"> </w:t>
      </w:r>
      <w:r>
        <w:rPr>
          <w:rStyle w:val="KeywordTok"/>
        </w:rPr>
        <w:t>lda</w:t>
      </w:r>
      <w:r>
        <w:rPr>
          <w:rStyle w:val="NormalTok"/>
        </w:rPr>
        <w:t xml:space="preserve">(Species </w:t>
      </w:r>
      <w:r>
        <w:rPr>
          <w:rStyle w:val="OperatorTok"/>
        </w:rPr>
        <w:t>~</w:t>
      </w:r>
      <w:r>
        <w:rPr>
          <w:rStyle w:val="StringTok"/>
        </w:rPr>
        <w:t xml:space="preserve"> </w:t>
      </w:r>
      <w:r>
        <w:rPr>
          <w:rStyle w:val="NormalTok"/>
        </w:rPr>
        <w:t xml:space="preserve">., iris, </w:t>
      </w:r>
      <w:r>
        <w:rPr>
          <w:rStyle w:val="DataTypeTok"/>
        </w:rPr>
        <w:t>prior =</w:t>
      </w:r>
      <w:r>
        <w:rPr>
          <w:rStyle w:val="NormalTok"/>
        </w:rPr>
        <w:t xml:space="preserve"> </w:t>
      </w:r>
      <w:r>
        <w:rPr>
          <w:rStyle w:val="KeywordTok"/>
        </w:rPr>
        <w:t>cbind</w:t>
      </w:r>
      <w:r>
        <w:rPr>
          <w:rStyle w:val="NormalTok"/>
        </w:rPr>
        <w:t>(prior</w:t>
      </w:r>
      <w:r>
        <w:rPr>
          <w:rStyle w:val="OperatorTok"/>
        </w:rPr>
        <w:t>/</w:t>
      </w:r>
      <w:r>
        <w:rPr>
          <w:rStyle w:val="DecValTok"/>
        </w:rPr>
        <w:t>75</w:t>
      </w:r>
      <w:r>
        <w:rPr>
          <w:rStyle w:val="NormalTok"/>
        </w:rPr>
        <w:t xml:space="preserve">), </w:t>
      </w:r>
      <w:r>
        <w:rPr>
          <w:rStyle w:val="DataTypeTok"/>
        </w:rPr>
        <w:t>subset =</w:t>
      </w:r>
      <w:r>
        <w:rPr>
          <w:rStyle w:val="NormalTok"/>
        </w:rPr>
        <w:t xml:space="preserve"> train)</w:t>
      </w:r>
    </w:p>
    <w:p w:rsidR="001A3293" w:rsidRDefault="00590FEE">
      <w:pPr>
        <w:pStyle w:val="FirstParagraph"/>
      </w:pPr>
      <w:r>
        <w:rPr>
          <w:b/>
        </w:rPr>
        <w:t>“Species ~ .” is the model and the “dot” stands for all of the variables (so you don’t have to type them all)</w:t>
      </w:r>
    </w:p>
    <w:p w:rsidR="001A3293" w:rsidRDefault="00590FEE">
      <w:pPr>
        <w:pStyle w:val="BodyText"/>
      </w:pPr>
      <w:r>
        <w:t>What do the results tell you about the number of meaningful canonical</w:t>
      </w:r>
      <w:r>
        <w:t xml:space="preserve"> axes and the absolute contribution of each variable to those axes?</w:t>
      </w:r>
    </w:p>
    <w:p w:rsidR="001A3293" w:rsidRDefault="001A3293">
      <w:pPr>
        <w:pStyle w:val="BodyText"/>
      </w:pPr>
    </w:p>
    <w:p w:rsidR="001A3293" w:rsidRDefault="00590FEE">
      <w:pPr>
        <w:pStyle w:val="Heading1"/>
      </w:pPr>
      <w:bookmarkStart w:id="10" w:name="assessing-and-interpreting-canonical-axe"/>
      <w:bookmarkEnd w:id="10"/>
      <w:r>
        <w:t>Assessing and interpreting canonical axes</w:t>
      </w:r>
    </w:p>
    <w:p w:rsidR="001A3293" w:rsidRDefault="00590FEE">
      <w:pPr>
        <w:pStyle w:val="Heading2"/>
      </w:pPr>
      <w:bookmarkStart w:id="11" w:name="relative-criterion"/>
      <w:bookmarkEnd w:id="11"/>
      <w:r>
        <w:t>Relative % Criterion</w:t>
      </w:r>
    </w:p>
    <w:p w:rsidR="001A3293" w:rsidRDefault="00590FEE">
      <w:pPr>
        <w:pStyle w:val="FirstParagraph"/>
      </w:pPr>
      <w:r>
        <w:t xml:space="preserve">The “proportion of trace” from the lda output is the </w:t>
      </w:r>
      <w:r>
        <w:rPr>
          <w:b/>
        </w:rPr>
        <w:t>Relative % criterion</w:t>
      </w:r>
      <w:r>
        <w:t>.</w:t>
      </w:r>
    </w:p>
    <w:p w:rsidR="001A3293" w:rsidRDefault="001A3293">
      <w:pPr>
        <w:pStyle w:val="BodyText"/>
      </w:pPr>
    </w:p>
    <w:p w:rsidR="001A3293" w:rsidRDefault="00590FEE">
      <w:pPr>
        <w:pStyle w:val="Heading2"/>
      </w:pPr>
      <w:bookmarkStart w:id="12" w:name="canonical-correlation-criterion"/>
      <w:bookmarkEnd w:id="12"/>
      <w:r>
        <w:t>Canonical Correlation Criterion</w:t>
      </w:r>
    </w:p>
    <w:p w:rsidR="001A3293" w:rsidRDefault="00590FEE">
      <w:pPr>
        <w:pStyle w:val="FirstParagraph"/>
      </w:pPr>
      <w:r>
        <w:t>Here, you want t</w:t>
      </w:r>
      <w:r>
        <w:t xml:space="preserve">o test the correlation between the canonical scores and the grouping variable. First you need to predict the membership (i.e. calculate canonical scores) of each sample in the training set. You will use the </w:t>
      </w:r>
      <w:r>
        <w:rPr>
          <w:rStyle w:val="VerbatimChar"/>
        </w:rPr>
        <w:t>predict.lda</w:t>
      </w:r>
      <w:r>
        <w:t xml:space="preserve"> function from the </w:t>
      </w:r>
      <w:r>
        <w:rPr>
          <w:i/>
        </w:rPr>
        <w:t>MASS</w:t>
      </w:r>
      <w:r>
        <w:t xml:space="preserve"> package:</w:t>
      </w:r>
    </w:p>
    <w:p w:rsidR="001A3293" w:rsidRDefault="00590FEE">
      <w:pPr>
        <w:pStyle w:val="SourceCode"/>
      </w:pPr>
      <w:r>
        <w:rPr>
          <w:rStyle w:val="StringTok"/>
        </w:rPr>
        <w:t>`</w:t>
      </w:r>
      <w:r>
        <w:rPr>
          <w:rStyle w:val="DataTypeTok"/>
        </w:rPr>
        <w:t>?</w:t>
      </w:r>
      <w:r>
        <w:rPr>
          <w:rStyle w:val="StringTok"/>
        </w:rPr>
        <w:t>`</w:t>
      </w:r>
      <w:r>
        <w:rPr>
          <w:rStyle w:val="NormalTok"/>
        </w:rPr>
        <w:t>(p</w:t>
      </w:r>
      <w:r>
        <w:rPr>
          <w:rStyle w:val="NormalTok"/>
        </w:rPr>
        <w:t>redict.lda)</w:t>
      </w:r>
    </w:p>
    <w:p w:rsidR="001A3293" w:rsidRDefault="00590FEE">
      <w:pPr>
        <w:pStyle w:val="SourceCode"/>
      </w:pPr>
      <w:r>
        <w:rPr>
          <w:rStyle w:val="NormalTok"/>
        </w:rPr>
        <w:t>iris.LDA.p &lt;-</w:t>
      </w:r>
      <w:r>
        <w:rPr>
          <w:rStyle w:val="StringTok"/>
        </w:rPr>
        <w:t xml:space="preserve"> </w:t>
      </w:r>
      <w:r>
        <w:rPr>
          <w:rStyle w:val="KeywordTok"/>
        </w:rPr>
        <w:t>predict</w:t>
      </w:r>
      <w:r>
        <w:rPr>
          <w:rStyle w:val="NormalTok"/>
        </w:rPr>
        <w:t>(iris.LDA, iris[train, ])</w:t>
      </w:r>
    </w:p>
    <w:p w:rsidR="001A3293" w:rsidRDefault="00590FEE">
      <w:pPr>
        <w:pStyle w:val="FirstParagraph"/>
      </w:pPr>
      <w:r>
        <w:t>You want to test the canonical scores (iris.LDA.P$x) with the grouping variable (i.e. species):</w:t>
      </w:r>
    </w:p>
    <w:p w:rsidR="001A3293" w:rsidRDefault="00590FEE">
      <w:pPr>
        <w:pStyle w:val="SourceCode"/>
      </w:pPr>
      <w:r>
        <w:rPr>
          <w:rStyle w:val="NormalTok"/>
        </w:rPr>
        <w:t>corTest &lt;-</w:t>
      </w:r>
      <w:r>
        <w:rPr>
          <w:rStyle w:val="StringTok"/>
        </w:rPr>
        <w:t xml:space="preserve"> </w:t>
      </w:r>
      <w:r>
        <w:rPr>
          <w:rStyle w:val="KeywordTok"/>
        </w:rPr>
        <w:t>lm</w:t>
      </w:r>
      <w:r>
        <w:rPr>
          <w:rStyle w:val="NormalTok"/>
        </w:rPr>
        <w:t>(iris.LDA.p</w:t>
      </w:r>
      <w:r>
        <w:rPr>
          <w:rStyle w:val="OperatorTok"/>
        </w:rPr>
        <w:t>$</w:t>
      </w:r>
      <w:r>
        <w:rPr>
          <w:rStyle w:val="NormalTok"/>
        </w:rPr>
        <w:t xml:space="preserve">x </w:t>
      </w:r>
      <w:r>
        <w:rPr>
          <w:rStyle w:val="OperatorTok"/>
        </w:rPr>
        <w:t>~</w:t>
      </w:r>
      <w:r>
        <w:rPr>
          <w:rStyle w:val="StringTok"/>
        </w:rPr>
        <w:t xml:space="preserve"> </w:t>
      </w:r>
      <w:r>
        <w:rPr>
          <w:rStyle w:val="NormalTok"/>
        </w:rPr>
        <w:t>iris</w:t>
      </w:r>
      <w:r>
        <w:rPr>
          <w:rStyle w:val="OperatorTok"/>
        </w:rPr>
        <w:t>$</w:t>
      </w:r>
      <w:r>
        <w:rPr>
          <w:rStyle w:val="NormalTok"/>
        </w:rPr>
        <w:t>Sp[train])</w:t>
      </w:r>
      <w:r>
        <w:br/>
      </w:r>
      <w:r>
        <w:rPr>
          <w:rStyle w:val="KeywordTok"/>
        </w:rPr>
        <w:t>summary</w:t>
      </w:r>
      <w:r>
        <w:rPr>
          <w:rStyle w:val="NormalTok"/>
        </w:rPr>
        <w:t>(corTest)</w:t>
      </w:r>
    </w:p>
    <w:p w:rsidR="001A3293" w:rsidRDefault="00590FEE">
      <w:pPr>
        <w:pStyle w:val="SourceCode"/>
      </w:pPr>
      <w:r>
        <w:rPr>
          <w:rStyle w:val="VerbatimChar"/>
        </w:rPr>
        <w:t>## Response LD1 :</w:t>
      </w:r>
      <w:r>
        <w:br/>
      </w:r>
      <w:r>
        <w:rPr>
          <w:rStyle w:val="VerbatimChar"/>
        </w:rPr>
        <w:t xml:space="preserve">## </w:t>
      </w:r>
      <w:r>
        <w:br/>
      </w:r>
      <w:r>
        <w:rPr>
          <w:rStyle w:val="VerbatimChar"/>
        </w:rPr>
        <w:lastRenderedPageBreak/>
        <w:t>## Call:</w:t>
      </w:r>
      <w:r>
        <w:br/>
      </w:r>
      <w:r>
        <w:rPr>
          <w:rStyle w:val="VerbatimChar"/>
        </w:rPr>
        <w:t>## lm(formula = LD1 ~ iris$Sp[train])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-3.16072 -0.56066 -0.02883  0.55679  2.35039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w:t>
      </w:r>
      <w:r>
        <w:rPr>
          <w:rStyle w:val="VerbatimChar"/>
        </w:rPr>
        <w:t>t)                6.7877     0.1796   37.79   &lt;2e-16 ***</w:t>
      </w:r>
      <w:r>
        <w:br/>
      </w:r>
      <w:r>
        <w:rPr>
          <w:rStyle w:val="VerbatimChar"/>
        </w:rPr>
        <w:t>## iris$Sp[train]versicolor  -9.4464     0.2752  -34.33   &lt;2e-16 ***</w:t>
      </w:r>
      <w:r>
        <w:br/>
      </w:r>
      <w:r>
        <w:rPr>
          <w:rStyle w:val="VerbatimChar"/>
        </w:rPr>
        <w:t>## iris$Sp[train]virginica  -13.8958     0.2826  -49.17   &lt;2e-16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1 on 72 degrees of freedom</w:t>
      </w:r>
      <w:r>
        <w:br/>
      </w:r>
      <w:r>
        <w:rPr>
          <w:rStyle w:val="VerbatimChar"/>
        </w:rPr>
        <w:t xml:space="preserve">## Multiple R-squared:  0.9736, Adjusted R-squared:  0.9728 </w:t>
      </w:r>
      <w:r>
        <w:br/>
      </w:r>
      <w:r>
        <w:rPr>
          <w:rStyle w:val="VerbatimChar"/>
        </w:rPr>
        <w:t>## F-statistic:  1326 on 2 and 72 DF,  p-value: &lt; 2.2e-16</w:t>
      </w:r>
      <w:r>
        <w:br/>
      </w:r>
    </w:p>
    <w:p w:rsidR="001A3293" w:rsidRDefault="00590FEE">
      <w:pPr>
        <w:pStyle w:val="FirstParagraph"/>
      </w:pPr>
      <w:r>
        <w:t>How does the correlation and significance look for each canonical axis?</w:t>
      </w:r>
    </w:p>
    <w:p w:rsidR="001A3293" w:rsidRDefault="001A3293">
      <w:pPr>
        <w:pStyle w:val="BodyText"/>
      </w:pPr>
    </w:p>
    <w:p w:rsidR="001A3293" w:rsidRDefault="00590FEE">
      <w:pPr>
        <w:pStyle w:val="Heading2"/>
      </w:pPr>
      <w:bookmarkStart w:id="13" w:name="plot-canonical-scores-and-axes"/>
      <w:bookmarkEnd w:id="13"/>
      <w:r>
        <w:t>Plot canonical scores and axes</w:t>
      </w:r>
    </w:p>
    <w:p w:rsidR="001A3293" w:rsidRDefault="00590FEE">
      <w:pPr>
        <w:pStyle w:val="FirstParagraph"/>
      </w:pPr>
      <w:r>
        <w:t>Now visually asses the discrimination of the three species of iris by the canonical axes:</w:t>
      </w:r>
    </w:p>
    <w:p w:rsidR="001A3293" w:rsidRDefault="00590FEE">
      <w:pPr>
        <w:pStyle w:val="SourceCode"/>
      </w:pPr>
      <w:r>
        <w:rPr>
          <w:rStyle w:val="KeywordTok"/>
        </w:rPr>
        <w:t>plot</w:t>
      </w:r>
      <w:r>
        <w:rPr>
          <w:rStyle w:val="NormalTok"/>
        </w:rPr>
        <w:t xml:space="preserve">(iris.LDA,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11</w:t>
      </w:r>
      <w:r>
        <w:rPr>
          <w:rStyle w:val="NormalTok"/>
        </w:rPr>
        <w:t xml:space="preserve">, </w:t>
      </w:r>
      <w:r>
        <w:rPr>
          <w:rStyle w:val="DecValTok"/>
        </w:rPr>
        <w:t>11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6</w:t>
      </w:r>
      <w:r>
        <w:rPr>
          <w:rStyle w:val="NormalTok"/>
        </w:rPr>
        <w:t xml:space="preserve">, </w:t>
      </w:r>
      <w:r>
        <w:rPr>
          <w:rStyle w:val="DecValTok"/>
        </w:rPr>
        <w:t>6</w:t>
      </w:r>
      <w:r>
        <w:rPr>
          <w:rStyle w:val="NormalTok"/>
        </w:rPr>
        <w:t>))</w:t>
      </w:r>
    </w:p>
    <w:p w:rsidR="001A3293" w:rsidRDefault="00590FEE">
      <w:pPr>
        <w:pStyle w:val="FirstParagraph"/>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8_files/figure-docx/unnamed-chunk-18-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1A3293" w:rsidRDefault="00590FEE">
      <w:pPr>
        <w:pStyle w:val="Heading2"/>
      </w:pPr>
      <w:bookmarkStart w:id="14" w:name="classification-accuracy"/>
      <w:bookmarkEnd w:id="14"/>
      <w:r>
        <w:t>Classification accuracy</w:t>
      </w:r>
    </w:p>
    <w:p w:rsidR="001A3293" w:rsidRDefault="00590FEE">
      <w:pPr>
        <w:pStyle w:val="FirstParagraph"/>
      </w:pPr>
      <w:r>
        <w:t>You now want to measure how well the axes discriminate. The higher the correct classification rate, the greater degree of group discrimination achieved by the canonical axes. We will classify the training data first. Create a classification matrix:</w:t>
      </w:r>
    </w:p>
    <w:p w:rsidR="001A3293" w:rsidRDefault="00590FEE">
      <w:pPr>
        <w:pStyle w:val="SourceCode"/>
      </w:pPr>
      <w:r>
        <w:rPr>
          <w:rStyle w:val="NormalTok"/>
        </w:rPr>
        <w:t>ct &lt;-</w:t>
      </w:r>
      <w:r>
        <w:rPr>
          <w:rStyle w:val="StringTok"/>
        </w:rPr>
        <w:t xml:space="preserve"> </w:t>
      </w:r>
      <w:r>
        <w:rPr>
          <w:rStyle w:val="KeywordTok"/>
        </w:rPr>
        <w:t>t</w:t>
      </w:r>
      <w:r>
        <w:rPr>
          <w:rStyle w:val="KeywordTok"/>
        </w:rPr>
        <w:t>able</w:t>
      </w:r>
      <w:r>
        <w:rPr>
          <w:rStyle w:val="NormalTok"/>
        </w:rPr>
        <w:t>(iris[train, ]</w:t>
      </w:r>
      <w:r>
        <w:rPr>
          <w:rStyle w:val="OperatorTok"/>
        </w:rPr>
        <w:t>$</w:t>
      </w:r>
      <w:r>
        <w:rPr>
          <w:rStyle w:val="NormalTok"/>
        </w:rPr>
        <w:t xml:space="preserve">Species, </w:t>
      </w:r>
      <w:r>
        <w:rPr>
          <w:rStyle w:val="KeywordTok"/>
        </w:rPr>
        <w:t>predict</w:t>
      </w:r>
      <w:r>
        <w:rPr>
          <w:rStyle w:val="NormalTok"/>
        </w:rPr>
        <w:t>(iris.LDA, iris[train, ])</w:t>
      </w:r>
      <w:r>
        <w:rPr>
          <w:rStyle w:val="OperatorTok"/>
        </w:rPr>
        <w:t>$</w:t>
      </w:r>
      <w:r>
        <w:rPr>
          <w:rStyle w:val="NormalTok"/>
        </w:rPr>
        <w:t>class)</w:t>
      </w:r>
      <w:r>
        <w:br/>
      </w:r>
      <w:r>
        <w:br/>
      </w:r>
      <w:r>
        <w:rPr>
          <w:rStyle w:val="CommentTok"/>
        </w:rPr>
        <w:t># Change to a table of proportions:</w:t>
      </w:r>
      <w:r>
        <w:br/>
      </w:r>
      <w:r>
        <w:br/>
      </w:r>
      <w:r>
        <w:rPr>
          <w:rStyle w:val="NormalTok"/>
        </w:rPr>
        <w:t>pct &lt;-</w:t>
      </w:r>
      <w:r>
        <w:rPr>
          <w:rStyle w:val="StringTok"/>
        </w:rPr>
        <w:t xml:space="preserve"> </w:t>
      </w:r>
      <w:r>
        <w:rPr>
          <w:rStyle w:val="KeywordTok"/>
        </w:rPr>
        <w:t>prop.table</w:t>
      </w:r>
      <w:r>
        <w:rPr>
          <w:rStyle w:val="NormalTok"/>
        </w:rPr>
        <w:t>(ct)</w:t>
      </w:r>
      <w:r>
        <w:br/>
      </w:r>
      <w:r>
        <w:rPr>
          <w:rStyle w:val="NormalTok"/>
        </w:rPr>
        <w:t>pct</w:t>
      </w:r>
    </w:p>
    <w:p w:rsidR="00452485" w:rsidRDefault="00452485">
      <w:pPr>
        <w:pStyle w:val="SourceCode"/>
        <w:rPr>
          <w:rStyle w:val="VerbatimChar"/>
        </w:rPr>
      </w:pPr>
    </w:p>
    <w:p w:rsidR="001A3293" w:rsidRDefault="00590FEE">
      <w:pPr>
        <w:pStyle w:val="SourceCode"/>
      </w:pPr>
      <w:r>
        <w:rPr>
          <w:rStyle w:val="VerbatimChar"/>
        </w:rPr>
        <w:lastRenderedPageBreak/>
        <w:t xml:space="preserve">##             </w:t>
      </w:r>
      <w:r>
        <w:br/>
      </w:r>
      <w:r>
        <w:rPr>
          <w:rStyle w:val="VerbatimChar"/>
        </w:rPr>
        <w:t>##                  setosa versicolor  virginica</w:t>
      </w:r>
      <w:r>
        <w:br/>
      </w:r>
      <w:r>
        <w:rPr>
          <w:rStyle w:val="VerbatimChar"/>
        </w:rPr>
        <w:t>##   setosa     0.41333333 0.00000000 0.00000000</w:t>
      </w:r>
      <w:r>
        <w:br/>
      </w:r>
      <w:r>
        <w:rPr>
          <w:rStyle w:val="VerbatimChar"/>
        </w:rPr>
        <w:t>##   versi</w:t>
      </w:r>
      <w:r>
        <w:rPr>
          <w:rStyle w:val="VerbatimChar"/>
        </w:rPr>
        <w:t>color 0.00000000 0.30666667 0.00000000</w:t>
      </w:r>
      <w:r>
        <w:br/>
      </w:r>
      <w:r>
        <w:rPr>
          <w:rStyle w:val="VerbatimChar"/>
        </w:rPr>
        <w:t>##   virginica  0.00000000 0.01333333 0.26666667</w:t>
      </w:r>
    </w:p>
    <w:p w:rsidR="001A3293" w:rsidRDefault="00590FEE">
      <w:pPr>
        <w:pStyle w:val="SourceCode"/>
      </w:pPr>
      <w:r>
        <w:rPr>
          <w:rStyle w:val="CommentTok"/>
        </w:rPr>
        <w:t># Calculate classification rate by summing the diagonal:</w:t>
      </w:r>
      <w:r>
        <w:br/>
      </w:r>
      <w:r>
        <w:br/>
      </w:r>
      <w:r>
        <w:rPr>
          <w:rStyle w:val="KeywordTok"/>
        </w:rPr>
        <w:t>sum</w:t>
      </w:r>
      <w:r>
        <w:rPr>
          <w:rStyle w:val="NormalTok"/>
        </w:rPr>
        <w:t>(</w:t>
      </w:r>
      <w:r>
        <w:rPr>
          <w:rStyle w:val="KeywordTok"/>
        </w:rPr>
        <w:t>diag</w:t>
      </w:r>
      <w:r>
        <w:rPr>
          <w:rStyle w:val="NormalTok"/>
        </w:rPr>
        <w:t>(pct))</w:t>
      </w:r>
    </w:p>
    <w:p w:rsidR="001A3293" w:rsidRDefault="00590FEE">
      <w:pPr>
        <w:pStyle w:val="SourceCode"/>
      </w:pPr>
      <w:r>
        <w:rPr>
          <w:rStyle w:val="VerbatimChar"/>
        </w:rPr>
        <w:t>## [1] 0.9866667</w:t>
      </w:r>
    </w:p>
    <w:p w:rsidR="001A3293" w:rsidRDefault="001A3293">
      <w:pPr>
        <w:pStyle w:val="FirstParagraph"/>
      </w:pPr>
    </w:p>
    <w:p w:rsidR="001A3293" w:rsidRDefault="00590FEE">
      <w:pPr>
        <w:pStyle w:val="Heading2"/>
      </w:pPr>
      <w:bookmarkStart w:id="15" w:name="interpreting-canonical-axes-raw-coeffici"/>
      <w:bookmarkEnd w:id="15"/>
      <w:r>
        <w:t>Interpreting canonical axes (raw coefficients, standardized weights, and stru</w:t>
      </w:r>
      <w:r>
        <w:t>cture coefficients)</w:t>
      </w:r>
    </w:p>
    <w:p w:rsidR="001A3293" w:rsidRDefault="00590FEE">
      <w:pPr>
        <w:pStyle w:val="FirstParagraph"/>
      </w:pPr>
      <w:r>
        <w:t xml:space="preserve">Unfortunately, </w:t>
      </w:r>
      <w:r>
        <w:rPr>
          <w:rStyle w:val="VerbatimChar"/>
        </w:rPr>
        <w:t>lda</w:t>
      </w:r>
      <w:r>
        <w:t xml:space="preserve"> doesn’t provide an easy way to calculate the standardized weights, and structure coefficients. For this, you will use </w:t>
      </w:r>
      <w:r>
        <w:rPr>
          <w:rStyle w:val="VerbatimChar"/>
        </w:rPr>
        <w:t>candisc</w:t>
      </w:r>
      <w:r>
        <w:t xml:space="preserve"> in the </w:t>
      </w:r>
      <w:r>
        <w:rPr>
          <w:i/>
        </w:rPr>
        <w:t>candisc</w:t>
      </w:r>
      <w:r>
        <w:t xml:space="preserve"> package.</w:t>
      </w:r>
    </w:p>
    <w:p w:rsidR="001A3293" w:rsidRDefault="00590FEE">
      <w:pPr>
        <w:pStyle w:val="SourceCode"/>
      </w:pPr>
      <w:r>
        <w:rPr>
          <w:rStyle w:val="StringTok"/>
        </w:rPr>
        <w:t>`</w:t>
      </w:r>
      <w:r>
        <w:rPr>
          <w:rStyle w:val="DataTypeTok"/>
        </w:rPr>
        <w:t>?</w:t>
      </w:r>
      <w:r>
        <w:rPr>
          <w:rStyle w:val="StringTok"/>
        </w:rPr>
        <w:t>`</w:t>
      </w:r>
      <w:r>
        <w:rPr>
          <w:rStyle w:val="NormalTok"/>
        </w:rPr>
        <w:t>(candisc)</w:t>
      </w:r>
    </w:p>
    <w:p w:rsidR="001A3293" w:rsidRDefault="00590FEE">
      <w:pPr>
        <w:pStyle w:val="FirstParagraph"/>
      </w:pPr>
      <w:r>
        <w:t>For candisc, you build a linear model using lm:</w:t>
      </w:r>
    </w:p>
    <w:p w:rsidR="001A3293" w:rsidRDefault="00590FEE">
      <w:pPr>
        <w:pStyle w:val="SourceCode"/>
      </w:pPr>
      <w:r>
        <w:rPr>
          <w:rStyle w:val="NormalTok"/>
        </w:rPr>
        <w:t>iris.m</w:t>
      </w:r>
      <w:r>
        <w:rPr>
          <w:rStyle w:val="NormalTok"/>
        </w:rPr>
        <w:t>od &lt;-</w:t>
      </w:r>
      <w:r>
        <w:rPr>
          <w:rStyle w:val="StringTok"/>
        </w:rPr>
        <w:t xml:space="preserve"> </w:t>
      </w:r>
      <w:r>
        <w:rPr>
          <w:rStyle w:val="KeywordTok"/>
        </w:rPr>
        <w:t>lm</w:t>
      </w:r>
      <w:r>
        <w:rPr>
          <w:rStyle w:val="NormalTok"/>
        </w:rPr>
        <w:t>(</w:t>
      </w:r>
      <w:r>
        <w:rPr>
          <w:rStyle w:val="KeywordTok"/>
        </w:rPr>
        <w:t>cbind</w:t>
      </w:r>
      <w:r>
        <w:rPr>
          <w:rStyle w:val="NormalTok"/>
        </w:rPr>
        <w:t xml:space="preserve">(Sepal.Length, Sepal.Width, Petal.Length, Petal.Width) </w:t>
      </w:r>
      <w:r>
        <w:rPr>
          <w:rStyle w:val="OperatorTok"/>
        </w:rPr>
        <w:t>~</w:t>
      </w:r>
      <w:r>
        <w:rPr>
          <w:rStyle w:val="StringTok"/>
        </w:rPr>
        <w:t xml:space="preserve"> </w:t>
      </w:r>
      <w:r>
        <w:br/>
      </w:r>
      <w:r>
        <w:rPr>
          <w:rStyle w:val="StringTok"/>
        </w:rPr>
        <w:t xml:space="preserve">    </w:t>
      </w:r>
      <w:r>
        <w:rPr>
          <w:rStyle w:val="NormalTok"/>
        </w:rPr>
        <w:t xml:space="preserve">Species, </w:t>
      </w:r>
      <w:r>
        <w:rPr>
          <w:rStyle w:val="DataTypeTok"/>
        </w:rPr>
        <w:t>data =</w:t>
      </w:r>
      <w:r>
        <w:rPr>
          <w:rStyle w:val="NormalTok"/>
        </w:rPr>
        <w:t xml:space="preserve"> iris[train, ])</w:t>
      </w:r>
    </w:p>
    <w:p w:rsidR="001A3293" w:rsidRDefault="00590FEE">
      <w:pPr>
        <w:pStyle w:val="FirstParagraph"/>
      </w:pPr>
      <w:r>
        <w:t>And run the candisc function:</w:t>
      </w:r>
    </w:p>
    <w:p w:rsidR="001A3293" w:rsidRDefault="00590FEE">
      <w:pPr>
        <w:pStyle w:val="SourceCode"/>
      </w:pPr>
      <w:r>
        <w:rPr>
          <w:rStyle w:val="NormalTok"/>
        </w:rPr>
        <w:t>iris.can &lt;-</w:t>
      </w:r>
      <w:r>
        <w:rPr>
          <w:rStyle w:val="StringTok"/>
        </w:rPr>
        <w:t xml:space="preserve"> </w:t>
      </w:r>
      <w:r>
        <w:rPr>
          <w:rStyle w:val="KeywordTok"/>
        </w:rPr>
        <w:t>candisc</w:t>
      </w:r>
      <w:r>
        <w:rPr>
          <w:rStyle w:val="NormalTok"/>
        </w:rPr>
        <w:t xml:space="preserve">(iris.mod, </w:t>
      </w:r>
      <w:r>
        <w:rPr>
          <w:rStyle w:val="DataTypeTok"/>
        </w:rPr>
        <w:t>data =</w:t>
      </w:r>
      <w:r>
        <w:rPr>
          <w:rStyle w:val="NormalTok"/>
        </w:rPr>
        <w:t xml:space="preserve"> iris[train, ])</w:t>
      </w:r>
    </w:p>
    <w:p w:rsidR="001A3293" w:rsidRDefault="00590FEE">
      <w:pPr>
        <w:pStyle w:val="FirstParagraph"/>
      </w:pPr>
      <w:r>
        <w:t>Next pull the raw coefficients, standardized weights, and structure coefficients from the output:</w:t>
      </w:r>
    </w:p>
    <w:p w:rsidR="001A3293" w:rsidRDefault="00590FEE">
      <w:pPr>
        <w:pStyle w:val="SourceCode"/>
      </w:pPr>
      <w:r>
        <w:rPr>
          <w:rStyle w:val="NormalTok"/>
        </w:rPr>
        <w:t>iris.can</w:t>
      </w:r>
      <w:r>
        <w:rPr>
          <w:rStyle w:val="OperatorTok"/>
        </w:rPr>
        <w:t>$</w:t>
      </w:r>
      <w:r>
        <w:rPr>
          <w:rStyle w:val="NormalTok"/>
        </w:rPr>
        <w:t>coeffs.raw</w:t>
      </w:r>
    </w:p>
    <w:p w:rsidR="001A3293" w:rsidRDefault="00590FEE">
      <w:pPr>
        <w:pStyle w:val="SourceCode"/>
      </w:pPr>
      <w:r>
        <w:rPr>
          <w:rStyle w:val="VerbatimChar"/>
        </w:rPr>
        <w:t>##                    Can1       Can2</w:t>
      </w:r>
      <w:r>
        <w:br/>
      </w:r>
      <w:r>
        <w:rPr>
          <w:rStyle w:val="VerbatimChar"/>
        </w:rPr>
        <w:t>## Sepal.Length  0.8423099 -0.1330735</w:t>
      </w:r>
      <w:r>
        <w:br/>
      </w:r>
      <w:r>
        <w:rPr>
          <w:rStyle w:val="VerbatimChar"/>
        </w:rPr>
        <w:t>## Sepal.Width   1.0422173  2.6272422</w:t>
      </w:r>
      <w:r>
        <w:br/>
      </w:r>
      <w:r>
        <w:rPr>
          <w:rStyle w:val="VerbatimChar"/>
        </w:rPr>
        <w:t>## Petal.Length -2.34995</w:t>
      </w:r>
      <w:r>
        <w:rPr>
          <w:rStyle w:val="VerbatimChar"/>
        </w:rPr>
        <w:t>55 -0.4386999</w:t>
      </w:r>
      <w:r>
        <w:br/>
      </w:r>
      <w:r>
        <w:rPr>
          <w:rStyle w:val="VerbatimChar"/>
        </w:rPr>
        <w:t>## Petal.Width  -2.8149766  1.9869027</w:t>
      </w:r>
    </w:p>
    <w:p w:rsidR="001A3293" w:rsidRDefault="00590FEE">
      <w:pPr>
        <w:pStyle w:val="SourceCode"/>
      </w:pPr>
      <w:r>
        <w:rPr>
          <w:rStyle w:val="NormalTok"/>
        </w:rPr>
        <w:t>iris.can</w:t>
      </w:r>
      <w:r>
        <w:rPr>
          <w:rStyle w:val="OperatorTok"/>
        </w:rPr>
        <w:t>$</w:t>
      </w:r>
      <w:r>
        <w:rPr>
          <w:rStyle w:val="NormalTok"/>
        </w:rPr>
        <w:t>coeffs.std</w:t>
      </w:r>
    </w:p>
    <w:p w:rsidR="001A3293" w:rsidRDefault="00590FEE">
      <w:pPr>
        <w:pStyle w:val="SourceCode"/>
      </w:pPr>
      <w:r>
        <w:rPr>
          <w:rStyle w:val="VerbatimChar"/>
        </w:rPr>
        <w:t>##                    Can1        Can2</w:t>
      </w:r>
      <w:r>
        <w:br/>
      </w:r>
      <w:r>
        <w:rPr>
          <w:rStyle w:val="VerbatimChar"/>
        </w:rPr>
        <w:t>## Sepal.Length  0.4097631 -0.06473701</w:t>
      </w:r>
      <w:r>
        <w:br/>
      </w:r>
      <w:r>
        <w:rPr>
          <w:rStyle w:val="VerbatimChar"/>
        </w:rPr>
        <w:t>## Sepal.Width   0.3412844  0.86031658</w:t>
      </w:r>
      <w:r>
        <w:br/>
      </w:r>
      <w:r>
        <w:rPr>
          <w:rStyle w:val="VerbatimChar"/>
        </w:rPr>
        <w:t>## Petal.Length -0.8947022 -0.16702689</w:t>
      </w:r>
      <w:r>
        <w:br/>
      </w:r>
      <w:r>
        <w:rPr>
          <w:rStyle w:val="VerbatimChar"/>
        </w:rPr>
        <w:t xml:space="preserve">## Petal.Width  -0.5258196  </w:t>
      </w:r>
      <w:r>
        <w:rPr>
          <w:rStyle w:val="VerbatimChar"/>
        </w:rPr>
        <w:t>0.37114068</w:t>
      </w:r>
    </w:p>
    <w:p w:rsidR="00452485" w:rsidRDefault="00452485">
      <w:pPr>
        <w:pStyle w:val="SourceCode"/>
        <w:rPr>
          <w:rStyle w:val="NormalTok"/>
        </w:rPr>
      </w:pPr>
    </w:p>
    <w:p w:rsidR="001A3293" w:rsidRDefault="00590FEE">
      <w:pPr>
        <w:pStyle w:val="SourceCode"/>
      </w:pPr>
      <w:r>
        <w:rPr>
          <w:rStyle w:val="NormalTok"/>
        </w:rPr>
        <w:lastRenderedPageBreak/>
        <w:t>iris.can</w:t>
      </w:r>
      <w:r>
        <w:rPr>
          <w:rStyle w:val="OperatorTok"/>
        </w:rPr>
        <w:t>$</w:t>
      </w:r>
      <w:r>
        <w:rPr>
          <w:rStyle w:val="NormalTok"/>
        </w:rPr>
        <w:t>structure</w:t>
      </w:r>
    </w:p>
    <w:p w:rsidR="001A3293" w:rsidRDefault="00590FEE">
      <w:pPr>
        <w:pStyle w:val="SourceCode"/>
      </w:pPr>
      <w:r>
        <w:rPr>
          <w:rStyle w:val="VerbatimChar"/>
        </w:rPr>
        <w:t>##                    Can1       Can2</w:t>
      </w:r>
      <w:r>
        <w:br/>
      </w:r>
      <w:r>
        <w:rPr>
          <w:rStyle w:val="VerbatimChar"/>
        </w:rPr>
        <w:t>## Sepal.Length -0.8192511 0.20342162</w:t>
      </w:r>
      <w:r>
        <w:br/>
      </w:r>
      <w:r>
        <w:rPr>
          <w:rStyle w:val="VerbatimChar"/>
        </w:rPr>
        <w:t>## Sepal.Width   0.5464200 0.80742872</w:t>
      </w:r>
      <w:r>
        <w:br/>
      </w:r>
      <w:r>
        <w:rPr>
          <w:rStyle w:val="VerbatimChar"/>
        </w:rPr>
        <w:t>## Petal.Length -0.9916072 0.03274444</w:t>
      </w:r>
      <w:r>
        <w:br/>
      </w:r>
      <w:r>
        <w:rPr>
          <w:rStyle w:val="VerbatimChar"/>
        </w:rPr>
        <w:t>## Petal.Width  -0.9806997 0.16929089</w:t>
      </w:r>
    </w:p>
    <w:p w:rsidR="001A3293" w:rsidRDefault="00590FEE">
      <w:pPr>
        <w:pStyle w:val="FirstParagraph"/>
      </w:pPr>
      <w:r>
        <w:t>Note that the raw coefficients are t</w:t>
      </w:r>
      <w:r>
        <w:t>he same as the lda output:</w:t>
      </w:r>
    </w:p>
    <w:p w:rsidR="001A3293" w:rsidRDefault="00590FEE">
      <w:pPr>
        <w:pStyle w:val="SourceCode"/>
      </w:pPr>
      <w:r>
        <w:rPr>
          <w:rStyle w:val="NormalTok"/>
        </w:rPr>
        <w:t>iris.LDA</w:t>
      </w:r>
      <w:r>
        <w:rPr>
          <w:rStyle w:val="OperatorTok"/>
        </w:rPr>
        <w:t>$</w:t>
      </w:r>
      <w:r>
        <w:rPr>
          <w:rStyle w:val="NormalTok"/>
        </w:rPr>
        <w:t>scaling</w:t>
      </w:r>
    </w:p>
    <w:p w:rsidR="001A3293" w:rsidRDefault="00590FEE">
      <w:pPr>
        <w:pStyle w:val="SourceCode"/>
      </w:pPr>
      <w:r>
        <w:rPr>
          <w:rStyle w:val="VerbatimChar"/>
        </w:rPr>
        <w:t>##                     LD1        LD2</w:t>
      </w:r>
      <w:r>
        <w:br/>
      </w:r>
      <w:r>
        <w:rPr>
          <w:rStyle w:val="VerbatimChar"/>
        </w:rPr>
        <w:t>## Sepal.Length  0.8423099  0.1330735</w:t>
      </w:r>
      <w:r>
        <w:br/>
      </w:r>
      <w:r>
        <w:rPr>
          <w:rStyle w:val="VerbatimChar"/>
        </w:rPr>
        <w:t>## Sepal.Width   1.0422173 -2.6272422</w:t>
      </w:r>
      <w:r>
        <w:br/>
      </w:r>
      <w:r>
        <w:rPr>
          <w:rStyle w:val="VerbatimChar"/>
        </w:rPr>
        <w:t>## Petal.Length -2.3499555  0.4386999</w:t>
      </w:r>
      <w:r>
        <w:br/>
      </w:r>
      <w:r>
        <w:rPr>
          <w:rStyle w:val="VerbatimChar"/>
        </w:rPr>
        <w:t>## Petal.Width  -2.8149766 -1.9869027</w:t>
      </w:r>
    </w:p>
    <w:p w:rsidR="001A3293" w:rsidRDefault="00590FEE">
      <w:pPr>
        <w:pStyle w:val="FirstParagraph"/>
      </w:pPr>
      <w:r>
        <w:rPr>
          <w:i/>
        </w:rPr>
        <w:t xml:space="preserve">notice that the signs </w:t>
      </w:r>
      <w:r>
        <w:rPr>
          <w:i/>
        </w:rPr>
        <w:t>are flipped but coefficients are the same</w:t>
      </w:r>
    </w:p>
    <w:p w:rsidR="00452485" w:rsidRDefault="00452485">
      <w:pPr>
        <w:pStyle w:val="BodyText"/>
      </w:pPr>
    </w:p>
    <w:p w:rsidR="001A3293" w:rsidRDefault="00590FEE">
      <w:pPr>
        <w:pStyle w:val="BodyText"/>
      </w:pPr>
      <w:r>
        <w:t>Looking at the structure coefficients, how would you “define” the first canonical axis?</w:t>
      </w:r>
    </w:p>
    <w:p w:rsidR="001A3293" w:rsidRDefault="001A3293">
      <w:pPr>
        <w:pStyle w:val="BodyText"/>
      </w:pPr>
    </w:p>
    <w:p w:rsidR="001A3293" w:rsidRDefault="00590FEE">
      <w:pPr>
        <w:pStyle w:val="Heading1"/>
      </w:pPr>
      <w:bookmarkStart w:id="16" w:name="validating-canonical-axes"/>
      <w:bookmarkEnd w:id="16"/>
      <w:r>
        <w:t>Validating canonical axes</w:t>
      </w:r>
    </w:p>
    <w:p w:rsidR="001A3293" w:rsidRDefault="00590FEE">
      <w:pPr>
        <w:pStyle w:val="FirstParagraph"/>
      </w:pPr>
      <w:r>
        <w:t xml:space="preserve">A DA is only as good as its ability to classify new data correctly. Here, you are going to use the </w:t>
      </w:r>
      <w:r>
        <w:t xml:space="preserve">“testing” data from your split sample to see how well the canonical axes predict group membership of “new” samples. You are going to use the predict.lda function again. This time with the testing data (i.e., </w:t>
      </w:r>
      <w:r>
        <w:rPr>
          <w:rStyle w:val="VerbatimChar"/>
        </w:rPr>
        <w:t>iris[-train, ]</w:t>
      </w:r>
      <w:r>
        <w:t>)</w:t>
      </w:r>
    </w:p>
    <w:p w:rsidR="001A3293" w:rsidRDefault="00590FEE" w:rsidP="00452485">
      <w:pPr>
        <w:pStyle w:val="SourceCode"/>
      </w:pPr>
      <w:r>
        <w:rPr>
          <w:rStyle w:val="NormalTok"/>
        </w:rPr>
        <w:t>iris.LDA.new &lt;-</w:t>
      </w:r>
      <w:r>
        <w:rPr>
          <w:rStyle w:val="StringTok"/>
        </w:rPr>
        <w:t xml:space="preserve"> </w:t>
      </w:r>
      <w:r>
        <w:rPr>
          <w:rStyle w:val="KeywordTok"/>
        </w:rPr>
        <w:t>predict</w:t>
      </w:r>
      <w:r>
        <w:rPr>
          <w:rStyle w:val="NormalTok"/>
        </w:rPr>
        <w:t>(iris.LDA, iris[</w:t>
      </w:r>
      <w:r>
        <w:rPr>
          <w:rStyle w:val="OperatorTok"/>
        </w:rPr>
        <w:t>-</w:t>
      </w:r>
      <w:r>
        <w:rPr>
          <w:rStyle w:val="NormalTok"/>
        </w:rPr>
        <w:t>train, ])</w:t>
      </w:r>
    </w:p>
    <w:p w:rsidR="001A3293" w:rsidRDefault="00590FEE">
      <w:pPr>
        <w:pStyle w:val="FirstParagraph"/>
      </w:pPr>
      <w:r>
        <w:t>N</w:t>
      </w:r>
      <w:r>
        <w:t xml:space="preserve">ext, make a classification table and calculate the classification </w:t>
      </w:r>
      <w:r>
        <w:t>rate:</w:t>
      </w:r>
    </w:p>
    <w:p w:rsidR="001A3293" w:rsidRDefault="00590FEE">
      <w:pPr>
        <w:pStyle w:val="SourceCode"/>
      </w:pPr>
      <w:r>
        <w:rPr>
          <w:rStyle w:val="NormalTok"/>
        </w:rPr>
        <w:t>ynew.table &lt;-</w:t>
      </w:r>
      <w:r>
        <w:rPr>
          <w:rStyle w:val="StringTok"/>
        </w:rPr>
        <w:t xml:space="preserve"> </w:t>
      </w:r>
      <w:r>
        <w:rPr>
          <w:rStyle w:val="KeywordTok"/>
        </w:rPr>
        <w:t>table</w:t>
      </w:r>
      <w:r>
        <w:rPr>
          <w:rStyle w:val="NormalTok"/>
        </w:rPr>
        <w:t>(iris[</w:t>
      </w:r>
      <w:r>
        <w:rPr>
          <w:rStyle w:val="OperatorTok"/>
        </w:rPr>
        <w:t>-</w:t>
      </w:r>
      <w:r>
        <w:rPr>
          <w:rStyle w:val="NormalTok"/>
        </w:rPr>
        <w:t>train, ]</w:t>
      </w:r>
      <w:r>
        <w:rPr>
          <w:rStyle w:val="OperatorTok"/>
        </w:rPr>
        <w:t>$</w:t>
      </w:r>
      <w:r>
        <w:rPr>
          <w:rStyle w:val="NormalTok"/>
        </w:rPr>
        <w:t>Species, iris.LDA.new</w:t>
      </w:r>
      <w:r>
        <w:rPr>
          <w:rStyle w:val="OperatorTok"/>
        </w:rPr>
        <w:t>$</w:t>
      </w:r>
      <w:r>
        <w:rPr>
          <w:rStyle w:val="NormalTok"/>
        </w:rPr>
        <w:t>class)</w:t>
      </w:r>
      <w:r>
        <w:br/>
      </w:r>
      <w:r>
        <w:rPr>
          <w:rStyle w:val="NormalTok"/>
        </w:rPr>
        <w:t>ynew.table</w:t>
      </w:r>
    </w:p>
    <w:p w:rsidR="001A3293" w:rsidRDefault="00590FEE">
      <w:pPr>
        <w:pStyle w:val="SourceCode"/>
      </w:pPr>
      <w:r>
        <w:rPr>
          <w:rStyle w:val="VerbatimChar"/>
        </w:rPr>
        <w:t xml:space="preserve">##             </w:t>
      </w:r>
      <w:r>
        <w:br/>
      </w:r>
      <w:r>
        <w:rPr>
          <w:rStyle w:val="VerbatimChar"/>
        </w:rPr>
        <w:t>##              setosa versicolor virginica</w:t>
      </w:r>
      <w:r>
        <w:br/>
      </w:r>
      <w:r>
        <w:rPr>
          <w:rStyle w:val="VerbatimChar"/>
        </w:rPr>
        <w:t>##   setosa         19          0         0</w:t>
      </w:r>
      <w:r>
        <w:br/>
      </w:r>
      <w:r>
        <w:rPr>
          <w:rStyle w:val="VerbatimChar"/>
        </w:rPr>
        <w:t>##   versicolor      0         25         2</w:t>
      </w:r>
      <w:r>
        <w:br/>
      </w:r>
      <w:r>
        <w:rPr>
          <w:rStyle w:val="VerbatimChar"/>
        </w:rPr>
        <w:t xml:space="preserve">##   virginica       0     </w:t>
      </w:r>
      <w:r>
        <w:rPr>
          <w:rStyle w:val="VerbatimChar"/>
        </w:rPr>
        <w:t xml:space="preserve">     1        28</w:t>
      </w:r>
    </w:p>
    <w:p w:rsidR="001A3293" w:rsidRDefault="00590FEE">
      <w:pPr>
        <w:pStyle w:val="SourceCode"/>
      </w:pPr>
      <w:r>
        <w:rPr>
          <w:rStyle w:val="KeywordTok"/>
        </w:rPr>
        <w:t>sum</w:t>
      </w:r>
      <w:r>
        <w:rPr>
          <w:rStyle w:val="NormalTok"/>
        </w:rPr>
        <w:t>(</w:t>
      </w:r>
      <w:r>
        <w:rPr>
          <w:rStyle w:val="KeywordTok"/>
        </w:rPr>
        <w:t>diag</w:t>
      </w:r>
      <w:r>
        <w:rPr>
          <w:rStyle w:val="NormalTok"/>
        </w:rPr>
        <w:t>(</w:t>
      </w:r>
      <w:r>
        <w:rPr>
          <w:rStyle w:val="KeywordTok"/>
        </w:rPr>
        <w:t>prop.table</w:t>
      </w:r>
      <w:r>
        <w:rPr>
          <w:rStyle w:val="NormalTok"/>
        </w:rPr>
        <w:t>(ynew.table)))</w:t>
      </w:r>
    </w:p>
    <w:p w:rsidR="001A3293" w:rsidRDefault="00590FEE">
      <w:pPr>
        <w:pStyle w:val="SourceCode"/>
      </w:pPr>
      <w:r>
        <w:rPr>
          <w:rStyle w:val="VerbatimChar"/>
        </w:rPr>
        <w:t>## [1] 0.96</w:t>
      </w:r>
    </w:p>
    <w:p w:rsidR="001A3293" w:rsidRDefault="00590FEE">
      <w:pPr>
        <w:pStyle w:val="FirstParagraph"/>
      </w:pPr>
      <w:r>
        <w:t>How did the canonical axes handle the new data?</w:t>
      </w:r>
    </w:p>
    <w:p w:rsidR="001A3293" w:rsidRDefault="001A3293">
      <w:pPr>
        <w:pStyle w:val="BodyText"/>
      </w:pPr>
    </w:p>
    <w:p w:rsidR="001A3293" w:rsidRDefault="00590FEE">
      <w:pPr>
        <w:pStyle w:val="Heading1"/>
      </w:pPr>
      <w:bookmarkStart w:id="17" w:name="manova-the-other-side-of-the-coin-of-da"/>
      <w:bookmarkEnd w:id="17"/>
      <w:r>
        <w:t xml:space="preserve">MANOVA, </w:t>
      </w:r>
      <w:r>
        <w:rPr>
          <w:i/>
        </w:rPr>
        <w:t>the other side of the coin of DA</w:t>
      </w:r>
    </w:p>
    <w:p w:rsidR="001A3293" w:rsidRDefault="00590FEE">
      <w:pPr>
        <w:pStyle w:val="FirstParagraph"/>
      </w:pPr>
      <w:r>
        <w:t xml:space="preserve">In MANOVA, we are interested if groups differ in their measured variables. In DA, we are interested in </w:t>
      </w:r>
      <w:r>
        <w:t>a linear combination of variables that maximize differences between groups. In this case, MANOVA can provide a test of whether or not the groups are different.</w:t>
      </w:r>
    </w:p>
    <w:p w:rsidR="001A3293" w:rsidRDefault="00590FEE">
      <w:pPr>
        <w:pStyle w:val="SourceCode"/>
      </w:pPr>
      <w:r>
        <w:rPr>
          <w:rStyle w:val="StringTok"/>
        </w:rPr>
        <w:t>`</w:t>
      </w:r>
      <w:r>
        <w:rPr>
          <w:rStyle w:val="DataTypeTok"/>
        </w:rPr>
        <w:t>?</w:t>
      </w:r>
      <w:r>
        <w:rPr>
          <w:rStyle w:val="StringTok"/>
        </w:rPr>
        <w:t>`</w:t>
      </w:r>
      <w:r>
        <w:rPr>
          <w:rStyle w:val="NormalTok"/>
        </w:rPr>
        <w:t>(manova)</w:t>
      </w:r>
    </w:p>
    <w:p w:rsidR="001A3293" w:rsidRDefault="00590FEE">
      <w:pPr>
        <w:pStyle w:val="SourceCode"/>
      </w:pPr>
      <w:r>
        <w:rPr>
          <w:rStyle w:val="NormalTok"/>
        </w:rPr>
        <w:t>Y &lt;-</w:t>
      </w:r>
      <w:r>
        <w:rPr>
          <w:rStyle w:val="StringTok"/>
        </w:rPr>
        <w:t xml:space="preserve"> </w:t>
      </w:r>
      <w:r>
        <w:rPr>
          <w:rStyle w:val="KeywordTok"/>
        </w:rPr>
        <w:t>as.matrix</w:t>
      </w:r>
      <w:r>
        <w:rPr>
          <w:rStyle w:val="NormalTok"/>
        </w:rPr>
        <w:t xml:space="preserve">(iris[, </w:t>
      </w:r>
      <w:r>
        <w:rPr>
          <w:rStyle w:val="DecValTok"/>
        </w:rPr>
        <w:t>1</w:t>
      </w:r>
      <w:r>
        <w:rPr>
          <w:rStyle w:val="OperatorTok"/>
        </w:rPr>
        <w:t>:</w:t>
      </w:r>
      <w:r>
        <w:rPr>
          <w:rStyle w:val="DecValTok"/>
        </w:rPr>
        <w:t>4</w:t>
      </w:r>
      <w:r>
        <w:rPr>
          <w:rStyle w:val="NormalTok"/>
        </w:rPr>
        <w:t>])</w:t>
      </w:r>
      <w:r>
        <w:br/>
      </w:r>
      <w:r>
        <w:rPr>
          <w:rStyle w:val="NormalTok"/>
        </w:rPr>
        <w:t>Sp &lt;-</w:t>
      </w:r>
      <w:r>
        <w:rPr>
          <w:rStyle w:val="StringTok"/>
        </w:rPr>
        <w:t xml:space="preserve"> </w:t>
      </w:r>
      <w:r>
        <w:rPr>
          <w:rStyle w:val="KeywordTok"/>
        </w:rPr>
        <w:t>factor</w:t>
      </w:r>
      <w:r>
        <w:rPr>
          <w:rStyle w:val="NormalTok"/>
        </w:rPr>
        <w:t xml:space="preserve">(iris[, </w:t>
      </w:r>
      <w:r>
        <w:rPr>
          <w:rStyle w:val="DecValTok"/>
        </w:rPr>
        <w:t>5</w:t>
      </w:r>
      <w:r>
        <w:rPr>
          <w:rStyle w:val="NormalTok"/>
        </w:rPr>
        <w:t>])</w:t>
      </w:r>
      <w:r>
        <w:br/>
      </w:r>
      <w:r>
        <w:br/>
      </w:r>
      <w:r>
        <w:rPr>
          <w:rStyle w:val="NormalTok"/>
        </w:rPr>
        <w:t>fit &lt;-</w:t>
      </w:r>
      <w:r>
        <w:rPr>
          <w:rStyle w:val="StringTok"/>
        </w:rPr>
        <w:t xml:space="preserve"> </w:t>
      </w:r>
      <w:r>
        <w:rPr>
          <w:rStyle w:val="KeywordTok"/>
        </w:rPr>
        <w:t>manova</w:t>
      </w:r>
      <w:r>
        <w:rPr>
          <w:rStyle w:val="NormalTok"/>
        </w:rPr>
        <w:t xml:space="preserve">(Y </w:t>
      </w:r>
      <w:r>
        <w:rPr>
          <w:rStyle w:val="OperatorTok"/>
        </w:rPr>
        <w:t>~</w:t>
      </w:r>
      <w:r>
        <w:rPr>
          <w:rStyle w:val="StringTok"/>
        </w:rPr>
        <w:t xml:space="preserve"> </w:t>
      </w:r>
      <w:r>
        <w:rPr>
          <w:rStyle w:val="NormalTok"/>
        </w:rPr>
        <w:t>Sp)</w:t>
      </w:r>
      <w:r>
        <w:br/>
      </w:r>
      <w:r>
        <w:rPr>
          <w:rStyle w:val="KeywordTok"/>
        </w:rPr>
        <w:t>summary</w:t>
      </w:r>
      <w:r>
        <w:rPr>
          <w:rStyle w:val="NormalTok"/>
        </w:rPr>
        <w:t>(f</w:t>
      </w:r>
      <w:r>
        <w:rPr>
          <w:rStyle w:val="NormalTok"/>
        </w:rPr>
        <w:t xml:space="preserve">it, </w:t>
      </w:r>
      <w:r>
        <w:rPr>
          <w:rStyle w:val="DataTypeTok"/>
        </w:rPr>
        <w:t>test =</w:t>
      </w:r>
      <w:r>
        <w:rPr>
          <w:rStyle w:val="NormalTok"/>
        </w:rPr>
        <w:t xml:space="preserve"> </w:t>
      </w:r>
      <w:r>
        <w:rPr>
          <w:rStyle w:val="StringTok"/>
        </w:rPr>
        <w:t>"Wilks"</w:t>
      </w:r>
      <w:r>
        <w:rPr>
          <w:rStyle w:val="NormalTok"/>
        </w:rPr>
        <w:t>)</w:t>
      </w:r>
    </w:p>
    <w:p w:rsidR="001A3293" w:rsidRDefault="00590FEE">
      <w:pPr>
        <w:pStyle w:val="SourceCode"/>
      </w:pPr>
      <w:r>
        <w:rPr>
          <w:rStyle w:val="VerbatimChar"/>
        </w:rPr>
        <w:t xml:space="preserve">##            Df    Wilks approx F num Df den Df    Pr(&gt;F)    </w:t>
      </w:r>
      <w:r>
        <w:br/>
      </w:r>
      <w:r>
        <w:rPr>
          <w:rStyle w:val="VerbatimChar"/>
        </w:rPr>
        <w:t>## Sp          2 0.023439   199.15      8    288 &lt; 2.2e-16 ***</w:t>
      </w:r>
      <w:r>
        <w:br/>
      </w:r>
      <w:r>
        <w:rPr>
          <w:rStyle w:val="VerbatimChar"/>
        </w:rPr>
        <w:t xml:space="preserve">## Residuals 147                                              </w:t>
      </w:r>
      <w:r>
        <w:br/>
      </w:r>
      <w:r>
        <w:rPr>
          <w:rStyle w:val="VerbatimChar"/>
        </w:rPr>
        <w:t>## ---</w:t>
      </w:r>
      <w:r>
        <w:br/>
      </w:r>
      <w:r>
        <w:rPr>
          <w:rStyle w:val="VerbatimChar"/>
        </w:rPr>
        <w:t>## Signif. codes:  0 '***' 0.001 '**'</w:t>
      </w:r>
      <w:r>
        <w:rPr>
          <w:rStyle w:val="VerbatimChar"/>
        </w:rPr>
        <w:t xml:space="preserve"> 0.01 '*' 0.05 '.' 0.1 ' ' 1</w:t>
      </w:r>
    </w:p>
    <w:p w:rsidR="001A3293" w:rsidRDefault="001A3293">
      <w:pPr>
        <w:pStyle w:val="FirstParagraph"/>
      </w:pPr>
    </w:p>
    <w:p w:rsidR="001A3293" w:rsidRDefault="00590FEE">
      <w:pPr>
        <w:pStyle w:val="Heading2"/>
      </w:pPr>
      <w:bookmarkStart w:id="18" w:name="post-hoc-tests"/>
      <w:bookmarkEnd w:id="18"/>
      <w:r>
        <w:t>Post-hoc tests:</w:t>
      </w:r>
    </w:p>
    <w:p w:rsidR="001A3293" w:rsidRDefault="00590FEE">
      <w:pPr>
        <w:pStyle w:val="SourceCode"/>
      </w:pPr>
      <w:r>
        <w:rPr>
          <w:rStyle w:val="NormalTok"/>
        </w:rPr>
        <w:t>Yset &lt;-</w:t>
      </w:r>
      <w:r>
        <w:rPr>
          <w:rStyle w:val="StringTok"/>
        </w:rPr>
        <w:t xml:space="preserve"> </w:t>
      </w:r>
      <w:r>
        <w:rPr>
          <w:rStyle w:val="KeywordTok"/>
        </w:rPr>
        <w:t>as.matrix</w:t>
      </w:r>
      <w:r>
        <w:rPr>
          <w:rStyle w:val="NormalTok"/>
        </w:rPr>
        <w:t>(iris[</w:t>
      </w:r>
      <w:r>
        <w:rPr>
          <w:rStyle w:val="DecValTok"/>
        </w:rPr>
        <w:t>1</w:t>
      </w:r>
      <w:r>
        <w:rPr>
          <w:rStyle w:val="OperatorTok"/>
        </w:rPr>
        <w:t>:</w:t>
      </w:r>
      <w:r>
        <w:rPr>
          <w:rStyle w:val="DecValTok"/>
        </w:rPr>
        <w:t>50</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Yversi &lt;-</w:t>
      </w:r>
      <w:r>
        <w:rPr>
          <w:rStyle w:val="StringTok"/>
        </w:rPr>
        <w:t xml:space="preserve"> </w:t>
      </w:r>
      <w:r>
        <w:rPr>
          <w:rStyle w:val="KeywordTok"/>
        </w:rPr>
        <w:t>as.matrix</w:t>
      </w:r>
      <w:r>
        <w:rPr>
          <w:rStyle w:val="NormalTok"/>
        </w:rPr>
        <w:t>(iris[</w:t>
      </w:r>
      <w:r>
        <w:rPr>
          <w:rStyle w:val="DecValTok"/>
        </w:rPr>
        <w:t>51</w:t>
      </w:r>
      <w:r>
        <w:rPr>
          <w:rStyle w:val="OperatorTok"/>
        </w:rPr>
        <w:t>:</w:t>
      </w:r>
      <w:r>
        <w:rPr>
          <w:rStyle w:val="DecValTok"/>
        </w:rPr>
        <w:t>100</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Yvirg &lt;-</w:t>
      </w:r>
      <w:r>
        <w:rPr>
          <w:rStyle w:val="StringTok"/>
        </w:rPr>
        <w:t xml:space="preserve"> </w:t>
      </w:r>
      <w:r>
        <w:rPr>
          <w:rStyle w:val="KeywordTok"/>
        </w:rPr>
        <w:t>as.matrix</w:t>
      </w:r>
      <w:r>
        <w:rPr>
          <w:rStyle w:val="NormalTok"/>
        </w:rPr>
        <w:t>(iris[</w:t>
      </w:r>
      <w:r>
        <w:rPr>
          <w:rStyle w:val="DecValTok"/>
        </w:rPr>
        <w:t>101</w:t>
      </w:r>
      <w:r>
        <w:rPr>
          <w:rStyle w:val="OperatorTok"/>
        </w:rPr>
        <w:t>:</w:t>
      </w:r>
      <w:r>
        <w:rPr>
          <w:rStyle w:val="DecValTok"/>
        </w:rPr>
        <w:t>150</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Sp &lt;-</w:t>
      </w:r>
      <w:r>
        <w:rPr>
          <w:rStyle w:val="StringTok"/>
        </w:rPr>
        <w:t xml:space="preserve"> </w:t>
      </w:r>
      <w:r>
        <w:rPr>
          <w:rStyle w:val="KeywordTok"/>
        </w:rPr>
        <w:t>factor</w:t>
      </w:r>
      <w:r>
        <w:rPr>
          <w:rStyle w:val="NormalTok"/>
        </w:rPr>
        <w:t xml:space="preserve">(iris[, </w:t>
      </w:r>
      <w:r>
        <w:rPr>
          <w:rStyle w:val="DecValTok"/>
        </w:rPr>
        <w:t>5</w:t>
      </w:r>
      <w:r>
        <w:rPr>
          <w:rStyle w:val="NormalTok"/>
        </w:rPr>
        <w:t>])</w:t>
      </w:r>
      <w:r>
        <w:br/>
      </w:r>
      <w:r>
        <w:br/>
      </w:r>
      <w:r>
        <w:rPr>
          <w:rStyle w:val="NormalTok"/>
        </w:rPr>
        <w:t>fit1 &lt;-</w:t>
      </w:r>
      <w:r>
        <w:rPr>
          <w:rStyle w:val="StringTok"/>
        </w:rPr>
        <w:t xml:space="preserve"> </w:t>
      </w:r>
      <w:r>
        <w:rPr>
          <w:rStyle w:val="KeywordTok"/>
        </w:rPr>
        <w:t>manova</w:t>
      </w:r>
      <w:r>
        <w:rPr>
          <w:rStyle w:val="NormalTok"/>
        </w:rPr>
        <w:t>(</w:t>
      </w:r>
      <w:r>
        <w:rPr>
          <w:rStyle w:val="KeywordTok"/>
        </w:rPr>
        <w:t>rbind</w:t>
      </w:r>
      <w:r>
        <w:rPr>
          <w:rStyle w:val="NormalTok"/>
        </w:rPr>
        <w:t xml:space="preserve">(Yset, Yversi) </w:t>
      </w:r>
      <w:r>
        <w:rPr>
          <w:rStyle w:val="OperatorTok"/>
        </w:rPr>
        <w:t>~</w:t>
      </w:r>
      <w:r>
        <w:rPr>
          <w:rStyle w:val="StringTok"/>
        </w:rPr>
        <w:t xml:space="preserve"> </w:t>
      </w:r>
      <w:r>
        <w:rPr>
          <w:rStyle w:val="NormalTok"/>
        </w:rPr>
        <w:t>Sp[</w:t>
      </w:r>
      <w:r>
        <w:rPr>
          <w:rStyle w:val="DecValTok"/>
        </w:rPr>
        <w:t>1</w:t>
      </w:r>
      <w:r>
        <w:rPr>
          <w:rStyle w:val="OperatorTok"/>
        </w:rPr>
        <w:t>:</w:t>
      </w:r>
      <w:r>
        <w:rPr>
          <w:rStyle w:val="DecValTok"/>
        </w:rPr>
        <w:t>100</w:t>
      </w:r>
      <w:r>
        <w:rPr>
          <w:rStyle w:val="NormalTok"/>
        </w:rPr>
        <w:t>])</w:t>
      </w:r>
      <w:r>
        <w:br/>
      </w:r>
      <w:r>
        <w:rPr>
          <w:rStyle w:val="KeywordTok"/>
        </w:rPr>
        <w:t>summary</w:t>
      </w:r>
      <w:r>
        <w:rPr>
          <w:rStyle w:val="NormalTok"/>
        </w:rPr>
        <w:t xml:space="preserve">(fit1, </w:t>
      </w:r>
      <w:r>
        <w:rPr>
          <w:rStyle w:val="DataTypeTok"/>
        </w:rPr>
        <w:t>test =</w:t>
      </w:r>
      <w:r>
        <w:rPr>
          <w:rStyle w:val="NormalTok"/>
        </w:rPr>
        <w:t xml:space="preserve"> </w:t>
      </w:r>
      <w:r>
        <w:rPr>
          <w:rStyle w:val="StringTok"/>
        </w:rPr>
        <w:t>"Ho</w:t>
      </w:r>
      <w:r>
        <w:rPr>
          <w:rStyle w:val="StringTok"/>
        </w:rPr>
        <w:t>telling-Lawley"</w:t>
      </w:r>
      <w:r>
        <w:rPr>
          <w:rStyle w:val="NormalTok"/>
        </w:rPr>
        <w:t>)</w:t>
      </w:r>
    </w:p>
    <w:p w:rsidR="001A3293" w:rsidRDefault="00590FEE">
      <w:pPr>
        <w:pStyle w:val="SourceCode"/>
      </w:pPr>
      <w:r>
        <w:rPr>
          <w:rStyle w:val="VerbatimChar"/>
        </w:rPr>
        <w:t xml:space="preserve">##           Df Hotelling-Lawley approx F num Df den Df    Pr(&gt;F)    </w:t>
      </w:r>
      <w:r>
        <w:br/>
      </w:r>
      <w:r>
        <w:rPr>
          <w:rStyle w:val="VerbatimChar"/>
        </w:rPr>
        <w:t>## Sp[1:100]  1           26.335   625.46      4     95 &lt; 2.2e-16 ***</w:t>
      </w:r>
      <w:r>
        <w:br/>
      </w:r>
      <w:r>
        <w:rPr>
          <w:rStyle w:val="VerbatimChar"/>
        </w:rPr>
        <w:t xml:space="preserve">## Residuals 98                                                      </w:t>
      </w:r>
      <w:r>
        <w:br/>
      </w:r>
      <w:r>
        <w:rPr>
          <w:rStyle w:val="VerbatimChar"/>
        </w:rPr>
        <w:t>## ---</w:t>
      </w:r>
      <w:r>
        <w:br/>
      </w:r>
      <w:r>
        <w:rPr>
          <w:rStyle w:val="VerbatimChar"/>
        </w:rPr>
        <w:t>## Signif. codes:  0 '</w:t>
      </w:r>
      <w:r>
        <w:rPr>
          <w:rStyle w:val="VerbatimChar"/>
        </w:rPr>
        <w:t>***' 0.001 '**' 0.01 '*' 0.05 '.' 0.1 ' ' 1</w:t>
      </w:r>
    </w:p>
    <w:p w:rsidR="001A3293" w:rsidRDefault="00590FEE">
      <w:pPr>
        <w:pStyle w:val="SourceCode"/>
      </w:pPr>
      <w:r>
        <w:rPr>
          <w:rStyle w:val="NormalTok"/>
        </w:rPr>
        <w:t>fit2 &lt;-</w:t>
      </w:r>
      <w:r>
        <w:rPr>
          <w:rStyle w:val="StringTok"/>
        </w:rPr>
        <w:t xml:space="preserve"> </w:t>
      </w:r>
      <w:r>
        <w:rPr>
          <w:rStyle w:val="KeywordTok"/>
        </w:rPr>
        <w:t>manova</w:t>
      </w:r>
      <w:r>
        <w:rPr>
          <w:rStyle w:val="NormalTok"/>
        </w:rPr>
        <w:t>(</w:t>
      </w:r>
      <w:r>
        <w:rPr>
          <w:rStyle w:val="KeywordTok"/>
        </w:rPr>
        <w:t>rbind</w:t>
      </w:r>
      <w:r>
        <w:rPr>
          <w:rStyle w:val="NormalTok"/>
        </w:rPr>
        <w:t xml:space="preserve">(Yversi, Yvirg) </w:t>
      </w:r>
      <w:r>
        <w:rPr>
          <w:rStyle w:val="OperatorTok"/>
        </w:rPr>
        <w:t>~</w:t>
      </w:r>
      <w:r>
        <w:rPr>
          <w:rStyle w:val="StringTok"/>
        </w:rPr>
        <w:t xml:space="preserve"> </w:t>
      </w:r>
      <w:r>
        <w:rPr>
          <w:rStyle w:val="NormalTok"/>
        </w:rPr>
        <w:t>Sp[</w:t>
      </w:r>
      <w:r>
        <w:rPr>
          <w:rStyle w:val="DecValTok"/>
        </w:rPr>
        <w:t>51</w:t>
      </w:r>
      <w:r>
        <w:rPr>
          <w:rStyle w:val="OperatorTok"/>
        </w:rPr>
        <w:t>:</w:t>
      </w:r>
      <w:r>
        <w:rPr>
          <w:rStyle w:val="DecValTok"/>
        </w:rPr>
        <w:t>150</w:t>
      </w:r>
      <w:r>
        <w:rPr>
          <w:rStyle w:val="NormalTok"/>
        </w:rPr>
        <w:t>])</w:t>
      </w:r>
      <w:r>
        <w:br/>
      </w:r>
      <w:r>
        <w:rPr>
          <w:rStyle w:val="KeywordTok"/>
        </w:rPr>
        <w:t>summary</w:t>
      </w:r>
      <w:r>
        <w:rPr>
          <w:rStyle w:val="NormalTok"/>
        </w:rPr>
        <w:t xml:space="preserve">(fit2, </w:t>
      </w:r>
      <w:r>
        <w:rPr>
          <w:rStyle w:val="DataTypeTok"/>
        </w:rPr>
        <w:t>test =</w:t>
      </w:r>
      <w:r>
        <w:rPr>
          <w:rStyle w:val="NormalTok"/>
        </w:rPr>
        <w:t xml:space="preserve"> </w:t>
      </w:r>
      <w:r>
        <w:rPr>
          <w:rStyle w:val="StringTok"/>
        </w:rPr>
        <w:t>"Hotelling-Lawley"</w:t>
      </w:r>
      <w:r>
        <w:rPr>
          <w:rStyle w:val="NormalTok"/>
        </w:rPr>
        <w:t>)</w:t>
      </w:r>
    </w:p>
    <w:p w:rsidR="001A3293" w:rsidRDefault="00590FEE">
      <w:pPr>
        <w:pStyle w:val="SourceCode"/>
      </w:pPr>
      <w:r>
        <w:rPr>
          <w:rStyle w:val="VerbatimChar"/>
        </w:rPr>
        <w:t xml:space="preserve">##            Df Hotelling-Lawley approx F num Df den Df    Pr(&gt;F)    </w:t>
      </w:r>
      <w:r>
        <w:br/>
      </w:r>
      <w:r>
        <w:rPr>
          <w:rStyle w:val="VerbatimChar"/>
        </w:rPr>
        <w:t>## Sp[51:150]  1           3.6273   86.148      4     95 &lt; 2.2e-16 ***</w:t>
      </w:r>
      <w:r>
        <w:br/>
      </w:r>
      <w:r>
        <w:rPr>
          <w:rStyle w:val="VerbatimChar"/>
        </w:rPr>
        <w:t xml:space="preserve">## Residuals  98                                                      </w:t>
      </w:r>
      <w:r>
        <w:br/>
      </w:r>
      <w:r>
        <w:rPr>
          <w:rStyle w:val="VerbatimChar"/>
        </w:rPr>
        <w:t>## ---</w:t>
      </w:r>
      <w:r>
        <w:br/>
      </w:r>
      <w:r>
        <w:rPr>
          <w:rStyle w:val="VerbatimChar"/>
        </w:rPr>
        <w:t>## Signif. codes:  0 '***' 0.001 '**' 0.01 '*' 0.05 '.' 0.1 ' ' 1</w:t>
      </w:r>
    </w:p>
    <w:p w:rsidR="00452485" w:rsidRDefault="00452485">
      <w:pPr>
        <w:pStyle w:val="SourceCode"/>
        <w:rPr>
          <w:rStyle w:val="NormalTok"/>
        </w:rPr>
      </w:pPr>
    </w:p>
    <w:p w:rsidR="001A3293" w:rsidRDefault="00590FEE">
      <w:pPr>
        <w:pStyle w:val="SourceCode"/>
      </w:pPr>
      <w:bookmarkStart w:id="19" w:name="_GoBack"/>
      <w:bookmarkEnd w:id="19"/>
      <w:r>
        <w:rPr>
          <w:rStyle w:val="NormalTok"/>
        </w:rPr>
        <w:lastRenderedPageBreak/>
        <w:t>fit3 &lt;-</w:t>
      </w:r>
      <w:r>
        <w:rPr>
          <w:rStyle w:val="StringTok"/>
        </w:rPr>
        <w:t xml:space="preserve"> </w:t>
      </w:r>
      <w:r>
        <w:rPr>
          <w:rStyle w:val="KeywordTok"/>
        </w:rPr>
        <w:t>manova</w:t>
      </w:r>
      <w:r>
        <w:rPr>
          <w:rStyle w:val="NormalTok"/>
        </w:rPr>
        <w:t>(</w:t>
      </w:r>
      <w:r>
        <w:rPr>
          <w:rStyle w:val="KeywordTok"/>
        </w:rPr>
        <w:t>rbind</w:t>
      </w:r>
      <w:r>
        <w:rPr>
          <w:rStyle w:val="NormalTok"/>
        </w:rPr>
        <w:t xml:space="preserve">(Yset, Yvirg) </w:t>
      </w:r>
      <w:r>
        <w:rPr>
          <w:rStyle w:val="OperatorTok"/>
        </w:rPr>
        <w:t>~</w:t>
      </w:r>
      <w:r>
        <w:rPr>
          <w:rStyle w:val="StringTok"/>
        </w:rPr>
        <w:t xml:space="preserve"> </w:t>
      </w:r>
      <w:r>
        <w:rPr>
          <w:rStyle w:val="NormalTok"/>
        </w:rPr>
        <w:t>Sp[</w:t>
      </w:r>
      <w:r>
        <w:rPr>
          <w:rStyle w:val="OperatorTok"/>
        </w:rPr>
        <w:t>-</w:t>
      </w:r>
      <w:r>
        <w:rPr>
          <w:rStyle w:val="KeywordTok"/>
        </w:rPr>
        <w:t>c</w:t>
      </w:r>
      <w:r>
        <w:rPr>
          <w:rStyle w:val="NormalTok"/>
        </w:rPr>
        <w:t>(</w:t>
      </w:r>
      <w:r>
        <w:rPr>
          <w:rStyle w:val="DecValTok"/>
        </w:rPr>
        <w:t>51</w:t>
      </w:r>
      <w:r>
        <w:rPr>
          <w:rStyle w:val="OperatorTok"/>
        </w:rPr>
        <w:t>:</w:t>
      </w:r>
      <w:r>
        <w:rPr>
          <w:rStyle w:val="DecValTok"/>
        </w:rPr>
        <w:t>100</w:t>
      </w:r>
      <w:r>
        <w:rPr>
          <w:rStyle w:val="NormalTok"/>
        </w:rPr>
        <w:t>)])</w:t>
      </w:r>
      <w:r>
        <w:br/>
      </w:r>
      <w:r>
        <w:rPr>
          <w:rStyle w:val="KeywordTok"/>
        </w:rPr>
        <w:t>summary</w:t>
      </w:r>
      <w:r>
        <w:rPr>
          <w:rStyle w:val="NormalTok"/>
        </w:rPr>
        <w:t xml:space="preserve">(fit3, </w:t>
      </w:r>
      <w:r>
        <w:rPr>
          <w:rStyle w:val="DataTypeTok"/>
        </w:rPr>
        <w:t>test =</w:t>
      </w:r>
      <w:r>
        <w:rPr>
          <w:rStyle w:val="NormalTok"/>
        </w:rPr>
        <w:t xml:space="preserve"> </w:t>
      </w:r>
      <w:r>
        <w:rPr>
          <w:rStyle w:val="StringTok"/>
        </w:rPr>
        <w:t>"Hotelling-Lawley"</w:t>
      </w:r>
      <w:r>
        <w:rPr>
          <w:rStyle w:val="NormalTok"/>
        </w:rPr>
        <w:t>)</w:t>
      </w:r>
    </w:p>
    <w:p w:rsidR="001A3293" w:rsidRDefault="00590FEE">
      <w:pPr>
        <w:pStyle w:val="SourceCode"/>
      </w:pPr>
      <w:r>
        <w:rPr>
          <w:rStyle w:val="VerbatimChar"/>
        </w:rPr>
        <w:t xml:space="preserve">##                Df Hotelling-Lawley approx F num Df den Df    Pr(&gt;F)    </w:t>
      </w:r>
      <w:r>
        <w:br/>
      </w:r>
      <w:r>
        <w:rPr>
          <w:rStyle w:val="VerbatimChar"/>
        </w:rPr>
        <w:t>## Sp[-c(51:100)]  1           49.792   1182.6      4     95 &lt; 2.2e-16 ***</w:t>
      </w:r>
      <w:r>
        <w:br/>
      </w:r>
      <w:r>
        <w:rPr>
          <w:rStyle w:val="VerbatimChar"/>
        </w:rPr>
        <w:t xml:space="preserve">## Residuals      98                                  </w:t>
      </w:r>
      <w:r>
        <w:rPr>
          <w:rStyle w:val="VerbatimChar"/>
        </w:rPr>
        <w:t xml:space="preserve">                    </w:t>
      </w:r>
      <w:r>
        <w:br/>
      </w:r>
      <w:r>
        <w:rPr>
          <w:rStyle w:val="VerbatimChar"/>
        </w:rPr>
        <w:t>## ---</w:t>
      </w:r>
      <w:r>
        <w:br/>
      </w:r>
      <w:r>
        <w:rPr>
          <w:rStyle w:val="VerbatimChar"/>
        </w:rPr>
        <w:t>## Signif. codes:  0 '***' 0.001 '**' 0.01 '*' 0.05 '.' 0.1 ' ' 1</w:t>
      </w:r>
    </w:p>
    <w:p w:rsidR="001A3293" w:rsidRDefault="001A3293">
      <w:pPr>
        <w:pStyle w:val="FirstParagraph"/>
      </w:pPr>
    </w:p>
    <w:p w:rsidR="001A3293" w:rsidRDefault="00590FEE">
      <w:pPr>
        <w:pStyle w:val="BodyText"/>
      </w:pPr>
      <w:r>
        <w:t xml:space="preserve">If you have time, now run the analysis on the log transformed data without the variable “Petal.Length” and the outliers. </w:t>
      </w:r>
      <w:r>
        <w:rPr>
          <w:b/>
        </w:rPr>
        <w:t>Remove the Petal.Length column and outli</w:t>
      </w:r>
      <w:r>
        <w:rPr>
          <w:b/>
        </w:rPr>
        <w:t>ers before analyzing</w:t>
      </w:r>
      <w:r>
        <w:t>.</w:t>
      </w:r>
    </w:p>
    <w:p w:rsidR="001A3293" w:rsidRDefault="00590FEE">
      <w:pPr>
        <w:pStyle w:val="BodyText"/>
      </w:pPr>
      <w:r>
        <w:t>Does meeting the assumptions of DA change our interpretation of our results?</w:t>
      </w:r>
    </w:p>
    <w:sectPr w:rsidR="001A32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FEE" w:rsidRDefault="00590FEE">
      <w:pPr>
        <w:spacing w:after="0"/>
      </w:pPr>
      <w:r>
        <w:separator/>
      </w:r>
    </w:p>
  </w:endnote>
  <w:endnote w:type="continuationSeparator" w:id="0">
    <w:p w:rsidR="00590FEE" w:rsidRDefault="00590F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FEE" w:rsidRDefault="00590FEE">
      <w:r>
        <w:separator/>
      </w:r>
    </w:p>
  </w:footnote>
  <w:footnote w:type="continuationSeparator" w:id="0">
    <w:p w:rsidR="00590FEE" w:rsidRDefault="00590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E369BAE"/>
    <w:multiLevelType w:val="multilevel"/>
    <w:tmpl w:val="CAD4A5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7A4C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3293"/>
    <w:rsid w:val="00452485"/>
    <w:rsid w:val="004E29B3"/>
    <w:rsid w:val="00590D07"/>
    <w:rsid w:val="00590FE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BEA18-9FC1-405A-96FA-3C2C064A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8 Discriminant Analysis (DA)</vt:lpstr>
    </vt:vector>
  </TitlesOfParts>
  <Company>Microsoft</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Discriminant Analysis (DA)</dc:title>
  <dc:creator>Baiser,Benjamin H</dc:creator>
  <cp:lastModifiedBy>Baiser,Benjamin H</cp:lastModifiedBy>
  <cp:revision>2</cp:revision>
  <dcterms:created xsi:type="dcterms:W3CDTF">2018-08-21T20:15:00Z</dcterms:created>
  <dcterms:modified xsi:type="dcterms:W3CDTF">2018-08-21T20:15:00Z</dcterms:modified>
</cp:coreProperties>
</file>