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commentRangeStart w:id="0"/>
      <w:r>
        <w:rPr>
          <w:rFonts w:asciiTheme="majorHAnsi" w:eastAsia="Times New Roman" w:hAnsiTheme="majorHAnsi" w:cstheme="majorHAnsi"/>
          <w:b/>
          <w:bCs/>
        </w:rPr>
        <w:t>Title</w:t>
      </w:r>
      <w:commentRangeEnd w:id="0"/>
      <w:r w:rsidR="00303B2E">
        <w:rPr>
          <w:rStyle w:val="CommentReference"/>
        </w:rPr>
        <w:commentReference w:id="0"/>
      </w:r>
      <w:r>
        <w:rPr>
          <w:rFonts w:asciiTheme="majorHAnsi" w:eastAsia="Times New Roman" w:hAnsiTheme="majorHAnsi" w:cstheme="majorHAnsi"/>
          <w:b/>
          <w:bCs/>
        </w:rPr>
        <w:t xml:space="preserv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13"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xml:space="preserve">; </w:t>
      </w:r>
      <w:commentRangeStart w:id="1"/>
      <w:r w:rsidR="000736D9">
        <w:rPr>
          <w:rFonts w:asciiTheme="majorHAnsi" w:eastAsia="Times New Roman" w:hAnsiTheme="majorHAnsi" w:cstheme="majorHAnsi"/>
        </w:rPr>
        <w:t>*corresponding author</w:t>
      </w:r>
      <w:commentRangeEnd w:id="1"/>
      <w:r w:rsidR="0012794F">
        <w:rPr>
          <w:rStyle w:val="CommentReference"/>
        </w:rPr>
        <w:commentReference w:id="1"/>
      </w:r>
    </w:p>
    <w:p w14:paraId="0A316178" w14:textId="25F8D7E5" w:rsidR="009938B7" w:rsidRDefault="009938B7" w:rsidP="00DC3294">
      <w:pPr>
        <w:rPr>
          <w:rFonts w:asciiTheme="majorHAnsi" w:eastAsia="Times New Roman" w:hAnsiTheme="majorHAnsi" w:cstheme="majorHAnsi"/>
        </w:rPr>
      </w:pPr>
      <w:commentRangeStart w:id="2"/>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[Hao’s email]</w:t>
      </w:r>
      <w:commentRangeEnd w:id="2"/>
      <w:r w:rsidR="00E670B4">
        <w:rPr>
          <w:rStyle w:val="CommentReference"/>
        </w:rPr>
        <w:commentReference w:id="2"/>
      </w:r>
    </w:p>
    <w:p w14:paraId="567F4189" w14:textId="7C79C659" w:rsidR="009938B7" w:rsidRPr="009938B7" w:rsidRDefault="009938B7" w:rsidP="00DC3294">
      <w:pPr>
        <w:rPr>
          <w:rFonts w:asciiTheme="majorHAnsi" w:eastAsia="Times New Roman" w:hAnsiTheme="majorHAnsi" w:cstheme="majorHAnsi"/>
        </w:rPr>
      </w:pPr>
      <w:commentRangeStart w:id="3"/>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4"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commentRangeEnd w:id="3"/>
      <w:r w:rsidR="000A01A7">
        <w:rPr>
          <w:rStyle w:val="CommentReference"/>
        </w:rPr>
        <w:commentReference w:id="3"/>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7AFF3E6" w14:textId="4778F26B" w:rsidR="00985051" w:rsidRDefault="00DC3294" w:rsidP="0264BE4F">
      <w:pPr>
        <w:rPr>
          <w:rFonts w:asciiTheme="majorHAnsi" w:eastAsia="Times New Roman" w:hAnsiTheme="majorHAnsi" w:cstheme="majorHAnsi"/>
        </w:rPr>
      </w:pPr>
      <w:commentRangeStart w:id="4"/>
      <w:r>
        <w:rPr>
          <w:rFonts w:asciiTheme="majorHAnsi" w:eastAsia="Times New Roman" w:hAnsiTheme="majorHAnsi" w:cstheme="majorHAnsi"/>
        </w:rPr>
        <w:t>Renata M. Diaz</w:t>
      </w:r>
      <w:r>
        <w:rPr>
          <w:rFonts w:asciiTheme="majorHAnsi" w:eastAsia="Times New Roman" w:hAnsiTheme="majorHAnsi" w:cstheme="majorHAnsi"/>
        </w:rPr>
        <w:br/>
      </w:r>
      <w:hyperlink r:id="rId15" w:history="1">
        <w:r w:rsidRPr="00F7650D">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t>Full address, phone, and fax</w:t>
      </w:r>
      <w:commentRangeEnd w:id="4"/>
      <w:r w:rsidR="009B1BEE">
        <w:rPr>
          <w:rStyle w:val="CommentReference"/>
        </w:rPr>
        <w:commentReference w:id="4"/>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61AD142C" w:rsidR="00E91DF4" w:rsidRPr="00E91DF4" w:rsidRDefault="00E91DF4" w:rsidP="0264BE4F">
      <w:pPr>
        <w:rPr>
          <w:rFonts w:asciiTheme="majorHAnsi" w:eastAsia="Times New Roman" w:hAnsiTheme="majorHAnsi" w:cstheme="majorHAnsi"/>
        </w:rPr>
      </w:pPr>
      <w:commentRangeStart w:id="5"/>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del w:id="6" w:author="Diaz,Renata M" w:date="2020-12-18T16:49:00Z">
        <w:r w:rsidDel="0017190A">
          <w:rPr>
            <w:rFonts w:asciiTheme="majorHAnsi" w:eastAsia="Times New Roman" w:hAnsiTheme="majorHAnsi" w:cstheme="majorHAnsi"/>
          </w:rPr>
          <w:delText xml:space="preserve">GitHub </w:delText>
        </w:r>
      </w:del>
      <w:proofErr w:type="spellStart"/>
      <w:ins w:id="7" w:author="Diaz,Renata M" w:date="2020-12-18T16:49:00Z">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ins>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commentRangeEnd w:id="5"/>
      <w:r>
        <w:rPr>
          <w:rStyle w:val="CommentReference"/>
        </w:rPr>
        <w:commentReference w:id="5"/>
      </w:r>
      <w:ins w:id="8" w:author="Diaz,Renata M" w:date="2020-12-20T13:43:00Z">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 xml:space="preserve">The authors declare no conflicts of </w:t>
      </w:r>
      <w:commentRangeStart w:id="9"/>
      <w:r>
        <w:rPr>
          <w:rFonts w:asciiTheme="majorHAnsi" w:eastAsia="Times New Roman" w:hAnsiTheme="majorHAnsi" w:cstheme="majorHAnsi"/>
        </w:rPr>
        <w:t>interest</w:t>
      </w:r>
      <w:commentRangeEnd w:id="9"/>
      <w:r w:rsidR="00013C16">
        <w:rPr>
          <w:rStyle w:val="CommentReference"/>
        </w:rPr>
        <w:commentReference w:id="9"/>
      </w:r>
      <w:r>
        <w:rPr>
          <w:rFonts w:asciiTheme="majorHAnsi" w:eastAsia="Times New Roman" w:hAnsiTheme="majorHAnsi" w:cstheme="majorHAnsi"/>
        </w:rPr>
        <w: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7190FC6F"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ins w:id="10" w:author="Diaz,Renata M" w:date="2020-12-21T15:05:00Z">
        <w:r w:rsidR="003565A4">
          <w:rPr>
            <w:rFonts w:asciiTheme="majorHAnsi" w:eastAsia="Times New Roman" w:hAnsiTheme="majorHAnsi" w:cstheme="majorHAnsi"/>
          </w:rPr>
          <w:t xml:space="preserve"> 148</w:t>
        </w:r>
      </w:ins>
      <w:r>
        <w:rPr>
          <w:rFonts w:asciiTheme="majorHAnsi" w:eastAsia="Times New Roman" w:hAnsiTheme="majorHAnsi" w:cstheme="majorHAnsi"/>
        </w:rPr>
        <w:br/>
        <w:t>Main text:</w:t>
      </w:r>
      <w:ins w:id="11" w:author="Diaz,Renata M" w:date="2020-12-21T15:05:00Z">
        <w:r w:rsidR="003565A4">
          <w:rPr>
            <w:rFonts w:asciiTheme="majorHAnsi" w:eastAsia="Times New Roman" w:hAnsiTheme="majorHAnsi" w:cstheme="majorHAnsi"/>
          </w:rPr>
          <w:t xml:space="preserve"> 4376</w:t>
        </w:r>
      </w:ins>
      <w:ins w:id="12" w:author="Diaz,Renata M" w:date="2020-12-21T15:06:00Z">
        <w:r w:rsidR="00C3259D">
          <w:rPr>
            <w:rFonts w:asciiTheme="majorHAnsi" w:eastAsia="Times New Roman" w:hAnsiTheme="majorHAnsi" w:cstheme="majorHAnsi"/>
          </w:rPr>
          <w:br/>
          <w:t>No text boxes</w:t>
        </w:r>
      </w:ins>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ins w:id="13" w:author="Diaz,Renata M" w:date="2020-12-21T15:05:00Z">
        <w:r w:rsidR="00AD1AF8">
          <w:rPr>
            <w:rFonts w:asciiTheme="majorHAnsi" w:eastAsia="Times New Roman" w:hAnsiTheme="majorHAnsi" w:cstheme="majorHAnsi"/>
            <w:b/>
            <w:bCs/>
          </w:rPr>
          <w:t xml:space="preserve"> 25</w:t>
        </w:r>
      </w:ins>
    </w:p>
    <w:p w14:paraId="14FC8D7C" w14:textId="40D1E1AE" w:rsidR="003213A3" w:rsidRPr="00D30982" w:rsidRDefault="003213A3" w:rsidP="0264BE4F">
      <w:pPr>
        <w:rPr>
          <w:rFonts w:asciiTheme="majorHAnsi" w:eastAsia="Times New Roman" w:hAnsiTheme="majorHAnsi" w:cstheme="majorHAnsi"/>
          <w:rPrChange w:id="14" w:author="Diaz,Renata M" w:date="2020-12-16T15:24:00Z">
            <w:rPr>
              <w:rFonts w:asciiTheme="majorHAnsi" w:eastAsia="Times New Roman" w:hAnsiTheme="majorHAnsi" w:cstheme="majorHAnsi"/>
              <w:b/>
              <w:bCs/>
            </w:rPr>
          </w:rPrChange>
        </w:rPr>
      </w:pPr>
      <w:r>
        <w:rPr>
          <w:rFonts w:asciiTheme="majorHAnsi" w:eastAsia="Times New Roman" w:hAnsiTheme="majorHAnsi" w:cstheme="majorHAnsi"/>
          <w:b/>
          <w:bCs/>
        </w:rPr>
        <w:t>Number of figures, tables, and text boxes:</w:t>
      </w:r>
      <w:ins w:id="15" w:author="Diaz,Renata M" w:date="2020-12-16T15:24:00Z">
        <w:r w:rsidR="00D30982">
          <w:rPr>
            <w:rFonts w:asciiTheme="majorHAnsi" w:eastAsia="Times New Roman" w:hAnsiTheme="majorHAnsi" w:cstheme="majorHAnsi"/>
            <w:b/>
            <w:bCs/>
          </w:rPr>
          <w:t xml:space="preserve"> </w:t>
        </w:r>
        <w:commentRangeStart w:id="16"/>
        <w:r w:rsidR="00D30982">
          <w:rPr>
            <w:rFonts w:asciiTheme="majorHAnsi" w:eastAsia="Times New Roman" w:hAnsiTheme="majorHAnsi" w:cstheme="majorHAnsi"/>
          </w:rPr>
          <w:t>4 figures; 0 tables; 0 text boxes</w:t>
        </w:r>
        <w:commentRangeEnd w:id="16"/>
        <w:r w:rsidR="009828B6">
          <w:rPr>
            <w:rStyle w:val="CommentReference"/>
          </w:rPr>
          <w:commentReference w:id="16"/>
        </w:r>
      </w:ins>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D892FD8"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from the statistical process 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introduce 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By comparing 24,500 communities to their statistical baselines,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communities are consistently highly skewed and uneven relative to their statistical baselines. However, small communities – with few species or individuals – exhibit poorly-resolved statistical baselines, </w:t>
      </w:r>
      <w:r w:rsidR="009F21ED">
        <w:rPr>
          <w:rFonts w:asciiTheme="majorHAnsi" w:eastAsia="Times New Roman" w:hAnsiTheme="majorHAnsi" w:cstheme="majorHAnsi"/>
        </w:rPr>
        <w:t xml:space="preserve">evidently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skewed and uneven nature of empirical 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52B9BE1C"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del w:id="17" w:author="Diaz,Renata M" w:date="2020-12-21T14:40:00Z">
        <w:r w:rsidR="00B745C4" w:rsidRPr="002E2A57" w:rsidDel="007873FC">
          <w:rPr>
            <w:rFonts w:asciiTheme="majorHAnsi" w:eastAsia="Times New Roman" w:hAnsiTheme="majorHAnsi" w:cstheme="majorHAnsi"/>
          </w:rPr>
          <w:delText>et al</w:delText>
        </w:r>
      </w:del>
      <w:ins w:id="18" w:author="Diaz,Renata M" w:date="2020-12-21T14:40:00Z">
        <w:r w:rsidR="007873FC">
          <w:rPr>
            <w:rFonts w:asciiTheme="majorHAnsi" w:eastAsia="Times New Roman" w:hAnsiTheme="majorHAnsi" w:cstheme="majorHAnsi"/>
          </w:rPr>
          <w:t>et al.</w:t>
        </w:r>
      </w:ins>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del w:id="19" w:author="Diaz,Renata M" w:date="2020-12-21T15:01:00Z">
        <w:r w:rsidR="000B2F4C" w:rsidRPr="002E2A57" w:rsidDel="00D027CC">
          <w:rPr>
            <w:rFonts w:asciiTheme="majorHAnsi" w:eastAsia="Times New Roman" w:hAnsiTheme="majorHAnsi" w:cstheme="majorHAnsi"/>
          </w:rPr>
          <w:delText>Fisher 1943</w:delText>
        </w:r>
      </w:del>
      <w:ins w:id="20" w:author="Diaz,Renata M" w:date="2020-12-21T15:01:00Z">
        <w:r w:rsidR="00D027CC">
          <w:rPr>
            <w:rFonts w:asciiTheme="majorHAnsi" w:eastAsia="Times New Roman" w:hAnsiTheme="majorHAnsi" w:cstheme="majorHAnsi"/>
          </w:rPr>
          <w:t>Fisher et al. 1943</w:t>
        </w:r>
      </w:ins>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del w:id="21" w:author="Diaz,Renata M" w:date="2020-12-21T14:40:00Z">
        <w:r w:rsidR="007B0B0B" w:rsidRPr="002E2A57" w:rsidDel="007873FC">
          <w:rPr>
            <w:rFonts w:asciiTheme="majorHAnsi" w:eastAsia="Times New Roman" w:hAnsiTheme="majorHAnsi" w:cstheme="majorHAnsi"/>
          </w:rPr>
          <w:delText>et</w:delText>
        </w:r>
        <w:r w:rsidR="00DB4F8D" w:rsidRPr="002E2A57" w:rsidDel="007873FC">
          <w:rPr>
            <w:rFonts w:asciiTheme="majorHAnsi" w:eastAsia="Times New Roman" w:hAnsiTheme="majorHAnsi" w:cstheme="majorHAnsi"/>
          </w:rPr>
          <w:delText xml:space="preserve"> </w:delText>
        </w:r>
        <w:r w:rsidR="007B0B0B" w:rsidRPr="002E2A57" w:rsidDel="007873FC">
          <w:rPr>
            <w:rFonts w:asciiTheme="majorHAnsi" w:eastAsia="Times New Roman" w:hAnsiTheme="majorHAnsi" w:cstheme="majorHAnsi"/>
          </w:rPr>
          <w:delText>al</w:delText>
        </w:r>
      </w:del>
      <w:ins w:id="22" w:author="Diaz,Renata M" w:date="2020-12-21T14:40:00Z">
        <w:r w:rsidR="007873FC">
          <w:rPr>
            <w:rFonts w:asciiTheme="majorHAnsi" w:eastAsia="Times New Roman" w:hAnsiTheme="majorHAnsi" w:cstheme="majorHAnsi"/>
          </w:rPr>
          <w:t>et al.</w:t>
        </w:r>
      </w:ins>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 xml:space="preserve">many theories predict similar shapes (McGill </w:t>
      </w:r>
      <w:del w:id="23" w:author="Diaz,Renata M" w:date="2020-12-21T14:40:00Z">
        <w:r w:rsidR="002B34E2" w:rsidRPr="002E2A57" w:rsidDel="007873FC">
          <w:rPr>
            <w:rFonts w:asciiTheme="majorHAnsi" w:eastAsia="Times New Roman" w:hAnsiTheme="majorHAnsi" w:cstheme="majorHAnsi"/>
          </w:rPr>
          <w:delText>et al</w:delText>
        </w:r>
      </w:del>
      <w:ins w:id="24" w:author="Diaz,Renata M" w:date="2020-12-21T14:40:00Z">
        <w:r w:rsidR="007873FC">
          <w:rPr>
            <w:rFonts w:asciiTheme="majorHAnsi" w:eastAsia="Times New Roman" w:hAnsiTheme="majorHAnsi" w:cstheme="majorHAnsi"/>
          </w:rPr>
          <w:t>et al.</w:t>
        </w:r>
      </w:ins>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C295444"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del w:id="25" w:author="Diaz,Renata M" w:date="2020-12-21T14:40:00Z">
        <w:r w:rsidR="008A7A98" w:rsidDel="007873FC">
          <w:rPr>
            <w:rFonts w:asciiTheme="majorHAnsi" w:eastAsia="Times New Roman" w:hAnsiTheme="majorHAnsi" w:cstheme="majorHAnsi"/>
          </w:rPr>
          <w:delText>et al</w:delText>
        </w:r>
      </w:del>
      <w:ins w:id="26" w:author="Diaz,Renata M" w:date="2020-12-21T14:40:00Z">
        <w:r w:rsidR="007873FC">
          <w:rPr>
            <w:rFonts w:asciiTheme="majorHAnsi" w:eastAsia="Times New Roman" w:hAnsiTheme="majorHAnsi" w:cstheme="majorHAnsi"/>
          </w:rPr>
          <w:t>et al.</w:t>
        </w:r>
      </w:ins>
      <w:r w:rsidR="008A7A98">
        <w:rPr>
          <w:rFonts w:asciiTheme="majorHAnsi" w:eastAsia="Times New Roman" w:hAnsiTheme="majorHAnsi" w:cstheme="majorHAnsi"/>
        </w:rPr>
        <w:t xml:space="preserve"> 2012,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ins w:id="27" w:author="Diaz,Renata M" w:date="2020-12-21T14:44:00Z">
        <w:r w:rsidR="00B00C72">
          <w:rPr>
            <w:rFonts w:asciiTheme="majorHAnsi" w:eastAsia="Times New Roman" w:hAnsiTheme="majorHAnsi" w:cstheme="majorHAnsi"/>
          </w:rPr>
          <w:t xml:space="preserve">Frank </w:t>
        </w:r>
      </w:ins>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commentRangeStart w:id="28"/>
      <w:commentRangeEnd w:id="28"/>
      <w:r w:rsidR="00747FEC">
        <w:rPr>
          <w:rStyle w:val="CommentReference"/>
        </w:rPr>
        <w:commentReference w:id="28"/>
      </w:r>
      <w:del w:id="29" w:author="Diaz,Renata M" w:date="2020-12-21T14:40:00Z">
        <w:r w:rsidR="008A2C84" w:rsidRPr="002E2A57" w:rsidDel="007873FC">
          <w:rPr>
            <w:rFonts w:asciiTheme="majorHAnsi" w:eastAsia="Times New Roman" w:hAnsiTheme="majorHAnsi" w:cstheme="majorHAnsi"/>
          </w:rPr>
          <w:delText>et al</w:delText>
        </w:r>
      </w:del>
      <w:ins w:id="30" w:author="Diaz,Renata M" w:date="2020-12-21T14:40:00Z">
        <w:r w:rsidR="007873FC">
          <w:rPr>
            <w:rFonts w:asciiTheme="majorHAnsi" w:eastAsia="Times New Roman" w:hAnsiTheme="majorHAnsi" w:cstheme="majorHAnsi"/>
          </w:rPr>
          <w:t>et al.</w:t>
        </w:r>
      </w:ins>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w:t>
      </w:r>
      <w:del w:id="31" w:author="Diaz,Renata M" w:date="2020-12-21T14:40:00Z">
        <w:r w:rsidR="003C2FCE" w:rsidRPr="002E2A57" w:rsidDel="007873FC">
          <w:rPr>
            <w:rFonts w:asciiTheme="majorHAnsi" w:eastAsia="Times New Roman" w:hAnsiTheme="majorHAnsi" w:cstheme="majorHAnsi"/>
          </w:rPr>
          <w:delText>et al</w:delText>
        </w:r>
      </w:del>
      <w:del w:id="32" w:author="Diaz,Renata M" w:date="2020-12-21T14:45:00Z">
        <w:r w:rsidR="003C2FCE" w:rsidRPr="002E2A57" w:rsidDel="00B00C72">
          <w:rPr>
            <w:rFonts w:asciiTheme="majorHAnsi" w:eastAsia="Times New Roman" w:hAnsiTheme="majorHAnsi" w:cstheme="majorHAnsi"/>
          </w:rPr>
          <w:delText xml:space="preserve"> </w:delText>
        </w:r>
      </w:del>
      <w:r w:rsidR="003C2FCE" w:rsidRPr="002E2A57">
        <w:rPr>
          <w:rFonts w:asciiTheme="majorHAnsi" w:eastAsia="Times New Roman" w:hAnsiTheme="majorHAnsi" w:cstheme="majorHAnsi"/>
        </w:rPr>
        <w:t xml:space="preserve">2011, White </w:t>
      </w:r>
      <w:del w:id="33" w:author="Diaz,Renata M" w:date="2020-12-21T14:40:00Z">
        <w:r w:rsidR="003C2FCE" w:rsidRPr="002E2A57" w:rsidDel="007873FC">
          <w:rPr>
            <w:rFonts w:asciiTheme="majorHAnsi" w:eastAsia="Times New Roman" w:hAnsiTheme="majorHAnsi" w:cstheme="majorHAnsi"/>
          </w:rPr>
          <w:delText>et al</w:delText>
        </w:r>
      </w:del>
      <w:ins w:id="34" w:author="Diaz,Renata M" w:date="2020-12-21T14:40:00Z">
        <w:r w:rsidR="007873FC">
          <w:rPr>
            <w:rFonts w:asciiTheme="majorHAnsi" w:eastAsia="Times New Roman" w:hAnsiTheme="majorHAnsi" w:cstheme="majorHAnsi"/>
          </w:rPr>
          <w:t>et al.</w:t>
        </w:r>
      </w:ins>
      <w:r w:rsidR="003C2FCE" w:rsidRPr="002E2A57">
        <w:rPr>
          <w:rFonts w:asciiTheme="majorHAnsi" w:eastAsia="Times New Roman" w:hAnsiTheme="majorHAnsi" w:cstheme="majorHAnsi"/>
        </w:rPr>
        <w:t xml:space="preserve">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173A0F">
        <w:rPr>
          <w:rFonts w:asciiTheme="majorHAnsi" w:eastAsia="Times New Roman" w:hAnsiTheme="majorHAnsi" w:cstheme="majorHAnsi"/>
        </w:rPr>
        <w:t xml:space="preserve">Failing to </w:t>
      </w:r>
      <w:r w:rsidR="00173A0F">
        <w:rPr>
          <w:rFonts w:asciiTheme="majorHAnsi" w:eastAsia="Times New Roman" w:hAnsiTheme="majorHAnsi" w:cstheme="majorHAnsi"/>
        </w:rPr>
        <w:lastRenderedPageBreak/>
        <w:t>account for these statistical considerations may have led us to focus on an obvious but relatively uninformative aspect of the SAD.</w:t>
      </w:r>
    </w:p>
    <w:p w14:paraId="4D0D4FF3" w14:textId="4BA939A5" w:rsidR="00AC1546" w:rsidRDefault="000C0BEC" w:rsidP="00021897">
      <w:pPr>
        <w:spacing w:line="480" w:lineRule="auto"/>
        <w:rPr>
          <w:rFonts w:asciiTheme="majorHAnsi" w:eastAsia="Times New Roman" w:hAnsiTheme="majorHAnsi" w:cstheme="majorHAnsi"/>
        </w:rPr>
      </w:pPr>
      <w:commentRangeStart w:id="35"/>
      <w:commentRangeStart w:id="36"/>
      <w:r w:rsidRPr="002E2A57">
        <w:rPr>
          <w:rFonts w:asciiTheme="majorHAnsi" w:eastAsia="Times New Roman" w:hAnsiTheme="majorHAnsi" w:cstheme="majorHAnsi"/>
        </w:rPr>
        <w:t xml:space="preserve">If SADs are statistically inclined to be hollow curves without requiring biological influences, it is no surprise that we have struggled to </w:t>
      </w:r>
      <w:r>
        <w:rPr>
          <w:rFonts w:asciiTheme="majorHAnsi" w:eastAsia="Times New Roman" w:hAnsiTheme="majorHAnsi" w:cstheme="majorHAnsi"/>
        </w:rPr>
        <w:t>use the hollow curve</w:t>
      </w:r>
      <w:commentRangeEnd w:id="35"/>
      <w:r>
        <w:rPr>
          <w:rStyle w:val="CommentReference"/>
        </w:rPr>
        <w:commentReference w:id="35"/>
      </w:r>
      <w:commentRangeEnd w:id="36"/>
      <w:r w:rsidR="00A0689A">
        <w:rPr>
          <w:rStyle w:val="CommentReference"/>
        </w:rPr>
        <w:commentReference w:id="36"/>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del w:id="37" w:author="Diaz,Renata M" w:date="2020-12-21T14:40:00Z">
        <w:r w:rsidR="0040114E" w:rsidRPr="002E2A57" w:rsidDel="007873FC">
          <w:rPr>
            <w:rFonts w:asciiTheme="majorHAnsi" w:eastAsia="Times New Roman" w:hAnsiTheme="majorHAnsi" w:cstheme="majorHAnsi"/>
          </w:rPr>
          <w:delText>et al</w:delText>
        </w:r>
      </w:del>
      <w:ins w:id="38" w:author="Diaz,Renata M" w:date="2020-12-21T14:40:00Z">
        <w:r w:rsidR="007873FC">
          <w:rPr>
            <w:rFonts w:asciiTheme="majorHAnsi" w:eastAsia="Times New Roman" w:hAnsiTheme="majorHAnsi" w:cstheme="majorHAnsi"/>
          </w:rPr>
          <w:t>et al.</w:t>
        </w:r>
      </w:ins>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w:t>
      </w:r>
      <w:r w:rsidR="009A23DD">
        <w:rPr>
          <w:rFonts w:asciiTheme="majorHAnsi" w:eastAsia="Times New Roman" w:hAnsiTheme="majorHAnsi" w:cstheme="majorHAnsi"/>
        </w:rPr>
        <w:t xml:space="preserve"> then</w:t>
      </w:r>
      <w:r w:rsidR="008B3DF9">
        <w:rPr>
          <w:rFonts w:asciiTheme="majorHAnsi" w:eastAsia="Times New Roman" w:hAnsiTheme="majorHAnsi" w:cstheme="majorHAnsi"/>
        </w:rPr>
        <w:t xml:space="preserve">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5B4BD063" w14:textId="3E8F55AF" w:rsidR="00060335" w:rsidRDefault="00F25E42">
      <w:pPr>
        <w:spacing w:line="480" w:lineRule="auto"/>
        <w:rPr>
          <w:ins w:id="39" w:author="Diaz,Renata M" w:date="2020-12-14T15:37:00Z"/>
          <w:rFonts w:asciiTheme="majorHAnsi" w:eastAsia="Times New Roman" w:hAnsiTheme="majorHAnsi" w:cstheme="majorHAnsi"/>
        </w:rPr>
        <w:pPrChange w:id="40" w:author="Diaz,Renata M" w:date="2020-12-14T15:38:00Z">
          <w:pPr/>
        </w:pPrChange>
      </w:pPr>
      <w:r w:rsidRPr="00106141">
        <w:rPr>
          <w:rFonts w:asciiTheme="majorHAnsi" w:eastAsia="Times New Roman" w:hAnsiTheme="majorHAnsi" w:cstheme="majorHAnsi"/>
        </w:rPr>
        <w:t xml:space="preserve">Successfully </w:t>
      </w:r>
      <w:del w:id="41"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ins w:id="42" w:author="Diaz,Renata M" w:date="2020-12-14T15:36:00Z">
        <w:r w:rsidR="00946A66">
          <w:rPr>
            <w:rFonts w:asciiTheme="majorHAnsi" w:eastAsia="Times New Roman" w:hAnsiTheme="majorHAnsi" w:cstheme="majorHAnsi"/>
          </w:rPr>
          <w:t>i</w:t>
        </w:r>
      </w:ins>
      <w:ins w:id="43" w:author="Diaz,Renata M" w:date="2020-12-14T15:37:00Z">
        <w:r w:rsidR="00136BF8">
          <w:rPr>
            <w:rFonts w:asciiTheme="majorHAnsi" w:eastAsia="Times New Roman" w:hAnsiTheme="majorHAnsi" w:cstheme="majorHAnsi"/>
          </w:rPr>
          <w:t>nter</w:t>
        </w:r>
        <w:r w:rsidR="00693DFB" w:rsidRPr="00C70AB5">
          <w:rPr>
            <w:rFonts w:asciiTheme="majorHAnsi" w:eastAsia="Times New Roman" w:hAnsiTheme="majorHAnsi" w:cstheme="majorHAnsi"/>
            <w:rPrChange w:id="44" w:author="Diaz,Renata M" w:date="2020-12-14T15:37:00Z">
              <w:rPr/>
            </w:rPrChange>
          </w:rPr>
          <w:t>preting</w:t>
        </w:r>
      </w:ins>
      <w:ins w:id="45" w:author="Diaz,Renata M" w:date="2020-12-14T15:36:00Z">
        <w:r w:rsidR="00946A66" w:rsidRPr="00106141">
          <w:rPr>
            <w:rFonts w:asciiTheme="majorHAnsi" w:eastAsia="Times New Roman" w:hAnsiTheme="majorHAnsi" w:cstheme="majorHAnsi"/>
          </w:rPr>
          <w:t xml:space="preserve"> </w:t>
        </w:r>
      </w:ins>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SADs given </w:t>
      </w:r>
      <w:r w:rsidR="009662F7" w:rsidRPr="00C70AB5">
        <w:rPr>
          <w:rFonts w:asciiTheme="majorHAnsi" w:eastAsia="Times New Roman" w:hAnsiTheme="majorHAnsi" w:cstheme="majorHAnsi"/>
          <w:rPrChange w:id="46" w:author="Diaz,Renata M" w:date="2020-12-14T15:37:00Z">
            <w:rPr>
              <w:rFonts w:asciiTheme="majorHAnsi" w:eastAsia="Times New Roman" w:hAnsiTheme="majorHAnsi" w:cstheme="majorHAnsi"/>
              <w:i/>
              <w:iCs/>
            </w:rPr>
          </w:rPrChange>
        </w:rPr>
        <w:t xml:space="preserve">S </w:t>
      </w:r>
      <w:r w:rsidR="009662F7">
        <w:rPr>
          <w:rFonts w:asciiTheme="majorHAnsi" w:eastAsia="Times New Roman" w:hAnsiTheme="majorHAnsi" w:cstheme="majorHAnsi"/>
        </w:rPr>
        <w:t xml:space="preserve">and </w:t>
      </w:r>
      <w:r w:rsidR="009662F7" w:rsidRPr="00C70AB5">
        <w:rPr>
          <w:rFonts w:asciiTheme="majorHAnsi" w:eastAsia="Times New Roman" w:hAnsiTheme="majorHAnsi" w:cstheme="majorHAnsi"/>
          <w:rPrChange w:id="47" w:author="Diaz,Renata M" w:date="2020-12-14T15:37:00Z">
            <w:rPr>
              <w:rFonts w:asciiTheme="majorHAnsi" w:eastAsia="Times New Roman" w:hAnsiTheme="majorHAnsi" w:cstheme="majorHAnsi"/>
              <w:i/>
              <w:iCs/>
            </w:rPr>
          </w:rPrChange>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sidRPr="00C70AB5">
        <w:rPr>
          <w:rFonts w:asciiTheme="majorHAnsi" w:eastAsia="Times New Roman" w:hAnsiTheme="majorHAnsi" w:cstheme="majorHAnsi"/>
          <w:rPrChange w:id="48" w:author="Diaz,Renata M" w:date="2020-12-14T15:37:00Z">
            <w:rPr>
              <w:rFonts w:asciiTheme="majorHAnsi" w:eastAsia="Times New Roman" w:hAnsiTheme="majorHAnsi" w:cstheme="majorHAnsi"/>
              <w:i/>
              <w:iCs/>
            </w:rPr>
          </w:rPrChange>
        </w:rPr>
        <w:t xml:space="preserve">S </w:t>
      </w:r>
      <w:r w:rsidR="00523FDB">
        <w:rPr>
          <w:rFonts w:asciiTheme="majorHAnsi" w:eastAsia="Times New Roman" w:hAnsiTheme="majorHAnsi" w:cstheme="majorHAnsi"/>
        </w:rPr>
        <w:t xml:space="preserve">and </w:t>
      </w:r>
      <w:r w:rsidR="00523FDB" w:rsidRPr="00C70AB5">
        <w:rPr>
          <w:rFonts w:asciiTheme="majorHAnsi" w:eastAsia="Times New Roman" w:hAnsiTheme="majorHAnsi" w:cstheme="majorHAnsi"/>
          <w:rPrChange w:id="49" w:author="Diaz,Renata M" w:date="2020-12-14T15:37:00Z">
            <w:rPr>
              <w:rFonts w:asciiTheme="majorHAnsi" w:eastAsia="Times New Roman" w:hAnsiTheme="majorHAnsi" w:cstheme="majorHAnsi"/>
              <w:i/>
              <w:iCs/>
            </w:rPr>
          </w:rPrChange>
        </w:rPr>
        <w:t>N</w:t>
      </w:r>
      <w:r w:rsidR="00523FDB">
        <w:rPr>
          <w:rFonts w:asciiTheme="majorHAnsi" w:eastAsia="Times New Roman" w:hAnsiTheme="majorHAnsi" w:cstheme="majorHAnsi"/>
        </w:rPr>
        <w:t>, there exists a finite (but potentially very large</w:t>
      </w:r>
      <w:ins w:id="50" w:author="Diaz,Renata M" w:date="2020-12-14T15:37:00Z">
        <w:r w:rsidR="00060335">
          <w:rPr>
            <w:rFonts w:asciiTheme="majorHAnsi" w:eastAsia="Times New Roman" w:hAnsiTheme="majorHAnsi" w:cstheme="majorHAnsi"/>
          </w:rPr>
          <w:t xml:space="preserve">) set </w:t>
        </w:r>
        <w:commentRangeStart w:id="51"/>
        <w:commentRangeStart w:id="52"/>
        <w:r w:rsidR="00060335">
          <w:rPr>
            <w:rFonts w:asciiTheme="majorHAnsi" w:eastAsia="Times New Roman" w:hAnsiTheme="majorHAnsi" w:cstheme="majorHAnsi"/>
          </w:rPr>
          <w:t xml:space="preserve">of </w:t>
        </w:r>
        <w:r w:rsidR="00060335" w:rsidRPr="00523FDB">
          <w:rPr>
            <w:rFonts w:asciiTheme="majorHAnsi" w:eastAsia="Times New Roman" w:hAnsiTheme="majorHAnsi" w:cstheme="majorHAnsi"/>
          </w:rPr>
          <w:t>possible</w:t>
        </w:r>
        <w:r w:rsidR="00060335" w:rsidRPr="00C70AB5">
          <w:rPr>
            <w:rFonts w:asciiTheme="majorHAnsi" w:eastAsia="Times New Roman" w:hAnsiTheme="majorHAnsi" w:cstheme="majorHAnsi"/>
            <w:rPrChange w:id="53" w:author="Diaz,Renata M" w:date="2020-12-14T15:37:00Z">
              <w:rPr>
                <w:rFonts w:asciiTheme="majorHAnsi" w:eastAsia="Times New Roman" w:hAnsiTheme="majorHAnsi" w:cstheme="majorHAnsi"/>
                <w:i/>
                <w:iCs/>
              </w:rPr>
            </w:rPrChange>
          </w:rPr>
          <w:t xml:space="preserve"> </w:t>
        </w:r>
        <w:r w:rsidR="00060335">
          <w:rPr>
            <w:rFonts w:asciiTheme="majorHAnsi" w:eastAsia="Times New Roman" w:hAnsiTheme="majorHAnsi" w:cstheme="majorHAnsi"/>
          </w:rPr>
          <w:t>distributions of individuals into species. Collectively</w:t>
        </w:r>
      </w:ins>
      <w:ins w:id="54" w:author="Diaz,Renata M" w:date="2020-12-14T15:38:00Z">
        <w:r w:rsidR="00664C48">
          <w:rPr>
            <w:rFonts w:asciiTheme="majorHAnsi" w:eastAsia="Times New Roman" w:hAnsiTheme="majorHAnsi" w:cstheme="majorHAnsi"/>
          </w:rPr>
          <w:t xml:space="preserve">, this set </w:t>
        </w:r>
      </w:ins>
      <w:ins w:id="55" w:author="Diaz,Renata M" w:date="2020-12-14T15:37:00Z">
        <w:r w:rsidR="00060335">
          <w:rPr>
            <w:rFonts w:asciiTheme="majorHAnsi" w:eastAsia="Times New Roman" w:hAnsiTheme="majorHAnsi" w:cstheme="majorHAnsi"/>
          </w:rPr>
          <w:t>of possible SADs is referred to as the feasible set</w:t>
        </w:r>
      </w:ins>
      <w:ins w:id="56" w:author="Diaz,Renata M" w:date="2020-12-14T15:38:00Z">
        <w:r w:rsidR="002C796C">
          <w:rPr>
            <w:rFonts w:asciiTheme="majorHAnsi" w:eastAsia="Times New Roman" w:hAnsiTheme="majorHAnsi" w:cstheme="majorHAnsi"/>
          </w:rPr>
          <w:t xml:space="preserve">, </w:t>
        </w:r>
      </w:ins>
      <w:ins w:id="57" w:author="Diaz,Renata M" w:date="2020-12-14T15:37:00Z">
        <w:r w:rsidR="00060335">
          <w:rPr>
            <w:rFonts w:asciiTheme="majorHAnsi" w:eastAsia="Times New Roman" w:hAnsiTheme="majorHAnsi" w:cstheme="majorHAnsi"/>
          </w:rPr>
          <w:t xml:space="preserve">with each possible </w:t>
        </w:r>
      </w:ins>
      <w:ins w:id="58" w:author="Diaz,Renata M" w:date="2020-12-14T15:38:00Z">
        <w:r w:rsidR="006F2E74">
          <w:rPr>
            <w:rFonts w:asciiTheme="majorHAnsi" w:eastAsia="Times New Roman" w:hAnsiTheme="majorHAnsi" w:cstheme="majorHAnsi"/>
          </w:rPr>
          <w:t>SAD</w:t>
        </w:r>
      </w:ins>
      <w:ins w:id="59" w:author="Diaz,Renata M" w:date="2020-12-14T15:37:00Z">
        <w:r w:rsidR="00060335">
          <w:rPr>
            <w:rFonts w:asciiTheme="majorHAnsi" w:eastAsia="Times New Roman" w:hAnsiTheme="majorHAnsi" w:cstheme="majorHAnsi"/>
          </w:rPr>
          <w:t xml:space="preserve"> </w:t>
        </w:r>
      </w:ins>
      <w:ins w:id="60" w:author="Diaz,Renata M" w:date="2020-12-14T15:38:00Z">
        <w:r w:rsidR="00AA01D5">
          <w:rPr>
            <w:rFonts w:asciiTheme="majorHAnsi" w:eastAsia="Times New Roman" w:hAnsiTheme="majorHAnsi" w:cstheme="majorHAnsi"/>
          </w:rPr>
          <w:t xml:space="preserve">constituting a single element of the </w:t>
        </w:r>
      </w:ins>
      <w:ins w:id="61" w:author="Diaz,Renata M" w:date="2020-12-14T15:39:00Z">
        <w:r w:rsidR="00AA01D5">
          <w:rPr>
            <w:rFonts w:asciiTheme="majorHAnsi" w:eastAsia="Times New Roman" w:hAnsiTheme="majorHAnsi" w:cstheme="majorHAnsi"/>
          </w:rPr>
          <w:t xml:space="preserve">set. </w:t>
        </w:r>
      </w:ins>
      <w:ins w:id="62" w:author="Diaz,Renata M" w:date="2020-12-14T15:37:00Z">
        <w:r w:rsidR="00060335">
          <w:rPr>
            <w:rFonts w:asciiTheme="majorHAnsi" w:eastAsia="Times New Roman" w:hAnsiTheme="majorHAnsi" w:cstheme="majorHAnsi"/>
          </w:rPr>
          <w:t xml:space="preserve">If an </w:t>
        </w:r>
        <w:r w:rsidR="00060335">
          <w:rPr>
            <w:rFonts w:asciiTheme="majorHAnsi" w:eastAsia="Times New Roman" w:hAnsiTheme="majorHAnsi" w:cstheme="majorHAnsi"/>
          </w:rPr>
          <w:lastRenderedPageBreak/>
          <w:t>observed SAD is simply drawn at random from the set of mathematically possible SADs, it is likely to have a shape similar to the shapes most common in the feasible set. The feasible set can therefore be used as a statistical baseline for assessing whether observed SADs deviate</w:t>
        </w:r>
      </w:ins>
      <w:ins w:id="63" w:author="Diaz,Renata M" w:date="2020-12-14T15:39:00Z">
        <w:r w:rsidR="00B313AC">
          <w:rPr>
            <w:rFonts w:asciiTheme="majorHAnsi" w:eastAsia="Times New Roman" w:hAnsiTheme="majorHAnsi" w:cstheme="majorHAnsi"/>
          </w:rPr>
          <w:t xml:space="preserve"> from what is likely to occur </w:t>
        </w:r>
      </w:ins>
      <w:ins w:id="64" w:author="Diaz,Renata M" w:date="2020-12-14T15:40:00Z">
        <w:r w:rsidR="00B313AC">
          <w:rPr>
            <w:rFonts w:asciiTheme="majorHAnsi" w:eastAsia="Times New Roman" w:hAnsiTheme="majorHAnsi" w:cstheme="majorHAnsi"/>
          </w:rPr>
          <w:t>simply due to mathematical constraints</w:t>
        </w:r>
      </w:ins>
      <w:ins w:id="65" w:author="Diaz,Renata M" w:date="2020-12-14T15:37:00Z">
        <w:r w:rsidR="00060335">
          <w:rPr>
            <w:rFonts w:asciiTheme="majorHAnsi" w:eastAsia="Times New Roman" w:hAnsiTheme="majorHAnsi" w:cstheme="majorHAnsi"/>
          </w:rPr>
          <w:t>, and to explore how the statistical baseline varies over gradients of S and N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commentRangeEnd w:id="51"/>
        <w:r w:rsidR="00060335" w:rsidRPr="00C70AB5">
          <w:rPr>
            <w:rFonts w:asciiTheme="majorHAnsi" w:eastAsia="Times New Roman" w:hAnsiTheme="majorHAnsi" w:cstheme="majorHAnsi"/>
            <w:rPrChange w:id="66" w:author="Diaz,Renata M" w:date="2020-12-14T15:37:00Z">
              <w:rPr>
                <w:rStyle w:val="CommentReference"/>
              </w:rPr>
            </w:rPrChange>
          </w:rPr>
          <w:commentReference w:id="51"/>
        </w:r>
      </w:ins>
      <w:commentRangeEnd w:id="52"/>
      <w:ins w:id="67" w:author="Diaz,Renata M" w:date="2020-12-14T15:41:00Z">
        <w:r w:rsidR="004130D5">
          <w:rPr>
            <w:rStyle w:val="CommentReference"/>
          </w:rPr>
          <w:commentReference w:id="52"/>
        </w:r>
      </w:ins>
    </w:p>
    <w:p w14:paraId="7610940D" w14:textId="06863B2A" w:rsidR="00523FDB" w:rsidDel="00060335" w:rsidRDefault="00523FDB" w:rsidP="00420984">
      <w:pPr>
        <w:spacing w:line="480" w:lineRule="auto"/>
        <w:rPr>
          <w:del w:id="68" w:author="Diaz,Renata M" w:date="2020-12-14T15:37:00Z"/>
          <w:rFonts w:asciiTheme="majorHAnsi" w:eastAsia="Times New Roman" w:hAnsiTheme="majorHAnsi" w:cstheme="majorHAnsi"/>
        </w:rPr>
      </w:pPr>
      <w:del w:id="69" w:author="Diaz,Renata M" w:date="2020-12-14T15:37:00Z">
        <w:r w:rsidDel="00060335">
          <w:rPr>
            <w:rFonts w:asciiTheme="majorHAnsi" w:eastAsia="Times New Roman" w:hAnsiTheme="majorHAnsi" w:cstheme="majorHAnsi"/>
          </w:rPr>
          <w:delText xml:space="preserve">) set of </w:delText>
        </w:r>
        <w:r w:rsidRPr="00523FDB" w:rsidDel="00060335">
          <w:rPr>
            <w:rFonts w:asciiTheme="majorHAnsi" w:eastAsia="Times New Roman" w:hAnsiTheme="majorHAnsi" w:cstheme="majorHAnsi"/>
          </w:rPr>
          <w:delText>possible</w:delText>
        </w:r>
        <w:r w:rsidRPr="00C70AB5" w:rsidDel="00060335">
          <w:rPr>
            <w:rFonts w:asciiTheme="majorHAnsi" w:eastAsia="Times New Roman" w:hAnsiTheme="majorHAnsi" w:cstheme="majorHAnsi"/>
            <w:rPrChange w:id="70" w:author="Diaz,Renata M" w:date="2020-12-14T15:38:00Z">
              <w:rPr>
                <w:rFonts w:asciiTheme="majorHAnsi" w:eastAsia="Times New Roman" w:hAnsiTheme="majorHAnsi" w:cstheme="majorHAnsi"/>
                <w:i/>
                <w:iCs/>
              </w:rPr>
            </w:rPrChange>
          </w:rPr>
          <w:delText xml:space="preserve"> </w:delText>
        </w:r>
        <w:r w:rsidDel="00060335">
          <w:rPr>
            <w:rFonts w:asciiTheme="majorHAnsi" w:eastAsia="Times New Roman" w:hAnsiTheme="majorHAnsi" w:cstheme="majorHAnsi"/>
          </w:rPr>
          <w:delText xml:space="preserve">distributions of individuals into species – the </w:delText>
        </w:r>
        <w:r w:rsidRPr="00C70AB5" w:rsidDel="00060335">
          <w:rPr>
            <w:rFonts w:asciiTheme="majorHAnsi" w:eastAsia="Times New Roman" w:hAnsiTheme="majorHAnsi" w:cstheme="majorHAnsi"/>
            <w:rPrChange w:id="71" w:author="Diaz,Renata M" w:date="2020-12-14T15:38:00Z">
              <w:rPr>
                <w:rFonts w:asciiTheme="majorHAnsi" w:eastAsia="Times New Roman" w:hAnsiTheme="majorHAnsi" w:cstheme="majorHAnsi"/>
                <w:i/>
                <w:iCs/>
              </w:rPr>
            </w:rPrChange>
          </w:rPr>
          <w:delText>feasible set</w:delText>
        </w:r>
        <w:r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4BFFB6F9" w:rsidR="00D03647" w:rsidRPr="002E2A57" w:rsidRDefault="009342D9" w:rsidP="009342D9">
      <w:pPr>
        <w:spacing w:line="480" w:lineRule="auto"/>
        <w:rPr>
          <w:rFonts w:asciiTheme="majorHAnsi" w:eastAsia="Times New Roman" w:hAnsiTheme="majorHAnsi" w:cstheme="majorHAnsi"/>
        </w:rPr>
      </w:pPr>
      <w:commentRangeStart w:id="72"/>
      <w:commentRangeStart w:id="73"/>
      <w:ins w:id="74" w:author="Diaz,Renata M" w:date="2020-12-14T15:43:00Z">
        <w:r>
          <w:rPr>
            <w:rFonts w:asciiTheme="majorHAnsi" w:eastAsia="Times New Roman" w:hAnsiTheme="majorHAnsi" w:cstheme="majorHAnsi"/>
          </w:rPr>
          <w:t xml:space="preserve">The shape of the statistical baseline is critically important for disentangling the aspects of the SAD that are likely generated by statistical constraints from those generated by other processes. If the vast majority of mathematically possible SADs are similar in shape </w:t>
        </w:r>
      </w:ins>
      <w:ins w:id="75" w:author="Diaz,Renata M" w:date="2020-12-14T15:44:00Z">
        <w:r w:rsidR="00066260">
          <w:rPr>
            <w:rFonts w:asciiTheme="majorHAnsi" w:eastAsia="Times New Roman" w:hAnsiTheme="majorHAnsi" w:cstheme="majorHAnsi"/>
          </w:rPr>
          <w:t>– generating a very specific, narrowly</w:t>
        </w:r>
      </w:ins>
      <w:ins w:id="76" w:author="Diaz,Renata M" w:date="2020-12-14T15:48:00Z">
        <w:r w:rsidR="00B45B57">
          <w:rPr>
            <w:rFonts w:asciiTheme="majorHAnsi" w:eastAsia="Times New Roman" w:hAnsiTheme="majorHAnsi" w:cstheme="majorHAnsi"/>
          </w:rPr>
          <w:t xml:space="preserve"> </w:t>
        </w:r>
      </w:ins>
      <w:ins w:id="77" w:author="Diaz,Renata M" w:date="2020-12-14T15:49:00Z">
        <w:r w:rsidR="00B45B57">
          <w:rPr>
            <w:rFonts w:asciiTheme="majorHAnsi" w:eastAsia="Times New Roman" w:hAnsiTheme="majorHAnsi" w:cstheme="majorHAnsi"/>
          </w:rPr>
          <w:t>defined</w:t>
        </w:r>
      </w:ins>
      <w:ins w:id="78" w:author="Diaz,Renata M" w:date="2020-12-14T15:44:00Z">
        <w:r w:rsidR="00066260">
          <w:rPr>
            <w:rFonts w:asciiTheme="majorHAnsi" w:eastAsia="Times New Roman" w:hAnsiTheme="majorHAnsi" w:cstheme="majorHAnsi"/>
          </w:rPr>
          <w:t xml:space="preserve"> statistical baseline – </w:t>
        </w:r>
      </w:ins>
      <w:ins w:id="79" w:author="Diaz,Renata M" w:date="2020-12-14T15:43:00Z">
        <w:r>
          <w:rPr>
            <w:rFonts w:asciiTheme="majorHAnsi" w:eastAsia="Times New Roman" w:hAnsiTheme="majorHAnsi" w:cstheme="majorHAnsi"/>
          </w:rPr>
          <w:t xml:space="preserve">then even small deviations </w:t>
        </w:r>
      </w:ins>
      <w:ins w:id="80" w:author="Diaz,Renata M" w:date="2020-12-14T15:44:00Z">
        <w:r w:rsidR="00FE2847">
          <w:rPr>
            <w:rFonts w:asciiTheme="majorHAnsi" w:eastAsia="Times New Roman" w:hAnsiTheme="majorHAnsi" w:cstheme="majorHAnsi"/>
          </w:rPr>
          <w:t>between an observed SA</w:t>
        </w:r>
      </w:ins>
      <w:ins w:id="81" w:author="Diaz,Renata M" w:date="2020-12-14T15:45:00Z">
        <w:r w:rsidR="00FE2847">
          <w:rPr>
            <w:rFonts w:asciiTheme="majorHAnsi" w:eastAsia="Times New Roman" w:hAnsiTheme="majorHAnsi" w:cstheme="majorHAnsi"/>
          </w:rPr>
          <w:t>D and this baseline</w:t>
        </w:r>
      </w:ins>
      <w:ins w:id="82" w:author="Diaz,Renata M" w:date="2020-12-14T15:43:00Z">
        <w:r>
          <w:rPr>
            <w:rFonts w:asciiTheme="majorHAnsi" w:eastAsia="Times New Roman" w:hAnsiTheme="majorHAnsi" w:cstheme="majorHAnsi"/>
          </w:rPr>
          <w:t xml:space="preserve"> can signal the operation of ecological processes. However, if many different shapes </w:t>
        </w:r>
      </w:ins>
      <w:ins w:id="83" w:author="Diaz,Renata M" w:date="2020-12-14T15:51:00Z">
        <w:r w:rsidR="00CA4F6F">
          <w:rPr>
            <w:rFonts w:asciiTheme="majorHAnsi" w:eastAsia="Times New Roman" w:hAnsiTheme="majorHAnsi" w:cstheme="majorHAnsi"/>
          </w:rPr>
          <w:t>occur with more equal frequency in the feasible set</w:t>
        </w:r>
      </w:ins>
      <w:ins w:id="84" w:author="Diaz,Renata M" w:date="2020-12-14T15:43:00Z">
        <w:r>
          <w:rPr>
            <w:rFonts w:asciiTheme="majorHAnsi" w:eastAsia="Times New Roman" w:hAnsiTheme="majorHAnsi" w:cstheme="majorHAnsi"/>
          </w:rPr>
          <w:t>,</w:t>
        </w:r>
      </w:ins>
      <w:ins w:id="85" w:author="Diaz,Renata M" w:date="2020-12-14T15:46:00Z">
        <w:r w:rsidR="005978AF">
          <w:rPr>
            <w:rFonts w:asciiTheme="majorHAnsi" w:eastAsia="Times New Roman" w:hAnsiTheme="majorHAnsi" w:cstheme="majorHAnsi"/>
          </w:rPr>
          <w:t xml:space="preserve"> the statistical baseline is less specific and less well </w:t>
        </w:r>
      </w:ins>
      <w:ins w:id="86" w:author="Diaz,Renata M" w:date="2020-12-14T15:47:00Z">
        <w:r w:rsidR="005978AF">
          <w:rPr>
            <w:rFonts w:asciiTheme="majorHAnsi" w:eastAsia="Times New Roman" w:hAnsiTheme="majorHAnsi" w:cstheme="majorHAnsi"/>
          </w:rPr>
          <w:t>defined, and</w:t>
        </w:r>
      </w:ins>
      <w:ins w:id="87" w:author="Diaz,Renata M" w:date="2020-12-14T15:43:00Z">
        <w:r>
          <w:rPr>
            <w:rFonts w:asciiTheme="majorHAnsi" w:eastAsia="Times New Roman" w:hAnsiTheme="majorHAnsi" w:cstheme="majorHAnsi"/>
          </w:rPr>
          <w:t xml:space="preserve"> our sensitivity for distinguishing biological signal from statistical constraints will be vastly reduced. A poorly </w:t>
        </w:r>
      </w:ins>
      <w:ins w:id="88" w:author="Diaz,Renata M" w:date="2020-12-14T15:47:00Z">
        <w:r w:rsidR="005978AF">
          <w:rPr>
            <w:rFonts w:asciiTheme="majorHAnsi" w:eastAsia="Times New Roman" w:hAnsiTheme="majorHAnsi" w:cstheme="majorHAnsi"/>
          </w:rPr>
          <w:t>defined</w:t>
        </w:r>
      </w:ins>
      <w:ins w:id="89" w:author="Diaz,Renata M" w:date="2020-12-14T15:43:00Z">
        <w:r>
          <w:rPr>
            <w:rFonts w:asciiTheme="majorHAnsi" w:eastAsia="Times New Roman" w:hAnsiTheme="majorHAnsi" w:cstheme="majorHAnsi"/>
          </w:rPr>
          <w:t xml:space="preserve"> statistical baseline is more likely to occur when the size of the community,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Pr="00AC1546">
          <w:rPr>
            <w:rFonts w:asciiTheme="majorHAnsi" w:eastAsia="Times New Roman" w:hAnsiTheme="majorHAnsi" w:cstheme="majorHAnsi"/>
            <w:i/>
            <w:iCs/>
          </w:rPr>
          <w:t>N</w:t>
        </w:r>
        <w:r>
          <w:rPr>
            <w:rFonts w:asciiTheme="majorHAnsi" w:eastAsia="Times New Roman" w:hAnsiTheme="majorHAnsi" w:cstheme="majorHAnsi"/>
            <w:i/>
            <w:iCs/>
          </w:rPr>
          <w:t xml:space="preserve">, </w:t>
        </w:r>
        <w:r>
          <w:rPr>
            <w:rFonts w:asciiTheme="majorHAnsi" w:eastAsia="Times New Roman" w:hAnsiTheme="majorHAnsi" w:cstheme="majorHAnsi"/>
          </w:rPr>
          <w:t>is small</w:t>
        </w:r>
      </w:ins>
      <w:ins w:id="90" w:author="Diaz,Renata M" w:date="2020-12-14T15:47:00Z">
        <w:r w:rsidR="00C253D3">
          <w:rPr>
            <w:rFonts w:asciiTheme="majorHAnsi" w:eastAsia="Times New Roman" w:hAnsiTheme="majorHAnsi" w:cstheme="majorHAnsi"/>
          </w:rPr>
          <w:t xml:space="preserve">, </w:t>
        </w:r>
      </w:ins>
      <w:ins w:id="91" w:author="Diaz,Renata M" w:date="2020-12-14T15:43:00Z">
        <w:r>
          <w:rPr>
            <w:rFonts w:asciiTheme="majorHAnsi" w:eastAsia="Times New Roman" w:hAnsiTheme="majorHAnsi" w:cstheme="majorHAnsi"/>
          </w:rPr>
          <w:t>because</w:t>
        </w:r>
      </w:ins>
      <w:ins w:id="92" w:author="Diaz,Renata M" w:date="2020-12-14T15:47:00Z">
        <w:r w:rsidR="00C253D3">
          <w:rPr>
            <w:rFonts w:asciiTheme="majorHAnsi" w:eastAsia="Times New Roman" w:hAnsiTheme="majorHAnsi" w:cstheme="majorHAnsi"/>
          </w:rPr>
          <w:t xml:space="preserve"> in such cases</w:t>
        </w:r>
      </w:ins>
      <w:ins w:id="93" w:author="Diaz,Renata M" w:date="2020-12-14T15:43:00Z">
        <w:r w:rsidRPr="004C65A6">
          <w:rPr>
            <w:rFonts w:asciiTheme="majorHAnsi" w:eastAsia="Times New Roman" w:hAnsiTheme="majorHAnsi" w:cstheme="majorHAnsi"/>
          </w:rPr>
          <w:t xml:space="preserve"> </w:t>
        </w:r>
        <w:r>
          <w:rPr>
            <w:rFonts w:asciiTheme="majorHAnsi" w:eastAsia="Times New Roman" w:hAnsiTheme="majorHAnsi" w:cstheme="majorHAnsi"/>
          </w:rPr>
          <w:t>there may be too few</w:t>
        </w:r>
        <w:r>
          <w:rPr>
            <w:rFonts w:asciiTheme="majorHAnsi" w:eastAsia="Times New Roman" w:hAnsiTheme="majorHAnsi" w:cstheme="majorHAnsi"/>
            <w:i/>
            <w:iCs/>
          </w:rPr>
          <w:t xml:space="preserve"> </w:t>
        </w:r>
        <w:r>
          <w:rPr>
            <w:rFonts w:asciiTheme="majorHAnsi" w:eastAsia="Times New Roman" w:hAnsiTheme="majorHAnsi" w:cstheme="majorHAnsi"/>
          </w:rPr>
          <w:t xml:space="preserve">possible SADs in the feasible </w:t>
        </w:r>
      </w:ins>
      <w:ins w:id="94" w:author="Diaz,Renata M" w:date="2020-12-14T15:49:00Z">
        <w:r w:rsidR="00AB2133">
          <w:rPr>
            <w:rFonts w:asciiTheme="majorHAnsi" w:eastAsia="Times New Roman" w:hAnsiTheme="majorHAnsi" w:cstheme="majorHAnsi"/>
          </w:rPr>
          <w:t>set for a particular shape to emerge as the most common, and therefore mo</w:t>
        </w:r>
      </w:ins>
      <w:ins w:id="95" w:author="Diaz,Renata M" w:date="2020-12-14T15:50:00Z">
        <w:r w:rsidR="00AB2133">
          <w:rPr>
            <w:rFonts w:asciiTheme="majorHAnsi" w:eastAsia="Times New Roman" w:hAnsiTheme="majorHAnsi" w:cstheme="majorHAnsi"/>
          </w:rPr>
          <w:t>st likely, shape</w:t>
        </w:r>
      </w:ins>
      <w:ins w:id="96" w:author="Diaz,Renata M" w:date="2020-12-14T15:43:00Z">
        <w:r>
          <w:rPr>
            <w:rFonts w:asciiTheme="majorHAnsi" w:eastAsia="Times New Roman" w:hAnsiTheme="majorHAnsi" w:cstheme="majorHAnsi"/>
          </w:rPr>
          <w:t xml:space="preserve">. When this </w:t>
        </w:r>
        <w:commentRangeEnd w:id="72"/>
        <w:r>
          <w:rPr>
            <w:rStyle w:val="CommentReference"/>
          </w:rPr>
          <w:commentReference w:id="72"/>
        </w:r>
      </w:ins>
      <w:commentRangeEnd w:id="73"/>
      <w:ins w:id="97" w:author="Diaz,Renata M" w:date="2020-12-14T15:54:00Z">
        <w:r w:rsidR="00D6799D">
          <w:rPr>
            <w:rStyle w:val="CommentReference"/>
          </w:rPr>
          <w:commentReference w:id="73"/>
        </w:r>
      </w:ins>
      <w:ins w:id="98" w:author="Diaz,Renata M" w:date="2020-12-14T15:43:00Z">
        <w:r>
          <w:rPr>
            <w:rFonts w:asciiTheme="majorHAnsi" w:eastAsia="Times New Roman" w:hAnsiTheme="majorHAnsi" w:cstheme="majorHAnsi"/>
          </w:rPr>
          <w:t xml:space="preserve">occurs, we have reduced confidence that even an observation that deviates </w:t>
        </w:r>
      </w:ins>
      <w:del w:id="99" w:author="Diaz,Renata M" w:date="2020-12-14T15:43:00Z">
        <w:r w:rsidR="000D28F4"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 xml:space="preserve">with </w:delText>
        </w:r>
        <w:r w:rsidR="00E72518" w:rsidDel="009342D9">
          <w:rPr>
            <w:rFonts w:asciiTheme="majorHAnsi" w:eastAsia="Times New Roman" w:hAnsiTheme="majorHAnsi" w:cstheme="majorHAnsi"/>
          </w:rPr>
          <w:lastRenderedPageBreak/>
          <w:delText>reduced sensitivity for very small communities</w:delText>
        </w:r>
        <w:r w:rsidR="000D28F4"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ins w:id="100" w:author="Diaz,Renata M" w:date="2020-12-14T15:48:00Z">
        <w:r w:rsidR="006C6C9F">
          <w:rPr>
            <w:rFonts w:asciiTheme="majorHAnsi" w:eastAsia="Times New Roman" w:hAnsiTheme="majorHAnsi" w:cstheme="majorHAnsi"/>
          </w:rPr>
          <w:t xml:space="preserve">, White </w:t>
        </w:r>
      </w:ins>
      <w:ins w:id="101" w:author="Diaz,Renata M" w:date="2020-12-21T14:40:00Z">
        <w:r w:rsidR="007873FC">
          <w:rPr>
            <w:rFonts w:asciiTheme="majorHAnsi" w:eastAsia="Times New Roman" w:hAnsiTheme="majorHAnsi" w:cstheme="majorHAnsi"/>
          </w:rPr>
          <w:t>et al.</w:t>
        </w:r>
      </w:ins>
      <w:ins w:id="102" w:author="Diaz,Renata M" w:date="2020-12-14T15:48:00Z">
        <w:r w:rsidR="006C6C9F">
          <w:rPr>
            <w:rFonts w:asciiTheme="majorHAnsi" w:eastAsia="Times New Roman" w:hAnsiTheme="majorHAnsi" w:cstheme="majorHAnsi"/>
          </w:rPr>
          <w:t xml:space="preserve"> 2012</w:t>
        </w:r>
      </w:ins>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del w:id="103" w:author="Diaz,Renata M" w:date="2020-12-14T15:48:00Z">
        <w:r w:rsidR="003E2386" w:rsidDel="006C6C9F">
          <w:rPr>
            <w:rFonts w:asciiTheme="majorHAnsi" w:eastAsia="Times New Roman" w:hAnsiTheme="majorHAnsi" w:cstheme="majorHAnsi"/>
          </w:rPr>
          <w:delText>, White et al</w:delText>
        </w:r>
      </w:del>
      <w:ins w:id="104" w:author="Diaz,Renata M" w:date="2020-12-21T14:40:00Z">
        <w:r w:rsidR="007873FC">
          <w:rPr>
            <w:rFonts w:asciiTheme="majorHAnsi" w:eastAsia="Times New Roman" w:hAnsiTheme="majorHAnsi" w:cstheme="majorHAnsi"/>
          </w:rPr>
          <w:t>et al.</w:t>
        </w:r>
      </w:ins>
      <w:del w:id="105" w:author="Diaz,Renata M" w:date="2020-12-14T15:48:00Z">
        <w:r w:rsidR="003E2386" w:rsidDel="006C6C9F">
          <w:rPr>
            <w:rFonts w:asciiTheme="majorHAnsi" w:eastAsia="Times New Roman" w:hAnsiTheme="majorHAnsi" w:cstheme="majorHAnsi"/>
          </w:rPr>
          <w:delText xml:space="preserve"> 2012</w:delText>
        </w:r>
      </w:del>
      <w:r w:rsidR="003E2386">
        <w:rPr>
          <w:rFonts w:asciiTheme="majorHAnsi" w:eastAsia="Times New Roman" w:hAnsiTheme="majorHAnsi" w:cstheme="majorHAnsi"/>
        </w:rPr>
        <w:t>)</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127ABB35"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del w:id="106" w:author="Diaz,Renata M" w:date="2020-12-14T16:02:00Z">
        <w:r w:rsidR="007C3A60" w:rsidRPr="002E2A57" w:rsidDel="00265995">
          <w:rPr>
            <w:rFonts w:asciiTheme="majorHAnsi" w:eastAsia="Times New Roman" w:hAnsiTheme="majorHAnsi" w:cstheme="majorHAnsi"/>
          </w:rPr>
          <w:delText>24,500</w:delText>
        </w:r>
      </w:del>
      <w:ins w:id="107" w:author="Diaz,Renata M" w:date="2020-12-14T16:02:00Z">
        <w:r w:rsidR="00265995">
          <w:rPr>
            <w:rFonts w:asciiTheme="majorHAnsi" w:eastAsia="Times New Roman" w:hAnsiTheme="majorHAnsi" w:cstheme="majorHAnsi"/>
          </w:rPr>
          <w:t>22,000</w:t>
        </w:r>
      </w:ins>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3ABBBF58" w:rsidR="00001B71" w:rsidRPr="002E2A57" w:rsidRDefault="003738F0" w:rsidP="00021897">
      <w:pPr>
        <w:spacing w:line="480" w:lineRule="auto"/>
        <w:rPr>
          <w:rFonts w:asciiTheme="majorHAnsi" w:eastAsia="Times New Roman" w:hAnsiTheme="majorHAnsi" w:cstheme="majorHAnsi"/>
        </w:rPr>
      </w:pPr>
      <w:commentRangeStart w:id="108"/>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del w:id="109"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r w:rsidRPr="002E2A57">
        <w:rPr>
          <w:rFonts w:asciiTheme="majorHAnsi" w:eastAsia="Times New Roman" w:hAnsiTheme="majorHAnsi" w:cstheme="majorHAnsi"/>
        </w:rPr>
        <w:t>(</w:t>
      </w:r>
      <w:commentRangeStart w:id="110"/>
      <w:r w:rsidR="009D24B9" w:rsidRPr="002E2A57">
        <w:rPr>
          <w:rFonts w:asciiTheme="majorHAnsi" w:eastAsia="Times New Roman" w:hAnsiTheme="majorHAnsi" w:cstheme="majorHAnsi"/>
        </w:rPr>
        <w:t xml:space="preserve">White </w:t>
      </w:r>
      <w:del w:id="111" w:author="Diaz,Renata M" w:date="2020-12-21T14:40:00Z">
        <w:r w:rsidR="009D24B9" w:rsidRPr="002E2A57" w:rsidDel="007873FC">
          <w:rPr>
            <w:rFonts w:asciiTheme="majorHAnsi" w:eastAsia="Times New Roman" w:hAnsiTheme="majorHAnsi" w:cstheme="majorHAnsi"/>
          </w:rPr>
          <w:delText>et al</w:delText>
        </w:r>
      </w:del>
      <w:ins w:id="112" w:author="Diaz,Renata M" w:date="2020-12-21T14:40:00Z">
        <w:r w:rsidR="007873FC">
          <w:rPr>
            <w:rFonts w:asciiTheme="majorHAnsi" w:eastAsia="Times New Roman" w:hAnsiTheme="majorHAnsi" w:cstheme="majorHAnsi"/>
          </w:rPr>
          <w:t>et al.</w:t>
        </w:r>
      </w:ins>
      <w:r w:rsidR="009D24B9" w:rsidRPr="002E2A57">
        <w:rPr>
          <w:rFonts w:asciiTheme="majorHAnsi" w:eastAsia="Times New Roman" w:hAnsiTheme="majorHAnsi" w:cstheme="majorHAnsi"/>
        </w:rPr>
        <w:t xml:space="preserve"> 2012</w:t>
      </w:r>
      <w:commentRangeEnd w:id="110"/>
      <w:r w:rsidR="00DB4825">
        <w:rPr>
          <w:rStyle w:val="CommentReference"/>
        </w:rPr>
        <w:commentReference w:id="110"/>
      </w:r>
      <w:r w:rsidR="009D24B9" w:rsidRPr="002E2A57">
        <w:rPr>
          <w:rFonts w:asciiTheme="majorHAnsi" w:eastAsia="Times New Roman" w:hAnsiTheme="majorHAnsi" w:cstheme="majorHAnsi"/>
        </w:rPr>
        <w:t xml:space="preserve">, </w:t>
      </w:r>
      <w:ins w:id="113" w:author="Diaz,Renata M" w:date="2020-12-21T14:47:00Z">
        <w:r w:rsidR="00B00C72">
          <w:rPr>
            <w:rFonts w:asciiTheme="majorHAnsi" w:eastAsia="Times New Roman" w:hAnsiTheme="majorHAnsi" w:cstheme="majorHAnsi"/>
          </w:rPr>
          <w:t xml:space="preserve">Baldridge 2015, </w:t>
        </w:r>
      </w:ins>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del w:id="114" w:author="Diaz,Renata M" w:date="2020-12-21T14:48:00Z">
        <w:r w:rsidR="00D93DCA" w:rsidDel="00B00C72">
          <w:rPr>
            <w:rFonts w:asciiTheme="majorHAnsi" w:eastAsia="Times New Roman" w:hAnsiTheme="majorHAnsi" w:cstheme="majorHAnsi"/>
          </w:rPr>
          <w:delText>, Baldridge 2015</w:delText>
        </w:r>
      </w:del>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w:t>
      </w:r>
      <w:commentRangeEnd w:id="108"/>
      <w:r w:rsidR="002951DC">
        <w:rPr>
          <w:rStyle w:val="CommentReference"/>
        </w:rPr>
        <w:commentReference w:id="108"/>
      </w:r>
      <w:r w:rsidR="00716E27" w:rsidRPr="002E2A57">
        <w:rPr>
          <w:rFonts w:asciiTheme="majorHAnsi" w:eastAsia="Times New Roman" w:hAnsiTheme="majorHAnsi" w:cstheme="majorHAnsi"/>
        </w:rPr>
        <w:t xml:space="preserve">This compilation consists of cleaned and summarized </w:t>
      </w:r>
      <w:r w:rsidR="00716E27" w:rsidRPr="002E2A57">
        <w:rPr>
          <w:rFonts w:asciiTheme="majorHAnsi" w:eastAsia="Times New Roman" w:hAnsiTheme="majorHAnsi" w:cstheme="majorHAnsi"/>
        </w:rPr>
        <w:lastRenderedPageBreak/>
        <w:t>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ins w:id="115" w:author="Diaz,Renata M" w:date="2020-12-21T14:48:00Z">
        <w:r w:rsidR="009073F2">
          <w:rPr>
            <w:rFonts w:asciiTheme="majorHAnsi" w:eastAsia="Times New Roman" w:hAnsiTheme="majorHAnsi" w:cstheme="majorHAnsi"/>
          </w:rPr>
          <w:t>1</w:t>
        </w:r>
      </w:ins>
      <w:del w:id="116" w:author="Diaz,Renata M" w:date="2020-12-21T14:48:00Z">
        <w:r w:rsidR="00415750" w:rsidDel="009073F2">
          <w:rPr>
            <w:rFonts w:asciiTheme="majorHAnsi" w:eastAsia="Times New Roman" w:hAnsiTheme="majorHAnsi" w:cstheme="majorHAnsi"/>
          </w:rPr>
          <w:delText>2</w:delText>
        </w:r>
      </w:del>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del w:id="117" w:author="Diaz,Renata M" w:date="2020-12-21T14:40:00Z">
        <w:r w:rsidR="00415750" w:rsidDel="007873FC">
          <w:rPr>
            <w:rFonts w:asciiTheme="majorHAnsi" w:eastAsia="Times New Roman" w:hAnsiTheme="majorHAnsi" w:cstheme="majorHAnsi"/>
          </w:rPr>
          <w:delText>et al</w:delText>
        </w:r>
      </w:del>
      <w:ins w:id="118" w:author="Diaz,Renata M" w:date="2020-12-21T14:40:00Z">
        <w:r w:rsidR="007873FC">
          <w:rPr>
            <w:rFonts w:asciiTheme="majorHAnsi" w:eastAsia="Times New Roman" w:hAnsiTheme="majorHAnsi" w:cstheme="majorHAnsi"/>
          </w:rPr>
          <w:t>et al.</w:t>
        </w:r>
      </w:ins>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del w:id="119" w:author="Diaz,Renata M" w:date="2020-12-21T14:40:00Z">
        <w:r w:rsidR="00EE40BF" w:rsidDel="007873FC">
          <w:rPr>
            <w:rFonts w:asciiTheme="majorHAnsi" w:eastAsia="Times New Roman" w:hAnsiTheme="majorHAnsi" w:cstheme="majorHAnsi"/>
          </w:rPr>
          <w:delText>et al</w:delText>
        </w:r>
      </w:del>
      <w:ins w:id="120" w:author="Diaz,Renata M" w:date="2020-12-21T14:40:00Z">
        <w:r w:rsidR="007873FC">
          <w:rPr>
            <w:rFonts w:asciiTheme="majorHAnsi" w:eastAsia="Times New Roman" w:hAnsiTheme="majorHAnsi" w:cstheme="majorHAnsi"/>
          </w:rPr>
          <w:t>et al.</w:t>
        </w:r>
      </w:ins>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w:t>
      </w:r>
      <w:del w:id="121" w:author="Diaz,Renata M" w:date="2020-12-14T15:55:00Z">
        <w:r w:rsidR="00E83529" w:rsidRPr="002E2A57" w:rsidDel="00D81CE7">
          <w:rPr>
            <w:rFonts w:asciiTheme="majorHAnsi" w:eastAsia="Times New Roman" w:hAnsiTheme="majorHAnsi" w:cstheme="majorHAnsi"/>
          </w:rPr>
          <w:delText xml:space="preserve">of </w:delText>
        </w:r>
      </w:del>
      <w:r w:rsidR="00E83529" w:rsidRPr="002E2A57">
        <w:rPr>
          <w:rFonts w:asciiTheme="majorHAnsi" w:eastAsia="Times New Roman" w:hAnsiTheme="majorHAnsi" w:cstheme="majorHAnsi"/>
        </w:rPr>
        <w:t xml:space="preserve">these small communities, we randomly selected 10,000 small communities to include in the analysis. </w:t>
      </w:r>
      <w:del w:id="122" w:author="Diaz,Renata M" w:date="2020-12-14T15:55:00Z">
        <w:r w:rsidR="00E83529" w:rsidRPr="002E2A57" w:rsidDel="00020D45">
          <w:rPr>
            <w:rFonts w:asciiTheme="majorHAnsi" w:eastAsia="Times New Roman" w:hAnsiTheme="majorHAnsi" w:cstheme="majorHAnsi"/>
          </w:rPr>
          <w:delText xml:space="preserve">All </w:delText>
        </w:r>
      </w:del>
      <w:ins w:id="123" w:author="Diaz,Renata M" w:date="2020-12-14T15:55:00Z">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ins>
      <w:del w:id="124" w:author="Diaz,Renata M" w:date="2020-12-14T15:55:00Z">
        <w:r w:rsidR="00853E73" w:rsidDel="00F41237">
          <w:rPr>
            <w:rFonts w:asciiTheme="majorHAnsi" w:eastAsia="Times New Roman" w:hAnsiTheme="majorHAnsi" w:cstheme="majorHAnsi"/>
          </w:rPr>
          <w:delText>10,355</w:delText>
        </w:r>
      </w:del>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ins w:id="125" w:author="Diaz,Renata M" w:date="2020-12-14T15:55:00Z">
        <w:r w:rsidR="00D34C12">
          <w:rPr>
            <w:rFonts w:asciiTheme="majorHAnsi" w:eastAsia="Times New Roman" w:hAnsiTheme="majorHAnsi" w:cstheme="majorHAnsi"/>
          </w:rPr>
          <w:t>, which added an additional 10,35</w:t>
        </w:r>
      </w:ins>
      <w:ins w:id="126" w:author="Diaz,Renata M" w:date="2020-12-14T15:56:00Z">
        <w:r w:rsidR="00D34C12">
          <w:rPr>
            <w:rFonts w:asciiTheme="majorHAnsi" w:eastAsia="Times New Roman" w:hAnsiTheme="majorHAnsi" w:cstheme="majorHAnsi"/>
          </w:rPr>
          <w:t>5 FIA communities to the analysis and resulted in a total of 20,355 FIA communities</w:t>
        </w:r>
        <w:r w:rsidR="002F58F8">
          <w:rPr>
            <w:rFonts w:asciiTheme="majorHAnsi" w:eastAsia="Times New Roman" w:hAnsiTheme="majorHAnsi" w:cstheme="majorHAnsi"/>
          </w:rPr>
          <w:t xml:space="preserve">. </w:t>
        </w:r>
      </w:ins>
      <w:del w:id="127"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 xml:space="preserve">Finally, for sites that had repeated sampling over time, we followed White </w:t>
      </w:r>
      <w:del w:id="128" w:author="Diaz,Renata M" w:date="2020-12-21T14:40:00Z">
        <w:r w:rsidR="00E83529" w:rsidRPr="002E2A57" w:rsidDel="007873FC">
          <w:rPr>
            <w:rFonts w:asciiTheme="majorHAnsi" w:eastAsia="Times New Roman" w:hAnsiTheme="majorHAnsi" w:cstheme="majorHAnsi"/>
          </w:rPr>
          <w:delText>et al</w:delText>
        </w:r>
      </w:del>
      <w:ins w:id="129" w:author="Diaz,Renata M" w:date="2020-12-21T14:40:00Z">
        <w:r w:rsidR="007873FC">
          <w:rPr>
            <w:rFonts w:asciiTheme="majorHAnsi" w:eastAsia="Times New Roman" w:hAnsiTheme="majorHAnsi" w:cstheme="majorHAnsi"/>
          </w:rPr>
          <w:t>et al.</w:t>
        </w:r>
      </w:ins>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del w:id="130" w:author="Diaz,Renata M" w:date="2020-12-14T15:58:00Z">
        <w:r w:rsidR="00723C77" w:rsidDel="00273D9E">
          <w:rPr>
            <w:rFonts w:asciiTheme="majorHAnsi" w:eastAsia="Times New Roman" w:hAnsiTheme="majorHAnsi" w:cstheme="majorHAnsi"/>
          </w:rPr>
          <w:delText xml:space="preserve"> highly</w:delText>
        </w:r>
      </w:del>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ins w:id="131" w:author="Diaz,Renata M" w:date="2020-12-14T15:58:00Z">
        <w:r w:rsidR="00C43292">
          <w:rPr>
            <w:rFonts w:asciiTheme="majorHAnsi" w:eastAsia="Times New Roman" w:hAnsiTheme="majorHAnsi" w:cstheme="majorHAnsi"/>
          </w:rPr>
          <w:t xml:space="preserve"> into finer units of time</w:t>
        </w:r>
      </w:ins>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132" w:author="Diaz,Renata M" w:date="2020-12-14T15:58:00Z">
        <w:r w:rsidR="00DA565D" w:rsidDel="003E6EA5">
          <w:rPr>
            <w:rFonts w:asciiTheme="majorHAnsi" w:eastAsia="Times New Roman" w:hAnsiTheme="majorHAnsi" w:cstheme="majorHAnsi"/>
          </w:rPr>
          <w:delText>Prior to aggregating results across communities and datasets, we removed</w:delText>
        </w:r>
      </w:del>
      <w:ins w:id="133" w:author="Diaz,Renata M" w:date="2020-12-14T15:58:00Z">
        <w:r w:rsidR="003E6EA5">
          <w:rPr>
            <w:rFonts w:asciiTheme="majorHAnsi" w:eastAsia="Times New Roman" w:hAnsiTheme="majorHAnsi" w:cstheme="majorHAnsi"/>
          </w:rPr>
          <w:t>We also removed from our analyses any communities</w:t>
        </w:r>
      </w:ins>
      <w:del w:id="134" w:author="Diaz,Renata M" w:date="2020-12-14T15:58:00Z">
        <w:r w:rsidR="00DA565D" w:rsidDel="003E6EA5">
          <w:rPr>
            <w:rFonts w:asciiTheme="majorHAnsi" w:eastAsia="Times New Roman" w:hAnsiTheme="majorHAnsi" w:cstheme="majorHAnsi"/>
          </w:rPr>
          <w:delText xml:space="preserve"> communities</w:delText>
        </w:r>
      </w:del>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ins w:id="135" w:author="Diaz,Renata M" w:date="2020-12-14T15:58:00Z">
        <w:r w:rsidR="001B6DA3">
          <w:rPr>
            <w:rFonts w:asciiTheme="majorHAnsi" w:eastAsia="Times New Roman" w:hAnsiTheme="majorHAnsi" w:cstheme="majorHAnsi"/>
          </w:rPr>
          <w:t xml:space="preserve"> mathematically</w:t>
        </w:r>
      </w:ins>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136"/>
      <w:r w:rsidR="00F22B4B">
        <w:rPr>
          <w:rFonts w:asciiTheme="majorHAnsi" w:eastAsia="Times New Roman" w:hAnsiTheme="majorHAnsi" w:cstheme="majorHAnsi"/>
        </w:rPr>
        <w:t xml:space="preserve">approximately </w:t>
      </w:r>
      <w:commentRangeEnd w:id="136"/>
      <w:r w:rsidR="0059006F">
        <w:rPr>
          <w:rStyle w:val="CommentReference"/>
        </w:rPr>
        <w:commentReference w:id="136"/>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ins w:id="137" w:author="Diaz,Renata M" w:date="2020-12-14T15:59:00Z">
        <w:r w:rsidR="00CE3F97">
          <w:rPr>
            <w:rFonts w:asciiTheme="majorHAnsi" w:eastAsia="Times New Roman" w:hAnsiTheme="majorHAnsi" w:cstheme="majorHAnsi"/>
          </w:rPr>
          <w:t xml:space="preserve"> and code</w:t>
        </w:r>
      </w:ins>
      <w:r w:rsidR="00A5422B">
        <w:rPr>
          <w:rFonts w:asciiTheme="majorHAnsi" w:eastAsia="Times New Roman" w:hAnsiTheme="majorHAnsi" w:cstheme="majorHAnsi"/>
        </w:rPr>
        <w:t xml:space="preserve"> </w:t>
      </w:r>
      <w:ins w:id="138" w:author="Diaz,Renata M" w:date="2020-12-14T15:59:00Z">
        <w:r w:rsidR="00CE3F97">
          <w:rPr>
            <w:rFonts w:asciiTheme="majorHAnsi" w:eastAsia="Times New Roman" w:hAnsiTheme="majorHAnsi" w:cstheme="majorHAnsi"/>
          </w:rPr>
          <w:t>for</w:t>
        </w:r>
      </w:ins>
      <w:del w:id="139" w:author="Diaz,Renata M" w:date="2020-12-14T15:59:00Z">
        <w:r w:rsidR="00044CD6" w:rsidDel="00CE3F97">
          <w:rPr>
            <w:rFonts w:asciiTheme="majorHAnsi" w:eastAsia="Times New Roman" w:hAnsiTheme="majorHAnsi" w:cstheme="majorHAnsi"/>
          </w:rPr>
          <w:delText>of</w:delText>
        </w:r>
      </w:del>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del w:id="140"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ins w:id="141" w:author="Diaz,Renata M" w:date="2020-12-14T16:01:00Z">
        <w:r w:rsidR="007748C5">
          <w:rPr>
            <w:rFonts w:asciiTheme="majorHAnsi" w:eastAsia="Times New Roman" w:hAnsiTheme="majorHAnsi" w:cstheme="majorHAnsi"/>
          </w:rPr>
          <w:t>the appendix (see Appendi</w:t>
        </w:r>
        <w:r w:rsidR="00765D63">
          <w:rPr>
            <w:rFonts w:asciiTheme="majorHAnsi" w:eastAsia="Times New Roman" w:hAnsiTheme="majorHAnsi" w:cstheme="majorHAnsi"/>
          </w:rPr>
          <w:t>x</w:t>
        </w:r>
        <w:r w:rsidR="007748C5">
          <w:rPr>
            <w:rFonts w:asciiTheme="majorHAnsi" w:eastAsia="Times New Roman" w:hAnsiTheme="majorHAnsi" w:cstheme="majorHAnsi"/>
          </w:rPr>
          <w:t xml:space="preserve"> S1 in Supporting Information).</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517185F"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w:t>
      </w:r>
      <w:del w:id="142" w:author="Diaz,Renata M" w:date="2020-12-21T14:50:00Z">
        <w:r w:rsidR="00B00FC7" w:rsidRPr="002E2A57" w:rsidDel="009073F2">
          <w:rPr>
            <w:rFonts w:asciiTheme="majorHAnsi" w:eastAsia="Times New Roman" w:hAnsiTheme="majorHAnsi" w:cstheme="majorHAnsi"/>
          </w:rPr>
          <w:delText>,</w:delText>
        </w:r>
      </w:del>
      <w:r w:rsidR="00B00FC7" w:rsidRPr="002E2A57">
        <w:rPr>
          <w:rFonts w:asciiTheme="majorHAnsi" w:eastAsia="Times New Roman" w:hAnsiTheme="majorHAnsi" w:cstheme="majorHAnsi"/>
        </w:rPr>
        <w:t xml:space="preserv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del w:id="143" w:author="Diaz,Renata M" w:date="2020-12-14T16:45:00Z">
        <w:r w:rsidR="00D513C6" w:rsidRPr="002E2A57" w:rsidDel="005F5E8D">
          <w:rPr>
            <w:rFonts w:asciiTheme="majorHAnsi" w:eastAsia="Times New Roman" w:hAnsiTheme="majorHAnsi" w:cstheme="majorHAnsi"/>
          </w:rPr>
          <w:delText xml:space="preserve">array </w:delText>
        </w:r>
      </w:del>
      <w:ins w:id="144" w:author="Diaz,Renata M" w:date="2020-12-14T16:45:00Z">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w:t>
      </w:r>
      <w:del w:id="145" w:author="Diaz,Renata M" w:date="2020-12-14T16:45:00Z">
        <w:r w:rsidR="00300958" w:rsidDel="00972DE5">
          <w:rPr>
            <w:rFonts w:asciiTheme="majorHAnsi" w:eastAsia="Times New Roman" w:hAnsiTheme="majorHAnsi" w:cstheme="majorHAnsi"/>
          </w:rPr>
          <w:delText xml:space="preserve">then </w:delText>
        </w:r>
      </w:del>
      <w:r w:rsidR="00300958">
        <w:rPr>
          <w:rFonts w:asciiTheme="majorHAnsi" w:eastAsia="Times New Roman" w:hAnsiTheme="majorHAnsi" w:cstheme="majorHAnsi"/>
        </w:rPr>
        <w:t>the feasible set</w:t>
      </w:r>
      <w:r w:rsidR="009D0317">
        <w:rPr>
          <w:rFonts w:asciiTheme="majorHAnsi" w:eastAsia="Times New Roman" w:hAnsiTheme="majorHAnsi" w:cstheme="majorHAnsi"/>
        </w:rPr>
        <w:t xml:space="preserve">. </w:t>
      </w:r>
      <w:ins w:id="146" w:author="Diaz,Renata M" w:date="2020-12-14T16:45:00Z">
        <w:r w:rsidR="003336DE">
          <w:rPr>
            <w:rFonts w:asciiTheme="majorHAnsi" w:eastAsia="Times New Roman" w:hAnsiTheme="majorHAnsi" w:cstheme="majorHAnsi"/>
          </w:rPr>
          <w:t>Because, in this approach, n</w:t>
        </w:r>
      </w:ins>
      <w:del w:id="147" w:author="Diaz,Renata M" w:date="2020-12-14T16:45:00Z">
        <w:r w:rsidR="009D0317" w:rsidDel="003336DE">
          <w:rPr>
            <w:rFonts w:asciiTheme="majorHAnsi" w:eastAsia="Times New Roman" w:hAnsiTheme="majorHAnsi" w:cstheme="majorHAnsi"/>
          </w:rPr>
          <w:delText>N</w:delText>
        </w:r>
      </w:del>
      <w:r w:rsidR="009D0317" w:rsidRPr="002E2A57">
        <w:rPr>
          <w:rFonts w:asciiTheme="majorHAnsi" w:eastAsia="Times New Roman" w:hAnsiTheme="majorHAnsi" w:cstheme="majorHAnsi"/>
        </w:rPr>
        <w:t>either species nor individuals are distinguishable from each other</w:t>
      </w:r>
      <w:del w:id="148" w:author="Diaz,Renata M" w:date="2020-12-14T16:45:00Z">
        <w:r w:rsidR="009D0317" w:rsidDel="00E73597">
          <w:rPr>
            <w:rFonts w:asciiTheme="majorHAnsi" w:eastAsia="Times New Roman" w:hAnsiTheme="majorHAnsi" w:cstheme="majorHAnsi"/>
          </w:rPr>
          <w:delText>; thus</w:delText>
        </w:r>
      </w:del>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w:t>
      </w:r>
      <w:del w:id="149" w:author="Diaz,Renata M" w:date="2020-12-14T16:46:00Z">
        <w:r w:rsidR="00D7407E" w:rsidRPr="002E2A57" w:rsidDel="00053E72">
          <w:rPr>
            <w:rFonts w:asciiTheme="majorHAnsi" w:eastAsia="Times New Roman" w:hAnsiTheme="majorHAnsi" w:cstheme="majorHAnsi"/>
          </w:rPr>
          <w:delText>because they contain</w:delText>
        </w:r>
      </w:del>
      <w:ins w:id="150" w:author="Diaz,Renata M" w:date="2020-12-14T16:46:00Z">
        <w:r w:rsidR="00053E72">
          <w:rPr>
            <w:rFonts w:asciiTheme="majorHAnsi" w:eastAsia="Times New Roman" w:hAnsiTheme="majorHAnsi" w:cstheme="majorHAnsi"/>
          </w:rPr>
          <w:t>because</w:t>
        </w:r>
      </w:ins>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0597AAB2" w:rsidR="00D73A3B" w:rsidRPr="002E2A57" w:rsidRDefault="004360B9" w:rsidP="00021897">
      <w:pPr>
        <w:spacing w:line="480" w:lineRule="auto"/>
        <w:rPr>
          <w:rFonts w:asciiTheme="majorHAnsi" w:eastAsia="Times New Roman" w:hAnsiTheme="majorHAnsi" w:cstheme="majorHAnsi"/>
        </w:rPr>
      </w:pPr>
      <w:moveToRangeStart w:id="151" w:author="Diaz,Renata M" w:date="2020-12-14T16:46:00Z" w:name="move58856820"/>
      <w:moveTo w:id="152" w:author="Diaz,Renata M" w:date="2020-12-14T16:46:00Z">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 xml:space="preserve">. </w:t>
        </w:r>
      </w:moveTo>
      <w:moveToRangeEnd w:id="151"/>
      <w:del w:id="153" w:author="Diaz,Renata M" w:date="2020-12-14T16:46:00Z">
        <w:r w:rsidR="00425C14" w:rsidRPr="002E2A57" w:rsidDel="004360B9">
          <w:rPr>
            <w:rFonts w:asciiTheme="majorHAnsi" w:eastAsia="Times New Roman" w:hAnsiTheme="majorHAnsi" w:cstheme="majorHAnsi"/>
          </w:rPr>
          <w:delText xml:space="preserve">Characterizing </w:delText>
        </w:r>
      </w:del>
      <w:ins w:id="154" w:author="Diaz,Renata M" w:date="2020-12-14T16:46:00Z">
        <w:r>
          <w:rPr>
            <w:rFonts w:asciiTheme="majorHAnsi" w:eastAsia="Times New Roman" w:hAnsiTheme="majorHAnsi" w:cstheme="majorHAnsi"/>
          </w:rPr>
          <w:t>Therefore, c</w:t>
        </w:r>
        <w:r w:rsidRPr="002E2A57">
          <w:rPr>
            <w:rFonts w:asciiTheme="majorHAnsi" w:eastAsia="Times New Roman" w:hAnsiTheme="majorHAnsi" w:cstheme="majorHAnsi"/>
          </w:rPr>
          <w:t xml:space="preserve">haracterizing </w:t>
        </w:r>
      </w:ins>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ins w:id="155" w:author="Diaz,Renata M" w:date="2020-12-14T16:46:00Z">
        <w:r w:rsidR="00E2023B">
          <w:rPr>
            <w:rFonts w:asciiTheme="majorHAnsi" w:eastAsia="Times New Roman" w:hAnsiTheme="majorHAnsi" w:cstheme="majorHAnsi"/>
          </w:rPr>
          <w:t xml:space="preserve">of the </w:t>
        </w:r>
      </w:ins>
      <w:r w:rsidR="00425C14" w:rsidRPr="002E2A57">
        <w:rPr>
          <w:rFonts w:asciiTheme="majorHAnsi" w:eastAsia="Times New Roman" w:hAnsiTheme="majorHAnsi" w:cstheme="majorHAnsi"/>
        </w:rPr>
        <w:t xml:space="preserve">feasible set </w:t>
      </w:r>
      <w:ins w:id="156" w:author="Diaz,Renata M" w:date="2020-12-14T16:47:00Z">
        <w:r w:rsidR="00BC5076" w:rsidRPr="002E2A57">
          <w:rPr>
            <w:rFonts w:asciiTheme="majorHAnsi" w:eastAsia="Times New Roman" w:hAnsiTheme="majorHAnsi" w:cstheme="majorHAnsi"/>
          </w:rPr>
          <w:t xml:space="preserve">for large combinations of S and N </w:t>
        </w:r>
      </w:ins>
      <w:r w:rsidR="00425C14" w:rsidRPr="002E2A57">
        <w:rPr>
          <w:rFonts w:asciiTheme="majorHAnsi" w:eastAsia="Times New Roman" w:hAnsiTheme="majorHAnsi" w:cstheme="majorHAnsi"/>
        </w:rPr>
        <w:t>can be computationally intensive</w:t>
      </w:r>
      <w:del w:id="157" w:author="Diaz,Renata M" w:date="2020-12-14T16:47:00Z">
        <w:r w:rsidR="00425C14" w:rsidRPr="002E2A57" w:rsidDel="00BC5076">
          <w:rPr>
            <w:rFonts w:asciiTheme="majorHAnsi" w:eastAsia="Times New Roman" w:hAnsiTheme="majorHAnsi" w:cstheme="majorHAnsi"/>
          </w:rPr>
          <w:delText>, particularly for large combinations of S and N</w:delText>
        </w:r>
      </w:del>
      <w:r w:rsidR="00425C14" w:rsidRPr="002E2A57">
        <w:rPr>
          <w:rFonts w:asciiTheme="majorHAnsi" w:eastAsia="Times New Roman" w:hAnsiTheme="majorHAnsi" w:cstheme="majorHAnsi"/>
        </w:rPr>
        <w:t xml:space="preserve">. </w:t>
      </w:r>
      <w:moveFromRangeStart w:id="158" w:author="Diaz,Renata M" w:date="2020-12-14T16:46:00Z" w:name="move58856820"/>
      <w:moveFrom w:id="159" w:author="Diaz,Renata M" w:date="2020-12-14T16:46:00Z">
        <w:r w:rsidR="00425C14" w:rsidRPr="002E2A57" w:rsidDel="004360B9">
          <w:rPr>
            <w:rFonts w:asciiTheme="majorHAnsi" w:eastAsia="Times New Roman" w:hAnsiTheme="majorHAnsi" w:cstheme="majorHAnsi"/>
          </w:rPr>
          <w:t xml:space="preserve">While it is possible to list all possible </w:t>
        </w:r>
        <w:r w:rsidR="00095155" w:rsidDel="004360B9">
          <w:rPr>
            <w:rFonts w:asciiTheme="majorHAnsi" w:eastAsia="Times New Roman" w:hAnsiTheme="majorHAnsi" w:cstheme="majorHAnsi"/>
          </w:rPr>
          <w:t xml:space="preserve">partitions for small </w:t>
        </w:r>
        <w:r w:rsidR="00095155" w:rsidDel="004360B9">
          <w:rPr>
            <w:rFonts w:asciiTheme="majorHAnsi" w:eastAsia="Times New Roman" w:hAnsiTheme="majorHAnsi" w:cstheme="majorHAnsi"/>
            <w:i/>
            <w:iCs/>
          </w:rPr>
          <w:t xml:space="preserve">S </w:t>
        </w:r>
        <w:r w:rsidR="00095155" w:rsidDel="004360B9">
          <w:rPr>
            <w:rFonts w:asciiTheme="majorHAnsi" w:eastAsia="Times New Roman" w:hAnsiTheme="majorHAnsi" w:cstheme="majorHAnsi"/>
          </w:rPr>
          <w:t xml:space="preserve">and </w:t>
        </w:r>
        <w:r w:rsidR="00095155" w:rsidDel="004360B9">
          <w:rPr>
            <w:rFonts w:asciiTheme="majorHAnsi" w:eastAsia="Times New Roman" w:hAnsiTheme="majorHAnsi" w:cstheme="majorHAnsi"/>
            <w:i/>
            <w:iCs/>
          </w:rPr>
          <w:t>N</w:t>
        </w:r>
        <w:r w:rsidR="00425C14" w:rsidRPr="002E2A57" w:rsidDel="004360B9">
          <w:rPr>
            <w:rFonts w:asciiTheme="majorHAnsi" w:eastAsia="Times New Roman" w:hAnsiTheme="majorHAnsi" w:cstheme="majorHAnsi"/>
          </w:rPr>
          <w:t>, the number of elements in the feasible set increases rapidly with S and N</w:t>
        </w:r>
        <w:r w:rsidR="00402AA1" w:rsidDel="004360B9">
          <w:rPr>
            <w:rFonts w:asciiTheme="majorHAnsi" w:eastAsia="Times New Roman" w:hAnsiTheme="majorHAnsi" w:cstheme="majorHAnsi"/>
          </w:rPr>
          <w:t xml:space="preserve">. </w:t>
        </w:r>
      </w:moveFrom>
      <w:moveFromRangeEnd w:id="158"/>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w:t>
      </w:r>
      <w:ins w:id="160" w:author="Diaz,Renata M" w:date="2020-12-20T15:48:00Z">
        <w:r w:rsidR="00273062">
          <w:rPr>
            <w:rFonts w:asciiTheme="majorHAnsi" w:eastAsia="Times New Roman" w:hAnsiTheme="majorHAnsi" w:cstheme="majorHAnsi"/>
          </w:rPr>
          <w:t xml:space="preserve"> </w:t>
        </w:r>
        <w:commentRangeStart w:id="161"/>
        <w:r w:rsidR="00273062">
          <w:rPr>
            <w:rFonts w:asciiTheme="majorHAnsi" w:eastAsia="Times New Roman" w:hAnsiTheme="majorHAnsi" w:cstheme="majorHAnsi"/>
          </w:rPr>
          <w:t>In brief, the algorithm takes a generative approach to sampling the feasible set</w:t>
        </w:r>
      </w:ins>
      <w:ins w:id="162" w:author="Diaz,Renata M" w:date="2020-12-20T16:03:00Z">
        <w:r w:rsidR="00993347">
          <w:rPr>
            <w:rFonts w:asciiTheme="majorHAnsi" w:eastAsia="Times New Roman" w:hAnsiTheme="majorHAnsi" w:cstheme="majorHAnsi"/>
          </w:rPr>
          <w:t xml:space="preserve">. Individuals are allocated to species one species at a time, beginning with the least abundant species. </w:t>
        </w:r>
      </w:ins>
      <w:ins w:id="163" w:author="Diaz,Renata M" w:date="2020-12-20T15:59:00Z">
        <w:r w:rsidR="00993347">
          <w:rPr>
            <w:rFonts w:asciiTheme="majorHAnsi" w:eastAsia="Times New Roman" w:hAnsiTheme="majorHAnsi" w:cstheme="majorHAnsi"/>
          </w:rPr>
          <w:t>At each step</w:t>
        </w:r>
      </w:ins>
      <w:ins w:id="164" w:author="Diaz,Renata M" w:date="2020-12-20T15:58:00Z">
        <w:r w:rsidR="00993347">
          <w:rPr>
            <w:rFonts w:asciiTheme="majorHAnsi" w:eastAsia="Times New Roman" w:hAnsiTheme="majorHAnsi" w:cstheme="majorHAnsi"/>
          </w:rPr>
          <w:t>, the</w:t>
        </w:r>
      </w:ins>
      <w:ins w:id="165" w:author="Diaz,Renata M" w:date="2020-12-20T15:54:00Z">
        <w:r w:rsidR="00273062">
          <w:rPr>
            <w:rFonts w:asciiTheme="majorHAnsi" w:eastAsia="Times New Roman" w:hAnsiTheme="majorHAnsi" w:cstheme="majorHAnsi"/>
          </w:rPr>
          <w:t xml:space="preserve"> </w:t>
        </w:r>
        <w:r w:rsidR="00273062">
          <w:rPr>
            <w:rFonts w:asciiTheme="majorHAnsi" w:eastAsia="Times New Roman" w:hAnsiTheme="majorHAnsi" w:cstheme="majorHAnsi"/>
          </w:rPr>
          <w:lastRenderedPageBreak/>
          <w:t>number of individuals remaining to allocate, and the number of species remaining to a</w:t>
        </w:r>
      </w:ins>
      <w:ins w:id="166" w:author="Diaz,Renata M" w:date="2020-12-20T15:55:00Z">
        <w:r w:rsidR="00273062">
          <w:rPr>
            <w:rFonts w:asciiTheme="majorHAnsi" w:eastAsia="Times New Roman" w:hAnsiTheme="majorHAnsi" w:cstheme="majorHAnsi"/>
          </w:rPr>
          <w:t xml:space="preserve">llocate species to, </w:t>
        </w:r>
      </w:ins>
      <w:ins w:id="167" w:author="Diaz,Renata M" w:date="2020-12-20T15:56:00Z">
        <w:r w:rsidR="00273062">
          <w:rPr>
            <w:rFonts w:asciiTheme="majorHAnsi" w:eastAsia="Times New Roman" w:hAnsiTheme="majorHAnsi" w:cstheme="majorHAnsi"/>
          </w:rPr>
          <w:t>constrain</w:t>
        </w:r>
      </w:ins>
      <w:ins w:id="168" w:author="Diaz,Renata M" w:date="2020-12-20T15:55:00Z">
        <w:r w:rsidR="00273062">
          <w:rPr>
            <w:rFonts w:asciiTheme="majorHAnsi" w:eastAsia="Times New Roman" w:hAnsiTheme="majorHAnsi" w:cstheme="majorHAnsi"/>
          </w:rPr>
          <w:t xml:space="preserve"> the </w:t>
        </w:r>
        <w:r w:rsidR="00273062">
          <w:rPr>
            <w:rFonts w:asciiTheme="majorHAnsi" w:eastAsia="Times New Roman" w:hAnsiTheme="majorHAnsi" w:cstheme="majorHAnsi"/>
            <w:i/>
            <w:iCs/>
          </w:rPr>
          <w:t xml:space="preserve">possible </w:t>
        </w:r>
        <w:r w:rsidR="00273062">
          <w:rPr>
            <w:rFonts w:asciiTheme="majorHAnsi" w:eastAsia="Times New Roman" w:hAnsiTheme="majorHAnsi" w:cstheme="majorHAnsi"/>
          </w:rPr>
          <w:t xml:space="preserve">numbers of individuals to allocate to the current </w:t>
        </w:r>
      </w:ins>
      <w:ins w:id="169" w:author="Diaz,Renata M" w:date="2020-12-20T15:58:00Z">
        <w:r w:rsidR="00993347">
          <w:rPr>
            <w:rFonts w:asciiTheme="majorHAnsi" w:eastAsia="Times New Roman" w:hAnsiTheme="majorHAnsi" w:cstheme="majorHAnsi"/>
          </w:rPr>
          <w:t>species</w:t>
        </w:r>
      </w:ins>
      <w:ins w:id="170" w:author="Diaz,Renata M" w:date="2020-12-20T16:02:00Z">
        <w:r w:rsidR="00993347">
          <w:rPr>
            <w:rFonts w:asciiTheme="majorHAnsi" w:eastAsia="Times New Roman" w:hAnsiTheme="majorHAnsi" w:cstheme="majorHAnsi"/>
          </w:rPr>
          <w:t xml:space="preserve">, and </w:t>
        </w:r>
      </w:ins>
      <w:ins w:id="171" w:author="Diaz,Renata M" w:date="2020-12-20T16:16:00Z">
        <w:r w:rsidR="00B85DAD">
          <w:rPr>
            <w:rFonts w:asciiTheme="majorHAnsi" w:eastAsia="Times New Roman" w:hAnsiTheme="majorHAnsi" w:cstheme="majorHAnsi"/>
          </w:rPr>
          <w:t xml:space="preserve">mean that some </w:t>
        </w:r>
      </w:ins>
      <w:ins w:id="172" w:author="Diaz,Renata M" w:date="2020-12-20T16:02:00Z">
        <w:r w:rsidR="00993347">
          <w:rPr>
            <w:rFonts w:asciiTheme="majorHAnsi" w:eastAsia="Times New Roman" w:hAnsiTheme="majorHAnsi" w:cstheme="majorHAnsi"/>
          </w:rPr>
          <w:t xml:space="preserve">allocations </w:t>
        </w:r>
      </w:ins>
      <w:ins w:id="173" w:author="Diaz,Renata M" w:date="2020-12-20T16:16:00Z">
        <w:r w:rsidR="00B85DAD">
          <w:rPr>
            <w:rFonts w:asciiTheme="majorHAnsi" w:eastAsia="Times New Roman" w:hAnsiTheme="majorHAnsi" w:cstheme="majorHAnsi"/>
          </w:rPr>
          <w:t>are compatible with larger or smaller numbers of po</w:t>
        </w:r>
      </w:ins>
      <w:ins w:id="174" w:author="Diaz,Renata M" w:date="2020-12-20T16:17:00Z">
        <w:r w:rsidR="00B85DAD">
          <w:rPr>
            <w:rFonts w:asciiTheme="majorHAnsi" w:eastAsia="Times New Roman" w:hAnsiTheme="majorHAnsi" w:cstheme="majorHAnsi"/>
          </w:rPr>
          <w:t>ssible SADs going forward</w:t>
        </w:r>
      </w:ins>
      <w:ins w:id="175" w:author="Diaz,Renata M" w:date="2020-12-20T16:02:00Z">
        <w:r w:rsidR="00993347">
          <w:rPr>
            <w:rFonts w:asciiTheme="majorHAnsi" w:eastAsia="Times New Roman" w:hAnsiTheme="majorHAnsi" w:cstheme="majorHAnsi"/>
          </w:rPr>
          <w:t xml:space="preserve">. </w:t>
        </w:r>
      </w:ins>
      <w:ins w:id="176" w:author="Diaz,Renata M" w:date="2020-12-20T16:04:00Z">
        <w:r w:rsidR="00993347">
          <w:rPr>
            <w:rFonts w:asciiTheme="majorHAnsi" w:eastAsia="Times New Roman" w:hAnsiTheme="majorHAnsi" w:cstheme="majorHAnsi"/>
          </w:rPr>
          <w:t xml:space="preserve">The number of individuals to allocate to the current species is chosen from the set of </w:t>
        </w:r>
        <w:r w:rsidR="00993347">
          <w:rPr>
            <w:rFonts w:asciiTheme="majorHAnsi" w:eastAsia="Times New Roman" w:hAnsiTheme="majorHAnsi" w:cstheme="majorHAnsi"/>
            <w:i/>
            <w:iCs/>
          </w:rPr>
          <w:t>possibl</w:t>
        </w:r>
      </w:ins>
      <w:ins w:id="177" w:author="Diaz,Renata M" w:date="2020-12-20T16:05:00Z">
        <w:r w:rsidR="00993347">
          <w:rPr>
            <w:rFonts w:asciiTheme="majorHAnsi" w:eastAsia="Times New Roman" w:hAnsiTheme="majorHAnsi" w:cstheme="majorHAnsi"/>
            <w:i/>
            <w:iCs/>
          </w:rPr>
          <w:t xml:space="preserve">e </w:t>
        </w:r>
        <w:r w:rsidR="00993347">
          <w:rPr>
            <w:rFonts w:asciiTheme="majorHAnsi" w:eastAsia="Times New Roman" w:hAnsiTheme="majorHAnsi" w:cstheme="majorHAnsi"/>
          </w:rPr>
          <w:t xml:space="preserve">allocations, with probability weighted according to the number of possible SADs compatible with that allocation. </w:t>
        </w:r>
      </w:ins>
      <w:ins w:id="178" w:author="Diaz,Renata M" w:date="2020-12-20T16:02:00Z">
        <w:r w:rsidR="00993347">
          <w:rPr>
            <w:rFonts w:asciiTheme="majorHAnsi" w:eastAsia="Times New Roman" w:hAnsiTheme="majorHAnsi" w:cstheme="majorHAnsi"/>
          </w:rPr>
          <w:t>For example, if</w:t>
        </w:r>
      </w:ins>
      <w:ins w:id="179" w:author="Diaz,Renata M" w:date="2020-12-20T16:00:00Z">
        <w:r w:rsidR="00993347">
          <w:rPr>
            <w:rFonts w:asciiTheme="majorHAnsi" w:eastAsia="Times New Roman" w:hAnsiTheme="majorHAnsi" w:cstheme="majorHAnsi"/>
          </w:rPr>
          <w:t xml:space="preserve"> we have 3 species and </w:t>
        </w:r>
      </w:ins>
      <w:ins w:id="180" w:author="Diaz,Renata M" w:date="2020-12-20T16:01:00Z">
        <w:r w:rsidR="00993347">
          <w:rPr>
            <w:rFonts w:asciiTheme="majorHAnsi" w:eastAsia="Times New Roman" w:hAnsiTheme="majorHAnsi" w:cstheme="majorHAnsi"/>
          </w:rPr>
          <w:t>7</w:t>
        </w:r>
      </w:ins>
      <w:ins w:id="181" w:author="Diaz,Renata M" w:date="2020-12-20T16:00:00Z">
        <w:r w:rsidR="00993347">
          <w:rPr>
            <w:rFonts w:asciiTheme="majorHAnsi" w:eastAsia="Times New Roman" w:hAnsiTheme="majorHAnsi" w:cstheme="majorHAnsi"/>
          </w:rPr>
          <w:t xml:space="preserve"> individuals, </w:t>
        </w:r>
      </w:ins>
      <w:ins w:id="182" w:author="Diaz,Renata M" w:date="2020-12-20T16:04:00Z">
        <w:r w:rsidR="00993347">
          <w:rPr>
            <w:rFonts w:asciiTheme="majorHAnsi" w:eastAsia="Times New Roman" w:hAnsiTheme="majorHAnsi" w:cstheme="majorHAnsi"/>
          </w:rPr>
          <w:t xml:space="preserve">the least abundant species can have an abundance of 1 or </w:t>
        </w:r>
      </w:ins>
      <w:ins w:id="183" w:author="Diaz,Renata M" w:date="2020-12-20T16:09:00Z">
        <w:r w:rsidR="0058238F">
          <w:rPr>
            <w:rFonts w:asciiTheme="majorHAnsi" w:eastAsia="Times New Roman" w:hAnsiTheme="majorHAnsi" w:cstheme="majorHAnsi"/>
          </w:rPr>
          <w:t>2</w:t>
        </w:r>
      </w:ins>
      <w:ins w:id="184" w:author="Diaz,Renata M" w:date="2020-12-20T16:04:00Z">
        <w:r w:rsidR="00993347">
          <w:rPr>
            <w:rFonts w:asciiTheme="majorHAnsi" w:eastAsia="Times New Roman" w:hAnsiTheme="majorHAnsi" w:cstheme="majorHAnsi"/>
          </w:rPr>
          <w:t>. A</w:t>
        </w:r>
      </w:ins>
      <w:ins w:id="185" w:author="Diaz,Renata M" w:date="2020-12-20T16:00:00Z">
        <w:r w:rsidR="00993347">
          <w:rPr>
            <w:rFonts w:asciiTheme="majorHAnsi" w:eastAsia="Times New Roman" w:hAnsiTheme="majorHAnsi" w:cstheme="majorHAnsi"/>
          </w:rPr>
          <w:t xml:space="preserve">llocating 1 individual to the least abundant species </w:t>
        </w:r>
      </w:ins>
      <w:ins w:id="186" w:author="Diaz,Renata M" w:date="2020-12-20T16:01:00Z">
        <w:r w:rsidR="00993347">
          <w:rPr>
            <w:rFonts w:asciiTheme="majorHAnsi" w:eastAsia="Times New Roman" w:hAnsiTheme="majorHAnsi" w:cstheme="majorHAnsi"/>
          </w:rPr>
          <w:t>allows for the SADs (1, 2, 4) and (1, 3, 3), but allocating 2 individuals to the least abundant species means the only possible SAD is (2, 2, 3).</w:t>
        </w:r>
      </w:ins>
      <w:ins w:id="187" w:author="Diaz,Renata M" w:date="2020-12-20T16:05:00Z">
        <w:r w:rsidR="00993347">
          <w:rPr>
            <w:rFonts w:asciiTheme="majorHAnsi" w:eastAsia="Times New Roman" w:hAnsiTheme="majorHAnsi" w:cstheme="majorHAnsi"/>
          </w:rPr>
          <w:t xml:space="preserve"> </w:t>
        </w:r>
      </w:ins>
      <w:ins w:id="188" w:author="Diaz,Renata M" w:date="2020-12-20T16:06:00Z">
        <w:r w:rsidR="00993347">
          <w:rPr>
            <w:rFonts w:asciiTheme="majorHAnsi" w:eastAsia="Times New Roman" w:hAnsiTheme="majorHAnsi" w:cstheme="majorHAnsi"/>
          </w:rPr>
          <w:t xml:space="preserve">We therefore allocate 1 individual with probability 2/3, and 2 individuals with probability 1/3. </w:t>
        </w:r>
      </w:ins>
      <w:ins w:id="189" w:author="Diaz,Renata M" w:date="2020-12-20T16:09:00Z">
        <w:r w:rsidR="0058238F">
          <w:rPr>
            <w:rFonts w:asciiTheme="majorHAnsi" w:eastAsia="Times New Roman" w:hAnsiTheme="majorHAnsi" w:cstheme="majorHAnsi"/>
          </w:rPr>
          <w:t>I</w:t>
        </w:r>
      </w:ins>
      <w:ins w:id="190" w:author="Diaz,Renata M" w:date="2020-12-20T16:10:00Z">
        <w:r w:rsidR="0058238F">
          <w:rPr>
            <w:rFonts w:asciiTheme="majorHAnsi" w:eastAsia="Times New Roman" w:hAnsiTheme="majorHAnsi" w:cstheme="majorHAnsi"/>
          </w:rPr>
          <w:t>f</w:t>
        </w:r>
      </w:ins>
      <w:ins w:id="191" w:author="Diaz,Renata M" w:date="2020-12-20T16:14:00Z">
        <w:r w:rsidR="007A25D9">
          <w:rPr>
            <w:rFonts w:asciiTheme="majorHAnsi" w:eastAsia="Times New Roman" w:hAnsiTheme="majorHAnsi" w:cstheme="majorHAnsi"/>
          </w:rPr>
          <w:t>, at the first step,</w:t>
        </w:r>
      </w:ins>
      <w:ins w:id="192" w:author="Diaz,Renata M" w:date="2020-12-20T16:10:00Z">
        <w:r w:rsidR="0058238F">
          <w:rPr>
            <w:rFonts w:asciiTheme="majorHAnsi" w:eastAsia="Times New Roman" w:hAnsiTheme="majorHAnsi" w:cstheme="majorHAnsi"/>
          </w:rPr>
          <w:t xml:space="preserve"> we allocate</w:t>
        </w:r>
      </w:ins>
      <w:ins w:id="193" w:author="Diaz,Renata M" w:date="2020-12-20T16:14:00Z">
        <w:r w:rsidR="00441BFE">
          <w:rPr>
            <w:rFonts w:asciiTheme="majorHAnsi" w:eastAsia="Times New Roman" w:hAnsiTheme="majorHAnsi" w:cstheme="majorHAnsi"/>
          </w:rPr>
          <w:t>d</w:t>
        </w:r>
      </w:ins>
      <w:ins w:id="194" w:author="Diaz,Renata M" w:date="2020-12-20T16:10:00Z">
        <w:r w:rsidR="0058238F">
          <w:rPr>
            <w:rFonts w:asciiTheme="majorHAnsi" w:eastAsia="Times New Roman" w:hAnsiTheme="majorHAnsi" w:cstheme="majorHAnsi"/>
          </w:rPr>
          <w:t xml:space="preserve"> 1 individual to the least abundant species, the </w:t>
        </w:r>
      </w:ins>
      <w:ins w:id="195" w:author="Diaz,Renata M" w:date="2020-12-20T16:14:00Z">
        <w:r w:rsidR="00441BFE">
          <w:rPr>
            <w:rFonts w:asciiTheme="majorHAnsi" w:eastAsia="Times New Roman" w:hAnsiTheme="majorHAnsi" w:cstheme="majorHAnsi"/>
          </w:rPr>
          <w:t>second</w:t>
        </w:r>
      </w:ins>
      <w:ins w:id="196" w:author="Diaz,Renata M" w:date="2020-12-20T16:10:00Z">
        <w:r w:rsidR="0058238F">
          <w:rPr>
            <w:rFonts w:asciiTheme="majorHAnsi" w:eastAsia="Times New Roman" w:hAnsiTheme="majorHAnsi" w:cstheme="majorHAnsi"/>
          </w:rPr>
          <w:t xml:space="preserve"> species can have an abundance of 2 or 3</w:t>
        </w:r>
      </w:ins>
      <w:ins w:id="197" w:author="Diaz,Renata M" w:date="2020-12-20T16:11:00Z">
        <w:r w:rsidR="0058238F">
          <w:rPr>
            <w:rFonts w:asciiTheme="majorHAnsi" w:eastAsia="Times New Roman" w:hAnsiTheme="majorHAnsi" w:cstheme="majorHAnsi"/>
          </w:rPr>
          <w:t xml:space="preserve">. </w:t>
        </w:r>
      </w:ins>
      <w:ins w:id="198" w:author="Diaz,Renata M" w:date="2020-12-20T16:12:00Z">
        <w:r w:rsidR="0058238F">
          <w:rPr>
            <w:rFonts w:asciiTheme="majorHAnsi" w:eastAsia="Times New Roman" w:hAnsiTheme="majorHAnsi" w:cstheme="majorHAnsi"/>
          </w:rPr>
          <w:t>At that stage,</w:t>
        </w:r>
      </w:ins>
      <w:ins w:id="199" w:author="Diaz,Renata M" w:date="2020-12-20T16:11:00Z">
        <w:r w:rsidR="0058238F">
          <w:rPr>
            <w:rFonts w:asciiTheme="majorHAnsi" w:eastAsia="Times New Roman" w:hAnsiTheme="majorHAnsi" w:cstheme="majorHAnsi"/>
          </w:rPr>
          <w:t xml:space="preserve"> </w:t>
        </w:r>
      </w:ins>
      <w:ins w:id="200" w:author="Diaz,Renata M" w:date="2020-12-20T16:12:00Z">
        <w:r w:rsidR="0058238F">
          <w:rPr>
            <w:rFonts w:asciiTheme="majorHAnsi" w:eastAsia="Times New Roman" w:hAnsiTheme="majorHAnsi" w:cstheme="majorHAnsi"/>
          </w:rPr>
          <w:t>either</w:t>
        </w:r>
      </w:ins>
      <w:ins w:id="201" w:author="Diaz,Renata M" w:date="2020-12-20T16:11:00Z">
        <w:r w:rsidR="0058238F">
          <w:rPr>
            <w:rFonts w:asciiTheme="majorHAnsi" w:eastAsia="Times New Roman" w:hAnsiTheme="majorHAnsi" w:cstheme="majorHAnsi"/>
          </w:rPr>
          <w:t xml:space="preserve"> </w:t>
        </w:r>
      </w:ins>
      <w:ins w:id="202" w:author="Diaz,Renata M" w:date="2020-12-20T16:12:00Z">
        <w:r w:rsidR="0058238F">
          <w:rPr>
            <w:rFonts w:asciiTheme="majorHAnsi" w:eastAsia="Times New Roman" w:hAnsiTheme="majorHAnsi" w:cstheme="majorHAnsi"/>
          </w:rPr>
          <w:t>allocation</w:t>
        </w:r>
      </w:ins>
      <w:ins w:id="203" w:author="Diaz,Renata M" w:date="2020-12-20T16:11:00Z">
        <w:r w:rsidR="0058238F">
          <w:rPr>
            <w:rFonts w:asciiTheme="majorHAnsi" w:eastAsia="Times New Roman" w:hAnsiTheme="majorHAnsi" w:cstheme="majorHAnsi"/>
          </w:rPr>
          <w:t xml:space="preserve"> leads to only 1 possible SAD,</w:t>
        </w:r>
      </w:ins>
      <w:ins w:id="204" w:author="Diaz,Renata M" w:date="2020-12-20T16:12:00Z">
        <w:r w:rsidR="0058238F">
          <w:rPr>
            <w:rFonts w:asciiTheme="majorHAnsi" w:eastAsia="Times New Roman" w:hAnsiTheme="majorHAnsi" w:cstheme="majorHAnsi"/>
          </w:rPr>
          <w:t xml:space="preserve"> a</w:t>
        </w:r>
      </w:ins>
      <w:ins w:id="205" w:author="Diaz,Renata M" w:date="2020-12-20T16:13:00Z">
        <w:r w:rsidR="0058238F">
          <w:rPr>
            <w:rFonts w:asciiTheme="majorHAnsi" w:eastAsia="Times New Roman" w:hAnsiTheme="majorHAnsi" w:cstheme="majorHAnsi"/>
          </w:rPr>
          <w:t xml:space="preserve">nd both have probability </w:t>
        </w:r>
      </w:ins>
      <w:ins w:id="206" w:author="Diaz,Renata M" w:date="2020-12-20T16:17:00Z">
        <w:r w:rsidR="00F75639">
          <w:rPr>
            <w:rFonts w:asciiTheme="majorHAnsi" w:eastAsia="Times New Roman" w:hAnsiTheme="majorHAnsi" w:cstheme="majorHAnsi"/>
          </w:rPr>
          <w:t>1/2</w:t>
        </w:r>
      </w:ins>
      <w:ins w:id="207" w:author="Diaz,Renata M" w:date="2020-12-20T16:12:00Z">
        <w:r w:rsidR="0058238F">
          <w:rPr>
            <w:rFonts w:asciiTheme="majorHAnsi" w:eastAsia="Times New Roman" w:hAnsiTheme="majorHAnsi" w:cstheme="majorHAnsi"/>
          </w:rPr>
          <w:t>.</w:t>
        </w:r>
      </w:ins>
      <w:ins w:id="208" w:author="Diaz,Renata M" w:date="2020-12-20T16:11:00Z">
        <w:r w:rsidR="0058238F">
          <w:rPr>
            <w:rFonts w:asciiTheme="majorHAnsi" w:eastAsia="Times New Roman" w:hAnsiTheme="majorHAnsi" w:cstheme="majorHAnsi"/>
          </w:rPr>
          <w:t xml:space="preserve"> </w:t>
        </w:r>
      </w:ins>
      <w:ins w:id="209" w:author="Diaz,Renata M" w:date="2020-12-20T16:07:00Z">
        <w:r w:rsidR="0058238F">
          <w:rPr>
            <w:rFonts w:asciiTheme="majorHAnsi" w:eastAsia="Times New Roman" w:hAnsiTheme="majorHAnsi" w:cstheme="majorHAnsi"/>
          </w:rPr>
          <w:t>The set of possible allo</w:t>
        </w:r>
      </w:ins>
      <w:ins w:id="210" w:author="Diaz,Renata M" w:date="2020-12-20T16:08:00Z">
        <w:r w:rsidR="0058238F">
          <w:rPr>
            <w:rFonts w:asciiTheme="majorHAnsi" w:eastAsia="Times New Roman" w:hAnsiTheme="majorHAnsi" w:cstheme="majorHAnsi"/>
          </w:rPr>
          <w:t>cations for a given number of species and individuals, and the</w:t>
        </w:r>
      </w:ins>
      <w:ins w:id="211" w:author="Diaz,Renata M" w:date="2020-12-20T16:13:00Z">
        <w:r w:rsidR="0058238F">
          <w:rPr>
            <w:rFonts w:asciiTheme="majorHAnsi" w:eastAsia="Times New Roman" w:hAnsiTheme="majorHAnsi" w:cstheme="majorHAnsi"/>
          </w:rPr>
          <w:t xml:space="preserve"> corresponding probabilit</w:t>
        </w:r>
        <w:r w:rsidR="009E172D">
          <w:rPr>
            <w:rFonts w:asciiTheme="majorHAnsi" w:eastAsia="Times New Roman" w:hAnsiTheme="majorHAnsi" w:cstheme="majorHAnsi"/>
          </w:rPr>
          <w:t>ies</w:t>
        </w:r>
      </w:ins>
      <w:ins w:id="212" w:author="Diaz,Renata M" w:date="2020-12-20T16:08:00Z">
        <w:r w:rsidR="0058238F">
          <w:rPr>
            <w:rFonts w:asciiTheme="majorHAnsi" w:eastAsia="Times New Roman" w:hAnsiTheme="majorHAnsi" w:cstheme="majorHAnsi"/>
          </w:rPr>
          <w:t>, can be generated recursively by</w:t>
        </w:r>
      </w:ins>
      <w:ins w:id="213" w:author="Diaz,Renata M" w:date="2020-12-20T16:13:00Z">
        <w:r w:rsidR="000E7276">
          <w:rPr>
            <w:rFonts w:asciiTheme="majorHAnsi" w:eastAsia="Times New Roman" w:hAnsiTheme="majorHAnsi" w:cstheme="majorHAnsi"/>
          </w:rPr>
          <w:t xml:space="preserve"> summing</w:t>
        </w:r>
      </w:ins>
      <w:ins w:id="214" w:author="Diaz,Renata M" w:date="2020-12-20T16:08:00Z">
        <w:r w:rsidR="0058238F">
          <w:rPr>
            <w:rFonts w:asciiTheme="majorHAnsi" w:eastAsia="Times New Roman" w:hAnsiTheme="majorHAnsi" w:cstheme="majorHAnsi"/>
          </w:rPr>
          <w:t xml:space="preserve"> the number of possible SADs </w:t>
        </w:r>
      </w:ins>
      <w:ins w:id="215" w:author="Diaz,Renata M" w:date="2020-12-20T16:09:00Z">
        <w:r w:rsidR="0058238F">
          <w:rPr>
            <w:rFonts w:asciiTheme="majorHAnsi" w:eastAsia="Times New Roman" w:hAnsiTheme="majorHAnsi" w:cstheme="majorHAnsi"/>
          </w:rPr>
          <w:t>for progressively larger combinations of S and N.</w:t>
        </w:r>
      </w:ins>
      <w:ins w:id="216" w:author="Diaz,Renata M" w:date="2020-12-20T16:01:00Z">
        <w:r w:rsidR="00993347">
          <w:rPr>
            <w:rFonts w:asciiTheme="majorHAnsi" w:eastAsia="Times New Roman" w:hAnsiTheme="majorHAnsi" w:cstheme="majorHAnsi"/>
          </w:rPr>
          <w:t xml:space="preserve"> </w:t>
        </w:r>
      </w:ins>
      <w:del w:id="217" w:author="Diaz,Renata M" w:date="2020-12-20T15:57:00Z">
        <w:r w:rsidR="00CD7BFB" w:rsidRPr="002E2A57" w:rsidDel="00273062">
          <w:rPr>
            <w:rFonts w:asciiTheme="majorHAnsi" w:eastAsia="Times New Roman" w:hAnsiTheme="majorHAnsi" w:cstheme="majorHAnsi"/>
          </w:rPr>
          <w:delText xml:space="preserve"> </w:delText>
        </w:r>
      </w:del>
      <w:commentRangeEnd w:id="161"/>
      <w:r w:rsidR="00806E60">
        <w:rPr>
          <w:rStyle w:val="CommentReference"/>
        </w:rPr>
        <w:commentReference w:id="161"/>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6"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218"/>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218"/>
      <w:r w:rsidR="00BF0DC4">
        <w:rPr>
          <w:rStyle w:val="CommentReference"/>
        </w:rPr>
        <w:commentReference w:id="218"/>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19446A20" w:rsidR="00D7407E" w:rsidRPr="002E2A57" w:rsidRDefault="000E6F71" w:rsidP="00021897">
      <w:pPr>
        <w:spacing w:line="480" w:lineRule="auto"/>
        <w:rPr>
          <w:rFonts w:asciiTheme="majorHAnsi" w:eastAsia="Times New Roman" w:hAnsiTheme="majorHAnsi" w:cstheme="majorHAnsi"/>
        </w:rPr>
      </w:pPr>
      <w:commentRangeStart w:id="219"/>
      <w:ins w:id="220" w:author="Diaz,Renata M" w:date="2020-12-14T16:49:00Z">
        <w:r w:rsidRPr="002E2A57">
          <w:rPr>
            <w:rFonts w:asciiTheme="majorHAnsi" w:eastAsia="Times New Roman" w:hAnsiTheme="majorHAnsi" w:cstheme="majorHAnsi"/>
          </w:rPr>
          <w:lastRenderedPageBreak/>
          <w:t xml:space="preserve">In the absence of any other process, an SAD with a particular S and </w:t>
        </w:r>
        <w:r>
          <w:rPr>
            <w:rFonts w:asciiTheme="majorHAnsi" w:eastAsia="Times New Roman" w:hAnsiTheme="majorHAnsi" w:cstheme="majorHAnsi"/>
          </w:rPr>
          <w:t xml:space="preserve">N </w:t>
        </w:r>
      </w:ins>
      <w:ins w:id="221" w:author="Diaz,Renata M" w:date="2020-12-14T16:50:00Z">
        <w:r w:rsidR="00847018">
          <w:rPr>
            <w:rFonts w:asciiTheme="majorHAnsi" w:eastAsia="Times New Roman" w:hAnsiTheme="majorHAnsi" w:cstheme="majorHAnsi"/>
          </w:rPr>
          <w:t xml:space="preserve">is likely to have a shape similar to the shape that is most common among the SADs in </w:t>
        </w:r>
      </w:ins>
      <w:ins w:id="222" w:author="Diaz,Renata M" w:date="2020-12-14T16:49:00Z">
        <w:r>
          <w:rPr>
            <w:rFonts w:asciiTheme="majorHAnsi" w:eastAsia="Times New Roman" w:hAnsiTheme="majorHAnsi" w:cstheme="majorHAnsi"/>
          </w:rPr>
          <w:t>the feasible set for the same S and N</w:t>
        </w:r>
      </w:ins>
      <w:ins w:id="223" w:author="Diaz,Renata M" w:date="2020-12-14T16:51:00Z">
        <w:r w:rsidR="00847018">
          <w:rPr>
            <w:rFonts w:asciiTheme="majorHAnsi" w:eastAsia="Times New Roman" w:hAnsiTheme="majorHAnsi" w:cstheme="majorHAnsi"/>
          </w:rPr>
          <w:t>, while strong processes may cause observed SA</w:t>
        </w:r>
      </w:ins>
      <w:ins w:id="224" w:author="Diaz,Renata M" w:date="2020-12-14T16:52:00Z">
        <w:r w:rsidR="00847018">
          <w:rPr>
            <w:rFonts w:asciiTheme="majorHAnsi" w:eastAsia="Times New Roman" w:hAnsiTheme="majorHAnsi" w:cstheme="majorHAnsi"/>
          </w:rPr>
          <w:t>Ds to have shapes that deviate from this statistical baseline</w:t>
        </w:r>
        <w:r w:rsidR="00E77ECE">
          <w:rPr>
            <w:rFonts w:asciiTheme="majorHAnsi" w:eastAsia="Times New Roman" w:hAnsiTheme="majorHAnsi" w:cstheme="majorHAnsi"/>
          </w:rPr>
          <w:t xml:space="preserve"> (</w:t>
        </w:r>
        <w:proofErr w:type="spellStart"/>
        <w:r w:rsidR="00E77ECE">
          <w:rPr>
            <w:rFonts w:asciiTheme="majorHAnsi" w:eastAsia="Times New Roman" w:hAnsiTheme="majorHAnsi" w:cstheme="majorHAnsi"/>
          </w:rPr>
          <w:t>Locey</w:t>
        </w:r>
        <w:proofErr w:type="spellEnd"/>
        <w:r w:rsidR="00E77ECE">
          <w:rPr>
            <w:rFonts w:asciiTheme="majorHAnsi" w:eastAsia="Times New Roman" w:hAnsiTheme="majorHAnsi" w:cstheme="majorHAnsi"/>
          </w:rPr>
          <w:t xml:space="preserve"> and White 2013)</w:t>
        </w:r>
        <w:r w:rsidR="00847018">
          <w:rPr>
            <w:rFonts w:asciiTheme="majorHAnsi" w:eastAsia="Times New Roman" w:hAnsiTheme="majorHAnsi" w:cstheme="majorHAnsi"/>
          </w:rPr>
          <w:t xml:space="preserve">. </w:t>
        </w:r>
      </w:ins>
      <w:del w:id="225" w:author="Diaz,Renata M" w:date="2020-12-14T16:48:00Z">
        <w:r w:rsidR="00D7407E"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00D7407E"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00D7407E"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00D7407E"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00D7407E"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226" w:author="Diaz,Renata M" w:date="2020-12-14T16:49:00Z">
        <w:r w:rsidR="00D7407E" w:rsidRPr="002E2A57" w:rsidDel="000E6F71">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 xml:space="preserve">We focus on two metrics to describe the shape of the SAD, </w:t>
      </w:r>
      <w:proofErr w:type="gramStart"/>
      <w:r w:rsidR="00D7407E" w:rsidRPr="002E2A57">
        <w:rPr>
          <w:rFonts w:asciiTheme="majorHAnsi" w:eastAsia="Times New Roman" w:hAnsiTheme="majorHAnsi" w:cstheme="majorHAnsi"/>
        </w:rPr>
        <w:t>skewness</w:t>
      </w:r>
      <w:proofErr w:type="gramEnd"/>
      <w:r w:rsidR="00D7407E" w:rsidRPr="002E2A57">
        <w:rPr>
          <w:rFonts w:asciiTheme="majorHAnsi" w:eastAsia="Times New Roman" w:hAnsiTheme="majorHAnsi" w:cstheme="majorHAnsi"/>
        </w:rPr>
        <w:t xml:space="preserve">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ins w:id="227" w:author="Diaz,Renata M" w:date="2020-12-14T16:52:00Z">
        <w:r w:rsidR="004830A9">
          <w:rPr>
            <w:rFonts w:asciiTheme="majorHAnsi" w:eastAsia="Times New Roman" w:hAnsiTheme="majorHAnsi" w:cstheme="majorHAnsi"/>
          </w:rPr>
          <w:t xml:space="preserve"> (</w:t>
        </w:r>
        <w:proofErr w:type="spellStart"/>
        <w:r w:rsidR="004830A9">
          <w:rPr>
            <w:rFonts w:asciiTheme="majorHAnsi" w:eastAsia="Times New Roman" w:hAnsiTheme="majorHAnsi" w:cstheme="majorHAnsi"/>
          </w:rPr>
          <w:t>Locey</w:t>
        </w:r>
        <w:proofErr w:type="spellEnd"/>
        <w:r w:rsidR="004830A9">
          <w:rPr>
            <w:rFonts w:asciiTheme="majorHAnsi" w:eastAsia="Times New Roman" w:hAnsiTheme="majorHAnsi" w:cstheme="majorHAnsi"/>
          </w:rPr>
          <w:t xml:space="preserve"> and White 2013)</w:t>
        </w:r>
      </w:ins>
      <w:r w:rsidR="00CC5029">
        <w:rPr>
          <w:rFonts w:asciiTheme="majorHAnsi" w:eastAsia="Times New Roman" w:hAnsiTheme="majorHAnsi" w:cstheme="majorHAnsi"/>
        </w:rPr>
        <w:t>.</w:t>
      </w:r>
      <w:r w:rsidR="006A2C03" w:rsidRPr="002E2A57">
        <w:rPr>
          <w:rFonts w:asciiTheme="majorHAnsi" w:eastAsia="Times New Roman" w:hAnsiTheme="majorHAnsi" w:cstheme="majorHAnsi"/>
        </w:rPr>
        <w:t xml:space="preserve"> </w:t>
      </w:r>
      <w:commentRangeEnd w:id="219"/>
      <w:r w:rsidR="007523FE">
        <w:rPr>
          <w:rStyle w:val="CommentReference"/>
        </w:rPr>
        <w:commentReference w:id="219"/>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w:t>
      </w:r>
      <w:del w:id="228" w:author="Diaz,Renata M" w:date="2020-12-21T14:40:00Z">
        <w:r w:rsidR="00807265" w:rsidDel="007873FC">
          <w:rPr>
            <w:rFonts w:asciiTheme="majorHAnsi" w:eastAsia="Times New Roman" w:hAnsiTheme="majorHAnsi" w:cstheme="majorHAnsi"/>
          </w:rPr>
          <w:delText>et al</w:delText>
        </w:r>
      </w:del>
      <w:ins w:id="229" w:author="Diaz,Renata M" w:date="2020-12-21T14:40:00Z">
        <w:r w:rsidR="007873FC">
          <w:rPr>
            <w:rFonts w:asciiTheme="majorHAnsi" w:eastAsia="Times New Roman" w:hAnsiTheme="majorHAnsi" w:cstheme="majorHAnsi"/>
          </w:rPr>
          <w:t>et al.</w:t>
        </w:r>
      </w:ins>
      <w:r w:rsidR="00807265">
        <w:rPr>
          <w:rFonts w:asciiTheme="majorHAnsi" w:eastAsia="Times New Roman" w:hAnsiTheme="majorHAnsi" w:cstheme="majorHAnsi"/>
        </w:rPr>
        <w:t xml:space="preserve">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ins w:id="230" w:author="Diaz,Renata M" w:date="2020-12-14T16:54:00Z">
        <w:r w:rsidR="00C222B5">
          <w:rPr>
            <w:rFonts w:asciiTheme="majorHAnsi" w:eastAsia="Times New Roman" w:hAnsiTheme="majorHAnsi" w:cstheme="majorHAnsi"/>
          </w:rPr>
          <w:t xml:space="preserve"> (but included those communities for analyses using Simpson’s evenness)</w:t>
        </w:r>
      </w:ins>
      <w:r w:rsidR="00D7407E" w:rsidRPr="002E2A57">
        <w:rPr>
          <w:rFonts w:asciiTheme="majorHAnsi" w:eastAsia="Times New Roman" w:hAnsiTheme="majorHAnsi" w:cstheme="majorHAnsi"/>
        </w:rPr>
        <w:t xml:space="preserve">. </w:t>
      </w:r>
    </w:p>
    <w:p w14:paraId="57C8202C" w14:textId="07AF71F7"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w:t>
      </w:r>
      <w:r w:rsidR="00AD6291" w:rsidRPr="002E2A57">
        <w:rPr>
          <w:rFonts w:asciiTheme="majorHAnsi" w:eastAsia="Times New Roman" w:hAnsiTheme="majorHAnsi" w:cstheme="majorHAnsi"/>
        </w:rPr>
        <w:lastRenderedPageBreak/>
        <w:t xml:space="preserve">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Because an earlier survey in this space (</w:t>
      </w:r>
      <w:proofErr w:type="spellStart"/>
      <w:r w:rsidR="004D40A4">
        <w:rPr>
          <w:rFonts w:asciiTheme="majorHAnsi" w:eastAsia="Times New Roman" w:hAnsiTheme="majorHAnsi" w:cstheme="majorHAnsi"/>
        </w:rPr>
        <w:t>Locey</w:t>
      </w:r>
      <w:proofErr w:type="spellEnd"/>
      <w:r w:rsidR="004D40A4">
        <w:rPr>
          <w:rFonts w:asciiTheme="majorHAnsi" w:eastAsia="Times New Roman" w:hAnsiTheme="majorHAnsi" w:cstheme="majorHAnsi"/>
        </w:rPr>
        <w:t xml:space="preserve">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645A7808"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del w:id="231" w:author="Diaz,Renata M" w:date="2020-12-16T15:27:00Z">
        <w:r w:rsidR="00EC0422" w:rsidRPr="008D142B" w:rsidDel="008D142B">
          <w:rPr>
            <w:rFonts w:asciiTheme="majorHAnsi" w:eastAsia="Times New Roman" w:hAnsiTheme="majorHAnsi" w:cstheme="majorHAnsi"/>
            <w:rPrChange w:id="232" w:author="Diaz,Renata M" w:date="2020-12-16T15:27:00Z">
              <w:rPr/>
            </w:rPrChange>
          </w:rPr>
          <w:fldChar w:fldCharType="begin"/>
        </w:r>
        <w:r w:rsidR="00EC0422" w:rsidRPr="008D142B" w:rsidDel="008D142B">
          <w:rPr>
            <w:rFonts w:asciiTheme="majorHAnsi" w:eastAsia="Times New Roman" w:hAnsiTheme="majorHAnsi" w:cstheme="majorHAnsi"/>
            <w:rPrChange w:id="233" w:author="Diaz,Renata M" w:date="2020-12-16T15:27:00Z">
              <w:rPr/>
            </w:rPrChange>
          </w:rPr>
          <w:delInstrText xml:space="preserve"> HYPERLINK \l "_Figure_2:_95%" </w:delInstrText>
        </w:r>
        <w:r w:rsidR="00EC0422" w:rsidRPr="008D142B" w:rsidDel="008D142B">
          <w:rPr>
            <w:rPrChange w:id="234" w:author="Diaz,Renata M" w:date="2020-12-16T15:27:00Z">
              <w:rPr>
                <w:rStyle w:val="Hyperlink"/>
                <w:rFonts w:asciiTheme="majorHAnsi" w:eastAsia="Times New Roman" w:hAnsiTheme="majorHAnsi" w:cstheme="majorHAnsi"/>
              </w:rPr>
            </w:rPrChange>
          </w:rPr>
          <w:fldChar w:fldCharType="separate"/>
        </w:r>
        <w:r w:rsidR="00C84CBA" w:rsidRPr="008D142B" w:rsidDel="008D142B">
          <w:rPr>
            <w:rPrChange w:id="235" w:author="Diaz,Renata M" w:date="2020-12-16T15:27:00Z">
              <w:rPr>
                <w:rStyle w:val="Hyperlink"/>
                <w:rFonts w:asciiTheme="majorHAnsi" w:eastAsia="Times New Roman" w:hAnsiTheme="majorHAnsi" w:cstheme="majorHAnsi"/>
              </w:rPr>
            </w:rPrChange>
          </w:rPr>
          <w:delText>Figure</w:delText>
        </w:r>
        <w:r w:rsidR="00EC0422" w:rsidRPr="008D142B" w:rsidDel="008D142B">
          <w:rPr>
            <w:rPrChange w:id="236" w:author="Diaz,Renata M" w:date="2020-12-16T15:27:00Z">
              <w:rPr>
                <w:rStyle w:val="Hyperlink"/>
                <w:rFonts w:asciiTheme="majorHAnsi" w:eastAsia="Times New Roman" w:hAnsiTheme="majorHAnsi" w:cstheme="majorHAnsi"/>
              </w:rPr>
            </w:rPrChange>
          </w:rPr>
          <w:fldChar w:fldCharType="end"/>
        </w:r>
      </w:del>
      <w:ins w:id="237" w:author="Diaz,Renata M" w:date="2020-12-16T15:27:00Z">
        <w:r w:rsidR="008D142B" w:rsidRPr="008D142B">
          <w:rPr>
            <w:rFonts w:asciiTheme="majorHAnsi" w:eastAsia="Times New Roman" w:hAnsiTheme="majorHAnsi" w:cstheme="majorHAnsi"/>
            <w:rPrChange w:id="238" w:author="Diaz,Renata M" w:date="2020-12-16T15:27:00Z">
              <w:rPr/>
            </w:rPrChange>
          </w:rPr>
          <w:t>Figure 1</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ins w:id="239" w:author="Diaz,Renata M" w:date="2020-12-14T16:55:00Z">
        <w:r w:rsidR="00F074F7">
          <w:rPr>
            <w:rFonts w:asciiTheme="majorHAnsi" w:eastAsia="Times New Roman" w:hAnsiTheme="majorHAnsi" w:cstheme="majorHAnsi"/>
          </w:rPr>
          <w:t xml:space="preserve">This </w:t>
        </w:r>
      </w:ins>
      <w:ins w:id="240" w:author="Diaz,Renata M" w:date="2020-12-14T16:57:00Z">
        <w:r w:rsidR="00242D07">
          <w:rPr>
            <w:rFonts w:asciiTheme="majorHAnsi" w:eastAsia="Times New Roman" w:hAnsiTheme="majorHAnsi" w:cstheme="majorHAnsi"/>
          </w:rPr>
          <w:t xml:space="preserve">breadth index for the statistical baseline ranges </w:t>
        </w:r>
        <w:commentRangeStart w:id="241"/>
        <w:commentRangeStart w:id="242"/>
        <w:commentRangeEnd w:id="241"/>
        <w:r w:rsidR="00242D07" w:rsidRPr="008D142B">
          <w:rPr>
            <w:rFonts w:asciiTheme="majorHAnsi" w:eastAsia="Times New Roman" w:hAnsiTheme="majorHAnsi" w:cstheme="majorHAnsi"/>
            <w:rPrChange w:id="243" w:author="Diaz,Renata M" w:date="2020-12-16T15:27:00Z">
              <w:rPr>
                <w:rStyle w:val="CommentReference"/>
              </w:rPr>
            </w:rPrChange>
          </w:rPr>
          <w:commentReference w:id="241"/>
        </w:r>
      </w:ins>
      <w:commentRangeEnd w:id="242"/>
      <w:ins w:id="244" w:author="Diaz,Renata M" w:date="2020-12-14T16:58:00Z">
        <w:r w:rsidR="00346A21" w:rsidRPr="008D142B">
          <w:rPr>
            <w:rFonts w:asciiTheme="majorHAnsi" w:eastAsia="Times New Roman" w:hAnsiTheme="majorHAnsi" w:cstheme="majorHAnsi"/>
            <w:rPrChange w:id="245" w:author="Diaz,Renata M" w:date="2020-12-16T15:27:00Z">
              <w:rPr>
                <w:rStyle w:val="CommentReference"/>
              </w:rPr>
            </w:rPrChange>
          </w:rPr>
          <w:commentReference w:id="242"/>
        </w:r>
      </w:ins>
      <w:ins w:id="246" w:author="Diaz,Renata M" w:date="2020-12-14T16:56:00Z">
        <w:r w:rsidR="00F074F7">
          <w:rPr>
            <w:rFonts w:asciiTheme="majorHAnsi" w:eastAsia="Times New Roman" w:hAnsiTheme="majorHAnsi" w:cstheme="majorHAnsi"/>
          </w:rPr>
          <w:t xml:space="preserve">from 0 (a very narrow </w:t>
        </w:r>
      </w:ins>
      <w:ins w:id="247" w:author="Diaz,Renata M" w:date="2020-12-14T16:57:00Z">
        <w:r w:rsidR="003C32E1">
          <w:rPr>
            <w:rFonts w:asciiTheme="majorHAnsi" w:eastAsia="Times New Roman" w:hAnsiTheme="majorHAnsi" w:cstheme="majorHAnsi"/>
          </w:rPr>
          <w:t xml:space="preserve">distribution </w:t>
        </w:r>
      </w:ins>
      <w:ins w:id="248" w:author="Diaz,Renata M" w:date="2020-12-14T16:56:00Z">
        <w:r w:rsidR="00F074F7">
          <w:rPr>
            <w:rFonts w:asciiTheme="majorHAnsi" w:eastAsia="Times New Roman" w:hAnsiTheme="majorHAnsi" w:cstheme="majorHAnsi"/>
          </w:rPr>
          <w:t xml:space="preserve">and well-resolved </w:t>
        </w:r>
      </w:ins>
      <w:ins w:id="249" w:author="Diaz,Renata M" w:date="2020-12-14T16:57:00Z">
        <w:r w:rsidR="003C32E1">
          <w:rPr>
            <w:rFonts w:asciiTheme="majorHAnsi" w:eastAsia="Times New Roman" w:hAnsiTheme="majorHAnsi" w:cstheme="majorHAnsi"/>
          </w:rPr>
          <w:t>baseline</w:t>
        </w:r>
      </w:ins>
      <w:ins w:id="250" w:author="Diaz,Renata M" w:date="2020-12-14T16:56:00Z">
        <w:r w:rsidR="00F074F7">
          <w:rPr>
            <w:rFonts w:asciiTheme="majorHAnsi" w:eastAsia="Times New Roman" w:hAnsiTheme="majorHAnsi" w:cstheme="majorHAnsi"/>
          </w:rPr>
          <w:t xml:space="preserve">) to 1 (a very broad distribution), and allows us to compare </w:t>
        </w:r>
      </w:ins>
      <w:del w:id="251"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r w:rsidR="000A6D8B" w:rsidRPr="002E2A57">
        <w:rPr>
          <w:rFonts w:asciiTheme="majorHAnsi" w:eastAsia="Times New Roman" w:hAnsiTheme="majorHAnsi" w:cstheme="majorHAnsi"/>
        </w:rPr>
        <w:t xml:space="preserve">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ins w:id="252" w:author="Diaz,Renata M" w:date="2020-12-14T16:58:00Z">
        <w:r w:rsidR="003776D5">
          <w:rPr>
            <w:rFonts w:asciiTheme="majorHAnsi" w:eastAsia="Times New Roman" w:hAnsiTheme="majorHAnsi" w:cstheme="majorHAnsi"/>
          </w:rPr>
          <w:t>Appendix S</w:t>
        </w:r>
      </w:ins>
      <w:del w:id="253" w:author="Diaz,Renata M" w:date="2020-12-14T16:58:00Z">
        <w:r w:rsidR="00DD6DC1" w:rsidDel="003776D5">
          <w:rPr>
            <w:rFonts w:asciiTheme="majorHAnsi" w:eastAsia="Times New Roman" w:hAnsiTheme="majorHAnsi" w:cstheme="majorHAnsi"/>
          </w:rPr>
          <w:delText xml:space="preserve">Supplement </w:delText>
        </w:r>
      </w:del>
      <w:r w:rsidR="00DD6DC1">
        <w:rPr>
          <w:rFonts w:asciiTheme="majorHAnsi" w:eastAsia="Times New Roman" w:hAnsiTheme="majorHAnsi" w:cstheme="majorHAnsi"/>
        </w:rPr>
        <w:t>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Observed SADs compared to their feasible sets</w:t>
      </w:r>
    </w:p>
    <w:p w14:paraId="216D2ADC" w14:textId="1E386B78" w:rsidR="007E2092" w:rsidRPr="005E5FB8" w:rsidRDefault="007E2092" w:rsidP="00021897">
      <w:pPr>
        <w:spacing w:line="480" w:lineRule="auto"/>
        <w:rPr>
          <w:rFonts w:asciiTheme="majorHAnsi" w:eastAsia="Times New Roman" w:hAnsiTheme="majorHAnsi" w:cstheme="majorHAnsi"/>
          <w:rPrChange w:id="254" w:author="Diaz,Renata M" w:date="2020-12-15T15:24:00Z">
            <w:rPr/>
          </w:rPrChange>
        </w:rPr>
      </w:pPr>
      <w:r w:rsidRPr="005E5FB8">
        <w:rPr>
          <w:rFonts w:asciiTheme="majorHAnsi" w:eastAsia="Times New Roman" w:hAnsiTheme="majorHAnsi" w:cstheme="majorHAnsi"/>
          <w:rPrChange w:id="255" w:author="Diaz,Renata M" w:date="2020-12-15T15:24:00Z">
            <w:rPr/>
          </w:rPrChange>
        </w:rPr>
        <w:t xml:space="preserve">For four of the five datasets we analyzed – BBS, Gentry, Mammal Communities, and Misc. </w:t>
      </w:r>
      <w:proofErr w:type="spellStart"/>
      <w:r w:rsidRPr="005E5FB8">
        <w:rPr>
          <w:rFonts w:asciiTheme="majorHAnsi" w:eastAsia="Times New Roman" w:hAnsiTheme="majorHAnsi" w:cstheme="majorHAnsi"/>
          <w:rPrChange w:id="256" w:author="Diaz,Renata M" w:date="2020-12-15T15:24:00Z">
            <w:rPr/>
          </w:rPrChange>
        </w:rPr>
        <w:t>Abund</w:t>
      </w:r>
      <w:proofErr w:type="spellEnd"/>
      <w:r w:rsidRPr="005E5FB8">
        <w:rPr>
          <w:rFonts w:asciiTheme="majorHAnsi" w:eastAsia="Times New Roman" w:hAnsiTheme="majorHAnsi" w:cstheme="majorHAnsi"/>
          <w:rPrChange w:id="257" w:author="Diaz,Renata M" w:date="2020-12-15T15:24:00Z">
            <w:rPr/>
          </w:rPrChange>
        </w:rPr>
        <w:t xml:space="preserve"> – empirical SADs are highly skewed and highly uneven relative to their feasible sets</w:t>
      </w:r>
      <w:r w:rsidR="003725E8" w:rsidRPr="005E5FB8">
        <w:rPr>
          <w:rFonts w:asciiTheme="majorHAnsi" w:eastAsia="Times New Roman" w:hAnsiTheme="majorHAnsi" w:cstheme="majorHAnsi"/>
          <w:rPrChange w:id="258" w:author="Diaz,Renata M" w:date="2020-12-15T15:24:00Z">
            <w:rPr/>
          </w:rPrChange>
        </w:rPr>
        <w:t>,</w:t>
      </w:r>
      <w:r w:rsidRPr="005E5FB8">
        <w:rPr>
          <w:rFonts w:asciiTheme="majorHAnsi" w:eastAsia="Times New Roman" w:hAnsiTheme="majorHAnsi" w:cstheme="majorHAnsi"/>
          <w:rPrChange w:id="259" w:author="Diaz,Renata M" w:date="2020-12-15T15:24:00Z">
            <w:rPr/>
          </w:rPrChange>
        </w:rPr>
        <w:t xml:space="preserve"> much more frequently than would be expected by chance (</w:t>
      </w:r>
      <w:r w:rsidR="00FE2E61" w:rsidRPr="005D2E86">
        <w:rPr>
          <w:rFonts w:asciiTheme="majorHAnsi" w:eastAsia="Times New Roman" w:hAnsiTheme="majorHAnsi" w:cstheme="majorHAnsi"/>
          <w:rPrChange w:id="260" w:author="Diaz,Renata M" w:date="2020-12-15T15:24:00Z">
            <w:rPr/>
          </w:rPrChange>
        </w:rPr>
        <w:fldChar w:fldCharType="begin"/>
      </w:r>
      <w:r w:rsidR="00FE2E61" w:rsidRPr="005E5FB8">
        <w:rPr>
          <w:rFonts w:asciiTheme="majorHAnsi" w:eastAsia="Times New Roman" w:hAnsiTheme="majorHAnsi" w:cstheme="majorHAnsi"/>
          <w:rPrChange w:id="261" w:author="Diaz,Renata M" w:date="2020-12-15T15:24:00Z">
            <w:rPr/>
          </w:rPrChange>
        </w:rPr>
        <w:instrText xml:space="preserve"> HYPERLINK \l "_Figure_3:_Overall" </w:instrText>
      </w:r>
      <w:r w:rsidR="00FE2E61" w:rsidRPr="005D2E86">
        <w:rPr>
          <w:rPrChange w:id="262" w:author="Diaz,Renata M" w:date="2020-12-15T15:24:00Z">
            <w:rPr>
              <w:rStyle w:val="Hyperlink"/>
              <w:rFonts w:asciiTheme="majorHAnsi" w:eastAsia="Times New Roman" w:hAnsiTheme="majorHAnsi" w:cstheme="majorHAnsi"/>
            </w:rPr>
          </w:rPrChange>
        </w:rPr>
        <w:fldChar w:fldCharType="separate"/>
      </w:r>
      <w:r w:rsidRPr="005D2E86">
        <w:rPr>
          <w:rPrChange w:id="263" w:author="Diaz,Renata M" w:date="2020-12-16T15:26:00Z">
            <w:rPr>
              <w:rStyle w:val="Hyperlink"/>
              <w:rFonts w:asciiTheme="majorHAnsi" w:eastAsia="Times New Roman" w:hAnsiTheme="majorHAnsi" w:cstheme="majorHAnsi"/>
            </w:rPr>
          </w:rPrChange>
        </w:rPr>
        <w:t>Figure</w:t>
      </w:r>
      <w:r w:rsidR="00FE2E61" w:rsidRPr="005D2E86">
        <w:rPr>
          <w:rPrChange w:id="264" w:author="Diaz,Renata M" w:date="2020-12-16T15:26:00Z">
            <w:rPr>
              <w:rStyle w:val="Hyperlink"/>
              <w:rFonts w:asciiTheme="majorHAnsi" w:eastAsia="Times New Roman" w:hAnsiTheme="majorHAnsi" w:cstheme="majorHAnsi"/>
            </w:rPr>
          </w:rPrChange>
        </w:rPr>
        <w:fldChar w:fldCharType="end"/>
      </w:r>
      <w:ins w:id="265" w:author="Diaz,Renata M" w:date="2020-12-16T15:26:00Z">
        <w:r w:rsidR="003756EE" w:rsidRPr="005D2E86">
          <w:rPr>
            <w:rFonts w:asciiTheme="majorHAnsi" w:eastAsia="Times New Roman" w:hAnsiTheme="majorHAnsi" w:cstheme="majorHAnsi"/>
            <w:rPrChange w:id="266" w:author="Diaz,Renata M" w:date="2020-12-16T15:26:00Z">
              <w:rPr/>
            </w:rPrChange>
          </w:rPr>
          <w:t xml:space="preserve"> 2</w:t>
        </w:r>
      </w:ins>
      <w:r w:rsidR="00516685" w:rsidRPr="005E5FB8">
        <w:rPr>
          <w:rFonts w:asciiTheme="majorHAnsi" w:eastAsia="Times New Roman" w:hAnsiTheme="majorHAnsi" w:cstheme="majorHAnsi"/>
          <w:rPrChange w:id="267" w:author="Diaz,Renata M" w:date="2020-12-15T15:24:00Z">
            <w:rPr/>
          </w:rPrChange>
        </w:rPr>
        <w:t xml:space="preserve">; </w:t>
      </w:r>
      <w:del w:id="268" w:author="Diaz,Renata M" w:date="2020-12-17T15:28:00Z">
        <w:r w:rsidR="0090343F" w:rsidRPr="005E5FB8" w:rsidDel="004F4A2A">
          <w:rPr>
            <w:rFonts w:asciiTheme="majorHAnsi" w:eastAsia="Times New Roman" w:hAnsiTheme="majorHAnsi" w:cstheme="majorHAnsi"/>
            <w:rPrChange w:id="269" w:author="Diaz,Renata M" w:date="2020-12-15T15:24:00Z">
              <w:rPr/>
            </w:rPrChange>
          </w:rPr>
          <w:delText>Table</w:delText>
        </w:r>
        <w:r w:rsidR="00175DCD" w:rsidRPr="005E5FB8" w:rsidDel="004F4A2A">
          <w:rPr>
            <w:rFonts w:asciiTheme="majorHAnsi" w:eastAsia="Times New Roman" w:hAnsiTheme="majorHAnsi" w:cstheme="majorHAnsi"/>
            <w:rPrChange w:id="270" w:author="Diaz,Renata M" w:date="2020-12-15T15:24:00Z">
              <w:rPr/>
            </w:rPrChange>
          </w:rPr>
          <w:delText xml:space="preserve"> 1</w:delText>
        </w:r>
        <w:r w:rsidR="0090343F" w:rsidRPr="005E5FB8" w:rsidDel="004F4A2A">
          <w:rPr>
            <w:rFonts w:asciiTheme="majorHAnsi" w:eastAsia="Times New Roman" w:hAnsiTheme="majorHAnsi" w:cstheme="majorHAnsi"/>
            <w:rPrChange w:id="271" w:author="Diaz,Renata M" w:date="2020-12-15T15:24:00Z">
              <w:rPr/>
            </w:rPrChange>
          </w:rPr>
          <w:delText xml:space="preserve"> in </w:delText>
        </w:r>
      </w:del>
      <w:del w:id="272" w:author="Diaz,Renata M" w:date="2020-12-15T15:25:00Z">
        <w:r w:rsidR="0090343F" w:rsidRPr="005E5FB8" w:rsidDel="00513497">
          <w:rPr>
            <w:rFonts w:asciiTheme="majorHAnsi" w:eastAsia="Times New Roman" w:hAnsiTheme="majorHAnsi" w:cstheme="majorHAnsi"/>
            <w:rPrChange w:id="273" w:author="Diaz,Renata M" w:date="2020-12-15T15:24:00Z">
              <w:rPr/>
            </w:rPrChange>
          </w:rPr>
          <w:delText>supplement 1</w:delText>
        </w:r>
      </w:del>
      <w:ins w:id="274" w:author="Diaz,Renata M" w:date="2020-12-17T15:28:00Z">
        <w:r w:rsidR="004F4A2A">
          <w:rPr>
            <w:rFonts w:asciiTheme="majorHAnsi" w:eastAsia="Times New Roman" w:hAnsiTheme="majorHAnsi" w:cstheme="majorHAnsi"/>
          </w:rPr>
          <w:t>Table S4</w:t>
        </w:r>
      </w:ins>
      <w:r w:rsidR="0090343F" w:rsidRPr="005E5FB8">
        <w:rPr>
          <w:rFonts w:asciiTheme="majorHAnsi" w:eastAsia="Times New Roman" w:hAnsiTheme="majorHAnsi" w:cstheme="majorHAnsi"/>
          <w:rPrChange w:id="275" w:author="Diaz,Renata M" w:date="2020-12-15T15:24:00Z">
            <w:rPr/>
          </w:rPrChange>
        </w:rPr>
        <w:t>)</w:t>
      </w:r>
      <w:r w:rsidRPr="005E5FB8">
        <w:rPr>
          <w:rFonts w:asciiTheme="majorHAnsi" w:eastAsia="Times New Roman" w:hAnsiTheme="majorHAnsi" w:cstheme="majorHAnsi"/>
          <w:rPrChange w:id="276" w:author="Diaz,Renata M" w:date="2020-12-15T15:24:00Z">
            <w:rPr/>
          </w:rPrChange>
        </w:rPr>
        <w:t xml:space="preserve">. Combined across these four datasets, 16% of observed SADs </w:t>
      </w:r>
      <w:r w:rsidRPr="00403D45">
        <w:t>are</w:t>
      </w:r>
      <w:r w:rsidRPr="005E5FB8">
        <w:rPr>
          <w:rFonts w:asciiTheme="majorHAnsi" w:eastAsia="Times New Roman" w:hAnsiTheme="majorHAnsi" w:cstheme="majorHAnsi"/>
          <w:rPrChange w:id="277" w:author="Diaz,Renata M" w:date="2020-12-15T15:24:00Z">
            <w:rPr/>
          </w:rPrChange>
        </w:rPr>
        <w:t xml:space="preserve"> more skewed than 95% of their feasible sets, and 31% are less even than 95% of their feasible set</w:t>
      </w:r>
      <w:r w:rsidR="00F76F30" w:rsidRPr="005E5FB8">
        <w:rPr>
          <w:rFonts w:asciiTheme="majorHAnsi" w:eastAsia="Times New Roman" w:hAnsiTheme="majorHAnsi" w:cstheme="majorHAnsi"/>
          <w:rPrChange w:id="278" w:author="Diaz,Renata M" w:date="2020-12-15T15:24:00Z">
            <w:rPr/>
          </w:rPrChange>
        </w:rPr>
        <w:t>s.</w:t>
      </w:r>
      <w:r w:rsidR="00561BB0" w:rsidRPr="005E5FB8">
        <w:rPr>
          <w:rFonts w:asciiTheme="majorHAnsi" w:eastAsia="Times New Roman" w:hAnsiTheme="majorHAnsi" w:cstheme="majorHAnsi"/>
          <w:rPrChange w:id="279" w:author="Diaz,Renata M" w:date="2020-12-15T15:24:00Z">
            <w:rPr/>
          </w:rPrChange>
        </w:rPr>
        <w:t xml:space="preserve"> </w:t>
      </w:r>
      <w:r w:rsidRPr="005E5FB8">
        <w:rPr>
          <w:rFonts w:asciiTheme="majorHAnsi" w:eastAsia="Times New Roman" w:hAnsiTheme="majorHAnsi" w:cstheme="majorHAnsi"/>
          <w:rPrChange w:id="280" w:author="Diaz,Renata M" w:date="2020-12-15T15:24:00Z">
            <w:rPr/>
          </w:rPrChange>
        </w:rPr>
        <w:t>By chance we would expect only 5% of observed distributions to fall in these extremes.</w:t>
      </w:r>
      <w:r w:rsidR="00C97CB6" w:rsidRPr="005E5FB8">
        <w:rPr>
          <w:rFonts w:asciiTheme="majorHAnsi" w:eastAsia="Times New Roman" w:hAnsiTheme="majorHAnsi" w:cstheme="majorHAnsi"/>
          <w:rPrChange w:id="281" w:author="Diaz,Renata M" w:date="2020-12-15T15:24:00Z">
            <w:rPr/>
          </w:rPrChange>
        </w:rPr>
        <w:t xml:space="preserve"> These outcomes contrast with the results from the FIA dataset, for which percentile scores were near-uniformly distributed for skewness (5% of observations are more skewed than 95% of the feasible set), and </w:t>
      </w:r>
      <w:r w:rsidR="00DB7F08" w:rsidRPr="005E5FB8">
        <w:rPr>
          <w:rFonts w:asciiTheme="majorHAnsi" w:eastAsia="Times New Roman" w:hAnsiTheme="majorHAnsi" w:cstheme="majorHAnsi"/>
          <w:rPrChange w:id="282" w:author="Diaz,Renata M" w:date="2020-12-15T15:24:00Z">
            <w:rPr/>
          </w:rPrChange>
        </w:rPr>
        <w:t>less</w:t>
      </w:r>
      <w:r w:rsidR="00010A3F" w:rsidRPr="005E5FB8">
        <w:rPr>
          <w:rFonts w:asciiTheme="majorHAnsi" w:eastAsia="Times New Roman" w:hAnsiTheme="majorHAnsi" w:cstheme="majorHAnsi"/>
          <w:rPrChange w:id="283" w:author="Diaz,Renata M" w:date="2020-12-15T15:24:00Z">
            <w:rPr/>
          </w:rPrChange>
        </w:rPr>
        <w:t xml:space="preserve"> </w:t>
      </w:r>
      <w:r w:rsidR="00C756BF" w:rsidRPr="005E5FB8">
        <w:rPr>
          <w:rFonts w:asciiTheme="majorHAnsi" w:eastAsia="Times New Roman" w:hAnsiTheme="majorHAnsi" w:cstheme="majorHAnsi"/>
          <w:rPrChange w:id="284" w:author="Diaz,Renata M" w:date="2020-12-15T15:24:00Z">
            <w:rPr/>
          </w:rPrChange>
        </w:rPr>
        <w:t>concentrated at the extreme</w:t>
      </w:r>
      <w:r w:rsidR="00C97CB6" w:rsidRPr="005E5FB8">
        <w:rPr>
          <w:rFonts w:asciiTheme="majorHAnsi" w:eastAsia="Times New Roman" w:hAnsiTheme="majorHAnsi" w:cstheme="majorHAnsi"/>
          <w:rPrChange w:id="285" w:author="Diaz,Renata M" w:date="2020-12-15T15:24:00Z">
            <w:rPr/>
          </w:rPrChange>
        </w:rPr>
        <w:t xml:space="preserve"> than any of the other datasets for evenness (9% of observations are less even</w:t>
      </w:r>
      <w:ins w:id="286" w:author="Diaz,Renata M" w:date="2020-12-15T15:38:00Z">
        <w:r w:rsidR="00DE5E73">
          <w:rPr>
            <w:rFonts w:asciiTheme="majorHAnsi" w:eastAsia="Times New Roman" w:hAnsiTheme="majorHAnsi" w:cstheme="majorHAnsi"/>
          </w:rPr>
          <w:t xml:space="preserve"> than 95% of their feasible set</w:t>
        </w:r>
      </w:ins>
      <w:r w:rsidR="00C97CB6" w:rsidRPr="005E5FB8">
        <w:rPr>
          <w:rFonts w:asciiTheme="majorHAnsi" w:eastAsia="Times New Roman" w:hAnsiTheme="majorHAnsi" w:cstheme="majorHAnsi"/>
          <w:rPrChange w:id="287" w:author="Diaz,Renata M" w:date="2020-12-15T15:24:00Z">
            <w:rPr/>
          </w:rPrChange>
        </w:rPr>
        <w:t>).</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094A756A" w:rsidR="000F50D3" w:rsidRPr="002E2A57" w:rsidRDefault="006E2061" w:rsidP="00021897">
      <w:pPr>
        <w:spacing w:line="480" w:lineRule="auto"/>
        <w:rPr>
          <w:rFonts w:asciiTheme="majorHAnsi" w:eastAsia="Times New Roman" w:hAnsiTheme="majorHAnsi" w:cstheme="majorHAnsi"/>
        </w:rPr>
      </w:pPr>
      <w:r>
        <w:rPr>
          <w:rFonts w:asciiTheme="majorHAnsi" w:eastAsia="Times New Roman" w:hAnsiTheme="majorHAnsi" w:cstheme="majorHAnsi"/>
        </w:rPr>
        <w:t>Across the</w:t>
      </w:r>
      <w:ins w:id="288" w:author="Diaz,Renata M" w:date="2020-12-16T15:28:00Z">
        <w:r w:rsidR="002A5F10">
          <w:rPr>
            <w:rFonts w:asciiTheme="majorHAnsi" w:eastAsia="Times New Roman" w:hAnsiTheme="majorHAnsi" w:cstheme="majorHAnsi"/>
          </w:rPr>
          <w:t xml:space="preserve"> range of</w:t>
        </w:r>
      </w:ins>
      <w:r w:rsidR="00874AA5" w:rsidRPr="002E2A57">
        <w:rPr>
          <w:rFonts w:asciiTheme="majorHAnsi" w:eastAsia="Times New Roman" w:hAnsiTheme="majorHAnsi" w:cstheme="majorHAnsi"/>
        </w:rPr>
        <w:t xml:space="preserve"> communit</w:t>
      </w:r>
      <w:ins w:id="289" w:author="Diaz,Renata M" w:date="2020-12-16T15:28:00Z">
        <w:r w:rsidR="002A5F10">
          <w:rPr>
            <w:rFonts w:asciiTheme="majorHAnsi" w:eastAsia="Times New Roman" w:hAnsiTheme="majorHAnsi" w:cstheme="majorHAnsi"/>
          </w:rPr>
          <w:t>y sizes</w:t>
        </w:r>
      </w:ins>
      <w:del w:id="290" w:author="Diaz,Renata M" w:date="2020-12-16T15:28:00Z">
        <w:r w:rsidR="00874AA5" w:rsidRPr="002E2A57" w:rsidDel="002A5F10">
          <w:rPr>
            <w:rFonts w:asciiTheme="majorHAnsi" w:eastAsia="Times New Roman" w:hAnsiTheme="majorHAnsi" w:cstheme="majorHAnsi"/>
          </w:rPr>
          <w:delText>ies</w:delText>
        </w:r>
      </w:del>
      <w:r w:rsidR="00874AA5" w:rsidRPr="002E2A57">
        <w:rPr>
          <w:rFonts w:asciiTheme="majorHAnsi" w:eastAsia="Times New Roman" w:hAnsiTheme="majorHAnsi" w:cstheme="majorHAnsi"/>
        </w:rPr>
        <w:t xml:space="preserve">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w:t>
      </w:r>
      <w:ins w:id="291" w:author="Diaz,Renata M" w:date="2020-12-16T15:29:00Z">
        <w:r w:rsidR="001C4E1C">
          <w:rPr>
            <w:rFonts w:asciiTheme="majorHAnsi" w:eastAsia="Times New Roman" w:hAnsiTheme="majorHAnsi" w:cstheme="majorHAnsi"/>
          </w:rPr>
          <w:t xml:space="preserve"> (</w:t>
        </w:r>
        <w:commentRangeStart w:id="292"/>
        <w:r w:rsidR="001C4E1C">
          <w:rPr>
            <w:rFonts w:asciiTheme="majorHAnsi" w:eastAsia="Times New Roman" w:hAnsiTheme="majorHAnsi" w:cstheme="majorHAnsi"/>
          </w:rPr>
          <w:t>Figure 1</w:t>
        </w:r>
      </w:ins>
      <w:ins w:id="293" w:author="Diaz,Renata M" w:date="2020-12-16T15:31:00Z">
        <w:r w:rsidR="001C4E1C">
          <w:rPr>
            <w:rFonts w:asciiTheme="majorHAnsi" w:eastAsia="Times New Roman" w:hAnsiTheme="majorHAnsi" w:cstheme="majorHAnsi"/>
          </w:rPr>
          <w:t xml:space="preserve">; </w:t>
        </w:r>
      </w:ins>
      <w:ins w:id="294" w:author="Diaz,Renata M" w:date="2020-12-17T15:28:00Z">
        <w:r w:rsidR="00397FD1">
          <w:rPr>
            <w:rFonts w:asciiTheme="majorHAnsi" w:eastAsia="Times New Roman" w:hAnsiTheme="majorHAnsi" w:cstheme="majorHAnsi"/>
          </w:rPr>
          <w:t>Figure S5</w:t>
        </w:r>
      </w:ins>
      <w:ins w:id="295" w:author="Diaz,Renata M" w:date="2020-12-16T15:31:00Z">
        <w:r w:rsidR="001C4E1C">
          <w:rPr>
            <w:rFonts w:asciiTheme="majorHAnsi" w:eastAsia="Times New Roman" w:hAnsiTheme="majorHAnsi" w:cstheme="majorHAnsi"/>
          </w:rPr>
          <w:t>)</w:t>
        </w:r>
      </w:ins>
      <w:del w:id="296" w:author="Diaz,Renata M" w:date="2020-12-16T15:29:00Z">
        <w:r w:rsidR="00874AA5" w:rsidRPr="002E2A57" w:rsidDel="001C4E1C">
          <w:rPr>
            <w:rFonts w:asciiTheme="majorHAnsi" w:eastAsia="Times New Roman" w:hAnsiTheme="majorHAnsi" w:cstheme="majorHAnsi"/>
          </w:rPr>
          <w:delText xml:space="preserve"> (</w:delText>
        </w:r>
        <w:r w:rsidR="00263BAA" w:rsidDel="001C4E1C">
          <w:fldChar w:fldCharType="begin"/>
        </w:r>
        <w:r w:rsidR="00263BAA" w:rsidDel="001C4E1C">
          <w:delInstrText xml:space="preserve"> HYPERLINK \l "_Figure_2:_95%" </w:delInstrText>
        </w:r>
        <w:r w:rsidR="00263BAA" w:rsidDel="001C4E1C">
          <w:fldChar w:fldCharType="separate"/>
        </w:r>
        <w:r w:rsidR="00874AA5" w:rsidRPr="002E2A57" w:rsidDel="001C4E1C">
          <w:rPr>
            <w:rStyle w:val="Hyperlink"/>
            <w:rFonts w:asciiTheme="majorHAnsi" w:eastAsia="Times New Roman" w:hAnsiTheme="majorHAnsi" w:cstheme="majorHAnsi"/>
          </w:rPr>
          <w:delText>Figure</w:delText>
        </w:r>
        <w:r w:rsidR="00263BAA"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 xml:space="preserve">, </w:delText>
        </w:r>
        <w:r w:rsidR="00583039" w:rsidRPr="002E2A57" w:rsidDel="001C4E1C">
          <w:fldChar w:fldCharType="begin"/>
        </w:r>
        <w:r w:rsidR="00583039" w:rsidRPr="002E2A57" w:rsidDel="001C4E1C">
          <w:rPr>
            <w:rFonts w:asciiTheme="majorHAnsi" w:hAnsiTheme="majorHAnsi" w:cstheme="majorHAnsi"/>
          </w:rPr>
          <w:delInstrText xml:space="preserve"> HYPERLINK \l "_Figure_5:_95%" </w:delInstrText>
        </w:r>
        <w:r w:rsidR="00583039" w:rsidRPr="002E2A57" w:rsidDel="001C4E1C">
          <w:fldChar w:fldCharType="separate"/>
        </w:r>
        <w:r w:rsidR="00874AA5" w:rsidRPr="002E2A57" w:rsidDel="001C4E1C">
          <w:rPr>
            <w:rStyle w:val="Hyperlink"/>
            <w:rFonts w:asciiTheme="majorHAnsi" w:eastAsia="Times New Roman" w:hAnsiTheme="majorHAnsi" w:cstheme="majorHAnsi"/>
          </w:rPr>
          <w:delText>Figure</w:delText>
        </w:r>
        <w:r w:rsidR="00583039" w:rsidRPr="002E2A57"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w:delText>
        </w:r>
      </w:del>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w:t>
      </w:r>
      <w:commentRangeEnd w:id="292"/>
      <w:r w:rsidR="005C6E08">
        <w:rPr>
          <w:rStyle w:val="CommentReference"/>
        </w:rPr>
        <w:commentReference w:id="292"/>
      </w:r>
      <w:r w:rsidR="00A364DA" w:rsidRPr="002E2A57">
        <w:rPr>
          <w:rFonts w:asciiTheme="majorHAnsi" w:eastAsia="Times New Roman" w:hAnsiTheme="majorHAnsi" w:cstheme="majorHAnsi"/>
        </w:rPr>
        <w:t>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ins w:id="297" w:author="Diaz,Renata M" w:date="2020-12-15T15:29:00Z">
        <w:r w:rsidR="00B1778D">
          <w:rPr>
            <w:rFonts w:asciiTheme="majorHAnsi" w:eastAsia="Times New Roman" w:hAnsiTheme="majorHAnsi" w:cstheme="majorHAnsi"/>
          </w:rPr>
          <w:t xml:space="preserve">breadth index approaches 1, meaning that a 95% density </w:t>
        </w:r>
      </w:ins>
      <w:ins w:id="298" w:author="Diaz,Renata M" w:date="2020-12-15T15:30:00Z">
        <w:r w:rsidR="00B1778D">
          <w:rPr>
            <w:rFonts w:asciiTheme="majorHAnsi" w:eastAsia="Times New Roman" w:hAnsiTheme="majorHAnsi" w:cstheme="majorHAnsi"/>
          </w:rPr>
          <w:t>interval of the values in the distribution approaches the entire range of values</w:t>
        </w:r>
      </w:ins>
      <w:ins w:id="299" w:author="Diaz,Renata M" w:date="2020-12-16T15:31:00Z">
        <w:r w:rsidR="003A056C">
          <w:rPr>
            <w:rFonts w:asciiTheme="majorHAnsi" w:eastAsia="Times New Roman" w:hAnsiTheme="majorHAnsi" w:cstheme="majorHAnsi"/>
          </w:rPr>
          <w:t xml:space="preserve"> (</w:t>
        </w:r>
      </w:ins>
      <w:ins w:id="300" w:author="Diaz,Renata M" w:date="2020-12-17T15:28:00Z">
        <w:r w:rsidR="00083972">
          <w:rPr>
            <w:rFonts w:asciiTheme="majorHAnsi" w:eastAsia="Times New Roman" w:hAnsiTheme="majorHAnsi" w:cstheme="majorHAnsi"/>
          </w:rPr>
          <w:t>Figure S5</w:t>
        </w:r>
      </w:ins>
      <w:ins w:id="301" w:author="Diaz,Renata M" w:date="2020-12-16T15:31:00Z">
        <w:r w:rsidR="003A056C">
          <w:rPr>
            <w:rFonts w:asciiTheme="majorHAnsi" w:eastAsia="Times New Roman" w:hAnsiTheme="majorHAnsi" w:cstheme="majorHAnsi"/>
          </w:rPr>
          <w:t>)</w:t>
        </w:r>
      </w:ins>
      <w:ins w:id="302" w:author="Diaz,Renata M" w:date="2020-12-15T15:30:00Z">
        <w:r w:rsidR="00B1778D">
          <w:rPr>
            <w:rFonts w:asciiTheme="majorHAnsi" w:eastAsia="Times New Roman" w:hAnsiTheme="majorHAnsi" w:cstheme="majorHAnsi"/>
          </w:rPr>
          <w:t xml:space="preserve">. </w:t>
        </w:r>
      </w:ins>
      <w:del w:id="303"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r w:rsidR="006F1C6E" w:rsidRPr="002E2A57">
        <w:rPr>
          <w:rFonts w:asciiTheme="majorHAnsi" w:eastAsia="Times New Roman" w:hAnsiTheme="majorHAnsi" w:cstheme="majorHAnsi"/>
        </w:rPr>
        <w:t>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ins w:id="304" w:author="Diaz,Renata M" w:date="2020-12-15T15:28:00Z">
        <w:r w:rsidR="00815EF8">
          <w:rPr>
            <w:rFonts w:asciiTheme="majorHAnsi" w:eastAsia="Times New Roman" w:hAnsiTheme="majorHAnsi" w:cstheme="majorHAnsi"/>
          </w:rPr>
          <w:t xml:space="preserve">breadth </w:t>
        </w:r>
      </w:ins>
      <w:ins w:id="305" w:author="Diaz,Renata M" w:date="2020-12-15T15:30:00Z">
        <w:r w:rsidR="00B1778D">
          <w:rPr>
            <w:rFonts w:asciiTheme="majorHAnsi" w:eastAsia="Times New Roman" w:hAnsiTheme="majorHAnsi" w:cstheme="majorHAnsi"/>
          </w:rPr>
          <w:t xml:space="preserve">index is very high, </w:t>
        </w:r>
      </w:ins>
      <w:del w:id="306"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ins w:id="307" w:author="Diaz,Renata M" w:date="2020-12-16T15:31:00Z">
        <w:r w:rsidR="00B620C8">
          <w:rPr>
            <w:rFonts w:asciiTheme="majorHAnsi" w:eastAsia="Times New Roman" w:hAnsiTheme="majorHAnsi" w:cstheme="majorHAnsi"/>
          </w:rPr>
          <w:t>(Figure 3)</w:t>
        </w:r>
      </w:ins>
      <w:del w:id="308" w:author="Diaz,Renata M" w:date="2020-12-16T15:31:00Z">
        <w:r w:rsidR="006F1C6E" w:rsidRPr="002E2A57" w:rsidDel="00B620C8">
          <w:rPr>
            <w:rFonts w:asciiTheme="majorHAnsi" w:eastAsia="Times New Roman" w:hAnsiTheme="majorHAnsi" w:cstheme="majorHAnsi"/>
          </w:rPr>
          <w:delText>(</w:delText>
        </w:r>
        <w:r w:rsidR="00583039" w:rsidRPr="002E2A57" w:rsidDel="00B620C8">
          <w:fldChar w:fldCharType="begin"/>
        </w:r>
        <w:r w:rsidR="00583039" w:rsidRPr="002E2A57" w:rsidDel="00B620C8">
          <w:rPr>
            <w:rFonts w:asciiTheme="majorHAnsi" w:hAnsiTheme="majorHAnsi" w:cstheme="majorHAnsi"/>
          </w:rPr>
          <w:delInstrText xml:space="preserve"> HYPERLINK \l "_Figure_7:_Distribution" </w:delInstrText>
        </w:r>
        <w:r w:rsidR="00583039" w:rsidRPr="002E2A57" w:rsidDel="00B620C8">
          <w:fldChar w:fldCharType="separate"/>
        </w:r>
        <w:r w:rsidR="006F1C6E" w:rsidRPr="002E2A57" w:rsidDel="00B620C8">
          <w:rPr>
            <w:rStyle w:val="Hyperlink"/>
            <w:rFonts w:asciiTheme="majorHAnsi" w:eastAsia="Times New Roman" w:hAnsiTheme="majorHAnsi" w:cstheme="majorHAnsi"/>
          </w:rPr>
          <w:delText>Figure</w:delText>
        </w:r>
        <w:r w:rsidR="00583039" w:rsidRPr="002E2A57" w:rsidDel="00B620C8">
          <w:rPr>
            <w:rStyle w:val="Hyperlink"/>
            <w:rFonts w:asciiTheme="majorHAnsi" w:eastAsia="Times New Roman" w:hAnsiTheme="majorHAnsi" w:cstheme="majorHAnsi"/>
          </w:rPr>
          <w:fldChar w:fldCharType="end"/>
        </w:r>
        <w:r w:rsidR="006F1C6E" w:rsidRPr="002E2A57" w:rsidDel="00B620C8">
          <w:rPr>
            <w:rFonts w:asciiTheme="majorHAnsi" w:eastAsia="Times New Roman" w:hAnsiTheme="majorHAnsi" w:cstheme="majorHAnsi"/>
          </w:rPr>
          <w:delText>)</w:delText>
        </w:r>
      </w:del>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21FA6C3C"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We found widespread evidence that the shapes of the SADs for a range of real ecological communities </w:t>
      </w:r>
      <w:r w:rsidR="009D4222" w:rsidRPr="002E2A57">
        <w:rPr>
          <w:rFonts w:asciiTheme="majorHAnsi" w:eastAsia="Times New Roman" w:hAnsiTheme="majorHAnsi" w:cstheme="majorHAnsi"/>
        </w:rPr>
        <w:t xml:space="preserve">are more skewed and less even than we would expect given </w:t>
      </w:r>
      <w:del w:id="309" w:author="Diaz,Renata M" w:date="2020-12-15T15:38:00Z">
        <w:r w:rsidR="009D4222" w:rsidRPr="002E2A57" w:rsidDel="004C3E25">
          <w:rPr>
            <w:rFonts w:asciiTheme="majorHAnsi" w:eastAsia="Times New Roman" w:hAnsiTheme="majorHAnsi" w:cstheme="majorHAnsi"/>
          </w:rPr>
          <w:delText>their feasible sets.</w:delText>
        </w:r>
      </w:del>
      <w:ins w:id="310" w:author="Diaz,Renata M" w:date="2020-12-15T15:38:00Z">
        <w:r w:rsidR="004C3E25">
          <w:rPr>
            <w:rFonts w:asciiTheme="majorHAnsi" w:eastAsia="Times New Roman" w:hAnsiTheme="majorHAnsi" w:cstheme="majorHAnsi"/>
          </w:rPr>
          <w:t>the distribution of shapes within their feasible sets.</w:t>
        </w:r>
      </w:ins>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w:t>
      </w:r>
      <w:ins w:id="311" w:author="Diaz,Renata M" w:date="2020-12-15T15:33:00Z">
        <w:r w:rsidR="00321F4E">
          <w:rPr>
            <w:rFonts w:asciiTheme="majorHAnsi" w:eastAsia="Times New Roman" w:hAnsiTheme="majorHAnsi" w:cstheme="majorHAnsi"/>
          </w:rPr>
          <w:t xml:space="preserve"> </w:t>
        </w:r>
        <w:commentRangeStart w:id="312"/>
        <w:r w:rsidR="00321F4E">
          <w:rPr>
            <w:rFonts w:asciiTheme="majorHAnsi" w:eastAsia="Times New Roman" w:hAnsiTheme="majorHAnsi" w:cstheme="majorHAnsi"/>
          </w:rPr>
          <w:t xml:space="preserve">Ecological processes may lengthen the rare tail of the SAD, for example by promoting the persistence of rare species at very low abundances (e.g.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ins>
      <w:ins w:id="313" w:author="Diaz,Renata M" w:date="2020-12-21T14:40:00Z">
        <w:r w:rsidR="007873FC">
          <w:rPr>
            <w:rFonts w:asciiTheme="majorHAnsi" w:eastAsia="Times New Roman" w:hAnsiTheme="majorHAnsi" w:cstheme="majorHAnsi"/>
          </w:rPr>
          <w:t>et al.</w:t>
        </w:r>
      </w:ins>
      <w:ins w:id="314" w:author="Diaz,Renata M" w:date="2020-12-15T15:33:00Z">
        <w:r w:rsidR="00321F4E">
          <w:rPr>
            <w:rFonts w:asciiTheme="majorHAnsi" w:eastAsia="Times New Roman" w:hAnsiTheme="majorHAnsi" w:cstheme="majorHAnsi"/>
          </w:rPr>
          <w:t xml:space="preserve"> 2012). Or, </w:t>
        </w:r>
      </w:ins>
      <w:ins w:id="315" w:author="Diaz,Renata M" w:date="2020-12-15T15:34:00Z">
        <w:r w:rsidR="00321F4E">
          <w:rPr>
            <w:rFonts w:asciiTheme="majorHAnsi" w:eastAsia="Times New Roman" w:hAnsiTheme="majorHAnsi" w:cstheme="majorHAnsi"/>
          </w:rPr>
          <w:t>they could drive abundant species to have larger populations that would be statistically expected</w:t>
        </w:r>
      </w:ins>
      <w:ins w:id="316" w:author="Diaz,Renata M" w:date="2020-12-15T15:35:00Z">
        <w:r w:rsidR="00321F4E">
          <w:rPr>
            <w:rFonts w:asciiTheme="majorHAnsi" w:eastAsia="Times New Roman" w:hAnsiTheme="majorHAnsi" w:cstheme="majorHAnsi"/>
          </w:rPr>
          <w:t>, without driving other species entirely to extinction (Chesson 2000).</w:t>
        </w:r>
      </w:ins>
      <w:del w:id="317" w:author="Diaz,Renata M" w:date="2020-12-15T15:33:00Z">
        <w:r w:rsidR="00B17856" w:rsidRPr="002E2A57" w:rsidDel="00321F4E">
          <w:rPr>
            <w:rFonts w:asciiTheme="majorHAnsi" w:eastAsia="Times New Roman" w:hAnsiTheme="majorHAnsi" w:cstheme="majorHAnsi"/>
          </w:rPr>
          <w:delText xml:space="preserve"> </w:delText>
        </w:r>
        <w:commentRangeStart w:id="318"/>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w:delText>
        </w:r>
      </w:del>
      <w:ins w:id="319" w:author="Diaz,Renata M" w:date="2020-12-21T14:40:00Z">
        <w:r w:rsidR="007873FC">
          <w:rPr>
            <w:rFonts w:asciiTheme="majorHAnsi" w:eastAsia="Times New Roman" w:hAnsiTheme="majorHAnsi" w:cstheme="majorHAnsi"/>
          </w:rPr>
          <w:t>et al.</w:t>
        </w:r>
      </w:ins>
      <w:del w:id="320" w:author="Diaz,Renata M" w:date="2020-12-15T15:33:00Z">
        <w:r w:rsidR="0056363A" w:rsidDel="00321F4E">
          <w:rPr>
            <w:rFonts w:asciiTheme="majorHAnsi" w:eastAsia="Times New Roman" w:hAnsiTheme="majorHAnsi" w:cstheme="majorHAnsi"/>
          </w:rPr>
          <w:delText xml:space="preserve"> 2012</w:delText>
        </w:r>
        <w:r w:rsidR="0056363A" w:rsidRPr="002E2A57" w:rsidDel="00321F4E">
          <w:rPr>
            <w:rFonts w:asciiTheme="majorHAnsi" w:eastAsia="Times New Roman" w:hAnsiTheme="majorHAnsi" w:cstheme="majorHAnsi"/>
          </w:rPr>
          <w:delText>) –thereby lengthening the rare tail of the SAD – or</w:delText>
        </w:r>
      </w:del>
      <w:del w:id="321"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318"/>
        <w:r w:rsidR="0056363A" w:rsidDel="00321F4E">
          <w:rPr>
            <w:rStyle w:val="CommentReference"/>
          </w:rPr>
          <w:commentReference w:id="318"/>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r w:rsidR="00FE17D4" w:rsidRPr="002E2A57">
        <w:rPr>
          <w:rFonts w:asciiTheme="majorHAnsi" w:eastAsia="Times New Roman" w:hAnsiTheme="majorHAnsi" w:cstheme="majorHAnsi"/>
        </w:rPr>
        <w:t xml:space="preserve"> </w:t>
      </w:r>
      <w:commentRangeEnd w:id="312"/>
      <w:r w:rsidR="00470F85">
        <w:rPr>
          <w:rStyle w:val="CommentReference"/>
        </w:rPr>
        <w:commentReference w:id="312"/>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ins w:id="322" w:author="Diaz,Renata M" w:date="2020-12-21T14:51:00Z">
        <w:r w:rsidR="009073F2">
          <w:rPr>
            <w:rFonts w:asciiTheme="majorHAnsi" w:eastAsia="Times New Roman" w:hAnsiTheme="majorHAnsi" w:cstheme="majorHAnsi"/>
          </w:rPr>
          <w:t>11</w:t>
        </w:r>
      </w:ins>
      <w:del w:id="323" w:author="Diaz,Renata M" w:date="2020-12-21T14:51:00Z">
        <w:r w:rsidR="002E646B" w:rsidDel="009073F2">
          <w:rPr>
            <w:rFonts w:asciiTheme="majorHAnsi" w:eastAsia="Times New Roman" w:hAnsiTheme="majorHAnsi" w:cstheme="majorHAnsi"/>
          </w:rPr>
          <w:delText>08</w:delText>
        </w:r>
      </w:del>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ins w:id="324" w:author="Diaz,Renata M" w:date="2020-12-15T15:37:00Z">
        <w:r w:rsidR="00AF0A45">
          <w:rPr>
            <w:rFonts w:asciiTheme="majorHAnsi" w:eastAsia="Times New Roman" w:hAnsiTheme="majorHAnsi" w:cstheme="majorHAnsi"/>
          </w:rPr>
          <w:t xml:space="preserve">(e.g. the log-normal distribution) </w:t>
        </w:r>
      </w:ins>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w:t>
      </w:r>
      <w:del w:id="325" w:author="Diaz,Renata M" w:date="2020-12-21T14:40:00Z">
        <w:r w:rsidR="00B60381" w:rsidDel="007873FC">
          <w:rPr>
            <w:rFonts w:asciiTheme="majorHAnsi" w:eastAsia="Times New Roman" w:hAnsiTheme="majorHAnsi" w:cstheme="majorHAnsi"/>
          </w:rPr>
          <w:delText>et al</w:delText>
        </w:r>
      </w:del>
      <w:ins w:id="326" w:author="Diaz,Renata M" w:date="2020-12-21T14:40:00Z">
        <w:r w:rsidR="007873FC">
          <w:rPr>
            <w:rFonts w:asciiTheme="majorHAnsi" w:eastAsia="Times New Roman" w:hAnsiTheme="majorHAnsi" w:cstheme="majorHAnsi"/>
          </w:rPr>
          <w:t>et al.</w:t>
        </w:r>
      </w:ins>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D58EA"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del w:id="327"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ins w:id="328" w:author="Diaz,Renata M" w:date="2020-12-15T15:39:00Z">
        <w:r w:rsidR="00254C91">
          <w:rPr>
            <w:rFonts w:asciiTheme="majorHAnsi" w:eastAsia="Times New Roman" w:hAnsiTheme="majorHAnsi" w:cstheme="majorHAnsi"/>
          </w:rPr>
          <w:t>reflect</w:t>
        </w:r>
      </w:ins>
      <w:r w:rsidR="00A55464">
        <w:rPr>
          <w:rFonts w:asciiTheme="majorHAnsi" w:eastAsia="Times New Roman" w:hAnsiTheme="majorHAnsi" w:cstheme="majorHAnsi"/>
        </w:rPr>
        <w:t xml:space="preserve"> statistical issues</w:t>
      </w:r>
      <w:r w:rsidR="00F66E10" w:rsidRPr="002E2A57">
        <w:rPr>
          <w:rFonts w:asciiTheme="majorHAnsi" w:eastAsia="Times New Roman" w:hAnsiTheme="majorHAnsi" w:cstheme="majorHAnsi"/>
        </w:rPr>
        <w:t xml:space="preserve"> related to community </w:t>
      </w:r>
      <w:r w:rsidR="00F66E10" w:rsidRPr="002E2A57">
        <w:rPr>
          <w:rFonts w:asciiTheme="majorHAnsi" w:eastAsia="Times New Roman" w:hAnsiTheme="majorHAnsi" w:cstheme="majorHAnsi"/>
        </w:rPr>
        <w:lastRenderedPageBreak/>
        <w:t>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del w:id="329"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ins w:id="330" w:author="Diaz,Renata M" w:date="2020-12-15T15:39:00Z">
        <w:r w:rsidR="0093291E">
          <w:rPr>
            <w:rFonts w:asciiTheme="majorHAnsi" w:eastAsia="Times New Roman" w:hAnsiTheme="majorHAnsi" w:cstheme="majorHAnsi"/>
          </w:rPr>
          <w:t>In fact, across the datasets,</w:t>
        </w:r>
      </w:ins>
      <w:ins w:id="331" w:author="Diaz,Renata M" w:date="2020-12-15T15:40:00Z">
        <w:r w:rsidR="000F36EE">
          <w:rPr>
            <w:rFonts w:asciiTheme="majorHAnsi" w:eastAsia="Times New Roman" w:hAnsiTheme="majorHAnsi" w:cstheme="majorHAnsi"/>
          </w:rPr>
          <w:t xml:space="preserve"> the feasible sets for</w:t>
        </w:r>
      </w:ins>
      <w:ins w:id="332" w:author="Diaz,Renata M" w:date="2020-12-15T15:39:00Z">
        <w:r w:rsidR="0093291E">
          <w:rPr>
            <w:rFonts w:asciiTheme="majorHAnsi" w:eastAsia="Times New Roman" w:hAnsiTheme="majorHAnsi" w:cstheme="majorHAnsi"/>
          </w:rPr>
          <w:t xml:space="preserve"> small communities generally </w:t>
        </w:r>
      </w:ins>
      <w:ins w:id="333" w:author="Diaz,Renata M" w:date="2020-12-15T15:40:00Z">
        <w:r w:rsidR="0093291E">
          <w:rPr>
            <w:rFonts w:asciiTheme="majorHAnsi" w:eastAsia="Times New Roman" w:hAnsiTheme="majorHAnsi" w:cstheme="majorHAnsi"/>
          </w:rPr>
          <w:t>generated</w:t>
        </w:r>
      </w:ins>
      <w:del w:id="334"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r w:rsidR="000C7C06" w:rsidRPr="002E2A57">
        <w:rPr>
          <w:rFonts w:asciiTheme="majorHAnsi" w:eastAsia="Times New Roman" w:hAnsiTheme="majorHAnsi" w:cstheme="majorHAnsi"/>
        </w:rPr>
        <w:t xml:space="preserve"> broader distributions of evenness, and especially skewness, than those for large communities (</w:t>
      </w:r>
      <w:ins w:id="335" w:author="Diaz,Renata M" w:date="2020-12-17T15:29:00Z">
        <w:r w:rsidR="00E1239A">
          <w:rPr>
            <w:rFonts w:asciiTheme="majorHAnsi" w:eastAsia="Times New Roman" w:hAnsiTheme="majorHAnsi" w:cstheme="majorHAnsi"/>
          </w:rPr>
          <w:t>Figure S5</w:t>
        </w:r>
      </w:ins>
      <w:del w:id="336" w:author="Diaz,Renata M" w:date="2020-12-16T15:32:00Z">
        <w:r w:rsidR="009126A4" w:rsidDel="00485BA3">
          <w:rPr>
            <w:rFonts w:asciiTheme="majorHAnsi" w:eastAsia="Times New Roman" w:hAnsiTheme="majorHAnsi" w:cstheme="majorHAnsi"/>
          </w:rPr>
          <w:delText>Figure</w:delText>
        </w:r>
        <w:r w:rsidR="00B16E2D" w:rsidDel="00485BA3">
          <w:rPr>
            <w:rFonts w:asciiTheme="majorHAnsi" w:eastAsia="Times New Roman" w:hAnsiTheme="majorHAnsi" w:cstheme="majorHAnsi"/>
          </w:rPr>
          <w:delText xml:space="preserve"> 5</w:delText>
        </w:r>
        <w:r w:rsidR="009126A4" w:rsidDel="00485BA3">
          <w:rPr>
            <w:rFonts w:asciiTheme="majorHAnsi" w:eastAsia="Times New Roman" w:hAnsiTheme="majorHAnsi" w:cstheme="majorHAnsi"/>
          </w:rPr>
          <w:delText xml:space="preserve"> in </w:delText>
        </w:r>
      </w:del>
      <w:del w:id="337" w:author="Diaz,Renata M" w:date="2020-12-15T15:40:00Z">
        <w:r w:rsidR="009126A4" w:rsidDel="00D97D00">
          <w:rPr>
            <w:rFonts w:asciiTheme="majorHAnsi" w:eastAsia="Times New Roman" w:hAnsiTheme="majorHAnsi" w:cstheme="majorHAnsi"/>
          </w:rPr>
          <w:delText>Supplement 1</w:delText>
        </w:r>
      </w:del>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7F5EC5AB" w:rsidR="00006741" w:rsidRPr="002E2A57" w:rsidRDefault="00AC3A37" w:rsidP="00021897">
      <w:pPr>
        <w:spacing w:line="480" w:lineRule="auto"/>
        <w:rPr>
          <w:rFonts w:asciiTheme="majorHAnsi" w:eastAsia="Times New Roman" w:hAnsiTheme="majorHAnsi" w:cstheme="majorHAnsi"/>
        </w:rPr>
      </w:pPr>
      <w:del w:id="338"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ins w:id="339" w:author="Diaz,Renata M" w:date="2020-12-15T15:41:00Z">
        <w:r w:rsidR="0034529F">
          <w:rPr>
            <w:rFonts w:asciiTheme="majorHAnsi" w:eastAsia="Times New Roman" w:hAnsiTheme="majorHAnsi" w:cstheme="majorHAnsi"/>
          </w:rPr>
          <w:t>If</w:t>
        </w:r>
      </w:ins>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ins w:id="340" w:author="Diaz,Renata M" w:date="2020-12-16T15:32:00Z">
        <w:r w:rsidR="0066050E">
          <w:rPr>
            <w:rFonts w:asciiTheme="majorHAnsi" w:eastAsia="Times New Roman" w:hAnsiTheme="majorHAnsi" w:cstheme="majorHAnsi"/>
          </w:rPr>
          <w:t>(Figure 4;</w:t>
        </w:r>
      </w:ins>
      <w:del w:id="341" w:author="Diaz,Renata M" w:date="2020-12-16T15:32:00Z">
        <w:r w:rsidR="00D21D36" w:rsidRPr="002E2A57" w:rsidDel="0066050E">
          <w:rPr>
            <w:rFonts w:asciiTheme="majorHAnsi" w:eastAsia="Times New Roman" w:hAnsiTheme="majorHAnsi" w:cstheme="majorHAnsi"/>
          </w:rPr>
          <w:delText>(</w:delText>
        </w:r>
        <w:r w:rsidR="00263BAA" w:rsidDel="0066050E">
          <w:fldChar w:fldCharType="begin"/>
        </w:r>
        <w:r w:rsidR="00263BAA" w:rsidDel="0066050E">
          <w:delInstrText xml:space="preserve"> HYPERLINK \l "_Figure_8:_Direct" </w:delInstrText>
        </w:r>
        <w:r w:rsidR="00263BAA" w:rsidDel="0066050E">
          <w:fldChar w:fldCharType="separate"/>
        </w:r>
        <w:r w:rsidR="00D21D36" w:rsidRPr="002E2A57" w:rsidDel="0066050E">
          <w:rPr>
            <w:rStyle w:val="Hyperlink"/>
            <w:rFonts w:asciiTheme="majorHAnsi" w:eastAsia="Times New Roman" w:hAnsiTheme="majorHAnsi" w:cstheme="majorHAnsi"/>
          </w:rPr>
          <w:delText>Figure</w:delText>
        </w:r>
        <w:r w:rsidR="00263BAA" w:rsidDel="0066050E">
          <w:rPr>
            <w:rStyle w:val="Hyperlink"/>
            <w:rFonts w:asciiTheme="majorHAnsi" w:eastAsia="Times New Roman" w:hAnsiTheme="majorHAnsi" w:cstheme="majorHAnsi"/>
          </w:rPr>
          <w:fldChar w:fldCharType="end"/>
        </w:r>
        <w:r w:rsidR="007C2543" w:rsidDel="0066050E">
          <w:rPr>
            <w:rFonts w:asciiTheme="majorHAnsi" w:eastAsia="Times New Roman" w:hAnsiTheme="majorHAnsi" w:cstheme="majorHAnsi"/>
          </w:rPr>
          <w:delText>;</w:delText>
        </w:r>
      </w:del>
      <w:r w:rsidR="007C2543">
        <w:rPr>
          <w:rFonts w:asciiTheme="majorHAnsi" w:eastAsia="Times New Roman" w:hAnsiTheme="majorHAnsi" w:cstheme="majorHAnsi"/>
        </w:rPr>
        <w:t xml:space="preserve"> </w:t>
      </w:r>
      <w:ins w:id="342" w:author="Diaz,Renata M" w:date="2020-12-15T15:42:00Z">
        <w:r w:rsidR="002324D0">
          <w:rPr>
            <w:rFonts w:asciiTheme="majorHAnsi" w:eastAsia="Times New Roman" w:hAnsiTheme="majorHAnsi" w:cstheme="majorHAnsi"/>
          </w:rPr>
          <w:t xml:space="preserve">Table </w:t>
        </w:r>
      </w:ins>
      <w:ins w:id="343" w:author="Diaz,Renata M" w:date="2020-12-17T15:28:00Z">
        <w:r w:rsidR="001A1656">
          <w:rPr>
            <w:rFonts w:asciiTheme="majorHAnsi" w:eastAsia="Times New Roman" w:hAnsiTheme="majorHAnsi" w:cstheme="majorHAnsi"/>
          </w:rPr>
          <w:t>S</w:t>
        </w:r>
      </w:ins>
      <w:ins w:id="344" w:author="Diaz,Renata M" w:date="2020-12-17T15:29:00Z">
        <w:r w:rsidR="008C6483">
          <w:rPr>
            <w:rFonts w:asciiTheme="majorHAnsi" w:eastAsia="Times New Roman" w:hAnsiTheme="majorHAnsi" w:cstheme="majorHAnsi"/>
          </w:rPr>
          <w:t>6</w:t>
        </w:r>
      </w:ins>
      <w:del w:id="345" w:author="Diaz,Renata M" w:date="2020-12-15T15:42:00Z">
        <w:r w:rsidR="007C2543" w:rsidDel="002324D0">
          <w:rPr>
            <w:rFonts w:asciiTheme="majorHAnsi" w:eastAsia="Times New Roman" w:hAnsiTheme="majorHAnsi" w:cstheme="majorHAnsi"/>
          </w:rPr>
          <w:delText>table 2 in Supplement 1</w:delText>
        </w:r>
      </w:del>
      <w:r w:rsidR="007C2543">
        <w:rPr>
          <w:rFonts w:asciiTheme="majorHAnsi" w:eastAsia="Times New Roman" w:hAnsiTheme="majorHAnsi" w:cstheme="majorHAnsi"/>
        </w:rPr>
        <w:t>)</w:t>
      </w:r>
      <w:r w:rsidR="00D21D36" w:rsidRPr="002E2A57">
        <w:rPr>
          <w:rFonts w:asciiTheme="majorHAnsi" w:eastAsia="Times New Roman" w:hAnsiTheme="majorHAnsi" w:cstheme="majorHAnsi"/>
        </w:rPr>
        <w:t xml:space="preserve">. Although </w:t>
      </w:r>
      <w:del w:id="346" w:author="Diaz,Renata M" w:date="2020-12-15T15:42:00Z">
        <w:r w:rsidR="00D21D36" w:rsidRPr="002E2A57" w:rsidDel="00A261B1">
          <w:rPr>
            <w:rFonts w:asciiTheme="majorHAnsi" w:eastAsia="Times New Roman" w:hAnsiTheme="majorHAnsi" w:cstheme="majorHAnsi"/>
          </w:rPr>
          <w:delText xml:space="preserve">this </w:delText>
        </w:r>
      </w:del>
      <w:ins w:id="347" w:author="Diaz,Renata M" w:date="2020-12-15T15:42:00Z">
        <w:r w:rsidR="00A261B1">
          <w:rPr>
            <w:rFonts w:asciiTheme="majorHAnsi" w:eastAsia="Times New Roman" w:hAnsiTheme="majorHAnsi" w:cstheme="majorHAnsi"/>
          </w:rPr>
          <w:t>371 communities constitutes a small sample r</w:t>
        </w:r>
      </w:ins>
      <w:del w:id="348" w:author="Diaz,Renata M" w:date="2020-12-15T15:42:00Z">
        <w:r w:rsidR="00D21D36" w:rsidRPr="002E2A57" w:rsidDel="00A261B1">
          <w:rPr>
            <w:rFonts w:asciiTheme="majorHAnsi" w:eastAsia="Times New Roman" w:hAnsiTheme="majorHAnsi" w:cstheme="majorHAnsi"/>
          </w:rPr>
          <w:delText>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r w:rsidR="00D21D36" w:rsidRPr="002E2A57">
        <w:rPr>
          <w:rFonts w:asciiTheme="majorHAnsi" w:eastAsia="Times New Roman" w:hAnsiTheme="majorHAnsi" w:cstheme="majorHAnsi"/>
        </w:rPr>
        <w:t>elative to the 20,</w:t>
      </w:r>
      <w:ins w:id="349" w:author="Diaz,Renata M" w:date="2020-12-15T15:42:00Z">
        <w:r w:rsidR="00A261B1">
          <w:rPr>
            <w:rFonts w:asciiTheme="majorHAnsi" w:eastAsia="Times New Roman" w:hAnsiTheme="majorHAnsi" w:cstheme="majorHAnsi"/>
          </w:rPr>
          <w:t>355</w:t>
        </w:r>
      </w:ins>
      <w:del w:id="350" w:author="Diaz,Renata M" w:date="2020-12-15T15:42:00Z">
        <w:r w:rsidR="00D21D36" w:rsidRPr="002E2A57" w:rsidDel="00A261B1">
          <w:rPr>
            <w:rFonts w:asciiTheme="majorHAnsi" w:eastAsia="Times New Roman" w:hAnsiTheme="majorHAnsi" w:cstheme="majorHAnsi"/>
          </w:rPr>
          <w:delText>000</w:delText>
        </w:r>
      </w:del>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del w:id="351" w:author="Diaz,Renata M" w:date="2020-12-15T15:42:00Z">
        <w:r w:rsidR="00D21D36" w:rsidRPr="002E2A57" w:rsidDel="00BF1FF7">
          <w:rPr>
            <w:rFonts w:asciiTheme="majorHAnsi" w:eastAsia="Times New Roman" w:hAnsiTheme="majorHAnsi" w:cstheme="majorHAnsi"/>
          </w:rPr>
          <w:delText>biological features specifi</w:delText>
        </w:r>
      </w:del>
      <w:ins w:id="352" w:author="Diaz,Renata M" w:date="2020-12-15T15:43:00Z">
        <w:r w:rsidR="00BF1FF7">
          <w:rPr>
            <w:rFonts w:asciiTheme="majorHAnsi" w:eastAsia="Times New Roman" w:hAnsiTheme="majorHAnsi" w:cstheme="majorHAnsi"/>
          </w:rPr>
          <w:t>attributes specific</w:t>
        </w:r>
      </w:ins>
      <w:del w:id="353" w:author="Diaz,Renata M" w:date="2020-12-15T15:42:00Z">
        <w:r w:rsidR="00D21D36" w:rsidRPr="002E2A57" w:rsidDel="00BF1FF7">
          <w:rPr>
            <w:rFonts w:asciiTheme="majorHAnsi" w:eastAsia="Times New Roman" w:hAnsiTheme="majorHAnsi" w:cstheme="majorHAnsi"/>
          </w:rPr>
          <w:delText>c</w:delText>
        </w:r>
      </w:del>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5A8A1FB8"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xml:space="preserve">, they may indicate a general </w:t>
      </w:r>
      <w:r w:rsidRPr="002E2A57">
        <w:rPr>
          <w:rFonts w:asciiTheme="majorHAnsi" w:eastAsia="Times New Roman" w:hAnsiTheme="majorHAnsi" w:cstheme="majorHAnsi"/>
        </w:rPr>
        <w:lastRenderedPageBreak/>
        <w:t>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commentRangeStart w:id="354"/>
      <w:r w:rsidR="00BB0580">
        <w:rPr>
          <w:rFonts w:asciiTheme="majorHAnsi" w:eastAsia="Times New Roman" w:hAnsiTheme="majorHAnsi" w:cstheme="majorHAnsi"/>
        </w:rPr>
        <w:t xml:space="preserve">To meaningfully draw inferences from deviations in these small communities, we will likely need more sensitive metrics (than skewness and evenness), and/or theories with </w:t>
      </w:r>
      <w:del w:id="355" w:author="Diaz,Renata M" w:date="2020-12-15T15:43:00Z">
        <w:r w:rsidR="00BB0580" w:rsidDel="00E57DB6">
          <w:rPr>
            <w:rFonts w:asciiTheme="majorHAnsi" w:eastAsia="Times New Roman" w:hAnsiTheme="majorHAnsi" w:cstheme="majorHAnsi"/>
          </w:rPr>
          <w:delText>stronger assumptions</w:delText>
        </w:r>
      </w:del>
      <w:ins w:id="356" w:author="Diaz,Renata M" w:date="2020-12-15T15:43:00Z">
        <w:r w:rsidR="00E57DB6">
          <w:rPr>
            <w:rFonts w:asciiTheme="majorHAnsi" w:eastAsia="Times New Roman" w:hAnsiTheme="majorHAnsi" w:cstheme="majorHAnsi"/>
          </w:rPr>
          <w:t xml:space="preserve">very specific predictions for </w:t>
        </w:r>
      </w:ins>
      <w:del w:id="357" w:author="Diaz,Renata M" w:date="2020-12-15T15:43:00Z">
        <w:r w:rsidR="00BB0580" w:rsidDel="00E57DB6">
          <w:rPr>
            <w:rFonts w:asciiTheme="majorHAnsi" w:eastAsia="Times New Roman" w:hAnsiTheme="majorHAnsi" w:cstheme="majorHAnsi"/>
          </w:rPr>
          <w:delText xml:space="preserve"> on </w:delText>
        </w:r>
      </w:del>
      <w:r w:rsidR="00BB0580">
        <w:rPr>
          <w:rFonts w:asciiTheme="majorHAnsi" w:eastAsia="Times New Roman" w:hAnsiTheme="majorHAnsi" w:cstheme="majorHAnsi"/>
        </w:rPr>
        <w:t>the SAD</w:t>
      </w:r>
      <w:ins w:id="358" w:author="Diaz,Renata M" w:date="2020-12-15T15:44:00Z">
        <w:r w:rsidR="00B94AD6">
          <w:rPr>
            <w:rFonts w:asciiTheme="majorHAnsi" w:eastAsia="Times New Roman" w:hAnsiTheme="majorHAnsi" w:cstheme="majorHAnsi"/>
          </w:rPr>
          <w:t xml:space="preserve"> to test</w:t>
        </w:r>
      </w:ins>
      <w:del w:id="359"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r w:rsidR="00BB0580">
        <w:rPr>
          <w:rFonts w:asciiTheme="majorHAnsi" w:eastAsia="Times New Roman" w:hAnsiTheme="majorHAnsi" w:cstheme="majorHAnsi"/>
        </w:rPr>
        <w:t>.</w:t>
      </w:r>
      <w:commentRangeEnd w:id="354"/>
      <w:r w:rsidR="00A06B1B">
        <w:rPr>
          <w:rStyle w:val="CommentReference"/>
        </w:rPr>
        <w:commentReference w:id="354"/>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0E96FB4"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ins w:id="360" w:author="Diaz,Renata M" w:date="2020-12-21T14:52:00Z">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ins>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del w:id="361" w:author="Diaz,Renata M" w:date="2020-12-21T14:52:00Z">
        <w:r w:rsidRPr="002E2A57" w:rsidDel="00975E71">
          <w:rPr>
            <w:rFonts w:asciiTheme="majorHAnsi" w:eastAsia="Times New Roman" w:hAnsiTheme="majorHAnsi" w:cstheme="majorHAnsi"/>
          </w:rPr>
          <w:delText>; Haegeman and Loreau 2008</w:delText>
        </w:r>
      </w:del>
      <w:r w:rsidRPr="002E2A57">
        <w:rPr>
          <w:rFonts w:asciiTheme="majorHAnsi" w:eastAsia="Times New Roman" w:hAnsiTheme="majorHAnsi" w:cstheme="majorHAnsi"/>
        </w:rPr>
        <w:t>).</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ins w:id="362" w:author="Diaz,Renata M" w:date="2020-12-15T15:45:00Z">
        <w:r w:rsidR="001178C2">
          <w:rPr>
            <w:rFonts w:asciiTheme="majorHAnsi" w:eastAsia="Times New Roman" w:hAnsiTheme="majorHAnsi" w:cstheme="majorHAnsi"/>
          </w:rPr>
          <w:t>The philosophy behind the feasible set reflects a longstanding approach in the study of abundance distributions</w:t>
        </w:r>
      </w:ins>
      <w:ins w:id="363" w:author="Diaz,Renata M" w:date="2020-12-15T15:46:00Z">
        <w:r w:rsidR="001178C2">
          <w:rPr>
            <w:rFonts w:asciiTheme="majorHAnsi" w:eastAsia="Times New Roman" w:hAnsiTheme="majorHAnsi" w:cstheme="majorHAnsi"/>
          </w:rPr>
          <w:t xml:space="preserve">: to focus on the shape of the distribution without regard to species’ identities (McGill 2007). </w:t>
        </w:r>
      </w:ins>
      <w:ins w:id="364" w:author="Diaz,Renata M" w:date="2020-12-15T15:47:00Z">
        <w:r w:rsidR="001178C2">
          <w:rPr>
            <w:rFonts w:asciiTheme="majorHAnsi" w:eastAsia="Times New Roman" w:hAnsiTheme="majorHAnsi" w:cstheme="majorHAnsi"/>
          </w:rPr>
          <w:t xml:space="preserve">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w:t>
        </w:r>
      </w:ins>
      <w:ins w:id="365" w:author="Diaz,Renata M" w:date="2020-12-15T15:48:00Z">
        <w:r w:rsidR="001178C2">
          <w:rPr>
            <w:rFonts w:asciiTheme="majorHAnsi" w:eastAsia="Times New Roman" w:hAnsiTheme="majorHAnsi" w:cstheme="majorHAnsi"/>
          </w:rPr>
          <w:t>r least individuals is important for testing our theories. There</w:t>
        </w:r>
      </w:ins>
      <w:del w:id="366"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367" w:author="Diaz,Renata M" w:date="2020-12-15T15:48:00Z">
        <w:r w:rsidR="00CF6E3C" w:rsidRPr="002E2A57" w:rsidDel="001178C2">
          <w:rPr>
            <w:rFonts w:asciiTheme="majorHAnsi" w:eastAsia="Times New Roman" w:hAnsiTheme="majorHAnsi" w:cstheme="majorHAnsi"/>
          </w:rPr>
          <w:delText>However, there</w:delText>
        </w:r>
      </w:del>
      <w:r w:rsidR="00CF6E3C" w:rsidRPr="002E2A57">
        <w:rPr>
          <w:rFonts w:asciiTheme="majorHAnsi" w:eastAsia="Times New Roman" w:hAnsiTheme="majorHAnsi" w:cstheme="majorHAnsi"/>
        </w:rPr>
        <w:t xml:space="preserv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w:t>
      </w:r>
      <w:del w:id="368" w:author="Diaz,Renata M" w:date="2020-12-21T14:52:00Z">
        <w:r w:rsidR="0081278D" w:rsidDel="00975E71">
          <w:rPr>
            <w:rFonts w:asciiTheme="majorHAnsi" w:eastAsia="Times New Roman" w:hAnsiTheme="majorHAnsi" w:cstheme="majorHAnsi"/>
          </w:rPr>
          <w:delText xml:space="preserve">Favretti 2018, </w:delText>
        </w:r>
      </w:del>
      <w:r w:rsidR="0081278D">
        <w:rPr>
          <w:rFonts w:asciiTheme="majorHAnsi" w:eastAsia="Times New Roman" w:hAnsiTheme="majorHAnsi" w:cstheme="majorHAnsi"/>
        </w:rPr>
        <w:t xml:space="preserve">Harte </w:t>
      </w:r>
      <w:del w:id="369" w:author="Diaz,Renata M" w:date="2020-12-21T14:40:00Z">
        <w:r w:rsidR="0081278D" w:rsidDel="007873FC">
          <w:rPr>
            <w:rFonts w:asciiTheme="majorHAnsi" w:eastAsia="Times New Roman" w:hAnsiTheme="majorHAnsi" w:cstheme="majorHAnsi"/>
          </w:rPr>
          <w:delText>et al</w:delText>
        </w:r>
      </w:del>
      <w:ins w:id="370" w:author="Diaz,Renata M" w:date="2020-12-21T14:40:00Z">
        <w:r w:rsidR="007873FC">
          <w:rPr>
            <w:rFonts w:asciiTheme="majorHAnsi" w:eastAsia="Times New Roman" w:hAnsiTheme="majorHAnsi" w:cstheme="majorHAnsi"/>
          </w:rPr>
          <w:t>et al.</w:t>
        </w:r>
      </w:ins>
      <w:r w:rsidR="0081278D">
        <w:rPr>
          <w:rFonts w:asciiTheme="majorHAnsi" w:eastAsia="Times New Roman" w:hAnsiTheme="majorHAnsi" w:cstheme="majorHAnsi"/>
        </w:rPr>
        <w:t xml:space="preserve"> 2008</w:t>
      </w:r>
      <w:ins w:id="371" w:author="Diaz,Renata M" w:date="2020-12-21T14:52:00Z">
        <w:r w:rsidR="00975E71">
          <w:rPr>
            <w:rFonts w:asciiTheme="majorHAnsi" w:eastAsia="Times New Roman" w:hAnsiTheme="majorHAnsi" w:cstheme="majorHAnsi"/>
          </w:rPr>
          <w:t xml:space="preserve">, </w:t>
        </w:r>
        <w:proofErr w:type="spellStart"/>
        <w:r w:rsidR="00975E71">
          <w:rPr>
            <w:rFonts w:asciiTheme="majorHAnsi" w:eastAsia="Times New Roman" w:hAnsiTheme="majorHAnsi" w:cstheme="majorHAnsi"/>
          </w:rPr>
          <w:t>Favretti</w:t>
        </w:r>
        <w:proofErr w:type="spellEnd"/>
        <w:r w:rsidR="00975E71">
          <w:rPr>
            <w:rFonts w:asciiTheme="majorHAnsi" w:eastAsia="Times New Roman" w:hAnsiTheme="majorHAnsi" w:cstheme="majorHAnsi"/>
          </w:rPr>
          <w:t xml:space="preserve"> 2018</w:t>
        </w:r>
      </w:ins>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75EC1B90"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ins w:id="372" w:author="Diaz,Renata M" w:date="2020-12-15T15:49:00Z">
        <w:r w:rsidR="0080027A">
          <w:rPr>
            <w:rFonts w:asciiTheme="majorHAnsi" w:eastAsia="Times New Roman" w:hAnsiTheme="majorHAnsi" w:cstheme="majorHAnsi"/>
          </w:rPr>
          <w:t xml:space="preserve"> the</w:t>
        </w:r>
      </w:ins>
      <w:r w:rsidR="009243BB" w:rsidRPr="002E2A57">
        <w:rPr>
          <w:rFonts w:asciiTheme="majorHAnsi" w:eastAsia="Times New Roman" w:hAnsiTheme="majorHAnsi" w:cstheme="majorHAnsi"/>
        </w:rPr>
        <w:t xml:space="preserve"> study </w:t>
      </w:r>
      <w:ins w:id="373" w:author="Diaz,Renata M" w:date="2020-12-15T15:49:00Z">
        <w:r w:rsidR="0080027A">
          <w:rPr>
            <w:rFonts w:asciiTheme="majorHAnsi" w:eastAsia="Times New Roman" w:hAnsiTheme="majorHAnsi" w:cstheme="majorHAnsi"/>
          </w:rPr>
          <w:t xml:space="preserve">of </w:t>
        </w:r>
      </w:ins>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ins w:id="374" w:author="Diaz,Renata M" w:date="2020-12-21T14:53:00Z">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ins>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del w:id="375" w:author="Diaz,Renata M" w:date="2020-12-21T14:53:00Z">
        <w:r w:rsidR="00B10DDB" w:rsidDel="008E4FEF">
          <w:rPr>
            <w:rFonts w:asciiTheme="majorHAnsi" w:eastAsia="Times New Roman" w:hAnsiTheme="majorHAnsi" w:cstheme="majorHAnsi"/>
          </w:rPr>
          <w:delText>2008</w:delText>
        </w:r>
      </w:del>
      <w:ins w:id="376" w:author="Diaz,Renata M" w:date="2020-12-21T14:53:00Z">
        <w:r w:rsidR="008E4FEF">
          <w:rPr>
            <w:rFonts w:asciiTheme="majorHAnsi" w:eastAsia="Times New Roman" w:hAnsiTheme="majorHAnsi" w:cstheme="majorHAnsi"/>
          </w:rPr>
          <w:t>2011</w:t>
        </w:r>
      </w:ins>
      <w:r w:rsidR="00B10DDB">
        <w:rPr>
          <w:rFonts w:asciiTheme="majorHAnsi" w:eastAsia="Times New Roman" w:hAnsiTheme="majorHAnsi" w:cstheme="majorHAnsi"/>
        </w:rPr>
        <w:t>,</w:t>
      </w:r>
      <w:ins w:id="377" w:author="Diaz,Renata M" w:date="2020-12-21T14:53:00Z">
        <w:r w:rsidR="008E4FEF">
          <w:rPr>
            <w:rFonts w:asciiTheme="majorHAnsi" w:eastAsia="Times New Roman" w:hAnsiTheme="majorHAnsi" w:cstheme="majorHAnsi"/>
          </w:rPr>
          <w:t xml:space="preserve"> White et al. 2012,</w:t>
        </w:r>
      </w:ins>
      <w:r w:rsidR="00B10DDB">
        <w:rPr>
          <w:rFonts w:asciiTheme="majorHAnsi" w:eastAsia="Times New Roman" w:hAnsiTheme="majorHAnsi" w:cstheme="majorHAnsi"/>
        </w:rPr>
        <w:t xml:space="preserve"> Harte and Newman 2014</w:t>
      </w:r>
      <w:del w:id="378" w:author="Diaz,Renata M" w:date="2020-12-21T14:53:00Z">
        <w:r w:rsidR="00B10DDB" w:rsidDel="008E4FEF">
          <w:rPr>
            <w:rFonts w:asciiTheme="majorHAnsi" w:eastAsia="Times New Roman" w:hAnsiTheme="majorHAnsi" w:cstheme="majorHAnsi"/>
          </w:rPr>
          <w:delText xml:space="preserve">, Haegeman and Loreau 2008, White </w:delText>
        </w:r>
      </w:del>
      <w:del w:id="379" w:author="Diaz,Renata M" w:date="2020-12-21T14:40:00Z">
        <w:r w:rsidR="00B10DDB" w:rsidDel="007873FC">
          <w:rPr>
            <w:rFonts w:asciiTheme="majorHAnsi" w:eastAsia="Times New Roman" w:hAnsiTheme="majorHAnsi" w:cstheme="majorHAnsi"/>
          </w:rPr>
          <w:delText>et al</w:delText>
        </w:r>
      </w:del>
      <w:del w:id="380" w:author="Diaz,Renata M" w:date="2020-12-21T14:53:00Z">
        <w:r w:rsidR="00B10DDB" w:rsidDel="008E4FEF">
          <w:rPr>
            <w:rFonts w:asciiTheme="majorHAnsi" w:eastAsia="Times New Roman" w:hAnsiTheme="majorHAnsi" w:cstheme="majorHAnsi"/>
          </w:rPr>
          <w:delText xml:space="preserve"> 2012</w:delText>
        </w:r>
      </w:del>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ins w:id="381" w:author="Diaz,Renata M" w:date="2020-12-21T14:53:00Z">
        <w:r w:rsidR="00227830">
          <w:rPr>
            <w:rFonts w:asciiTheme="majorHAnsi" w:eastAsia="Times New Roman" w:hAnsiTheme="majorHAnsi" w:cstheme="majorHAnsi"/>
          </w:rPr>
          <w:t xml:space="preserve">Jaynes 1957, </w:t>
        </w:r>
      </w:ins>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del w:id="382" w:author="Diaz,Renata M" w:date="2020-12-21T14:53:00Z">
        <w:r w:rsidR="00B37535" w:rsidDel="00227830">
          <w:rPr>
            <w:rFonts w:asciiTheme="majorHAnsi" w:eastAsia="Times New Roman" w:hAnsiTheme="majorHAnsi" w:cstheme="majorHAnsi"/>
          </w:rPr>
          <w:delText>, Jaynes 1957</w:delText>
        </w:r>
      </w:del>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w:t>
      </w:r>
      <w:ins w:id="383" w:author="Diaz,Renata M" w:date="2020-12-15T15:50:00Z">
        <w:r w:rsidR="00813C4C">
          <w:rPr>
            <w:rFonts w:asciiTheme="majorHAnsi" w:eastAsia="Times New Roman" w:hAnsiTheme="majorHAnsi" w:cstheme="majorHAnsi"/>
          </w:rPr>
          <w:t xml:space="preserve">the observed numbers of species and individuals from a </w:t>
        </w:r>
      </w:ins>
      <w:del w:id="384" w:author="Diaz,Renata M" w:date="2020-12-15T15:50:00Z">
        <w:r w:rsidR="00120100" w:rsidRPr="002E2A57" w:rsidDel="00813C4C">
          <w:rPr>
            <w:rFonts w:asciiTheme="majorHAnsi" w:eastAsia="Times New Roman" w:hAnsiTheme="majorHAnsi" w:cstheme="majorHAnsi"/>
          </w:rPr>
          <w:delText xml:space="preserve">a </w:delText>
        </w:r>
      </w:del>
      <w:r w:rsidR="00120100" w:rsidRPr="002E2A57">
        <w:rPr>
          <w:rFonts w:asciiTheme="majorHAnsi" w:eastAsia="Times New Roman" w:hAnsiTheme="majorHAnsi" w:cstheme="majorHAnsi"/>
        </w:rPr>
        <w:t xml:space="preserve">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del w:id="385"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ins w:id="386" w:author="Diaz,Renata M" w:date="2020-12-15T15:50:00Z">
        <w:r w:rsidR="007258F3">
          <w:rPr>
            <w:rFonts w:asciiTheme="majorHAnsi" w:eastAsia="Times New Roman" w:hAnsiTheme="majorHAnsi" w:cstheme="majorHAnsi"/>
          </w:rPr>
          <w:t>generate</w:t>
        </w:r>
      </w:ins>
      <w:r w:rsidR="002E2F17" w:rsidRPr="002E2A57">
        <w:rPr>
          <w:rFonts w:asciiTheme="majorHAnsi" w:eastAsia="Times New Roman" w:hAnsiTheme="majorHAnsi" w:cstheme="majorHAnsi"/>
        </w:rPr>
        <w:t xml:space="preserve"> new avenues for understanding how and when biological drivers affect </w:t>
      </w:r>
      <w:ins w:id="387" w:author="Diaz,Renata M" w:date="2020-12-15T15:51:00Z">
        <w:r w:rsidR="00CE1424">
          <w:rPr>
            <w:rFonts w:asciiTheme="majorHAnsi" w:eastAsia="Times New Roman" w:hAnsiTheme="majorHAnsi" w:cstheme="majorHAnsi"/>
          </w:rPr>
          <w:t>the SAD</w:t>
        </w:r>
      </w:ins>
      <w:del w:id="388" w:author="Diaz,Renata M" w:date="2020-12-15T15:51:00Z">
        <w:r w:rsidR="002E2F17" w:rsidRPr="002E2A57" w:rsidDel="00CE1424">
          <w:rPr>
            <w:rFonts w:asciiTheme="majorHAnsi" w:eastAsia="Times New Roman" w:hAnsiTheme="majorHAnsi" w:cstheme="majorHAnsi"/>
          </w:rPr>
          <w:delText>is</w:delText>
        </w:r>
      </w:del>
      <w:del w:id="389" w:author="Diaz,Renata M" w:date="2020-12-15T15:50:00Z">
        <w:r w:rsidR="002E2F17" w:rsidRPr="002E2A57" w:rsidDel="00CE1424">
          <w:rPr>
            <w:rFonts w:asciiTheme="majorHAnsi" w:eastAsia="Times New Roman" w:hAnsiTheme="majorHAnsi" w:cstheme="majorHAnsi"/>
          </w:rPr>
          <w:delText xml:space="preserve"> shape</w:delText>
        </w:r>
      </w:del>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ins w:id="390" w:author="Diaz,Renata M" w:date="2020-12-17T15:56:00Z"/>
          <w:rFonts w:asciiTheme="majorHAnsi" w:eastAsia="Times New Roman" w:hAnsiTheme="majorHAnsi" w:cstheme="majorHAnsi"/>
          <w:b/>
          <w:bCs/>
        </w:rPr>
      </w:pPr>
      <w:ins w:id="391" w:author="Diaz,Renata M" w:date="2020-12-17T15:56:00Z">
        <w:r>
          <w:rPr>
            <w:rFonts w:asciiTheme="majorHAnsi" w:eastAsia="Times New Roman" w:hAnsiTheme="majorHAnsi" w:cstheme="majorHAnsi"/>
            <w:b/>
            <w:bCs/>
          </w:rPr>
          <w:br w:type="page"/>
        </w:r>
      </w:ins>
    </w:p>
    <w:p w14:paraId="091E3D2A" w14:textId="08972DB9" w:rsidR="002C5077" w:rsidDel="00C777BC" w:rsidRDefault="002C5077">
      <w:pPr>
        <w:rPr>
          <w:del w:id="392" w:author="Diaz,Renata M" w:date="2020-12-17T15:56:00Z"/>
          <w:rFonts w:asciiTheme="majorHAnsi" w:eastAsia="Times New Roman" w:hAnsiTheme="majorHAnsi" w:cstheme="majorHAnsi"/>
        </w:rPr>
      </w:pPr>
      <w:del w:id="393" w:author="Diaz,Renata M" w:date="2020-12-17T15:56:00Z">
        <w:r w:rsidDel="00C777BC">
          <w:rPr>
            <w:rFonts w:asciiTheme="majorHAnsi" w:eastAsia="Times New Roman" w:hAnsiTheme="majorHAnsi" w:cstheme="majorHAnsi"/>
          </w:rPr>
          <w:lastRenderedPageBreak/>
          <w:br w:type="page"/>
        </w:r>
      </w:del>
    </w:p>
    <w:p w14:paraId="33FA9EF4" w14:textId="12C815C6" w:rsidR="000A7210" w:rsidRDefault="002C5077">
      <w:pPr>
        <w:rPr>
          <w:rFonts w:asciiTheme="majorHAnsi" w:eastAsia="Times New Roman" w:hAnsiTheme="majorHAnsi" w:cstheme="majorHAnsi"/>
          <w:b/>
          <w:bCs/>
        </w:rPr>
        <w:pPrChange w:id="394" w:author="Diaz,Renata M" w:date="2020-12-17T15:56:00Z">
          <w:pPr>
            <w:spacing w:line="480" w:lineRule="auto"/>
          </w:pPr>
        </w:pPrChange>
      </w:pPr>
      <w:r>
        <w:rPr>
          <w:rFonts w:asciiTheme="majorHAnsi" w:eastAsia="Times New Roman" w:hAnsiTheme="majorHAnsi" w:cstheme="majorHAnsi"/>
          <w:b/>
          <w:bCs/>
        </w:rPr>
        <w:lastRenderedPageBreak/>
        <w:t>Acknowledgements</w:t>
      </w:r>
    </w:p>
    <w:p w14:paraId="20F7FE9C" w14:textId="2A30FC5C" w:rsidR="002C5077" w:rsidRPr="002C5077" w:rsidRDefault="002C5077" w:rsidP="00021897">
      <w:pPr>
        <w:spacing w:line="480" w:lineRule="auto"/>
        <w:rPr>
          <w:rFonts w:asciiTheme="majorHAnsi" w:eastAsia="Times New Roman" w:hAnsiTheme="majorHAnsi" w:cstheme="majorHAnsi"/>
        </w:rPr>
      </w:pPr>
      <w:commentRangeStart w:id="395"/>
      <w:r>
        <w:rPr>
          <w:rFonts w:asciiTheme="majorHAnsi" w:eastAsia="Times New Roman" w:hAnsiTheme="majorHAnsi" w:cstheme="majorHAnsi"/>
        </w:rPr>
        <w:t>RMD</w:t>
      </w:r>
      <w:commentRangeEnd w:id="395"/>
      <w:r w:rsidR="00C631D7">
        <w:rPr>
          <w:rStyle w:val="CommentReference"/>
        </w:rPr>
        <w:commentReference w:id="395"/>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ins w:id="396" w:author="Diaz,Renata M" w:date="2020-12-15T15:52:00Z">
        <w:r w:rsidR="00384087">
          <w:rPr>
            <w:rFonts w:asciiTheme="majorHAnsi" w:eastAsia="Times New Roman" w:hAnsiTheme="majorHAnsi" w:cstheme="majorHAnsi"/>
          </w:rPr>
          <w:t xml:space="preserve"> </w:t>
        </w:r>
      </w:ins>
      <w:ins w:id="397" w:author="Diaz,Renata M" w:date="2020-12-15T15:53:00Z">
        <w:r w:rsidR="00384087">
          <w:rPr>
            <w:rFonts w:asciiTheme="majorHAnsi" w:eastAsia="Times New Roman" w:hAnsiTheme="majorHAnsi" w:cstheme="majorHAnsi"/>
          </w:rPr>
          <w:t xml:space="preserve">We thank </w:t>
        </w:r>
      </w:ins>
      <w:ins w:id="398" w:author="Diaz,Renata M" w:date="2020-12-15T15:52:00Z">
        <w:r w:rsidR="00384087">
          <w:rPr>
            <w:rFonts w:asciiTheme="majorHAnsi" w:eastAsia="Times New Roman" w:hAnsiTheme="majorHAnsi" w:cstheme="majorHAnsi"/>
          </w:rPr>
          <w:t>Erica Ne</w:t>
        </w:r>
      </w:ins>
      <w:ins w:id="399" w:author="Diaz,Renata M" w:date="2020-12-15T15:53:00Z">
        <w:r w:rsidR="00384087">
          <w:rPr>
            <w:rFonts w:asciiTheme="majorHAnsi" w:eastAsia="Times New Roman" w:hAnsiTheme="majorHAnsi" w:cstheme="majorHAnsi"/>
          </w:rPr>
          <w:t xml:space="preserv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w:t>
        </w:r>
      </w:ins>
      <w:del w:id="400" w:author="Diaz,Renata M" w:date="2020-12-15T15:52:00Z">
        <w:r w:rsidDel="00384087">
          <w:rPr>
            <w:rFonts w:asciiTheme="majorHAnsi" w:eastAsia="Times New Roman" w:hAnsiTheme="majorHAnsi" w:cstheme="majorHAnsi"/>
          </w:rPr>
          <w:delText xml:space="preserve"> </w:delText>
        </w:r>
      </w:del>
      <w:ins w:id="401" w:author="Diaz,Renata M" w:date="2020-12-15T15:53:00Z">
        <w:r w:rsidR="00384087">
          <w:rPr>
            <w:rFonts w:asciiTheme="majorHAnsi" w:eastAsia="Times New Roman" w:hAnsiTheme="majorHAnsi" w:cstheme="majorHAnsi"/>
          </w:rPr>
          <w:t xml:space="preserve">for helpful and illuminating discussions. </w:t>
        </w:r>
      </w:ins>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281227BC" w14:textId="59355894" w:rsidR="00D51539" w:rsidDel="00D51539" w:rsidRDefault="00D51539" w:rsidP="00D51539">
      <w:pPr>
        <w:rPr>
          <w:del w:id="402" w:author="Diaz,Renata M" w:date="2020-12-17T15:56:00Z"/>
          <w:moveTo w:id="403" w:author="Diaz,Renata M" w:date="2020-12-17T15:56:00Z"/>
          <w:rFonts w:asciiTheme="majorHAnsi" w:eastAsia="Times New Roman" w:hAnsiTheme="majorHAnsi" w:cstheme="majorHAnsi"/>
          <w:b/>
          <w:bCs/>
        </w:rPr>
      </w:pPr>
      <w:moveToRangeStart w:id="404" w:author="Diaz,Renata M" w:date="2020-12-17T15:56:00Z" w:name="move59112982"/>
      <w:commentRangeStart w:id="405"/>
      <w:proofErr w:type="spellStart"/>
      <w:moveTo w:id="406" w:author="Diaz,Renata M" w:date="2020-12-17T15:56:00Z">
        <w:r w:rsidRPr="002E2A57">
          <w:rPr>
            <w:rFonts w:asciiTheme="majorHAnsi" w:eastAsia="Times New Roman" w:hAnsiTheme="majorHAnsi" w:cstheme="majorHAnsi"/>
            <w:b/>
            <w:bCs/>
          </w:rPr>
          <w:lastRenderedPageBreak/>
          <w:t>Figure</w:t>
        </w:r>
        <w:del w:id="407" w:author="Diaz,Renata M" w:date="2020-12-17T15:56:00Z">
          <w:r w:rsidRPr="002E2A57" w:rsidDel="00D51539">
            <w:rPr>
              <w:rFonts w:asciiTheme="majorHAnsi" w:eastAsia="Times New Roman" w:hAnsiTheme="majorHAnsi" w:cstheme="majorHAnsi"/>
              <w:b/>
              <w:bCs/>
            </w:rPr>
            <w:delText>s</w:delText>
          </w:r>
          <w:commentRangeEnd w:id="405"/>
          <w:r w:rsidDel="00D51539">
            <w:rPr>
              <w:rStyle w:val="CommentReference"/>
            </w:rPr>
            <w:commentReference w:id="405"/>
          </w:r>
        </w:del>
      </w:moveTo>
    </w:p>
    <w:moveToRangeEnd w:id="404"/>
    <w:p w14:paraId="2E020A57" w14:textId="4E2622CE" w:rsidR="00135607" w:rsidRDefault="00135607">
      <w:pPr>
        <w:rPr>
          <w:ins w:id="408" w:author="Diaz,Renata M" w:date="2020-12-16T15:20:00Z"/>
          <w:rFonts w:asciiTheme="majorHAnsi" w:eastAsia="Times New Roman" w:hAnsiTheme="majorHAnsi" w:cstheme="majorHAnsi"/>
          <w:b/>
          <w:bCs/>
        </w:rPr>
      </w:pPr>
      <w:ins w:id="409" w:author="Diaz,Renata M" w:date="2020-12-16T15:20:00Z">
        <w:r>
          <w:rPr>
            <w:rFonts w:asciiTheme="majorHAnsi" w:eastAsia="Times New Roman" w:hAnsiTheme="majorHAnsi" w:cstheme="majorHAnsi"/>
            <w:b/>
            <w:bCs/>
          </w:rPr>
          <w:t>legends</w:t>
        </w:r>
        <w:proofErr w:type="spellEnd"/>
      </w:ins>
    </w:p>
    <w:p w14:paraId="384346A5" w14:textId="77777777" w:rsidR="00AF2520" w:rsidRPr="002E2A57" w:rsidRDefault="00AF2520">
      <w:pPr>
        <w:spacing w:line="480" w:lineRule="auto"/>
        <w:rPr>
          <w:ins w:id="410" w:author="Diaz,Renata M" w:date="2020-12-16T15:20:00Z"/>
          <w:rFonts w:asciiTheme="majorHAnsi" w:hAnsiTheme="majorHAnsi" w:cstheme="majorHAnsi"/>
        </w:rPr>
        <w:pPrChange w:id="411" w:author="Diaz,Renata M" w:date="2020-12-16T15:21:00Z">
          <w:pPr/>
        </w:pPrChange>
      </w:pPr>
      <w:ins w:id="412" w:author="Diaz,Renata M" w:date="2020-12-16T15:20:00Z">
        <w:r>
          <w:rPr>
            <w:rFonts w:asciiTheme="majorHAnsi" w:hAnsiTheme="majorHAnsi" w:cstheme="majorHAnsi"/>
            <w:noProof/>
          </w:rPr>
          <w:t xml:space="preserve">Figure 1. Large feasible sets may allow better detection of deviations from the statistical baseline by generating more specific, narrowly-defined baselines. We illustrate this phenomenon using 3 hypothetical communities: a small community (S = 4, N = 34; top row), an intermediate community (S = 7, N = 71; middle row), and a large community (S= 44, N = 13360; bottom row). Larger communities have more possible SADs, and thus larger feasible sets.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or evenness (not shown). The</w:t>
        </w:r>
        <w:r>
          <w:rPr>
            <w:rFonts w:asciiTheme="majorHAnsi" w:hAnsiTheme="majorHAnsi" w:cstheme="majorHAnsi"/>
            <w:noProof/>
          </w:rPr>
          <w:t xml:space="preserve"> distributions of these value constitute the statistical baseline for comparison to observed data. We defined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(space between red lines, right), compared to the full range of values for the statistic</w:t>
        </w:r>
        <w:r>
          <w:rPr>
            <w:rFonts w:asciiTheme="majorHAnsi" w:hAnsiTheme="majorHAnsi" w:cstheme="majorHAnsi"/>
            <w:noProof/>
          </w:rPr>
          <w:t xml:space="preserve"> (the maximum and minimum values from the sampled feasible set). As the size of the feasible set increases and the distribution of summary statistics narrows, the breadth index decreases, indicating an increase in the specificity of the statistical baseline.</w:t>
        </w:r>
        <w:r w:rsidRPr="002E2A57">
          <w:rPr>
            <w:rFonts w:asciiTheme="majorHAnsi" w:hAnsiTheme="majorHAnsi" w:cstheme="majorHAnsi"/>
            <w:noProof/>
          </w:rPr>
          <w:t xml:space="preserve"> </w:t>
        </w:r>
      </w:ins>
    </w:p>
    <w:p w14:paraId="73BD1EFE" w14:textId="77777777" w:rsidR="00AF2520" w:rsidRDefault="00AF2520">
      <w:pPr>
        <w:spacing w:line="480" w:lineRule="auto"/>
        <w:rPr>
          <w:ins w:id="413" w:author="Diaz,Renata M" w:date="2020-12-16T15:20:00Z"/>
          <w:rFonts w:asciiTheme="majorHAnsi" w:eastAsia="Times New Roman" w:hAnsiTheme="majorHAnsi" w:cstheme="majorHAnsi"/>
          <w:b/>
          <w:bCs/>
        </w:rPr>
        <w:pPrChange w:id="414" w:author="Diaz,Renata M" w:date="2020-12-16T15:21:00Z">
          <w:pPr/>
        </w:pPrChange>
      </w:pPr>
    </w:p>
    <w:p w14:paraId="1EAF047A" w14:textId="77777777" w:rsidR="00F5367E" w:rsidRPr="002E2A57" w:rsidRDefault="00F5367E">
      <w:pPr>
        <w:spacing w:line="480" w:lineRule="auto"/>
        <w:rPr>
          <w:ins w:id="415" w:author="Diaz,Renata M" w:date="2020-12-16T15:21:00Z"/>
          <w:rFonts w:asciiTheme="majorHAnsi" w:hAnsiTheme="majorHAnsi" w:cstheme="majorHAnsi"/>
        </w:rPr>
        <w:pPrChange w:id="416" w:author="Diaz,Renata M" w:date="2020-12-16T15:21:00Z">
          <w:pPr/>
        </w:pPrChange>
      </w:pPr>
      <w:ins w:id="417" w:author="Diaz,Renata M" w:date="2020-12-16T15:21:00Z">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set. Very high or very low percentile ranks reflect communities that are extreme relative to their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 </w:t>
        </w:r>
        <w:r>
          <w:rPr>
            <w:rFonts w:asciiTheme="majorHAnsi" w:hAnsiTheme="majorHAnsi" w:cstheme="majorHAnsi"/>
          </w:rPr>
          <w:t>Most datasets (panels above) exhibit more communities that are highly unusual compared to their statistical baselines than would be expected by chance.</w:t>
        </w:r>
      </w:ins>
    </w:p>
    <w:p w14:paraId="41383B25" w14:textId="77777777" w:rsidR="00F5367E" w:rsidRDefault="00F5367E">
      <w:pPr>
        <w:spacing w:line="480" w:lineRule="auto"/>
        <w:rPr>
          <w:ins w:id="418" w:author="Diaz,Renata M" w:date="2020-12-16T15:21:00Z"/>
          <w:rFonts w:asciiTheme="majorHAnsi" w:eastAsia="Times New Roman" w:hAnsiTheme="majorHAnsi" w:cstheme="majorHAnsi"/>
          <w:b/>
          <w:bCs/>
        </w:rPr>
        <w:pPrChange w:id="419" w:author="Diaz,Renata M" w:date="2020-12-16T15:21:00Z">
          <w:pPr/>
        </w:pPrChange>
      </w:pPr>
    </w:p>
    <w:p w14:paraId="0C8DE1AE" w14:textId="77777777" w:rsidR="00F5367E" w:rsidRPr="002E2A57" w:rsidRDefault="00F5367E">
      <w:pPr>
        <w:spacing w:line="480" w:lineRule="auto"/>
        <w:rPr>
          <w:ins w:id="420" w:author="Diaz,Renata M" w:date="2020-12-16T15:21:00Z"/>
          <w:rFonts w:asciiTheme="majorHAnsi" w:hAnsiTheme="majorHAnsi" w:cstheme="majorHAnsi"/>
        </w:rPr>
        <w:pPrChange w:id="421" w:author="Diaz,Renata M" w:date="2020-12-16T15:21:00Z">
          <w:pPr/>
        </w:pPrChange>
      </w:pPr>
      <w:ins w:id="422" w:author="Diaz,Renata M" w:date="2020-12-16T15:21:00Z">
        <w:r>
          <w:rPr>
            <w:rFonts w:asciiTheme="majorHAnsi" w:hAnsiTheme="majorHAnsi" w:cstheme="majorHAnsi"/>
          </w:rPr>
          <w:t xml:space="preserve">Figure 3. Feasible sets for empirical ecological communities exhibit a wide range of breadth indices (see Figure 2) for both skewness (top) and evenness (bottom). Histograms are shown for each dataset, demonstrating the range of breadth indices found for each dataset. High breadth indices indicate broad, poorly-defined statistical baselines that may impede our ability to confidently detect deviations between observations and the statistical baseline. Most datasets contain a mixture of communities ranging from broad to narrow statistical baselines, but some – particularly the skewness baseline for the Forest Inventory and Analysis – have consistently broad statistical baselines, or high values, across all of their communities. Distributions for evenness (bottom panels) appear to be </w:t>
        </w:r>
        <w:proofErr w:type="gramStart"/>
        <w:r>
          <w:rPr>
            <w:rFonts w:asciiTheme="majorHAnsi" w:hAnsiTheme="majorHAnsi" w:cstheme="majorHAnsi"/>
          </w:rPr>
          <w:t>more narrow</w:t>
        </w:r>
        <w:proofErr w:type="gramEnd"/>
        <w:r>
          <w:rPr>
            <w:rFonts w:asciiTheme="majorHAnsi" w:hAnsiTheme="majorHAnsi" w:cstheme="majorHAnsi"/>
          </w:rPr>
          <w:t xml:space="preserve"> than those for skewness.</w:t>
        </w:r>
      </w:ins>
    </w:p>
    <w:p w14:paraId="495ACA5F" w14:textId="77777777" w:rsidR="00F5367E" w:rsidRDefault="00F5367E">
      <w:pPr>
        <w:spacing w:line="480" w:lineRule="auto"/>
        <w:rPr>
          <w:ins w:id="423" w:author="Diaz,Renata M" w:date="2020-12-16T15:21:00Z"/>
          <w:rFonts w:asciiTheme="majorHAnsi" w:eastAsia="Times New Roman" w:hAnsiTheme="majorHAnsi" w:cstheme="majorHAnsi"/>
          <w:b/>
          <w:bCs/>
        </w:rPr>
        <w:pPrChange w:id="424" w:author="Diaz,Renata M" w:date="2020-12-16T15:21:00Z">
          <w:pPr/>
        </w:pPrChange>
      </w:pPr>
    </w:p>
    <w:p w14:paraId="22D3F6FA" w14:textId="77777777" w:rsidR="00F5367E" w:rsidRDefault="00F5367E">
      <w:pPr>
        <w:spacing w:line="480" w:lineRule="auto"/>
        <w:rPr>
          <w:ins w:id="425" w:author="Diaz,Renata M" w:date="2020-12-16T15:21:00Z"/>
          <w:rFonts w:asciiTheme="majorHAnsi" w:hAnsiTheme="majorHAnsi" w:cstheme="majorHAnsi"/>
        </w:rPr>
        <w:pPrChange w:id="426" w:author="Diaz,Renata M" w:date="2020-12-16T15:21:00Z">
          <w:pPr/>
        </w:pPrChange>
      </w:pPr>
      <w:commentRangeStart w:id="427"/>
      <w:ins w:id="428" w:author="Diaz,Renata M" w:date="2020-12-16T15:21:00Z">
        <w:r>
          <w:rPr>
            <w:rFonts w:asciiTheme="majorHAnsi" w:hAnsiTheme="majorHAnsi" w:cstheme="majorHAnsi"/>
          </w:rPr>
          <w:t>Figure 4</w:t>
        </w:r>
        <w:commentRangeEnd w:id="427"/>
        <w:r>
          <w:rPr>
            <w:rStyle w:val="CommentReference"/>
          </w:rPr>
          <w:commentReference w:id="427"/>
        </w:r>
        <w:r>
          <w:rPr>
            <w:rFonts w:asciiTheme="majorHAnsi" w:hAnsiTheme="majorHAnsi" w:cstheme="majorHAnsi"/>
          </w:rPr>
          <w:t xml:space="preserve">. Small communities, regardless of the dataset they come from, exhibit consistently broad statistical baselines (top), and consistently weak evidence of deviations between observed SADs and their baselines (bottom). For a subset of 371 communities from the Forest Inventory and Analysis, for which there exist communities in other datasets with matching S and N, the distributions of breadth indices (top) and percentile values (bottom) for both skewness (left) and evenness (right) do not differ between FIA (left panels) and other datasets (right panels).  </w:t>
        </w:r>
      </w:ins>
    </w:p>
    <w:p w14:paraId="524DF51A" w14:textId="1967891A" w:rsidR="00135607" w:rsidRPr="00EC751C" w:rsidRDefault="00135607">
      <w:pPr>
        <w:rPr>
          <w:ins w:id="429" w:author="Diaz,Renata M" w:date="2020-12-16T15:20:00Z"/>
          <w:rFonts w:asciiTheme="majorHAnsi" w:hAnsiTheme="majorHAnsi" w:cstheme="majorHAnsi"/>
          <w:rPrChange w:id="430" w:author="Diaz,Renata M" w:date="2020-12-17T15:56:00Z">
            <w:rPr>
              <w:ins w:id="431" w:author="Diaz,Renata M" w:date="2020-12-16T15:20:00Z"/>
              <w:rFonts w:asciiTheme="majorHAnsi" w:eastAsia="Times New Roman" w:hAnsiTheme="majorHAnsi" w:cstheme="majorHAnsi"/>
              <w:b/>
              <w:bCs/>
            </w:rPr>
          </w:rPrChange>
        </w:rPr>
      </w:pPr>
    </w:p>
    <w:p w14:paraId="308476CF" w14:textId="61F57345" w:rsidR="00A950D6" w:rsidRPr="002E2A57" w:rsidRDefault="00F34AF8" w:rsidP="008D3EB3">
      <w:pPr>
        <w:rPr>
          <w:rFonts w:asciiTheme="majorHAnsi" w:eastAsia="Times New Roman" w:hAnsiTheme="majorHAnsi" w:cstheme="majorHAnsi"/>
          <w:b/>
          <w:bCs/>
        </w:rPr>
      </w:pPr>
      <w:moveFromRangeStart w:id="432" w:author="Diaz,Renata M" w:date="2020-12-17T15:56:00Z" w:name="move59112982"/>
      <w:moveFrom w:id="433" w:author="Diaz,Renata M" w:date="2020-12-17T15:56:00Z">
        <w:r w:rsidRPr="002E2A57" w:rsidDel="00D51539">
          <w:rPr>
            <w:rFonts w:asciiTheme="majorHAnsi" w:eastAsia="Times New Roman" w:hAnsiTheme="majorHAnsi" w:cstheme="majorHAnsi"/>
            <w:b/>
            <w:bCs/>
          </w:rPr>
          <w:t>Figures</w:t>
        </w:r>
      </w:moveFrom>
      <w:moveFromRangeEnd w:id="432"/>
    </w:p>
    <w:p w14:paraId="62F9ECDF" w14:textId="163ADDEA" w:rsidR="008D3EB3" w:rsidRPr="002E2A57" w:rsidDel="00511EA8" w:rsidRDefault="0018014B" w:rsidP="00C30341">
      <w:pPr>
        <w:pStyle w:val="Heading5"/>
        <w:rPr>
          <w:del w:id="434" w:author="Diaz,Renata M" w:date="2020-12-15T15:55:00Z"/>
          <w:rFonts w:eastAsia="Times New Roman" w:cstheme="majorHAnsi"/>
        </w:rPr>
      </w:pPr>
      <w:bookmarkStart w:id="435" w:name="_Figure_1:_Communities"/>
      <w:bookmarkEnd w:id="435"/>
      <w:commentRangeStart w:id="436"/>
      <w:del w:id="437" w:author="Diaz,Renata M" w:date="2020-12-15T15:55:00Z">
        <w:r w:rsidRPr="002E2A57" w:rsidDel="00511EA8">
          <w:rPr>
            <w:rFonts w:eastAsia="Times New Roman" w:cstheme="majorHAnsi"/>
          </w:rPr>
          <w:lastRenderedPageBreak/>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436"/>
        <w:r w:rsidR="00667D2A" w:rsidRPr="002E2A57" w:rsidDel="00511EA8">
          <w:rPr>
            <w:rStyle w:val="CommentReference"/>
            <w:rFonts w:eastAsiaTheme="minorHAnsi" w:cstheme="majorHAnsi"/>
            <w:color w:val="auto"/>
          </w:rPr>
          <w:commentReference w:id="436"/>
        </w:r>
      </w:del>
    </w:p>
    <w:p w14:paraId="66DF234C" w14:textId="4D4BD64D" w:rsidR="00227AB3" w:rsidRPr="002E2A57" w:rsidDel="00511EA8" w:rsidRDefault="009A2F12" w:rsidP="003B65A3">
      <w:pPr>
        <w:pStyle w:val="Heading5"/>
        <w:rPr>
          <w:del w:id="438" w:author="Diaz,Renata M" w:date="2020-12-15T15:55:00Z"/>
          <w:rFonts w:cstheme="majorHAnsi"/>
        </w:rPr>
      </w:pPr>
      <w:bookmarkStart w:id="439" w:name="_Figure_1:_S0,"/>
      <w:bookmarkStart w:id="440" w:name="_Figure_0:_Distribution"/>
      <w:bookmarkStart w:id="441" w:name="_Figure_1.5:_Datasets"/>
      <w:bookmarkStart w:id="442" w:name="_Figure_1.75:_Nparts"/>
      <w:bookmarkStart w:id="443" w:name="_Figure_1:_Number"/>
      <w:bookmarkStart w:id="444" w:name="_Figure_1.875:_Nparts"/>
      <w:bookmarkStart w:id="445" w:name="_Figure_2:_Self-similarity"/>
      <w:bookmarkStart w:id="446" w:name="_Figure_2:_Narrowness"/>
      <w:bookmarkStart w:id="447" w:name="_Figure_3:_Self-similarity"/>
      <w:bookmarkStart w:id="448" w:name="_Figure_3:_Skewness"/>
      <w:bookmarkStart w:id="449" w:name="_Figure_3.5_Self"/>
      <w:bookmarkStart w:id="450" w:name="_Figure_4:_Overall"/>
      <w:bookmarkStart w:id="451" w:name="_Figure_4:_Simpson"/>
      <w:bookmarkStart w:id="452" w:name="_Figure_6:_Skewness"/>
      <w:bookmarkStart w:id="453" w:name="_Figure_7:_Skewness"/>
      <w:bookmarkStart w:id="454" w:name="_Figure_8:_Simpson"/>
      <w:bookmarkStart w:id="455" w:name="_Figure_9:_Simpson"/>
      <w:bookmarkStart w:id="456" w:name="_Figure_10:_Skewness"/>
      <w:bookmarkStart w:id="457" w:name="_Figure_11:_Simpson"/>
      <w:bookmarkStart w:id="458" w:name="_Figure_12:_Simpson"/>
      <w:bookmarkStart w:id="459" w:name="_Figure_13:_Skewness"/>
      <w:bookmarkStart w:id="460" w:name="_Figure_14:_Skewness"/>
      <w:bookmarkStart w:id="461" w:name="_Figure_15:_Rarefied"/>
      <w:bookmarkStart w:id="462" w:name="_Figure_16:_Rarefied"/>
      <w:bookmarkStart w:id="463" w:name="_Table_1:_Proportion"/>
      <w:bookmarkStart w:id="464" w:name="_Table_2:_Proportion"/>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del w:id="465"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466" w:author="Diaz,Renata M" w:date="2020-12-15T15:55:00Z"/>
          <w:rFonts w:asciiTheme="majorHAnsi" w:hAnsiTheme="majorHAnsi" w:cstheme="majorHAnsi"/>
        </w:rPr>
      </w:pPr>
      <w:del w:id="467"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468" w:author="Diaz,Renata M" w:date="2020-12-15T15:55:00Z"/>
          <w:rFonts w:asciiTheme="majorHAnsi" w:hAnsiTheme="majorHAnsi" w:cstheme="majorHAnsi"/>
        </w:rPr>
      </w:pPr>
    </w:p>
    <w:p w14:paraId="565686E7" w14:textId="77777777" w:rsidR="00EC751C" w:rsidRDefault="00EC751C">
      <w:pPr>
        <w:rPr>
          <w:ins w:id="469" w:author="Diaz,Renata M" w:date="2020-12-17T15:56:00Z"/>
          <w:rFonts w:cstheme="majorHAnsi"/>
        </w:rPr>
      </w:pPr>
      <w:bookmarkStart w:id="470" w:name="_Figure_2:_95%"/>
      <w:bookmarkEnd w:id="470"/>
      <w:ins w:id="471" w:author="Diaz,Renata M" w:date="2020-12-17T15:56:00Z">
        <w:r>
          <w:rPr>
            <w:rFonts w:cstheme="majorHAnsi"/>
          </w:rPr>
          <w:br w:type="page"/>
        </w:r>
      </w:ins>
    </w:p>
    <w:p w14:paraId="3EC57D4E" w14:textId="74254F0C" w:rsidR="00B42787" w:rsidRPr="002E2A57" w:rsidDel="0065783F" w:rsidRDefault="00B42787" w:rsidP="00C30341">
      <w:pPr>
        <w:pStyle w:val="Heading5"/>
        <w:rPr>
          <w:del w:id="472" w:author="Diaz,Renata M" w:date="2020-12-17T15:54:00Z"/>
          <w:rFonts w:cstheme="majorHAnsi"/>
        </w:rPr>
      </w:pPr>
      <w:del w:id="473" w:author="Diaz,Renata M" w:date="2020-12-17T15:54:00Z">
        <w:r w:rsidRPr="002E2A57" w:rsidDel="0065783F">
          <w:rPr>
            <w:rFonts w:cstheme="majorHAnsi"/>
          </w:rPr>
          <w:lastRenderedPageBreak/>
          <w:delText xml:space="preserve">Figure </w:delText>
        </w:r>
      </w:del>
      <w:del w:id="474" w:author="Diaz,Renata M" w:date="2020-12-15T15:55:00Z">
        <w:r w:rsidRPr="002E2A57" w:rsidDel="00511EA8">
          <w:rPr>
            <w:rFonts w:cstheme="majorHAnsi"/>
          </w:rPr>
          <w:delText>2</w:delText>
        </w:r>
      </w:del>
      <w:del w:id="475" w:author="Diaz,Renata M" w:date="2020-12-17T15:54:00Z">
        <w:r w:rsidRPr="002E2A57" w:rsidDel="0065783F">
          <w:rPr>
            <w:rFonts w:cstheme="majorHAnsi"/>
          </w:rPr>
          <w:delText xml:space="preserve">: </w:delText>
        </w:r>
      </w:del>
      <w:del w:id="476" w:author="Diaz,Renata M" w:date="2020-12-15T15:56:00Z">
        <w:r w:rsidRPr="002E2A57" w:rsidDel="00511EA8">
          <w:rPr>
            <w:rFonts w:cstheme="majorHAnsi"/>
          </w:rPr>
          <w:delText xml:space="preserve">95% ratio </w:delText>
        </w:r>
        <w:commentRangeStart w:id="477"/>
        <w:r w:rsidR="00E40132" w:rsidRPr="002E2A57" w:rsidDel="00511EA8">
          <w:rPr>
            <w:rFonts w:cstheme="majorHAnsi"/>
          </w:rPr>
          <w:delText>illustration</w:delText>
        </w:r>
        <w:commentRangeEnd w:id="477"/>
        <w:r w:rsidR="00445DDB" w:rsidRPr="002E2A57" w:rsidDel="00511EA8">
          <w:rPr>
            <w:rStyle w:val="CommentReference"/>
            <w:rFonts w:eastAsiaTheme="minorHAnsi" w:cstheme="majorHAnsi"/>
            <w:color w:val="auto"/>
          </w:rPr>
          <w:commentReference w:id="477"/>
        </w:r>
      </w:del>
    </w:p>
    <w:p w14:paraId="36EC80A8" w14:textId="728039B3" w:rsidR="000673C1" w:rsidRPr="002E2A57" w:rsidDel="0065783F" w:rsidRDefault="008A70DA" w:rsidP="00B42787">
      <w:pPr>
        <w:rPr>
          <w:del w:id="478" w:author="Diaz,Renata M" w:date="2020-12-17T15:54:00Z"/>
          <w:rFonts w:asciiTheme="majorHAnsi" w:hAnsiTheme="majorHAnsi" w:cstheme="majorHAnsi"/>
          <w:noProof/>
        </w:rPr>
      </w:pPr>
      <w:del w:id="479" w:author="Diaz,Renata M" w:date="2020-12-17T15:54:00Z">
        <w:r w:rsidRPr="002E2A57" w:rsidDel="0065783F">
          <w:rPr>
            <w:rFonts w:asciiTheme="majorHAnsi" w:hAnsiTheme="majorHAnsi" w:cstheme="majorHAnsi"/>
            <w:noProof/>
          </w:rPr>
          <w:drawing>
            <wp:inline distT="0" distB="0" distL="0" distR="0" wp14:anchorId="49F73C22" wp14:editId="401CEB2A">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sidDel="0065783F">
          <w:rPr>
            <w:rFonts w:asciiTheme="majorHAnsi" w:hAnsiTheme="majorHAnsi" w:cstheme="majorHAnsi"/>
            <w:noProof/>
          </w:rPr>
          <w:drawing>
            <wp:inline distT="0" distB="0" distL="0" distR="0" wp14:anchorId="58C5CB66" wp14:editId="31027D35">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del>
    </w:p>
    <w:p w14:paraId="19177744" w14:textId="4A1B0F17" w:rsidR="00F542F4" w:rsidRPr="002E2A57" w:rsidDel="00AF2520" w:rsidRDefault="000C61AE">
      <w:pPr>
        <w:rPr>
          <w:del w:id="480" w:author="Diaz,Renata M" w:date="2020-12-16T15:20:00Z"/>
          <w:rFonts w:asciiTheme="majorHAnsi" w:hAnsiTheme="majorHAnsi" w:cstheme="majorHAnsi"/>
        </w:rPr>
      </w:pPr>
      <w:del w:id="481" w:author="Diaz,Renata M" w:date="2020-12-15T16:04:00Z">
        <w:r w:rsidRPr="002E2A57" w:rsidDel="008A12A3">
          <w:rPr>
            <w:rFonts w:asciiTheme="majorHAnsi" w:hAnsiTheme="majorHAnsi" w:cstheme="majorHAnsi"/>
            <w:noProof/>
          </w:rPr>
          <w:delText>Illustration of the relationship between the feasible set and the statsitical expectation for hypothetical example communities with S = 4, 7, or 44 and N = 34, 71, or 13360 (top to bottom)</w:delText>
        </w:r>
      </w:del>
      <w:del w:id="482" w:author="Diaz,Renata M" w:date="2020-12-15T16:09:00Z">
        <w:r w:rsidRPr="002E2A57" w:rsidDel="003B07B0">
          <w:rPr>
            <w:rFonts w:asciiTheme="majorHAnsi" w:hAnsiTheme="majorHAnsi" w:cstheme="majorHAnsi"/>
            <w:noProof/>
          </w:rPr>
          <w:delText xml:space="preserve">. </w:delText>
        </w:r>
        <w:r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del w:id="483" w:author="Diaz,Renata M" w:date="2020-12-16T15:20:00Z">
        <w:r w:rsidR="00F542F4" w:rsidRPr="002E2A57" w:rsidDel="00AF2520">
          <w:rPr>
            <w:rFonts w:asciiTheme="majorHAnsi" w:hAnsiTheme="majorHAnsi" w:cstheme="majorHAnsi"/>
            <w:noProof/>
          </w:rPr>
          <w:delText xml:space="preserve">For every </w:delText>
        </w:r>
        <w:r w:rsidRPr="002E2A57" w:rsidDel="00AF2520">
          <w:rPr>
            <w:rFonts w:asciiTheme="majorHAnsi" w:hAnsiTheme="majorHAnsi" w:cstheme="majorHAnsi"/>
            <w:noProof/>
          </w:rPr>
          <w:delText>SAD</w:delText>
        </w:r>
        <w:r w:rsidR="00F542F4" w:rsidRPr="002E2A57" w:rsidDel="00AF2520">
          <w:rPr>
            <w:rFonts w:asciiTheme="majorHAnsi" w:hAnsiTheme="majorHAnsi" w:cstheme="majorHAnsi"/>
            <w:noProof/>
          </w:rPr>
          <w:delText xml:space="preserve"> </w:delText>
        </w:r>
      </w:del>
      <w:del w:id="484" w:author="Diaz,Renata M" w:date="2020-12-15T16:10:00Z">
        <w:r w:rsidR="00F542F4" w:rsidRPr="002E2A57" w:rsidDel="00CD2E51">
          <w:rPr>
            <w:rFonts w:asciiTheme="majorHAnsi" w:hAnsiTheme="majorHAnsi" w:cstheme="majorHAnsi"/>
            <w:noProof/>
          </w:rPr>
          <w:delText xml:space="preserve">drawn </w:delText>
        </w:r>
      </w:del>
      <w:del w:id="485" w:author="Diaz,Renata M" w:date="2020-12-16T15:20:00Z">
        <w:r w:rsidR="00F542F4" w:rsidRPr="002E2A57" w:rsidDel="00AF2520">
          <w:rPr>
            <w:rFonts w:asciiTheme="majorHAnsi" w:hAnsiTheme="majorHAnsi" w:cstheme="majorHAnsi"/>
            <w:noProof/>
          </w:rPr>
          <w:delText>from the feasible set (left</w:delText>
        </w:r>
        <w:r w:rsidR="002218C8" w:rsidRPr="002E2A57" w:rsidDel="00AF2520">
          <w:rPr>
            <w:rFonts w:asciiTheme="majorHAnsi" w:hAnsiTheme="majorHAnsi" w:cstheme="majorHAnsi"/>
            <w:noProof/>
          </w:rPr>
          <w:delText xml:space="preserve"> column</w:delText>
        </w:r>
        <w:r w:rsidR="00F542F4" w:rsidRPr="002E2A57" w:rsidDel="00AF2520">
          <w:rPr>
            <w:rFonts w:asciiTheme="majorHAnsi" w:hAnsiTheme="majorHAnsi" w:cstheme="majorHAnsi"/>
            <w:noProof/>
          </w:rPr>
          <w:delText>), we calculate the skewness</w:delText>
        </w:r>
        <w:r w:rsidR="00B931F2" w:rsidRPr="002E2A57" w:rsidDel="00AF2520">
          <w:rPr>
            <w:rFonts w:asciiTheme="majorHAnsi" w:hAnsiTheme="majorHAnsi" w:cstheme="majorHAnsi"/>
            <w:noProof/>
          </w:rPr>
          <w:delText xml:space="preserve"> (color scale)</w:delText>
        </w:r>
        <w:r w:rsidR="00F542F4" w:rsidRPr="002E2A57" w:rsidDel="00AF2520">
          <w:rPr>
            <w:rFonts w:asciiTheme="majorHAnsi" w:hAnsiTheme="majorHAnsi" w:cstheme="majorHAnsi"/>
            <w:noProof/>
          </w:rPr>
          <w:delText xml:space="preserve"> or evenness (not shown). The</w:delText>
        </w:r>
      </w:del>
      <w:del w:id="486"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del w:id="487" w:author="Diaz,Renata M" w:date="2020-12-15T16:11:00Z">
        <w:r w:rsidR="00F542F4" w:rsidRPr="002E2A57" w:rsidDel="00E82EB6">
          <w:rPr>
            <w:rFonts w:asciiTheme="majorHAnsi" w:hAnsiTheme="majorHAnsi" w:cstheme="majorHAnsi"/>
            <w:noProof/>
          </w:rPr>
          <w:delText>. Th</w:delText>
        </w:r>
      </w:del>
      <w:del w:id="488" w:author="Diaz,Renata M" w:date="2020-12-16T15:20:00Z">
        <w:r w:rsidR="00F542F4" w:rsidRPr="002E2A57" w:rsidDel="00AF2520">
          <w:rPr>
            <w:rFonts w:asciiTheme="majorHAnsi" w:hAnsiTheme="majorHAnsi" w:cstheme="majorHAnsi"/>
            <w:noProof/>
          </w:rPr>
          <w:delText xml:space="preserve">e ratio of the range encompassed in the </w:delText>
        </w:r>
        <w:r w:rsidR="001B36D0" w:rsidDel="00AF2520">
          <w:rPr>
            <w:rFonts w:asciiTheme="majorHAnsi" w:hAnsiTheme="majorHAnsi" w:cstheme="majorHAnsi"/>
            <w:noProof/>
          </w:rPr>
          <w:delText xml:space="preserve">one-tailed </w:delText>
        </w:r>
        <w:r w:rsidR="00F542F4" w:rsidRPr="002E2A57" w:rsidDel="00AF2520">
          <w:rPr>
            <w:rFonts w:asciiTheme="majorHAnsi" w:hAnsiTheme="majorHAnsi" w:cstheme="majorHAnsi"/>
            <w:noProof/>
          </w:rPr>
          <w:delText>95% interval (space between red lines, right), compared to the full range of values for the statistic</w:delText>
        </w:r>
      </w:del>
      <w:del w:id="489" w:author="Diaz,Renata M" w:date="2020-12-15T16:12:00Z">
        <w:r w:rsidR="00F542F4" w:rsidRPr="002E2A57" w:rsidDel="00E82EB6">
          <w:rPr>
            <w:rFonts w:asciiTheme="majorHAnsi" w:hAnsiTheme="majorHAnsi" w:cstheme="majorHAnsi"/>
            <w:noProof/>
          </w:rPr>
          <w:delText>, d</w:delText>
        </w:r>
      </w:del>
      <w:del w:id="490"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del w:id="491" w:author="Diaz,Renata M" w:date="2020-12-16T15:20:00Z">
        <w:r w:rsidRPr="002E2A57" w:rsidDel="00AF2520">
          <w:rPr>
            <w:rFonts w:asciiTheme="majorHAnsi" w:hAnsiTheme="majorHAnsi" w:cstheme="majorHAnsi"/>
            <w:noProof/>
          </w:rPr>
          <w:delText xml:space="preserve"> </w:delText>
        </w:r>
      </w:del>
    </w:p>
    <w:p w14:paraId="2F4A424A" w14:textId="01D02A98" w:rsidR="000A1AD4" w:rsidRPr="002E2A57" w:rsidDel="0065783F" w:rsidRDefault="000A1AD4" w:rsidP="00C30341">
      <w:pPr>
        <w:pStyle w:val="Heading5"/>
        <w:rPr>
          <w:del w:id="492" w:author="Diaz,Renata M" w:date="2020-12-17T15:54:00Z"/>
          <w:rFonts w:cstheme="majorHAnsi"/>
        </w:rPr>
      </w:pPr>
      <w:bookmarkStart w:id="493" w:name="_Figure_3:_Skewness_1"/>
      <w:bookmarkStart w:id="494" w:name="_Figure_3:_Overall"/>
      <w:bookmarkEnd w:id="493"/>
      <w:bookmarkEnd w:id="494"/>
      <w:del w:id="495" w:author="Diaz,Renata M" w:date="2020-12-17T15:54:00Z">
        <w:r w:rsidRPr="002E2A57" w:rsidDel="0065783F">
          <w:rPr>
            <w:rFonts w:cstheme="majorHAnsi"/>
          </w:rPr>
          <w:lastRenderedPageBreak/>
          <w:delText xml:space="preserve">Figure </w:delText>
        </w:r>
      </w:del>
      <w:del w:id="496" w:author="Diaz,Renata M" w:date="2020-12-16T14:49:00Z">
        <w:r w:rsidRPr="002E2A57" w:rsidDel="00283C82">
          <w:rPr>
            <w:rFonts w:cstheme="majorHAnsi"/>
          </w:rPr>
          <w:delText>3</w:delText>
        </w:r>
      </w:del>
      <w:del w:id="497" w:author="Diaz,Renata M" w:date="2020-12-17T15:54:00Z">
        <w:r w:rsidR="00590201" w:rsidRPr="002E2A57" w:rsidDel="0065783F">
          <w:rPr>
            <w:rFonts w:cstheme="majorHAnsi"/>
          </w:rPr>
          <w:delText xml:space="preserve">: Overall percentile </w:delText>
        </w:r>
        <w:commentRangeStart w:id="498"/>
        <w:r w:rsidR="00590201" w:rsidRPr="002E2A57" w:rsidDel="0065783F">
          <w:rPr>
            <w:rFonts w:cstheme="majorHAnsi"/>
          </w:rPr>
          <w:delText>results</w:delText>
        </w:r>
        <w:commentRangeEnd w:id="498"/>
        <w:r w:rsidR="00DA38FB" w:rsidRPr="002E2A57" w:rsidDel="0065783F">
          <w:rPr>
            <w:rStyle w:val="CommentReference"/>
            <w:rFonts w:eastAsiaTheme="minorHAnsi" w:cstheme="majorHAnsi"/>
            <w:color w:val="auto"/>
          </w:rPr>
          <w:commentReference w:id="498"/>
        </w:r>
        <w:r w:rsidR="00DA38FB" w:rsidRPr="002E2A57" w:rsidDel="0065783F">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del>
    </w:p>
    <w:p w14:paraId="008B8521" w14:textId="17D52FD6" w:rsidR="002730AA" w:rsidRPr="002E2A57" w:rsidDel="0065783F" w:rsidRDefault="000A1AD4" w:rsidP="00B42787">
      <w:pPr>
        <w:rPr>
          <w:del w:id="499" w:author="Diaz,Renata M" w:date="2020-12-17T15:54:00Z"/>
          <w:rFonts w:asciiTheme="majorHAnsi" w:hAnsiTheme="majorHAnsi" w:cstheme="majorHAnsi"/>
        </w:rPr>
      </w:pPr>
      <w:del w:id="500" w:author="Diaz,Renata M" w:date="2020-12-17T15:54:00Z">
        <w:r w:rsidRPr="002E2A57" w:rsidDel="0065783F">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del>
    </w:p>
    <w:p w14:paraId="7DF52529" w14:textId="6898F55D" w:rsidR="00103FDD" w:rsidRPr="002E2A57" w:rsidDel="0065783F" w:rsidRDefault="00103FDD" w:rsidP="00103FDD">
      <w:pPr>
        <w:rPr>
          <w:del w:id="501" w:author="Diaz,Renata M" w:date="2020-12-17T15:54:00Z"/>
          <w:rFonts w:asciiTheme="majorHAnsi" w:hAnsiTheme="majorHAnsi" w:cstheme="majorHAnsi"/>
        </w:rPr>
      </w:pPr>
      <w:bookmarkStart w:id="502" w:name="_Figure_4:_Evenness"/>
      <w:bookmarkEnd w:id="502"/>
    </w:p>
    <w:p w14:paraId="1300B5AD" w14:textId="109D39DB" w:rsidR="008E3F4C" w:rsidRPr="002E2A57" w:rsidDel="00F5367E" w:rsidRDefault="002C0ED0" w:rsidP="00643DAC">
      <w:pPr>
        <w:rPr>
          <w:del w:id="503" w:author="Diaz,Renata M" w:date="2020-12-16T15:20:00Z"/>
          <w:rFonts w:asciiTheme="majorHAnsi" w:hAnsiTheme="majorHAnsi" w:cstheme="majorHAnsi"/>
        </w:rPr>
      </w:pPr>
      <w:del w:id="504" w:author="Diaz,Renata M" w:date="2020-12-16T14:46:00Z">
        <w:r w:rsidRPr="002E2A57" w:rsidDel="00062509">
          <w:rPr>
            <w:rFonts w:asciiTheme="majorHAnsi" w:hAnsiTheme="majorHAnsi" w:cstheme="majorHAnsi"/>
          </w:rPr>
          <w:delText>Histograms of percentile</w:delText>
        </w:r>
        <w:r w:rsidR="008A7B99" w:rsidRPr="002E2A57" w:rsidDel="00062509">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Pr="002E2A57" w:rsidDel="00062509">
          <w:rPr>
            <w:rFonts w:asciiTheme="majorHAnsi" w:hAnsiTheme="majorHAnsi" w:cstheme="majorHAnsi"/>
          </w:rPr>
          <w:delText xml:space="preserve">. These plots exclude communities with fewer than 20 </w:delText>
        </w:r>
        <w:r w:rsidR="00F87BF5" w:rsidRPr="002E2A57" w:rsidDel="00062509">
          <w:rPr>
            <w:rFonts w:asciiTheme="majorHAnsi" w:hAnsiTheme="majorHAnsi" w:cstheme="majorHAnsi"/>
          </w:rPr>
          <w:delText>unique values for skewness or evenness in the sampled feasible set</w:delText>
        </w:r>
        <w:r w:rsidRPr="002E2A57" w:rsidDel="00062509">
          <w:rPr>
            <w:rFonts w:asciiTheme="majorHAnsi" w:hAnsiTheme="majorHAnsi" w:cstheme="majorHAnsi"/>
          </w:rPr>
          <w:delText xml:space="preserve">, and plots for skewness exclude communities with fewer than 3 species. </w:delText>
        </w:r>
      </w:del>
      <w:del w:id="505" w:author="Diaz,Renata M" w:date="2020-12-16T15:20:00Z">
        <w:r w:rsidRPr="002E2A57" w:rsidDel="00F5367E">
          <w:rPr>
            <w:rFonts w:asciiTheme="majorHAnsi" w:hAnsiTheme="majorHAnsi" w:cstheme="majorHAnsi"/>
          </w:rPr>
          <w:delText>The vertical red line marks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skewness and the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evenness. At random, percentile ranks should be </w:delText>
        </w:r>
        <w:r w:rsidRPr="002E2A57" w:rsidDel="00F5367E">
          <w:rPr>
            <w:rFonts w:asciiTheme="majorHAnsi" w:hAnsiTheme="majorHAnsi" w:cstheme="majorHAnsi"/>
          </w:rPr>
          <w:lastRenderedPageBreak/>
          <w:delText>uniformly distributed from 0 to 100, and no more than 5% of values should be above or below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and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percentiles, respectively.</w:delText>
        </w:r>
        <w:r w:rsidR="00643DAC" w:rsidRPr="002E2A57" w:rsidDel="00F5367E">
          <w:rPr>
            <w:rFonts w:asciiTheme="majorHAnsi" w:hAnsiTheme="majorHAnsi" w:cstheme="majorHAnsi"/>
          </w:rPr>
          <w:delText xml:space="preserve"> </w:delText>
        </w:r>
      </w:del>
    </w:p>
    <w:p w14:paraId="79740B41" w14:textId="483E904F" w:rsidR="00E43750" w:rsidRPr="002E2A57" w:rsidDel="00710A6D" w:rsidRDefault="00E43750" w:rsidP="00E43750">
      <w:pPr>
        <w:pStyle w:val="Heading5"/>
        <w:rPr>
          <w:del w:id="506" w:author="Diaz,Renata M" w:date="2020-12-16T14:49:00Z"/>
          <w:rFonts w:cstheme="majorHAnsi"/>
        </w:rPr>
      </w:pPr>
      <w:bookmarkStart w:id="507" w:name="_Figure_5:_95%"/>
      <w:bookmarkStart w:id="508" w:name="_Figure_7:_Distribution"/>
      <w:bookmarkEnd w:id="507"/>
      <w:bookmarkEnd w:id="508"/>
      <w:commentRangeStart w:id="509"/>
      <w:del w:id="510" w:author="Diaz,Renata M" w:date="2020-12-17T15:54:00Z">
        <w:r w:rsidRPr="002E2A57" w:rsidDel="0065783F">
          <w:rPr>
            <w:rFonts w:cstheme="majorHAnsi"/>
          </w:rPr>
          <w:delText xml:space="preserve">Figure </w:delText>
        </w:r>
      </w:del>
      <w:del w:id="511" w:author="Diaz,Renata M" w:date="2020-12-16T14:49:00Z">
        <w:r w:rsidR="00764A93" w:rsidDel="00710A6D">
          <w:rPr>
            <w:rFonts w:cstheme="majorHAnsi"/>
          </w:rPr>
          <w:delText>4</w:delText>
        </w:r>
        <w:r w:rsidRPr="002E2A57" w:rsidDel="00710A6D">
          <w:rPr>
            <w:rFonts w:cstheme="majorHAnsi"/>
          </w:rPr>
          <w:delText>: Distribution of 95% intervals by dataset</w:delText>
        </w:r>
        <w:commentRangeEnd w:id="509"/>
        <w:r w:rsidR="00B20261" w:rsidRPr="002E2A57" w:rsidDel="00710A6D">
          <w:rPr>
            <w:rStyle w:val="CommentReference"/>
            <w:rFonts w:eastAsiaTheme="minorHAnsi" w:cstheme="majorHAnsi"/>
            <w:color w:val="auto"/>
          </w:rPr>
          <w:commentReference w:id="509"/>
        </w:r>
      </w:del>
    </w:p>
    <w:p w14:paraId="0D7078D6" w14:textId="6DD32D28" w:rsidR="00E43750" w:rsidRPr="002E2A57" w:rsidDel="0065783F" w:rsidRDefault="002207D8">
      <w:pPr>
        <w:pStyle w:val="Heading5"/>
        <w:rPr>
          <w:del w:id="512" w:author="Diaz,Renata M" w:date="2020-12-17T15:54:00Z"/>
          <w:rFonts w:cstheme="majorHAnsi"/>
        </w:rPr>
        <w:pPrChange w:id="513" w:author="Diaz,Renata M" w:date="2020-12-16T14:49:00Z">
          <w:pPr/>
        </w:pPrChange>
      </w:pPr>
      <w:del w:id="514" w:author="Diaz,Renata M" w:date="2020-12-17T15:54:00Z">
        <w:r w:rsidRPr="002E2A57" w:rsidDel="0065783F">
          <w:rPr>
            <w:rFonts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del>
    </w:p>
    <w:p w14:paraId="3A7D1E70" w14:textId="61CEFCA9" w:rsidR="002207D8" w:rsidRPr="002E2A57" w:rsidDel="0065783F" w:rsidRDefault="002207D8" w:rsidP="00E43750">
      <w:pPr>
        <w:rPr>
          <w:del w:id="515" w:author="Diaz,Renata M" w:date="2020-12-17T15:54:00Z"/>
          <w:rFonts w:asciiTheme="majorHAnsi" w:hAnsiTheme="majorHAnsi" w:cstheme="majorHAnsi"/>
        </w:rPr>
      </w:pPr>
      <w:del w:id="516" w:author="Diaz,Renata M" w:date="2020-12-17T15:54:00Z">
        <w:r w:rsidRPr="002E2A57" w:rsidDel="0065783F">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del>
    </w:p>
    <w:p w14:paraId="5AAB8B61" w14:textId="7BABC17B" w:rsidR="00884657" w:rsidRPr="002E2A57" w:rsidDel="00F5367E" w:rsidRDefault="00884657" w:rsidP="00E43750">
      <w:pPr>
        <w:rPr>
          <w:del w:id="517" w:author="Diaz,Renata M" w:date="2020-12-16T15:21:00Z"/>
          <w:rFonts w:asciiTheme="majorHAnsi" w:hAnsiTheme="majorHAnsi" w:cstheme="majorHAnsi"/>
        </w:rPr>
      </w:pPr>
      <w:del w:id="518" w:author="Diaz,Renata M" w:date="2020-12-16T14:56:00Z">
        <w:r w:rsidRPr="002E2A57" w:rsidDel="00C53525">
          <w:rPr>
            <w:rFonts w:asciiTheme="majorHAnsi" w:hAnsiTheme="majorHAnsi" w:cstheme="majorHAnsi"/>
          </w:rPr>
          <w:delText>Histograms of the narrowness of the distribution of skewness (top) and evenness (bottom) values for the sampled feasible sets for communities from each dataset</w:delText>
        </w:r>
        <w:r w:rsidR="00675130" w:rsidRPr="002E2A57" w:rsidDel="00C53525">
          <w:rPr>
            <w:rFonts w:asciiTheme="majorHAnsi" w:hAnsiTheme="majorHAnsi" w:cstheme="majorHAnsi"/>
          </w:rPr>
          <w:delText xml:space="preserve">, excluding communities with fewer than 20 unique values for skewness or evenness and, for skewness, fewer than 3 species. </w:delText>
        </w:r>
        <w:r w:rsidR="00B939A8" w:rsidRPr="002E2A57" w:rsidDel="00C53525">
          <w:rPr>
            <w:rFonts w:asciiTheme="majorHAnsi" w:hAnsiTheme="majorHAnsi" w:cstheme="majorHAnsi"/>
          </w:rPr>
          <w:delText>The narrowness of the distribution is described as the ratio of the range of the one-tailed 95% interval to the full range of values. This value ranges from 0-1, with higher values indicating broader distributions.</w:delText>
        </w:r>
      </w:del>
    </w:p>
    <w:p w14:paraId="4FB8E299" w14:textId="4603587F" w:rsidR="00E43750" w:rsidRPr="002E2A57" w:rsidDel="0065783F" w:rsidRDefault="00E43750" w:rsidP="00E43750">
      <w:pPr>
        <w:pStyle w:val="Heading5"/>
        <w:rPr>
          <w:del w:id="519" w:author="Diaz,Renata M" w:date="2020-12-17T15:54:00Z"/>
          <w:rFonts w:cstheme="majorHAnsi"/>
        </w:rPr>
      </w:pPr>
      <w:bookmarkStart w:id="520" w:name="_Figure_8:_Direct"/>
      <w:bookmarkEnd w:id="520"/>
      <w:del w:id="521" w:author="Diaz,Renata M" w:date="2020-12-16T15:04:00Z">
        <w:r w:rsidRPr="002E2A57" w:rsidDel="008F4283">
          <w:rPr>
            <w:rFonts w:cstheme="majorHAnsi"/>
          </w:rPr>
          <w:lastRenderedPageBreak/>
          <w:delText xml:space="preserve">Figure </w:delText>
        </w:r>
        <w:r w:rsidR="00764A93" w:rsidDel="008F4283">
          <w:rPr>
            <w:rFonts w:cstheme="majorHAnsi"/>
          </w:rPr>
          <w:delText>5</w:delText>
        </w:r>
        <w:r w:rsidRPr="002E2A57" w:rsidDel="008F4283">
          <w:rPr>
            <w:rFonts w:cstheme="majorHAnsi"/>
          </w:rPr>
          <w:delText xml:space="preserve">: Direct comparison of FIA and similarly sized </w:delText>
        </w:r>
        <w:commentRangeStart w:id="522"/>
        <w:r w:rsidRPr="002E2A57" w:rsidDel="008F4283">
          <w:rPr>
            <w:rFonts w:cstheme="majorHAnsi"/>
          </w:rPr>
          <w:delText>sites</w:delText>
        </w:r>
        <w:commentRangeEnd w:id="522"/>
        <w:r w:rsidR="00F74CD1" w:rsidRPr="002E2A57" w:rsidDel="008F4283">
          <w:rPr>
            <w:rStyle w:val="CommentReference"/>
            <w:rFonts w:eastAsiaTheme="minorHAnsi" w:cstheme="majorHAnsi"/>
            <w:color w:val="auto"/>
          </w:rPr>
          <w:commentReference w:id="522"/>
        </w:r>
      </w:del>
    </w:p>
    <w:p w14:paraId="3F76E841" w14:textId="425104CD" w:rsidR="00E43750" w:rsidRPr="002E2A57" w:rsidDel="0065783F" w:rsidRDefault="00F52A84" w:rsidP="00E43750">
      <w:pPr>
        <w:rPr>
          <w:del w:id="523" w:author="Diaz,Renata M" w:date="2020-12-17T15:54:00Z"/>
          <w:rFonts w:asciiTheme="majorHAnsi" w:hAnsiTheme="majorHAnsi" w:cstheme="majorHAnsi"/>
        </w:rPr>
      </w:pPr>
      <w:del w:id="524" w:author="Diaz,Renata M" w:date="2020-12-17T15:54:00Z">
        <w:r w:rsidRPr="002E2A57" w:rsidDel="0065783F">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sidDel="0065783F">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del>
    </w:p>
    <w:p w14:paraId="3D5E3F28" w14:textId="794B7104" w:rsidR="00400C3F" w:rsidDel="00F5367E" w:rsidRDefault="00E358DF">
      <w:pPr>
        <w:rPr>
          <w:del w:id="525" w:author="Diaz,Renata M" w:date="2020-12-16T15:21:00Z"/>
          <w:rFonts w:asciiTheme="majorHAnsi" w:hAnsiTheme="majorHAnsi" w:cstheme="majorHAnsi"/>
        </w:rPr>
      </w:pPr>
      <w:del w:id="526" w:author="Diaz,Renata M" w:date="2020-12-16T15:07:00Z">
        <w:r w:rsidRPr="002E2A57" w:rsidDel="001A7290">
          <w:rPr>
            <w:rFonts w:asciiTheme="majorHAnsi" w:hAnsiTheme="majorHAnsi" w:cstheme="majorHAnsi"/>
          </w:rPr>
          <w:delText xml:space="preserve">Histograms of percentile ranks for observed values of skewness (left) and evenness (right) relative to the distributions of values from the sampled feasible set for 371 pairs </w:delText>
        </w:r>
        <w:r w:rsidR="000C5706" w:rsidRPr="002E2A57" w:rsidDel="001A7290">
          <w:rPr>
            <w:rFonts w:asciiTheme="majorHAnsi" w:hAnsiTheme="majorHAnsi" w:cstheme="majorHAnsi"/>
          </w:rPr>
          <w:delText>comprising</w:delText>
        </w:r>
        <w:r w:rsidRPr="002E2A57" w:rsidDel="001A7290">
          <w:rPr>
            <w:rFonts w:asciiTheme="majorHAnsi" w:hAnsiTheme="majorHAnsi" w:cstheme="majorHAnsi"/>
          </w:rPr>
          <w:delText xml:space="preserve"> a FIA community and a community from another dataset with the same S and N as the FIA community</w:delText>
        </w:r>
        <w:r w:rsidR="000C5706" w:rsidRPr="002E2A57" w:rsidDel="001A7290">
          <w:rPr>
            <w:rFonts w:asciiTheme="majorHAnsi" w:hAnsiTheme="majorHAnsi" w:cstheme="majorHAnsi"/>
          </w:rPr>
          <w:delText>.</w:delText>
        </w:r>
        <w:r w:rsidRPr="002E2A57" w:rsidDel="001A7290">
          <w:rPr>
            <w:rFonts w:asciiTheme="majorHAnsi" w:hAnsiTheme="majorHAnsi" w:cstheme="majorHAnsi"/>
          </w:rPr>
          <w:delText xml:space="preserve"> These plots exclude communities with fewer than 20 unique </w:delText>
        </w:r>
        <w:r w:rsidR="00456949" w:rsidRPr="002E2A57" w:rsidDel="001A7290">
          <w:rPr>
            <w:rFonts w:asciiTheme="majorHAnsi" w:hAnsiTheme="majorHAnsi" w:cstheme="majorHAnsi"/>
          </w:rPr>
          <w:delText>values for skewness or evenness</w:delText>
        </w:r>
        <w:r w:rsidRPr="002E2A57" w:rsidDel="001A7290">
          <w:rPr>
            <w:rFonts w:asciiTheme="majorHAnsi" w:hAnsiTheme="majorHAnsi" w:cstheme="majorHAnsi"/>
          </w:rPr>
          <w:delText xml:space="preserve"> in the </w:delText>
        </w:r>
        <w:r w:rsidR="00FF44C2" w:rsidRPr="002E2A57" w:rsidDel="001A7290">
          <w:rPr>
            <w:rFonts w:asciiTheme="majorHAnsi" w:hAnsiTheme="majorHAnsi" w:cstheme="majorHAnsi"/>
          </w:rPr>
          <w:delText>sampled f</w:delText>
        </w:r>
        <w:r w:rsidRPr="002E2A57" w:rsidDel="001A7290">
          <w:rPr>
            <w:rFonts w:asciiTheme="majorHAnsi" w:hAnsiTheme="majorHAnsi" w:cstheme="majorHAnsi"/>
          </w:rPr>
          <w:delText>easible se</w:delText>
        </w:r>
        <w:r w:rsidR="00620BA9" w:rsidRPr="002E2A57" w:rsidDel="001A7290">
          <w:rPr>
            <w:rFonts w:asciiTheme="majorHAnsi" w:hAnsiTheme="majorHAnsi" w:cstheme="majorHAnsi"/>
          </w:rPr>
          <w:delText>t</w:delText>
        </w:r>
        <w:r w:rsidRPr="002E2A57" w:rsidDel="001A7290">
          <w:rPr>
            <w:rFonts w:asciiTheme="majorHAnsi" w:hAnsiTheme="majorHAnsi" w:cstheme="majorHAnsi"/>
          </w:rPr>
          <w:delText>. At random, percentile ranks should be uniformly distributed from 0 to 100.</w:delText>
        </w:r>
      </w:del>
    </w:p>
    <w:p w14:paraId="2B97C143" w14:textId="2FA681AD" w:rsidR="00400C3F" w:rsidDel="00F5367E" w:rsidRDefault="00400C3F">
      <w:pPr>
        <w:rPr>
          <w:del w:id="527" w:author="Diaz,Renata M" w:date="2020-12-16T15:21:00Z"/>
          <w:rFonts w:asciiTheme="majorHAnsi" w:hAnsiTheme="majorHAnsi" w:cstheme="majorHAnsi"/>
        </w:rPr>
      </w:pPr>
      <w:del w:id="528" w:author="Diaz,Renata M" w:date="2020-12-16T15:21:00Z">
        <w:r w:rsidDel="00F5367E">
          <w:rPr>
            <w:rFonts w:asciiTheme="majorHAnsi" w:hAnsiTheme="majorHAnsi" w:cstheme="majorHAnsi"/>
          </w:rPr>
          <w:br w:type="page"/>
        </w:r>
      </w:del>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lastRenderedPageBreak/>
        <w:t>References</w:t>
      </w:r>
    </w:p>
    <w:p w14:paraId="1B474566" w14:textId="7F57F5A7" w:rsidR="001E4A8D" w:rsidRPr="0089180E" w:rsidRDefault="001E4A8D" w:rsidP="00892727">
      <w:pPr>
        <w:spacing w:line="480" w:lineRule="auto"/>
        <w:ind w:left="540" w:hanging="540"/>
      </w:pPr>
      <w:r w:rsidRPr="0089180E">
        <w:t>Baldridge, E. (2015).</w:t>
      </w:r>
      <w:ins w:id="529" w:author="Diaz,Renata M" w:date="2020-12-18T15:10:00Z">
        <w:r w:rsidR="00525285" w:rsidRPr="0089180E">
          <w:t xml:space="preserve"> </w:t>
        </w:r>
        <w:r w:rsidR="00525285" w:rsidRPr="003C4E60">
          <w:t>Mi</w:t>
        </w:r>
        <w:r w:rsidR="00525285" w:rsidRPr="0089180E">
          <w:t xml:space="preserve">scellaneous Abundance Database. </w:t>
        </w:r>
      </w:ins>
      <w:proofErr w:type="spellStart"/>
      <w:ins w:id="530" w:author="Diaz,Renata M" w:date="2020-12-18T15:18:00Z">
        <w:r w:rsidR="003C4E60">
          <w:t>f</w:t>
        </w:r>
      </w:ins>
      <w:ins w:id="531" w:author="Diaz,Renata M" w:date="2020-12-18T15:10:00Z">
        <w:r w:rsidR="00525285" w:rsidRPr="003C4E60">
          <w:t>i</w:t>
        </w:r>
        <w:r w:rsidR="00525285" w:rsidRPr="0089180E">
          <w:t>gshare</w:t>
        </w:r>
        <w:proofErr w:type="spellEnd"/>
        <w:r w:rsidR="00525285" w:rsidRPr="0089180E">
          <w:t>. Available at:</w:t>
        </w:r>
        <w:r w:rsidR="00AA781C" w:rsidRPr="0089180E">
          <w:t xml:space="preserve"> </w:t>
        </w:r>
      </w:ins>
      <w:del w:id="532" w:author="Diaz,Renata M" w:date="2020-12-18T15:10:00Z">
        <w:r w:rsidRPr="0089180E" w:rsidDel="00525285">
          <w:delText xml:space="preserve"> </w:delText>
        </w:r>
        <w:r w:rsidRPr="0089180E" w:rsidDel="00525285">
          <w:rPr>
            <w:i/>
            <w:iCs/>
          </w:rPr>
          <w:delText>MiscAbundanceDB_main</w:delText>
        </w:r>
        <w:r w:rsidRPr="0089180E" w:rsidDel="00525285">
          <w:delText xml:space="preserve">. </w:delText>
        </w:r>
      </w:del>
      <w:r w:rsidR="00163E6C" w:rsidRPr="003C4E60">
        <w:fldChar w:fldCharType="begin"/>
      </w:r>
      <w:r w:rsidR="00163E6C" w:rsidRPr="0089180E">
        <w:instrText xml:space="preserve"> HYPERLINK "https://doi.org/10.6084/m9.figshare.95843.v4" </w:instrText>
      </w:r>
      <w:r w:rsidR="00163E6C" w:rsidRPr="003C4E60">
        <w:rPr>
          <w:rPrChange w:id="533" w:author="Diaz,Renata M" w:date="2020-12-18T15:16:00Z">
            <w:rPr>
              <w:rStyle w:val="Hyperlink"/>
            </w:rPr>
          </w:rPrChange>
        </w:rPr>
        <w:fldChar w:fldCharType="separate"/>
      </w:r>
      <w:r w:rsidRPr="003C4E60">
        <w:rPr>
          <w:rStyle w:val="Hyperlink"/>
        </w:rPr>
        <w:t>https://doi.org/10.6084/m9.figshare.95843.v4</w:t>
      </w:r>
      <w:r w:rsidR="00163E6C" w:rsidRPr="003C4E60">
        <w:rPr>
          <w:rStyle w:val="Hyperlink"/>
        </w:rPr>
        <w:fldChar w:fldCharType="end"/>
      </w:r>
    </w:p>
    <w:p w14:paraId="50FA4FD4" w14:textId="7C4EBEE9" w:rsidR="0089180E" w:rsidRDefault="0089180E">
      <w:pPr>
        <w:spacing w:after="0" w:line="480" w:lineRule="auto"/>
        <w:ind w:left="540" w:hanging="540"/>
        <w:rPr>
          <w:ins w:id="534" w:author="Diaz,Renata M" w:date="2020-12-18T16:45:00Z"/>
          <w:rFonts w:asciiTheme="majorHAnsi" w:eastAsia="Times New Roman" w:hAnsiTheme="majorHAnsi" w:cstheme="majorHAnsi"/>
        </w:rPr>
      </w:pPr>
      <w:ins w:id="535" w:author="Diaz,Renata M" w:date="2020-12-18T15:15:00Z">
        <w:r w:rsidRPr="0089180E">
          <w:rPr>
            <w:rFonts w:asciiTheme="majorHAnsi" w:eastAsia="Times New Roman" w:hAnsiTheme="majorHAnsi" w:cstheme="majorHAnsi"/>
            <w:rPrChange w:id="536" w:author="Diaz,Renata M" w:date="2020-12-18T15:16: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proofErr w:type="spellStart"/>
        <w:r w:rsidRPr="0089180E">
          <w:rPr>
            <w:rFonts w:asciiTheme="majorHAnsi" w:eastAsia="Times New Roman" w:hAnsiTheme="majorHAnsi" w:cstheme="majorHAnsi"/>
            <w:i/>
            <w:iCs/>
            <w:rPrChange w:id="537" w:author="Diaz,Renata M" w:date="2020-12-18T15:16:00Z">
              <w:rPr>
                <w:rFonts w:ascii="Times New Roman" w:eastAsia="Times New Roman" w:hAnsi="Times New Roman" w:cs="Times New Roman"/>
                <w:i/>
                <w:iCs/>
                <w:sz w:val="24"/>
                <w:szCs w:val="24"/>
              </w:rPr>
            </w:rPrChange>
          </w:rPr>
          <w:t>PeerJ</w:t>
        </w:r>
        <w:proofErr w:type="spellEnd"/>
        <w:r w:rsidRPr="0089180E">
          <w:rPr>
            <w:rFonts w:asciiTheme="majorHAnsi" w:eastAsia="Times New Roman" w:hAnsiTheme="majorHAnsi" w:cstheme="majorHAnsi"/>
            <w:rPrChange w:id="538" w:author="Diaz,Renata M" w:date="2020-12-18T15:16:00Z">
              <w:rPr>
                <w:rFonts w:ascii="Times New Roman" w:eastAsia="Times New Roman" w:hAnsi="Times New Roman" w:cs="Times New Roman"/>
                <w:sz w:val="24"/>
                <w:szCs w:val="24"/>
              </w:rPr>
            </w:rPrChange>
          </w:rPr>
          <w:t>, 4, e2823.</w:t>
        </w:r>
      </w:ins>
    </w:p>
    <w:p w14:paraId="73FEE814" w14:textId="3FD200D9" w:rsidR="00392706" w:rsidRPr="0089180E" w:rsidRDefault="00392706">
      <w:pPr>
        <w:spacing w:after="0" w:line="480" w:lineRule="auto"/>
        <w:ind w:left="540" w:hanging="540"/>
        <w:rPr>
          <w:ins w:id="539" w:author="Diaz,Renata M" w:date="2020-12-18T15:15:00Z"/>
          <w:rFonts w:asciiTheme="majorHAnsi" w:eastAsia="Times New Roman" w:hAnsiTheme="majorHAnsi" w:cstheme="majorHAnsi"/>
          <w:rPrChange w:id="540" w:author="Diaz,Renata M" w:date="2020-12-18T15:16:00Z">
            <w:rPr>
              <w:ins w:id="541" w:author="Diaz,Renata M" w:date="2020-12-18T15:15:00Z"/>
              <w:rFonts w:ascii="Times New Roman" w:eastAsia="Times New Roman" w:hAnsi="Times New Roman" w:cs="Times New Roman"/>
              <w:sz w:val="24"/>
              <w:szCs w:val="24"/>
            </w:rPr>
          </w:rPrChange>
        </w:rPr>
        <w:pPrChange w:id="542" w:author="Diaz,Renata M" w:date="2020-12-18T16:46:00Z">
          <w:pPr>
            <w:spacing w:after="0" w:line="240" w:lineRule="auto"/>
            <w:ind w:left="540" w:hanging="540"/>
          </w:pPr>
        </w:pPrChange>
      </w:pPr>
      <w:ins w:id="543" w:author="Diaz,Renata M" w:date="2020-12-18T16:45:00Z">
        <w:r w:rsidRPr="00746FA9">
          <w:rPr>
            <w:rFonts w:asciiTheme="majorHAnsi" w:eastAsia="Times New Roman" w:hAnsiTheme="majorHAnsi" w:cstheme="majorHAnsi"/>
          </w:rPr>
          <w:t>Baldridge, E., Harris, D.J., Xiao, X. &amp; White, E.P. (2016).</w:t>
        </w:r>
      </w:ins>
      <w:ins w:id="544" w:author="Diaz,Renata M" w:date="2020-12-18T16:46:00Z">
        <w:r>
          <w:rPr>
            <w:rFonts w:asciiTheme="majorHAnsi" w:eastAsia="Times New Roman" w:hAnsiTheme="majorHAnsi" w:cstheme="majorHAnsi"/>
          </w:rPr>
          <w:t xml:space="preserve"> Data from</w:t>
        </w:r>
      </w:ins>
      <w:ins w:id="545" w:author="Diaz,Renata M" w:date="2020-12-18T16:45:00Z">
        <w:r w:rsidRPr="00746FA9">
          <w:rPr>
            <w:rFonts w:asciiTheme="majorHAnsi" w:eastAsia="Times New Roman" w:hAnsiTheme="majorHAnsi" w:cstheme="majorHAnsi"/>
          </w:rPr>
          <w:t xml:space="preserve"> </w:t>
        </w:r>
        <w:proofErr w:type="gramStart"/>
        <w:r w:rsidRPr="00392706">
          <w:rPr>
            <w:rFonts w:asciiTheme="majorHAnsi" w:eastAsia="Times New Roman" w:hAnsiTheme="majorHAnsi" w:cstheme="majorHAnsi"/>
            <w:i/>
            <w:iCs/>
            <w:rPrChange w:id="546" w:author="Diaz,Renata M" w:date="2020-12-18T16:46:00Z">
              <w:rPr>
                <w:rFonts w:asciiTheme="majorHAnsi" w:eastAsia="Times New Roman" w:hAnsiTheme="majorHAnsi" w:cstheme="majorHAnsi"/>
              </w:rPr>
            </w:rPrChange>
          </w:rPr>
          <w:t>An</w:t>
        </w:r>
        <w:proofErr w:type="gramEnd"/>
        <w:r w:rsidRPr="00392706">
          <w:rPr>
            <w:rFonts w:asciiTheme="majorHAnsi" w:eastAsia="Times New Roman" w:hAnsiTheme="majorHAnsi" w:cstheme="majorHAnsi"/>
            <w:i/>
            <w:iCs/>
            <w:rPrChange w:id="547" w:author="Diaz,Renata M" w:date="2020-12-18T16:46:00Z">
              <w:rPr>
                <w:rFonts w:asciiTheme="majorHAnsi" w:eastAsia="Times New Roman" w:hAnsiTheme="majorHAnsi" w:cstheme="majorHAnsi"/>
              </w:rPr>
            </w:rPrChange>
          </w:rPr>
          <w:t xml:space="preserve"> extensive comparison of species-abundance distribution models</w:t>
        </w:r>
      </w:ins>
      <w:ins w:id="548" w:author="Diaz,Renata M" w:date="2020-12-18T16:46:00Z">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ins>
      <w:ins w:id="549" w:author="Diaz,Renata M" w:date="2020-12-18T16:45:00Z">
        <w:r w:rsidRPr="00746FA9">
          <w:rPr>
            <w:rFonts w:asciiTheme="majorHAnsi" w:eastAsia="Times New Roman" w:hAnsiTheme="majorHAnsi" w:cstheme="majorHAnsi"/>
          </w:rPr>
          <w:t>.</w:t>
        </w:r>
      </w:ins>
    </w:p>
    <w:p w14:paraId="2DD5626A" w14:textId="77777777" w:rsidR="0089180E" w:rsidRPr="0089180E" w:rsidRDefault="0089180E">
      <w:pPr>
        <w:spacing w:after="0" w:line="480" w:lineRule="auto"/>
        <w:ind w:left="540" w:hanging="540"/>
        <w:rPr>
          <w:ins w:id="550" w:author="Diaz,Renata M" w:date="2020-12-18T15:15:00Z"/>
          <w:rFonts w:asciiTheme="majorHAnsi" w:eastAsia="Times New Roman" w:hAnsiTheme="majorHAnsi" w:cstheme="majorHAnsi"/>
          <w:rPrChange w:id="551" w:author="Diaz,Renata M" w:date="2020-12-18T15:16:00Z">
            <w:rPr>
              <w:ins w:id="552" w:author="Diaz,Renata M" w:date="2020-12-18T15:15:00Z"/>
              <w:rFonts w:ascii="Times New Roman" w:eastAsia="Times New Roman" w:hAnsi="Times New Roman" w:cs="Times New Roman"/>
              <w:sz w:val="24"/>
              <w:szCs w:val="24"/>
            </w:rPr>
          </w:rPrChange>
        </w:rPr>
        <w:pPrChange w:id="553" w:author="Diaz,Renata M" w:date="2020-12-18T15:16:00Z">
          <w:pPr>
            <w:spacing w:after="0" w:line="240" w:lineRule="auto"/>
            <w:ind w:hanging="480"/>
          </w:pPr>
        </w:pPrChange>
      </w:pPr>
      <w:ins w:id="554" w:author="Diaz,Renata M" w:date="2020-12-18T15:15:00Z">
        <w:r w:rsidRPr="0089180E">
          <w:rPr>
            <w:rFonts w:asciiTheme="majorHAnsi" w:eastAsia="Times New Roman" w:hAnsiTheme="majorHAnsi" w:cstheme="majorHAnsi"/>
            <w:rPrChange w:id="555" w:author="Diaz,Renata M" w:date="2020-12-18T15:16:00Z">
              <w:rPr>
                <w:rFonts w:ascii="Times New Roman" w:eastAsia="Times New Roman" w:hAnsi="Times New Roman" w:cs="Times New Roman"/>
                <w:sz w:val="24"/>
                <w:szCs w:val="24"/>
              </w:rPr>
            </w:rPrChange>
          </w:rPr>
          <w:t xml:space="preserve">Chesson, P. (2000). Mechanisms of Maintenance of Species Diversity. </w:t>
        </w:r>
        <w:r w:rsidRPr="0089180E">
          <w:rPr>
            <w:rFonts w:asciiTheme="majorHAnsi" w:eastAsia="Times New Roman" w:hAnsiTheme="majorHAnsi" w:cstheme="majorHAnsi"/>
            <w:i/>
            <w:iCs/>
            <w:rPrChange w:id="556" w:author="Diaz,Renata M" w:date="2020-12-18T15:16:00Z">
              <w:rPr>
                <w:rFonts w:ascii="Times New Roman" w:eastAsia="Times New Roman" w:hAnsi="Times New Roman" w:cs="Times New Roman"/>
                <w:i/>
                <w:iCs/>
                <w:sz w:val="24"/>
                <w:szCs w:val="24"/>
              </w:rPr>
            </w:rPrChange>
          </w:rPr>
          <w:t>Annual Review of Ecology and Systematics</w:t>
        </w:r>
        <w:r w:rsidRPr="0089180E">
          <w:rPr>
            <w:rFonts w:asciiTheme="majorHAnsi" w:eastAsia="Times New Roman" w:hAnsiTheme="majorHAnsi" w:cstheme="majorHAnsi"/>
            <w:rPrChange w:id="557" w:author="Diaz,Renata M" w:date="2020-12-18T15:16:00Z">
              <w:rPr>
                <w:rFonts w:ascii="Times New Roman" w:eastAsia="Times New Roman" w:hAnsi="Times New Roman" w:cs="Times New Roman"/>
                <w:sz w:val="24"/>
                <w:szCs w:val="24"/>
              </w:rPr>
            </w:rPrChange>
          </w:rPr>
          <w:t>, 31, 343–366.</w:t>
        </w:r>
      </w:ins>
    </w:p>
    <w:p w14:paraId="6E2D53A6" w14:textId="77777777" w:rsidR="0089180E" w:rsidRPr="0089180E" w:rsidRDefault="0089180E">
      <w:pPr>
        <w:spacing w:after="0" w:line="480" w:lineRule="auto"/>
        <w:ind w:left="540" w:hanging="540"/>
        <w:rPr>
          <w:ins w:id="558" w:author="Diaz,Renata M" w:date="2020-12-18T15:15:00Z"/>
          <w:rFonts w:asciiTheme="majorHAnsi" w:eastAsia="Times New Roman" w:hAnsiTheme="majorHAnsi" w:cstheme="majorHAnsi"/>
          <w:rPrChange w:id="559" w:author="Diaz,Renata M" w:date="2020-12-18T15:16:00Z">
            <w:rPr>
              <w:ins w:id="560" w:author="Diaz,Renata M" w:date="2020-12-18T15:15:00Z"/>
              <w:rFonts w:ascii="Times New Roman" w:eastAsia="Times New Roman" w:hAnsi="Times New Roman" w:cs="Times New Roman"/>
              <w:sz w:val="24"/>
              <w:szCs w:val="24"/>
            </w:rPr>
          </w:rPrChange>
        </w:rPr>
        <w:pPrChange w:id="561" w:author="Diaz,Renata M" w:date="2020-12-18T15:16:00Z">
          <w:pPr>
            <w:spacing w:after="0" w:line="240" w:lineRule="auto"/>
            <w:ind w:hanging="480"/>
          </w:pPr>
        </w:pPrChange>
      </w:pPr>
      <w:proofErr w:type="spellStart"/>
      <w:ins w:id="562" w:author="Diaz,Renata M" w:date="2020-12-18T15:15:00Z">
        <w:r w:rsidRPr="0089180E">
          <w:rPr>
            <w:rFonts w:asciiTheme="majorHAnsi" w:eastAsia="Times New Roman" w:hAnsiTheme="majorHAnsi" w:cstheme="majorHAnsi"/>
            <w:rPrChange w:id="563" w:author="Diaz,Renata M" w:date="2020-12-18T15:16:00Z">
              <w:rPr>
                <w:rFonts w:ascii="Times New Roman" w:eastAsia="Times New Roman" w:hAnsi="Times New Roman" w:cs="Times New Roman"/>
                <w:sz w:val="24"/>
                <w:szCs w:val="24"/>
              </w:rPr>
            </w:rPrChange>
          </w:rPr>
          <w:t>Favretti</w:t>
        </w:r>
        <w:proofErr w:type="spellEnd"/>
        <w:r w:rsidRPr="0089180E">
          <w:rPr>
            <w:rFonts w:asciiTheme="majorHAnsi" w:eastAsia="Times New Roman" w:hAnsiTheme="majorHAnsi" w:cstheme="majorHAnsi"/>
            <w:rPrChange w:id="564" w:author="Diaz,Renata M" w:date="2020-12-18T15:16:00Z">
              <w:rPr>
                <w:rFonts w:ascii="Times New Roman" w:eastAsia="Times New Roman" w:hAnsi="Times New Roman" w:cs="Times New Roman"/>
                <w:sz w:val="24"/>
                <w:szCs w:val="24"/>
              </w:rPr>
            </w:rPrChange>
          </w:rPr>
          <w:t xml:space="preserve">, M. (2018). Remarks on the Maximum Entropy Principle with Application to the Maximum Entropy Theory of Ecology. </w:t>
        </w:r>
        <w:r w:rsidRPr="0089180E">
          <w:rPr>
            <w:rFonts w:asciiTheme="majorHAnsi" w:eastAsia="Times New Roman" w:hAnsiTheme="majorHAnsi" w:cstheme="majorHAnsi"/>
            <w:i/>
            <w:iCs/>
            <w:rPrChange w:id="565" w:author="Diaz,Renata M" w:date="2020-12-18T15:16:00Z">
              <w:rPr>
                <w:rFonts w:ascii="Times New Roman" w:eastAsia="Times New Roman" w:hAnsi="Times New Roman" w:cs="Times New Roman"/>
                <w:i/>
                <w:iCs/>
                <w:sz w:val="24"/>
                <w:szCs w:val="24"/>
              </w:rPr>
            </w:rPrChange>
          </w:rPr>
          <w:t>Entropy</w:t>
        </w:r>
        <w:r w:rsidRPr="0089180E">
          <w:rPr>
            <w:rFonts w:asciiTheme="majorHAnsi" w:eastAsia="Times New Roman" w:hAnsiTheme="majorHAnsi" w:cstheme="majorHAnsi"/>
            <w:rPrChange w:id="566" w:author="Diaz,Renata M" w:date="2020-12-18T15:16:00Z">
              <w:rPr>
                <w:rFonts w:ascii="Times New Roman" w:eastAsia="Times New Roman" w:hAnsi="Times New Roman" w:cs="Times New Roman"/>
                <w:sz w:val="24"/>
                <w:szCs w:val="24"/>
              </w:rPr>
            </w:rPrChange>
          </w:rPr>
          <w:t>, 20, 11.</w:t>
        </w:r>
      </w:ins>
    </w:p>
    <w:p w14:paraId="5BEEEAA9" w14:textId="77777777" w:rsidR="0089180E" w:rsidRPr="0089180E" w:rsidRDefault="0089180E">
      <w:pPr>
        <w:spacing w:after="0" w:line="480" w:lineRule="auto"/>
        <w:ind w:left="540" w:hanging="540"/>
        <w:rPr>
          <w:ins w:id="567" w:author="Diaz,Renata M" w:date="2020-12-18T15:15:00Z"/>
          <w:rFonts w:asciiTheme="majorHAnsi" w:eastAsia="Times New Roman" w:hAnsiTheme="majorHAnsi" w:cstheme="majorHAnsi"/>
          <w:rPrChange w:id="568" w:author="Diaz,Renata M" w:date="2020-12-18T15:16:00Z">
            <w:rPr>
              <w:ins w:id="569" w:author="Diaz,Renata M" w:date="2020-12-18T15:15:00Z"/>
              <w:rFonts w:ascii="Times New Roman" w:eastAsia="Times New Roman" w:hAnsi="Times New Roman" w:cs="Times New Roman"/>
              <w:sz w:val="24"/>
              <w:szCs w:val="24"/>
            </w:rPr>
          </w:rPrChange>
        </w:rPr>
        <w:pPrChange w:id="570" w:author="Diaz,Renata M" w:date="2020-12-18T15:16:00Z">
          <w:pPr>
            <w:spacing w:after="0" w:line="240" w:lineRule="auto"/>
            <w:ind w:hanging="480"/>
          </w:pPr>
        </w:pPrChange>
      </w:pPr>
      <w:ins w:id="571" w:author="Diaz,Renata M" w:date="2020-12-18T15:15:00Z">
        <w:r w:rsidRPr="0089180E">
          <w:rPr>
            <w:rFonts w:asciiTheme="majorHAnsi" w:eastAsia="Times New Roman" w:hAnsiTheme="majorHAnsi" w:cstheme="majorHAnsi"/>
            <w:rPrChange w:id="572" w:author="Diaz,Renata M" w:date="2020-12-18T15:16: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89180E">
          <w:rPr>
            <w:rFonts w:asciiTheme="majorHAnsi" w:eastAsia="Times New Roman" w:hAnsiTheme="majorHAnsi" w:cstheme="majorHAnsi"/>
            <w:i/>
            <w:iCs/>
            <w:rPrChange w:id="573" w:author="Diaz,Renata M" w:date="2020-12-18T15:16:00Z">
              <w:rPr>
                <w:rFonts w:ascii="Times New Roman" w:eastAsia="Times New Roman" w:hAnsi="Times New Roman" w:cs="Times New Roman"/>
                <w:i/>
                <w:iCs/>
                <w:sz w:val="24"/>
                <w:szCs w:val="24"/>
              </w:rPr>
            </w:rPrChange>
          </w:rPr>
          <w:t>Journal of Animal Ecology</w:t>
        </w:r>
        <w:r w:rsidRPr="0089180E">
          <w:rPr>
            <w:rFonts w:asciiTheme="majorHAnsi" w:eastAsia="Times New Roman" w:hAnsiTheme="majorHAnsi" w:cstheme="majorHAnsi"/>
            <w:rPrChange w:id="574" w:author="Diaz,Renata M" w:date="2020-12-18T15:16:00Z">
              <w:rPr>
                <w:rFonts w:ascii="Times New Roman" w:eastAsia="Times New Roman" w:hAnsi="Times New Roman" w:cs="Times New Roman"/>
                <w:sz w:val="24"/>
                <w:szCs w:val="24"/>
              </w:rPr>
            </w:rPrChange>
          </w:rPr>
          <w:t>, 12, 42–58.</w:t>
        </w:r>
      </w:ins>
    </w:p>
    <w:p w14:paraId="77AD29D6" w14:textId="77777777" w:rsidR="0089180E" w:rsidRPr="0089180E" w:rsidRDefault="0089180E">
      <w:pPr>
        <w:spacing w:after="0" w:line="480" w:lineRule="auto"/>
        <w:ind w:left="540" w:hanging="540"/>
        <w:rPr>
          <w:ins w:id="575" w:author="Diaz,Renata M" w:date="2020-12-18T15:15:00Z"/>
          <w:rFonts w:asciiTheme="majorHAnsi" w:eastAsia="Times New Roman" w:hAnsiTheme="majorHAnsi" w:cstheme="majorHAnsi"/>
          <w:rPrChange w:id="576" w:author="Diaz,Renata M" w:date="2020-12-18T15:16:00Z">
            <w:rPr>
              <w:ins w:id="577" w:author="Diaz,Renata M" w:date="2020-12-18T15:15:00Z"/>
              <w:rFonts w:ascii="Times New Roman" w:eastAsia="Times New Roman" w:hAnsi="Times New Roman" w:cs="Times New Roman"/>
              <w:sz w:val="24"/>
              <w:szCs w:val="24"/>
            </w:rPr>
          </w:rPrChange>
        </w:rPr>
        <w:pPrChange w:id="578" w:author="Diaz,Renata M" w:date="2020-12-18T15:16:00Z">
          <w:pPr>
            <w:spacing w:after="0" w:line="240" w:lineRule="auto"/>
            <w:ind w:hanging="480"/>
          </w:pPr>
        </w:pPrChange>
      </w:pPr>
      <w:ins w:id="579" w:author="Diaz,Renata M" w:date="2020-12-18T15:15:00Z">
        <w:r w:rsidRPr="0089180E">
          <w:rPr>
            <w:rFonts w:asciiTheme="majorHAnsi" w:eastAsia="Times New Roman" w:hAnsiTheme="majorHAnsi" w:cstheme="majorHAnsi"/>
            <w:rPrChange w:id="580" w:author="Diaz,Renata M" w:date="2020-12-18T15:16:00Z">
              <w:rPr>
                <w:rFonts w:ascii="Times New Roman" w:eastAsia="Times New Roman" w:hAnsi="Times New Roman" w:cs="Times New Roman"/>
                <w:sz w:val="24"/>
                <w:szCs w:val="24"/>
              </w:rPr>
            </w:rPrChange>
          </w:rPr>
          <w:t xml:space="preserve">Frank, S.A. (2009). The common patterns of nature. </w:t>
        </w:r>
        <w:r w:rsidRPr="0089180E">
          <w:rPr>
            <w:rFonts w:asciiTheme="majorHAnsi" w:eastAsia="Times New Roman" w:hAnsiTheme="majorHAnsi" w:cstheme="majorHAnsi"/>
            <w:i/>
            <w:iCs/>
            <w:rPrChange w:id="581" w:author="Diaz,Renata M" w:date="2020-12-18T15:16:00Z">
              <w:rPr>
                <w:rFonts w:ascii="Times New Roman" w:eastAsia="Times New Roman" w:hAnsi="Times New Roman" w:cs="Times New Roman"/>
                <w:i/>
                <w:iCs/>
                <w:sz w:val="24"/>
                <w:szCs w:val="24"/>
              </w:rPr>
            </w:rPrChange>
          </w:rPr>
          <w:t>Journal of Evolutionary Biology</w:t>
        </w:r>
        <w:r w:rsidRPr="0089180E">
          <w:rPr>
            <w:rFonts w:asciiTheme="majorHAnsi" w:eastAsia="Times New Roman" w:hAnsiTheme="majorHAnsi" w:cstheme="majorHAnsi"/>
            <w:rPrChange w:id="582" w:author="Diaz,Renata M" w:date="2020-12-18T15:16:00Z">
              <w:rPr>
                <w:rFonts w:ascii="Times New Roman" w:eastAsia="Times New Roman" w:hAnsi="Times New Roman" w:cs="Times New Roman"/>
                <w:sz w:val="24"/>
                <w:szCs w:val="24"/>
              </w:rPr>
            </w:rPrChange>
          </w:rPr>
          <w:t>, 22, 1563–1585.</w:t>
        </w:r>
      </w:ins>
    </w:p>
    <w:p w14:paraId="492AEBC8" w14:textId="77777777" w:rsidR="0089180E" w:rsidRPr="0089180E" w:rsidRDefault="0089180E">
      <w:pPr>
        <w:spacing w:after="0" w:line="480" w:lineRule="auto"/>
        <w:ind w:left="540" w:hanging="540"/>
        <w:rPr>
          <w:ins w:id="583" w:author="Diaz,Renata M" w:date="2020-12-18T15:15:00Z"/>
          <w:rFonts w:asciiTheme="majorHAnsi" w:eastAsia="Times New Roman" w:hAnsiTheme="majorHAnsi" w:cstheme="majorHAnsi"/>
          <w:rPrChange w:id="584" w:author="Diaz,Renata M" w:date="2020-12-18T15:16:00Z">
            <w:rPr>
              <w:ins w:id="585" w:author="Diaz,Renata M" w:date="2020-12-18T15:15:00Z"/>
              <w:rFonts w:ascii="Times New Roman" w:eastAsia="Times New Roman" w:hAnsi="Times New Roman" w:cs="Times New Roman"/>
              <w:sz w:val="24"/>
              <w:szCs w:val="24"/>
            </w:rPr>
          </w:rPrChange>
        </w:rPr>
        <w:pPrChange w:id="586" w:author="Diaz,Renata M" w:date="2020-12-18T15:16:00Z">
          <w:pPr>
            <w:spacing w:after="0" w:line="240" w:lineRule="auto"/>
            <w:ind w:hanging="480"/>
          </w:pPr>
        </w:pPrChange>
      </w:pPr>
      <w:ins w:id="587" w:author="Diaz,Renata M" w:date="2020-12-18T15:15:00Z">
        <w:r w:rsidRPr="0089180E">
          <w:rPr>
            <w:rFonts w:asciiTheme="majorHAnsi" w:eastAsia="Times New Roman" w:hAnsiTheme="majorHAnsi" w:cstheme="majorHAnsi"/>
            <w:rPrChange w:id="588" w:author="Diaz,Renata M" w:date="2020-12-18T15:16:00Z">
              <w:rPr>
                <w:rFonts w:ascii="Times New Roman" w:eastAsia="Times New Roman" w:hAnsi="Times New Roman" w:cs="Times New Roman"/>
                <w:sz w:val="24"/>
                <w:szCs w:val="24"/>
              </w:rPr>
            </w:rPrChange>
          </w:rPr>
          <w:t xml:space="preserve">Frank, S.A. (2019). The common patterns of abundance: the log series and </w:t>
        </w:r>
        <w:proofErr w:type="spellStart"/>
        <w:r w:rsidRPr="0089180E">
          <w:rPr>
            <w:rFonts w:asciiTheme="majorHAnsi" w:eastAsia="Times New Roman" w:hAnsiTheme="majorHAnsi" w:cstheme="majorHAnsi"/>
            <w:rPrChange w:id="589" w:author="Diaz,Renata M" w:date="2020-12-18T15:16:00Z">
              <w:rPr>
                <w:rFonts w:ascii="Times New Roman" w:eastAsia="Times New Roman" w:hAnsi="Times New Roman" w:cs="Times New Roman"/>
                <w:sz w:val="24"/>
                <w:szCs w:val="24"/>
              </w:rPr>
            </w:rPrChange>
          </w:rPr>
          <w:t>Zipf’s</w:t>
        </w:r>
        <w:proofErr w:type="spellEnd"/>
        <w:r w:rsidRPr="0089180E">
          <w:rPr>
            <w:rFonts w:asciiTheme="majorHAnsi" w:eastAsia="Times New Roman" w:hAnsiTheme="majorHAnsi" w:cstheme="majorHAnsi"/>
            <w:rPrChange w:id="590" w:author="Diaz,Renata M" w:date="2020-12-18T15:16:00Z">
              <w:rPr>
                <w:rFonts w:ascii="Times New Roman" w:eastAsia="Times New Roman" w:hAnsi="Times New Roman" w:cs="Times New Roman"/>
                <w:sz w:val="24"/>
                <w:szCs w:val="24"/>
              </w:rPr>
            </w:rPrChange>
          </w:rPr>
          <w:t xml:space="preserve"> law. </w:t>
        </w:r>
        <w:r w:rsidRPr="0089180E">
          <w:rPr>
            <w:rFonts w:asciiTheme="majorHAnsi" w:eastAsia="Times New Roman" w:hAnsiTheme="majorHAnsi" w:cstheme="majorHAnsi"/>
            <w:i/>
            <w:iCs/>
            <w:rPrChange w:id="591" w:author="Diaz,Renata M" w:date="2020-12-18T15:16:00Z">
              <w:rPr>
                <w:rFonts w:ascii="Times New Roman" w:eastAsia="Times New Roman" w:hAnsi="Times New Roman" w:cs="Times New Roman"/>
                <w:i/>
                <w:iCs/>
                <w:sz w:val="24"/>
                <w:szCs w:val="24"/>
              </w:rPr>
            </w:rPrChange>
          </w:rPr>
          <w:t>F1000Res</w:t>
        </w:r>
        <w:r w:rsidRPr="0089180E">
          <w:rPr>
            <w:rFonts w:asciiTheme="majorHAnsi" w:eastAsia="Times New Roman" w:hAnsiTheme="majorHAnsi" w:cstheme="majorHAnsi"/>
            <w:rPrChange w:id="592" w:author="Diaz,Renata M" w:date="2020-12-18T15:16:00Z">
              <w:rPr>
                <w:rFonts w:ascii="Times New Roman" w:eastAsia="Times New Roman" w:hAnsi="Times New Roman" w:cs="Times New Roman"/>
                <w:sz w:val="24"/>
                <w:szCs w:val="24"/>
              </w:rPr>
            </w:rPrChange>
          </w:rPr>
          <w:t>, 8, 334.</w:t>
        </w:r>
      </w:ins>
    </w:p>
    <w:p w14:paraId="0EA42702" w14:textId="77777777" w:rsidR="0089180E" w:rsidRPr="0089180E" w:rsidRDefault="0089180E">
      <w:pPr>
        <w:spacing w:after="0" w:line="480" w:lineRule="auto"/>
        <w:ind w:left="540" w:hanging="540"/>
        <w:rPr>
          <w:ins w:id="593" w:author="Diaz,Renata M" w:date="2020-12-18T15:15:00Z"/>
          <w:rFonts w:asciiTheme="majorHAnsi" w:eastAsia="Times New Roman" w:hAnsiTheme="majorHAnsi" w:cstheme="majorHAnsi"/>
          <w:rPrChange w:id="594" w:author="Diaz,Renata M" w:date="2020-12-18T15:16:00Z">
            <w:rPr>
              <w:ins w:id="595" w:author="Diaz,Renata M" w:date="2020-12-18T15:15:00Z"/>
              <w:rFonts w:ascii="Times New Roman" w:eastAsia="Times New Roman" w:hAnsi="Times New Roman" w:cs="Times New Roman"/>
              <w:sz w:val="24"/>
              <w:szCs w:val="24"/>
            </w:rPr>
          </w:rPrChange>
        </w:rPr>
        <w:pPrChange w:id="596" w:author="Diaz,Renata M" w:date="2020-12-18T15:16:00Z">
          <w:pPr>
            <w:spacing w:after="0" w:line="240" w:lineRule="auto"/>
            <w:ind w:hanging="480"/>
          </w:pPr>
        </w:pPrChange>
      </w:pPr>
      <w:proofErr w:type="spellStart"/>
      <w:ins w:id="597" w:author="Diaz,Renata M" w:date="2020-12-18T15:15:00Z">
        <w:r w:rsidRPr="0089180E">
          <w:rPr>
            <w:rFonts w:asciiTheme="majorHAnsi" w:eastAsia="Times New Roman" w:hAnsiTheme="majorHAnsi" w:cstheme="majorHAnsi"/>
            <w:rPrChange w:id="598" w:author="Diaz,Renata M" w:date="2020-12-18T15:16:00Z">
              <w:rPr>
                <w:rFonts w:ascii="Times New Roman" w:eastAsia="Times New Roman" w:hAnsi="Times New Roman" w:cs="Times New Roman"/>
                <w:sz w:val="24"/>
                <w:szCs w:val="24"/>
              </w:rPr>
            </w:rPrChange>
          </w:rPr>
          <w:t>Haegeman</w:t>
        </w:r>
        <w:proofErr w:type="spellEnd"/>
        <w:r w:rsidRPr="0089180E">
          <w:rPr>
            <w:rFonts w:asciiTheme="majorHAnsi" w:eastAsia="Times New Roman" w:hAnsiTheme="majorHAnsi" w:cstheme="majorHAnsi"/>
            <w:rPrChange w:id="599" w:author="Diaz,Renata M" w:date="2020-12-18T15:16:00Z">
              <w:rPr>
                <w:rFonts w:ascii="Times New Roman" w:eastAsia="Times New Roman" w:hAnsi="Times New Roman" w:cs="Times New Roman"/>
                <w:sz w:val="24"/>
                <w:szCs w:val="24"/>
              </w:rPr>
            </w:rPrChange>
          </w:rPr>
          <w:t xml:space="preserve">, B. &amp; </w:t>
        </w:r>
        <w:proofErr w:type="spellStart"/>
        <w:r w:rsidRPr="0089180E">
          <w:rPr>
            <w:rFonts w:asciiTheme="majorHAnsi" w:eastAsia="Times New Roman" w:hAnsiTheme="majorHAnsi" w:cstheme="majorHAnsi"/>
            <w:rPrChange w:id="600" w:author="Diaz,Renata M" w:date="2020-12-18T15:16:00Z">
              <w:rPr>
                <w:rFonts w:ascii="Times New Roman" w:eastAsia="Times New Roman" w:hAnsi="Times New Roman" w:cs="Times New Roman"/>
                <w:sz w:val="24"/>
                <w:szCs w:val="24"/>
              </w:rPr>
            </w:rPrChange>
          </w:rPr>
          <w:t>Loreau</w:t>
        </w:r>
        <w:proofErr w:type="spellEnd"/>
        <w:r w:rsidRPr="0089180E">
          <w:rPr>
            <w:rFonts w:asciiTheme="majorHAnsi" w:eastAsia="Times New Roman" w:hAnsiTheme="majorHAnsi" w:cstheme="majorHAnsi"/>
            <w:rPrChange w:id="601" w:author="Diaz,Renata M" w:date="2020-12-18T15:16:00Z">
              <w:rPr>
                <w:rFonts w:ascii="Times New Roman" w:eastAsia="Times New Roman" w:hAnsi="Times New Roman" w:cs="Times New Roman"/>
                <w:sz w:val="24"/>
                <w:szCs w:val="24"/>
              </w:rPr>
            </w:rPrChange>
          </w:rPr>
          <w:t xml:space="preserve">, M. (2008). Limitations of entropy maximization in ecology. </w:t>
        </w:r>
        <w:r w:rsidRPr="0089180E">
          <w:rPr>
            <w:rFonts w:asciiTheme="majorHAnsi" w:eastAsia="Times New Roman" w:hAnsiTheme="majorHAnsi" w:cstheme="majorHAnsi"/>
            <w:i/>
            <w:iCs/>
            <w:rPrChange w:id="602"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603" w:author="Diaz,Renata M" w:date="2020-12-18T15:16:00Z">
              <w:rPr>
                <w:rFonts w:ascii="Times New Roman" w:eastAsia="Times New Roman" w:hAnsi="Times New Roman" w:cs="Times New Roman"/>
                <w:sz w:val="24"/>
                <w:szCs w:val="24"/>
              </w:rPr>
            </w:rPrChange>
          </w:rPr>
          <w:t>, 117, 1700–1710.</w:t>
        </w:r>
      </w:ins>
    </w:p>
    <w:p w14:paraId="4A7938EA" w14:textId="77777777" w:rsidR="0089180E" w:rsidRPr="0089180E" w:rsidRDefault="0089180E">
      <w:pPr>
        <w:spacing w:after="0" w:line="480" w:lineRule="auto"/>
        <w:ind w:left="540" w:hanging="540"/>
        <w:rPr>
          <w:ins w:id="604" w:author="Diaz,Renata M" w:date="2020-12-18T15:15:00Z"/>
          <w:rFonts w:asciiTheme="majorHAnsi" w:eastAsia="Times New Roman" w:hAnsiTheme="majorHAnsi" w:cstheme="majorHAnsi"/>
          <w:rPrChange w:id="605" w:author="Diaz,Renata M" w:date="2020-12-18T15:16:00Z">
            <w:rPr>
              <w:ins w:id="606" w:author="Diaz,Renata M" w:date="2020-12-18T15:15:00Z"/>
              <w:rFonts w:ascii="Times New Roman" w:eastAsia="Times New Roman" w:hAnsi="Times New Roman" w:cs="Times New Roman"/>
              <w:sz w:val="24"/>
              <w:szCs w:val="24"/>
            </w:rPr>
          </w:rPrChange>
        </w:rPr>
        <w:pPrChange w:id="607" w:author="Diaz,Renata M" w:date="2020-12-18T15:16:00Z">
          <w:pPr>
            <w:spacing w:after="0" w:line="240" w:lineRule="auto"/>
            <w:ind w:hanging="480"/>
          </w:pPr>
        </w:pPrChange>
      </w:pPr>
      <w:ins w:id="608" w:author="Diaz,Renata M" w:date="2020-12-18T15:15:00Z">
        <w:r w:rsidRPr="0089180E">
          <w:rPr>
            <w:rFonts w:asciiTheme="majorHAnsi" w:eastAsia="Times New Roman" w:hAnsiTheme="majorHAnsi" w:cstheme="majorHAnsi"/>
            <w:rPrChange w:id="609" w:author="Diaz,Renata M" w:date="2020-12-18T15:16:00Z">
              <w:rPr>
                <w:rFonts w:ascii="Times New Roman" w:eastAsia="Times New Roman" w:hAnsi="Times New Roman" w:cs="Times New Roman"/>
                <w:sz w:val="24"/>
                <w:szCs w:val="24"/>
              </w:rPr>
            </w:rPrChange>
          </w:rPr>
          <w:t xml:space="preserve">Harte, J. (2011). </w:t>
        </w:r>
        <w:r w:rsidRPr="0089180E">
          <w:rPr>
            <w:rFonts w:asciiTheme="majorHAnsi" w:eastAsia="Times New Roman" w:hAnsiTheme="majorHAnsi" w:cstheme="majorHAnsi"/>
            <w:i/>
            <w:iCs/>
            <w:rPrChange w:id="610" w:author="Diaz,Renata M" w:date="2020-12-18T15:16:00Z">
              <w:rPr>
                <w:rFonts w:ascii="Times New Roman" w:eastAsia="Times New Roman" w:hAnsi="Times New Roman" w:cs="Times New Roman"/>
                <w:i/>
                <w:iCs/>
                <w:sz w:val="24"/>
                <w:szCs w:val="24"/>
              </w:rPr>
            </w:rPrChange>
          </w:rPr>
          <w:t>Maximum Entropy and Ecology: A Theory of Abundance, Distribution, and Energetics</w:t>
        </w:r>
        <w:r w:rsidRPr="0089180E">
          <w:rPr>
            <w:rFonts w:asciiTheme="majorHAnsi" w:eastAsia="Times New Roman" w:hAnsiTheme="majorHAnsi" w:cstheme="majorHAnsi"/>
            <w:rPrChange w:id="611" w:author="Diaz,Renata M" w:date="2020-12-18T15:16:00Z">
              <w:rPr>
                <w:rFonts w:ascii="Times New Roman" w:eastAsia="Times New Roman" w:hAnsi="Times New Roman" w:cs="Times New Roman"/>
                <w:sz w:val="24"/>
                <w:szCs w:val="24"/>
              </w:rPr>
            </w:rPrChange>
          </w:rPr>
          <w:t>. Oxford University Press.</w:t>
        </w:r>
      </w:ins>
    </w:p>
    <w:p w14:paraId="278943E6" w14:textId="77777777" w:rsidR="0089180E" w:rsidRPr="0089180E" w:rsidRDefault="0089180E">
      <w:pPr>
        <w:spacing w:after="0" w:line="480" w:lineRule="auto"/>
        <w:ind w:left="540" w:hanging="540"/>
        <w:rPr>
          <w:ins w:id="612" w:author="Diaz,Renata M" w:date="2020-12-18T15:15:00Z"/>
          <w:rFonts w:asciiTheme="majorHAnsi" w:eastAsia="Times New Roman" w:hAnsiTheme="majorHAnsi" w:cstheme="majorHAnsi"/>
          <w:rPrChange w:id="613" w:author="Diaz,Renata M" w:date="2020-12-18T15:16:00Z">
            <w:rPr>
              <w:ins w:id="614" w:author="Diaz,Renata M" w:date="2020-12-18T15:15:00Z"/>
              <w:rFonts w:ascii="Times New Roman" w:eastAsia="Times New Roman" w:hAnsi="Times New Roman" w:cs="Times New Roman"/>
              <w:sz w:val="24"/>
              <w:szCs w:val="24"/>
            </w:rPr>
          </w:rPrChange>
        </w:rPr>
        <w:pPrChange w:id="615" w:author="Diaz,Renata M" w:date="2020-12-18T15:16:00Z">
          <w:pPr>
            <w:spacing w:after="0" w:line="240" w:lineRule="auto"/>
            <w:ind w:hanging="480"/>
          </w:pPr>
        </w:pPrChange>
      </w:pPr>
      <w:ins w:id="616" w:author="Diaz,Renata M" w:date="2020-12-18T15:15:00Z">
        <w:r w:rsidRPr="0089180E">
          <w:rPr>
            <w:rFonts w:asciiTheme="majorHAnsi" w:eastAsia="Times New Roman" w:hAnsiTheme="majorHAnsi" w:cstheme="majorHAnsi"/>
            <w:rPrChange w:id="617" w:author="Diaz,Renata M" w:date="2020-12-18T15:16:00Z">
              <w:rPr>
                <w:rFonts w:ascii="Times New Roman" w:eastAsia="Times New Roman" w:hAnsi="Times New Roman" w:cs="Times New Roman"/>
                <w:sz w:val="24"/>
                <w:szCs w:val="24"/>
              </w:rPr>
            </w:rPrChange>
          </w:rPr>
          <w:t xml:space="preserve">Harte, J. &amp; Newman, E.A. (2014). Maximum information entropy: a foundation for ecological theory. </w:t>
        </w:r>
        <w:r w:rsidRPr="0089180E">
          <w:rPr>
            <w:rFonts w:asciiTheme="majorHAnsi" w:eastAsia="Times New Roman" w:hAnsiTheme="majorHAnsi" w:cstheme="majorHAnsi"/>
            <w:i/>
            <w:iCs/>
            <w:rPrChange w:id="618" w:author="Diaz,Renata M" w:date="2020-12-18T15:16:00Z">
              <w:rPr>
                <w:rFonts w:ascii="Times New Roman" w:eastAsia="Times New Roman" w:hAnsi="Times New Roman" w:cs="Times New Roman"/>
                <w:i/>
                <w:iCs/>
                <w:sz w:val="24"/>
                <w:szCs w:val="24"/>
              </w:rPr>
            </w:rPrChange>
          </w:rPr>
          <w:t>Trends in Ecology &amp; Evolution</w:t>
        </w:r>
        <w:r w:rsidRPr="0089180E">
          <w:rPr>
            <w:rFonts w:asciiTheme="majorHAnsi" w:eastAsia="Times New Roman" w:hAnsiTheme="majorHAnsi" w:cstheme="majorHAnsi"/>
            <w:rPrChange w:id="619" w:author="Diaz,Renata M" w:date="2020-12-18T15:16:00Z">
              <w:rPr>
                <w:rFonts w:ascii="Times New Roman" w:eastAsia="Times New Roman" w:hAnsi="Times New Roman" w:cs="Times New Roman"/>
                <w:sz w:val="24"/>
                <w:szCs w:val="24"/>
              </w:rPr>
            </w:rPrChange>
          </w:rPr>
          <w:t>, 29, 384–389.</w:t>
        </w:r>
      </w:ins>
    </w:p>
    <w:p w14:paraId="57FE8EB1" w14:textId="77777777" w:rsidR="0089180E" w:rsidRPr="0089180E" w:rsidRDefault="0089180E">
      <w:pPr>
        <w:spacing w:after="0" w:line="480" w:lineRule="auto"/>
        <w:ind w:left="540" w:hanging="540"/>
        <w:rPr>
          <w:ins w:id="620" w:author="Diaz,Renata M" w:date="2020-12-18T15:15:00Z"/>
          <w:rFonts w:asciiTheme="majorHAnsi" w:eastAsia="Times New Roman" w:hAnsiTheme="majorHAnsi" w:cstheme="majorHAnsi"/>
          <w:rPrChange w:id="621" w:author="Diaz,Renata M" w:date="2020-12-18T15:16:00Z">
            <w:rPr>
              <w:ins w:id="622" w:author="Diaz,Renata M" w:date="2020-12-18T15:15:00Z"/>
              <w:rFonts w:ascii="Times New Roman" w:eastAsia="Times New Roman" w:hAnsi="Times New Roman" w:cs="Times New Roman"/>
              <w:sz w:val="24"/>
              <w:szCs w:val="24"/>
            </w:rPr>
          </w:rPrChange>
        </w:rPr>
        <w:pPrChange w:id="623" w:author="Diaz,Renata M" w:date="2020-12-18T15:16:00Z">
          <w:pPr>
            <w:spacing w:after="0" w:line="240" w:lineRule="auto"/>
            <w:ind w:hanging="480"/>
          </w:pPr>
        </w:pPrChange>
      </w:pPr>
      <w:ins w:id="624" w:author="Diaz,Renata M" w:date="2020-12-18T15:15:00Z">
        <w:r w:rsidRPr="0089180E">
          <w:rPr>
            <w:rFonts w:asciiTheme="majorHAnsi" w:eastAsia="Times New Roman" w:hAnsiTheme="majorHAnsi" w:cstheme="majorHAnsi"/>
            <w:rPrChange w:id="625" w:author="Diaz,Renata M" w:date="2020-12-18T15:16:00Z">
              <w:rPr>
                <w:rFonts w:ascii="Times New Roman" w:eastAsia="Times New Roman" w:hAnsi="Times New Roman" w:cs="Times New Roman"/>
                <w:sz w:val="24"/>
                <w:szCs w:val="24"/>
              </w:rPr>
            </w:rPrChange>
          </w:rPr>
          <w:t xml:space="preserve">Harte, J., </w:t>
        </w:r>
        <w:proofErr w:type="spellStart"/>
        <w:r w:rsidRPr="0089180E">
          <w:rPr>
            <w:rFonts w:asciiTheme="majorHAnsi" w:eastAsia="Times New Roman" w:hAnsiTheme="majorHAnsi" w:cstheme="majorHAnsi"/>
            <w:rPrChange w:id="626" w:author="Diaz,Renata M" w:date="2020-12-18T15:16:00Z">
              <w:rPr>
                <w:rFonts w:ascii="Times New Roman" w:eastAsia="Times New Roman" w:hAnsi="Times New Roman" w:cs="Times New Roman"/>
                <w:sz w:val="24"/>
                <w:szCs w:val="24"/>
              </w:rPr>
            </w:rPrChange>
          </w:rPr>
          <w:t>Zillio</w:t>
        </w:r>
        <w:proofErr w:type="spellEnd"/>
        <w:r w:rsidRPr="0089180E">
          <w:rPr>
            <w:rFonts w:asciiTheme="majorHAnsi" w:eastAsia="Times New Roman" w:hAnsiTheme="majorHAnsi" w:cstheme="majorHAnsi"/>
            <w:rPrChange w:id="627" w:author="Diaz,Renata M" w:date="2020-12-18T15:16:00Z">
              <w:rPr>
                <w:rFonts w:ascii="Times New Roman" w:eastAsia="Times New Roman" w:hAnsi="Times New Roman" w:cs="Times New Roman"/>
                <w:sz w:val="24"/>
                <w:szCs w:val="24"/>
              </w:rPr>
            </w:rPrChange>
          </w:rPr>
          <w:t xml:space="preserve">, T., </w:t>
        </w:r>
        <w:proofErr w:type="spellStart"/>
        <w:r w:rsidRPr="0089180E">
          <w:rPr>
            <w:rFonts w:asciiTheme="majorHAnsi" w:eastAsia="Times New Roman" w:hAnsiTheme="majorHAnsi" w:cstheme="majorHAnsi"/>
            <w:rPrChange w:id="628" w:author="Diaz,Renata M" w:date="2020-12-18T15:16:00Z">
              <w:rPr>
                <w:rFonts w:ascii="Times New Roman" w:eastAsia="Times New Roman" w:hAnsi="Times New Roman" w:cs="Times New Roman"/>
                <w:sz w:val="24"/>
                <w:szCs w:val="24"/>
              </w:rPr>
            </w:rPrChange>
          </w:rPr>
          <w:t>Conlisk</w:t>
        </w:r>
        <w:proofErr w:type="spellEnd"/>
        <w:r w:rsidRPr="0089180E">
          <w:rPr>
            <w:rFonts w:asciiTheme="majorHAnsi" w:eastAsia="Times New Roman" w:hAnsiTheme="majorHAnsi" w:cstheme="majorHAnsi"/>
            <w:rPrChange w:id="629" w:author="Diaz,Renata M" w:date="2020-12-18T15:16:00Z">
              <w:rPr>
                <w:rFonts w:ascii="Times New Roman" w:eastAsia="Times New Roman" w:hAnsi="Times New Roman" w:cs="Times New Roman"/>
                <w:sz w:val="24"/>
                <w:szCs w:val="24"/>
              </w:rPr>
            </w:rPrChange>
          </w:rPr>
          <w:t xml:space="preserve">, E. &amp; Smith, A.B. (2008). Maximum Entropy and the State-Variable Approach to Macroecology. </w:t>
        </w:r>
        <w:r w:rsidRPr="0089180E">
          <w:rPr>
            <w:rFonts w:asciiTheme="majorHAnsi" w:eastAsia="Times New Roman" w:hAnsiTheme="majorHAnsi" w:cstheme="majorHAnsi"/>
            <w:i/>
            <w:iCs/>
            <w:rPrChange w:id="630"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631" w:author="Diaz,Renata M" w:date="2020-12-18T15:16:00Z">
              <w:rPr>
                <w:rFonts w:ascii="Times New Roman" w:eastAsia="Times New Roman" w:hAnsi="Times New Roman" w:cs="Times New Roman"/>
                <w:sz w:val="24"/>
                <w:szCs w:val="24"/>
              </w:rPr>
            </w:rPrChange>
          </w:rPr>
          <w:t>, 89, 2700–2711.</w:t>
        </w:r>
      </w:ins>
    </w:p>
    <w:p w14:paraId="5BB508B8" w14:textId="77777777" w:rsidR="0089180E" w:rsidRPr="0089180E" w:rsidRDefault="0089180E">
      <w:pPr>
        <w:spacing w:after="0" w:line="480" w:lineRule="auto"/>
        <w:ind w:left="540" w:hanging="540"/>
        <w:rPr>
          <w:ins w:id="632" w:author="Diaz,Renata M" w:date="2020-12-18T15:15:00Z"/>
          <w:rFonts w:asciiTheme="majorHAnsi" w:eastAsia="Times New Roman" w:hAnsiTheme="majorHAnsi" w:cstheme="majorHAnsi"/>
          <w:rPrChange w:id="633" w:author="Diaz,Renata M" w:date="2020-12-18T15:16:00Z">
            <w:rPr>
              <w:ins w:id="634" w:author="Diaz,Renata M" w:date="2020-12-18T15:15:00Z"/>
              <w:rFonts w:ascii="Times New Roman" w:eastAsia="Times New Roman" w:hAnsi="Times New Roman" w:cs="Times New Roman"/>
              <w:sz w:val="24"/>
              <w:szCs w:val="24"/>
            </w:rPr>
          </w:rPrChange>
        </w:rPr>
        <w:pPrChange w:id="635" w:author="Diaz,Renata M" w:date="2020-12-18T15:16:00Z">
          <w:pPr>
            <w:spacing w:after="0" w:line="240" w:lineRule="auto"/>
            <w:ind w:hanging="480"/>
          </w:pPr>
        </w:pPrChange>
      </w:pPr>
      <w:ins w:id="636" w:author="Diaz,Renata M" w:date="2020-12-18T15:15:00Z">
        <w:r w:rsidRPr="0089180E">
          <w:rPr>
            <w:rFonts w:asciiTheme="majorHAnsi" w:eastAsia="Times New Roman" w:hAnsiTheme="majorHAnsi" w:cstheme="majorHAnsi"/>
            <w:rPrChange w:id="637" w:author="Diaz,Renata M" w:date="2020-12-18T15:16:00Z">
              <w:rPr>
                <w:rFonts w:ascii="Times New Roman" w:eastAsia="Times New Roman" w:hAnsi="Times New Roman" w:cs="Times New Roman"/>
                <w:sz w:val="24"/>
                <w:szCs w:val="24"/>
              </w:rPr>
            </w:rPrChange>
          </w:rPr>
          <w:lastRenderedPageBreak/>
          <w:t xml:space="preserve">Jaynes, E.T. (1957). Information Theory and Statistical Mechanics. </w:t>
        </w:r>
        <w:r w:rsidRPr="0089180E">
          <w:rPr>
            <w:rFonts w:asciiTheme="majorHAnsi" w:eastAsia="Times New Roman" w:hAnsiTheme="majorHAnsi" w:cstheme="majorHAnsi"/>
            <w:i/>
            <w:iCs/>
            <w:rPrChange w:id="638" w:author="Diaz,Renata M" w:date="2020-12-18T15:16:00Z">
              <w:rPr>
                <w:rFonts w:ascii="Times New Roman" w:eastAsia="Times New Roman" w:hAnsi="Times New Roman" w:cs="Times New Roman"/>
                <w:i/>
                <w:iCs/>
                <w:sz w:val="24"/>
                <w:szCs w:val="24"/>
              </w:rPr>
            </w:rPrChange>
          </w:rPr>
          <w:t>Phys. Rev.</w:t>
        </w:r>
        <w:r w:rsidRPr="0089180E">
          <w:rPr>
            <w:rFonts w:asciiTheme="majorHAnsi" w:eastAsia="Times New Roman" w:hAnsiTheme="majorHAnsi" w:cstheme="majorHAnsi"/>
            <w:rPrChange w:id="639" w:author="Diaz,Renata M" w:date="2020-12-18T15:16:00Z">
              <w:rPr>
                <w:rFonts w:ascii="Times New Roman" w:eastAsia="Times New Roman" w:hAnsi="Times New Roman" w:cs="Times New Roman"/>
                <w:sz w:val="24"/>
                <w:szCs w:val="24"/>
              </w:rPr>
            </w:rPrChange>
          </w:rPr>
          <w:t>, 106, 620–630.</w:t>
        </w:r>
      </w:ins>
    </w:p>
    <w:p w14:paraId="4B1C74AD" w14:textId="77777777" w:rsidR="0089180E" w:rsidRPr="0089180E" w:rsidRDefault="0089180E">
      <w:pPr>
        <w:spacing w:after="0" w:line="480" w:lineRule="auto"/>
        <w:ind w:left="540" w:hanging="540"/>
        <w:rPr>
          <w:ins w:id="640" w:author="Diaz,Renata M" w:date="2020-12-18T15:15:00Z"/>
          <w:rFonts w:asciiTheme="majorHAnsi" w:eastAsia="Times New Roman" w:hAnsiTheme="majorHAnsi" w:cstheme="majorHAnsi"/>
          <w:rPrChange w:id="641" w:author="Diaz,Renata M" w:date="2020-12-18T15:16:00Z">
            <w:rPr>
              <w:ins w:id="642" w:author="Diaz,Renata M" w:date="2020-12-18T15:15:00Z"/>
              <w:rFonts w:ascii="Times New Roman" w:eastAsia="Times New Roman" w:hAnsi="Times New Roman" w:cs="Times New Roman"/>
              <w:sz w:val="24"/>
              <w:szCs w:val="24"/>
            </w:rPr>
          </w:rPrChange>
        </w:rPr>
        <w:pPrChange w:id="643" w:author="Diaz,Renata M" w:date="2020-12-18T15:16:00Z">
          <w:pPr>
            <w:spacing w:after="0" w:line="240" w:lineRule="auto"/>
            <w:ind w:hanging="480"/>
          </w:pPr>
        </w:pPrChange>
      </w:pPr>
      <w:ins w:id="644" w:author="Diaz,Renata M" w:date="2020-12-18T15:15:00Z">
        <w:r w:rsidRPr="0089180E">
          <w:rPr>
            <w:rFonts w:asciiTheme="majorHAnsi" w:eastAsia="Times New Roman" w:hAnsiTheme="majorHAnsi" w:cstheme="majorHAnsi"/>
            <w:rPrChange w:id="645" w:author="Diaz,Renata M" w:date="2020-12-18T15:16:00Z">
              <w:rPr>
                <w:rFonts w:ascii="Times New Roman" w:eastAsia="Times New Roman" w:hAnsi="Times New Roman" w:cs="Times New Roman"/>
                <w:sz w:val="24"/>
                <w:szCs w:val="24"/>
              </w:rPr>
            </w:rPrChange>
          </w:rPr>
          <w:t xml:space="preserve">Lawton, J.H. (1999). Are There General Laws in Ecology? </w:t>
        </w:r>
        <w:r w:rsidRPr="0089180E">
          <w:rPr>
            <w:rFonts w:asciiTheme="majorHAnsi" w:eastAsia="Times New Roman" w:hAnsiTheme="majorHAnsi" w:cstheme="majorHAnsi"/>
            <w:i/>
            <w:iCs/>
            <w:rPrChange w:id="646"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647" w:author="Diaz,Renata M" w:date="2020-12-18T15:16:00Z">
              <w:rPr>
                <w:rFonts w:ascii="Times New Roman" w:eastAsia="Times New Roman" w:hAnsi="Times New Roman" w:cs="Times New Roman"/>
                <w:sz w:val="24"/>
                <w:szCs w:val="24"/>
              </w:rPr>
            </w:rPrChange>
          </w:rPr>
          <w:t>, 84, 177.</w:t>
        </w:r>
      </w:ins>
    </w:p>
    <w:p w14:paraId="1DB4F807" w14:textId="77777777" w:rsidR="0089180E" w:rsidRPr="0089180E" w:rsidRDefault="0089180E">
      <w:pPr>
        <w:spacing w:after="0" w:line="480" w:lineRule="auto"/>
        <w:ind w:left="540" w:hanging="540"/>
        <w:rPr>
          <w:ins w:id="648" w:author="Diaz,Renata M" w:date="2020-12-18T15:15:00Z"/>
          <w:rFonts w:asciiTheme="majorHAnsi" w:eastAsia="Times New Roman" w:hAnsiTheme="majorHAnsi" w:cstheme="majorHAnsi"/>
          <w:rPrChange w:id="649" w:author="Diaz,Renata M" w:date="2020-12-18T15:16:00Z">
            <w:rPr>
              <w:ins w:id="650" w:author="Diaz,Renata M" w:date="2020-12-18T15:15:00Z"/>
              <w:rFonts w:ascii="Times New Roman" w:eastAsia="Times New Roman" w:hAnsi="Times New Roman" w:cs="Times New Roman"/>
              <w:sz w:val="24"/>
              <w:szCs w:val="24"/>
            </w:rPr>
          </w:rPrChange>
        </w:rPr>
        <w:pPrChange w:id="651" w:author="Diaz,Renata M" w:date="2020-12-18T15:16:00Z">
          <w:pPr>
            <w:spacing w:after="0" w:line="240" w:lineRule="auto"/>
            <w:ind w:hanging="480"/>
          </w:pPr>
        </w:pPrChange>
      </w:pPr>
      <w:proofErr w:type="spellStart"/>
      <w:ins w:id="652" w:author="Diaz,Renata M" w:date="2020-12-18T15:15:00Z">
        <w:r w:rsidRPr="0089180E">
          <w:rPr>
            <w:rFonts w:asciiTheme="majorHAnsi" w:eastAsia="Times New Roman" w:hAnsiTheme="majorHAnsi" w:cstheme="majorHAnsi"/>
            <w:rPrChange w:id="653" w:author="Diaz,Renata M" w:date="2020-12-18T15:16:00Z">
              <w:rPr>
                <w:rFonts w:ascii="Times New Roman" w:eastAsia="Times New Roman" w:hAnsi="Times New Roman" w:cs="Times New Roman"/>
                <w:sz w:val="24"/>
                <w:szCs w:val="24"/>
              </w:rPr>
            </w:rPrChange>
          </w:rPr>
          <w:t>Locey</w:t>
        </w:r>
        <w:proofErr w:type="spellEnd"/>
        <w:r w:rsidRPr="0089180E">
          <w:rPr>
            <w:rFonts w:asciiTheme="majorHAnsi" w:eastAsia="Times New Roman" w:hAnsiTheme="majorHAnsi" w:cstheme="majorHAnsi"/>
            <w:rPrChange w:id="654" w:author="Diaz,Renata M" w:date="2020-12-18T15:16:00Z">
              <w:rPr>
                <w:rFonts w:ascii="Times New Roman" w:eastAsia="Times New Roman" w:hAnsi="Times New Roman" w:cs="Times New Roman"/>
                <w:sz w:val="24"/>
                <w:szCs w:val="24"/>
              </w:rPr>
            </w:rPrChange>
          </w:rPr>
          <w:t xml:space="preserve">, K.J. &amp; White, E.P. (2013). How species richness and total abundance constrain the distribution of abundance. </w:t>
        </w:r>
        <w:r w:rsidRPr="0089180E">
          <w:rPr>
            <w:rFonts w:asciiTheme="majorHAnsi" w:eastAsia="Times New Roman" w:hAnsiTheme="majorHAnsi" w:cstheme="majorHAnsi"/>
            <w:i/>
            <w:iCs/>
            <w:rPrChange w:id="655" w:author="Diaz,Renata M" w:date="2020-12-18T15:16:00Z">
              <w:rPr>
                <w:rFonts w:ascii="Times New Roman" w:eastAsia="Times New Roman" w:hAnsi="Times New Roman" w:cs="Times New Roman"/>
                <w:i/>
                <w:iCs/>
                <w:sz w:val="24"/>
                <w:szCs w:val="24"/>
              </w:rPr>
            </w:rPrChange>
          </w:rPr>
          <w:t>Ecology Letters</w:t>
        </w:r>
        <w:r w:rsidRPr="0089180E">
          <w:rPr>
            <w:rFonts w:asciiTheme="majorHAnsi" w:eastAsia="Times New Roman" w:hAnsiTheme="majorHAnsi" w:cstheme="majorHAnsi"/>
            <w:rPrChange w:id="656" w:author="Diaz,Renata M" w:date="2020-12-18T15:16:00Z">
              <w:rPr>
                <w:rFonts w:ascii="Times New Roman" w:eastAsia="Times New Roman" w:hAnsi="Times New Roman" w:cs="Times New Roman"/>
                <w:sz w:val="24"/>
                <w:szCs w:val="24"/>
              </w:rPr>
            </w:rPrChange>
          </w:rPr>
          <w:t>, 16, 1177–1185.</w:t>
        </w:r>
      </w:ins>
    </w:p>
    <w:p w14:paraId="429BDC97" w14:textId="49D50CEB" w:rsidR="0089180E" w:rsidRPr="0089180E" w:rsidRDefault="0089180E">
      <w:pPr>
        <w:spacing w:after="0" w:line="480" w:lineRule="auto"/>
        <w:ind w:left="540" w:hanging="540"/>
        <w:rPr>
          <w:ins w:id="657" w:author="Diaz,Renata M" w:date="2020-12-18T15:15:00Z"/>
          <w:rFonts w:asciiTheme="majorHAnsi" w:eastAsia="Times New Roman" w:hAnsiTheme="majorHAnsi" w:cstheme="majorHAnsi"/>
          <w:rPrChange w:id="658" w:author="Diaz,Renata M" w:date="2020-12-18T15:16:00Z">
            <w:rPr>
              <w:ins w:id="659" w:author="Diaz,Renata M" w:date="2020-12-18T15:15:00Z"/>
              <w:rFonts w:ascii="Times New Roman" w:eastAsia="Times New Roman" w:hAnsi="Times New Roman" w:cs="Times New Roman"/>
              <w:sz w:val="24"/>
              <w:szCs w:val="24"/>
            </w:rPr>
          </w:rPrChange>
        </w:rPr>
        <w:pPrChange w:id="660" w:author="Diaz,Renata M" w:date="2020-12-18T15:16:00Z">
          <w:pPr>
            <w:spacing w:after="0" w:line="240" w:lineRule="auto"/>
            <w:ind w:hanging="480"/>
          </w:pPr>
        </w:pPrChange>
      </w:pPr>
      <w:ins w:id="661" w:author="Diaz,Renata M" w:date="2020-12-18T15:15:00Z">
        <w:r w:rsidRPr="0089180E">
          <w:rPr>
            <w:rFonts w:asciiTheme="majorHAnsi" w:eastAsia="Times New Roman" w:hAnsiTheme="majorHAnsi" w:cstheme="majorHAnsi"/>
            <w:rPrChange w:id="662" w:author="Diaz,Renata M" w:date="2020-12-18T15:16:00Z">
              <w:rPr>
                <w:rFonts w:ascii="Times New Roman" w:eastAsia="Times New Roman" w:hAnsi="Times New Roman" w:cs="Times New Roman"/>
                <w:sz w:val="24"/>
                <w:szCs w:val="24"/>
              </w:rPr>
            </w:rPrChange>
          </w:rPr>
          <w:t xml:space="preserve">McGill, B.J., Etienne, R.S., Gray, J.S., Alonso, D., Anderson, M.J., </w:t>
        </w:r>
        <w:proofErr w:type="spellStart"/>
        <w:r w:rsidRPr="0089180E">
          <w:rPr>
            <w:rFonts w:asciiTheme="majorHAnsi" w:eastAsia="Times New Roman" w:hAnsiTheme="majorHAnsi" w:cstheme="majorHAnsi"/>
            <w:rPrChange w:id="663" w:author="Diaz,Renata M" w:date="2020-12-18T15:16:00Z">
              <w:rPr>
                <w:rFonts w:ascii="Times New Roman" w:eastAsia="Times New Roman" w:hAnsi="Times New Roman" w:cs="Times New Roman"/>
                <w:sz w:val="24"/>
                <w:szCs w:val="24"/>
              </w:rPr>
            </w:rPrChange>
          </w:rPr>
          <w:t>Benecha</w:t>
        </w:r>
        <w:proofErr w:type="spellEnd"/>
        <w:r w:rsidRPr="0089180E">
          <w:rPr>
            <w:rFonts w:asciiTheme="majorHAnsi" w:eastAsia="Times New Roman" w:hAnsiTheme="majorHAnsi" w:cstheme="majorHAnsi"/>
            <w:rPrChange w:id="664" w:author="Diaz,Renata M" w:date="2020-12-18T15:16:00Z">
              <w:rPr>
                <w:rFonts w:ascii="Times New Roman" w:eastAsia="Times New Roman" w:hAnsi="Times New Roman" w:cs="Times New Roman"/>
                <w:sz w:val="24"/>
                <w:szCs w:val="24"/>
              </w:rPr>
            </w:rPrChange>
          </w:rPr>
          <w:t xml:space="preserve">, H.K., </w:t>
        </w:r>
      </w:ins>
      <w:ins w:id="665" w:author="Diaz,Renata M" w:date="2020-12-21T14:40:00Z">
        <w:r w:rsidR="007873FC">
          <w:rPr>
            <w:rFonts w:asciiTheme="majorHAnsi" w:eastAsia="Times New Roman" w:hAnsiTheme="majorHAnsi" w:cstheme="majorHAnsi"/>
            <w:i/>
            <w:iCs/>
          </w:rPr>
          <w:t>et al.</w:t>
        </w:r>
      </w:ins>
      <w:ins w:id="666" w:author="Diaz,Renata M" w:date="2020-12-18T15:15:00Z">
        <w:r w:rsidRPr="0089180E">
          <w:rPr>
            <w:rFonts w:asciiTheme="majorHAnsi" w:eastAsia="Times New Roman" w:hAnsiTheme="majorHAnsi" w:cstheme="majorHAnsi"/>
            <w:rPrChange w:id="667" w:author="Diaz,Renata M" w:date="2020-12-18T15:16: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proofErr w:type="spellStart"/>
        <w:r w:rsidRPr="0089180E">
          <w:rPr>
            <w:rFonts w:asciiTheme="majorHAnsi" w:eastAsia="Times New Roman" w:hAnsiTheme="majorHAnsi" w:cstheme="majorHAnsi"/>
            <w:i/>
            <w:iCs/>
            <w:rPrChange w:id="668" w:author="Diaz,Renata M" w:date="2020-12-18T15:16:00Z">
              <w:rPr>
                <w:rFonts w:ascii="Times New Roman" w:eastAsia="Times New Roman" w:hAnsi="Times New Roman" w:cs="Times New Roman"/>
                <w:i/>
                <w:iCs/>
                <w:sz w:val="24"/>
                <w:szCs w:val="24"/>
              </w:rPr>
            </w:rPrChange>
          </w:rPr>
          <w:t>Ecol</w:t>
        </w:r>
        <w:proofErr w:type="spellEnd"/>
        <w:r w:rsidRPr="0089180E">
          <w:rPr>
            <w:rFonts w:asciiTheme="majorHAnsi" w:eastAsia="Times New Roman" w:hAnsiTheme="majorHAnsi" w:cstheme="majorHAnsi"/>
            <w:i/>
            <w:iCs/>
            <w:rPrChange w:id="669" w:author="Diaz,Renata M" w:date="2020-12-18T15:16:00Z">
              <w:rPr>
                <w:rFonts w:ascii="Times New Roman" w:eastAsia="Times New Roman" w:hAnsi="Times New Roman" w:cs="Times New Roman"/>
                <w:i/>
                <w:iCs/>
                <w:sz w:val="24"/>
                <w:szCs w:val="24"/>
              </w:rPr>
            </w:rPrChange>
          </w:rPr>
          <w:t xml:space="preserve"> Letters</w:t>
        </w:r>
        <w:r w:rsidRPr="0089180E">
          <w:rPr>
            <w:rFonts w:asciiTheme="majorHAnsi" w:eastAsia="Times New Roman" w:hAnsiTheme="majorHAnsi" w:cstheme="majorHAnsi"/>
            <w:rPrChange w:id="670" w:author="Diaz,Renata M" w:date="2020-12-18T15:16:00Z">
              <w:rPr>
                <w:rFonts w:ascii="Times New Roman" w:eastAsia="Times New Roman" w:hAnsi="Times New Roman" w:cs="Times New Roman"/>
                <w:sz w:val="24"/>
                <w:szCs w:val="24"/>
              </w:rPr>
            </w:rPrChange>
          </w:rPr>
          <w:t>, 10, 995–1015.</w:t>
        </w:r>
      </w:ins>
    </w:p>
    <w:p w14:paraId="706A6199" w14:textId="77777777" w:rsidR="0089180E" w:rsidRPr="0089180E" w:rsidRDefault="0089180E">
      <w:pPr>
        <w:spacing w:after="0" w:line="480" w:lineRule="auto"/>
        <w:ind w:left="540" w:hanging="540"/>
        <w:rPr>
          <w:ins w:id="671" w:author="Diaz,Renata M" w:date="2020-12-18T15:15:00Z"/>
          <w:rFonts w:asciiTheme="majorHAnsi" w:eastAsia="Times New Roman" w:hAnsiTheme="majorHAnsi" w:cstheme="majorHAnsi"/>
          <w:rPrChange w:id="672" w:author="Diaz,Renata M" w:date="2020-12-18T15:16:00Z">
            <w:rPr>
              <w:ins w:id="673" w:author="Diaz,Renata M" w:date="2020-12-18T15:15:00Z"/>
              <w:rFonts w:ascii="Times New Roman" w:eastAsia="Times New Roman" w:hAnsi="Times New Roman" w:cs="Times New Roman"/>
              <w:sz w:val="24"/>
              <w:szCs w:val="24"/>
            </w:rPr>
          </w:rPrChange>
        </w:rPr>
        <w:pPrChange w:id="674" w:author="Diaz,Renata M" w:date="2020-12-18T15:16:00Z">
          <w:pPr>
            <w:spacing w:after="0" w:line="240" w:lineRule="auto"/>
            <w:ind w:hanging="480"/>
          </w:pPr>
        </w:pPrChange>
      </w:pPr>
      <w:ins w:id="675" w:author="Diaz,Renata M" w:date="2020-12-18T15:15:00Z">
        <w:r w:rsidRPr="0089180E">
          <w:rPr>
            <w:rFonts w:asciiTheme="majorHAnsi" w:eastAsia="Times New Roman" w:hAnsiTheme="majorHAnsi" w:cstheme="majorHAnsi"/>
            <w:rPrChange w:id="676" w:author="Diaz,Renata M" w:date="2020-12-18T15:16:00Z">
              <w:rPr>
                <w:rFonts w:ascii="Times New Roman" w:eastAsia="Times New Roman" w:hAnsi="Times New Roman" w:cs="Times New Roman"/>
                <w:sz w:val="24"/>
                <w:szCs w:val="24"/>
              </w:rPr>
            </w:rPrChange>
          </w:rPr>
          <w:t xml:space="preserve">Meyer, D., </w:t>
        </w:r>
        <w:proofErr w:type="spellStart"/>
        <w:r w:rsidRPr="0089180E">
          <w:rPr>
            <w:rFonts w:asciiTheme="majorHAnsi" w:eastAsia="Times New Roman" w:hAnsiTheme="majorHAnsi" w:cstheme="majorHAnsi"/>
            <w:rPrChange w:id="677" w:author="Diaz,Renata M" w:date="2020-12-18T15:16:00Z">
              <w:rPr>
                <w:rFonts w:ascii="Times New Roman" w:eastAsia="Times New Roman" w:hAnsi="Times New Roman" w:cs="Times New Roman"/>
                <w:sz w:val="24"/>
                <w:szCs w:val="24"/>
              </w:rPr>
            </w:rPrChange>
          </w:rPr>
          <w:t>Dimitriadou</w:t>
        </w:r>
        <w:proofErr w:type="spellEnd"/>
        <w:r w:rsidRPr="0089180E">
          <w:rPr>
            <w:rFonts w:asciiTheme="majorHAnsi" w:eastAsia="Times New Roman" w:hAnsiTheme="majorHAnsi" w:cstheme="majorHAnsi"/>
            <w:rPrChange w:id="678" w:author="Diaz,Renata M" w:date="2020-12-18T15:16:00Z">
              <w:rPr>
                <w:rFonts w:ascii="Times New Roman" w:eastAsia="Times New Roman" w:hAnsi="Times New Roman" w:cs="Times New Roman"/>
                <w:sz w:val="24"/>
                <w:szCs w:val="24"/>
              </w:rPr>
            </w:rPrChange>
          </w:rPr>
          <w:t xml:space="preserve">, E., </w:t>
        </w:r>
        <w:proofErr w:type="spellStart"/>
        <w:r w:rsidRPr="0089180E">
          <w:rPr>
            <w:rFonts w:asciiTheme="majorHAnsi" w:eastAsia="Times New Roman" w:hAnsiTheme="majorHAnsi" w:cstheme="majorHAnsi"/>
            <w:rPrChange w:id="679" w:author="Diaz,Renata M" w:date="2020-12-18T15:16:00Z">
              <w:rPr>
                <w:rFonts w:ascii="Times New Roman" w:eastAsia="Times New Roman" w:hAnsi="Times New Roman" w:cs="Times New Roman"/>
                <w:sz w:val="24"/>
                <w:szCs w:val="24"/>
              </w:rPr>
            </w:rPrChange>
          </w:rPr>
          <w:t>Hornik</w:t>
        </w:r>
        <w:proofErr w:type="spellEnd"/>
        <w:r w:rsidRPr="0089180E">
          <w:rPr>
            <w:rFonts w:asciiTheme="majorHAnsi" w:eastAsia="Times New Roman" w:hAnsiTheme="majorHAnsi" w:cstheme="majorHAnsi"/>
            <w:rPrChange w:id="680" w:author="Diaz,Renata M" w:date="2020-12-18T15:16:00Z">
              <w:rPr>
                <w:rFonts w:ascii="Times New Roman" w:eastAsia="Times New Roman" w:hAnsi="Times New Roman" w:cs="Times New Roman"/>
                <w:sz w:val="24"/>
                <w:szCs w:val="24"/>
              </w:rPr>
            </w:rPrChange>
          </w:rPr>
          <w:t xml:space="preserve">, K., </w:t>
        </w:r>
        <w:proofErr w:type="spellStart"/>
        <w:r w:rsidRPr="0089180E">
          <w:rPr>
            <w:rFonts w:asciiTheme="majorHAnsi" w:eastAsia="Times New Roman" w:hAnsiTheme="majorHAnsi" w:cstheme="majorHAnsi"/>
            <w:rPrChange w:id="681" w:author="Diaz,Renata M" w:date="2020-12-18T15:16:00Z">
              <w:rPr>
                <w:rFonts w:ascii="Times New Roman" w:eastAsia="Times New Roman" w:hAnsi="Times New Roman" w:cs="Times New Roman"/>
                <w:sz w:val="24"/>
                <w:szCs w:val="24"/>
              </w:rPr>
            </w:rPrChange>
          </w:rPr>
          <w:t>Weingessel</w:t>
        </w:r>
        <w:proofErr w:type="spellEnd"/>
        <w:r w:rsidRPr="0089180E">
          <w:rPr>
            <w:rFonts w:asciiTheme="majorHAnsi" w:eastAsia="Times New Roman" w:hAnsiTheme="majorHAnsi" w:cstheme="majorHAnsi"/>
            <w:rPrChange w:id="682" w:author="Diaz,Renata M" w:date="2020-12-18T15:16:00Z">
              <w:rPr>
                <w:rFonts w:ascii="Times New Roman" w:eastAsia="Times New Roman" w:hAnsi="Times New Roman" w:cs="Times New Roman"/>
                <w:sz w:val="24"/>
                <w:szCs w:val="24"/>
              </w:rPr>
            </w:rPrChange>
          </w:rPr>
          <w:t xml:space="preserve">, A. &amp; </w:t>
        </w:r>
        <w:proofErr w:type="spellStart"/>
        <w:r w:rsidRPr="0089180E">
          <w:rPr>
            <w:rFonts w:asciiTheme="majorHAnsi" w:eastAsia="Times New Roman" w:hAnsiTheme="majorHAnsi" w:cstheme="majorHAnsi"/>
            <w:rPrChange w:id="683" w:author="Diaz,Renata M" w:date="2020-12-18T15:16:00Z">
              <w:rPr>
                <w:rFonts w:ascii="Times New Roman" w:eastAsia="Times New Roman" w:hAnsi="Times New Roman" w:cs="Times New Roman"/>
                <w:sz w:val="24"/>
                <w:szCs w:val="24"/>
              </w:rPr>
            </w:rPrChange>
          </w:rPr>
          <w:t>Leisch</w:t>
        </w:r>
        <w:proofErr w:type="spellEnd"/>
        <w:r w:rsidRPr="0089180E">
          <w:rPr>
            <w:rFonts w:asciiTheme="majorHAnsi" w:eastAsia="Times New Roman" w:hAnsiTheme="majorHAnsi" w:cstheme="majorHAnsi"/>
            <w:rPrChange w:id="684" w:author="Diaz,Renata M" w:date="2020-12-18T15:16:00Z">
              <w:rPr>
                <w:rFonts w:ascii="Times New Roman" w:eastAsia="Times New Roman" w:hAnsi="Times New Roman" w:cs="Times New Roman"/>
                <w:sz w:val="24"/>
                <w:szCs w:val="24"/>
              </w:rPr>
            </w:rPrChange>
          </w:rPr>
          <w:t xml:space="preserve">, F. (2019). </w:t>
        </w:r>
        <w:r w:rsidRPr="0089180E">
          <w:rPr>
            <w:rFonts w:asciiTheme="majorHAnsi" w:eastAsia="Times New Roman" w:hAnsiTheme="majorHAnsi" w:cstheme="majorHAnsi"/>
            <w:i/>
            <w:iCs/>
            <w:rPrChange w:id="685" w:author="Diaz,Renata M" w:date="2020-12-18T15:16:00Z">
              <w:rPr>
                <w:rFonts w:ascii="Times New Roman" w:eastAsia="Times New Roman" w:hAnsi="Times New Roman" w:cs="Times New Roman"/>
                <w:i/>
                <w:iCs/>
                <w:sz w:val="24"/>
                <w:szCs w:val="24"/>
              </w:rPr>
            </w:rPrChange>
          </w:rPr>
          <w:t xml:space="preserve">e1071: </w:t>
        </w:r>
        <w:proofErr w:type="spellStart"/>
        <w:r w:rsidRPr="0089180E">
          <w:rPr>
            <w:rFonts w:asciiTheme="majorHAnsi" w:eastAsia="Times New Roman" w:hAnsiTheme="majorHAnsi" w:cstheme="majorHAnsi"/>
            <w:i/>
            <w:iCs/>
            <w:rPrChange w:id="686" w:author="Diaz,Renata M" w:date="2020-12-18T15:16:00Z">
              <w:rPr>
                <w:rFonts w:ascii="Times New Roman" w:eastAsia="Times New Roman" w:hAnsi="Times New Roman" w:cs="Times New Roman"/>
                <w:i/>
                <w:iCs/>
                <w:sz w:val="24"/>
                <w:szCs w:val="24"/>
              </w:rPr>
            </w:rPrChange>
          </w:rPr>
          <w:t>Misc</w:t>
        </w:r>
        <w:proofErr w:type="spellEnd"/>
        <w:r w:rsidRPr="0089180E">
          <w:rPr>
            <w:rFonts w:asciiTheme="majorHAnsi" w:eastAsia="Times New Roman" w:hAnsiTheme="majorHAnsi" w:cstheme="majorHAnsi"/>
            <w:i/>
            <w:iCs/>
            <w:rPrChange w:id="687" w:author="Diaz,Renata M" w:date="2020-12-18T15:16:00Z">
              <w:rPr>
                <w:rFonts w:ascii="Times New Roman" w:eastAsia="Times New Roman" w:hAnsi="Times New Roman" w:cs="Times New Roman"/>
                <w:i/>
                <w:iCs/>
                <w:sz w:val="24"/>
                <w:szCs w:val="24"/>
              </w:rPr>
            </w:rPrChange>
          </w:rPr>
          <w:t xml:space="preserve"> Functions of the Department of Statistics, Probability Theory Group (Formerly: E1071), TU Wien</w:t>
        </w:r>
        <w:r w:rsidRPr="0089180E">
          <w:rPr>
            <w:rFonts w:asciiTheme="majorHAnsi" w:eastAsia="Times New Roman" w:hAnsiTheme="majorHAnsi" w:cstheme="majorHAnsi"/>
            <w:rPrChange w:id="688" w:author="Diaz,Renata M" w:date="2020-12-18T15:16:00Z">
              <w:rPr>
                <w:rFonts w:ascii="Times New Roman" w:eastAsia="Times New Roman" w:hAnsi="Times New Roman" w:cs="Times New Roman"/>
                <w:sz w:val="24"/>
                <w:szCs w:val="24"/>
              </w:rPr>
            </w:rPrChange>
          </w:rPr>
          <w:t>.</w:t>
        </w:r>
      </w:ins>
    </w:p>
    <w:p w14:paraId="3C2F1521" w14:textId="77777777" w:rsidR="0089180E" w:rsidRPr="0089180E" w:rsidRDefault="0089180E">
      <w:pPr>
        <w:spacing w:after="0" w:line="480" w:lineRule="auto"/>
        <w:ind w:left="540" w:hanging="540"/>
        <w:rPr>
          <w:ins w:id="689" w:author="Diaz,Renata M" w:date="2020-12-18T15:15:00Z"/>
          <w:rFonts w:asciiTheme="majorHAnsi" w:eastAsia="Times New Roman" w:hAnsiTheme="majorHAnsi" w:cstheme="majorHAnsi"/>
          <w:rPrChange w:id="690" w:author="Diaz,Renata M" w:date="2020-12-18T15:16:00Z">
            <w:rPr>
              <w:ins w:id="691" w:author="Diaz,Renata M" w:date="2020-12-18T15:15:00Z"/>
              <w:rFonts w:ascii="Times New Roman" w:eastAsia="Times New Roman" w:hAnsi="Times New Roman" w:cs="Times New Roman"/>
              <w:sz w:val="24"/>
              <w:szCs w:val="24"/>
            </w:rPr>
          </w:rPrChange>
        </w:rPr>
        <w:pPrChange w:id="692" w:author="Diaz,Renata M" w:date="2020-12-18T15:16:00Z">
          <w:pPr>
            <w:spacing w:after="0" w:line="240" w:lineRule="auto"/>
            <w:ind w:hanging="480"/>
          </w:pPr>
        </w:pPrChange>
      </w:pPr>
      <w:ins w:id="693" w:author="Diaz,Renata M" w:date="2020-12-18T15:15:00Z">
        <w:r w:rsidRPr="0089180E">
          <w:rPr>
            <w:rFonts w:asciiTheme="majorHAnsi" w:eastAsia="Times New Roman" w:hAnsiTheme="majorHAnsi" w:cstheme="majorHAnsi"/>
            <w:rPrChange w:id="694" w:author="Diaz,Renata M" w:date="2020-12-18T15:16:00Z">
              <w:rPr>
                <w:rFonts w:ascii="Times New Roman" w:eastAsia="Times New Roman" w:hAnsi="Times New Roman" w:cs="Times New Roman"/>
                <w:sz w:val="24"/>
                <w:szCs w:val="24"/>
              </w:rPr>
            </w:rPrChange>
          </w:rPr>
          <w:t xml:space="preserve">Phillips, O. &amp; Miller, J.S. (2002). </w:t>
        </w:r>
        <w:r w:rsidRPr="0089180E">
          <w:rPr>
            <w:rFonts w:asciiTheme="majorHAnsi" w:eastAsia="Times New Roman" w:hAnsiTheme="majorHAnsi" w:cstheme="majorHAnsi"/>
            <w:i/>
            <w:iCs/>
            <w:rPrChange w:id="695" w:author="Diaz,Renata M" w:date="2020-12-18T15:16:00Z">
              <w:rPr>
                <w:rFonts w:ascii="Times New Roman" w:eastAsia="Times New Roman" w:hAnsi="Times New Roman" w:cs="Times New Roman"/>
                <w:i/>
                <w:iCs/>
                <w:sz w:val="24"/>
                <w:szCs w:val="24"/>
              </w:rPr>
            </w:rPrChange>
          </w:rPr>
          <w:t>Global patterns of plant diversity: Alwyn H. Gentry’s forest transect data set</w:t>
        </w:r>
        <w:r w:rsidRPr="0089180E">
          <w:rPr>
            <w:rFonts w:asciiTheme="majorHAnsi" w:eastAsia="Times New Roman" w:hAnsiTheme="majorHAnsi" w:cstheme="majorHAnsi"/>
            <w:rPrChange w:id="696" w:author="Diaz,Renata M" w:date="2020-12-18T15:16:00Z">
              <w:rPr>
                <w:rFonts w:ascii="Times New Roman" w:eastAsia="Times New Roman" w:hAnsi="Times New Roman" w:cs="Times New Roman"/>
                <w:sz w:val="24"/>
                <w:szCs w:val="24"/>
              </w:rPr>
            </w:rPrChange>
          </w:rPr>
          <w:t>. Missouri Botanical Press.</w:t>
        </w:r>
      </w:ins>
    </w:p>
    <w:p w14:paraId="754A7837" w14:textId="77777777" w:rsidR="0089180E" w:rsidRPr="0089180E" w:rsidRDefault="0089180E">
      <w:pPr>
        <w:spacing w:after="0" w:line="480" w:lineRule="auto"/>
        <w:ind w:left="540" w:hanging="540"/>
        <w:rPr>
          <w:ins w:id="697" w:author="Diaz,Renata M" w:date="2020-12-18T15:15:00Z"/>
          <w:rFonts w:asciiTheme="majorHAnsi" w:eastAsia="Times New Roman" w:hAnsiTheme="majorHAnsi" w:cstheme="majorHAnsi"/>
          <w:rPrChange w:id="698" w:author="Diaz,Renata M" w:date="2020-12-18T15:16:00Z">
            <w:rPr>
              <w:ins w:id="699" w:author="Diaz,Renata M" w:date="2020-12-18T15:15:00Z"/>
              <w:rFonts w:ascii="Times New Roman" w:eastAsia="Times New Roman" w:hAnsi="Times New Roman" w:cs="Times New Roman"/>
              <w:sz w:val="24"/>
              <w:szCs w:val="24"/>
            </w:rPr>
          </w:rPrChange>
        </w:rPr>
        <w:pPrChange w:id="700" w:author="Diaz,Renata M" w:date="2020-12-18T15:16:00Z">
          <w:pPr>
            <w:spacing w:after="0" w:line="240" w:lineRule="auto"/>
            <w:ind w:hanging="480"/>
          </w:pPr>
        </w:pPrChange>
      </w:pPr>
      <w:ins w:id="701" w:author="Diaz,Renata M" w:date="2020-12-18T15:15:00Z">
        <w:r w:rsidRPr="0089180E">
          <w:rPr>
            <w:rFonts w:asciiTheme="majorHAnsi" w:eastAsia="Times New Roman" w:hAnsiTheme="majorHAnsi" w:cstheme="majorHAnsi"/>
            <w:rPrChange w:id="702" w:author="Diaz,Renata M" w:date="2020-12-18T15:16:00Z">
              <w:rPr>
                <w:rFonts w:ascii="Times New Roman" w:eastAsia="Times New Roman" w:hAnsi="Times New Roman" w:cs="Times New Roman"/>
                <w:sz w:val="24"/>
                <w:szCs w:val="24"/>
              </w:rPr>
            </w:rPrChange>
          </w:rPr>
          <w:t xml:space="preserve">Sauer, J.R., Link, W.A., Fallon, J.E., </w:t>
        </w:r>
        <w:proofErr w:type="spellStart"/>
        <w:r w:rsidRPr="0089180E">
          <w:rPr>
            <w:rFonts w:asciiTheme="majorHAnsi" w:eastAsia="Times New Roman" w:hAnsiTheme="majorHAnsi" w:cstheme="majorHAnsi"/>
            <w:rPrChange w:id="703" w:author="Diaz,Renata M" w:date="2020-12-18T15:16:00Z">
              <w:rPr>
                <w:rFonts w:ascii="Times New Roman" w:eastAsia="Times New Roman" w:hAnsi="Times New Roman" w:cs="Times New Roman"/>
                <w:sz w:val="24"/>
                <w:szCs w:val="24"/>
              </w:rPr>
            </w:rPrChange>
          </w:rPr>
          <w:t>Pardieck</w:t>
        </w:r>
        <w:proofErr w:type="spellEnd"/>
        <w:r w:rsidRPr="0089180E">
          <w:rPr>
            <w:rFonts w:asciiTheme="majorHAnsi" w:eastAsia="Times New Roman" w:hAnsiTheme="majorHAnsi" w:cstheme="majorHAnsi"/>
            <w:rPrChange w:id="704" w:author="Diaz,Renata M" w:date="2020-12-18T15:16:00Z">
              <w:rPr>
                <w:rFonts w:ascii="Times New Roman" w:eastAsia="Times New Roman" w:hAnsi="Times New Roman" w:cs="Times New Roman"/>
                <w:sz w:val="24"/>
                <w:szCs w:val="24"/>
              </w:rPr>
            </w:rPrChange>
          </w:rPr>
          <w:t xml:space="preserve">, K.L. &amp; </w:t>
        </w:r>
        <w:proofErr w:type="spellStart"/>
        <w:r w:rsidRPr="0089180E">
          <w:rPr>
            <w:rFonts w:asciiTheme="majorHAnsi" w:eastAsia="Times New Roman" w:hAnsiTheme="majorHAnsi" w:cstheme="majorHAnsi"/>
            <w:rPrChange w:id="705" w:author="Diaz,Renata M" w:date="2020-12-18T15:16:00Z">
              <w:rPr>
                <w:rFonts w:ascii="Times New Roman" w:eastAsia="Times New Roman" w:hAnsi="Times New Roman" w:cs="Times New Roman"/>
                <w:sz w:val="24"/>
                <w:szCs w:val="24"/>
              </w:rPr>
            </w:rPrChange>
          </w:rPr>
          <w:t>Ziolkowski</w:t>
        </w:r>
        <w:proofErr w:type="spellEnd"/>
        <w:r w:rsidRPr="0089180E">
          <w:rPr>
            <w:rFonts w:asciiTheme="majorHAnsi" w:eastAsia="Times New Roman" w:hAnsiTheme="majorHAnsi" w:cstheme="majorHAnsi"/>
            <w:rPrChange w:id="706" w:author="Diaz,Renata M" w:date="2020-12-18T15:16:00Z">
              <w:rPr>
                <w:rFonts w:ascii="Times New Roman" w:eastAsia="Times New Roman" w:hAnsi="Times New Roman" w:cs="Times New Roman"/>
                <w:sz w:val="24"/>
                <w:szCs w:val="24"/>
              </w:rPr>
            </w:rPrChange>
          </w:rPr>
          <w:t xml:space="preserve">, D.J. (2013). The North American Breeding Bird Survey 1966–2011: Summary Analysis and Species Accounts. </w:t>
        </w:r>
        <w:r w:rsidRPr="0089180E">
          <w:rPr>
            <w:rFonts w:asciiTheme="majorHAnsi" w:eastAsia="Times New Roman" w:hAnsiTheme="majorHAnsi" w:cstheme="majorHAnsi"/>
            <w:i/>
            <w:iCs/>
            <w:rPrChange w:id="707" w:author="Diaz,Renata M" w:date="2020-12-18T15:16:00Z">
              <w:rPr>
                <w:rFonts w:ascii="Times New Roman" w:eastAsia="Times New Roman" w:hAnsi="Times New Roman" w:cs="Times New Roman"/>
                <w:i/>
                <w:iCs/>
                <w:sz w:val="24"/>
                <w:szCs w:val="24"/>
              </w:rPr>
            </w:rPrChange>
          </w:rPr>
          <w:t>North American Fauna</w:t>
        </w:r>
        <w:r w:rsidRPr="0089180E">
          <w:rPr>
            <w:rFonts w:asciiTheme="majorHAnsi" w:eastAsia="Times New Roman" w:hAnsiTheme="majorHAnsi" w:cstheme="majorHAnsi"/>
            <w:rPrChange w:id="708" w:author="Diaz,Renata M" w:date="2020-12-18T15:16:00Z">
              <w:rPr>
                <w:rFonts w:ascii="Times New Roman" w:eastAsia="Times New Roman" w:hAnsi="Times New Roman" w:cs="Times New Roman"/>
                <w:sz w:val="24"/>
                <w:szCs w:val="24"/>
              </w:rPr>
            </w:rPrChange>
          </w:rPr>
          <w:t>, 1–32.</w:t>
        </w:r>
      </w:ins>
    </w:p>
    <w:p w14:paraId="44F2BF08" w14:textId="77777777" w:rsidR="0089180E" w:rsidRPr="0089180E" w:rsidRDefault="0089180E">
      <w:pPr>
        <w:spacing w:after="0" w:line="480" w:lineRule="auto"/>
        <w:ind w:left="540" w:hanging="540"/>
        <w:rPr>
          <w:ins w:id="709" w:author="Diaz,Renata M" w:date="2020-12-18T15:15:00Z"/>
          <w:rFonts w:asciiTheme="majorHAnsi" w:eastAsia="Times New Roman" w:hAnsiTheme="majorHAnsi" w:cstheme="majorHAnsi"/>
          <w:rPrChange w:id="710" w:author="Diaz,Renata M" w:date="2020-12-18T15:16:00Z">
            <w:rPr>
              <w:ins w:id="711" w:author="Diaz,Renata M" w:date="2020-12-18T15:15:00Z"/>
              <w:rFonts w:ascii="Times New Roman" w:eastAsia="Times New Roman" w:hAnsi="Times New Roman" w:cs="Times New Roman"/>
              <w:sz w:val="24"/>
              <w:szCs w:val="24"/>
            </w:rPr>
          </w:rPrChange>
        </w:rPr>
        <w:pPrChange w:id="712" w:author="Diaz,Renata M" w:date="2020-12-18T15:16:00Z">
          <w:pPr>
            <w:spacing w:after="0" w:line="240" w:lineRule="auto"/>
            <w:ind w:hanging="480"/>
          </w:pPr>
        </w:pPrChange>
      </w:pPr>
      <w:ins w:id="713" w:author="Diaz,Renata M" w:date="2020-12-18T15:15:00Z">
        <w:r w:rsidRPr="0089180E">
          <w:rPr>
            <w:rFonts w:asciiTheme="majorHAnsi" w:eastAsia="Times New Roman" w:hAnsiTheme="majorHAnsi" w:cstheme="majorHAnsi"/>
            <w:rPrChange w:id="714" w:author="Diaz,Renata M" w:date="2020-12-18T15:16: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89180E">
          <w:rPr>
            <w:rFonts w:asciiTheme="majorHAnsi" w:eastAsia="Times New Roman" w:hAnsiTheme="majorHAnsi" w:cstheme="majorHAnsi"/>
            <w:i/>
            <w:iCs/>
            <w:rPrChange w:id="715"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16" w:author="Diaz,Renata M" w:date="2020-12-18T15:16:00Z">
              <w:rPr>
                <w:rFonts w:ascii="Times New Roman" w:eastAsia="Times New Roman" w:hAnsi="Times New Roman" w:cs="Times New Roman"/>
                <w:sz w:val="24"/>
                <w:szCs w:val="24"/>
              </w:rPr>
            </w:rPrChange>
          </w:rPr>
          <w:t>, 95, 1717–1723.</w:t>
        </w:r>
      </w:ins>
    </w:p>
    <w:p w14:paraId="2F9762DC" w14:textId="77777777" w:rsidR="0089180E" w:rsidRPr="0089180E" w:rsidRDefault="0089180E">
      <w:pPr>
        <w:spacing w:after="0" w:line="480" w:lineRule="auto"/>
        <w:ind w:left="540" w:hanging="540"/>
        <w:rPr>
          <w:ins w:id="717" w:author="Diaz,Renata M" w:date="2020-12-18T15:15:00Z"/>
          <w:rFonts w:asciiTheme="majorHAnsi" w:eastAsia="Times New Roman" w:hAnsiTheme="majorHAnsi" w:cstheme="majorHAnsi"/>
          <w:rPrChange w:id="718" w:author="Diaz,Renata M" w:date="2020-12-18T15:16:00Z">
            <w:rPr>
              <w:ins w:id="719" w:author="Diaz,Renata M" w:date="2020-12-18T15:15:00Z"/>
              <w:rFonts w:ascii="Times New Roman" w:eastAsia="Times New Roman" w:hAnsi="Times New Roman" w:cs="Times New Roman"/>
              <w:sz w:val="24"/>
              <w:szCs w:val="24"/>
            </w:rPr>
          </w:rPrChange>
        </w:rPr>
        <w:pPrChange w:id="720" w:author="Diaz,Renata M" w:date="2020-12-18T15:16:00Z">
          <w:pPr>
            <w:spacing w:after="0" w:line="240" w:lineRule="auto"/>
            <w:ind w:hanging="480"/>
          </w:pPr>
        </w:pPrChange>
      </w:pPr>
      <w:ins w:id="721" w:author="Diaz,Renata M" w:date="2020-12-18T15:15:00Z">
        <w:r w:rsidRPr="0089180E">
          <w:rPr>
            <w:rFonts w:asciiTheme="majorHAnsi" w:eastAsia="Times New Roman" w:hAnsiTheme="majorHAnsi" w:cstheme="majorHAnsi"/>
            <w:rPrChange w:id="722" w:author="Diaz,Renata M" w:date="2020-12-18T15:16:00Z">
              <w:rPr>
                <w:rFonts w:ascii="Times New Roman" w:eastAsia="Times New Roman" w:hAnsi="Times New Roman" w:cs="Times New Roman"/>
                <w:sz w:val="24"/>
                <w:szCs w:val="24"/>
              </w:rPr>
            </w:rPrChange>
          </w:rPr>
          <w:t xml:space="preserve">Thibault, K.M., Supp, S.R., </w:t>
        </w:r>
        <w:proofErr w:type="spellStart"/>
        <w:r w:rsidRPr="0089180E">
          <w:rPr>
            <w:rFonts w:asciiTheme="majorHAnsi" w:eastAsia="Times New Roman" w:hAnsiTheme="majorHAnsi" w:cstheme="majorHAnsi"/>
            <w:rPrChange w:id="723" w:author="Diaz,Renata M" w:date="2020-12-18T15:16:00Z">
              <w:rPr>
                <w:rFonts w:ascii="Times New Roman" w:eastAsia="Times New Roman" w:hAnsi="Times New Roman" w:cs="Times New Roman"/>
                <w:sz w:val="24"/>
                <w:szCs w:val="24"/>
              </w:rPr>
            </w:rPrChange>
          </w:rPr>
          <w:t>Giffin</w:t>
        </w:r>
        <w:proofErr w:type="spellEnd"/>
        <w:r w:rsidRPr="0089180E">
          <w:rPr>
            <w:rFonts w:asciiTheme="majorHAnsi" w:eastAsia="Times New Roman" w:hAnsiTheme="majorHAnsi" w:cstheme="majorHAnsi"/>
            <w:rPrChange w:id="724" w:author="Diaz,Renata M" w:date="2020-12-18T15:16:00Z">
              <w:rPr>
                <w:rFonts w:ascii="Times New Roman" w:eastAsia="Times New Roman" w:hAnsi="Times New Roman" w:cs="Times New Roman"/>
                <w:sz w:val="24"/>
                <w:szCs w:val="24"/>
              </w:rPr>
            </w:rPrChange>
          </w:rPr>
          <w:t xml:space="preserve">, M., White, E.P. &amp; Ernest, S.K.M. (2011). Species composition and abundance of mammalian communities. </w:t>
        </w:r>
        <w:r w:rsidRPr="0089180E">
          <w:rPr>
            <w:rFonts w:asciiTheme="majorHAnsi" w:eastAsia="Times New Roman" w:hAnsiTheme="majorHAnsi" w:cstheme="majorHAnsi"/>
            <w:i/>
            <w:iCs/>
            <w:rPrChange w:id="725"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26" w:author="Diaz,Renata M" w:date="2020-12-18T15:16:00Z">
              <w:rPr>
                <w:rFonts w:ascii="Times New Roman" w:eastAsia="Times New Roman" w:hAnsi="Times New Roman" w:cs="Times New Roman"/>
                <w:sz w:val="24"/>
                <w:szCs w:val="24"/>
              </w:rPr>
            </w:rPrChange>
          </w:rPr>
          <w:t>, 92, 2316–2316.</w:t>
        </w:r>
      </w:ins>
    </w:p>
    <w:p w14:paraId="5DB85A4D" w14:textId="183A1E28" w:rsidR="0089180E" w:rsidRDefault="0089180E">
      <w:pPr>
        <w:spacing w:after="0" w:line="480" w:lineRule="auto"/>
        <w:ind w:left="540" w:hanging="540"/>
        <w:rPr>
          <w:ins w:id="727" w:author="Diaz,Renata M" w:date="2020-12-18T16:37:00Z"/>
          <w:rFonts w:asciiTheme="majorHAnsi" w:eastAsia="Times New Roman" w:hAnsiTheme="majorHAnsi" w:cstheme="majorHAnsi"/>
        </w:rPr>
      </w:pPr>
      <w:ins w:id="728" w:author="Diaz,Renata M" w:date="2020-12-18T15:15:00Z">
        <w:r w:rsidRPr="0089180E">
          <w:rPr>
            <w:rFonts w:asciiTheme="majorHAnsi" w:eastAsia="Times New Roman" w:hAnsiTheme="majorHAnsi" w:cstheme="majorHAnsi"/>
            <w:rPrChange w:id="729" w:author="Diaz,Renata M" w:date="2020-12-18T15:16: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89180E">
          <w:rPr>
            <w:rFonts w:asciiTheme="majorHAnsi" w:eastAsia="Times New Roman" w:hAnsiTheme="majorHAnsi" w:cstheme="majorHAnsi"/>
            <w:i/>
            <w:iCs/>
            <w:rPrChange w:id="730"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31" w:author="Diaz,Renata M" w:date="2020-12-18T15:16:00Z">
              <w:rPr>
                <w:rFonts w:ascii="Times New Roman" w:eastAsia="Times New Roman" w:hAnsi="Times New Roman" w:cs="Times New Roman"/>
                <w:sz w:val="24"/>
                <w:szCs w:val="24"/>
              </w:rPr>
            </w:rPrChange>
          </w:rPr>
          <w:t>, 93, 1772–1778.</w:t>
        </w:r>
      </w:ins>
    </w:p>
    <w:p w14:paraId="046D27A6" w14:textId="77777777" w:rsidR="0089180E" w:rsidRPr="0089180E" w:rsidRDefault="0089180E">
      <w:pPr>
        <w:spacing w:after="0" w:line="480" w:lineRule="auto"/>
        <w:ind w:left="540" w:hanging="540"/>
        <w:rPr>
          <w:ins w:id="732" w:author="Diaz,Renata M" w:date="2020-12-18T15:15:00Z"/>
          <w:rFonts w:asciiTheme="majorHAnsi" w:eastAsia="Times New Roman" w:hAnsiTheme="majorHAnsi" w:cstheme="majorHAnsi"/>
          <w:rPrChange w:id="733" w:author="Diaz,Renata M" w:date="2020-12-18T15:16:00Z">
            <w:rPr>
              <w:ins w:id="734" w:author="Diaz,Renata M" w:date="2020-12-18T15:15:00Z"/>
              <w:rFonts w:ascii="Times New Roman" w:eastAsia="Times New Roman" w:hAnsi="Times New Roman" w:cs="Times New Roman"/>
              <w:sz w:val="24"/>
              <w:szCs w:val="24"/>
            </w:rPr>
          </w:rPrChange>
        </w:rPr>
        <w:pPrChange w:id="735" w:author="Diaz,Renata M" w:date="2020-12-18T15:16:00Z">
          <w:pPr>
            <w:spacing w:after="0" w:line="240" w:lineRule="auto"/>
            <w:ind w:hanging="480"/>
          </w:pPr>
        </w:pPrChange>
      </w:pPr>
      <w:proofErr w:type="spellStart"/>
      <w:ins w:id="736" w:author="Diaz,Renata M" w:date="2020-12-18T15:15:00Z">
        <w:r w:rsidRPr="0089180E">
          <w:rPr>
            <w:rFonts w:asciiTheme="majorHAnsi" w:eastAsia="Times New Roman" w:hAnsiTheme="majorHAnsi" w:cstheme="majorHAnsi"/>
            <w:rPrChange w:id="737" w:author="Diaz,Renata M" w:date="2020-12-18T15:16:00Z">
              <w:rPr>
                <w:rFonts w:ascii="Times New Roman" w:eastAsia="Times New Roman" w:hAnsi="Times New Roman" w:cs="Times New Roman"/>
                <w:sz w:val="24"/>
                <w:szCs w:val="24"/>
              </w:rPr>
            </w:rPrChange>
          </w:rPr>
          <w:t>Woudenberg</w:t>
        </w:r>
        <w:proofErr w:type="spellEnd"/>
        <w:r w:rsidRPr="0089180E">
          <w:rPr>
            <w:rFonts w:asciiTheme="majorHAnsi" w:eastAsia="Times New Roman" w:hAnsiTheme="majorHAnsi" w:cstheme="majorHAnsi"/>
            <w:rPrChange w:id="738" w:author="Diaz,Renata M" w:date="2020-12-18T15:16:00Z">
              <w:rPr>
                <w:rFonts w:ascii="Times New Roman" w:eastAsia="Times New Roman" w:hAnsi="Times New Roman" w:cs="Times New Roman"/>
                <w:sz w:val="24"/>
                <w:szCs w:val="24"/>
              </w:rPr>
            </w:rPrChange>
          </w:rPr>
          <w:t xml:space="preserve">, S.W., Conkling, B.L., O’Connell, B.M., </w:t>
        </w:r>
        <w:proofErr w:type="spellStart"/>
        <w:r w:rsidRPr="0089180E">
          <w:rPr>
            <w:rFonts w:asciiTheme="majorHAnsi" w:eastAsia="Times New Roman" w:hAnsiTheme="majorHAnsi" w:cstheme="majorHAnsi"/>
            <w:rPrChange w:id="739" w:author="Diaz,Renata M" w:date="2020-12-18T15:16:00Z">
              <w:rPr>
                <w:rFonts w:ascii="Times New Roman" w:eastAsia="Times New Roman" w:hAnsi="Times New Roman" w:cs="Times New Roman"/>
                <w:sz w:val="24"/>
                <w:szCs w:val="24"/>
              </w:rPr>
            </w:rPrChange>
          </w:rPr>
          <w:t>LaPoint</w:t>
        </w:r>
        <w:proofErr w:type="spellEnd"/>
        <w:r w:rsidRPr="0089180E">
          <w:rPr>
            <w:rFonts w:asciiTheme="majorHAnsi" w:eastAsia="Times New Roman" w:hAnsiTheme="majorHAnsi" w:cstheme="majorHAnsi"/>
            <w:rPrChange w:id="740" w:author="Diaz,Renata M" w:date="2020-12-18T15:16:00Z">
              <w:rPr>
                <w:rFonts w:ascii="Times New Roman" w:eastAsia="Times New Roman" w:hAnsi="Times New Roman" w:cs="Times New Roman"/>
                <w:sz w:val="24"/>
                <w:szCs w:val="24"/>
              </w:rPr>
            </w:rPrChange>
          </w:rPr>
          <w:t xml:space="preserve">, E.B., Turner, J.A. &amp; Waddell, K.L. (2010). The Forest Inventory and Analysis Database: Database description and </w:t>
        </w:r>
        <w:proofErr w:type="spellStart"/>
        <w:proofErr w:type="gramStart"/>
        <w:r w:rsidRPr="0089180E">
          <w:rPr>
            <w:rFonts w:asciiTheme="majorHAnsi" w:eastAsia="Times New Roman" w:hAnsiTheme="majorHAnsi" w:cstheme="majorHAnsi"/>
            <w:rPrChange w:id="741" w:author="Diaz,Renata M" w:date="2020-12-18T15:16:00Z">
              <w:rPr>
                <w:rFonts w:ascii="Times New Roman" w:eastAsia="Times New Roman" w:hAnsi="Times New Roman" w:cs="Times New Roman"/>
                <w:sz w:val="24"/>
                <w:szCs w:val="24"/>
              </w:rPr>
            </w:rPrChange>
          </w:rPr>
          <w:t>users</w:t>
        </w:r>
        <w:proofErr w:type="gramEnd"/>
        <w:r w:rsidRPr="0089180E">
          <w:rPr>
            <w:rFonts w:asciiTheme="majorHAnsi" w:eastAsia="Times New Roman" w:hAnsiTheme="majorHAnsi" w:cstheme="majorHAnsi"/>
            <w:rPrChange w:id="742" w:author="Diaz,Renata M" w:date="2020-12-18T15:16:00Z">
              <w:rPr>
                <w:rFonts w:ascii="Times New Roman" w:eastAsia="Times New Roman" w:hAnsi="Times New Roman" w:cs="Times New Roman"/>
                <w:sz w:val="24"/>
                <w:szCs w:val="24"/>
              </w:rPr>
            </w:rPrChange>
          </w:rPr>
          <w:t xml:space="preserve"> manual</w:t>
        </w:r>
        <w:proofErr w:type="spellEnd"/>
        <w:r w:rsidRPr="0089180E">
          <w:rPr>
            <w:rFonts w:asciiTheme="majorHAnsi" w:eastAsia="Times New Roman" w:hAnsiTheme="majorHAnsi" w:cstheme="majorHAnsi"/>
            <w:rPrChange w:id="743" w:author="Diaz,Renata M" w:date="2020-12-18T15:16:00Z">
              <w:rPr>
                <w:rFonts w:ascii="Times New Roman" w:eastAsia="Times New Roman" w:hAnsi="Times New Roman" w:cs="Times New Roman"/>
                <w:sz w:val="24"/>
                <w:szCs w:val="24"/>
              </w:rPr>
            </w:rPrChange>
          </w:rPr>
          <w:t xml:space="preserve"> version 4.0 for Phase 2. </w:t>
        </w:r>
        <w:r w:rsidRPr="0089180E">
          <w:rPr>
            <w:rFonts w:asciiTheme="majorHAnsi" w:eastAsia="Times New Roman" w:hAnsiTheme="majorHAnsi" w:cstheme="majorHAnsi"/>
            <w:i/>
            <w:iCs/>
            <w:rPrChange w:id="744" w:author="Diaz,Renata M" w:date="2020-12-18T15:16: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89180E">
          <w:rPr>
            <w:rFonts w:asciiTheme="majorHAnsi" w:eastAsia="Times New Roman" w:hAnsiTheme="majorHAnsi" w:cstheme="majorHAnsi"/>
            <w:rPrChange w:id="745" w:author="Diaz,Renata M" w:date="2020-12-18T15:16:00Z">
              <w:rPr>
                <w:rFonts w:ascii="Times New Roman" w:eastAsia="Times New Roman" w:hAnsi="Times New Roman" w:cs="Times New Roman"/>
                <w:sz w:val="24"/>
                <w:szCs w:val="24"/>
              </w:rPr>
            </w:rPrChange>
          </w:rPr>
          <w:t>, 245.</w:t>
        </w:r>
      </w:ins>
    </w:p>
    <w:p w14:paraId="6A96BF74" w14:textId="77777777" w:rsidR="0089180E" w:rsidRPr="0089180E" w:rsidRDefault="0089180E">
      <w:pPr>
        <w:spacing w:after="0" w:line="480" w:lineRule="auto"/>
        <w:ind w:left="540" w:hanging="540"/>
        <w:rPr>
          <w:ins w:id="746" w:author="Diaz,Renata M" w:date="2020-12-18T15:15:00Z"/>
          <w:rFonts w:asciiTheme="majorHAnsi" w:eastAsia="Times New Roman" w:hAnsiTheme="majorHAnsi" w:cstheme="majorHAnsi"/>
          <w:rPrChange w:id="747" w:author="Diaz,Renata M" w:date="2020-12-18T15:16:00Z">
            <w:rPr>
              <w:ins w:id="748" w:author="Diaz,Renata M" w:date="2020-12-18T15:15:00Z"/>
              <w:rFonts w:ascii="Times New Roman" w:eastAsia="Times New Roman" w:hAnsi="Times New Roman" w:cs="Times New Roman"/>
              <w:sz w:val="24"/>
              <w:szCs w:val="24"/>
            </w:rPr>
          </w:rPrChange>
        </w:rPr>
        <w:pPrChange w:id="749" w:author="Diaz,Renata M" w:date="2020-12-18T15:16:00Z">
          <w:pPr>
            <w:spacing w:after="0" w:line="240" w:lineRule="auto"/>
            <w:ind w:hanging="480"/>
          </w:pPr>
        </w:pPrChange>
      </w:pPr>
      <w:ins w:id="750" w:author="Diaz,Renata M" w:date="2020-12-18T15:15:00Z">
        <w:r w:rsidRPr="0089180E">
          <w:rPr>
            <w:rFonts w:asciiTheme="majorHAnsi" w:eastAsia="Times New Roman" w:hAnsiTheme="majorHAnsi" w:cstheme="majorHAnsi"/>
            <w:rPrChange w:id="751" w:author="Diaz,Renata M" w:date="2020-12-18T15:16:00Z">
              <w:rPr>
                <w:rFonts w:ascii="Times New Roman" w:eastAsia="Times New Roman" w:hAnsi="Times New Roman" w:cs="Times New Roman"/>
                <w:sz w:val="24"/>
                <w:szCs w:val="24"/>
              </w:rPr>
            </w:rPrChange>
          </w:rPr>
          <w:lastRenderedPageBreak/>
          <w:t xml:space="preserve">Xiao, X., </w:t>
        </w:r>
        <w:proofErr w:type="spellStart"/>
        <w:r w:rsidRPr="0089180E">
          <w:rPr>
            <w:rFonts w:asciiTheme="majorHAnsi" w:eastAsia="Times New Roman" w:hAnsiTheme="majorHAnsi" w:cstheme="majorHAnsi"/>
            <w:rPrChange w:id="752" w:author="Diaz,Renata M" w:date="2020-12-18T15:16:00Z">
              <w:rPr>
                <w:rFonts w:ascii="Times New Roman" w:eastAsia="Times New Roman" w:hAnsi="Times New Roman" w:cs="Times New Roman"/>
                <w:sz w:val="24"/>
                <w:szCs w:val="24"/>
              </w:rPr>
            </w:rPrChange>
          </w:rPr>
          <w:t>O’Dwyer</w:t>
        </w:r>
        <w:proofErr w:type="spellEnd"/>
        <w:r w:rsidRPr="0089180E">
          <w:rPr>
            <w:rFonts w:asciiTheme="majorHAnsi" w:eastAsia="Times New Roman" w:hAnsiTheme="majorHAnsi" w:cstheme="majorHAnsi"/>
            <w:rPrChange w:id="753" w:author="Diaz,Renata M" w:date="2020-12-18T15:16:00Z">
              <w:rPr>
                <w:rFonts w:ascii="Times New Roman" w:eastAsia="Times New Roman" w:hAnsi="Times New Roman" w:cs="Times New Roman"/>
                <w:sz w:val="24"/>
                <w:szCs w:val="24"/>
              </w:rPr>
            </w:rPrChange>
          </w:rPr>
          <w:t xml:space="preserve">, J.P. &amp; White, E.P. (2016). Comparing process-based and constraint-based approaches for modeling macroecological patterns. </w:t>
        </w:r>
        <w:r w:rsidRPr="0089180E">
          <w:rPr>
            <w:rFonts w:asciiTheme="majorHAnsi" w:eastAsia="Times New Roman" w:hAnsiTheme="majorHAnsi" w:cstheme="majorHAnsi"/>
            <w:i/>
            <w:iCs/>
            <w:rPrChange w:id="754"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55" w:author="Diaz,Renata M" w:date="2020-12-18T15:16:00Z">
              <w:rPr>
                <w:rFonts w:ascii="Times New Roman" w:eastAsia="Times New Roman" w:hAnsi="Times New Roman" w:cs="Times New Roman"/>
                <w:sz w:val="24"/>
                <w:szCs w:val="24"/>
              </w:rPr>
            </w:rPrChange>
          </w:rPr>
          <w:t>, 97, 1228–1238.</w:t>
        </w:r>
      </w:ins>
    </w:p>
    <w:p w14:paraId="343BAF2A" w14:textId="379A462E" w:rsidR="0089180E" w:rsidRPr="0089180E" w:rsidRDefault="0089180E">
      <w:pPr>
        <w:spacing w:after="0" w:line="480" w:lineRule="auto"/>
        <w:ind w:left="540" w:hanging="540"/>
        <w:rPr>
          <w:ins w:id="756" w:author="Diaz,Renata M" w:date="2020-12-18T15:15:00Z"/>
          <w:rFonts w:asciiTheme="majorHAnsi" w:eastAsia="Times New Roman" w:hAnsiTheme="majorHAnsi" w:cstheme="majorHAnsi"/>
          <w:rPrChange w:id="757" w:author="Diaz,Renata M" w:date="2020-12-18T15:16:00Z">
            <w:rPr>
              <w:ins w:id="758" w:author="Diaz,Renata M" w:date="2020-12-18T15:15:00Z"/>
              <w:rFonts w:ascii="Times New Roman" w:eastAsia="Times New Roman" w:hAnsi="Times New Roman" w:cs="Times New Roman"/>
              <w:sz w:val="24"/>
              <w:szCs w:val="24"/>
            </w:rPr>
          </w:rPrChange>
        </w:rPr>
        <w:pPrChange w:id="759" w:author="Diaz,Renata M" w:date="2020-12-18T15:16:00Z">
          <w:pPr>
            <w:spacing w:after="0" w:line="240" w:lineRule="auto"/>
            <w:ind w:hanging="480"/>
          </w:pPr>
        </w:pPrChange>
      </w:pPr>
      <w:proofErr w:type="spellStart"/>
      <w:ins w:id="760" w:author="Diaz,Renata M" w:date="2020-12-18T15:15:00Z">
        <w:r w:rsidRPr="0089180E">
          <w:rPr>
            <w:rFonts w:asciiTheme="majorHAnsi" w:eastAsia="Times New Roman" w:hAnsiTheme="majorHAnsi" w:cstheme="majorHAnsi"/>
            <w:rPrChange w:id="761" w:author="Diaz,Renata M" w:date="2020-12-18T15:16:00Z">
              <w:rPr>
                <w:rFonts w:ascii="Times New Roman" w:eastAsia="Times New Roman" w:hAnsi="Times New Roman" w:cs="Times New Roman"/>
                <w:sz w:val="24"/>
                <w:szCs w:val="24"/>
              </w:rPr>
            </w:rPrChange>
          </w:rPr>
          <w:t>Yenni</w:t>
        </w:r>
        <w:proofErr w:type="spellEnd"/>
        <w:r w:rsidRPr="0089180E">
          <w:rPr>
            <w:rFonts w:asciiTheme="majorHAnsi" w:eastAsia="Times New Roman" w:hAnsiTheme="majorHAnsi" w:cstheme="majorHAnsi"/>
            <w:rPrChange w:id="762" w:author="Diaz,Renata M" w:date="2020-12-18T15:16:00Z">
              <w:rPr>
                <w:rFonts w:ascii="Times New Roman" w:eastAsia="Times New Roman" w:hAnsi="Times New Roman" w:cs="Times New Roman"/>
                <w:sz w:val="24"/>
                <w:szCs w:val="24"/>
              </w:rPr>
            </w:rPrChange>
          </w:rPr>
          <w:t xml:space="preserve">, G., Adler, P.B. &amp; Ernest, S.K.M. (2012). Strong self-limitation promotes the persistence of rare species. </w:t>
        </w:r>
        <w:r w:rsidRPr="0089180E">
          <w:rPr>
            <w:rFonts w:asciiTheme="majorHAnsi" w:eastAsia="Times New Roman" w:hAnsiTheme="majorHAnsi" w:cstheme="majorHAnsi"/>
            <w:i/>
            <w:iCs/>
            <w:rPrChange w:id="763"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64" w:author="Diaz,Renata M" w:date="2020-12-18T15:16:00Z">
              <w:rPr>
                <w:rFonts w:ascii="Times New Roman" w:eastAsia="Times New Roman" w:hAnsi="Times New Roman" w:cs="Times New Roman"/>
                <w:sz w:val="24"/>
                <w:szCs w:val="24"/>
              </w:rPr>
            </w:rPrChange>
          </w:rPr>
          <w:t>, 93, 456–461.</w:t>
        </w:r>
      </w:ins>
    </w:p>
    <w:p w14:paraId="183E24FC" w14:textId="1BB09212" w:rsidR="001E4A8D" w:rsidDel="0089180E" w:rsidRDefault="001E4A8D">
      <w:pPr>
        <w:spacing w:line="480" w:lineRule="auto"/>
        <w:ind w:left="540" w:hanging="540"/>
        <w:rPr>
          <w:del w:id="765" w:author="Diaz,Renata M" w:date="2020-12-18T15:15:00Z"/>
        </w:rPr>
        <w:pPrChange w:id="766" w:author="Diaz,Renata M" w:date="2020-12-18T15:16:00Z">
          <w:pPr>
            <w:spacing w:line="480" w:lineRule="auto"/>
            <w:ind w:hanging="480"/>
          </w:pPr>
        </w:pPrChange>
      </w:pPr>
      <w:del w:id="767" w:author="Diaz,Renata M" w:date="2020-12-18T15:15:00Z">
        <w:r w:rsidRPr="0089180E" w:rsidDel="0089180E">
          <w:rPr>
            <w:rFonts w:asciiTheme="majorHAnsi" w:hAnsiTheme="majorHAnsi" w:cstheme="majorHAnsi"/>
            <w:rPrChange w:id="768" w:author="Diaz,Renata M" w:date="2020-12-18T15:15:00Z">
              <w:rPr/>
            </w:rPrChange>
          </w:rPr>
          <w:delText>Baldridge, E., Harris, D. J., Xiao, X., &amp; White, E. P. (2016</w:delText>
        </w:r>
        <w:r w:rsidDel="0089180E">
          <w:delText xml:space="preserve">). An extensive comparison of species-abundance distribution models. </w:delText>
        </w:r>
        <w:r w:rsidDel="0089180E">
          <w:rPr>
            <w:i/>
            <w:iCs/>
          </w:rPr>
          <w:delText>PeerJ</w:delText>
        </w:r>
        <w:r w:rsidDel="0089180E">
          <w:delText xml:space="preserve">, </w:delText>
        </w:r>
        <w:r w:rsidRPr="006A64B6" w:rsidDel="0089180E">
          <w:rPr>
            <w:rPrChange w:id="769" w:author="Diaz,Renata M" w:date="2020-12-18T15:11:00Z">
              <w:rPr>
                <w:i/>
                <w:iCs/>
              </w:rPr>
            </w:rPrChange>
          </w:rPr>
          <w:delText>4</w:delText>
        </w:r>
        <w:r w:rsidRPr="006A64B6" w:rsidDel="0089180E">
          <w:delText>,</w:delText>
        </w:r>
        <w:r w:rsidDel="0089180E">
          <w:delText xml:space="preserve"> e2823. </w:delText>
        </w:r>
        <w:r w:rsidR="00163E6C" w:rsidDel="0089180E">
          <w:fldChar w:fldCharType="begin"/>
        </w:r>
        <w:r w:rsidR="00163E6C" w:rsidDel="0089180E">
          <w:delInstrText xml:space="preserve"> HYPERLINK "https://doi.org/10.7717/peerj.2823" </w:delInstrText>
        </w:r>
        <w:r w:rsidR="00163E6C" w:rsidDel="0089180E">
          <w:fldChar w:fldCharType="separate"/>
        </w:r>
        <w:r w:rsidDel="0089180E">
          <w:rPr>
            <w:rStyle w:val="Hyperlink"/>
          </w:rPr>
          <w:delText>https://doi.org/10.7717/peerj.2823</w:delText>
        </w:r>
        <w:r w:rsidR="00163E6C" w:rsidDel="0089180E">
          <w:rPr>
            <w:rStyle w:val="Hyperlink"/>
          </w:rPr>
          <w:fldChar w:fldCharType="end"/>
        </w:r>
      </w:del>
    </w:p>
    <w:p w14:paraId="231DA39A" w14:textId="67A8D563" w:rsidR="001E4A8D" w:rsidDel="0089180E" w:rsidRDefault="001E4A8D">
      <w:pPr>
        <w:spacing w:line="480" w:lineRule="auto"/>
        <w:ind w:left="540" w:hanging="540"/>
        <w:rPr>
          <w:del w:id="770" w:author="Diaz,Renata M" w:date="2020-12-18T15:15:00Z"/>
        </w:rPr>
        <w:pPrChange w:id="771" w:author="Diaz,Renata M" w:date="2020-12-18T14:58:00Z">
          <w:pPr>
            <w:spacing w:line="480" w:lineRule="auto"/>
            <w:ind w:hanging="480"/>
          </w:pPr>
        </w:pPrChange>
      </w:pPr>
      <w:del w:id="772" w:author="Diaz,Renata M" w:date="2020-12-18T15:15:00Z">
        <w:r w:rsidDel="0089180E">
          <w:delText xml:space="preserve">Chesson, P. (2000). Mechanisms of Maintenance of Species Diversity. </w:delText>
        </w:r>
        <w:r w:rsidDel="0089180E">
          <w:rPr>
            <w:i/>
            <w:iCs/>
          </w:rPr>
          <w:delText>Annual Review of Ecology and Systematics</w:delText>
        </w:r>
        <w:r w:rsidDel="0089180E">
          <w:delText xml:space="preserve">, </w:delText>
        </w:r>
        <w:r w:rsidDel="0089180E">
          <w:rPr>
            <w:i/>
            <w:iCs/>
          </w:rPr>
          <w:delText>31</w:delText>
        </w:r>
        <w:r w:rsidDel="0089180E">
          <w:delText xml:space="preserve">(1), 343–366. </w:delText>
        </w:r>
        <w:r w:rsidR="00163E6C" w:rsidDel="0089180E">
          <w:fldChar w:fldCharType="begin"/>
        </w:r>
        <w:r w:rsidR="00163E6C" w:rsidDel="0089180E">
          <w:delInstrText xml:space="preserve"> HYPERLINK "https://doi.org/10.1146/annurev.ecolsys.31.1.343" </w:delInstrText>
        </w:r>
        <w:r w:rsidR="00163E6C" w:rsidDel="0089180E">
          <w:fldChar w:fldCharType="separate"/>
        </w:r>
        <w:r w:rsidDel="0089180E">
          <w:rPr>
            <w:rStyle w:val="Hyperlink"/>
          </w:rPr>
          <w:delText>https://doi.org/10.1146/annurev.ecolsys.31.1.343</w:delText>
        </w:r>
        <w:r w:rsidR="00163E6C" w:rsidDel="0089180E">
          <w:rPr>
            <w:rStyle w:val="Hyperlink"/>
          </w:rPr>
          <w:fldChar w:fldCharType="end"/>
        </w:r>
      </w:del>
    </w:p>
    <w:p w14:paraId="431A0C6F" w14:textId="561840E0" w:rsidR="001E4A8D" w:rsidDel="0089180E" w:rsidRDefault="001E4A8D">
      <w:pPr>
        <w:spacing w:line="480" w:lineRule="auto"/>
        <w:ind w:left="540" w:hanging="540"/>
        <w:rPr>
          <w:del w:id="773" w:author="Diaz,Renata M" w:date="2020-12-18T15:15:00Z"/>
        </w:rPr>
        <w:pPrChange w:id="774" w:author="Diaz,Renata M" w:date="2020-12-18T14:58:00Z">
          <w:pPr>
            <w:spacing w:line="480" w:lineRule="auto"/>
            <w:ind w:hanging="480"/>
          </w:pPr>
        </w:pPrChange>
      </w:pPr>
      <w:del w:id="775" w:author="Diaz,Renata M" w:date="2020-12-18T15:15:00Z">
        <w:r w:rsidDel="0089180E">
          <w:delText xml:space="preserve">Favretti, M. (2018). Remarks on the Maximum Entropy Principle with Application to the Maximum Entropy Theory of Ecology. </w:delText>
        </w:r>
        <w:r w:rsidDel="0089180E">
          <w:rPr>
            <w:i/>
            <w:iCs/>
          </w:rPr>
          <w:delText>Entropy</w:delText>
        </w:r>
        <w:r w:rsidDel="0089180E">
          <w:delText xml:space="preserve">, </w:delText>
        </w:r>
        <w:r w:rsidDel="0089180E">
          <w:rPr>
            <w:i/>
            <w:iCs/>
          </w:rPr>
          <w:delText>20</w:delText>
        </w:r>
        <w:r w:rsidDel="0089180E">
          <w:delText xml:space="preserve">(1), 11. </w:delText>
        </w:r>
        <w:r w:rsidR="00163E6C" w:rsidDel="0089180E">
          <w:fldChar w:fldCharType="begin"/>
        </w:r>
        <w:r w:rsidR="00163E6C" w:rsidDel="0089180E">
          <w:delInstrText xml:space="preserve"> HYPERLINK "https://doi.org/10.3390/e20010011" </w:delInstrText>
        </w:r>
        <w:r w:rsidR="00163E6C" w:rsidDel="0089180E">
          <w:fldChar w:fldCharType="separate"/>
        </w:r>
        <w:r w:rsidDel="0089180E">
          <w:rPr>
            <w:rStyle w:val="Hyperlink"/>
          </w:rPr>
          <w:delText>https://doi.org/10.3390/e20010011</w:delText>
        </w:r>
        <w:r w:rsidR="00163E6C" w:rsidDel="0089180E">
          <w:rPr>
            <w:rStyle w:val="Hyperlink"/>
          </w:rPr>
          <w:fldChar w:fldCharType="end"/>
        </w:r>
      </w:del>
    </w:p>
    <w:p w14:paraId="595BCEB9" w14:textId="1A7F1CE5" w:rsidR="001E4A8D" w:rsidDel="0089180E" w:rsidRDefault="001E4A8D">
      <w:pPr>
        <w:spacing w:line="480" w:lineRule="auto"/>
        <w:ind w:left="540" w:hanging="540"/>
        <w:rPr>
          <w:del w:id="776" w:author="Diaz,Renata M" w:date="2020-12-18T15:15:00Z"/>
        </w:rPr>
        <w:pPrChange w:id="777" w:author="Diaz,Renata M" w:date="2020-12-18T14:58:00Z">
          <w:pPr>
            <w:spacing w:line="480" w:lineRule="auto"/>
            <w:ind w:hanging="480"/>
          </w:pPr>
        </w:pPrChange>
      </w:pPr>
      <w:del w:id="778" w:author="Diaz,Renata M" w:date="2020-12-18T15:15:00Z">
        <w:r w:rsidDel="0089180E">
          <w:delText xml:space="preserve">Fisher, R. A., Corbet, A. S., &amp; Williams, C. B. (1943). The Relation Between the Number of Species and the Number of Individuals in a Random Sample of an Animal Population. </w:delText>
        </w:r>
        <w:r w:rsidDel="0089180E">
          <w:rPr>
            <w:i/>
            <w:iCs/>
          </w:rPr>
          <w:delText>Journal of Animal Ecology</w:delText>
        </w:r>
        <w:r w:rsidDel="0089180E">
          <w:delText xml:space="preserve">, </w:delText>
        </w:r>
        <w:r w:rsidDel="0089180E">
          <w:rPr>
            <w:i/>
            <w:iCs/>
          </w:rPr>
          <w:delText>12</w:delText>
        </w:r>
        <w:r w:rsidDel="0089180E">
          <w:delText xml:space="preserve">(1), 42–58. JSTOR. </w:delText>
        </w:r>
        <w:r w:rsidR="00163E6C" w:rsidDel="0089180E">
          <w:fldChar w:fldCharType="begin"/>
        </w:r>
        <w:r w:rsidR="00163E6C" w:rsidDel="0089180E">
          <w:delInstrText xml:space="preserve"> HYPERLINK "https://doi.org/10.2307/1411" </w:delInstrText>
        </w:r>
        <w:r w:rsidR="00163E6C" w:rsidDel="0089180E">
          <w:fldChar w:fldCharType="separate"/>
        </w:r>
        <w:r w:rsidDel="0089180E">
          <w:rPr>
            <w:rStyle w:val="Hyperlink"/>
          </w:rPr>
          <w:delText>https://doi.org/10.2307/1411</w:delText>
        </w:r>
        <w:r w:rsidR="00163E6C" w:rsidDel="0089180E">
          <w:rPr>
            <w:rStyle w:val="Hyperlink"/>
          </w:rPr>
          <w:fldChar w:fldCharType="end"/>
        </w:r>
      </w:del>
    </w:p>
    <w:p w14:paraId="3216653A" w14:textId="68F86D6A" w:rsidR="001E4A8D" w:rsidDel="0089180E" w:rsidRDefault="001E4A8D">
      <w:pPr>
        <w:spacing w:line="480" w:lineRule="auto"/>
        <w:ind w:left="540" w:hanging="540"/>
        <w:rPr>
          <w:del w:id="779" w:author="Diaz,Renata M" w:date="2020-12-18T15:15:00Z"/>
        </w:rPr>
        <w:pPrChange w:id="780" w:author="Diaz,Renata M" w:date="2020-12-18T14:58:00Z">
          <w:pPr>
            <w:spacing w:line="480" w:lineRule="auto"/>
            <w:ind w:hanging="480"/>
          </w:pPr>
        </w:pPrChange>
      </w:pPr>
      <w:del w:id="781" w:author="Diaz,Renata M" w:date="2020-12-18T15:15:00Z">
        <w:r w:rsidDel="0089180E">
          <w:delText xml:space="preserve">Frank, S. A. (2009). The common patterns of nature. </w:delText>
        </w:r>
        <w:r w:rsidDel="0089180E">
          <w:rPr>
            <w:i/>
            <w:iCs/>
          </w:rPr>
          <w:delText>Journal of Evolutionary Biology</w:delText>
        </w:r>
        <w:r w:rsidDel="0089180E">
          <w:delText xml:space="preserve">, </w:delText>
        </w:r>
        <w:r w:rsidDel="0089180E">
          <w:rPr>
            <w:i/>
            <w:iCs/>
          </w:rPr>
          <w:delText>22</w:delText>
        </w:r>
        <w:r w:rsidDel="0089180E">
          <w:delText xml:space="preserve">(8), 1563–1585. </w:delText>
        </w:r>
        <w:r w:rsidR="00163E6C" w:rsidDel="0089180E">
          <w:fldChar w:fldCharType="begin"/>
        </w:r>
        <w:r w:rsidR="00163E6C" w:rsidDel="0089180E">
          <w:delInstrText xml:space="preserve"> HYPERLINK "https://doi.org/10.1111/j.1420-9101.2009.01775.x" </w:delInstrText>
        </w:r>
        <w:r w:rsidR="00163E6C" w:rsidDel="0089180E">
          <w:fldChar w:fldCharType="separate"/>
        </w:r>
        <w:r w:rsidDel="0089180E">
          <w:rPr>
            <w:rStyle w:val="Hyperlink"/>
          </w:rPr>
          <w:delText>https://doi.org/10.1111/j.1420-9101.2009.01775.x</w:delText>
        </w:r>
        <w:r w:rsidR="00163E6C" w:rsidDel="0089180E">
          <w:rPr>
            <w:rStyle w:val="Hyperlink"/>
          </w:rPr>
          <w:fldChar w:fldCharType="end"/>
        </w:r>
      </w:del>
    </w:p>
    <w:p w14:paraId="203629A1" w14:textId="31F4AE88" w:rsidR="001E4A8D" w:rsidDel="0089180E" w:rsidRDefault="001E4A8D">
      <w:pPr>
        <w:spacing w:line="480" w:lineRule="auto"/>
        <w:ind w:left="540" w:hanging="540"/>
        <w:rPr>
          <w:del w:id="782" w:author="Diaz,Renata M" w:date="2020-12-18T15:15:00Z"/>
        </w:rPr>
        <w:pPrChange w:id="783" w:author="Diaz,Renata M" w:date="2020-12-18T14:58:00Z">
          <w:pPr>
            <w:spacing w:line="480" w:lineRule="auto"/>
            <w:ind w:hanging="480"/>
          </w:pPr>
        </w:pPrChange>
      </w:pPr>
      <w:del w:id="784" w:author="Diaz,Renata M" w:date="2020-12-18T15:15:00Z">
        <w:r w:rsidDel="0089180E">
          <w:delText xml:space="preserve">Frank, Steven A. (2019). The common patterns of abundance: The log series and Zipf’s law. </w:delText>
        </w:r>
        <w:r w:rsidDel="0089180E">
          <w:rPr>
            <w:i/>
            <w:iCs/>
          </w:rPr>
          <w:delText>F1000Research</w:delText>
        </w:r>
        <w:r w:rsidDel="0089180E">
          <w:delText xml:space="preserve">, </w:delText>
        </w:r>
        <w:r w:rsidDel="0089180E">
          <w:rPr>
            <w:i/>
            <w:iCs/>
          </w:rPr>
          <w:delText>8</w:delText>
        </w:r>
        <w:r w:rsidDel="0089180E">
          <w:delText xml:space="preserve">, 334. </w:delText>
        </w:r>
        <w:r w:rsidR="00163E6C" w:rsidDel="0089180E">
          <w:fldChar w:fldCharType="begin"/>
        </w:r>
        <w:r w:rsidR="00163E6C" w:rsidDel="0089180E">
          <w:delInstrText xml:space="preserve"> HYPERLINK "https://doi.org/10.12688/f1000research.18681.1" </w:delInstrText>
        </w:r>
        <w:r w:rsidR="00163E6C" w:rsidDel="0089180E">
          <w:fldChar w:fldCharType="separate"/>
        </w:r>
        <w:r w:rsidDel="0089180E">
          <w:rPr>
            <w:rStyle w:val="Hyperlink"/>
          </w:rPr>
          <w:delText>https://doi.org/10.12688/f1000research.18681.1</w:delText>
        </w:r>
        <w:r w:rsidR="00163E6C" w:rsidDel="0089180E">
          <w:rPr>
            <w:rStyle w:val="Hyperlink"/>
          </w:rPr>
          <w:fldChar w:fldCharType="end"/>
        </w:r>
      </w:del>
    </w:p>
    <w:p w14:paraId="58E7CADF" w14:textId="371BF399" w:rsidR="001E4A8D" w:rsidDel="0089180E" w:rsidRDefault="001E4A8D">
      <w:pPr>
        <w:spacing w:line="480" w:lineRule="auto"/>
        <w:ind w:left="540" w:hanging="540"/>
        <w:rPr>
          <w:del w:id="785" w:author="Diaz,Renata M" w:date="2020-12-18T15:15:00Z"/>
        </w:rPr>
        <w:pPrChange w:id="786" w:author="Diaz,Renata M" w:date="2020-12-18T14:58:00Z">
          <w:pPr>
            <w:spacing w:line="480" w:lineRule="auto"/>
            <w:ind w:hanging="480"/>
          </w:pPr>
        </w:pPrChange>
      </w:pPr>
      <w:del w:id="787" w:author="Diaz,Renata M" w:date="2020-12-18T15:15:00Z">
        <w:r w:rsidDel="0089180E">
          <w:delText xml:space="preserve">Haegeman, B., &amp; Loreau, M. (2008). Limitations of entropy maximization in ecology. </w:delText>
        </w:r>
        <w:r w:rsidDel="0089180E">
          <w:rPr>
            <w:i/>
            <w:iCs/>
          </w:rPr>
          <w:delText>Oikos</w:delText>
        </w:r>
        <w:r w:rsidDel="0089180E">
          <w:delText xml:space="preserve">, </w:delText>
        </w:r>
        <w:r w:rsidDel="0089180E">
          <w:rPr>
            <w:i/>
            <w:iCs/>
          </w:rPr>
          <w:delText>117</w:delText>
        </w:r>
        <w:r w:rsidDel="0089180E">
          <w:delText xml:space="preserve">(11), 1700–1710. </w:delText>
        </w:r>
        <w:r w:rsidR="00163E6C" w:rsidDel="0089180E">
          <w:fldChar w:fldCharType="begin"/>
        </w:r>
        <w:r w:rsidR="00163E6C" w:rsidDel="0089180E">
          <w:delInstrText xml:space="preserve"> HYPERLINK "https://doi.org/10.1111/j.1600-0706.2008.16539.x" </w:delInstrText>
        </w:r>
        <w:r w:rsidR="00163E6C" w:rsidDel="0089180E">
          <w:fldChar w:fldCharType="separate"/>
        </w:r>
        <w:r w:rsidDel="0089180E">
          <w:rPr>
            <w:rStyle w:val="Hyperlink"/>
          </w:rPr>
          <w:delText>https://doi.org/10.1111/j.1600-0706.2008.16539.x</w:delText>
        </w:r>
        <w:r w:rsidR="00163E6C" w:rsidDel="0089180E">
          <w:rPr>
            <w:rStyle w:val="Hyperlink"/>
          </w:rPr>
          <w:fldChar w:fldCharType="end"/>
        </w:r>
      </w:del>
    </w:p>
    <w:p w14:paraId="4F5EAE7E" w14:textId="6C246E97" w:rsidR="001E4A8D" w:rsidDel="0089180E" w:rsidRDefault="001E4A8D">
      <w:pPr>
        <w:spacing w:line="480" w:lineRule="auto"/>
        <w:ind w:left="540" w:hanging="540"/>
        <w:rPr>
          <w:del w:id="788" w:author="Diaz,Renata M" w:date="2020-12-18T15:15:00Z"/>
        </w:rPr>
        <w:pPrChange w:id="789" w:author="Diaz,Renata M" w:date="2020-12-18T14:58:00Z">
          <w:pPr>
            <w:spacing w:line="480" w:lineRule="auto"/>
            <w:ind w:hanging="480"/>
          </w:pPr>
        </w:pPrChange>
      </w:pPr>
      <w:del w:id="790" w:author="Diaz,Renata M" w:date="2020-12-18T15:15:00Z">
        <w:r w:rsidDel="0089180E">
          <w:delText xml:space="preserve">Harte, J., Zillio, T., Conlisk, E., &amp; Smith, A. B. (2008). Maximum Entropy and the State-Variable Approach to Macroecology. </w:delText>
        </w:r>
        <w:r w:rsidDel="0089180E">
          <w:rPr>
            <w:i/>
            <w:iCs/>
          </w:rPr>
          <w:delText>Ecology</w:delText>
        </w:r>
        <w:r w:rsidDel="0089180E">
          <w:delText xml:space="preserve">, </w:delText>
        </w:r>
        <w:r w:rsidDel="0089180E">
          <w:rPr>
            <w:i/>
            <w:iCs/>
          </w:rPr>
          <w:delText>89</w:delText>
        </w:r>
        <w:r w:rsidDel="0089180E">
          <w:delText xml:space="preserve">(10), 2700–2711. </w:delText>
        </w:r>
        <w:r w:rsidR="00163E6C" w:rsidDel="0089180E">
          <w:fldChar w:fldCharType="begin"/>
        </w:r>
        <w:r w:rsidR="00163E6C" w:rsidDel="0089180E">
          <w:delInstrText xml:space="preserve"> HYPERLINK "https://doi.org/10.1890/07-1369.1" </w:delInstrText>
        </w:r>
        <w:r w:rsidR="00163E6C" w:rsidDel="0089180E">
          <w:fldChar w:fldCharType="separate"/>
        </w:r>
        <w:r w:rsidDel="0089180E">
          <w:rPr>
            <w:rStyle w:val="Hyperlink"/>
          </w:rPr>
          <w:delText>https://doi.org/10.1890/07-1369.1</w:delText>
        </w:r>
        <w:r w:rsidR="00163E6C" w:rsidDel="0089180E">
          <w:rPr>
            <w:rStyle w:val="Hyperlink"/>
          </w:rPr>
          <w:fldChar w:fldCharType="end"/>
        </w:r>
      </w:del>
    </w:p>
    <w:p w14:paraId="7E58FDAC" w14:textId="38717E92" w:rsidR="001E4A8D" w:rsidDel="0089180E" w:rsidRDefault="001E4A8D">
      <w:pPr>
        <w:spacing w:line="480" w:lineRule="auto"/>
        <w:ind w:left="540" w:hanging="540"/>
        <w:rPr>
          <w:del w:id="791" w:author="Diaz,Renata M" w:date="2020-12-18T15:15:00Z"/>
        </w:rPr>
        <w:pPrChange w:id="792" w:author="Diaz,Renata M" w:date="2020-12-18T14:58:00Z">
          <w:pPr>
            <w:spacing w:line="480" w:lineRule="auto"/>
            <w:ind w:hanging="480"/>
          </w:pPr>
        </w:pPrChange>
      </w:pPr>
      <w:del w:id="793" w:author="Diaz,Renata M" w:date="2020-12-18T15:15:00Z">
        <w:r w:rsidDel="0089180E">
          <w:lastRenderedPageBreak/>
          <w:delText xml:space="preserve">Harte, John. (2011). </w:delText>
        </w:r>
        <w:r w:rsidDel="0089180E">
          <w:rPr>
            <w:i/>
            <w:iCs/>
          </w:rPr>
          <w:delText>Maximum Entropy and Ecology: A Theory of Abundance, Distribution, and Energetics</w:delText>
        </w:r>
        <w:r w:rsidDel="0089180E">
          <w:delText xml:space="preserve">. Oxford University Press. </w:delText>
        </w:r>
        <w:r w:rsidR="00163E6C" w:rsidDel="0089180E">
          <w:fldChar w:fldCharType="begin"/>
        </w:r>
        <w:r w:rsidR="00163E6C" w:rsidDel="0089180E">
          <w:delInstrText xml:space="preserve"> HYPERLINK "https://doi.org/10.1093/acprof:oso/9780199593415.001.0001" </w:delInstrText>
        </w:r>
        <w:r w:rsidR="00163E6C" w:rsidDel="0089180E">
          <w:fldChar w:fldCharType="separate"/>
        </w:r>
        <w:r w:rsidDel="0089180E">
          <w:rPr>
            <w:rStyle w:val="Hyperlink"/>
          </w:rPr>
          <w:delText>https://doi.org/10.1093/acprof:oso/9780199593415.001.0001</w:delText>
        </w:r>
        <w:r w:rsidR="00163E6C" w:rsidDel="0089180E">
          <w:rPr>
            <w:rStyle w:val="Hyperlink"/>
          </w:rPr>
          <w:fldChar w:fldCharType="end"/>
        </w:r>
      </w:del>
    </w:p>
    <w:p w14:paraId="3708B0E3" w14:textId="33F4A1D0" w:rsidR="001E4A8D" w:rsidDel="0089180E" w:rsidRDefault="001E4A8D">
      <w:pPr>
        <w:spacing w:line="480" w:lineRule="auto"/>
        <w:ind w:left="540" w:hanging="540"/>
        <w:rPr>
          <w:del w:id="794" w:author="Diaz,Renata M" w:date="2020-12-18T15:15:00Z"/>
        </w:rPr>
        <w:pPrChange w:id="795" w:author="Diaz,Renata M" w:date="2020-12-18T14:58:00Z">
          <w:pPr>
            <w:spacing w:line="480" w:lineRule="auto"/>
            <w:ind w:hanging="480"/>
          </w:pPr>
        </w:pPrChange>
      </w:pPr>
      <w:del w:id="796" w:author="Diaz,Renata M" w:date="2020-12-18T15:15:00Z">
        <w:r w:rsidDel="0089180E">
          <w:delText xml:space="preserve">Harte, John, &amp; Newman, E. A. (2014). Maximum information entropy: A foundation for ecological theory. </w:delText>
        </w:r>
        <w:r w:rsidDel="0089180E">
          <w:rPr>
            <w:i/>
            <w:iCs/>
          </w:rPr>
          <w:delText>Trends in Ecology &amp; Evolution</w:delText>
        </w:r>
        <w:r w:rsidDel="0089180E">
          <w:delText xml:space="preserve">, </w:delText>
        </w:r>
        <w:r w:rsidDel="0089180E">
          <w:rPr>
            <w:i/>
            <w:iCs/>
          </w:rPr>
          <w:delText>29</w:delText>
        </w:r>
        <w:r w:rsidDel="0089180E">
          <w:delText xml:space="preserve">(7), 384–389. </w:delText>
        </w:r>
        <w:r w:rsidR="00163E6C" w:rsidDel="0089180E">
          <w:fldChar w:fldCharType="begin"/>
        </w:r>
        <w:r w:rsidR="00163E6C" w:rsidDel="0089180E">
          <w:delInstrText xml:space="preserve"> HYPERLINK "https://doi.org/10.1016/j.tree.2014.04.009" </w:delInstrText>
        </w:r>
        <w:r w:rsidR="00163E6C" w:rsidDel="0089180E">
          <w:fldChar w:fldCharType="separate"/>
        </w:r>
        <w:r w:rsidDel="0089180E">
          <w:rPr>
            <w:rStyle w:val="Hyperlink"/>
          </w:rPr>
          <w:delText>https://doi.org/10.1016/j.tree.2014.04.009</w:delText>
        </w:r>
        <w:r w:rsidR="00163E6C" w:rsidDel="0089180E">
          <w:rPr>
            <w:rStyle w:val="Hyperlink"/>
          </w:rPr>
          <w:fldChar w:fldCharType="end"/>
        </w:r>
      </w:del>
    </w:p>
    <w:p w14:paraId="6376C29D" w14:textId="64CCBFD1" w:rsidR="001E4A8D" w:rsidDel="0089180E" w:rsidRDefault="001E4A8D">
      <w:pPr>
        <w:spacing w:line="480" w:lineRule="auto"/>
        <w:ind w:left="540" w:hanging="540"/>
        <w:rPr>
          <w:del w:id="797" w:author="Diaz,Renata M" w:date="2020-12-18T15:15:00Z"/>
        </w:rPr>
        <w:pPrChange w:id="798" w:author="Diaz,Renata M" w:date="2020-12-18T14:58:00Z">
          <w:pPr>
            <w:spacing w:line="480" w:lineRule="auto"/>
            <w:ind w:hanging="480"/>
          </w:pPr>
        </w:pPrChange>
      </w:pPr>
      <w:del w:id="799" w:author="Diaz,Renata M" w:date="2020-12-18T15:15:00Z">
        <w:r w:rsidDel="0089180E">
          <w:delText xml:space="preserve">Jaynes, E. T. (1957). Information Theory and Statistical Mechanics. </w:delText>
        </w:r>
        <w:r w:rsidDel="0089180E">
          <w:rPr>
            <w:i/>
            <w:iCs/>
          </w:rPr>
          <w:delText>Physical Review</w:delText>
        </w:r>
        <w:r w:rsidDel="0089180E">
          <w:delText xml:space="preserve">, </w:delText>
        </w:r>
        <w:r w:rsidDel="0089180E">
          <w:rPr>
            <w:i/>
            <w:iCs/>
          </w:rPr>
          <w:delText>106</w:delText>
        </w:r>
        <w:r w:rsidDel="0089180E">
          <w:delText xml:space="preserve">(4), 620–630. </w:delText>
        </w:r>
        <w:r w:rsidR="00163E6C" w:rsidDel="0089180E">
          <w:fldChar w:fldCharType="begin"/>
        </w:r>
        <w:r w:rsidR="00163E6C" w:rsidDel="0089180E">
          <w:delInstrText xml:space="preserve"> HYPERLINK "https://doi.org/10.1103/PhysRev.106.620" </w:delInstrText>
        </w:r>
        <w:r w:rsidR="00163E6C" w:rsidDel="0089180E">
          <w:fldChar w:fldCharType="separate"/>
        </w:r>
        <w:r w:rsidDel="0089180E">
          <w:rPr>
            <w:rStyle w:val="Hyperlink"/>
          </w:rPr>
          <w:delText>https://doi.org/10.1103/PhysRev.106.620</w:delText>
        </w:r>
        <w:r w:rsidR="00163E6C" w:rsidDel="0089180E">
          <w:rPr>
            <w:rStyle w:val="Hyperlink"/>
          </w:rPr>
          <w:fldChar w:fldCharType="end"/>
        </w:r>
      </w:del>
    </w:p>
    <w:p w14:paraId="5E14EC2E" w14:textId="4958631D" w:rsidR="001E4A8D" w:rsidDel="0089180E" w:rsidRDefault="001E4A8D">
      <w:pPr>
        <w:spacing w:line="480" w:lineRule="auto"/>
        <w:ind w:left="540" w:hanging="540"/>
        <w:rPr>
          <w:del w:id="800" w:author="Diaz,Renata M" w:date="2020-12-18T15:15:00Z"/>
        </w:rPr>
        <w:pPrChange w:id="801" w:author="Diaz,Renata M" w:date="2020-12-18T14:58:00Z">
          <w:pPr>
            <w:spacing w:line="480" w:lineRule="auto"/>
            <w:ind w:hanging="480"/>
          </w:pPr>
        </w:pPrChange>
      </w:pPr>
      <w:del w:id="802" w:author="Diaz,Renata M" w:date="2020-12-18T15:15:00Z">
        <w:r w:rsidDel="0089180E">
          <w:delText xml:space="preserve">Lawton, J. H. (1999). Are There General Laws in Ecology? </w:delText>
        </w:r>
        <w:r w:rsidDel="0089180E">
          <w:rPr>
            <w:i/>
            <w:iCs/>
          </w:rPr>
          <w:delText>Oikos</w:delText>
        </w:r>
        <w:r w:rsidDel="0089180E">
          <w:delText xml:space="preserve">, </w:delText>
        </w:r>
        <w:r w:rsidDel="0089180E">
          <w:rPr>
            <w:i/>
            <w:iCs/>
          </w:rPr>
          <w:delText>84</w:delText>
        </w:r>
        <w:r w:rsidDel="0089180E">
          <w:delText xml:space="preserve">(2), 177. </w:delText>
        </w:r>
        <w:r w:rsidR="00163E6C" w:rsidDel="0089180E">
          <w:fldChar w:fldCharType="begin"/>
        </w:r>
        <w:r w:rsidR="00163E6C" w:rsidDel="0089180E">
          <w:delInstrText xml:space="preserve"> HYPERLINK "https://doi.org/10.2307/3546712" </w:delInstrText>
        </w:r>
        <w:r w:rsidR="00163E6C" w:rsidDel="0089180E">
          <w:fldChar w:fldCharType="separate"/>
        </w:r>
        <w:r w:rsidDel="0089180E">
          <w:rPr>
            <w:rStyle w:val="Hyperlink"/>
          </w:rPr>
          <w:delText>https://doi.org/10.2307/3546712</w:delText>
        </w:r>
        <w:r w:rsidR="00163E6C" w:rsidDel="0089180E">
          <w:rPr>
            <w:rStyle w:val="Hyperlink"/>
          </w:rPr>
          <w:fldChar w:fldCharType="end"/>
        </w:r>
      </w:del>
    </w:p>
    <w:p w14:paraId="63B5972C" w14:textId="2B0E6CAF" w:rsidR="001E4A8D" w:rsidDel="0089180E" w:rsidRDefault="001E4A8D">
      <w:pPr>
        <w:spacing w:line="480" w:lineRule="auto"/>
        <w:ind w:left="540" w:hanging="540"/>
        <w:rPr>
          <w:del w:id="803" w:author="Diaz,Renata M" w:date="2020-12-18T15:15:00Z"/>
        </w:rPr>
        <w:pPrChange w:id="804" w:author="Diaz,Renata M" w:date="2020-12-18T14:58:00Z">
          <w:pPr>
            <w:spacing w:line="480" w:lineRule="auto"/>
            <w:ind w:hanging="480"/>
          </w:pPr>
        </w:pPrChange>
      </w:pPr>
      <w:del w:id="805" w:author="Diaz,Renata M" w:date="2020-12-18T15:15:00Z">
        <w:r w:rsidDel="0089180E">
          <w:delText xml:space="preserve">Locey, K. J., &amp; White, E. P. (2013). How species richness and total abundance constrain the distribution of abundance. </w:delText>
        </w:r>
        <w:r w:rsidDel="0089180E">
          <w:rPr>
            <w:i/>
            <w:iCs/>
          </w:rPr>
          <w:delText>Ecology Letters</w:delText>
        </w:r>
        <w:r w:rsidDel="0089180E">
          <w:delText xml:space="preserve">, </w:delText>
        </w:r>
        <w:r w:rsidDel="0089180E">
          <w:rPr>
            <w:i/>
            <w:iCs/>
          </w:rPr>
          <w:delText>16</w:delText>
        </w:r>
        <w:r w:rsidDel="0089180E">
          <w:delText xml:space="preserve">(9), 1177–1185. </w:delText>
        </w:r>
        <w:r w:rsidR="00163E6C" w:rsidDel="0089180E">
          <w:fldChar w:fldCharType="begin"/>
        </w:r>
        <w:r w:rsidR="00163E6C" w:rsidDel="0089180E">
          <w:delInstrText xml:space="preserve"> HYPERLINK "https://doi.org/10.1111/ele.12154" </w:delInstrText>
        </w:r>
        <w:r w:rsidR="00163E6C" w:rsidDel="0089180E">
          <w:fldChar w:fldCharType="separate"/>
        </w:r>
        <w:r w:rsidDel="0089180E">
          <w:rPr>
            <w:rStyle w:val="Hyperlink"/>
          </w:rPr>
          <w:delText>https://doi.org/10.1111/ele.12154</w:delText>
        </w:r>
        <w:r w:rsidR="00163E6C" w:rsidDel="0089180E">
          <w:rPr>
            <w:rStyle w:val="Hyperlink"/>
          </w:rPr>
          <w:fldChar w:fldCharType="end"/>
        </w:r>
      </w:del>
    </w:p>
    <w:p w14:paraId="4875537E" w14:textId="0A65A7E3" w:rsidR="001E4A8D" w:rsidDel="0089180E" w:rsidRDefault="001E4A8D">
      <w:pPr>
        <w:spacing w:line="480" w:lineRule="auto"/>
        <w:ind w:left="540" w:hanging="540"/>
        <w:rPr>
          <w:del w:id="806" w:author="Diaz,Renata M" w:date="2020-12-18T15:15:00Z"/>
        </w:rPr>
        <w:pPrChange w:id="807" w:author="Diaz,Renata M" w:date="2020-12-18T14:58:00Z">
          <w:pPr>
            <w:spacing w:line="480" w:lineRule="auto"/>
            <w:ind w:hanging="480"/>
          </w:pPr>
        </w:pPrChange>
      </w:pPr>
      <w:del w:id="808" w:author="Diaz,Renata M" w:date="2020-12-18T15:15:00Z">
        <w:r w:rsidDel="0089180E">
          <w:delTex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delText>
        </w:r>
        <w:r w:rsidDel="0089180E">
          <w:rPr>
            <w:i/>
            <w:iCs/>
          </w:rPr>
          <w:delText>Ecology Letters</w:delText>
        </w:r>
        <w:r w:rsidDel="0089180E">
          <w:delText xml:space="preserve">, </w:delText>
        </w:r>
        <w:r w:rsidDel="0089180E">
          <w:rPr>
            <w:i/>
            <w:iCs/>
          </w:rPr>
          <w:delText>10</w:delText>
        </w:r>
        <w:r w:rsidDel="0089180E">
          <w:delText xml:space="preserve">(10), 995–1015. </w:delText>
        </w:r>
        <w:r w:rsidR="00163E6C" w:rsidDel="0089180E">
          <w:fldChar w:fldCharType="begin"/>
        </w:r>
        <w:r w:rsidR="00163E6C" w:rsidDel="0089180E">
          <w:delInstrText xml:space="preserve"> HYPERLINK "https://doi.org/10.1111/j.1461-0248.2007.01094.x" </w:delInstrText>
        </w:r>
        <w:r w:rsidR="00163E6C" w:rsidDel="0089180E">
          <w:fldChar w:fldCharType="separate"/>
        </w:r>
        <w:r w:rsidDel="0089180E">
          <w:rPr>
            <w:rStyle w:val="Hyperlink"/>
          </w:rPr>
          <w:delText>https://doi.org/10.1111/j.1461-0248.2007.01094.x</w:delText>
        </w:r>
        <w:r w:rsidR="00163E6C" w:rsidDel="0089180E">
          <w:rPr>
            <w:rStyle w:val="Hyperlink"/>
          </w:rPr>
          <w:fldChar w:fldCharType="end"/>
        </w:r>
      </w:del>
    </w:p>
    <w:p w14:paraId="5810E0D0" w14:textId="4D0CED20" w:rsidR="001E4A8D" w:rsidDel="0089180E" w:rsidRDefault="001E4A8D">
      <w:pPr>
        <w:spacing w:line="480" w:lineRule="auto"/>
        <w:ind w:left="540" w:hanging="540"/>
        <w:rPr>
          <w:del w:id="809" w:author="Diaz,Renata M" w:date="2020-12-18T15:15:00Z"/>
        </w:rPr>
        <w:pPrChange w:id="810" w:author="Diaz,Renata M" w:date="2020-12-18T14:58:00Z">
          <w:pPr>
            <w:spacing w:line="480" w:lineRule="auto"/>
            <w:ind w:hanging="480"/>
          </w:pPr>
        </w:pPrChange>
      </w:pPr>
      <w:del w:id="811" w:author="Diaz,Renata M" w:date="2020-12-18T15:15:00Z">
        <w:r w:rsidDel="0089180E">
          <w:delText xml:space="preserve">Meyer, D., Dimitriadou, E., Hornik, K., Weingessel, A., &amp; Leisch, F. (2019). </w:delText>
        </w:r>
        <w:r w:rsidDel="0089180E">
          <w:rPr>
            <w:i/>
            <w:iCs/>
          </w:rPr>
          <w:delText>E1071: Misc Functions of the Department of Statistics, Probability Theory Group (Formerly: E1071), TU Wien</w:delText>
        </w:r>
        <w:r w:rsidDel="0089180E">
          <w:delText xml:space="preserve">. </w:delText>
        </w:r>
        <w:r w:rsidR="00163E6C" w:rsidDel="0089180E">
          <w:fldChar w:fldCharType="begin"/>
        </w:r>
        <w:r w:rsidR="00163E6C" w:rsidDel="0089180E">
          <w:delInstrText xml:space="preserve"> HYPERLINK "https://CRAN.R-project.org/package=e1071" </w:delInstrText>
        </w:r>
        <w:r w:rsidR="00163E6C" w:rsidDel="0089180E">
          <w:fldChar w:fldCharType="separate"/>
        </w:r>
        <w:r w:rsidDel="0089180E">
          <w:rPr>
            <w:rStyle w:val="Hyperlink"/>
          </w:rPr>
          <w:delText>https://CRAN.R-project.org/package=e1071</w:delText>
        </w:r>
        <w:r w:rsidR="00163E6C" w:rsidDel="0089180E">
          <w:rPr>
            <w:rStyle w:val="Hyperlink"/>
          </w:rPr>
          <w:fldChar w:fldCharType="end"/>
        </w:r>
      </w:del>
    </w:p>
    <w:p w14:paraId="1A8D75D0" w14:textId="060985FF" w:rsidR="001E4A8D" w:rsidDel="0089180E" w:rsidRDefault="001E4A8D">
      <w:pPr>
        <w:spacing w:line="480" w:lineRule="auto"/>
        <w:ind w:left="540" w:hanging="540"/>
        <w:rPr>
          <w:del w:id="812" w:author="Diaz,Renata M" w:date="2020-12-18T15:15:00Z"/>
        </w:rPr>
        <w:pPrChange w:id="813" w:author="Diaz,Renata M" w:date="2020-12-18T14:58:00Z">
          <w:pPr>
            <w:spacing w:line="480" w:lineRule="auto"/>
            <w:ind w:hanging="480"/>
          </w:pPr>
        </w:pPrChange>
      </w:pPr>
      <w:del w:id="814" w:author="Diaz,Renata M" w:date="2020-12-18T15:15:00Z">
        <w:r w:rsidDel="0089180E">
          <w:delText xml:space="preserve">Phillips, O., &amp; Miller, J. S. (2002). </w:delText>
        </w:r>
        <w:r w:rsidDel="0089180E">
          <w:rPr>
            <w:i/>
            <w:iCs/>
          </w:rPr>
          <w:delText>Global patterns of plant diversity: Alwyn H. Gentry’s forest transect data set</w:delText>
        </w:r>
        <w:r w:rsidDel="0089180E">
          <w:delText xml:space="preserve"> (Vol. 89). Missouri Botanical Press.</w:delText>
        </w:r>
      </w:del>
    </w:p>
    <w:p w14:paraId="3FED75C5" w14:textId="6FB22DA3" w:rsidR="001E4A8D" w:rsidDel="0089180E" w:rsidRDefault="001E4A8D">
      <w:pPr>
        <w:spacing w:line="480" w:lineRule="auto"/>
        <w:ind w:left="540" w:hanging="540"/>
        <w:rPr>
          <w:del w:id="815" w:author="Diaz,Renata M" w:date="2020-12-18T15:15:00Z"/>
        </w:rPr>
        <w:pPrChange w:id="816" w:author="Diaz,Renata M" w:date="2020-12-18T14:58:00Z">
          <w:pPr>
            <w:spacing w:line="480" w:lineRule="auto"/>
            <w:ind w:hanging="480"/>
          </w:pPr>
        </w:pPrChange>
      </w:pPr>
      <w:del w:id="817" w:author="Diaz,Renata M" w:date="2020-12-18T15:15:00Z">
        <w:r w:rsidDel="0089180E">
          <w:lastRenderedPageBreak/>
          <w:delText xml:space="preserve">Sauer, J. R., Link, W. A., Fallon, J. E., Pardieck, K. L., &amp; Ziolkowski, D. J. (2013). The North American Breeding Bird Survey 1966–2011: Summary Analysis and Species Accounts. </w:delText>
        </w:r>
        <w:r w:rsidDel="0089180E">
          <w:rPr>
            <w:i/>
            <w:iCs/>
          </w:rPr>
          <w:delText>North American Fauna</w:delText>
        </w:r>
        <w:r w:rsidDel="0089180E">
          <w:delText xml:space="preserve">, </w:delText>
        </w:r>
        <w:r w:rsidDel="0089180E">
          <w:rPr>
            <w:i/>
            <w:iCs/>
          </w:rPr>
          <w:delText>79 (79)</w:delText>
        </w:r>
        <w:r w:rsidDel="0089180E">
          <w:delText xml:space="preserve">, 1–32. </w:delText>
        </w:r>
        <w:r w:rsidR="00163E6C" w:rsidDel="0089180E">
          <w:fldChar w:fldCharType="begin"/>
        </w:r>
        <w:r w:rsidR="00163E6C" w:rsidDel="0089180E">
          <w:delInstrText xml:space="preserve"> HYPERLINK "https://doi.org/10.3996/nafa.79.0001" </w:delInstrText>
        </w:r>
        <w:r w:rsidR="00163E6C" w:rsidDel="0089180E">
          <w:fldChar w:fldCharType="separate"/>
        </w:r>
        <w:r w:rsidDel="0089180E">
          <w:rPr>
            <w:rStyle w:val="Hyperlink"/>
          </w:rPr>
          <w:delText>https://doi.org/10.3996/nafa.79.0001</w:delText>
        </w:r>
        <w:r w:rsidR="00163E6C" w:rsidDel="0089180E">
          <w:rPr>
            <w:rStyle w:val="Hyperlink"/>
          </w:rPr>
          <w:fldChar w:fldCharType="end"/>
        </w:r>
      </w:del>
    </w:p>
    <w:p w14:paraId="13CBCBCE" w14:textId="46E78374" w:rsidR="001E4A8D" w:rsidDel="0089180E" w:rsidRDefault="001E4A8D">
      <w:pPr>
        <w:spacing w:line="480" w:lineRule="auto"/>
        <w:ind w:left="540" w:hanging="540"/>
        <w:rPr>
          <w:del w:id="818" w:author="Diaz,Renata M" w:date="2020-12-18T15:15:00Z"/>
        </w:rPr>
        <w:pPrChange w:id="819" w:author="Diaz,Renata M" w:date="2020-12-18T14:58:00Z">
          <w:pPr>
            <w:spacing w:line="480" w:lineRule="auto"/>
            <w:ind w:hanging="480"/>
          </w:pPr>
        </w:pPrChange>
      </w:pPr>
      <w:del w:id="820" w:author="Diaz,Renata M" w:date="2020-12-18T15:15:00Z">
        <w:r w:rsidDel="0089180E">
          <w:delText xml:space="preserve">Supp, S. R., &amp; Ernest, S. K. M. (2014). Species-level and community-level responses to disturbance: A cross-community analysis. </w:delText>
        </w:r>
        <w:r w:rsidDel="0089180E">
          <w:rPr>
            <w:i/>
            <w:iCs/>
          </w:rPr>
          <w:delText>Ecology</w:delText>
        </w:r>
        <w:r w:rsidDel="0089180E">
          <w:delText xml:space="preserve">, </w:delText>
        </w:r>
        <w:r w:rsidDel="0089180E">
          <w:rPr>
            <w:i/>
            <w:iCs/>
          </w:rPr>
          <w:delText>95</w:delText>
        </w:r>
        <w:r w:rsidDel="0089180E">
          <w:delText xml:space="preserve">(7), 1717–1723. </w:delText>
        </w:r>
        <w:r w:rsidR="00163E6C" w:rsidDel="0089180E">
          <w:fldChar w:fldCharType="begin"/>
        </w:r>
        <w:r w:rsidR="00163E6C" w:rsidDel="0089180E">
          <w:delInstrText xml:space="preserve"> HYPERLINK "https://doi.org/10.1890/13-2250.1" </w:delInstrText>
        </w:r>
        <w:r w:rsidR="00163E6C" w:rsidDel="0089180E">
          <w:fldChar w:fldCharType="separate"/>
        </w:r>
        <w:r w:rsidDel="0089180E">
          <w:rPr>
            <w:rStyle w:val="Hyperlink"/>
          </w:rPr>
          <w:delText>https://doi.org/10.1890/13-2250.1</w:delText>
        </w:r>
        <w:r w:rsidR="00163E6C" w:rsidDel="0089180E">
          <w:rPr>
            <w:rStyle w:val="Hyperlink"/>
          </w:rPr>
          <w:fldChar w:fldCharType="end"/>
        </w:r>
      </w:del>
    </w:p>
    <w:p w14:paraId="0C564B05" w14:textId="4A926AE7" w:rsidR="001E4A8D" w:rsidDel="0089180E" w:rsidRDefault="001E4A8D">
      <w:pPr>
        <w:spacing w:line="480" w:lineRule="auto"/>
        <w:ind w:left="540" w:hanging="540"/>
        <w:rPr>
          <w:del w:id="821" w:author="Diaz,Renata M" w:date="2020-12-18T15:15:00Z"/>
        </w:rPr>
        <w:pPrChange w:id="822" w:author="Diaz,Renata M" w:date="2020-12-18T14:58:00Z">
          <w:pPr>
            <w:spacing w:line="480" w:lineRule="auto"/>
            <w:ind w:hanging="480"/>
          </w:pPr>
        </w:pPrChange>
      </w:pPr>
      <w:del w:id="823" w:author="Diaz,Renata M" w:date="2020-12-18T15:15:00Z">
        <w:r w:rsidDel="0089180E">
          <w:delText xml:space="preserve">Thibault, K. M., Supp, S. R., Giffin, M., White, E. P., &amp; Ernest, S. K. M. (2011). Species composition and abundance of mammalian communities. </w:delText>
        </w:r>
        <w:r w:rsidDel="0089180E">
          <w:rPr>
            <w:i/>
            <w:iCs/>
          </w:rPr>
          <w:delText>Ecology</w:delText>
        </w:r>
        <w:r w:rsidDel="0089180E">
          <w:delText xml:space="preserve">, </w:delText>
        </w:r>
        <w:r w:rsidDel="0089180E">
          <w:rPr>
            <w:i/>
            <w:iCs/>
          </w:rPr>
          <w:delText>92</w:delText>
        </w:r>
        <w:r w:rsidDel="0089180E">
          <w:delText xml:space="preserve">(12), 2316–2316. </w:delText>
        </w:r>
        <w:r w:rsidR="00163E6C" w:rsidDel="0089180E">
          <w:fldChar w:fldCharType="begin"/>
        </w:r>
        <w:r w:rsidR="00163E6C" w:rsidDel="0089180E">
          <w:delInstrText xml:space="preserve"> HYPERLINK "https://doi.org/10.1890/11-0262.1" </w:delInstrText>
        </w:r>
        <w:r w:rsidR="00163E6C" w:rsidDel="0089180E">
          <w:fldChar w:fldCharType="separate"/>
        </w:r>
        <w:r w:rsidDel="0089180E">
          <w:rPr>
            <w:rStyle w:val="Hyperlink"/>
          </w:rPr>
          <w:delText>https://doi.org/10.1890/11-0262.1</w:delText>
        </w:r>
        <w:r w:rsidR="00163E6C" w:rsidDel="0089180E">
          <w:rPr>
            <w:rStyle w:val="Hyperlink"/>
          </w:rPr>
          <w:fldChar w:fldCharType="end"/>
        </w:r>
      </w:del>
    </w:p>
    <w:p w14:paraId="6588C699" w14:textId="6E6E4DF7" w:rsidR="001E4A8D" w:rsidDel="0089180E" w:rsidRDefault="001E4A8D">
      <w:pPr>
        <w:spacing w:line="480" w:lineRule="auto"/>
        <w:ind w:left="540" w:hanging="540"/>
        <w:rPr>
          <w:del w:id="824" w:author="Diaz,Renata M" w:date="2020-12-18T15:15:00Z"/>
        </w:rPr>
        <w:pPrChange w:id="825" w:author="Diaz,Renata M" w:date="2020-12-18T14:58:00Z">
          <w:pPr>
            <w:spacing w:line="480" w:lineRule="auto"/>
            <w:ind w:hanging="480"/>
          </w:pPr>
        </w:pPrChange>
      </w:pPr>
      <w:del w:id="826" w:author="Diaz,Renata M" w:date="2020-12-18T15:15:00Z">
        <w:r w:rsidDel="0089180E">
          <w:delText xml:space="preserve">White, E. P., Thibault, K. M., &amp; Xiao, X. (2012). Characterizing species abundance distributions across taxa and ecosystems using a simple maximum entropy model. </w:delText>
        </w:r>
        <w:r w:rsidDel="0089180E">
          <w:rPr>
            <w:i/>
            <w:iCs/>
          </w:rPr>
          <w:delText>Ecology</w:delText>
        </w:r>
        <w:r w:rsidDel="0089180E">
          <w:delText xml:space="preserve">, </w:delText>
        </w:r>
        <w:r w:rsidDel="0089180E">
          <w:rPr>
            <w:i/>
            <w:iCs/>
          </w:rPr>
          <w:delText>93</w:delText>
        </w:r>
        <w:r w:rsidDel="0089180E">
          <w:delText xml:space="preserve">(8), 1772–1778. </w:delText>
        </w:r>
        <w:r w:rsidR="00163E6C" w:rsidDel="0089180E">
          <w:fldChar w:fldCharType="begin"/>
        </w:r>
        <w:r w:rsidR="00163E6C" w:rsidDel="0089180E">
          <w:delInstrText xml:space="preserve"> HYPERLINK "https://doi.org/10.1890/11-2177.1" </w:delInstrText>
        </w:r>
        <w:r w:rsidR="00163E6C" w:rsidDel="0089180E">
          <w:fldChar w:fldCharType="separate"/>
        </w:r>
        <w:r w:rsidDel="0089180E">
          <w:rPr>
            <w:rStyle w:val="Hyperlink"/>
          </w:rPr>
          <w:delText>https://doi.org/10.1890/11-2177.1</w:delText>
        </w:r>
        <w:r w:rsidR="00163E6C" w:rsidDel="0089180E">
          <w:rPr>
            <w:rStyle w:val="Hyperlink"/>
          </w:rPr>
          <w:fldChar w:fldCharType="end"/>
        </w:r>
      </w:del>
    </w:p>
    <w:p w14:paraId="4B37B5DF" w14:textId="4D364261" w:rsidR="001E4A8D" w:rsidDel="0089180E" w:rsidRDefault="001E4A8D">
      <w:pPr>
        <w:spacing w:line="480" w:lineRule="auto"/>
        <w:ind w:left="540" w:hanging="540"/>
        <w:rPr>
          <w:del w:id="827" w:author="Diaz,Renata M" w:date="2020-12-18T15:15:00Z"/>
        </w:rPr>
        <w:pPrChange w:id="828" w:author="Diaz,Renata M" w:date="2020-12-18T14:58:00Z">
          <w:pPr>
            <w:spacing w:line="480" w:lineRule="auto"/>
            <w:ind w:hanging="480"/>
          </w:pPr>
        </w:pPrChange>
      </w:pPr>
      <w:del w:id="829" w:author="Diaz,Renata M" w:date="2020-12-18T15:15:00Z">
        <w:r w:rsidDel="0089180E">
          <w:delText xml:space="preserve">Woudenberg, S. W., Conkling, B. L., O’Connell, B. M., LaPoint, E. B., Turner, J. A., &amp; Waddell, K. L. (2010). The Forest Inventory and Analysis Database: Database description and users manual version 4.0 for Phase 2. </w:delText>
        </w:r>
        <w:r w:rsidDel="0089180E">
          <w:rPr>
            <w:i/>
            <w:iCs/>
          </w:rPr>
          <w:delText>Gen. Tech. Rep. RMRS-GTR-245. Fort Collins, CO: U.S. Department of Agriculture, Forest Service, Rocky Mountain Research Station. 336 p.</w:delText>
        </w:r>
        <w:r w:rsidDel="0089180E">
          <w:delText xml:space="preserve">, </w:delText>
        </w:r>
        <w:r w:rsidDel="0089180E">
          <w:rPr>
            <w:i/>
            <w:iCs/>
          </w:rPr>
          <w:delText>245</w:delText>
        </w:r>
        <w:r w:rsidDel="0089180E">
          <w:delText xml:space="preserve">. </w:delText>
        </w:r>
        <w:r w:rsidR="00163E6C" w:rsidDel="0089180E">
          <w:fldChar w:fldCharType="begin"/>
        </w:r>
        <w:r w:rsidR="00163E6C" w:rsidDel="0089180E">
          <w:delInstrText xml:space="preserve"> HYPERLINK "https://doi.org/10.2737/RMRS-GTR-245" </w:delInstrText>
        </w:r>
        <w:r w:rsidR="00163E6C" w:rsidDel="0089180E">
          <w:fldChar w:fldCharType="separate"/>
        </w:r>
        <w:r w:rsidDel="0089180E">
          <w:rPr>
            <w:rStyle w:val="Hyperlink"/>
          </w:rPr>
          <w:delText>https://doi.org/10.2737/RMRS-GTR-245</w:delText>
        </w:r>
        <w:r w:rsidR="00163E6C" w:rsidDel="0089180E">
          <w:rPr>
            <w:rStyle w:val="Hyperlink"/>
          </w:rPr>
          <w:fldChar w:fldCharType="end"/>
        </w:r>
      </w:del>
    </w:p>
    <w:p w14:paraId="33490122" w14:textId="333BB439" w:rsidR="001E4A8D" w:rsidDel="0089180E" w:rsidRDefault="001E4A8D">
      <w:pPr>
        <w:spacing w:line="480" w:lineRule="auto"/>
        <w:ind w:left="540" w:hanging="540"/>
        <w:rPr>
          <w:del w:id="830" w:author="Diaz,Renata M" w:date="2020-12-18T15:15:00Z"/>
        </w:rPr>
        <w:pPrChange w:id="831" w:author="Diaz,Renata M" w:date="2020-12-18T14:58:00Z">
          <w:pPr>
            <w:spacing w:line="480" w:lineRule="auto"/>
            <w:ind w:hanging="480"/>
          </w:pPr>
        </w:pPrChange>
      </w:pPr>
      <w:del w:id="832" w:author="Diaz,Renata M" w:date="2020-12-18T15:15:00Z">
        <w:r w:rsidDel="0089180E">
          <w:delText xml:space="preserve">Xiao, X., O’Dwyer, J. P., &amp; White, E. P. (2016). Comparing process-based and constraint-based approaches for modeling macroecological patterns. </w:delText>
        </w:r>
        <w:r w:rsidDel="0089180E">
          <w:rPr>
            <w:i/>
            <w:iCs/>
          </w:rPr>
          <w:delText>Ecology</w:delText>
        </w:r>
        <w:r w:rsidDel="0089180E">
          <w:delText xml:space="preserve">, </w:delText>
        </w:r>
        <w:r w:rsidDel="0089180E">
          <w:rPr>
            <w:i/>
            <w:iCs/>
          </w:rPr>
          <w:delText>97</w:delText>
        </w:r>
        <w:r w:rsidDel="0089180E">
          <w:delText xml:space="preserve">(5), 1228–1238. </w:delText>
        </w:r>
        <w:r w:rsidR="00163E6C" w:rsidDel="0089180E">
          <w:fldChar w:fldCharType="begin"/>
        </w:r>
        <w:r w:rsidR="00163E6C" w:rsidDel="0089180E">
          <w:delInstrText xml:space="preserve"> HYPERLINK "https://doi.org/10.1890/15-0962.1" </w:delInstrText>
        </w:r>
        <w:r w:rsidR="00163E6C" w:rsidDel="0089180E">
          <w:fldChar w:fldCharType="separate"/>
        </w:r>
        <w:r w:rsidDel="0089180E">
          <w:rPr>
            <w:rStyle w:val="Hyperlink"/>
          </w:rPr>
          <w:delText>https://doi.org/10.1890/15-0962.1</w:delText>
        </w:r>
        <w:r w:rsidR="00163E6C" w:rsidDel="0089180E">
          <w:rPr>
            <w:rStyle w:val="Hyperlink"/>
          </w:rPr>
          <w:fldChar w:fldCharType="end"/>
        </w:r>
      </w:del>
    </w:p>
    <w:p w14:paraId="12BD3605" w14:textId="298AE830" w:rsidR="001E4A8D" w:rsidDel="0089180E" w:rsidRDefault="001E4A8D">
      <w:pPr>
        <w:spacing w:line="480" w:lineRule="auto"/>
        <w:ind w:left="540" w:hanging="540"/>
        <w:rPr>
          <w:del w:id="833" w:author="Diaz,Renata M" w:date="2020-12-18T15:15:00Z"/>
        </w:rPr>
        <w:pPrChange w:id="834" w:author="Diaz,Renata M" w:date="2020-12-18T14:58:00Z">
          <w:pPr>
            <w:spacing w:line="480" w:lineRule="auto"/>
            <w:ind w:hanging="480"/>
          </w:pPr>
        </w:pPrChange>
      </w:pPr>
      <w:del w:id="835" w:author="Diaz,Renata M" w:date="2020-12-18T15:15:00Z">
        <w:r w:rsidDel="0089180E">
          <w:delText xml:space="preserve">Yenni, G., Adler, P. B., &amp; Ernest, S. K. M. (2012). Strong self-limitation promotes the persistence of rare species. </w:delText>
        </w:r>
        <w:r w:rsidDel="0089180E">
          <w:rPr>
            <w:i/>
            <w:iCs/>
          </w:rPr>
          <w:delText>Ecology</w:delText>
        </w:r>
        <w:r w:rsidDel="0089180E">
          <w:delText xml:space="preserve">, </w:delText>
        </w:r>
        <w:r w:rsidDel="0089180E">
          <w:rPr>
            <w:i/>
            <w:iCs/>
          </w:rPr>
          <w:delText>93</w:delText>
        </w:r>
        <w:r w:rsidDel="0089180E">
          <w:delText xml:space="preserve">(3), 456–461. </w:delText>
        </w:r>
        <w:r w:rsidR="00163E6C" w:rsidDel="0089180E">
          <w:fldChar w:fldCharType="begin"/>
        </w:r>
        <w:r w:rsidR="00163E6C" w:rsidDel="0089180E">
          <w:delInstrText xml:space="preserve"> HYPERLINK "https://doi.org/10.1890/11-1087.1" </w:delInstrText>
        </w:r>
        <w:r w:rsidR="00163E6C" w:rsidDel="0089180E">
          <w:fldChar w:fldCharType="separate"/>
        </w:r>
        <w:r w:rsidDel="0089180E">
          <w:rPr>
            <w:rStyle w:val="Hyperlink"/>
          </w:rPr>
          <w:delText>https://doi.org/10.1890/11-1087.1</w:delText>
        </w:r>
        <w:r w:rsidR="00163E6C" w:rsidDel="0089180E">
          <w:rPr>
            <w:rStyle w:val="Hyperlink"/>
          </w:rPr>
          <w:fldChar w:fldCharType="end"/>
        </w:r>
      </w:del>
    </w:p>
    <w:p w14:paraId="57AEAB7D" w14:textId="77777777" w:rsidR="005A1B6E" w:rsidRPr="005A1B6E" w:rsidRDefault="005A1B6E">
      <w:pPr>
        <w:ind w:left="540" w:hanging="540"/>
        <w:rPr>
          <w:rFonts w:asciiTheme="majorHAnsi" w:hAnsiTheme="majorHAnsi" w:cstheme="majorHAnsi"/>
        </w:rPr>
        <w:pPrChange w:id="836" w:author="Diaz,Renata M" w:date="2020-12-18T14:58:00Z">
          <w:pPr/>
        </w:pPrChange>
      </w:pPr>
    </w:p>
    <w:sectPr w:rsidR="005A1B6E" w:rsidRPr="005A1B6E" w:rsidSect="0097354C">
      <w:headerReference w:type="default" r:id="rId2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14T14:53:00Z" w:initials="DM">
    <w:p w14:paraId="78F7FBE0" w14:textId="73F16E41" w:rsidR="00273062" w:rsidRDefault="00273062">
      <w:pPr>
        <w:pStyle w:val="CommentText"/>
      </w:pPr>
      <w:r>
        <w:rPr>
          <w:rStyle w:val="CommentReference"/>
        </w:rPr>
        <w:annotationRef/>
      </w:r>
      <w:r>
        <w:t>Does font matter, beyond double spaced (which is all I can find in EL guidelines)</w:t>
      </w:r>
    </w:p>
    <w:p w14:paraId="19336DF6" w14:textId="78EC8982" w:rsidR="00273062" w:rsidRDefault="00273062">
      <w:pPr>
        <w:pStyle w:val="CommentText"/>
      </w:pPr>
      <w:r>
        <w:t>Should there be page numbers? Line numbers?</w:t>
      </w:r>
    </w:p>
  </w:comment>
  <w:comment w:id="1" w:author="Diaz,Renata M" w:date="2020-12-14T14:46:00Z" w:initials="DM">
    <w:p w14:paraId="2AF10B33" w14:textId="25BCCF2D" w:rsidR="00273062" w:rsidRDefault="00273062">
      <w:pPr>
        <w:pStyle w:val="CommentText"/>
      </w:pPr>
      <w:r>
        <w:rPr>
          <w:rStyle w:val="CommentReference"/>
        </w:rPr>
        <w:annotationRef/>
      </w:r>
      <w:r>
        <w:t>Is this how to mark this?</w:t>
      </w:r>
    </w:p>
  </w:comment>
  <w:comment w:id="2" w:author="Diaz,Renata M" w:date="2020-12-14T14:46:00Z" w:initials="DM">
    <w:p w14:paraId="7DEA8940" w14:textId="3275EFF4" w:rsidR="00273062" w:rsidRDefault="00273062">
      <w:pPr>
        <w:pStyle w:val="CommentText"/>
      </w:pPr>
      <w:r>
        <w:rPr>
          <w:rStyle w:val="CommentReference"/>
        </w:rPr>
        <w:annotationRef/>
      </w:r>
      <w:r>
        <w:t>Is this the correct affiliation for Hao?</w:t>
      </w:r>
      <w:r>
        <w:br/>
        <w:t>What email to use?</w:t>
      </w:r>
    </w:p>
  </w:comment>
  <w:comment w:id="3" w:author="Diaz,Renata M" w:date="2020-12-14T14:46:00Z" w:initials="DM">
    <w:p w14:paraId="10B84D34" w14:textId="4BE994C4" w:rsidR="00273062" w:rsidRDefault="00273062">
      <w:pPr>
        <w:pStyle w:val="CommentText"/>
      </w:pPr>
      <w:r>
        <w:rPr>
          <w:rStyle w:val="CommentReference"/>
        </w:rPr>
        <w:annotationRef/>
      </w:r>
      <w:r>
        <w:t>What email to use?</w:t>
      </w:r>
    </w:p>
  </w:comment>
  <w:comment w:id="4" w:author="Diaz,Renata M" w:date="2020-12-14T14:46:00Z" w:initials="DM">
    <w:p w14:paraId="349CA39E" w14:textId="4DA36F74" w:rsidR="00273062" w:rsidRDefault="00273062" w:rsidP="007460AA">
      <w:pPr>
        <w:pStyle w:val="CommentText"/>
      </w:pPr>
      <w:r>
        <w:rPr>
          <w:rStyle w:val="CommentReference"/>
        </w:rPr>
        <w:annotationRef/>
      </w:r>
      <w:r>
        <w:t>Surely this isn’t my home address. Do I have a P.O. box in WEC or something? What phone and fax number?</w:t>
      </w:r>
    </w:p>
  </w:comment>
  <w:comment w:id="5" w:author="Diaz,Renata M" w:date="2020-12-14T14:48:00Z" w:initials="DM">
    <w:p w14:paraId="3C838F30" w14:textId="0D5CBFBC" w:rsidR="00273062" w:rsidRDefault="00273062" w:rsidP="002F2291">
      <w:pPr>
        <w:pStyle w:val="CommentText"/>
      </w:pPr>
      <w:r>
        <w:rPr>
          <w:rStyle w:val="CommentReference"/>
        </w:rPr>
        <w:annotationRef/>
      </w:r>
      <w:r>
        <w:t xml:space="preserve">Currently downloading datasets from the Baldridge (2016) repo, which is also on </w:t>
      </w:r>
      <w:proofErr w:type="spellStart"/>
      <w:r>
        <w:t>Zenodo</w:t>
      </w:r>
      <w:proofErr w:type="spellEnd"/>
      <w:r>
        <w:t xml:space="preserve">. I could change </w:t>
      </w:r>
      <w:proofErr w:type="gramStart"/>
      <w:r>
        <w:t>it</w:t>
      </w:r>
      <w:proofErr w:type="gramEnd"/>
      <w:r>
        <w:t xml:space="preserve"> so it downloads from </w:t>
      </w:r>
      <w:proofErr w:type="spellStart"/>
      <w:r>
        <w:t>Zenodo</w:t>
      </w:r>
      <w:proofErr w:type="spellEnd"/>
      <w:r>
        <w:t xml:space="preserve">, but that seems…a lot? Is it OK to say it is available on </w:t>
      </w:r>
      <w:proofErr w:type="spellStart"/>
      <w:r>
        <w:t>Zenodo</w:t>
      </w:r>
      <w:proofErr w:type="spellEnd"/>
      <w:r>
        <w:t xml:space="preserve">, but continue to download it from GitHub? </w:t>
      </w:r>
    </w:p>
  </w:comment>
  <w:comment w:id="9" w:author="Diaz,Renata M" w:date="2020-12-14T14:54:00Z" w:initials="DM">
    <w:p w14:paraId="5BCC731C" w14:textId="472D1E68" w:rsidR="00273062" w:rsidRDefault="00273062">
      <w:pPr>
        <w:pStyle w:val="CommentText"/>
      </w:pPr>
      <w:r>
        <w:rPr>
          <w:rStyle w:val="CommentReference"/>
        </w:rPr>
        <w:annotationRef/>
      </w:r>
      <w:r>
        <w:t>This is not in the Title Page “must contain” but is included in the submissions “must contain” so I’m putting it in?</w:t>
      </w:r>
    </w:p>
  </w:comment>
  <w:comment w:id="16" w:author="Diaz,Renata M" w:date="2020-12-16T15:24:00Z" w:initials="DM">
    <w:p w14:paraId="416BA092" w14:textId="38875ECC" w:rsidR="00273062" w:rsidRDefault="00273062">
      <w:pPr>
        <w:pStyle w:val="CommentText"/>
      </w:pPr>
      <w:r>
        <w:rPr>
          <w:rStyle w:val="CommentReference"/>
        </w:rPr>
        <w:annotationRef/>
      </w:r>
      <w:r>
        <w:t>In main text. There are more in the appendices</w:t>
      </w:r>
    </w:p>
  </w:comment>
  <w:comment w:id="28" w:author="Ernest, Morgan" w:date="2020-12-10T08:14:00Z" w:initials="EM">
    <w:p w14:paraId="7F988604" w14:textId="77777777" w:rsidR="00273062" w:rsidRDefault="00273062" w:rsidP="00747FEC">
      <w:pPr>
        <w:pStyle w:val="CommentText"/>
      </w:pPr>
      <w:r>
        <w:rPr>
          <w:rStyle w:val="CommentReference"/>
        </w:rPr>
        <w:annotationRef/>
      </w:r>
      <w:r>
        <w:t xml:space="preserve">In the spirit of explaining why I make certain changes so you can see my thought process: I moved the “failing to account” sentence to the end of the paragraph because many ecologists will not be familiar with how statistical constraints generate the shape of the SAD. Thus, once we introduce that </w:t>
      </w:r>
      <w:proofErr w:type="gramStart"/>
      <w:r>
        <w:t>idea</w:t>
      </w:r>
      <w:proofErr w:type="gramEnd"/>
      <w:r>
        <w:t xml:space="preserve"> we need to explain it because many of our readers will be confused. It made a great concluding sentence though because it really hammers home why this may be a reason for the </w:t>
      </w:r>
      <w:proofErr w:type="gramStart"/>
      <w:r>
        <w:t>frustrations</w:t>
      </w:r>
      <w:proofErr w:type="gramEnd"/>
      <w:r>
        <w:t xml:space="preserve"> we mention in the first paragraph that ecologists have had with using the SAD as a theoretical test.</w:t>
      </w:r>
    </w:p>
  </w:comment>
  <w:comment w:id="35" w:author="Ernest, Morgan" w:date="2020-12-10T08:18:00Z" w:initials="EM">
    <w:p w14:paraId="16632B4C" w14:textId="77777777" w:rsidR="00273062" w:rsidRDefault="00273062"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36" w:author="Diaz,Renata M" w:date="2020-12-14T15:34:00Z" w:initials="DM">
    <w:p w14:paraId="7D62EC1C" w14:textId="34283C53" w:rsidR="00273062" w:rsidRDefault="00273062">
      <w:pPr>
        <w:pStyle w:val="CommentText"/>
      </w:pPr>
      <w:r>
        <w:rPr>
          <w:rStyle w:val="CommentReference"/>
        </w:rPr>
        <w:annotationRef/>
      </w:r>
      <w:r>
        <w:t>Slight modification to your modification.</w:t>
      </w:r>
    </w:p>
  </w:comment>
  <w:comment w:id="51" w:author="Ernest, Morgan" w:date="2020-12-10T08:48:00Z" w:initials="EM">
    <w:p w14:paraId="66985B86" w14:textId="77777777" w:rsidR="00273062" w:rsidRDefault="00273062" w:rsidP="00060335">
      <w:pPr>
        <w:pStyle w:val="CommentText"/>
      </w:pPr>
      <w:r>
        <w:rPr>
          <w:rStyle w:val="CommentReference"/>
        </w:rPr>
        <w:annotationRef/>
      </w:r>
      <w:r>
        <w:t>Hard to explain why I changed this except that I worried that the wording might be confusing to novices, so I tried to make the relationship between things more explicit and slow down the explanation a bit to give the reader time to unpack things.</w:t>
      </w:r>
    </w:p>
  </w:comment>
  <w:comment w:id="52" w:author="Diaz,Renata M" w:date="2020-12-14T15:41:00Z" w:initials="DM">
    <w:p w14:paraId="1F8D717B" w14:textId="782AC183" w:rsidR="00273062" w:rsidRDefault="00273062">
      <w:pPr>
        <w:pStyle w:val="CommentText"/>
      </w:pPr>
      <w:r>
        <w:rPr>
          <w:rStyle w:val="CommentReference"/>
        </w:rPr>
        <w:annotationRef/>
      </w:r>
      <w:r>
        <w:t xml:space="preserve">Tried to incorporate the spirit of this change with a couple tweaks. </w:t>
      </w:r>
    </w:p>
  </w:comment>
  <w:comment w:id="72" w:author="Ernest, Morgan" w:date="2020-12-10T09:05:00Z" w:initials="EM">
    <w:p w14:paraId="1FED39FD" w14:textId="77777777" w:rsidR="00273062" w:rsidRDefault="00273062" w:rsidP="009342D9">
      <w:pPr>
        <w:pStyle w:val="CommentText"/>
      </w:pPr>
      <w:r>
        <w:rPr>
          <w:rStyle w:val="CommentReference"/>
        </w:rPr>
        <w:annotationRef/>
      </w:r>
      <w:r>
        <w:t xml:space="preserve">Similar reasoning to what I discussed above. </w:t>
      </w:r>
    </w:p>
  </w:comment>
  <w:comment w:id="73" w:author="Diaz,Renata M" w:date="2020-12-14T15:54:00Z" w:initials="DM">
    <w:p w14:paraId="280F16F5" w14:textId="4F5E3393" w:rsidR="00273062" w:rsidRDefault="00273062">
      <w:pPr>
        <w:pStyle w:val="CommentText"/>
      </w:pPr>
      <w:r>
        <w:rPr>
          <w:rStyle w:val="CommentReference"/>
        </w:rPr>
        <w:annotationRef/>
      </w:r>
      <w:r>
        <w:t>Again, slight modifications here!</w:t>
      </w:r>
    </w:p>
  </w:comment>
  <w:comment w:id="110" w:author="Diaz,Renata M" w:date="2020-12-18T15:23:00Z" w:initials="DM">
    <w:p w14:paraId="60CFFD3C" w14:textId="719AC34B" w:rsidR="00273062" w:rsidRDefault="00273062">
      <w:pPr>
        <w:pStyle w:val="CommentText"/>
      </w:pPr>
      <w:r>
        <w:rPr>
          <w:rStyle w:val="CommentReference"/>
        </w:rPr>
        <w:annotationRef/>
      </w:r>
      <w:r>
        <w:t xml:space="preserve">Possibly cite as “Data from Baldridge (2016)”? </w:t>
      </w:r>
    </w:p>
  </w:comment>
  <w:comment w:id="108" w:author="Diaz,Renata M" w:date="2020-12-14T15:56:00Z" w:initials="DM">
    <w:p w14:paraId="2A88B147" w14:textId="4A03D691" w:rsidR="00273062" w:rsidRDefault="00273062">
      <w:pPr>
        <w:pStyle w:val="CommentText"/>
      </w:pPr>
      <w:r>
        <w:rPr>
          <w:rStyle w:val="CommentReference"/>
        </w:rPr>
        <w:annotationRef/>
      </w:r>
      <w:r>
        <w:t xml:space="preserve">Most of this is exactly what was in Baldridge (2016), </w:t>
      </w:r>
      <w:proofErr w:type="spellStart"/>
      <w:r>
        <w:t>whichis</w:t>
      </w:r>
      <w:proofErr w:type="spellEnd"/>
      <w:r>
        <w:t xml:space="preserve"> also what was in White </w:t>
      </w:r>
      <w:r w:rsidR="007873FC">
        <w:t>et al.</w:t>
      </w:r>
      <w:r>
        <w:t xml:space="preserve"> (2012) </w:t>
      </w:r>
      <w:r>
        <w:br/>
        <w:t xml:space="preserve">Literally downloading the data files from the repo. </w:t>
      </w:r>
    </w:p>
  </w:comment>
  <w:comment w:id="136" w:author="Diaz,Renata M" w:date="2020-12-07T15:29:00Z" w:initials="DM">
    <w:p w14:paraId="4B7D036C" w14:textId="44866B06" w:rsidR="00273062" w:rsidRDefault="00273062">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61" w:author="Diaz,Renata M" w:date="2020-12-20T16:18:00Z" w:initials="DM">
    <w:p w14:paraId="41D0B69D" w14:textId="4C031340" w:rsidR="00806E60" w:rsidRDefault="00806E60">
      <w:pPr>
        <w:pStyle w:val="CommentText"/>
      </w:pPr>
      <w:r>
        <w:rPr>
          <w:rStyle w:val="CommentReference"/>
        </w:rPr>
        <w:annotationRef/>
      </w:r>
      <w:r>
        <w:t>This is an effort to describe the gist of what the algorithm is doing. Hao, does this look accurate to you?</w:t>
      </w:r>
    </w:p>
  </w:comment>
  <w:comment w:id="218" w:author="Diaz,Renata M" w:date="2020-11-30T16:03:00Z" w:initials="DM">
    <w:p w14:paraId="3B08FB7E" w14:textId="2C3F31E1" w:rsidR="00273062" w:rsidRDefault="00273062">
      <w:pPr>
        <w:pStyle w:val="CommentText"/>
      </w:pPr>
      <w:r>
        <w:rPr>
          <w:rStyle w:val="CommentReference"/>
        </w:rPr>
        <w:annotationRef/>
      </w:r>
      <w:r>
        <w:t>This maybe should be a supplement?</w:t>
      </w:r>
    </w:p>
  </w:comment>
  <w:comment w:id="219" w:author="Diaz,Renata M" w:date="2020-12-14T16:52:00Z" w:initials="DM">
    <w:p w14:paraId="09A6211E" w14:textId="344869C6" w:rsidR="00273062" w:rsidRDefault="00273062">
      <w:pPr>
        <w:pStyle w:val="CommentText"/>
      </w:pPr>
      <w:r>
        <w:rPr>
          <w:rStyle w:val="CommentReference"/>
        </w:rPr>
        <w:annotationRef/>
      </w:r>
      <w:r>
        <w:t xml:space="preserve">I changed these opening sentences and have (continued to) directly attribute </w:t>
      </w:r>
      <w:proofErr w:type="spellStart"/>
      <w:r>
        <w:t>Locey</w:t>
      </w:r>
      <w:proofErr w:type="spellEnd"/>
      <w:r>
        <w:t xml:space="preserve"> and White for also taking this approach. I don’t know if this language scans, or if this is hewing to closely to L&amp;W? </w:t>
      </w:r>
    </w:p>
  </w:comment>
  <w:comment w:id="241" w:author="Ernest, Morgan" w:date="2020-12-10T13:38:00Z" w:initials="EM">
    <w:p w14:paraId="0CF2E355" w14:textId="77777777" w:rsidR="00273062" w:rsidRDefault="00273062" w:rsidP="00242D07">
      <w:pPr>
        <w:pStyle w:val="CommentText"/>
      </w:pPr>
      <w:r>
        <w:rPr>
          <w:rStyle w:val="CommentReference"/>
        </w:rPr>
        <w:annotationRef/>
      </w:r>
      <w:r>
        <w:t>Let’s re-name the skew 95%5 ratio to something more intuitive. Something like the breadth index (I’m open to other suggestions). Whatever we change it to, that name change needs to be carried through the manuscript, figures, and figure legend (and maybe the supplements if it gets used there)</w:t>
      </w:r>
    </w:p>
  </w:comment>
  <w:comment w:id="242" w:author="Diaz,Renata M" w:date="2020-12-14T16:58:00Z" w:initials="DM">
    <w:p w14:paraId="3EFA2C83" w14:textId="504C82C0" w:rsidR="00273062" w:rsidRDefault="00273062">
      <w:pPr>
        <w:pStyle w:val="CommentText"/>
      </w:pPr>
      <w:r>
        <w:rPr>
          <w:rStyle w:val="CommentReference"/>
        </w:rPr>
        <w:annotationRef/>
      </w:r>
      <w:r>
        <w:t>Renamed!</w:t>
      </w:r>
    </w:p>
  </w:comment>
  <w:comment w:id="292" w:author="Diaz,Renata M" w:date="2020-12-16T15:32:00Z" w:initials="DM">
    <w:p w14:paraId="000E8F90" w14:textId="15D13FFF" w:rsidR="00273062" w:rsidRDefault="00273062">
      <w:pPr>
        <w:pStyle w:val="CommentText"/>
      </w:pPr>
      <w:r>
        <w:rPr>
          <w:rStyle w:val="CommentReference"/>
        </w:rPr>
        <w:annotationRef/>
      </w:r>
      <w:r>
        <w:t>OK to point to supplement here?</w:t>
      </w:r>
    </w:p>
  </w:comment>
  <w:comment w:id="318" w:author="Ye,Hao" w:date="2020-11-16T16:05:00Z" w:initials="Y">
    <w:p w14:paraId="47CF501E" w14:textId="77777777" w:rsidR="00273062" w:rsidRDefault="00273062"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312" w:author="Diaz,Renata M" w:date="2020-12-15T15:35:00Z" w:initials="DM">
    <w:p w14:paraId="2D064858" w14:textId="6C44C204" w:rsidR="00273062" w:rsidRDefault="00273062">
      <w:pPr>
        <w:pStyle w:val="CommentText"/>
      </w:pPr>
      <w:r>
        <w:rPr>
          <w:rStyle w:val="CommentReference"/>
        </w:rPr>
        <w:annotationRef/>
      </w:r>
      <w:r>
        <w:t>Reworking here in response to comments from Hao and Morgan, removing “</w:t>
      </w:r>
      <w:proofErr w:type="spellStart"/>
      <w:r>
        <w:t>hyperdominance</w:t>
      </w:r>
      <w:proofErr w:type="spellEnd"/>
      <w:r>
        <w:t>”:</w:t>
      </w:r>
    </w:p>
    <w:p w14:paraId="6F60DFB8" w14:textId="77777777" w:rsidR="00273062" w:rsidRDefault="00273062"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273062" w:rsidRDefault="00273062">
      <w:pPr>
        <w:pStyle w:val="CommentText"/>
      </w:pPr>
      <w:r>
        <w:t xml:space="preserve">M: Preferential survival seems like one example of a mechanism that would allow </w:t>
      </w:r>
      <w:proofErr w:type="spellStart"/>
      <w:r>
        <w:t>hyerdominance</w:t>
      </w:r>
      <w:proofErr w:type="spellEnd"/>
      <w:r>
        <w:t xml:space="preserve">. I wonder if Hao interpreted hyper-dominance as a </w:t>
      </w:r>
      <w:proofErr w:type="gramStart"/>
      <w:r>
        <w:t>mechanisms</w:t>
      </w:r>
      <w:proofErr w:type="gramEnd"/>
      <w:r>
        <w:t xml:space="preserve"> instead of a descriptor (which is how I think we were using it – as in ‘more dominant than expected from statistical constraints’)</w:t>
      </w:r>
    </w:p>
  </w:comment>
  <w:comment w:id="354" w:author="Diaz,Renata M" w:date="2020-12-15T15:44:00Z" w:initials="DM">
    <w:p w14:paraId="4628DFA1" w14:textId="2CEBFDDC" w:rsidR="00273062" w:rsidRDefault="00273062">
      <w:pPr>
        <w:pStyle w:val="CommentText"/>
      </w:pPr>
      <w:r>
        <w:rPr>
          <w:rStyle w:val="CommentReference"/>
        </w:rPr>
        <w:annotationRef/>
      </w:r>
      <w:r>
        <w:t>Reworking here re: Hao’s comment “stronger assumptions on the SAD”</w:t>
      </w:r>
    </w:p>
  </w:comment>
  <w:comment w:id="395" w:author="Diaz,Renata M" w:date="2020-12-14T15:19:00Z" w:initials="DM">
    <w:p w14:paraId="3D900019" w14:textId="798AD9EC" w:rsidR="00273062" w:rsidRDefault="00273062">
      <w:pPr>
        <w:pStyle w:val="CommentText"/>
      </w:pPr>
      <w:r>
        <w:rPr>
          <w:rStyle w:val="CommentReference"/>
        </w:rPr>
        <w:annotationRef/>
      </w:r>
      <w:r>
        <w:t>Does Hao have anything to add here?</w:t>
      </w:r>
    </w:p>
  </w:comment>
  <w:comment w:id="405" w:author="Diaz,Renata M" w:date="2020-12-15T15:58:00Z" w:initials="DM">
    <w:p w14:paraId="5B8B1B2E" w14:textId="77777777" w:rsidR="00273062" w:rsidRDefault="00273062" w:rsidP="00D51539">
      <w:pPr>
        <w:pStyle w:val="CommentText"/>
      </w:pPr>
      <w:r>
        <w:rPr>
          <w:rStyle w:val="CommentReference"/>
        </w:rPr>
        <w:annotationRef/>
      </w:r>
      <w:r>
        <w:t xml:space="preserve">I moved the figure showing how the different datasets are distributed in </w:t>
      </w:r>
      <w:proofErr w:type="spellStart"/>
      <w:r>
        <w:t>SxN</w:t>
      </w:r>
      <w:proofErr w:type="spellEnd"/>
      <w:r>
        <w:t xml:space="preserve"> space to the supplement, because it turns out it isn’t actually referenced in the text anymore. It’d be easy to still include anyway, but the fact that it dropped out of the narrative made me suspect it’s not actually so crucial…</w:t>
      </w:r>
    </w:p>
  </w:comment>
  <w:comment w:id="427" w:author="Diaz,Renata M" w:date="2020-12-16T15:11:00Z" w:initials="DM">
    <w:p w14:paraId="51142520" w14:textId="77777777" w:rsidR="00273062" w:rsidRPr="00D45013" w:rsidRDefault="00273062" w:rsidP="00F5367E">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May be too busy/too many panels? But more transparent and more closely matches the edits M made to the legend. (Which I suspect are picking up on the important bits of evidence we want to present in this figure, hence…tweaking it to include that evidence more clearly)</w:t>
      </w:r>
    </w:p>
  </w:comment>
  <w:comment w:id="436" w:author="Diaz,Renata M" w:date="2020-10-14T12:48:00Z" w:initials="DM">
    <w:p w14:paraId="37761752" w14:textId="77777777" w:rsidR="00273062" w:rsidRDefault="00273062" w:rsidP="00667D2A">
      <w:pPr>
        <w:rPr>
          <w:rFonts w:asciiTheme="majorHAnsi" w:hAnsiTheme="majorHAnsi" w:cstheme="majorHAnsi"/>
        </w:rPr>
      </w:pPr>
      <w:r>
        <w:rPr>
          <w:rStyle w:val="CommentReference"/>
        </w:rPr>
        <w:annotationRef/>
      </w:r>
    </w:p>
    <w:p w14:paraId="48696F45" w14:textId="77777777" w:rsidR="00273062" w:rsidRDefault="00273062" w:rsidP="00667D2A">
      <w:pPr>
        <w:rPr>
          <w:rFonts w:asciiTheme="majorHAnsi" w:hAnsiTheme="majorHAnsi" w:cstheme="majorHAnsi"/>
        </w:rPr>
      </w:pPr>
      <w:r>
        <w:rPr>
          <w:rFonts w:asciiTheme="majorHAnsi" w:hAnsiTheme="majorHAnsi" w:cstheme="majorHAnsi"/>
        </w:rPr>
        <w:t xml:space="preserve">Live version </w:t>
      </w:r>
      <w:hyperlink r:id="rId1"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273062" w:rsidRDefault="00273062">
      <w:pPr>
        <w:pStyle w:val="CommentText"/>
      </w:pPr>
    </w:p>
  </w:comment>
  <w:comment w:id="477" w:author="Diaz,Renata M" w:date="2020-10-14T12:48:00Z" w:initials="DM">
    <w:p w14:paraId="0B9E1BBA" w14:textId="3EDDB794" w:rsidR="00273062" w:rsidRDefault="00273062">
      <w:pPr>
        <w:pStyle w:val="CommentText"/>
      </w:pPr>
      <w:r>
        <w:rPr>
          <w:rStyle w:val="CommentReference"/>
        </w:rPr>
        <w:annotationRef/>
      </w:r>
      <w:r>
        <w:rPr>
          <w:noProof/>
        </w:rPr>
        <w:t xml:space="preserve">Live version: </w:t>
      </w:r>
      <w:hyperlink r:id="rId2" w:anchor="measuring-the-shape-narrowness" w:history="1">
        <w:r w:rsidRPr="00AF0C42">
          <w:rPr>
            <w:rStyle w:val="Hyperlink"/>
            <w:noProof/>
          </w:rPr>
          <w:t>https://github.com/diazrenata/scadsanalysis/blob/clean-and-tests/analysis/reports/rov_metric.md#measuring-the-shape-narrowness</w:t>
        </w:r>
      </w:hyperlink>
    </w:p>
  </w:comment>
  <w:comment w:id="498" w:author="Diaz,Renata M" w:date="2020-10-14T12:48:00Z" w:initials="DM">
    <w:p w14:paraId="2F6236E6" w14:textId="77777777" w:rsidR="00273062" w:rsidRDefault="00273062">
      <w:pPr>
        <w:pStyle w:val="CommentText"/>
      </w:pPr>
      <w:r>
        <w:rPr>
          <w:rStyle w:val="CommentReference"/>
        </w:rPr>
        <w:annotationRef/>
      </w:r>
      <w:r>
        <w:t>Live:</w:t>
      </w:r>
    </w:p>
    <w:p w14:paraId="56CD2267" w14:textId="686B0F99" w:rsidR="00273062" w:rsidRDefault="00273062">
      <w:pPr>
        <w:pStyle w:val="CommentText"/>
      </w:pPr>
      <w:r w:rsidRPr="00DA38FB">
        <w:t>https://github.com/diazrenata/scadsanalysis/blob/clean-and-tests/analysis/reports/manuscript_main.md#skewness-and-evenness-histograms-by-dataset</w:t>
      </w:r>
    </w:p>
  </w:comment>
  <w:comment w:id="509" w:author="Diaz,Renata M" w:date="2020-10-14T12:49:00Z" w:initials="DM">
    <w:p w14:paraId="68BF135A" w14:textId="52B194C7" w:rsidR="00273062" w:rsidRDefault="00273062">
      <w:pPr>
        <w:pStyle w:val="CommentText"/>
      </w:pPr>
      <w:r>
        <w:rPr>
          <w:rStyle w:val="CommentReference"/>
        </w:rPr>
        <w:annotationRef/>
      </w:r>
      <w:r>
        <w:t xml:space="preserve">Live: </w:t>
      </w:r>
      <w:hyperlink r:id="rId3" w:anchor="95-intervals-by-dataset" w:history="1">
        <w:r w:rsidRPr="00AF0C42">
          <w:rPr>
            <w:rStyle w:val="Hyperlink"/>
          </w:rPr>
          <w:t>https://github.com/diazrenata/scadsanalysis/blob/clean-and-tests/analysis/reports/manuscript_main.md#95-intervals-by-dataset</w:t>
        </w:r>
      </w:hyperlink>
      <w:r>
        <w:t xml:space="preserve"> </w:t>
      </w:r>
    </w:p>
  </w:comment>
  <w:comment w:id="522" w:author="Diaz,Renata M" w:date="2020-10-14T12:45:00Z" w:initials="DM">
    <w:p w14:paraId="32A1B3C5" w14:textId="76A7D78E" w:rsidR="00273062" w:rsidRDefault="00273062">
      <w:pPr>
        <w:pStyle w:val="CommentText"/>
      </w:pPr>
      <w:r>
        <w:rPr>
          <w:rStyle w:val="CommentReference"/>
        </w:rPr>
        <w:annotationRef/>
      </w:r>
      <w:r>
        <w:t xml:space="preserve">Live: </w:t>
      </w:r>
      <w:hyperlink r:id="rId4" w:history="1">
        <w:r w:rsidRPr="00AF0C42">
          <w:rPr>
            <w:rStyle w:val="Hyperlink"/>
          </w:rPr>
          <w:t>https://github.com/diazrenata/scadsanalysis/blob/clean-and-tests/analysis/reports/direct_FIA_size_comparison.md</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2AF10B33" w15:done="0"/>
  <w15:commentEx w15:paraId="7DEA8940" w15:done="0"/>
  <w15:commentEx w15:paraId="10B84D34" w15:done="0"/>
  <w15:commentEx w15:paraId="349CA39E" w15:done="0"/>
  <w15:commentEx w15:paraId="3C838F30" w15:done="0"/>
  <w15:commentEx w15:paraId="5BCC731C" w15:done="0"/>
  <w15:commentEx w15:paraId="416BA092" w15:done="1"/>
  <w15:commentEx w15:paraId="7F988604" w15:done="1"/>
  <w15:commentEx w15:paraId="16632B4C" w15:done="1"/>
  <w15:commentEx w15:paraId="7D62EC1C" w15:paraIdParent="16632B4C" w15:done="1"/>
  <w15:commentEx w15:paraId="66985B86" w15:done="1"/>
  <w15:commentEx w15:paraId="1F8D717B" w15:paraIdParent="66985B86" w15:done="1"/>
  <w15:commentEx w15:paraId="1FED39FD" w15:done="1"/>
  <w15:commentEx w15:paraId="280F16F5" w15:paraIdParent="1FED39FD" w15:done="1"/>
  <w15:commentEx w15:paraId="60CFFD3C" w15:done="0"/>
  <w15:commentEx w15:paraId="2A88B147" w15:done="0"/>
  <w15:commentEx w15:paraId="4B7D036C" w15:done="0"/>
  <w15:commentEx w15:paraId="41D0B69D" w15:done="0"/>
  <w15:commentEx w15:paraId="3B08FB7E" w15:done="0"/>
  <w15:commentEx w15:paraId="09A6211E" w15:done="0"/>
  <w15:commentEx w15:paraId="0CF2E355" w15:done="1"/>
  <w15:commentEx w15:paraId="3EFA2C83" w15:paraIdParent="0CF2E355" w15:done="1"/>
  <w15:commentEx w15:paraId="000E8F90" w15:done="0"/>
  <w15:commentEx w15:paraId="47CF501E" w15:done="0"/>
  <w15:commentEx w15:paraId="10CA8DDA" w15:done="0"/>
  <w15:commentEx w15:paraId="4628DFA1" w15:done="0"/>
  <w15:commentEx w15:paraId="3D900019" w15:done="0"/>
  <w15:commentEx w15:paraId="5B8B1B2E" w15:done="0"/>
  <w15:commentEx w15:paraId="51142520"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84A522" w16cex:dateUtc="2020-12-16T20:24:00Z"/>
  <w16cex:commentExtensible w16cex:durableId="237C577E" w16cex:dateUtc="2020-12-10T13:14:00Z"/>
  <w16cex:commentExtensible w16cex:durableId="237C5856" w16cex:dateUtc="2020-12-10T13:18:00Z"/>
  <w16cex:commentExtensible w16cex:durableId="23820480" w16cex:dateUtc="2020-12-14T20:34:00Z"/>
  <w16cex:commentExtensible w16cex:durableId="237C5F76" w16cex:dateUtc="2020-12-10T13:48:00Z"/>
  <w16cex:commentExtensible w16cex:durableId="23820614" w16cex:dateUtc="2020-12-14T20:41:00Z"/>
  <w16cex:commentExtensible w16cex:durableId="237C6342" w16cex:dateUtc="2020-12-10T14:05:00Z"/>
  <w16cex:commentExtensible w16cex:durableId="23820940" w16cex:dateUtc="2020-12-14T20:54:00Z"/>
  <w16cex:commentExtensible w16cex:durableId="238747E4" w16cex:dateUtc="2020-12-18T20:23:00Z"/>
  <w16cex:commentExtensible w16cex:durableId="238209B5" w16cex:dateUtc="2020-12-14T20:56:00Z"/>
  <w16cex:commentExtensible w16cex:durableId="2378C8DB" w16cex:dateUtc="2020-12-07T20:29:00Z"/>
  <w16cex:commentExtensible w16cex:durableId="2389F7D0" w16cex:dateUtc="2020-12-20T21:18:00Z"/>
  <w16cex:commentExtensible w16cex:durableId="236F963F" w16cex:dateUtc="2020-11-30T21:03:00Z"/>
  <w16cex:commentExtensible w16cex:durableId="238216E9" w16cex:dateUtc="2020-12-14T21:52:00Z"/>
  <w16cex:commentExtensible w16cex:durableId="237CA36C" w16cex:dateUtc="2020-12-10T18:38:00Z"/>
  <w16cex:commentExtensible w16cex:durableId="2382181B" w16cex:dateUtc="2020-12-14T21:58:00Z"/>
  <w16cex:commentExtensible w16cex:durableId="2384A6F1" w16cex:dateUtc="2020-12-16T20:32:00Z"/>
  <w16cex:commentExtensible w16cex:durableId="235D21B8" w16cex:dateUtc="2020-11-16T21:05:00Z"/>
  <w16cex:commentExtensible w16cex:durableId="2383564C" w16cex:dateUtc="2020-12-15T20:35:00Z"/>
  <w16cex:commentExtensible w16cex:durableId="2383586B" w16cex:dateUtc="2020-12-15T20:44:00Z"/>
  <w16cex:commentExtensible w16cex:durableId="2382011B" w16cex:dateUtc="2020-12-14T20:19:00Z"/>
  <w16cex:commentExtensible w16cex:durableId="2385FE16" w16cex:dateUtc="2020-12-15T20:58:00Z"/>
  <w16cex:commentExtensible w16cex:durableId="2384A229" w16cex:dateUtc="2020-12-16T20:11: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416BA092" w16cid:durableId="2384A522"/>
  <w16cid:commentId w16cid:paraId="7F988604" w16cid:durableId="237C577E"/>
  <w16cid:commentId w16cid:paraId="16632B4C" w16cid:durableId="237C5856"/>
  <w16cid:commentId w16cid:paraId="7D62EC1C" w16cid:durableId="23820480"/>
  <w16cid:commentId w16cid:paraId="66985B86" w16cid:durableId="237C5F76"/>
  <w16cid:commentId w16cid:paraId="1F8D717B" w16cid:durableId="23820614"/>
  <w16cid:commentId w16cid:paraId="1FED39FD" w16cid:durableId="237C6342"/>
  <w16cid:commentId w16cid:paraId="280F16F5" w16cid:durableId="23820940"/>
  <w16cid:commentId w16cid:paraId="60CFFD3C" w16cid:durableId="238747E4"/>
  <w16cid:commentId w16cid:paraId="2A88B147" w16cid:durableId="238209B5"/>
  <w16cid:commentId w16cid:paraId="4B7D036C" w16cid:durableId="2378C8DB"/>
  <w16cid:commentId w16cid:paraId="41D0B69D" w16cid:durableId="2389F7D0"/>
  <w16cid:commentId w16cid:paraId="3B08FB7E" w16cid:durableId="236F963F"/>
  <w16cid:commentId w16cid:paraId="09A6211E" w16cid:durableId="238216E9"/>
  <w16cid:commentId w16cid:paraId="0CF2E355" w16cid:durableId="237CA36C"/>
  <w16cid:commentId w16cid:paraId="3EFA2C83" w16cid:durableId="2382181B"/>
  <w16cid:commentId w16cid:paraId="000E8F90" w16cid:durableId="2384A6F1"/>
  <w16cid:commentId w16cid:paraId="47CF501E" w16cid:durableId="235D21B8"/>
  <w16cid:commentId w16cid:paraId="10CA8DDA" w16cid:durableId="2383564C"/>
  <w16cid:commentId w16cid:paraId="4628DFA1" w16cid:durableId="2383586B"/>
  <w16cid:commentId w16cid:paraId="3D900019" w16cid:durableId="2382011B"/>
  <w16cid:commentId w16cid:paraId="5B8B1B2E" w16cid:durableId="2385FE16"/>
  <w16cid:commentId w16cid:paraId="51142520" w16cid:durableId="2384A229"/>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308DB" w14:textId="77777777" w:rsidR="00B63ADB" w:rsidRDefault="00B63ADB" w:rsidP="0091663F">
      <w:pPr>
        <w:spacing w:after="0" w:line="240" w:lineRule="auto"/>
      </w:pPr>
      <w:r>
        <w:separator/>
      </w:r>
    </w:p>
  </w:endnote>
  <w:endnote w:type="continuationSeparator" w:id="0">
    <w:p w14:paraId="0FC180CF" w14:textId="77777777" w:rsidR="00B63ADB" w:rsidRDefault="00B63ADB"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8AFA3" w14:textId="77777777" w:rsidR="00B63ADB" w:rsidRDefault="00B63ADB" w:rsidP="0091663F">
      <w:pPr>
        <w:spacing w:after="0" w:line="240" w:lineRule="auto"/>
      </w:pPr>
      <w:r>
        <w:separator/>
      </w:r>
    </w:p>
  </w:footnote>
  <w:footnote w:type="continuationSeparator" w:id="0">
    <w:p w14:paraId="0B000A15" w14:textId="77777777" w:rsidR="00B63ADB" w:rsidRDefault="00B63ADB"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273062" w:rsidRDefault="00273062">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273062" w:rsidRDefault="00273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71CF"/>
    <w:rsid w:val="000B7509"/>
    <w:rsid w:val="000B7A82"/>
    <w:rsid w:val="000C0BB0"/>
    <w:rsid w:val="000C0BEC"/>
    <w:rsid w:val="000C15AE"/>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087"/>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E7276"/>
    <w:rsid w:val="000F04A5"/>
    <w:rsid w:val="000F0E09"/>
    <w:rsid w:val="000F1809"/>
    <w:rsid w:val="000F2604"/>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107"/>
    <w:rsid w:val="00254A62"/>
    <w:rsid w:val="00254C91"/>
    <w:rsid w:val="002558D8"/>
    <w:rsid w:val="00255E7A"/>
    <w:rsid w:val="0025646A"/>
    <w:rsid w:val="00256E5E"/>
    <w:rsid w:val="0025717D"/>
    <w:rsid w:val="00257DA6"/>
    <w:rsid w:val="0026138C"/>
    <w:rsid w:val="0026206C"/>
    <w:rsid w:val="00263BAA"/>
    <w:rsid w:val="00264081"/>
    <w:rsid w:val="00265605"/>
    <w:rsid w:val="00265995"/>
    <w:rsid w:val="0026712F"/>
    <w:rsid w:val="0026730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65A4"/>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706"/>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93"/>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0DA4"/>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44B1"/>
    <w:rsid w:val="00695348"/>
    <w:rsid w:val="00695485"/>
    <w:rsid w:val="006961C7"/>
    <w:rsid w:val="00697CB5"/>
    <w:rsid w:val="006A0177"/>
    <w:rsid w:val="006A0C0F"/>
    <w:rsid w:val="006A1405"/>
    <w:rsid w:val="006A2C03"/>
    <w:rsid w:val="006A3020"/>
    <w:rsid w:val="006A49A5"/>
    <w:rsid w:val="006A54ED"/>
    <w:rsid w:val="006A5892"/>
    <w:rsid w:val="006A64B6"/>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3FC"/>
    <w:rsid w:val="007877B2"/>
    <w:rsid w:val="007911E5"/>
    <w:rsid w:val="0079354B"/>
    <w:rsid w:val="00796E53"/>
    <w:rsid w:val="007A005F"/>
    <w:rsid w:val="007A0C97"/>
    <w:rsid w:val="007A0F07"/>
    <w:rsid w:val="007A208A"/>
    <w:rsid w:val="007A239A"/>
    <w:rsid w:val="007A25D9"/>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6E60"/>
    <w:rsid w:val="008071D5"/>
    <w:rsid w:val="00807265"/>
    <w:rsid w:val="008079DA"/>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5031"/>
    <w:rsid w:val="00895C57"/>
    <w:rsid w:val="008963FB"/>
    <w:rsid w:val="00896EA8"/>
    <w:rsid w:val="008A12A3"/>
    <w:rsid w:val="008A29B1"/>
    <w:rsid w:val="008A2C84"/>
    <w:rsid w:val="008A495D"/>
    <w:rsid w:val="008A573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EB6"/>
    <w:rsid w:val="008E3F4C"/>
    <w:rsid w:val="008E493A"/>
    <w:rsid w:val="008E4FEF"/>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407B"/>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449F"/>
    <w:rsid w:val="009B45DC"/>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E01B5"/>
    <w:rsid w:val="009E172D"/>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17"/>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A781C"/>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0E5D"/>
    <w:rsid w:val="00C21730"/>
    <w:rsid w:val="00C222B5"/>
    <w:rsid w:val="00C228E0"/>
    <w:rsid w:val="00C232ED"/>
    <w:rsid w:val="00C23CF6"/>
    <w:rsid w:val="00C253D3"/>
    <w:rsid w:val="00C274CD"/>
    <w:rsid w:val="00C30341"/>
    <w:rsid w:val="00C3044C"/>
    <w:rsid w:val="00C3078A"/>
    <w:rsid w:val="00C3082C"/>
    <w:rsid w:val="00C31932"/>
    <w:rsid w:val="00C32025"/>
    <w:rsid w:val="00C3259D"/>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27CC"/>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4953"/>
    <w:rsid w:val="00D27412"/>
    <w:rsid w:val="00D301CC"/>
    <w:rsid w:val="00D30982"/>
    <w:rsid w:val="00D30F52"/>
    <w:rsid w:val="00D322EC"/>
    <w:rsid w:val="00D333E8"/>
    <w:rsid w:val="00D3340A"/>
    <w:rsid w:val="00D34091"/>
    <w:rsid w:val="00D34C12"/>
    <w:rsid w:val="00D36076"/>
    <w:rsid w:val="00D369CC"/>
    <w:rsid w:val="00D36ED2"/>
    <w:rsid w:val="00D37F06"/>
    <w:rsid w:val="00D403F0"/>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1539"/>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160"/>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C751C"/>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39"/>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diazrenata/scadsanalysis/blob/clean-and-tests/analysis/reports/manuscript_main.md" TargetMode="External"/><Relationship Id="rId2" Type="http://schemas.openxmlformats.org/officeDocument/2006/relationships/hyperlink" Target="https://github.com/diazrenata/scadsanalysis/blob/clean-and-tests/analysis/reports/rov_metric.md" TargetMode="External"/><Relationship Id="rId1"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nata.diaz@weecology.org"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hyperlink" Target="http://www.github.com/diazrenata/feasiblesads" TargetMode="External"/><Relationship Id="rId20" Type="http://schemas.openxmlformats.org/officeDocument/2006/relationships/image" Target="media/image4.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mailto:renata.diaz@weecology.org" TargetMode="External"/><Relationship Id="rId23" Type="http://schemas.openxmlformats.org/officeDocument/2006/relationships/image" Target="media/image7.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skmorgane@ufl.edu"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30</Pages>
  <Words>7739</Words>
  <Characters>44113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346</cp:revision>
  <dcterms:created xsi:type="dcterms:W3CDTF">2020-12-13T20:50:00Z</dcterms:created>
  <dcterms:modified xsi:type="dcterms:W3CDTF">2020-12-21T20:08:00Z</dcterms:modified>
</cp:coreProperties>
</file>