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24159297"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w:t>
      </w:r>
      <w:del w:id="0" w:author="Diaz,Renata M" w:date="2020-07-06T09:40:00Z">
        <w:r w:rsidRPr="00C30341" w:rsidDel="00833CF4">
          <w:rPr>
            <w:rFonts w:asciiTheme="majorHAnsi" w:eastAsia="Times New Roman" w:hAnsiTheme="majorHAnsi" w:cstheme="majorHAnsi"/>
          </w:rPr>
          <w:delText xml:space="preserve">very </w:delText>
        </w:r>
      </w:del>
      <w:r w:rsidRPr="00C30341">
        <w:rPr>
          <w:rFonts w:asciiTheme="majorHAnsi" w:eastAsia="Times New Roman" w:hAnsiTheme="majorHAnsi" w:cstheme="majorHAnsi"/>
        </w:rPr>
        <w:t xml:space="preserve">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ins w:id="1" w:author="Diaz,Renata M" w:date="2020-07-06T09:40:00Z">
        <w:r w:rsidR="00833CF4">
          <w:rPr>
            <w:rFonts w:asciiTheme="majorHAnsi" w:eastAsia="Times New Roman" w:hAnsiTheme="majorHAnsi" w:cstheme="majorHAnsi"/>
          </w:rPr>
          <w:t xml:space="preserve"> shape is so consistent that it is often considered an ecological law</w:t>
        </w:r>
      </w:ins>
      <w:del w:id="2" w:author="Diaz,Renata M" w:date="2020-07-06T09:40:00Z">
        <w:r w:rsidR="00CC57F8" w:rsidRPr="00C30341" w:rsidDel="00833CF4">
          <w:rPr>
            <w:rFonts w:asciiTheme="majorHAnsi" w:eastAsia="Times New Roman" w:hAnsiTheme="majorHAnsi" w:cstheme="majorHAnsi"/>
          </w:rPr>
          <w:delText xml:space="preserve"> consistency in shape</w:delText>
        </w:r>
        <w:r w:rsidR="35C36567" w:rsidRPr="00C30341" w:rsidDel="00833CF4">
          <w:rPr>
            <w:rFonts w:asciiTheme="majorHAnsi" w:eastAsia="Times New Roman" w:hAnsiTheme="majorHAnsi" w:cstheme="majorHAnsi"/>
          </w:rPr>
          <w:delText xml:space="preserve"> </w:delText>
        </w:r>
        <w:r w:rsidR="00CC57F8" w:rsidRPr="00C30341" w:rsidDel="00833CF4">
          <w:rPr>
            <w:rFonts w:asciiTheme="majorHAnsi" w:eastAsia="Times New Roman" w:hAnsiTheme="majorHAnsi" w:cstheme="majorHAnsi"/>
          </w:rPr>
          <w:delText>makes it akin to an ecological</w:delText>
        </w:r>
        <w:r w:rsidR="35C36567" w:rsidRPr="00C30341" w:rsidDel="00833CF4">
          <w:rPr>
            <w:rFonts w:asciiTheme="majorHAnsi" w:eastAsia="Times New Roman" w:hAnsiTheme="majorHAnsi" w:cstheme="majorHAnsi"/>
          </w:rPr>
          <w:delText xml:space="preserve"> law</w:delText>
        </w:r>
      </w:del>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del w:id="3" w:author="Diaz,Renata M" w:date="2020-07-06T09:40:00Z">
        <w:r w:rsidR="4A0DF858" w:rsidRPr="00C30341" w:rsidDel="00273BD1">
          <w:rPr>
            <w:rFonts w:asciiTheme="majorHAnsi" w:eastAsia="Times New Roman" w:hAnsiTheme="majorHAnsi" w:cstheme="majorHAnsi"/>
          </w:rPr>
          <w:delText>T</w:delText>
        </w:r>
        <w:r w:rsidR="5B7F4EC5" w:rsidRPr="00C30341" w:rsidDel="00273BD1">
          <w:rPr>
            <w:rFonts w:asciiTheme="majorHAnsi" w:eastAsia="Times New Roman" w:hAnsiTheme="majorHAnsi" w:cstheme="majorHAnsi"/>
          </w:rPr>
          <w:delText>empted by this remarkably</w:delText>
        </w:r>
        <w:r w:rsidR="4A0DF858" w:rsidRPr="00C30341" w:rsidDel="00273BD1">
          <w:rPr>
            <w:rFonts w:asciiTheme="majorHAnsi" w:eastAsia="Times New Roman" w:hAnsiTheme="majorHAnsi" w:cstheme="majorHAnsi"/>
          </w:rPr>
          <w:delText xml:space="preserve"> gener</w:delText>
        </w:r>
        <w:r w:rsidR="091EA95C" w:rsidRPr="00C30341" w:rsidDel="00273BD1">
          <w:rPr>
            <w:rFonts w:asciiTheme="majorHAnsi" w:eastAsia="Times New Roman" w:hAnsiTheme="majorHAnsi" w:cstheme="majorHAnsi"/>
          </w:rPr>
          <w:delText xml:space="preserve">al pattern, </w:delText>
        </w:r>
      </w:del>
      <w:ins w:id="4" w:author="Diaz,Renata M" w:date="2020-07-06T09:40:00Z">
        <w:r w:rsidR="00273BD1">
          <w:rPr>
            <w:rFonts w:asciiTheme="majorHAnsi" w:eastAsia="Times New Roman" w:hAnsiTheme="majorHAnsi" w:cstheme="majorHAnsi"/>
          </w:rPr>
          <w:t>C</w:t>
        </w:r>
      </w:ins>
      <w:del w:id="5" w:author="Diaz,Renata M" w:date="2020-07-06T09:40:00Z">
        <w:r w:rsidR="000A2F86" w:rsidRPr="00C30341" w:rsidDel="00273BD1">
          <w:rPr>
            <w:rFonts w:asciiTheme="majorHAnsi" w:eastAsia="Times New Roman" w:hAnsiTheme="majorHAnsi" w:cstheme="majorHAnsi"/>
          </w:rPr>
          <w:delText>c</w:delText>
        </w:r>
      </w:del>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del w:id="6" w:author="Diaz,Renata M" w:date="2020-07-06T09:41:00Z">
        <w:r w:rsidR="00B262ED" w:rsidRPr="00C30341" w:rsidDel="002B34E2">
          <w:rPr>
            <w:rFonts w:asciiTheme="majorHAnsi" w:eastAsia="Times New Roman" w:hAnsiTheme="majorHAnsi" w:cstheme="majorHAnsi"/>
          </w:rPr>
          <w:delText xml:space="preserve">designed </w:delText>
        </w:r>
      </w:del>
      <w:ins w:id="7" w:author="Diaz,Renata M" w:date="2020-07-06T09:41:00Z">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ins>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del w:id="8" w:author="Diaz,Renata M" w:date="2020-07-06T09:41:00Z">
        <w:r w:rsidR="00B262ED" w:rsidRPr="00C30341" w:rsidDel="002B34E2">
          <w:rPr>
            <w:rFonts w:asciiTheme="majorHAnsi" w:eastAsia="Times New Roman" w:hAnsiTheme="majorHAnsi" w:cstheme="majorHAnsi"/>
          </w:rPr>
          <w:delText>infer underlying processes</w:delText>
        </w:r>
      </w:del>
      <w:ins w:id="9" w:author="Diaz,Renata M" w:date="2020-07-06T09:41:00Z">
        <w:r w:rsidR="002B34E2">
          <w:rPr>
            <w:rFonts w:asciiTheme="majorHAnsi" w:eastAsia="Times New Roman" w:hAnsiTheme="majorHAnsi" w:cstheme="majorHAnsi"/>
          </w:rPr>
          <w:t>distinguish amongst theories</w:t>
        </w:r>
      </w:ins>
      <w:r w:rsidR="00B262ED" w:rsidRPr="00C30341">
        <w:rPr>
          <w:rFonts w:asciiTheme="majorHAnsi" w:eastAsia="Times New Roman" w:hAnsiTheme="majorHAnsi" w:cstheme="majorHAnsi"/>
        </w:rPr>
        <w:t xml:space="preserve"> </w:t>
      </w:r>
      <w:commentRangeStart w:id="10"/>
      <w:r w:rsidR="00B262ED" w:rsidRPr="00C30341">
        <w:rPr>
          <w:rFonts w:asciiTheme="majorHAnsi" w:eastAsia="Times New Roman" w:hAnsiTheme="majorHAnsi" w:cstheme="majorHAnsi"/>
        </w:rPr>
        <w:t>has</w:t>
      </w:r>
      <w:commentRangeEnd w:id="10"/>
      <w:r w:rsidR="00F46A3D">
        <w:rPr>
          <w:rStyle w:val="CommentReference"/>
        </w:rPr>
        <w:commentReference w:id="10"/>
      </w:r>
      <w:r w:rsidR="00B262ED" w:rsidRPr="00C30341">
        <w:rPr>
          <w:rFonts w:asciiTheme="majorHAnsi" w:eastAsia="Times New Roman" w:hAnsiTheme="majorHAnsi" w:cstheme="majorHAnsi"/>
        </w:rPr>
        <w:t xml:space="preserve"> proven frustrating because </w:t>
      </w:r>
      <w:del w:id="11" w:author="Diaz,Renata M" w:date="2020-07-06T09:42:00Z">
        <w:r w:rsidR="00B262ED" w:rsidRPr="00C30341" w:rsidDel="002B34E2">
          <w:rPr>
            <w:rFonts w:asciiTheme="majorHAnsi" w:eastAsia="Times New Roman" w:hAnsiTheme="majorHAnsi" w:cstheme="majorHAnsi"/>
          </w:rPr>
          <w:delText>there is so little variation in the shape of this distribution, even in response to experimental manipulations</w:delText>
        </w:r>
      </w:del>
      <w:ins w:id="12" w:author="Diaz,Renata M" w:date="2020-07-06T09:42:00Z">
        <w:r w:rsidR="002B34E2">
          <w:rPr>
            <w:rFonts w:asciiTheme="majorHAnsi" w:eastAsia="Times New Roman" w:hAnsiTheme="majorHAnsi" w:cstheme="majorHAnsi"/>
          </w:rPr>
          <w:t>many theories predict similar shapes (McGill et al 2007), and even experimental manipulations generate little variation in the shape of the SAD</w:t>
        </w:r>
      </w:ins>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del w:id="13" w:author="Diaz,Renata M" w:date="2020-07-06T09:42:00Z">
        <w:r w:rsidR="00B262ED" w:rsidRPr="00C30341" w:rsidDel="00E006EC">
          <w:rPr>
            <w:rFonts w:asciiTheme="majorHAnsi" w:eastAsia="Times New Roman" w:hAnsiTheme="majorHAnsi" w:cstheme="majorHAnsi"/>
          </w:rPr>
          <w:delText>)</w:delText>
        </w:r>
        <w:r w:rsidR="00721DCD" w:rsidRPr="00C30341" w:rsidDel="00E006EC">
          <w:rPr>
            <w:rFonts w:asciiTheme="majorHAnsi" w:eastAsia="Times New Roman" w:hAnsiTheme="majorHAnsi" w:cstheme="majorHAnsi"/>
          </w:rPr>
          <w:delText>,</w:delText>
        </w:r>
        <w:r w:rsidR="00B262ED" w:rsidRPr="00C30341" w:rsidDel="00E006EC">
          <w:rPr>
            <w:rFonts w:asciiTheme="majorHAnsi" w:eastAsia="Times New Roman" w:hAnsiTheme="majorHAnsi" w:cstheme="majorHAnsi"/>
          </w:rPr>
          <w:delText xml:space="preserve"> and many theories produce </w:delText>
        </w:r>
        <w:r w:rsidR="15319EDC" w:rsidRPr="00C30341" w:rsidDel="00E006EC">
          <w:rPr>
            <w:rFonts w:asciiTheme="majorHAnsi" w:eastAsia="Times New Roman" w:hAnsiTheme="majorHAnsi" w:cstheme="majorHAnsi"/>
          </w:rPr>
          <w:delText>similar predictions</w:delText>
        </w:r>
        <w:r w:rsidR="2C2E3D43" w:rsidRPr="00C30341" w:rsidDel="00E006EC">
          <w:rPr>
            <w:rFonts w:asciiTheme="majorHAnsi" w:eastAsia="Times New Roman" w:hAnsiTheme="majorHAnsi" w:cstheme="majorHAnsi"/>
          </w:rPr>
          <w:delText xml:space="preserve"> </w:delText>
        </w:r>
        <w:r w:rsidR="00B262ED" w:rsidRPr="00C30341" w:rsidDel="00E006EC">
          <w:rPr>
            <w:rFonts w:asciiTheme="majorHAnsi" w:eastAsia="Times New Roman" w:hAnsiTheme="majorHAnsi" w:cstheme="majorHAnsi"/>
          </w:rPr>
          <w:delText xml:space="preserve">that </w:delText>
        </w:r>
        <w:r w:rsidR="15319EDC" w:rsidRPr="00C30341" w:rsidDel="00E006EC">
          <w:rPr>
            <w:rFonts w:asciiTheme="majorHAnsi" w:eastAsia="Times New Roman" w:hAnsiTheme="majorHAnsi" w:cstheme="majorHAnsi"/>
          </w:rPr>
          <w:delText xml:space="preserve">perform comparably </w:delText>
        </w:r>
        <w:r w:rsidR="6557FE42" w:rsidRPr="00C30341" w:rsidDel="00E006EC">
          <w:rPr>
            <w:rFonts w:asciiTheme="majorHAnsi" w:eastAsia="Times New Roman" w:hAnsiTheme="majorHAnsi" w:cstheme="majorHAnsi"/>
          </w:rPr>
          <w:delText xml:space="preserve">well </w:delText>
        </w:r>
        <w:r w:rsidR="15319EDC" w:rsidRPr="00C30341" w:rsidDel="00E006EC">
          <w:rPr>
            <w:rFonts w:asciiTheme="majorHAnsi" w:eastAsia="Times New Roman" w:hAnsiTheme="majorHAnsi" w:cstheme="majorHAnsi"/>
          </w:rPr>
          <w:delText xml:space="preserve">when </w:delText>
        </w:r>
        <w:r w:rsidR="00DF18C1" w:rsidRPr="00C30341" w:rsidDel="00E006EC">
          <w:rPr>
            <w:rFonts w:asciiTheme="majorHAnsi" w:eastAsia="Times New Roman" w:hAnsiTheme="majorHAnsi" w:cstheme="majorHAnsi"/>
          </w:rPr>
          <w:delText>tested against</w:delText>
        </w:r>
        <w:r w:rsidR="15319EDC" w:rsidRPr="00C30341" w:rsidDel="00E006EC">
          <w:rPr>
            <w:rFonts w:asciiTheme="majorHAnsi" w:eastAsia="Times New Roman" w:hAnsiTheme="majorHAnsi" w:cstheme="majorHAnsi"/>
          </w:rPr>
          <w:delText xml:space="preserve"> observed distributions</w:delText>
        </w:r>
        <w:r w:rsidR="00B262ED" w:rsidRPr="00C30341" w:rsidDel="00E006EC">
          <w:rPr>
            <w:rFonts w:asciiTheme="majorHAnsi" w:eastAsia="Times New Roman" w:hAnsiTheme="majorHAnsi" w:cstheme="majorHAnsi"/>
          </w:rPr>
          <w:delText xml:space="preserve"> </w:delText>
        </w:r>
        <w:r w:rsidR="5FDE308A" w:rsidRPr="00C30341" w:rsidDel="00E006EC">
          <w:rPr>
            <w:rFonts w:asciiTheme="majorHAnsi" w:eastAsia="Times New Roman" w:hAnsiTheme="majorHAnsi" w:cstheme="majorHAnsi"/>
          </w:rPr>
          <w:delText>(McGill</w:delText>
        </w:r>
        <w:r w:rsidR="0012555A" w:rsidRPr="00C30341" w:rsidDel="00E006EC">
          <w:rPr>
            <w:rFonts w:asciiTheme="majorHAnsi" w:eastAsia="Times New Roman" w:hAnsiTheme="majorHAnsi" w:cstheme="majorHAnsi"/>
          </w:rPr>
          <w:delText xml:space="preserve"> et al 2007</w:delText>
        </w:r>
      </w:del>
      <w:r w:rsidR="5FDE308A" w:rsidRPr="00C30341">
        <w:rPr>
          <w:rFonts w:asciiTheme="majorHAnsi" w:eastAsia="Times New Roman" w:hAnsiTheme="majorHAnsi" w:cstheme="majorHAnsi"/>
        </w:rPr>
        <w:t>).</w:t>
      </w:r>
      <w:ins w:id="14" w:author="Diaz,Renata M" w:date="2020-07-06T09:42:00Z">
        <w:r w:rsidR="00C71263">
          <w:rPr>
            <w:rFonts w:asciiTheme="majorHAnsi" w:eastAsia="Times New Roman" w:hAnsiTheme="majorHAnsi" w:cstheme="majorHAnsi"/>
          </w:rPr>
          <w:t xml:space="preserve"> </w:t>
        </w:r>
        <w:commentRangeStart w:id="15"/>
        <w:r w:rsidR="00C71263">
          <w:rPr>
            <w:rFonts w:asciiTheme="majorHAnsi" w:eastAsia="Times New Roman" w:hAnsiTheme="majorHAnsi" w:cstheme="majorHAnsi"/>
          </w:rPr>
          <w:t xml:space="preserve">After decades of use as a theoretical benchmark, the </w:t>
        </w:r>
      </w:ins>
      <w:ins w:id="16" w:author="Diaz,Renata M" w:date="2020-07-06T09:43:00Z">
        <w:r w:rsidR="00C71263">
          <w:rPr>
            <w:rFonts w:asciiTheme="majorHAnsi" w:eastAsia="Times New Roman" w:hAnsiTheme="majorHAnsi" w:cstheme="majorHAnsi"/>
          </w:rPr>
          <w:t xml:space="preserve">utility of the SAD for assessing the processes structuring ecological communities is currently unclear. </w:t>
        </w:r>
      </w:ins>
      <w:r w:rsidR="5FDE308A" w:rsidRPr="00C30341">
        <w:rPr>
          <w:rFonts w:asciiTheme="majorHAnsi" w:eastAsia="Times New Roman" w:hAnsiTheme="majorHAnsi" w:cstheme="majorHAnsi"/>
        </w:rPr>
        <w:t xml:space="preserve"> </w:t>
      </w:r>
      <w:commentRangeEnd w:id="15"/>
      <w:r w:rsidR="00B20CD1">
        <w:rPr>
          <w:rStyle w:val="CommentReference"/>
        </w:rPr>
        <w:commentReference w:id="15"/>
      </w:r>
    </w:p>
    <w:p w14:paraId="60556270" w14:textId="038E1804" w:rsidR="00C0473A" w:rsidRPr="00C30341" w:rsidRDefault="00CA317C" w:rsidP="0264BE4F">
      <w:pPr>
        <w:rPr>
          <w:rFonts w:asciiTheme="majorHAnsi" w:eastAsia="Times New Roman" w:hAnsiTheme="majorHAnsi" w:cstheme="majorHAnsi"/>
        </w:rPr>
      </w:pPr>
      <w:del w:id="17" w:author="Diaz,Renata M" w:date="2020-07-06T09:50:00Z">
        <w:r w:rsidRPr="00C30341" w:rsidDel="00A931B4">
          <w:rPr>
            <w:rFonts w:asciiTheme="majorHAnsi" w:eastAsia="Times New Roman" w:hAnsiTheme="majorHAnsi" w:cstheme="majorHAnsi"/>
          </w:rPr>
          <w:delText>Ecologists have generally focused on explaining the species abundance distribution as emerging from ecological processes, but</w:delText>
        </w:r>
        <w:r w:rsidR="00177C40" w:rsidRPr="00C30341" w:rsidDel="00A931B4">
          <w:rPr>
            <w:rFonts w:asciiTheme="majorHAnsi" w:eastAsia="Times New Roman" w:hAnsiTheme="majorHAnsi" w:cstheme="majorHAnsi"/>
          </w:rPr>
          <w:delText xml:space="preserve"> </w:delText>
        </w:r>
        <w:r w:rsidR="00177C40" w:rsidRPr="00C30341" w:rsidDel="00A931B4">
          <w:rPr>
            <w:rFonts w:asciiTheme="majorHAnsi" w:eastAsia="Times New Roman" w:hAnsiTheme="majorHAnsi" w:cstheme="majorHAnsi"/>
            <w:i/>
            <w:iCs/>
          </w:rPr>
          <w:delText xml:space="preserve">statistical </w:delText>
        </w:r>
        <w:r w:rsidR="00177C40" w:rsidRPr="00C30341" w:rsidDel="00A931B4">
          <w:rPr>
            <w:rFonts w:asciiTheme="majorHAnsi" w:eastAsia="Times New Roman" w:hAnsiTheme="majorHAnsi" w:cstheme="majorHAnsi"/>
          </w:rPr>
          <w:delText xml:space="preserve">processes may have surprisingly powerful </w:delText>
        </w:r>
        <w:r w:rsidR="00A52426" w:rsidRPr="00C30341" w:rsidDel="00A931B4">
          <w:rPr>
            <w:rFonts w:asciiTheme="majorHAnsi" w:eastAsia="Times New Roman" w:hAnsiTheme="majorHAnsi" w:cstheme="majorHAnsi"/>
          </w:rPr>
          <w:delText>contributions</w:delText>
        </w:r>
        <w:r w:rsidR="00177C40" w:rsidRPr="00C30341" w:rsidDel="00A931B4">
          <w:rPr>
            <w:rFonts w:asciiTheme="majorHAnsi" w:eastAsia="Times New Roman" w:hAnsiTheme="majorHAnsi" w:cstheme="majorHAnsi"/>
          </w:rPr>
          <w:delText xml:space="preserve"> as well</w:delText>
        </w:r>
        <w:r w:rsidR="00772B2E" w:rsidRPr="00C30341" w:rsidDel="00A931B4">
          <w:rPr>
            <w:rFonts w:asciiTheme="majorHAnsi" w:eastAsia="Times New Roman" w:hAnsiTheme="majorHAnsi" w:cstheme="majorHAnsi"/>
          </w:rPr>
          <w:delText>.</w:delText>
        </w:r>
      </w:del>
      <w:ins w:id="18" w:author="Diaz,Renata M" w:date="2020-07-06T09:50:00Z">
        <w:r w:rsidR="00A931B4">
          <w:rPr>
            <w:rFonts w:asciiTheme="majorHAnsi" w:eastAsia="Times New Roman" w:hAnsiTheme="majorHAnsi" w:cstheme="majorHAnsi"/>
          </w:rPr>
          <w:t>Increasing evidence for statistical constraints operating on the shape of the SAD (</w:t>
        </w:r>
      </w:ins>
      <w:ins w:id="19" w:author="Diaz,Renata M" w:date="2020-07-06T09:51:00Z">
        <w:r w:rsidR="0003558D">
          <w:rPr>
            <w:rFonts w:asciiTheme="majorHAnsi" w:eastAsia="Times New Roman" w:hAnsiTheme="majorHAnsi" w:cstheme="majorHAnsi"/>
          </w:rPr>
          <w:t xml:space="preserve">Locey and White, Harte, White et al 2012, </w:t>
        </w:r>
      </w:ins>
      <w:ins w:id="20" w:author="Diaz,Renata M" w:date="2020-07-06T09:52:00Z">
        <w:r w:rsidR="0003558D">
          <w:rPr>
            <w:rFonts w:asciiTheme="majorHAnsi" w:eastAsia="Times New Roman" w:hAnsiTheme="majorHAnsi" w:cstheme="majorHAnsi"/>
          </w:rPr>
          <w:t>older refs – Sugihara?</w:t>
        </w:r>
      </w:ins>
      <w:ins w:id="21" w:author="Diaz,Renata M" w:date="2020-07-06T09:50:00Z">
        <w:r w:rsidR="00A931B4">
          <w:rPr>
            <w:rFonts w:asciiTheme="majorHAnsi" w:eastAsia="Times New Roman" w:hAnsiTheme="majorHAnsi" w:cstheme="majorHAnsi"/>
          </w:rPr>
          <w:t>) has</w:t>
        </w:r>
      </w:ins>
      <w:ins w:id="22" w:author="Diaz,Renata M" w:date="2020-07-06T09:51:00Z">
        <w:r w:rsidR="00A931B4">
          <w:rPr>
            <w:rFonts w:asciiTheme="majorHAnsi" w:eastAsia="Times New Roman" w:hAnsiTheme="majorHAnsi" w:cstheme="majorHAnsi"/>
          </w:rPr>
          <w:t xml:space="preserve"> complicated our understanding of the SAD as a </w:t>
        </w:r>
        <w:r w:rsidR="00A931B4">
          <w:rPr>
            <w:rFonts w:asciiTheme="majorHAnsi" w:eastAsia="Times New Roman" w:hAnsiTheme="majorHAnsi" w:cstheme="majorHAnsi"/>
            <w:i/>
            <w:iCs/>
          </w:rPr>
          <w:t xml:space="preserve">biological </w:t>
        </w:r>
        <w:commentRangeStart w:id="23"/>
        <w:r w:rsidR="00A931B4">
          <w:rPr>
            <w:rFonts w:asciiTheme="majorHAnsi" w:eastAsia="Times New Roman" w:hAnsiTheme="majorHAnsi" w:cstheme="majorHAnsi"/>
          </w:rPr>
          <w:t>pattern</w:t>
        </w:r>
      </w:ins>
      <w:commentRangeEnd w:id="23"/>
      <w:ins w:id="24" w:author="Diaz,Renata M" w:date="2020-07-06T09:52:00Z">
        <w:r w:rsidR="007F575C">
          <w:rPr>
            <w:rStyle w:val="CommentReference"/>
          </w:rPr>
          <w:commentReference w:id="23"/>
        </w:r>
      </w:ins>
      <w:ins w:id="25" w:author="Diaz,Renata M" w:date="2020-07-06T09:51:00Z">
        <w:r w:rsidR="00A931B4">
          <w:rPr>
            <w:rFonts w:asciiTheme="majorHAnsi" w:eastAsia="Times New Roman" w:hAnsiTheme="majorHAnsi" w:cstheme="majorHAnsi"/>
          </w:rPr>
          <w:t>.</w:t>
        </w:r>
      </w:ins>
      <w:r w:rsidR="00772B2E" w:rsidRPr="00C30341">
        <w:rPr>
          <w:rFonts w:asciiTheme="majorHAnsi" w:eastAsia="Times New Roman" w:hAnsiTheme="majorHAnsi" w:cstheme="majorHAnsi"/>
        </w:rPr>
        <w:t xml:space="preserve"> </w:t>
      </w:r>
      <w:ins w:id="26" w:author="Diaz,Renata M" w:date="2020-07-06T09:52:00Z">
        <w:r w:rsidR="00173E46">
          <w:rPr>
            <w:rFonts w:asciiTheme="majorHAnsi" w:eastAsia="Times New Roman" w:hAnsiTheme="majorHAnsi" w:cstheme="majorHAnsi"/>
          </w:rPr>
          <w:t>A</w:t>
        </w:r>
      </w:ins>
      <w:del w:id="27" w:author="Diaz,Renata M" w:date="2020-07-06T09:52:00Z">
        <w:r w:rsidR="00575781" w:rsidRPr="00C30341" w:rsidDel="00173E46">
          <w:rPr>
            <w:rFonts w:asciiTheme="majorHAnsi" w:eastAsia="Times New Roman" w:hAnsiTheme="majorHAnsi" w:cstheme="majorHAnsi"/>
          </w:rPr>
          <w:delText>Indeed, a</w:delText>
        </w:r>
      </w:del>
      <w:r w:rsidR="00772B2E" w:rsidRPr="00C30341">
        <w:rPr>
          <w:rFonts w:asciiTheme="majorHAnsi" w:eastAsia="Times New Roman" w:hAnsiTheme="majorHAnsi" w:cstheme="majorHAnsi"/>
        </w:rPr>
        <w:t>ccumulating evidence suggests that st</w:t>
      </w:r>
      <w:ins w:id="28" w:author="Diaz,Renata M" w:date="2020-07-06T09:53:00Z">
        <w:r w:rsidR="004A1DE7">
          <w:rPr>
            <w:rFonts w:asciiTheme="majorHAnsi" w:eastAsia="Times New Roman" w:hAnsiTheme="majorHAnsi" w:cstheme="majorHAnsi"/>
          </w:rPr>
          <w:t>atistical constraints may actually generate</w:t>
        </w:r>
      </w:ins>
      <w:del w:id="29" w:author="Diaz,Renata M" w:date="2020-07-06T09:53:00Z">
        <w:r w:rsidR="00772B2E" w:rsidRPr="00C30341" w:rsidDel="004A1DE7">
          <w:rPr>
            <w:rFonts w:asciiTheme="majorHAnsi" w:eastAsia="Times New Roman" w:hAnsiTheme="majorHAnsi" w:cstheme="majorHAnsi"/>
          </w:rPr>
          <w:delText xml:space="preserve">atistical </w:delText>
        </w:r>
        <w:r w:rsidR="00177C40" w:rsidRPr="00C30341" w:rsidDel="004A1DE7">
          <w:rPr>
            <w:rFonts w:asciiTheme="majorHAnsi" w:eastAsia="Times New Roman" w:hAnsiTheme="majorHAnsi" w:cstheme="majorHAnsi"/>
          </w:rPr>
          <w:delText>constraint may play a large role</w:delText>
        </w:r>
        <w:r w:rsidRPr="00C30341" w:rsidDel="004A1DE7">
          <w:rPr>
            <w:rFonts w:asciiTheme="majorHAnsi" w:eastAsia="Times New Roman" w:hAnsiTheme="majorHAnsi" w:cstheme="majorHAnsi"/>
          </w:rPr>
          <w:delText xml:space="preserve"> in generating</w:delText>
        </w:r>
      </w:del>
      <w:r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 xml:space="preserve">he hollow curve we see in nature is indeed </w:t>
      </w:r>
      <w:commentRangeStart w:id="30"/>
      <w:r w:rsidR="00721DCD" w:rsidRPr="00C30341">
        <w:rPr>
          <w:rFonts w:asciiTheme="majorHAnsi" w:eastAsia="Times New Roman" w:hAnsiTheme="majorHAnsi" w:cstheme="majorHAnsi"/>
        </w:rPr>
        <w:t>surprising</w:t>
      </w:r>
      <w:commentRangeEnd w:id="30"/>
      <w:r w:rsidR="00DC60C9">
        <w:rPr>
          <w:rStyle w:val="CommentReference"/>
        </w:rPr>
        <w:commentReference w:id="30"/>
      </w:r>
      <w:del w:id="31" w:author="Diaz,Renata M" w:date="2020-07-06T09:54:00Z">
        <w:r w:rsidR="00721DCD" w:rsidRPr="00C30341" w:rsidDel="00DC60C9">
          <w:rPr>
            <w:rFonts w:asciiTheme="majorHAnsi" w:eastAsia="Times New Roman" w:hAnsiTheme="majorHAnsi" w:cstheme="majorHAnsi"/>
          </w:rPr>
          <w:delText xml:space="preserve"> and begs for explanation</w:delText>
        </w:r>
      </w:del>
      <w:r w:rsidR="00721DCD" w:rsidRPr="00C30341">
        <w:rPr>
          <w:rFonts w:asciiTheme="majorHAnsi" w:eastAsia="Times New Roman" w:hAnsiTheme="majorHAnsi" w:cstheme="majorHAnsi"/>
        </w:rPr>
        <w:t>.</w:t>
      </w:r>
      <w:ins w:id="32" w:author="Diaz,Renata M" w:date="2020-07-06T09:54:00Z">
        <w:r w:rsidR="00EE73B1">
          <w:rPr>
            <w:rFonts w:asciiTheme="majorHAnsi" w:eastAsia="Times New Roman" w:hAnsiTheme="majorHAnsi" w:cstheme="majorHAnsi"/>
          </w:rPr>
          <w:t xml:space="preserve"> However, a uniform distribution is not necessarily the appropriate </w:t>
        </w:r>
        <w:commentRangeStart w:id="33"/>
        <w:r w:rsidR="00EE73B1">
          <w:rPr>
            <w:rFonts w:asciiTheme="majorHAnsi" w:eastAsia="Times New Roman" w:hAnsiTheme="majorHAnsi" w:cstheme="majorHAnsi"/>
          </w:rPr>
          <w:t>baseline</w:t>
        </w:r>
        <w:commentRangeEnd w:id="33"/>
        <w:r w:rsidR="00341BF5">
          <w:rPr>
            <w:rStyle w:val="CommentReference"/>
          </w:rPr>
          <w:commentReference w:id="33"/>
        </w:r>
        <w:r w:rsidR="00EE73B1">
          <w:rPr>
            <w:rFonts w:asciiTheme="majorHAnsi" w:eastAsia="Times New Roman" w:hAnsiTheme="majorHAnsi" w:cstheme="majorHAnsi"/>
          </w:rPr>
          <w:t>.</w:t>
        </w:r>
      </w:ins>
      <w:r w:rsidR="00721DCD" w:rsidRPr="00C30341">
        <w:rPr>
          <w:rFonts w:asciiTheme="majorHAnsi" w:eastAsia="Times New Roman" w:hAnsiTheme="majorHAnsi" w:cstheme="majorHAnsi"/>
        </w:rPr>
        <w:t xml:space="preserve"> </w:t>
      </w:r>
      <w:del w:id="34" w:author="Diaz,Renata M" w:date="2020-07-06T10:04:00Z">
        <w:r w:rsidR="00721DCD" w:rsidRPr="00C30341" w:rsidDel="003D6C96">
          <w:rPr>
            <w:rFonts w:asciiTheme="majorHAnsi" w:eastAsia="Times New Roman" w:hAnsiTheme="majorHAnsi" w:cstheme="majorHAnsi"/>
          </w:rPr>
          <w:delText>However,</w:delText>
        </w:r>
        <w:r w:rsidR="001E5856" w:rsidRPr="00C30341" w:rsidDel="003D6C96">
          <w:rPr>
            <w:rFonts w:asciiTheme="majorHAnsi" w:eastAsia="Times New Roman" w:hAnsiTheme="majorHAnsi" w:cstheme="majorHAnsi"/>
          </w:rPr>
          <w:delText xml:space="preserve"> a</w:delText>
        </w:r>
        <w:r w:rsidR="00BA2BCD" w:rsidRPr="00C30341" w:rsidDel="003D6C96">
          <w:rPr>
            <w:rFonts w:asciiTheme="majorHAnsi" w:eastAsia="Times New Roman" w:hAnsiTheme="majorHAnsi" w:cstheme="majorHAnsi"/>
          </w:rPr>
          <w:delText>nalogous to the way a</w:delText>
        </w:r>
      </w:del>
      <w:ins w:id="35" w:author="Diaz,Renata M" w:date="2020-07-06T10:04:00Z">
        <w:r w:rsidR="003D6C96">
          <w:rPr>
            <w:rFonts w:asciiTheme="majorHAnsi" w:eastAsia="Times New Roman" w:hAnsiTheme="majorHAnsi" w:cstheme="majorHAnsi"/>
          </w:rPr>
          <w:t>Just as a</w:t>
        </w:r>
      </w:ins>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ins w:id="36" w:author="Diaz,Renata M" w:date="2020-07-06T10:04:00Z">
        <w:r w:rsidR="003D6C96">
          <w:rPr>
            <w:rFonts w:asciiTheme="majorHAnsi" w:eastAsia="Times New Roman" w:hAnsiTheme="majorHAnsi" w:cstheme="majorHAnsi"/>
          </w:rPr>
          <w:t xml:space="preserve">Whether using </w:t>
        </w:r>
      </w:ins>
      <w:del w:id="37" w:author="Diaz,Renata M" w:date="2020-07-06T10:04:00Z">
        <w:r w:rsidR="00782BE8" w:rsidRPr="00C30341" w:rsidDel="003D6C96">
          <w:rPr>
            <w:rFonts w:asciiTheme="majorHAnsi" w:eastAsia="Times New Roman" w:hAnsiTheme="majorHAnsi" w:cstheme="majorHAnsi"/>
          </w:rPr>
          <w:delText>In ecology</w:delText>
        </w:r>
        <w:r w:rsidR="00450F83" w:rsidRPr="00C30341" w:rsidDel="003D6C96">
          <w:rPr>
            <w:rFonts w:asciiTheme="majorHAnsi" w:eastAsia="Times New Roman" w:hAnsiTheme="majorHAnsi" w:cstheme="majorHAnsi"/>
          </w:rPr>
          <w:delText>,</w:delText>
        </w:r>
        <w:r w:rsidR="00782BE8" w:rsidRPr="00C30341" w:rsidDel="003D6C96">
          <w:rPr>
            <w:rFonts w:asciiTheme="majorHAnsi" w:eastAsia="Times New Roman" w:hAnsiTheme="majorHAnsi" w:cstheme="majorHAnsi"/>
          </w:rPr>
          <w:delText xml:space="preserve"> d</w:delText>
        </w:r>
        <w:r w:rsidR="008A2C84" w:rsidRPr="00C30341" w:rsidDel="003D6C96">
          <w:rPr>
            <w:rFonts w:asciiTheme="majorHAnsi" w:eastAsia="Times New Roman" w:hAnsiTheme="majorHAnsi" w:cstheme="majorHAnsi"/>
          </w:rPr>
          <w:delText xml:space="preserve">ifferent approaches using </w:delText>
        </w:r>
      </w:del>
      <w:r w:rsidR="008A2C84" w:rsidRPr="00C30341">
        <w:rPr>
          <w:rFonts w:asciiTheme="majorHAnsi" w:eastAsia="Times New Roman" w:hAnsiTheme="majorHAnsi" w:cstheme="majorHAnsi"/>
        </w:rPr>
        <w:t>statistical mechanics (i.e.</w:t>
      </w:r>
      <w:ins w:id="38" w:author="Diaz,Renata M" w:date="2020-07-06T10:04:00Z">
        <w:r w:rsidR="009C2945">
          <w:rPr>
            <w:rFonts w:asciiTheme="majorHAnsi" w:eastAsia="Times New Roman" w:hAnsiTheme="majorHAnsi" w:cstheme="majorHAnsi"/>
          </w:rPr>
          <w:t xml:space="preserve"> the</w:t>
        </w:r>
      </w:ins>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ins w:id="39" w:author="Diaz,Renata M" w:date="2020-07-06T10:05:00Z">
        <w:r w:rsidR="00971B30">
          <w:rPr>
            <w:rFonts w:asciiTheme="majorHAnsi" w:eastAsia="Times New Roman" w:hAnsiTheme="majorHAnsi" w:cstheme="majorHAnsi"/>
          </w:rPr>
          <w:t>, the random division of individuals into species can</w:t>
        </w:r>
      </w:ins>
      <w:ins w:id="40" w:author="Diaz,Renata M" w:date="2020-07-06T10:06:00Z">
        <w:r w:rsidR="00971B30">
          <w:rPr>
            <w:rFonts w:asciiTheme="majorHAnsi" w:eastAsia="Times New Roman" w:hAnsiTheme="majorHAnsi" w:cstheme="majorHAnsi"/>
          </w:rPr>
          <w:t>, on its own, generate realistic hollow curves</w:t>
        </w:r>
      </w:ins>
      <w:ins w:id="41" w:author="Diaz,Renata M" w:date="2020-07-06T10:07:00Z">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ins>
      <w:ins w:id="42" w:author="Diaz,Renata M" w:date="2020-07-06T10:08:00Z">
        <w:r w:rsidR="004B18E5">
          <w:rPr>
            <w:rFonts w:asciiTheme="majorHAnsi" w:eastAsia="Times New Roman" w:hAnsiTheme="majorHAnsi" w:cstheme="majorHAnsi"/>
          </w:rPr>
          <w:t>Because these</w:t>
        </w:r>
      </w:ins>
      <w:ins w:id="43" w:author="Diaz,Renata M" w:date="2020-07-06T10:07:00Z">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ins>
      <w:ins w:id="44" w:author="Diaz,Renata M" w:date="2020-07-06T10:08:00Z">
        <w:r w:rsidR="003C2FCE">
          <w:rPr>
            <w:rFonts w:asciiTheme="majorHAnsi" w:eastAsia="Times New Roman" w:hAnsiTheme="majorHAnsi" w:cstheme="majorHAnsi"/>
          </w:rPr>
          <w:t xml:space="preserve"> (Harte et al 2011, White et al 2012, Locey and White 2013), </w:t>
        </w:r>
      </w:ins>
      <w:ins w:id="45" w:author="Diaz,Renata M" w:date="2020-07-06T10:09:00Z">
        <w:r w:rsidR="003C2FCE">
          <w:rPr>
            <w:rFonts w:asciiTheme="majorHAnsi" w:eastAsia="Times New Roman" w:hAnsiTheme="majorHAnsi" w:cstheme="majorHAnsi"/>
          </w:rPr>
          <w:t xml:space="preserve">it is reasonable to expect that statistical constraints alone may account for the widespread phenomenon of the hollow-curve SAD. </w:t>
        </w:r>
      </w:ins>
      <w:del w:id="46" w:author="Diaz,Renata M" w:date="2020-07-06T10:05:00Z">
        <w:r w:rsidR="008A2C84" w:rsidRPr="00C30341" w:rsidDel="00971B30">
          <w:rPr>
            <w:rFonts w:asciiTheme="majorHAnsi" w:eastAsia="Times New Roman" w:hAnsiTheme="majorHAnsi" w:cstheme="majorHAnsi"/>
          </w:rPr>
          <w:delText xml:space="preserve"> have shown that just using a community’s</w:delText>
        </w:r>
        <w:r w:rsidR="00782BE8" w:rsidRPr="00C30341" w:rsidDel="00971B30">
          <w:rPr>
            <w:rFonts w:asciiTheme="majorHAnsi" w:eastAsia="Times New Roman" w:hAnsiTheme="majorHAnsi" w:cstheme="majorHAnsi"/>
          </w:rPr>
          <w:delText xml:space="preserve"> values of S and N, statistical processes alone </w:delText>
        </w:r>
        <w:r w:rsidR="008A2C84" w:rsidRPr="00C30341" w:rsidDel="00971B30">
          <w:rPr>
            <w:rFonts w:asciiTheme="majorHAnsi" w:eastAsia="Times New Roman" w:hAnsiTheme="majorHAnsi" w:cstheme="majorHAnsi"/>
          </w:rPr>
          <w:delText xml:space="preserve">can generate hollow curves that are excellent empirical </w:delText>
        </w:r>
        <w:r w:rsidR="00782BE8" w:rsidRPr="00C30341" w:rsidDel="00971B30">
          <w:rPr>
            <w:rFonts w:asciiTheme="majorHAnsi" w:eastAsia="Times New Roman" w:hAnsiTheme="majorHAnsi" w:cstheme="majorHAnsi"/>
          </w:rPr>
          <w:delText xml:space="preserve">fits to </w:delText>
        </w:r>
        <w:r w:rsidR="008A2C84" w:rsidRPr="00C30341" w:rsidDel="00971B30">
          <w:rPr>
            <w:rFonts w:asciiTheme="majorHAnsi" w:eastAsia="Times New Roman" w:hAnsiTheme="majorHAnsi" w:cstheme="majorHAnsi"/>
          </w:rPr>
          <w:delText>those seen in nature</w:delText>
        </w:r>
        <w:r w:rsidR="00F22256" w:rsidRPr="00C30341" w:rsidDel="00971B30">
          <w:rPr>
            <w:rFonts w:asciiTheme="majorHAnsi" w:eastAsia="Times New Roman" w:hAnsiTheme="majorHAnsi" w:cstheme="majorHAnsi"/>
          </w:rPr>
          <w:delText xml:space="preserve"> (</w:delText>
        </w:r>
        <w:r w:rsidR="00F45019" w:rsidRPr="00C30341" w:rsidDel="00971B30">
          <w:rPr>
            <w:rFonts w:asciiTheme="majorHAnsi" w:eastAsia="Times New Roman" w:hAnsiTheme="majorHAnsi" w:cstheme="majorHAnsi"/>
          </w:rPr>
          <w:delText>Harte et al 2011</w:delText>
        </w:r>
        <w:r w:rsidR="006046E5" w:rsidRPr="00C30341" w:rsidDel="00971B30">
          <w:rPr>
            <w:rFonts w:asciiTheme="majorHAnsi" w:eastAsia="Times New Roman" w:hAnsiTheme="majorHAnsi" w:cstheme="majorHAnsi"/>
          </w:rPr>
          <w:delText>, White et al 2012</w:delText>
        </w:r>
        <w:r w:rsidR="003B563B" w:rsidRPr="00C30341" w:rsidDel="00971B30">
          <w:rPr>
            <w:rFonts w:asciiTheme="majorHAnsi" w:eastAsia="Times New Roman" w:hAnsiTheme="majorHAnsi" w:cstheme="majorHAnsi"/>
          </w:rPr>
          <w:delText xml:space="preserve">). </w:delText>
        </w:r>
      </w:del>
      <w:del w:id="47" w:author="Diaz,Renata M" w:date="2020-07-06T10:08:00Z">
        <w:r w:rsidR="00782BE8" w:rsidRPr="00C30341" w:rsidDel="003C2FCE">
          <w:rPr>
            <w:rFonts w:asciiTheme="majorHAnsi" w:eastAsia="Times New Roman" w:hAnsiTheme="majorHAnsi" w:cstheme="majorHAnsi"/>
          </w:rPr>
          <w:delText xml:space="preserve">Therefore, we </w:delText>
        </w:r>
        <w:r w:rsidR="00F22256" w:rsidRPr="00C30341" w:rsidDel="003C2FCE">
          <w:rPr>
            <w:rFonts w:asciiTheme="majorHAnsi" w:eastAsia="Times New Roman" w:hAnsiTheme="majorHAnsi" w:cstheme="majorHAnsi"/>
          </w:rPr>
          <w:delText xml:space="preserve">have good reason to expect </w:delText>
        </w:r>
        <w:r w:rsidR="00782BE8" w:rsidRPr="00C30341" w:rsidDel="003C2FCE">
          <w:rPr>
            <w:rFonts w:asciiTheme="majorHAnsi" w:eastAsia="Times New Roman" w:hAnsiTheme="majorHAnsi" w:cstheme="majorHAnsi"/>
          </w:rPr>
          <w:delText xml:space="preserve">that based on statistical constraints alone, </w:delText>
        </w:r>
        <w:r w:rsidR="00F22256" w:rsidRPr="00C30341" w:rsidDel="003C2FCE">
          <w:rPr>
            <w:rFonts w:asciiTheme="majorHAnsi" w:eastAsia="Times New Roman" w:hAnsiTheme="majorHAnsi" w:cstheme="majorHAnsi"/>
          </w:rPr>
          <w:delText xml:space="preserve">most SADs </w:delText>
        </w:r>
        <w:r w:rsidR="00782BE8" w:rsidRPr="00C30341" w:rsidDel="003C2FCE">
          <w:rPr>
            <w:rFonts w:asciiTheme="majorHAnsi" w:eastAsia="Times New Roman" w:hAnsiTheme="majorHAnsi" w:cstheme="majorHAnsi"/>
          </w:rPr>
          <w:delText xml:space="preserve">will </w:delText>
        </w:r>
        <w:r w:rsidR="00F22256" w:rsidRPr="00C30341" w:rsidDel="003C2FCE">
          <w:rPr>
            <w:rFonts w:asciiTheme="majorHAnsi" w:eastAsia="Times New Roman" w:hAnsiTheme="majorHAnsi" w:cstheme="majorHAnsi"/>
          </w:rPr>
          <w:delText>be hollow curves</w:delText>
        </w:r>
        <w:r w:rsidR="00721DCD" w:rsidRPr="00C30341" w:rsidDel="003C2FCE">
          <w:rPr>
            <w:rFonts w:asciiTheme="majorHAnsi" w:eastAsia="Times New Roman" w:hAnsiTheme="majorHAnsi" w:cstheme="majorHAnsi"/>
          </w:rPr>
          <w:delText>.</w:delText>
        </w:r>
      </w:del>
      <w:r w:rsidR="00721DCD" w:rsidRPr="00C30341">
        <w:rPr>
          <w:rFonts w:asciiTheme="majorHAnsi" w:eastAsia="Times New Roman" w:hAnsiTheme="majorHAnsi" w:cstheme="majorHAnsi"/>
        </w:rPr>
        <w:t xml:space="preserve"> </w:t>
      </w:r>
      <w:commentRangeStart w:id="48"/>
      <w:commentRangeEnd w:id="48"/>
      <w:r w:rsidR="006612AF">
        <w:rPr>
          <w:rStyle w:val="CommentReference"/>
        </w:rPr>
        <w:commentReference w:id="48"/>
      </w:r>
    </w:p>
    <w:p w14:paraId="3EC5A431" w14:textId="5403F061" w:rsidR="005E6B2D" w:rsidRPr="00C30341"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del w:id="49" w:author="Diaz,Renata M" w:date="2020-07-06T10:20:00Z">
        <w:r w:rsidRPr="00C30341" w:rsidDel="00866FF6">
          <w:rPr>
            <w:rFonts w:asciiTheme="majorHAnsi" w:eastAsia="Times New Roman" w:hAnsiTheme="majorHAnsi" w:cstheme="majorHAnsi"/>
          </w:rPr>
          <w:delText>before biology even enters the picture</w:delText>
        </w:r>
      </w:del>
      <w:ins w:id="50" w:author="Diaz,Renata M" w:date="2020-07-06T10:20:00Z">
        <w:r w:rsidR="00866FF6">
          <w:rPr>
            <w:rFonts w:asciiTheme="majorHAnsi" w:eastAsia="Times New Roman" w:hAnsiTheme="majorHAnsi" w:cstheme="majorHAnsi"/>
          </w:rPr>
          <w:t>withou</w:t>
        </w:r>
      </w:ins>
      <w:ins w:id="51" w:author="Diaz,Renata M" w:date="2020-07-06T10:21:00Z">
        <w:r w:rsidR="004A062F">
          <w:rPr>
            <w:rFonts w:asciiTheme="majorHAnsi" w:eastAsia="Times New Roman" w:hAnsiTheme="majorHAnsi" w:cstheme="majorHAnsi"/>
          </w:rPr>
          <w:t>t</w:t>
        </w:r>
      </w:ins>
      <w:ins w:id="52" w:author="Diaz,Renata M" w:date="2020-07-06T10:20:00Z">
        <w:r w:rsidR="00866FF6">
          <w:rPr>
            <w:rFonts w:asciiTheme="majorHAnsi" w:eastAsia="Times New Roman" w:hAnsiTheme="majorHAnsi" w:cstheme="majorHAnsi"/>
          </w:rPr>
          <w:t xml:space="preserve"> requiring biological </w:t>
        </w:r>
        <w:commentRangeStart w:id="53"/>
        <w:r w:rsidR="00866FF6">
          <w:rPr>
            <w:rFonts w:asciiTheme="majorHAnsi" w:eastAsia="Times New Roman" w:hAnsiTheme="majorHAnsi" w:cstheme="majorHAnsi"/>
          </w:rPr>
          <w:t>influences</w:t>
        </w:r>
        <w:commentRangeEnd w:id="53"/>
        <w:r w:rsidR="00DB507F">
          <w:rPr>
            <w:rStyle w:val="CommentReference"/>
          </w:rPr>
          <w:commentReference w:id="53"/>
        </w:r>
      </w:ins>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ins w:id="54" w:author="Diaz,Renata M" w:date="2020-07-06T10:20:00Z">
        <w:r w:rsidR="008E06CF">
          <w:rPr>
            <w:rFonts w:asciiTheme="majorHAnsi" w:eastAsia="Times New Roman" w:hAnsiTheme="majorHAnsi" w:cstheme="majorHAnsi"/>
          </w:rPr>
          <w:t xml:space="preserve">However, just because the main feature of the SAD may be </w:t>
        </w:r>
      </w:ins>
      <w:ins w:id="55" w:author="Diaz,Renata M" w:date="2020-07-06T10:21:00Z">
        <w:r w:rsidR="008E06CF">
          <w:rPr>
            <w:rFonts w:asciiTheme="majorHAnsi" w:eastAsia="Times New Roman" w:hAnsiTheme="majorHAnsi" w:cstheme="majorHAnsi"/>
          </w:rPr>
          <w:t xml:space="preserve">statistically determined, it does not necessarily follow that the SAD </w:t>
        </w:r>
      </w:ins>
      <w:ins w:id="56" w:author="Diaz,Renata M" w:date="2020-07-06T10:22:00Z">
        <w:r w:rsidR="009938E4">
          <w:rPr>
            <w:rFonts w:asciiTheme="majorHAnsi" w:eastAsia="Times New Roman" w:hAnsiTheme="majorHAnsi" w:cstheme="majorHAnsi"/>
          </w:rPr>
          <w:t xml:space="preserve">cannot be biologically </w:t>
        </w:r>
        <w:commentRangeStart w:id="57"/>
        <w:r w:rsidR="009938E4">
          <w:rPr>
            <w:rFonts w:asciiTheme="majorHAnsi" w:eastAsia="Times New Roman" w:hAnsiTheme="majorHAnsi" w:cstheme="majorHAnsi"/>
          </w:rPr>
          <w:t>informative</w:t>
        </w:r>
        <w:commentRangeEnd w:id="57"/>
        <w:r w:rsidR="0057529B">
          <w:rPr>
            <w:rStyle w:val="CommentReference"/>
          </w:rPr>
          <w:commentReference w:id="57"/>
        </w:r>
      </w:ins>
      <w:ins w:id="58" w:author="Diaz,Renata M" w:date="2020-07-06T10:21:00Z">
        <w:r w:rsidR="008E06CF">
          <w:rPr>
            <w:rFonts w:asciiTheme="majorHAnsi" w:eastAsia="Times New Roman" w:hAnsiTheme="majorHAnsi" w:cstheme="majorHAnsi"/>
          </w:rPr>
          <w:t xml:space="preserve">. </w:t>
        </w:r>
      </w:ins>
      <w:moveFromRangeStart w:id="59" w:author="Diaz,Renata M" w:date="2020-07-06T10:23:00Z" w:name="move44923405"/>
      <w:moveFrom w:id="60" w:author="Diaz,Renata M" w:date="2020-07-06T10:23:00Z">
        <w:r w:rsidR="00E42232" w:rsidRPr="00C30341" w:rsidDel="007F2084">
          <w:rPr>
            <w:rFonts w:asciiTheme="majorHAnsi" w:eastAsia="Times New Roman" w:hAnsiTheme="majorHAnsi" w:cstheme="majorHAnsi"/>
          </w:rPr>
          <w:t>It may be m</w:t>
        </w:r>
        <w:r w:rsidR="0048312B" w:rsidRPr="00C30341" w:rsidDel="007F2084">
          <w:rPr>
            <w:rFonts w:asciiTheme="majorHAnsi" w:eastAsia="Times New Roman" w:hAnsiTheme="majorHAnsi" w:cstheme="majorHAnsi"/>
          </w:rPr>
          <w:t>o</w:t>
        </w:r>
        <w:r w:rsidR="00D479C2" w:rsidRPr="00C30341" w:rsidDel="007F2084">
          <w:rPr>
            <w:rFonts w:asciiTheme="majorHAnsi" w:eastAsia="Times New Roman" w:hAnsiTheme="majorHAnsi" w:cstheme="majorHAnsi"/>
          </w:rPr>
          <w:t>re</w:t>
        </w:r>
        <w:r w:rsidR="00E42232" w:rsidRPr="00C30341" w:rsidDel="007F2084">
          <w:rPr>
            <w:rFonts w:asciiTheme="majorHAnsi" w:eastAsia="Times New Roman" w:hAnsiTheme="majorHAnsi" w:cstheme="majorHAnsi"/>
          </w:rPr>
          <w:t xml:space="preserve"> informative to evaluate SADs not in terms of their absolute shape, but in terms of their shape </w:t>
        </w:r>
        <w:r w:rsidR="00E42232" w:rsidRPr="00C30341" w:rsidDel="007F2084">
          <w:rPr>
            <w:rFonts w:asciiTheme="majorHAnsi" w:eastAsia="Times New Roman" w:hAnsiTheme="majorHAnsi" w:cstheme="majorHAnsi"/>
            <w:iCs/>
          </w:rPr>
          <w:t>relative to what we would expect simply due to S, N, and the statistical constraint</w:t>
        </w:r>
        <w:r w:rsidR="00E42232" w:rsidRPr="00C30341" w:rsidDel="007F2084">
          <w:rPr>
            <w:rFonts w:asciiTheme="majorHAnsi" w:eastAsia="Times New Roman" w:hAnsiTheme="majorHAnsi" w:cstheme="majorHAnsi"/>
            <w:i/>
            <w:iCs/>
          </w:rPr>
          <w:t xml:space="preserve"> </w:t>
        </w:r>
        <w:r w:rsidR="00E42232" w:rsidRPr="00C30341" w:rsidDel="007F2084">
          <w:rPr>
            <w:rFonts w:asciiTheme="majorHAnsi" w:eastAsia="Times New Roman" w:hAnsiTheme="majorHAnsi" w:cstheme="majorHAnsi"/>
          </w:rPr>
          <w:t>(</w:t>
        </w:r>
        <w:r w:rsidR="005B3721" w:rsidRPr="00C30341" w:rsidDel="007F2084">
          <w:rPr>
            <w:rFonts w:asciiTheme="majorHAnsi" w:eastAsia="Times New Roman" w:hAnsiTheme="majorHAnsi" w:cstheme="majorHAnsi"/>
          </w:rPr>
          <w:t xml:space="preserve">Frank 2009, </w:t>
        </w:r>
        <w:r w:rsidR="00E42232" w:rsidRPr="00C30341" w:rsidDel="007F2084">
          <w:rPr>
            <w:rFonts w:asciiTheme="majorHAnsi" w:eastAsia="Times New Roman" w:hAnsiTheme="majorHAnsi" w:cstheme="majorHAnsi"/>
          </w:rPr>
          <w:t xml:space="preserve">Locey and White 2013). </w:t>
        </w:r>
      </w:moveFrom>
      <w:moveFromRangeEnd w:id="59"/>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ins w:id="61" w:author="Diaz,Renata M" w:date="2020-07-06T10:23:00Z">
        <w:r w:rsidR="007F2084">
          <w:rPr>
            <w:rFonts w:asciiTheme="majorHAnsi" w:eastAsia="Times New Roman" w:hAnsiTheme="majorHAnsi" w:cstheme="majorHAnsi"/>
          </w:rPr>
          <w:t xml:space="preserve">. </w:t>
        </w:r>
      </w:ins>
      <w:del w:id="62" w:author="Diaz,Renata M" w:date="2020-07-06T10:23:00Z">
        <w:r w:rsidR="00056C4C" w:rsidRPr="00C30341" w:rsidDel="007F2084">
          <w:rPr>
            <w:rFonts w:asciiTheme="majorHAnsi" w:eastAsia="Times New Roman" w:hAnsiTheme="majorHAnsi" w:cstheme="majorHAnsi"/>
          </w:rPr>
          <w:delText xml:space="preserve"> and </w:delText>
        </w:r>
      </w:del>
      <w:ins w:id="63" w:author="Diaz,Renata M" w:date="2020-07-06T10:23:00Z">
        <w:r w:rsidR="007F2084">
          <w:rPr>
            <w:rFonts w:asciiTheme="majorHAnsi" w:eastAsia="Times New Roman" w:hAnsiTheme="majorHAnsi" w:cstheme="majorHAnsi"/>
          </w:rPr>
          <w:t>W</w:t>
        </w:r>
      </w:ins>
      <w:del w:id="64" w:author="Diaz,Renata M" w:date="2020-07-06T10:23:00Z">
        <w:r w:rsidR="00056C4C" w:rsidRPr="00C30341" w:rsidDel="007F2084">
          <w:rPr>
            <w:rFonts w:asciiTheme="majorHAnsi" w:eastAsia="Times New Roman" w:hAnsiTheme="majorHAnsi" w:cstheme="majorHAnsi"/>
          </w:rPr>
          <w:delText>w</w:delText>
        </w:r>
      </w:del>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ins w:id="65" w:author="Diaz,Renata M" w:date="2020-07-06T10:23:00Z">
        <w:r w:rsidR="007F2084">
          <w:rPr>
            <w:rFonts w:asciiTheme="majorHAnsi" w:eastAsia="Times New Roman" w:hAnsiTheme="majorHAnsi" w:cstheme="majorHAnsi"/>
          </w:rPr>
          <w:t xml:space="preserve"> by</w:t>
        </w:r>
      </w:ins>
      <w:moveToRangeStart w:id="66" w:author="Diaz,Renata M" w:date="2020-07-06T10:23:00Z" w:name="move44923405"/>
      <w:moveTo w:id="67" w:author="Diaz,Renata M" w:date="2020-07-06T10:23:00Z">
        <w:del w:id="68" w:author="Diaz,Renata M" w:date="2020-07-06T10:23:00Z">
          <w:r w:rsidR="007F2084" w:rsidRPr="00C30341" w:rsidDel="007F2084">
            <w:rPr>
              <w:rFonts w:asciiTheme="majorHAnsi" w:eastAsia="Times New Roman" w:hAnsiTheme="majorHAnsi" w:cstheme="majorHAnsi"/>
            </w:rPr>
            <w:delText>It may be more informative to</w:delText>
          </w:r>
        </w:del>
        <w:r w:rsidR="007F2084" w:rsidRPr="00C30341">
          <w:rPr>
            <w:rFonts w:asciiTheme="majorHAnsi" w:eastAsia="Times New Roman" w:hAnsiTheme="majorHAnsi" w:cstheme="majorHAnsi"/>
          </w:rPr>
          <w:t xml:space="preserve"> </w:t>
        </w:r>
      </w:moveTo>
      <w:ins w:id="69" w:author="Diaz,Renata M" w:date="2020-07-06T10:23:00Z">
        <w:r w:rsidR="007F2084">
          <w:rPr>
            <w:rFonts w:asciiTheme="majorHAnsi" w:eastAsia="Times New Roman" w:hAnsiTheme="majorHAnsi" w:cstheme="majorHAnsi"/>
          </w:rPr>
          <w:t xml:space="preserve">interpreting </w:t>
        </w:r>
      </w:ins>
      <w:moveTo w:id="70" w:author="Diaz,Renata M" w:date="2020-07-06T10:23:00Z">
        <w:del w:id="71" w:author="Diaz,Renata M" w:date="2020-07-06T10:23:00Z">
          <w:r w:rsidR="007F2084" w:rsidRPr="00C30341" w:rsidDel="007F2084">
            <w:rPr>
              <w:rFonts w:asciiTheme="majorHAnsi" w:eastAsia="Times New Roman" w:hAnsiTheme="majorHAnsi" w:cstheme="majorHAnsi"/>
            </w:rPr>
            <w:delText xml:space="preserve">evaluate </w:delText>
          </w:r>
        </w:del>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del w:id="72" w:author="Diaz,Renata M" w:date="2020-07-06T10:23:00Z">
          <w:r w:rsidR="007F2084" w:rsidRPr="00C30341" w:rsidDel="00C131F4">
            <w:rPr>
              <w:rFonts w:asciiTheme="majorHAnsi" w:eastAsia="Times New Roman" w:hAnsiTheme="majorHAnsi" w:cstheme="majorHAnsi"/>
              <w:iCs/>
            </w:rPr>
            <w:delText>simply due to S, N, and the statistical constraint</w:delText>
          </w:r>
        </w:del>
      </w:moveTo>
      <w:ins w:id="73" w:author="Diaz,Renata M" w:date="2020-07-06T10:23:00Z">
        <w:r w:rsidR="00C131F4">
          <w:rPr>
            <w:rFonts w:asciiTheme="majorHAnsi" w:eastAsia="Times New Roman" w:hAnsiTheme="majorHAnsi" w:cstheme="majorHAnsi"/>
            <w:iCs/>
          </w:rPr>
          <w:t>simply due to statistical processes operating within the constraints of S and N</w:t>
        </w:r>
      </w:ins>
      <w:moveTo w:id="74" w:author="Diaz,Renata M" w:date="2020-07-06T10:23:00Z">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Locey and White </w:t>
        </w:r>
        <w:commentRangeStart w:id="75"/>
        <w:r w:rsidR="007F2084" w:rsidRPr="00C30341">
          <w:rPr>
            <w:rFonts w:asciiTheme="majorHAnsi" w:eastAsia="Times New Roman" w:hAnsiTheme="majorHAnsi" w:cstheme="majorHAnsi"/>
          </w:rPr>
          <w:t>2013</w:t>
        </w:r>
      </w:moveTo>
      <w:commentRangeEnd w:id="75"/>
      <w:r w:rsidR="00CA7320">
        <w:rPr>
          <w:rStyle w:val="CommentReference"/>
        </w:rPr>
        <w:commentReference w:id="75"/>
      </w:r>
      <w:commentRangeStart w:id="76"/>
      <w:moveTo w:id="77" w:author="Diaz,Renata M" w:date="2020-07-06T10:23:00Z">
        <w:r w:rsidR="007F2084" w:rsidRPr="00C30341">
          <w:rPr>
            <w:rFonts w:asciiTheme="majorHAnsi" w:eastAsia="Times New Roman" w:hAnsiTheme="majorHAnsi" w:cstheme="majorHAnsi"/>
          </w:rPr>
          <w:t>)</w:t>
        </w:r>
        <w:del w:id="78" w:author="Diaz,Renata M" w:date="2020-07-06T10:23:00Z">
          <w:r w:rsidR="007F2084" w:rsidRPr="00C30341" w:rsidDel="00CA7320">
            <w:rPr>
              <w:rFonts w:asciiTheme="majorHAnsi" w:eastAsia="Times New Roman" w:hAnsiTheme="majorHAnsi" w:cstheme="majorHAnsi"/>
            </w:rPr>
            <w:delText>.</w:delText>
          </w:r>
        </w:del>
      </w:moveTo>
      <w:moveToRangeEnd w:id="66"/>
      <w:r w:rsidR="00D94F7B" w:rsidRPr="00C30341">
        <w:rPr>
          <w:rFonts w:asciiTheme="majorHAnsi" w:eastAsia="Times New Roman" w:hAnsiTheme="majorHAnsi" w:cstheme="majorHAnsi"/>
        </w:rPr>
        <w:t xml:space="preserve">. </w:t>
      </w:r>
      <w:del w:id="79" w:author="Diaz,Renata M" w:date="2020-07-06T10:27:00Z">
        <w:r w:rsidR="00056C4C" w:rsidRPr="00C30341" w:rsidDel="00C91A23">
          <w:rPr>
            <w:rFonts w:asciiTheme="majorHAnsi" w:eastAsia="Times New Roman" w:hAnsiTheme="majorHAnsi" w:cstheme="majorHAnsi"/>
          </w:rPr>
          <w:delText xml:space="preserve">However, </w:delText>
        </w:r>
      </w:del>
      <w:del w:id="80" w:author="Diaz,Renata M" w:date="2020-07-06T10:24:00Z">
        <w:r w:rsidR="00056C4C" w:rsidRPr="00C30341" w:rsidDel="00725670">
          <w:rPr>
            <w:rFonts w:asciiTheme="majorHAnsi" w:eastAsia="Times New Roman" w:hAnsiTheme="majorHAnsi" w:cstheme="majorHAnsi"/>
          </w:rPr>
          <w:delText xml:space="preserve">this </w:delText>
        </w:r>
      </w:del>
      <w:ins w:id="81" w:author="Diaz,Renata M" w:date="2020-07-06T10:27:00Z">
        <w:r w:rsidR="00C91A23">
          <w:rPr>
            <w:rFonts w:asciiTheme="majorHAnsi" w:eastAsia="Times New Roman" w:hAnsiTheme="majorHAnsi" w:cstheme="majorHAnsi"/>
          </w:rPr>
          <w:t>Using</w:t>
        </w:r>
      </w:ins>
      <w:ins w:id="82" w:author="Diaz,Renata M" w:date="2020-07-06T10:24:00Z">
        <w:r w:rsidR="00725670">
          <w:rPr>
            <w:rFonts w:asciiTheme="majorHAnsi" w:eastAsia="Times New Roman" w:hAnsiTheme="majorHAnsi" w:cstheme="majorHAnsi"/>
          </w:rPr>
          <w:t xml:space="preserve"> SADs in this fashion</w:t>
        </w:r>
      </w:ins>
      <w:del w:id="83" w:author="Diaz,Renata M" w:date="2020-07-06T10:27:00Z">
        <w:r w:rsidR="00056C4C" w:rsidRPr="00C30341" w:rsidDel="00365D1E">
          <w:rPr>
            <w:rFonts w:asciiTheme="majorHAnsi" w:eastAsia="Times New Roman" w:hAnsiTheme="majorHAnsi" w:cstheme="majorHAnsi"/>
          </w:rPr>
          <w:delText>depends on o</w:delText>
        </w:r>
        <w:r w:rsidR="00282594" w:rsidRPr="00C30341" w:rsidDel="00365D1E">
          <w:rPr>
            <w:rFonts w:asciiTheme="majorHAnsi" w:eastAsia="Times New Roman" w:hAnsiTheme="majorHAnsi" w:cstheme="majorHAnsi"/>
          </w:rPr>
          <w:delText xml:space="preserve">ur capacity to detect deviations between </w:delText>
        </w:r>
        <w:r w:rsidR="00056C4C" w:rsidRPr="00C30341" w:rsidDel="00365D1E">
          <w:rPr>
            <w:rFonts w:asciiTheme="majorHAnsi" w:eastAsia="Times New Roman" w:hAnsiTheme="majorHAnsi" w:cstheme="majorHAnsi"/>
          </w:rPr>
          <w:delText xml:space="preserve">empirical </w:delText>
        </w:r>
        <w:r w:rsidR="00282594" w:rsidRPr="00C30341" w:rsidDel="00365D1E">
          <w:rPr>
            <w:rFonts w:asciiTheme="majorHAnsi" w:eastAsia="Times New Roman" w:hAnsiTheme="majorHAnsi" w:cstheme="majorHAnsi"/>
          </w:rPr>
          <w:delText xml:space="preserve">observations and </w:delText>
        </w:r>
        <w:r w:rsidR="00EF21AA" w:rsidRPr="00C30341" w:rsidDel="00365D1E">
          <w:rPr>
            <w:rFonts w:asciiTheme="majorHAnsi" w:eastAsia="Times New Roman" w:hAnsiTheme="majorHAnsi" w:cstheme="majorHAnsi"/>
          </w:rPr>
          <w:delText>randomness.</w:delText>
        </w:r>
      </w:del>
      <w:ins w:id="84" w:author="Diaz,Renata M" w:date="2020-07-06T10:27:00Z">
        <w:r w:rsidR="00365D1E">
          <w:rPr>
            <w:rFonts w:asciiTheme="majorHAnsi" w:eastAsia="Times New Roman" w:hAnsiTheme="majorHAnsi" w:cstheme="majorHAnsi"/>
          </w:rPr>
          <w:t xml:space="preserve"> </w:t>
        </w:r>
      </w:ins>
      <w:ins w:id="85" w:author="Diaz,Renata M" w:date="2020-07-06T10:28:00Z">
        <w:r w:rsidR="00C91A23">
          <w:rPr>
            <w:rFonts w:asciiTheme="majorHAnsi" w:eastAsia="Times New Roman" w:hAnsiTheme="majorHAnsi" w:cstheme="majorHAnsi"/>
          </w:rPr>
          <w:t>depends on our capacity to detect and quantify deviations between empirical observations and randomness, which requires</w:t>
        </w:r>
      </w:ins>
      <w:ins w:id="86" w:author="Diaz,Renata M" w:date="2020-07-06T10:24:00Z">
        <w:r w:rsidR="00B245A6">
          <w:rPr>
            <w:rFonts w:asciiTheme="majorHAnsi" w:eastAsia="Times New Roman" w:hAnsiTheme="majorHAnsi" w:cstheme="majorHAnsi"/>
          </w:rPr>
          <w:t xml:space="preserve"> metrics and computational approaches that allow us to quantify </w:t>
        </w:r>
      </w:ins>
      <w:ins w:id="87" w:author="Diaz,Renata M" w:date="2020-07-06T10:25:00Z">
        <w:r w:rsidR="00B245A6">
          <w:rPr>
            <w:rFonts w:asciiTheme="majorHAnsi" w:eastAsia="Times New Roman" w:hAnsiTheme="majorHAnsi" w:cstheme="majorHAnsi"/>
          </w:rPr>
          <w:t xml:space="preserve">and interpret whatever deviations may exist, across many different types of ecological communities. </w:t>
        </w:r>
      </w:ins>
      <w:commentRangeEnd w:id="76"/>
      <w:ins w:id="88" w:author="Diaz,Renata M" w:date="2020-07-06T10:28:00Z">
        <w:r w:rsidR="000B7A82">
          <w:rPr>
            <w:rStyle w:val="CommentReference"/>
          </w:rPr>
          <w:commentReference w:id="76"/>
        </w:r>
      </w:ins>
      <w:del w:id="89" w:author="Diaz,Renata M" w:date="2020-07-06T10:24:00Z">
        <w:r w:rsidR="00EF21AA" w:rsidRPr="00C30341" w:rsidDel="00B245A6">
          <w:rPr>
            <w:rFonts w:asciiTheme="majorHAnsi" w:eastAsia="Times New Roman" w:hAnsiTheme="majorHAnsi" w:cstheme="majorHAnsi"/>
          </w:rPr>
          <w:delText xml:space="preserve"> </w:delText>
        </w:r>
      </w:del>
    </w:p>
    <w:p w14:paraId="61E2C815" w14:textId="5DC91BF8" w:rsidR="00D03647" w:rsidRPr="00C30341" w:rsidRDefault="003773DF" w:rsidP="0264BE4F">
      <w:pPr>
        <w:rPr>
          <w:rFonts w:asciiTheme="majorHAnsi" w:eastAsia="Times New Roman" w:hAnsiTheme="majorHAnsi" w:cstheme="majorHAnsi"/>
        </w:rPr>
      </w:pPr>
      <w:ins w:id="90" w:author="Diaz,Renata M" w:date="2020-07-06T11:16:00Z">
        <w:r>
          <w:rPr>
            <w:rFonts w:asciiTheme="majorHAnsi" w:eastAsia="Times New Roman" w:hAnsiTheme="majorHAnsi" w:cstheme="majorHAnsi"/>
          </w:rPr>
          <w:t>In particular, our ability to detect deviations may depend strongly on the size of the community (i.e. its values of S and N)</w:t>
        </w:r>
      </w:ins>
      <w:ins w:id="91" w:author="Diaz,Renata M" w:date="2020-07-08T14:25:00Z">
        <w:r w:rsidR="00823FE0">
          <w:rPr>
            <w:rFonts w:asciiTheme="majorHAnsi" w:eastAsia="Times New Roman" w:hAnsiTheme="majorHAnsi" w:cstheme="majorHAnsi"/>
          </w:rPr>
          <w:t>. This is because</w:t>
        </w:r>
      </w:ins>
      <w:ins w:id="92" w:author="Diaz,Renata M" w:date="2020-07-06T11:08:00Z">
        <w:r w:rsidR="00E41013">
          <w:rPr>
            <w:rFonts w:asciiTheme="majorHAnsi" w:eastAsia="Times New Roman" w:hAnsiTheme="majorHAnsi" w:cstheme="majorHAnsi"/>
          </w:rPr>
          <w:t xml:space="preserve"> </w:t>
        </w:r>
      </w:ins>
      <w:ins w:id="93" w:author="Diaz,Renata M" w:date="2020-07-24T15:14:00Z">
        <w:r w:rsidR="005C2047">
          <w:rPr>
            <w:rFonts w:asciiTheme="majorHAnsi" w:eastAsia="Times New Roman" w:hAnsiTheme="majorHAnsi" w:cstheme="majorHAnsi"/>
          </w:rPr>
          <w:t>the</w:t>
        </w:r>
      </w:ins>
      <w:ins w:id="94" w:author="Diaz,Renata M" w:date="2020-07-07T11:44:00Z">
        <w:r w:rsidR="001C45C8" w:rsidRPr="001C45C8">
          <w:rPr>
            <w:rFonts w:asciiTheme="majorHAnsi" w:eastAsia="Times New Roman" w:hAnsiTheme="majorHAnsi" w:cstheme="majorHAnsi"/>
          </w:rPr>
          <w:t xml:space="preserve"> random expectation for the </w:t>
        </w:r>
      </w:ins>
      <w:ins w:id="95" w:author="Diaz,Renata M" w:date="2020-07-08T14:31:00Z">
        <w:r w:rsidR="00C5272E">
          <w:rPr>
            <w:rFonts w:asciiTheme="majorHAnsi" w:eastAsia="Times New Roman" w:hAnsiTheme="majorHAnsi" w:cstheme="majorHAnsi"/>
          </w:rPr>
          <w:t xml:space="preserve">shape of the </w:t>
        </w:r>
      </w:ins>
      <w:ins w:id="96" w:author="Diaz,Renata M" w:date="2020-07-07T11:44:00Z">
        <w:r w:rsidR="001C45C8" w:rsidRPr="001C45C8">
          <w:rPr>
            <w:rFonts w:asciiTheme="majorHAnsi" w:eastAsia="Times New Roman" w:hAnsiTheme="majorHAnsi" w:cstheme="majorHAnsi"/>
          </w:rPr>
          <w:t>SAD</w:t>
        </w:r>
      </w:ins>
      <w:ins w:id="97" w:author="Diaz,Renata M" w:date="2020-07-24T14:48:00Z">
        <w:r w:rsidR="00242164">
          <w:rPr>
            <w:rFonts w:asciiTheme="majorHAnsi" w:eastAsia="Times New Roman" w:hAnsiTheme="majorHAnsi" w:cstheme="majorHAnsi"/>
          </w:rPr>
          <w:t xml:space="preserve"> </w:t>
        </w:r>
      </w:ins>
      <w:ins w:id="98" w:author="Diaz,Renata M" w:date="2020-07-07T11:44:00Z">
        <w:r w:rsidR="001C45C8" w:rsidRPr="001C45C8">
          <w:rPr>
            <w:rFonts w:asciiTheme="majorHAnsi" w:eastAsia="Times New Roman" w:hAnsiTheme="majorHAnsi" w:cstheme="majorHAnsi"/>
          </w:rPr>
          <w:t>emerges</w:t>
        </w:r>
      </w:ins>
      <w:ins w:id="99" w:author="Diaz,Renata M" w:date="2020-07-24T14:55:00Z">
        <w:r w:rsidR="00193FEA">
          <w:rPr>
            <w:rFonts w:asciiTheme="majorHAnsi" w:eastAsia="Times New Roman" w:hAnsiTheme="majorHAnsi" w:cstheme="majorHAnsi"/>
          </w:rPr>
          <w:t xml:space="preserve"> </w:t>
        </w:r>
      </w:ins>
      <w:ins w:id="100" w:author="Diaz,Renata M" w:date="2020-07-24T14:48:00Z">
        <w:r w:rsidR="00242164">
          <w:rPr>
            <w:rFonts w:asciiTheme="majorHAnsi" w:eastAsia="Times New Roman" w:hAnsiTheme="majorHAnsi" w:cstheme="majorHAnsi"/>
          </w:rPr>
          <w:t>from</w:t>
        </w:r>
      </w:ins>
      <w:ins w:id="101" w:author="Diaz,Renata M" w:date="2020-07-24T14:49:00Z">
        <w:r w:rsidR="00242164">
          <w:rPr>
            <w:rFonts w:asciiTheme="majorHAnsi" w:eastAsia="Times New Roman" w:hAnsiTheme="majorHAnsi" w:cstheme="majorHAnsi"/>
          </w:rPr>
          <w:t xml:space="preserve"> the full </w:t>
        </w:r>
        <w:r w:rsidR="00242164">
          <w:rPr>
            <w:rFonts w:asciiTheme="majorHAnsi" w:eastAsia="Times New Roman" w:hAnsiTheme="majorHAnsi" w:cstheme="majorHAnsi"/>
          </w:rPr>
          <w:lastRenderedPageBreak/>
          <w:t>array of possible</w:t>
        </w:r>
      </w:ins>
      <w:ins w:id="102" w:author="Diaz,Renata M" w:date="2020-07-24T14:52:00Z">
        <w:r w:rsidR="00663195">
          <w:rPr>
            <w:rFonts w:asciiTheme="majorHAnsi" w:eastAsia="Times New Roman" w:hAnsiTheme="majorHAnsi" w:cstheme="majorHAnsi"/>
          </w:rPr>
          <w:t xml:space="preserve"> shapes that could occur via different arrangements </w:t>
        </w:r>
      </w:ins>
      <w:ins w:id="103" w:author="Diaz,Renata M" w:date="2020-07-24T15:13:00Z">
        <w:r w:rsidR="005C2047">
          <w:rPr>
            <w:rFonts w:asciiTheme="majorHAnsi" w:eastAsia="Times New Roman" w:hAnsiTheme="majorHAnsi" w:cstheme="majorHAnsi"/>
          </w:rPr>
          <w:t xml:space="preserve">of species and individuals, </w:t>
        </w:r>
      </w:ins>
      <w:ins w:id="104" w:author="Diaz,Renata M" w:date="2020-07-24T14:56:00Z">
        <w:r w:rsidR="00193FEA">
          <w:rPr>
            <w:rFonts w:asciiTheme="majorHAnsi" w:eastAsia="Times New Roman" w:hAnsiTheme="majorHAnsi" w:cstheme="majorHAnsi"/>
          </w:rPr>
          <w:t>and t</w:t>
        </w:r>
      </w:ins>
      <w:ins w:id="105" w:author="Diaz,Renata M" w:date="2020-07-24T14:49:00Z">
        <w:r w:rsidR="00242164">
          <w:rPr>
            <w:rFonts w:asciiTheme="majorHAnsi" w:eastAsia="Times New Roman" w:hAnsiTheme="majorHAnsi" w:cstheme="majorHAnsi"/>
          </w:rPr>
          <w:t>h</w:t>
        </w:r>
      </w:ins>
      <w:ins w:id="106" w:author="Diaz,Renata M" w:date="2020-07-24T14:50:00Z">
        <w:r w:rsidR="00242164">
          <w:rPr>
            <w:rFonts w:asciiTheme="majorHAnsi" w:eastAsia="Times New Roman" w:hAnsiTheme="majorHAnsi" w:cstheme="majorHAnsi"/>
          </w:rPr>
          <w:t>e e</w:t>
        </w:r>
      </w:ins>
      <w:ins w:id="107" w:author="Diaz,Renata M" w:date="2020-07-24T14:51:00Z">
        <w:r w:rsidR="00242164">
          <w:rPr>
            <w:rFonts w:asciiTheme="majorHAnsi" w:eastAsia="Times New Roman" w:hAnsiTheme="majorHAnsi" w:cstheme="majorHAnsi"/>
          </w:rPr>
          <w:t xml:space="preserve">xpectation that emerges </w:t>
        </w:r>
      </w:ins>
      <w:ins w:id="108" w:author="Diaz,Renata M" w:date="2020-07-24T14:50:00Z">
        <w:r w:rsidR="00242164">
          <w:rPr>
            <w:rFonts w:asciiTheme="majorHAnsi" w:eastAsia="Times New Roman" w:hAnsiTheme="majorHAnsi" w:cstheme="majorHAnsi"/>
          </w:rPr>
          <w:t>from this</w:t>
        </w:r>
      </w:ins>
      <w:ins w:id="109" w:author="Diaz,Renata M" w:date="2020-07-24T14:49:00Z">
        <w:r w:rsidR="00242164">
          <w:rPr>
            <w:rFonts w:asciiTheme="majorHAnsi" w:eastAsia="Times New Roman" w:hAnsiTheme="majorHAnsi" w:cstheme="majorHAnsi"/>
          </w:rPr>
          <w:t xml:space="preserve"> </w:t>
        </w:r>
      </w:ins>
      <w:ins w:id="110" w:author="Diaz,Renata M" w:date="2020-07-24T14:56:00Z">
        <w:r w:rsidR="00A97EF4">
          <w:rPr>
            <w:rFonts w:asciiTheme="majorHAnsi" w:eastAsia="Times New Roman" w:hAnsiTheme="majorHAnsi" w:cstheme="majorHAnsi"/>
          </w:rPr>
          <w:t xml:space="preserve">array of possible shapes </w:t>
        </w:r>
      </w:ins>
      <w:ins w:id="111" w:author="Diaz,Renata M" w:date="2020-07-08T14:28:00Z">
        <w:r w:rsidR="00EE3BEC">
          <w:rPr>
            <w:rFonts w:asciiTheme="majorHAnsi" w:eastAsia="Times New Roman" w:hAnsiTheme="majorHAnsi" w:cstheme="majorHAnsi"/>
          </w:rPr>
          <w:t>may be more well-resolved for systems wit</w:t>
        </w:r>
      </w:ins>
      <w:ins w:id="112" w:author="Diaz,Renata M" w:date="2020-07-08T14:29:00Z">
        <w:r w:rsidR="00EE3BEC">
          <w:rPr>
            <w:rFonts w:asciiTheme="majorHAnsi" w:eastAsia="Times New Roman" w:hAnsiTheme="majorHAnsi" w:cstheme="majorHAnsi"/>
          </w:rPr>
          <w:t xml:space="preserve">h more </w:t>
        </w:r>
      </w:ins>
      <w:ins w:id="113" w:author="Diaz,Renata M" w:date="2020-07-24T14:54:00Z">
        <w:r w:rsidR="00A86655">
          <w:rPr>
            <w:rFonts w:asciiTheme="majorHAnsi" w:eastAsia="Times New Roman" w:hAnsiTheme="majorHAnsi" w:cstheme="majorHAnsi"/>
          </w:rPr>
          <w:t>subcomponents</w:t>
        </w:r>
      </w:ins>
      <w:ins w:id="114" w:author="Diaz,Renata M" w:date="2020-07-24T14:50:00Z">
        <w:r w:rsidR="00242164">
          <w:rPr>
            <w:rFonts w:asciiTheme="majorHAnsi" w:eastAsia="Times New Roman" w:hAnsiTheme="majorHAnsi" w:cstheme="majorHAnsi"/>
          </w:rPr>
          <w:t xml:space="preserve">. </w:t>
        </w:r>
      </w:ins>
      <w:ins w:id="115" w:author="Diaz,Renata M" w:date="2020-07-24T15:12:00Z">
        <w:r w:rsidR="007911E5">
          <w:rPr>
            <w:rFonts w:asciiTheme="majorHAnsi" w:eastAsia="Times New Roman" w:hAnsiTheme="majorHAnsi" w:cstheme="majorHAnsi"/>
          </w:rPr>
          <w:t>This</w:t>
        </w:r>
      </w:ins>
      <w:ins w:id="116" w:author="Diaz,Renata M" w:date="2020-07-24T14:59:00Z">
        <w:r w:rsidR="004037CB">
          <w:rPr>
            <w:rFonts w:asciiTheme="majorHAnsi" w:eastAsia="Times New Roman" w:hAnsiTheme="majorHAnsi" w:cstheme="majorHAnsi"/>
          </w:rPr>
          <w:t xml:space="preserve"> the stud</w:t>
        </w:r>
      </w:ins>
      <w:ins w:id="117" w:author="Diaz,Renata M" w:date="2020-07-24T15:00:00Z">
        <w:r w:rsidR="004037CB">
          <w:rPr>
            <w:rFonts w:asciiTheme="majorHAnsi" w:eastAsia="Times New Roman" w:hAnsiTheme="majorHAnsi" w:cstheme="majorHAnsi"/>
          </w:rPr>
          <w:t>y of other</w:t>
        </w:r>
      </w:ins>
      <w:ins w:id="118" w:author="Diaz,Renata M" w:date="2020-07-24T14:59:00Z">
        <w:r w:rsidR="004037CB">
          <w:rPr>
            <w:rFonts w:asciiTheme="majorHAnsi" w:eastAsia="Times New Roman" w:hAnsiTheme="majorHAnsi" w:cstheme="majorHAnsi"/>
          </w:rPr>
          <w:t xml:space="preserve"> complex systems</w:t>
        </w:r>
      </w:ins>
      <w:ins w:id="119" w:author="Diaz,Renata M" w:date="2020-07-24T15:03:00Z">
        <w:r w:rsidR="00D51046">
          <w:rPr>
            <w:rFonts w:asciiTheme="majorHAnsi" w:eastAsia="Times New Roman" w:hAnsiTheme="majorHAnsi" w:cstheme="majorHAnsi"/>
          </w:rPr>
          <w:t>,</w:t>
        </w:r>
      </w:ins>
      <w:ins w:id="120" w:author="Diaz,Renata M" w:date="2020-07-24T15:00:00Z">
        <w:r w:rsidR="004037CB">
          <w:rPr>
            <w:rFonts w:asciiTheme="majorHAnsi" w:eastAsia="Times New Roman" w:hAnsiTheme="majorHAnsi" w:cstheme="majorHAnsi"/>
          </w:rPr>
          <w:t xml:space="preserve"> </w:t>
        </w:r>
      </w:ins>
      <w:ins w:id="121" w:author="Diaz,Renata M" w:date="2020-07-24T15:03:00Z">
        <w:r w:rsidR="00D51046">
          <w:rPr>
            <w:rFonts w:asciiTheme="majorHAnsi" w:eastAsia="Times New Roman" w:hAnsiTheme="majorHAnsi" w:cstheme="majorHAnsi"/>
          </w:rPr>
          <w:t xml:space="preserve">for </w:t>
        </w:r>
      </w:ins>
      <w:ins w:id="122" w:author="Diaz,Renata M" w:date="2020-07-24T15:06:00Z">
        <w:r w:rsidR="00FC6A78">
          <w:rPr>
            <w:rFonts w:asciiTheme="majorHAnsi" w:eastAsia="Times New Roman" w:hAnsiTheme="majorHAnsi" w:cstheme="majorHAnsi"/>
          </w:rPr>
          <w:t>finding the random expectation for</w:t>
        </w:r>
      </w:ins>
      <w:ins w:id="123" w:author="Diaz,Renata M" w:date="2020-07-24T15:03:00Z">
        <w:r w:rsidR="00D51046">
          <w:rPr>
            <w:rFonts w:asciiTheme="majorHAnsi" w:eastAsia="Times New Roman" w:hAnsiTheme="majorHAnsi" w:cstheme="majorHAnsi"/>
          </w:rPr>
          <w:t xml:space="preserve"> the </w:t>
        </w:r>
      </w:ins>
      <w:ins w:id="124" w:author="Diaz,Renata M" w:date="2020-07-24T15:00:00Z">
        <w:r w:rsidR="004037CB">
          <w:rPr>
            <w:rFonts w:asciiTheme="majorHAnsi" w:eastAsia="Times New Roman" w:hAnsiTheme="majorHAnsi" w:cstheme="majorHAnsi"/>
          </w:rPr>
          <w:t>large-scale characteristics of a system made up of numerous</w:t>
        </w:r>
      </w:ins>
      <w:ins w:id="125" w:author="Diaz,Renata M" w:date="2020-07-24T15:01:00Z">
        <w:r w:rsidR="004037CB">
          <w:rPr>
            <w:rFonts w:asciiTheme="majorHAnsi" w:eastAsia="Times New Roman" w:hAnsiTheme="majorHAnsi" w:cstheme="majorHAnsi"/>
          </w:rPr>
          <w:t xml:space="preserve"> subcomponents</w:t>
        </w:r>
      </w:ins>
      <w:ins w:id="126" w:author="Diaz,Renata M" w:date="2020-07-24T15:04:00Z">
        <w:r w:rsidR="003F505F">
          <w:rPr>
            <w:rFonts w:asciiTheme="majorHAnsi" w:eastAsia="Times New Roman" w:hAnsiTheme="majorHAnsi" w:cstheme="majorHAnsi"/>
          </w:rPr>
          <w:t xml:space="preserve"> that can fall into different arrangements</w:t>
        </w:r>
      </w:ins>
      <w:ins w:id="127" w:author="Diaz,Renata M" w:date="2020-07-24T15:00:00Z">
        <w:r w:rsidR="004037CB">
          <w:rPr>
            <w:rFonts w:asciiTheme="majorHAnsi" w:eastAsia="Times New Roman" w:hAnsiTheme="majorHAnsi" w:cstheme="majorHAnsi"/>
          </w:rPr>
          <w:t xml:space="preserve">. </w:t>
        </w:r>
      </w:ins>
      <w:ins w:id="128" w:author="Diaz,Renata M" w:date="2020-07-07T11:44:00Z">
        <w:r w:rsidR="001C45C8" w:rsidRPr="001C45C8">
          <w:rPr>
            <w:rFonts w:asciiTheme="majorHAnsi" w:eastAsia="Times New Roman" w:hAnsiTheme="majorHAnsi" w:cstheme="majorHAnsi"/>
          </w:rPr>
          <w:t>If</w:t>
        </w:r>
      </w:ins>
      <w:ins w:id="129" w:author="Diaz,Renata M" w:date="2020-07-08T14:44:00Z">
        <w:r w:rsidR="00AE76BD">
          <w:rPr>
            <w:rFonts w:asciiTheme="majorHAnsi" w:eastAsia="Times New Roman" w:hAnsiTheme="majorHAnsi" w:cstheme="majorHAnsi"/>
          </w:rPr>
          <w:t xml:space="preserve"> the s</w:t>
        </w:r>
      </w:ins>
      <w:ins w:id="130" w:author="Diaz,Renata M" w:date="2020-07-08T14:45:00Z">
        <w:r w:rsidR="00AE76BD">
          <w:rPr>
            <w:rFonts w:asciiTheme="majorHAnsi" w:eastAsia="Times New Roman" w:hAnsiTheme="majorHAnsi" w:cstheme="majorHAnsi"/>
          </w:rPr>
          <w:t>ubcomponents of a system fall into an arrangement</w:t>
        </w:r>
      </w:ins>
      <w:ins w:id="131" w:author="Diaz,Renata M" w:date="2020-07-08T14:44:00Z">
        <w:r w:rsidR="00AE76BD">
          <w:rPr>
            <w:rFonts w:asciiTheme="majorHAnsi" w:eastAsia="Times New Roman" w:hAnsiTheme="majorHAnsi" w:cstheme="majorHAnsi"/>
          </w:rPr>
          <w:t xml:space="preserve"> selected at random from the full array of possible arrangements, and</w:t>
        </w:r>
      </w:ins>
      <w:ins w:id="132" w:author="Diaz,Renata M" w:date="2020-07-07T11:44:00Z">
        <w:r w:rsidR="001C45C8" w:rsidRPr="001C45C8">
          <w:rPr>
            <w:rFonts w:asciiTheme="majorHAnsi" w:eastAsia="Times New Roman" w:hAnsiTheme="majorHAnsi" w:cstheme="majorHAnsi"/>
          </w:rPr>
          <w:t xml:space="preserve"> the majority of the possible </w:t>
        </w:r>
      </w:ins>
      <w:ins w:id="133" w:author="Diaz,Renata M" w:date="2020-07-08T14:45:00Z">
        <w:r w:rsidR="00AE76BD">
          <w:rPr>
            <w:rFonts w:asciiTheme="majorHAnsi" w:eastAsia="Times New Roman" w:hAnsiTheme="majorHAnsi" w:cstheme="majorHAnsi"/>
          </w:rPr>
          <w:t>arrangements s</w:t>
        </w:r>
      </w:ins>
      <w:ins w:id="134" w:author="Diaz,Renata M" w:date="2020-07-08T14:42:00Z">
        <w:r w:rsidR="005D6119">
          <w:rPr>
            <w:rFonts w:asciiTheme="majorHAnsi" w:eastAsia="Times New Roman" w:hAnsiTheme="majorHAnsi" w:cstheme="majorHAnsi"/>
          </w:rPr>
          <w:t>hare similar large-scale characteristics</w:t>
        </w:r>
      </w:ins>
      <w:ins w:id="135" w:author="Diaz,Renata M" w:date="2020-07-08T14:45:00Z">
        <w:r w:rsidR="00AE76BD">
          <w:rPr>
            <w:rFonts w:asciiTheme="majorHAnsi" w:eastAsia="Times New Roman" w:hAnsiTheme="majorHAnsi" w:cstheme="majorHAnsi"/>
          </w:rPr>
          <w:t>,</w:t>
        </w:r>
      </w:ins>
      <w:ins w:id="136" w:author="Diaz,Renata M" w:date="2020-07-08T14:46:00Z">
        <w:r w:rsidR="0083083C">
          <w:rPr>
            <w:rFonts w:asciiTheme="majorHAnsi" w:eastAsia="Times New Roman" w:hAnsiTheme="majorHAnsi" w:cstheme="majorHAnsi"/>
          </w:rPr>
          <w:t xml:space="preserve"> the system is likely to fall into an arrangement that also shares these large-scale characteristics</w:t>
        </w:r>
      </w:ins>
      <w:ins w:id="137" w:author="Diaz,Renata M" w:date="2020-07-07T11:44:00Z">
        <w:r w:rsidR="001C45C8" w:rsidRPr="001C45C8">
          <w:rPr>
            <w:rFonts w:asciiTheme="majorHAnsi" w:eastAsia="Times New Roman" w:hAnsiTheme="majorHAnsi" w:cstheme="majorHAnsi"/>
          </w:rPr>
          <w:t>.</w:t>
        </w:r>
      </w:ins>
      <w:ins w:id="138" w:author="Diaz,Renata M" w:date="2020-07-08T14:48:00Z">
        <w:r w:rsidR="0083083C">
          <w:rPr>
            <w:rFonts w:asciiTheme="majorHAnsi" w:eastAsia="Times New Roman" w:hAnsiTheme="majorHAnsi" w:cstheme="majorHAnsi"/>
          </w:rPr>
          <w:t xml:space="preserve"> </w:t>
        </w:r>
      </w:ins>
      <w:ins w:id="139" w:author="Diaz,Renata M" w:date="2020-07-24T15:11:00Z">
        <w:r w:rsidR="00424265">
          <w:rPr>
            <w:rFonts w:asciiTheme="majorHAnsi" w:eastAsia="Times New Roman" w:hAnsiTheme="majorHAnsi" w:cstheme="majorHAnsi"/>
          </w:rPr>
          <w:t>I</w:t>
        </w:r>
        <w:r w:rsidR="00424265" w:rsidRPr="001C45C8">
          <w:rPr>
            <w:rFonts w:asciiTheme="majorHAnsi" w:eastAsia="Times New Roman" w:hAnsiTheme="majorHAnsi" w:cstheme="majorHAnsi"/>
          </w:rPr>
          <w:t xml:space="preserve">n the case of </w:t>
        </w:r>
        <w:r w:rsidR="00424265">
          <w:rPr>
            <w:rFonts w:asciiTheme="majorHAnsi" w:eastAsia="Times New Roman" w:hAnsiTheme="majorHAnsi" w:cstheme="majorHAnsi"/>
          </w:rPr>
          <w:t xml:space="preserve">an </w:t>
        </w:r>
        <w:r w:rsidR="00424265" w:rsidRPr="001C45C8">
          <w:rPr>
            <w:rFonts w:asciiTheme="majorHAnsi" w:eastAsia="Times New Roman" w:hAnsiTheme="majorHAnsi" w:cstheme="majorHAnsi"/>
          </w:rPr>
          <w:t>SAD with N individuals and S species, the</w:t>
        </w:r>
        <w:r w:rsidR="00424265">
          <w:rPr>
            <w:rFonts w:asciiTheme="majorHAnsi" w:eastAsia="Times New Roman" w:hAnsiTheme="majorHAnsi" w:cstheme="majorHAnsi"/>
          </w:rPr>
          <w:t xml:space="preserve"> arrangements are the</w:t>
        </w:r>
        <w:r w:rsidR="00424265" w:rsidRPr="001C45C8">
          <w:rPr>
            <w:rFonts w:asciiTheme="majorHAnsi" w:eastAsia="Times New Roman" w:hAnsiTheme="majorHAnsi" w:cstheme="majorHAnsi"/>
          </w:rPr>
          <w:t xml:space="preserve"> possible divisions of N individuals into S species</w:t>
        </w:r>
        <w:r w:rsidR="00424265">
          <w:rPr>
            <w:rFonts w:asciiTheme="majorHAnsi" w:eastAsia="Times New Roman" w:hAnsiTheme="majorHAnsi" w:cstheme="majorHAnsi"/>
          </w:rPr>
          <w:t>, and the large-scale characteristic of interest is the shape of the resulting SAD (as captured by metrics such as skewness and evenness</w:t>
        </w:r>
        <w:r w:rsidR="00424265">
          <w:rPr>
            <w:rFonts w:asciiTheme="majorHAnsi" w:eastAsia="Times New Roman" w:hAnsiTheme="majorHAnsi" w:cstheme="majorHAnsi"/>
          </w:rPr>
          <w:t>)</w:t>
        </w:r>
        <w:r w:rsidR="00424265" w:rsidRPr="001C45C8">
          <w:rPr>
            <w:rFonts w:asciiTheme="majorHAnsi" w:eastAsia="Times New Roman" w:hAnsiTheme="majorHAnsi" w:cstheme="majorHAnsi"/>
          </w:rPr>
          <w:t xml:space="preserve">. </w:t>
        </w:r>
      </w:ins>
      <w:ins w:id="140" w:author="Diaz,Renata M" w:date="2020-07-24T15:07:00Z">
        <w:r w:rsidR="00E04F69" w:rsidRPr="001C45C8">
          <w:rPr>
            <w:rFonts w:asciiTheme="majorHAnsi" w:eastAsia="Times New Roman" w:hAnsiTheme="majorHAnsi" w:cstheme="majorHAnsi"/>
          </w:rPr>
          <w:t xml:space="preserve">Often, as the number of </w:t>
        </w:r>
        <w:r w:rsidR="00E04F69">
          <w:rPr>
            <w:rFonts w:asciiTheme="majorHAnsi" w:eastAsia="Times New Roman" w:hAnsiTheme="majorHAnsi" w:cstheme="majorHAnsi"/>
          </w:rPr>
          <w:t>sub</w:t>
        </w:r>
        <w:r w:rsidR="00E04F69" w:rsidRPr="001C45C8">
          <w:rPr>
            <w:rFonts w:asciiTheme="majorHAnsi" w:eastAsia="Times New Roman" w:hAnsiTheme="majorHAnsi" w:cstheme="majorHAnsi"/>
          </w:rPr>
          <w:t xml:space="preserve">components in a system becomes very large, the array of possible </w:t>
        </w:r>
        <w:r w:rsidR="00E04F69">
          <w:rPr>
            <w:rFonts w:asciiTheme="majorHAnsi" w:eastAsia="Times New Roman" w:hAnsiTheme="majorHAnsi" w:cstheme="majorHAnsi"/>
          </w:rPr>
          <w:t>arrangements</w:t>
        </w:r>
        <w:r w:rsidR="00E04F69" w:rsidRPr="001C45C8">
          <w:rPr>
            <w:rFonts w:asciiTheme="majorHAnsi" w:eastAsia="Times New Roman" w:hAnsiTheme="majorHAnsi" w:cstheme="majorHAnsi"/>
          </w:rPr>
          <w:t xml:space="preserve"> becomes overwhelmingly dominated by </w:t>
        </w:r>
        <w:r w:rsidR="00E04F69">
          <w:rPr>
            <w:rFonts w:asciiTheme="majorHAnsi" w:eastAsia="Times New Roman" w:hAnsiTheme="majorHAnsi" w:cstheme="majorHAnsi"/>
          </w:rPr>
          <w:t>arrangements</w:t>
        </w:r>
        <w:r w:rsidR="00E04F69" w:rsidRPr="001C45C8">
          <w:rPr>
            <w:rFonts w:asciiTheme="majorHAnsi" w:eastAsia="Times New Roman" w:hAnsiTheme="majorHAnsi" w:cstheme="majorHAnsi"/>
          </w:rPr>
          <w:t xml:space="preserve"> that are very similar to each other</w:t>
        </w:r>
        <w:r w:rsidR="00E04F69">
          <w:rPr>
            <w:rFonts w:asciiTheme="majorHAnsi" w:eastAsia="Times New Roman" w:hAnsiTheme="majorHAnsi" w:cstheme="majorHAnsi"/>
          </w:rPr>
          <w:t xml:space="preserve"> in their large-scale characteristics</w:t>
        </w:r>
        <w:r w:rsidR="00B821D0">
          <w:rPr>
            <w:rFonts w:asciiTheme="majorHAnsi" w:eastAsia="Times New Roman" w:hAnsiTheme="majorHAnsi" w:cstheme="majorHAnsi"/>
          </w:rPr>
          <w:t>.</w:t>
        </w:r>
      </w:ins>
      <w:ins w:id="141" w:author="Diaz,Renata M" w:date="2020-07-24T15:11:00Z">
        <w:r w:rsidR="00D419AA">
          <w:rPr>
            <w:rFonts w:asciiTheme="majorHAnsi" w:eastAsia="Times New Roman" w:hAnsiTheme="majorHAnsi" w:cstheme="majorHAnsi"/>
          </w:rPr>
          <w:t xml:space="preserve"> </w:t>
        </w:r>
        <w:r w:rsidR="00D419AA">
          <w:rPr>
            <w:rFonts w:asciiTheme="majorHAnsi" w:eastAsia="Times New Roman" w:hAnsiTheme="majorHAnsi" w:cstheme="majorHAnsi"/>
          </w:rPr>
          <w:t>For the SAD, this would manifest as an extremely narrow and steeply-peaked distribution of values for metrics that describe shape.</w:t>
        </w:r>
      </w:ins>
      <w:ins w:id="142" w:author="Diaz,Renata M" w:date="2020-07-24T15:07:00Z">
        <w:r w:rsidR="00B821D0">
          <w:rPr>
            <w:rFonts w:asciiTheme="majorHAnsi" w:eastAsia="Times New Roman" w:hAnsiTheme="majorHAnsi" w:cstheme="majorHAnsi"/>
          </w:rPr>
          <w:t xml:space="preserve"> In such cases, we</w:t>
        </w:r>
        <w:r w:rsidR="00B821D0" w:rsidRPr="001C45C8">
          <w:rPr>
            <w:rFonts w:asciiTheme="majorHAnsi" w:eastAsia="Times New Roman" w:hAnsiTheme="majorHAnsi" w:cstheme="majorHAnsi"/>
          </w:rPr>
          <w:t xml:space="preserve"> can be confident that an observation </w:t>
        </w:r>
        <w:r w:rsidR="00B821D0">
          <w:rPr>
            <w:rFonts w:asciiTheme="majorHAnsi" w:eastAsia="Times New Roman" w:hAnsiTheme="majorHAnsi" w:cstheme="majorHAnsi"/>
          </w:rPr>
          <w:t>whose large-scale characteristics</w:t>
        </w:r>
        <w:r w:rsidR="00B821D0" w:rsidRPr="001C45C8">
          <w:rPr>
            <w:rFonts w:asciiTheme="majorHAnsi" w:eastAsia="Times New Roman" w:hAnsiTheme="majorHAnsi" w:cstheme="majorHAnsi"/>
          </w:rPr>
          <w:t xml:space="preserve"> deviate even slightly from </w:t>
        </w:r>
        <w:r w:rsidR="00B821D0">
          <w:rPr>
            <w:rFonts w:asciiTheme="majorHAnsi" w:eastAsia="Times New Roman" w:hAnsiTheme="majorHAnsi" w:cstheme="majorHAnsi"/>
          </w:rPr>
          <w:t>those shared</w:t>
        </w:r>
        <w:r w:rsidR="00B821D0" w:rsidRPr="001C45C8">
          <w:rPr>
            <w:rFonts w:asciiTheme="majorHAnsi" w:eastAsia="Times New Roman" w:hAnsiTheme="majorHAnsi" w:cstheme="majorHAnsi"/>
          </w:rPr>
          <w:t xml:space="preserve"> by</w:t>
        </w:r>
        <w:r w:rsidR="00B821D0">
          <w:rPr>
            <w:rFonts w:asciiTheme="majorHAnsi" w:eastAsia="Times New Roman" w:hAnsiTheme="majorHAnsi" w:cstheme="majorHAnsi"/>
          </w:rPr>
          <w:t xml:space="preserve"> the</w:t>
        </w:r>
        <w:r w:rsidR="00B821D0" w:rsidRPr="001C45C8">
          <w:rPr>
            <w:rFonts w:asciiTheme="majorHAnsi" w:eastAsia="Times New Roman" w:hAnsiTheme="majorHAnsi" w:cstheme="majorHAnsi"/>
          </w:rPr>
          <w:t xml:space="preserve"> overwhelming majority of possible </w:t>
        </w:r>
        <w:r w:rsidR="00B821D0">
          <w:rPr>
            <w:rFonts w:asciiTheme="majorHAnsi" w:eastAsia="Times New Roman" w:hAnsiTheme="majorHAnsi" w:cstheme="majorHAnsi"/>
          </w:rPr>
          <w:t>arrangements i</w:t>
        </w:r>
        <w:r w:rsidR="00B821D0" w:rsidRPr="001C45C8">
          <w:rPr>
            <w:rFonts w:asciiTheme="majorHAnsi" w:eastAsia="Times New Roman" w:hAnsiTheme="majorHAnsi" w:cstheme="majorHAnsi"/>
          </w:rPr>
          <w:t>s highly unlikely to have occurred at random</w:t>
        </w:r>
        <w:r w:rsidR="00B821D0">
          <w:rPr>
            <w:rFonts w:asciiTheme="majorHAnsi" w:eastAsia="Times New Roman" w:hAnsiTheme="majorHAnsi" w:cstheme="majorHAnsi"/>
          </w:rPr>
          <w:t>; the system is subject to a narrow, well-resolved statistical constraint</w:t>
        </w:r>
      </w:ins>
      <w:ins w:id="143" w:author="Diaz,Renata M" w:date="2020-07-24T15:10:00Z">
        <w:r w:rsidR="00D37F06">
          <w:rPr>
            <w:rFonts w:asciiTheme="majorHAnsi" w:eastAsia="Times New Roman" w:hAnsiTheme="majorHAnsi" w:cstheme="majorHAnsi"/>
          </w:rPr>
          <w:t>.</w:t>
        </w:r>
      </w:ins>
      <w:ins w:id="144" w:author="Diaz,Renata M" w:date="2020-07-24T15:07:00Z">
        <w:r w:rsidR="00B821D0" w:rsidRPr="001C45C8">
          <w:rPr>
            <w:rFonts w:asciiTheme="majorHAnsi" w:eastAsia="Times New Roman" w:hAnsiTheme="majorHAnsi" w:cstheme="majorHAnsi"/>
          </w:rPr>
          <w:t xml:space="preserve"> </w:t>
        </w:r>
        <w:r w:rsidR="00E04F69" w:rsidRPr="001C45C8">
          <w:rPr>
            <w:rFonts w:asciiTheme="majorHAnsi" w:eastAsia="Times New Roman" w:hAnsiTheme="majorHAnsi" w:cstheme="majorHAnsi"/>
          </w:rPr>
          <w:t>In statistical physics</w:t>
        </w:r>
        <w:r w:rsidR="00E04F69">
          <w:rPr>
            <w:rFonts w:asciiTheme="majorHAnsi" w:eastAsia="Times New Roman" w:hAnsiTheme="majorHAnsi" w:cstheme="majorHAnsi"/>
          </w:rPr>
          <w:t>, information theory,</w:t>
        </w:r>
        <w:r w:rsidR="00E04F69" w:rsidRPr="001C45C8">
          <w:rPr>
            <w:rFonts w:asciiTheme="majorHAnsi" w:eastAsia="Times New Roman" w:hAnsiTheme="majorHAnsi" w:cstheme="majorHAnsi"/>
          </w:rPr>
          <w:t xml:space="preserve"> and related fields, where systems often have enormous numbers of </w:t>
        </w:r>
        <w:r w:rsidR="00E04F69">
          <w:rPr>
            <w:rFonts w:asciiTheme="majorHAnsi" w:eastAsia="Times New Roman" w:hAnsiTheme="majorHAnsi" w:cstheme="majorHAnsi"/>
          </w:rPr>
          <w:t>sub</w:t>
        </w:r>
        <w:r w:rsidR="00E04F69" w:rsidRPr="001C45C8">
          <w:rPr>
            <w:rFonts w:asciiTheme="majorHAnsi" w:eastAsia="Times New Roman" w:hAnsiTheme="majorHAnsi" w:cstheme="majorHAnsi"/>
          </w:rPr>
          <w:t xml:space="preserve">components, </w:t>
        </w:r>
        <w:r w:rsidR="00E04F69">
          <w:rPr>
            <w:rFonts w:asciiTheme="majorHAnsi" w:eastAsia="Times New Roman" w:hAnsiTheme="majorHAnsi" w:cstheme="majorHAnsi"/>
          </w:rPr>
          <w:t>this phenomenon is so robust that it forms the basis for the</w:t>
        </w:r>
        <w:r w:rsidR="00E04F69" w:rsidRPr="001C45C8">
          <w:rPr>
            <w:rFonts w:asciiTheme="majorHAnsi" w:eastAsia="Times New Roman" w:hAnsiTheme="majorHAnsi" w:cstheme="majorHAnsi"/>
          </w:rPr>
          <w:t xml:space="preserve"> principle of Maximum Entropy and is a powerful tool for inference</w:t>
        </w:r>
        <w:r w:rsidR="00E04F69">
          <w:rPr>
            <w:rFonts w:asciiTheme="majorHAnsi" w:eastAsia="Times New Roman" w:hAnsiTheme="majorHAnsi" w:cstheme="majorHAnsi"/>
          </w:rPr>
          <w:t xml:space="preserve"> (Jaynes)</w:t>
        </w:r>
        <w:r w:rsidR="00E04F69" w:rsidRPr="001C45C8">
          <w:rPr>
            <w:rFonts w:asciiTheme="majorHAnsi" w:eastAsia="Times New Roman" w:hAnsiTheme="majorHAnsi" w:cstheme="majorHAnsi"/>
          </w:rPr>
          <w:t>.</w:t>
        </w:r>
      </w:ins>
      <w:ins w:id="145" w:author="Diaz,Renata M" w:date="2020-07-24T15:09:00Z">
        <w:r w:rsidR="005B662A">
          <w:rPr>
            <w:rFonts w:asciiTheme="majorHAnsi" w:eastAsia="Times New Roman" w:hAnsiTheme="majorHAnsi" w:cstheme="majorHAnsi"/>
          </w:rPr>
          <w:t xml:space="preserve"> </w:t>
        </w:r>
      </w:ins>
      <w:ins w:id="146" w:author="Diaz,Renata M" w:date="2020-07-07T11:44:00Z">
        <w:r w:rsidR="001C45C8" w:rsidRPr="001C45C8">
          <w:rPr>
            <w:rFonts w:asciiTheme="majorHAnsi" w:eastAsia="Times New Roman" w:hAnsiTheme="majorHAnsi" w:cstheme="majorHAnsi"/>
          </w:rPr>
          <w:t>However,</w:t>
        </w:r>
      </w:ins>
      <w:ins w:id="147" w:author="Diaz,Renata M" w:date="2020-07-24T15:10:00Z">
        <w:r w:rsidR="00BF0FD3">
          <w:rPr>
            <w:rFonts w:asciiTheme="majorHAnsi" w:eastAsia="Times New Roman" w:hAnsiTheme="majorHAnsi" w:cstheme="majorHAnsi"/>
            <w:i/>
            <w:iCs/>
          </w:rPr>
          <w:t xml:space="preserve"> </w:t>
        </w:r>
        <w:r w:rsidR="00BF0FD3">
          <w:rPr>
            <w:rFonts w:asciiTheme="majorHAnsi" w:eastAsia="Times New Roman" w:hAnsiTheme="majorHAnsi" w:cstheme="majorHAnsi"/>
          </w:rPr>
          <w:t>if</w:t>
        </w:r>
      </w:ins>
      <w:ins w:id="148" w:author="Diaz,Renata M" w:date="2020-07-07T11:44:00Z">
        <w:r w:rsidR="001C45C8" w:rsidRPr="001C45C8">
          <w:rPr>
            <w:rFonts w:asciiTheme="majorHAnsi" w:eastAsia="Times New Roman" w:hAnsiTheme="majorHAnsi" w:cstheme="majorHAnsi"/>
          </w:rPr>
          <w:t xml:space="preserve"> the number of </w:t>
        </w:r>
      </w:ins>
      <w:ins w:id="149" w:author="Diaz,Renata M" w:date="2020-07-08T15:00:00Z">
        <w:r w:rsidR="00615075">
          <w:rPr>
            <w:rFonts w:asciiTheme="majorHAnsi" w:eastAsia="Times New Roman" w:hAnsiTheme="majorHAnsi" w:cstheme="majorHAnsi"/>
          </w:rPr>
          <w:t>sub</w:t>
        </w:r>
        <w:r w:rsidR="00615075" w:rsidRPr="001C45C8">
          <w:rPr>
            <w:rFonts w:asciiTheme="majorHAnsi" w:eastAsia="Times New Roman" w:hAnsiTheme="majorHAnsi" w:cstheme="majorHAnsi"/>
          </w:rPr>
          <w:t xml:space="preserve">components </w:t>
        </w:r>
      </w:ins>
      <w:ins w:id="150" w:author="Diaz,Renata M" w:date="2020-07-07T11:44:00Z">
        <w:r w:rsidR="001C45C8" w:rsidRPr="001C45C8">
          <w:rPr>
            <w:rFonts w:asciiTheme="majorHAnsi" w:eastAsia="Times New Roman" w:hAnsiTheme="majorHAnsi" w:cstheme="majorHAnsi"/>
          </w:rPr>
          <w:t xml:space="preserve">in a system is relatively small, the array of possible </w:t>
        </w:r>
      </w:ins>
      <w:ins w:id="151" w:author="Diaz,Renata M" w:date="2020-07-08T15:00:00Z">
        <w:r w:rsidR="00615075">
          <w:rPr>
            <w:rFonts w:asciiTheme="majorHAnsi" w:eastAsia="Times New Roman" w:hAnsiTheme="majorHAnsi" w:cstheme="majorHAnsi"/>
          </w:rPr>
          <w:t>arrangements</w:t>
        </w:r>
      </w:ins>
      <w:ins w:id="152" w:author="Diaz,Renata M" w:date="2020-07-07T11:44:00Z">
        <w:r w:rsidR="001C45C8" w:rsidRPr="001C45C8">
          <w:rPr>
            <w:rFonts w:asciiTheme="majorHAnsi" w:eastAsia="Times New Roman" w:hAnsiTheme="majorHAnsi" w:cstheme="majorHAnsi"/>
          </w:rPr>
          <w:t xml:space="preserve"> for the system may </w:t>
        </w:r>
      </w:ins>
      <w:ins w:id="153" w:author="Diaz,Renata M" w:date="2020-07-08T15:01:00Z">
        <w:r w:rsidR="009028EB">
          <w:rPr>
            <w:rFonts w:asciiTheme="majorHAnsi" w:eastAsia="Times New Roman" w:hAnsiTheme="majorHAnsi" w:cstheme="majorHAnsi"/>
          </w:rPr>
          <w:t>be more variable in their large-scale characteristics</w:t>
        </w:r>
      </w:ins>
      <w:ins w:id="154" w:author="Diaz,Renata M" w:date="2020-07-07T11:44:00Z">
        <w:r w:rsidR="001C45C8" w:rsidRPr="001C45C8">
          <w:rPr>
            <w:rFonts w:asciiTheme="majorHAnsi" w:eastAsia="Times New Roman" w:hAnsiTheme="majorHAnsi" w:cstheme="majorHAnsi"/>
          </w:rPr>
          <w:t>.</w:t>
        </w:r>
      </w:ins>
      <w:ins w:id="155" w:author="Diaz,Renata M" w:date="2020-07-24T15:11:00Z">
        <w:r w:rsidR="00D419AA">
          <w:rPr>
            <w:rFonts w:asciiTheme="majorHAnsi" w:eastAsia="Times New Roman" w:hAnsiTheme="majorHAnsi" w:cstheme="majorHAnsi"/>
          </w:rPr>
          <w:t xml:space="preserve"> For the SAD, this would translate into relatively broad distributions of values for the shape metrics.</w:t>
        </w:r>
        <w:r w:rsidR="00D419AA">
          <w:rPr>
            <w:rFonts w:asciiTheme="majorHAnsi" w:eastAsia="Times New Roman" w:hAnsiTheme="majorHAnsi" w:cstheme="majorHAnsi"/>
          </w:rPr>
          <w:t xml:space="preserve"> When </w:t>
        </w:r>
      </w:ins>
      <w:ins w:id="156" w:author="Diaz,Renata M" w:date="2020-07-24T15:10:00Z">
        <w:r w:rsidR="00BF0FD3" w:rsidRPr="001C45C8">
          <w:rPr>
            <w:rFonts w:asciiTheme="majorHAnsi" w:eastAsia="Times New Roman" w:hAnsiTheme="majorHAnsi" w:cstheme="majorHAnsi"/>
          </w:rPr>
          <w:t>this occurs, we</w:t>
        </w:r>
        <w:r w:rsidR="00AC7368">
          <w:rPr>
            <w:rFonts w:asciiTheme="majorHAnsi" w:eastAsia="Times New Roman" w:hAnsiTheme="majorHAnsi" w:cstheme="majorHAnsi"/>
          </w:rPr>
          <w:t xml:space="preserve"> may</w:t>
        </w:r>
        <w:r w:rsidR="00BF0FD3" w:rsidRPr="001C45C8">
          <w:rPr>
            <w:rFonts w:asciiTheme="majorHAnsi" w:eastAsia="Times New Roman" w:hAnsiTheme="majorHAnsi" w:cstheme="majorHAnsi"/>
          </w:rPr>
          <w:t xml:space="preserve"> have less confidence that an observation that differs from </w:t>
        </w:r>
        <w:r w:rsidR="00BF0FD3">
          <w:rPr>
            <w:rFonts w:asciiTheme="majorHAnsi" w:eastAsia="Times New Roman" w:hAnsiTheme="majorHAnsi" w:cstheme="majorHAnsi"/>
          </w:rPr>
          <w:t xml:space="preserve">the </w:t>
        </w:r>
        <w:r w:rsidR="00BF0FD3">
          <w:rPr>
            <w:rFonts w:asciiTheme="majorHAnsi" w:eastAsia="Times New Roman" w:hAnsiTheme="majorHAnsi" w:cstheme="majorHAnsi"/>
            <w:i/>
            <w:iCs/>
          </w:rPr>
          <w:t>most</w:t>
        </w:r>
        <w:r w:rsidR="00BF0FD3" w:rsidRPr="001C45C8">
          <w:rPr>
            <w:rFonts w:asciiTheme="majorHAnsi" w:eastAsia="Times New Roman" w:hAnsiTheme="majorHAnsi" w:cstheme="majorHAnsi"/>
          </w:rPr>
          <w:t xml:space="preserve"> likely </w:t>
        </w:r>
        <w:r w:rsidR="00BF0FD3">
          <w:rPr>
            <w:rFonts w:asciiTheme="majorHAnsi" w:eastAsia="Times New Roman" w:hAnsiTheme="majorHAnsi" w:cstheme="majorHAnsi"/>
          </w:rPr>
          <w:t>characteristics</w:t>
        </w:r>
        <w:r w:rsidR="00BF0FD3" w:rsidRPr="001C45C8">
          <w:rPr>
            <w:rFonts w:asciiTheme="majorHAnsi" w:eastAsia="Times New Roman" w:hAnsiTheme="majorHAnsi" w:cstheme="majorHAnsi"/>
          </w:rPr>
          <w:t xml:space="preserve"> is inconsistent with what</w:t>
        </w:r>
        <w:r w:rsidR="00BF0FD3">
          <w:rPr>
            <w:rFonts w:asciiTheme="majorHAnsi" w:eastAsia="Times New Roman" w:hAnsiTheme="majorHAnsi" w:cstheme="majorHAnsi"/>
          </w:rPr>
          <w:t xml:space="preserve"> would be expected</w:t>
        </w:r>
        <w:r w:rsidR="00BF0FD3" w:rsidRPr="001C45C8">
          <w:rPr>
            <w:rFonts w:asciiTheme="majorHAnsi" w:eastAsia="Times New Roman" w:hAnsiTheme="majorHAnsi" w:cstheme="majorHAnsi"/>
          </w:rPr>
          <w:t xml:space="preserve"> at random.</w:t>
        </w:r>
        <w:r w:rsidR="00BF0FD3" w:rsidRPr="00C30341">
          <w:rPr>
            <w:rFonts w:asciiTheme="majorHAnsi" w:eastAsia="Times New Roman" w:hAnsiTheme="majorHAnsi" w:cstheme="majorHAnsi"/>
          </w:rPr>
          <w:t xml:space="preserve"> </w:t>
        </w:r>
      </w:ins>
      <w:del w:id="157" w:author="Diaz,Renata M" w:date="2020-07-06T10:54:00Z">
        <w:r w:rsidR="00EF21AA" w:rsidRPr="00C30341" w:rsidDel="006C4ED3">
          <w:rPr>
            <w:rFonts w:asciiTheme="majorHAnsi" w:eastAsia="Times New Roman" w:hAnsiTheme="majorHAnsi" w:cstheme="majorHAnsi"/>
          </w:rPr>
          <w:delText>This capacity</w:delText>
        </w:r>
        <w:r w:rsidR="005E6B2D" w:rsidRPr="00C30341" w:rsidDel="006C4ED3">
          <w:rPr>
            <w:rFonts w:asciiTheme="majorHAnsi" w:eastAsia="Times New Roman" w:hAnsiTheme="majorHAnsi" w:cstheme="majorHAnsi"/>
          </w:rPr>
          <w:delText xml:space="preserve"> may</w:delText>
        </w:r>
        <w:r w:rsidR="00EF21AA" w:rsidRPr="00C30341" w:rsidDel="006C4ED3">
          <w:rPr>
            <w:rFonts w:asciiTheme="majorHAnsi" w:eastAsia="Times New Roman" w:hAnsiTheme="majorHAnsi" w:cstheme="majorHAnsi"/>
          </w:rPr>
          <w:delText xml:space="preserve"> depend</w:delText>
        </w:r>
        <w:r w:rsidR="00282594" w:rsidRPr="00C30341" w:rsidDel="006C4ED3">
          <w:rPr>
            <w:rFonts w:asciiTheme="majorHAnsi" w:eastAsia="Times New Roman" w:hAnsiTheme="majorHAnsi" w:cstheme="majorHAnsi"/>
          </w:rPr>
          <w:delText xml:space="preserve"> strongly on the </w:delText>
        </w:r>
        <w:r w:rsidR="00956D9B" w:rsidRPr="00C30341" w:rsidDel="006C4ED3">
          <w:rPr>
            <w:rFonts w:asciiTheme="majorHAnsi" w:eastAsia="Times New Roman" w:hAnsiTheme="majorHAnsi" w:cstheme="majorHAnsi"/>
          </w:rPr>
          <w:delText>distribution of</w:delText>
        </w:r>
        <w:r w:rsidR="00282594" w:rsidRPr="00C30341" w:rsidDel="006C4ED3">
          <w:rPr>
            <w:rFonts w:asciiTheme="majorHAnsi" w:eastAsia="Times New Roman" w:hAnsiTheme="majorHAnsi" w:cstheme="majorHAnsi"/>
          </w:rPr>
          <w:delText xml:space="preserve"> statistically-likely outcomes, which in turn depends </w:delText>
        </w:r>
        <w:r w:rsidR="00C65291" w:rsidRPr="00C30341" w:rsidDel="006C4ED3">
          <w:rPr>
            <w:rFonts w:asciiTheme="majorHAnsi" w:eastAsia="Times New Roman" w:hAnsiTheme="majorHAnsi" w:cstheme="majorHAnsi"/>
          </w:rPr>
          <w:delText>on the size of the system in terms of S and N</w:delText>
        </w:r>
      </w:del>
      <w:del w:id="158" w:author="Diaz,Renata M" w:date="2020-07-07T11:44:00Z">
        <w:r w:rsidR="00282594"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w:delText>
        </w:r>
        <w:r w:rsidR="00F6322B" w:rsidRPr="00C30341" w:rsidDel="001C45C8">
          <w:rPr>
            <w:rFonts w:asciiTheme="majorHAnsi" w:eastAsia="Times New Roman" w:hAnsiTheme="majorHAnsi" w:cstheme="majorHAnsi"/>
          </w:rPr>
          <w:delText>Generally, in the study</w:delText>
        </w:r>
        <w:r w:rsidR="00E20437" w:rsidRPr="00C30341" w:rsidDel="001C45C8">
          <w:rPr>
            <w:rFonts w:asciiTheme="majorHAnsi" w:eastAsia="Times New Roman" w:hAnsiTheme="majorHAnsi" w:cstheme="majorHAnsi"/>
          </w:rPr>
          <w:delText xml:space="preserve"> of</w:delText>
        </w:r>
        <w:r w:rsidR="00F6322B" w:rsidRPr="00C30341" w:rsidDel="001C45C8">
          <w:rPr>
            <w:rFonts w:asciiTheme="majorHAnsi" w:eastAsia="Times New Roman" w:hAnsiTheme="majorHAnsi" w:cstheme="majorHAnsi"/>
          </w:rPr>
          <w:delText xml:space="preserve"> </w:delText>
        </w:r>
        <w:r w:rsidR="001E4012" w:rsidRPr="00C30341" w:rsidDel="001C45C8">
          <w:rPr>
            <w:rFonts w:asciiTheme="majorHAnsi" w:eastAsia="Times New Roman" w:hAnsiTheme="majorHAnsi" w:cstheme="majorHAnsi"/>
          </w:rPr>
          <w:delText>complex systems</w:delText>
        </w:r>
        <w:r w:rsidR="00F6322B" w:rsidRPr="00C30341" w:rsidDel="001C45C8">
          <w:rPr>
            <w:rFonts w:asciiTheme="majorHAnsi" w:eastAsia="Times New Roman" w:hAnsiTheme="majorHAnsi" w:cstheme="majorHAnsi"/>
          </w:rPr>
          <w:delText>,</w:delText>
        </w:r>
        <w:r w:rsidR="001E4012" w:rsidRPr="00C30341" w:rsidDel="001C45C8">
          <w:rPr>
            <w:rFonts w:asciiTheme="majorHAnsi" w:eastAsia="Times New Roman" w:hAnsiTheme="majorHAnsi" w:cstheme="majorHAnsi"/>
          </w:rPr>
          <w:delText xml:space="preserve"> predictions for the most-likely state of a system are most easily </w:delText>
        </w:r>
        <w:r w:rsidR="003B5DB6" w:rsidRPr="00C30341" w:rsidDel="001C45C8">
          <w:rPr>
            <w:rFonts w:asciiTheme="majorHAnsi" w:eastAsia="Times New Roman" w:hAnsiTheme="majorHAnsi" w:cstheme="majorHAnsi"/>
          </w:rPr>
          <w:delText xml:space="preserve">and confidently </w:delText>
        </w:r>
        <w:r w:rsidR="00051004" w:rsidRPr="00C30341" w:rsidDel="001C45C8">
          <w:rPr>
            <w:rFonts w:asciiTheme="majorHAnsi" w:eastAsia="Times New Roman" w:hAnsiTheme="majorHAnsi" w:cstheme="majorHAnsi"/>
          </w:rPr>
          <w:delText>derived</w:delText>
        </w:r>
        <w:r w:rsidR="007C5091" w:rsidRPr="00C30341" w:rsidDel="001C45C8">
          <w:rPr>
            <w:rFonts w:asciiTheme="majorHAnsi" w:eastAsia="Times New Roman" w:hAnsiTheme="majorHAnsi" w:cstheme="majorHAnsi"/>
          </w:rPr>
          <w:delText xml:space="preserve"> </w:delText>
        </w:r>
        <w:r w:rsidR="002F7A9E" w:rsidRPr="00C30341" w:rsidDel="001C45C8">
          <w:rPr>
            <w:rFonts w:asciiTheme="majorHAnsi" w:eastAsia="Times New Roman" w:hAnsiTheme="majorHAnsi" w:cstheme="majorHAnsi"/>
          </w:rPr>
          <w:delText>“in the limit” of</w:delText>
        </w:r>
        <w:r w:rsidR="007708B8" w:rsidRPr="00C30341" w:rsidDel="001C45C8">
          <w:rPr>
            <w:rFonts w:asciiTheme="majorHAnsi" w:eastAsia="Times New Roman" w:hAnsiTheme="majorHAnsi" w:cstheme="majorHAnsi"/>
          </w:rPr>
          <w:delText xml:space="preserve"> aggregating over</w:delText>
        </w:r>
        <w:r w:rsidR="002F7A9E" w:rsidRPr="00C30341" w:rsidDel="001C45C8">
          <w:rPr>
            <w:rFonts w:asciiTheme="majorHAnsi" w:eastAsia="Times New Roman" w:hAnsiTheme="majorHAnsi" w:cstheme="majorHAnsi"/>
          </w:rPr>
          <w:delText xml:space="preserve"> </w:delText>
        </w:r>
        <w:r w:rsidR="007C5091" w:rsidRPr="00C30341" w:rsidDel="001C45C8">
          <w:rPr>
            <w:rFonts w:asciiTheme="majorHAnsi" w:eastAsia="Times New Roman" w:hAnsiTheme="majorHAnsi" w:cstheme="majorHAnsi"/>
          </w:rPr>
          <w:delText>large numbers of components</w:delText>
        </w:r>
        <w:r w:rsidR="00F6322B" w:rsidRPr="00C30341" w:rsidDel="001C45C8">
          <w:rPr>
            <w:rFonts w:asciiTheme="majorHAnsi" w:eastAsia="Times New Roman" w:hAnsiTheme="majorHAnsi" w:cstheme="majorHAnsi"/>
          </w:rPr>
          <w:delText xml:space="preserve"> – for example,</w:delText>
        </w:r>
        <w:r w:rsidR="001E4012" w:rsidRPr="00C30341" w:rsidDel="001C45C8">
          <w:rPr>
            <w:rFonts w:asciiTheme="majorHAnsi" w:eastAsia="Times New Roman" w:hAnsiTheme="majorHAnsi" w:cstheme="majorHAnsi"/>
          </w:rPr>
          <w:delText xml:space="preserve"> atoms of gas in a </w:delText>
        </w:r>
        <w:r w:rsidR="00591A0D" w:rsidRPr="00C30341" w:rsidDel="001C45C8">
          <w:rPr>
            <w:rFonts w:asciiTheme="majorHAnsi" w:eastAsia="Times New Roman" w:hAnsiTheme="majorHAnsi" w:cstheme="majorHAnsi"/>
          </w:rPr>
          <w:delText>vessel</w:delText>
        </w:r>
        <w:r w:rsidR="00A320EB" w:rsidRPr="00C30341" w:rsidDel="001C45C8">
          <w:rPr>
            <w:rFonts w:asciiTheme="majorHAnsi" w:eastAsia="Times New Roman" w:hAnsiTheme="majorHAnsi" w:cstheme="majorHAnsi"/>
          </w:rPr>
          <w:delText xml:space="preserve"> (Frank 2009, Harte et al 2011)</w:delText>
        </w:r>
        <w:r w:rsidR="001E4012" w:rsidRPr="00C30341" w:rsidDel="001C45C8">
          <w:rPr>
            <w:rFonts w:asciiTheme="majorHAnsi" w:eastAsia="Times New Roman" w:hAnsiTheme="majorHAnsi" w:cstheme="majorHAnsi"/>
          </w:rPr>
          <w:delText xml:space="preserve">. As the number of particles in the system </w:delText>
        </w:r>
        <w:r w:rsidR="00DE4149" w:rsidRPr="00C30341" w:rsidDel="001C45C8">
          <w:rPr>
            <w:rFonts w:asciiTheme="majorHAnsi" w:eastAsia="Times New Roman" w:hAnsiTheme="majorHAnsi" w:cstheme="majorHAnsi"/>
          </w:rPr>
          <w:delText>becomes very large</w:delText>
        </w:r>
        <w:r w:rsidR="001E4012" w:rsidRPr="00C30341" w:rsidDel="001C45C8">
          <w:rPr>
            <w:rFonts w:asciiTheme="majorHAnsi" w:eastAsia="Times New Roman" w:hAnsiTheme="majorHAnsi" w:cstheme="majorHAnsi"/>
          </w:rPr>
          <w:delText>,</w:delText>
        </w:r>
      </w:del>
      <w:del w:id="159" w:author="Diaz,Renata M" w:date="2020-07-06T11:20:00Z">
        <w:r w:rsidR="001E4012" w:rsidRPr="00C30341" w:rsidDel="00585A19">
          <w:rPr>
            <w:rFonts w:asciiTheme="majorHAnsi" w:eastAsia="Times New Roman" w:hAnsiTheme="majorHAnsi" w:cstheme="majorHAnsi"/>
          </w:rPr>
          <w:delText xml:space="preserve"> </w:delText>
        </w:r>
      </w:del>
      <w:del w:id="160" w:author="Diaz,Renata M" w:date="2020-07-06T11:19:00Z">
        <w:r w:rsidR="001E4012" w:rsidRPr="00C30341" w:rsidDel="00585A19">
          <w:rPr>
            <w:rFonts w:asciiTheme="majorHAnsi" w:eastAsia="Times New Roman" w:hAnsiTheme="majorHAnsi" w:cstheme="majorHAnsi"/>
          </w:rPr>
          <w:delText>the set of</w:delText>
        </w:r>
      </w:del>
      <w:del w:id="161" w:author="Diaz,Renata M" w:date="2020-07-06T11:18:00Z">
        <w:r w:rsidR="001E4012" w:rsidRPr="00C30341" w:rsidDel="008E493A">
          <w:rPr>
            <w:rFonts w:asciiTheme="majorHAnsi" w:eastAsia="Times New Roman" w:hAnsiTheme="majorHAnsi" w:cstheme="majorHAnsi"/>
          </w:rPr>
          <w:delText xml:space="preserve"> </w:delText>
        </w:r>
        <w:r w:rsidR="001E4012" w:rsidRPr="00C30341" w:rsidDel="008E493A">
          <w:rPr>
            <w:rFonts w:asciiTheme="majorHAnsi" w:eastAsia="Times New Roman" w:hAnsiTheme="majorHAnsi" w:cstheme="majorHAnsi"/>
            <w:i/>
            <w:iCs/>
          </w:rPr>
          <w:delText>possible</w:delText>
        </w:r>
      </w:del>
      <w:del w:id="162" w:author="Diaz,Renata M" w:date="2020-07-06T11:19:00Z">
        <w:r w:rsidR="001E4012" w:rsidRPr="00C30341" w:rsidDel="00585A19">
          <w:rPr>
            <w:rFonts w:asciiTheme="majorHAnsi" w:eastAsia="Times New Roman" w:hAnsiTheme="majorHAnsi" w:cstheme="majorHAnsi"/>
          </w:rPr>
          <w:delText xml:space="preserve"> states of the system clusters tightly around a single highly-likely </w:delText>
        </w:r>
        <w:r w:rsidR="00F6322B" w:rsidRPr="00C30341" w:rsidDel="00585A19">
          <w:rPr>
            <w:rFonts w:asciiTheme="majorHAnsi" w:eastAsia="Times New Roman" w:hAnsiTheme="majorHAnsi" w:cstheme="majorHAnsi"/>
          </w:rPr>
          <w:delText>state</w:delText>
        </w:r>
      </w:del>
      <w:del w:id="163" w:author="Diaz,Renata M" w:date="2020-07-06T11:22:00Z">
        <w:r w:rsidR="00056C4C" w:rsidRPr="00C30341" w:rsidDel="00D123E4">
          <w:rPr>
            <w:rFonts w:asciiTheme="majorHAnsi" w:eastAsia="Times New Roman" w:hAnsiTheme="majorHAnsi" w:cstheme="majorHAnsi"/>
          </w:rPr>
          <w:delText xml:space="preserve">. </w:delText>
        </w:r>
      </w:del>
      <w:del w:id="164" w:author="Diaz,Renata M" w:date="2020-07-06T11:34:00Z">
        <w:r w:rsidR="00056C4C" w:rsidRPr="00C30341" w:rsidDel="00AF18AD">
          <w:rPr>
            <w:rFonts w:asciiTheme="majorHAnsi" w:eastAsia="Times New Roman" w:hAnsiTheme="majorHAnsi" w:cstheme="majorHAnsi"/>
          </w:rPr>
          <w:delText>If</w:delText>
        </w:r>
      </w:del>
      <w:del w:id="165" w:author="Diaz,Renata M" w:date="2020-07-06T11:35:00Z">
        <w:r w:rsidR="00056C4C" w:rsidRPr="00C30341" w:rsidDel="001D37D6">
          <w:rPr>
            <w:rFonts w:asciiTheme="majorHAnsi" w:eastAsia="Times New Roman" w:hAnsiTheme="majorHAnsi" w:cstheme="majorHAnsi"/>
          </w:rPr>
          <w:delText xml:space="preserve"> </w:delText>
        </w:r>
      </w:del>
      <w:del w:id="166" w:author="Diaz,Renata M" w:date="2020-07-06T11:34:00Z">
        <w:r w:rsidR="00056C4C" w:rsidRPr="00C30341" w:rsidDel="00AF18AD">
          <w:rPr>
            <w:rFonts w:asciiTheme="majorHAnsi" w:eastAsia="Times New Roman" w:hAnsiTheme="majorHAnsi" w:cstheme="majorHAnsi"/>
          </w:rPr>
          <w:delText>there is a narrowly-defined, o</w:delText>
        </w:r>
      </w:del>
      <w:del w:id="167" w:author="Diaz,Renata M" w:date="2020-07-06T11:35:00Z">
        <w:r w:rsidR="00056C4C" w:rsidRPr="00C30341" w:rsidDel="001D37D6">
          <w:rPr>
            <w:rFonts w:asciiTheme="majorHAnsi" w:eastAsia="Times New Roman" w:hAnsiTheme="majorHAnsi" w:cstheme="majorHAnsi"/>
          </w:rPr>
          <w:delText xml:space="preserve">verwhelmingly most-likely </w:delText>
        </w:r>
        <w:r w:rsidR="00066FB5" w:rsidRPr="00C30341" w:rsidDel="001D37D6">
          <w:rPr>
            <w:rFonts w:asciiTheme="majorHAnsi" w:eastAsia="Times New Roman" w:hAnsiTheme="majorHAnsi" w:cstheme="majorHAnsi"/>
          </w:rPr>
          <w:delText>outcome</w:delText>
        </w:r>
        <w:r w:rsidR="00056C4C" w:rsidRPr="00C30341" w:rsidDel="001D37D6">
          <w:rPr>
            <w:rFonts w:asciiTheme="majorHAnsi" w:eastAsia="Times New Roman" w:hAnsiTheme="majorHAnsi" w:cstheme="majorHAnsi"/>
          </w:rPr>
          <w:delText>, e</w:delText>
        </w:r>
      </w:del>
      <w:del w:id="168" w:author="Diaz,Renata M" w:date="2020-07-07T11:44:00Z">
        <w:r w:rsidR="00056C4C" w:rsidRPr="00C30341" w:rsidDel="001C45C8">
          <w:rPr>
            <w:rFonts w:asciiTheme="majorHAnsi" w:eastAsia="Times New Roman" w:hAnsiTheme="majorHAnsi" w:cstheme="majorHAnsi"/>
          </w:rPr>
          <w:delText xml:space="preserve">ven a relatively small departure from </w:delText>
        </w:r>
        <w:r w:rsidR="002B18E6" w:rsidRPr="00C30341" w:rsidDel="001C45C8">
          <w:rPr>
            <w:rFonts w:asciiTheme="majorHAnsi" w:eastAsia="Times New Roman" w:hAnsiTheme="majorHAnsi" w:cstheme="majorHAnsi"/>
          </w:rPr>
          <w:delText>that</w:delText>
        </w:r>
        <w:r w:rsidR="00056C4C" w:rsidRPr="00C30341" w:rsidDel="001C45C8">
          <w:rPr>
            <w:rFonts w:asciiTheme="majorHAnsi" w:eastAsia="Times New Roman" w:hAnsiTheme="majorHAnsi" w:cstheme="majorHAnsi"/>
          </w:rPr>
          <w:delText xml:space="preserve"> outcome is highly unlikely to occur at random </w:delText>
        </w:r>
        <w:r w:rsidR="009A249B" w:rsidRPr="00C30341" w:rsidDel="001C45C8">
          <w:rPr>
            <w:rFonts w:asciiTheme="majorHAnsi" w:eastAsia="Times New Roman" w:hAnsiTheme="majorHAnsi" w:cstheme="majorHAnsi"/>
          </w:rPr>
          <w:delText>(Jaynes</w:delText>
        </w:r>
        <w:r w:rsidR="00CE47A1" w:rsidRPr="00C30341" w:rsidDel="001C45C8">
          <w:rPr>
            <w:rFonts w:asciiTheme="majorHAnsi" w:eastAsia="Times New Roman" w:hAnsiTheme="majorHAnsi" w:cstheme="majorHAnsi"/>
          </w:rPr>
          <w:delText xml:space="preserve"> 1957</w:delText>
        </w:r>
        <w:r w:rsidR="009A249B" w:rsidRPr="00C30341" w:rsidDel="001C45C8">
          <w:rPr>
            <w:rFonts w:asciiTheme="majorHAnsi" w:eastAsia="Times New Roman" w:hAnsiTheme="majorHAnsi" w:cstheme="majorHAnsi"/>
          </w:rPr>
          <w:delText>)</w:delText>
        </w:r>
        <w:r w:rsidR="00036391" w:rsidRPr="00C30341" w:rsidDel="001C45C8">
          <w:rPr>
            <w:rFonts w:asciiTheme="majorHAnsi" w:eastAsia="Times New Roman" w:hAnsiTheme="majorHAnsi" w:cstheme="majorHAnsi"/>
          </w:rPr>
          <w:delText xml:space="preserve">. </w:delText>
        </w:r>
      </w:del>
      <w:del w:id="169" w:author="Diaz,Renata M" w:date="2020-07-06T12:18:00Z">
        <w:r w:rsidR="00450F83" w:rsidRPr="00C30341" w:rsidDel="00285BA8">
          <w:rPr>
            <w:rFonts w:asciiTheme="majorHAnsi" w:eastAsia="Times New Roman" w:hAnsiTheme="majorHAnsi" w:cstheme="majorHAnsi"/>
          </w:rPr>
          <w:delText>U</w:delText>
        </w:r>
        <w:r w:rsidR="00036391" w:rsidRPr="00C30341" w:rsidDel="00285BA8">
          <w:rPr>
            <w:rFonts w:asciiTheme="majorHAnsi" w:eastAsia="Times New Roman" w:hAnsiTheme="majorHAnsi" w:cstheme="majorHAnsi"/>
          </w:rPr>
          <w:delText>nlike</w:delText>
        </w:r>
        <w:r w:rsidR="001E4012" w:rsidRPr="00C30341" w:rsidDel="00285BA8">
          <w:rPr>
            <w:rFonts w:asciiTheme="majorHAnsi" w:eastAsia="Times New Roman" w:hAnsiTheme="majorHAnsi" w:cstheme="majorHAnsi"/>
          </w:rPr>
          <w:delText xml:space="preserve"> </w:delText>
        </w:r>
      </w:del>
      <w:del w:id="170" w:author="Diaz,Renata M" w:date="2020-07-07T11:44:00Z">
        <w:r w:rsidR="002E3E31" w:rsidRPr="00C30341" w:rsidDel="001C45C8">
          <w:rPr>
            <w:rFonts w:asciiTheme="majorHAnsi" w:eastAsia="Times New Roman" w:hAnsiTheme="majorHAnsi" w:cstheme="majorHAnsi"/>
          </w:rPr>
          <w:delText>vessels</w:delText>
        </w:r>
        <w:r w:rsidR="001E4012" w:rsidRPr="00C30341" w:rsidDel="001C45C8">
          <w:rPr>
            <w:rFonts w:asciiTheme="majorHAnsi" w:eastAsia="Times New Roman" w:hAnsiTheme="majorHAnsi" w:cstheme="majorHAnsi"/>
          </w:rPr>
          <w:delText xml:space="preserve"> of gas, </w:delText>
        </w:r>
        <w:r w:rsidR="00580F50" w:rsidRPr="00C30341" w:rsidDel="001C45C8">
          <w:rPr>
            <w:rFonts w:asciiTheme="majorHAnsi" w:eastAsia="Times New Roman" w:hAnsiTheme="majorHAnsi" w:cstheme="majorHAnsi"/>
          </w:rPr>
          <w:delText>ecological communities</w:delText>
        </w:r>
        <w:r w:rsidR="001E4012" w:rsidRPr="00C30341" w:rsidDel="001C45C8">
          <w:rPr>
            <w:rFonts w:asciiTheme="majorHAnsi" w:eastAsia="Times New Roman" w:hAnsiTheme="majorHAnsi" w:cstheme="majorHAnsi"/>
          </w:rPr>
          <w:delText xml:space="preserve"> </w:delText>
        </w:r>
        <w:r w:rsidR="000D0714" w:rsidRPr="00C30341" w:rsidDel="001C45C8">
          <w:rPr>
            <w:rFonts w:asciiTheme="majorHAnsi" w:eastAsia="Times New Roman" w:hAnsiTheme="majorHAnsi" w:cstheme="majorHAnsi"/>
          </w:rPr>
          <w:delText>often do not</w:delText>
        </w:r>
        <w:r w:rsidR="001E4012" w:rsidRPr="00C30341" w:rsidDel="001C45C8">
          <w:rPr>
            <w:rFonts w:asciiTheme="majorHAnsi" w:eastAsia="Times New Roman" w:hAnsiTheme="majorHAnsi" w:cstheme="majorHAnsi"/>
          </w:rPr>
          <w:delText xml:space="preserve"> have effectively infinite </w:delText>
        </w:r>
        <w:r w:rsidR="00727A98" w:rsidRPr="00C30341" w:rsidDel="001C45C8">
          <w:rPr>
            <w:rFonts w:asciiTheme="majorHAnsi" w:eastAsia="Times New Roman" w:hAnsiTheme="majorHAnsi" w:cstheme="majorHAnsi"/>
          </w:rPr>
          <w:delText>subcomponents</w:delText>
        </w:r>
        <w:r w:rsidR="00056C4C" w:rsidRPr="00C30341" w:rsidDel="001C45C8">
          <w:rPr>
            <w:rFonts w:asciiTheme="majorHAnsi" w:eastAsia="Times New Roman" w:hAnsiTheme="majorHAnsi" w:cstheme="majorHAnsi"/>
          </w:rPr>
          <w:delText xml:space="preserve">. </w:delText>
        </w:r>
        <w:r w:rsidR="00F73B52" w:rsidRPr="00C30341" w:rsidDel="001C45C8">
          <w:rPr>
            <w:rFonts w:asciiTheme="majorHAnsi" w:eastAsia="Times New Roman" w:hAnsiTheme="majorHAnsi" w:cstheme="majorHAnsi"/>
          </w:rPr>
          <w:delText>Such small systems may have</w:delText>
        </w:r>
        <w:r w:rsidR="00056C4C" w:rsidRPr="00C30341" w:rsidDel="001C45C8">
          <w:rPr>
            <w:rFonts w:asciiTheme="majorHAnsi" w:eastAsia="Times New Roman" w:hAnsiTheme="majorHAnsi" w:cstheme="majorHAnsi"/>
          </w:rPr>
          <w:delText xml:space="preserve"> a relatively broad distribution of likely possible </w:delText>
        </w:r>
        <w:r w:rsidR="00895C57" w:rsidRPr="00C30341" w:rsidDel="001C45C8">
          <w:rPr>
            <w:rFonts w:asciiTheme="majorHAnsi" w:eastAsia="Times New Roman" w:hAnsiTheme="majorHAnsi" w:cstheme="majorHAnsi"/>
          </w:rPr>
          <w:delText>states</w:delText>
        </w:r>
        <w:r w:rsidR="00056C4C" w:rsidRPr="00C30341" w:rsidDel="001C45C8">
          <w:rPr>
            <w:rFonts w:asciiTheme="majorHAnsi" w:eastAsia="Times New Roman" w:hAnsiTheme="majorHAnsi" w:cstheme="majorHAnsi"/>
          </w:rPr>
          <w:delText xml:space="preserve">, in which case </w:delText>
        </w:r>
        <w:r w:rsidR="00343D1D" w:rsidRPr="00C30341" w:rsidDel="001C45C8">
          <w:rPr>
            <w:rFonts w:asciiTheme="majorHAnsi" w:eastAsia="Times New Roman" w:hAnsiTheme="majorHAnsi" w:cstheme="majorHAnsi"/>
          </w:rPr>
          <w:delText>even</w:delText>
        </w:r>
        <w:r w:rsidR="00DE4149" w:rsidRPr="00C30341" w:rsidDel="001C45C8">
          <w:rPr>
            <w:rFonts w:asciiTheme="majorHAnsi" w:eastAsia="Times New Roman" w:hAnsiTheme="majorHAnsi" w:cstheme="majorHAnsi"/>
          </w:rPr>
          <w:delText xml:space="preserve"> observations that </w:delText>
        </w:r>
        <w:r w:rsidR="00622277" w:rsidRPr="00C30341" w:rsidDel="001C45C8">
          <w:rPr>
            <w:rFonts w:asciiTheme="majorHAnsi" w:eastAsia="Times New Roman" w:hAnsiTheme="majorHAnsi" w:cstheme="majorHAnsi"/>
          </w:rPr>
          <w:delText>are quite different from the</w:delText>
        </w:r>
        <w:r w:rsidR="00622277" w:rsidRPr="00C30341" w:rsidDel="001C45C8">
          <w:rPr>
            <w:rFonts w:asciiTheme="majorHAnsi" w:eastAsia="Times New Roman" w:hAnsiTheme="majorHAnsi" w:cstheme="majorHAnsi"/>
            <w:i/>
            <w:iCs/>
          </w:rPr>
          <w:delText xml:space="preserve"> most </w:delText>
        </w:r>
        <w:r w:rsidR="00622277" w:rsidRPr="00C30341" w:rsidDel="001C45C8">
          <w:rPr>
            <w:rFonts w:asciiTheme="majorHAnsi" w:eastAsia="Times New Roman" w:hAnsiTheme="majorHAnsi" w:cstheme="majorHAnsi"/>
          </w:rPr>
          <w:delText>likely</w:delText>
        </w:r>
        <w:r w:rsidR="00343D1D" w:rsidRPr="00C30341" w:rsidDel="001C45C8">
          <w:rPr>
            <w:rFonts w:asciiTheme="majorHAnsi" w:eastAsia="Times New Roman" w:hAnsiTheme="majorHAnsi" w:cstheme="majorHAnsi"/>
          </w:rPr>
          <w:delText xml:space="preserve"> outcome </w:delText>
        </w:r>
        <w:r w:rsidR="00FE0325" w:rsidRPr="00C30341" w:rsidDel="001C45C8">
          <w:rPr>
            <w:rFonts w:asciiTheme="majorHAnsi" w:eastAsia="Times New Roman" w:hAnsiTheme="majorHAnsi" w:cstheme="majorHAnsi"/>
          </w:rPr>
          <w:delText>are</w:delText>
        </w:r>
        <w:r w:rsidR="00343D1D" w:rsidRPr="00C30341" w:rsidDel="001C45C8">
          <w:rPr>
            <w:rFonts w:asciiTheme="majorHAnsi" w:eastAsia="Times New Roman" w:hAnsiTheme="majorHAnsi" w:cstheme="majorHAnsi"/>
          </w:rPr>
          <w:delText xml:space="preserve"> </w:delText>
        </w:r>
        <w:r w:rsidR="00050494" w:rsidRPr="00C30341" w:rsidDel="001C45C8">
          <w:rPr>
            <w:rFonts w:asciiTheme="majorHAnsi" w:eastAsia="Times New Roman" w:hAnsiTheme="majorHAnsi" w:cstheme="majorHAnsi"/>
          </w:rPr>
          <w:delText xml:space="preserve">not </w:delText>
        </w:r>
        <w:r w:rsidR="00FE0325" w:rsidRPr="00C30341" w:rsidDel="001C45C8">
          <w:rPr>
            <w:rFonts w:asciiTheme="majorHAnsi" w:eastAsia="Times New Roman" w:hAnsiTheme="majorHAnsi" w:cstheme="majorHAnsi"/>
          </w:rPr>
          <w:delText>necessarily</w:delText>
        </w:r>
        <w:r w:rsidR="001A6CC4" w:rsidRPr="00C30341" w:rsidDel="001C45C8">
          <w:rPr>
            <w:rFonts w:asciiTheme="majorHAnsi" w:eastAsia="Times New Roman" w:hAnsiTheme="majorHAnsi" w:cstheme="majorHAnsi"/>
          </w:rPr>
          <w:delText xml:space="preserve"> highly</w:delText>
        </w:r>
        <w:r w:rsidR="00050494" w:rsidRPr="00C30341" w:rsidDel="001C45C8">
          <w:rPr>
            <w:rFonts w:asciiTheme="majorHAnsi" w:eastAsia="Times New Roman" w:hAnsiTheme="majorHAnsi" w:cstheme="majorHAnsi"/>
          </w:rPr>
          <w:delText xml:space="preserve"> unlikely.</w:delText>
        </w:r>
        <w:r w:rsidR="00D9394A" w:rsidRPr="00C30341" w:rsidDel="001C45C8">
          <w:rPr>
            <w:rFonts w:asciiTheme="majorHAnsi" w:eastAsia="Times New Roman" w:hAnsiTheme="majorHAnsi" w:cstheme="majorHAnsi"/>
          </w:rPr>
          <w:delText xml:space="preserve"> When this occurs, we cannot be sure if an observation that d</w:delText>
        </w:r>
        <w:r w:rsidR="003C4C20" w:rsidRPr="00C30341" w:rsidDel="001C45C8">
          <w:rPr>
            <w:rFonts w:asciiTheme="majorHAnsi" w:eastAsia="Times New Roman" w:hAnsiTheme="majorHAnsi" w:cstheme="majorHAnsi"/>
          </w:rPr>
          <w:delText xml:space="preserve">iffers from </w:delText>
        </w:r>
        <w:r w:rsidR="00D9394A" w:rsidRPr="00C30341" w:rsidDel="001C45C8">
          <w:rPr>
            <w:rFonts w:asciiTheme="majorHAnsi" w:eastAsia="Times New Roman" w:hAnsiTheme="majorHAnsi" w:cstheme="majorHAnsi"/>
          </w:rPr>
          <w:delText>the most-likely outcome, but falls within the realm of statistical possibility, is a result of random sampling or a reflection of nonrandom process.</w:delText>
        </w:r>
      </w:del>
      <w:del w:id="171" w:author="Diaz,Renata M" w:date="2020-07-24T15:10:00Z">
        <w:r w:rsidR="00D9394A" w:rsidRPr="00C30341" w:rsidDel="00BF0FD3">
          <w:rPr>
            <w:rFonts w:asciiTheme="majorHAnsi" w:eastAsia="Times New Roman" w:hAnsiTheme="majorHAnsi" w:cstheme="majorHAnsi"/>
          </w:rPr>
          <w:delText xml:space="preserve"> </w:delText>
        </w:r>
      </w:del>
      <w:ins w:id="172" w:author="Diaz,Renata M" w:date="2020-07-06T12:19:00Z">
        <w:r w:rsidR="00616ED7">
          <w:rPr>
            <w:rFonts w:asciiTheme="majorHAnsi" w:eastAsia="Times New Roman" w:hAnsiTheme="majorHAnsi" w:cstheme="majorHAnsi"/>
          </w:rPr>
          <w:t xml:space="preserve">Whether ecological communities are affected by these small-size phenomena, and </w:t>
        </w:r>
      </w:ins>
      <w:ins w:id="173" w:author="Diaz,Renata M" w:date="2020-07-06T12:20:00Z">
        <w:r w:rsidR="00616ED7">
          <w:rPr>
            <w:rFonts w:asciiTheme="majorHAnsi" w:eastAsia="Times New Roman" w:hAnsiTheme="majorHAnsi" w:cstheme="majorHAnsi"/>
          </w:rPr>
          <w:t xml:space="preserve">which community sizes (in terms of S and N) are most affected, is unclear. </w:t>
        </w:r>
      </w:ins>
      <w:del w:id="174" w:author="Diaz,Renata M" w:date="2020-07-06T12:19:00Z">
        <w:r w:rsidR="00EA07F5" w:rsidRPr="00C30341" w:rsidDel="00616ED7">
          <w:rPr>
            <w:rFonts w:asciiTheme="majorHAnsi" w:eastAsia="Times New Roman" w:hAnsiTheme="majorHAnsi" w:cstheme="majorHAnsi"/>
          </w:rPr>
          <w:delText>Although we expect this phenomenon to be most relevant to small systems</w:delText>
        </w:r>
        <w:r w:rsidR="00391544" w:rsidRPr="00C30341" w:rsidDel="00616ED7">
          <w:rPr>
            <w:rFonts w:asciiTheme="majorHAnsi" w:eastAsia="Times New Roman" w:hAnsiTheme="majorHAnsi" w:cstheme="majorHAnsi"/>
          </w:rPr>
          <w:delText xml:space="preserve">, </w:delText>
        </w:r>
        <w:r w:rsidR="00EA07F5" w:rsidRPr="00C30341" w:rsidDel="00616ED7">
          <w:rPr>
            <w:rFonts w:asciiTheme="majorHAnsi" w:eastAsia="Times New Roman" w:hAnsiTheme="majorHAnsi" w:cstheme="majorHAnsi"/>
            <w:i/>
            <w:iCs/>
          </w:rPr>
          <w:delText xml:space="preserve">a priori </w:delText>
        </w:r>
        <w:r w:rsidR="00EA07F5" w:rsidRPr="00C30341" w:rsidDel="00616ED7">
          <w:rPr>
            <w:rFonts w:asciiTheme="majorHAnsi" w:eastAsia="Times New Roman" w:hAnsiTheme="majorHAnsi" w:cstheme="majorHAnsi"/>
          </w:rPr>
          <w:delText>we do not know</w:delText>
        </w:r>
        <w:r w:rsidR="00391544"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if ecological communities suffer from this issue, nor what </w:delText>
        </w:r>
        <w:r w:rsidR="004467B8" w:rsidRPr="00C30341" w:rsidDel="00616ED7">
          <w:rPr>
            <w:rFonts w:asciiTheme="majorHAnsi" w:eastAsia="Times New Roman" w:hAnsiTheme="majorHAnsi" w:cstheme="majorHAnsi"/>
          </w:rPr>
          <w:delText>specific commun</w:delText>
        </w:r>
        <w:r w:rsidR="000C39DC" w:rsidRPr="00C30341" w:rsidDel="00616ED7">
          <w:rPr>
            <w:rFonts w:asciiTheme="majorHAnsi" w:eastAsia="Times New Roman" w:hAnsiTheme="majorHAnsi" w:cstheme="majorHAnsi"/>
          </w:rPr>
          <w:delText>ity</w:delText>
        </w:r>
        <w:r w:rsidR="004467B8" w:rsidRPr="00C30341" w:rsidDel="00616ED7">
          <w:rPr>
            <w:rFonts w:asciiTheme="majorHAnsi" w:eastAsia="Times New Roman" w:hAnsiTheme="majorHAnsi" w:cstheme="majorHAnsi"/>
          </w:rPr>
          <w:delText xml:space="preserve"> sizes – in terms of </w:delText>
        </w:r>
        <w:r w:rsidR="00391544" w:rsidRPr="00C30341" w:rsidDel="00616ED7">
          <w:rPr>
            <w:rFonts w:asciiTheme="majorHAnsi" w:eastAsia="Times New Roman" w:hAnsiTheme="majorHAnsi" w:cstheme="majorHAnsi"/>
          </w:rPr>
          <w:delText xml:space="preserve">S and N </w:delText>
        </w:r>
        <w:r w:rsidR="00633CB5" w:rsidRPr="00C30341" w:rsidDel="00616ED7">
          <w:rPr>
            <w:rFonts w:asciiTheme="majorHAnsi" w:eastAsia="Times New Roman" w:hAnsiTheme="majorHAnsi" w:cstheme="majorHAnsi"/>
          </w:rPr>
          <w:delText xml:space="preserve">- </w:delText>
        </w:r>
        <w:r w:rsidR="00056C4C" w:rsidRPr="00C30341" w:rsidDel="00616ED7">
          <w:rPr>
            <w:rFonts w:asciiTheme="majorHAnsi" w:eastAsia="Times New Roman" w:hAnsiTheme="majorHAnsi" w:cstheme="majorHAnsi"/>
          </w:rPr>
          <w:delText xml:space="preserve">may </w:delText>
        </w:r>
        <w:r w:rsidR="00633CB5" w:rsidRPr="00C30341" w:rsidDel="00616ED7">
          <w:rPr>
            <w:rFonts w:asciiTheme="majorHAnsi" w:eastAsia="Times New Roman" w:hAnsiTheme="majorHAnsi" w:cstheme="majorHAnsi"/>
          </w:rPr>
          <w:delText xml:space="preserve">be </w:delText>
        </w:r>
        <w:r w:rsidR="004B02EA" w:rsidRPr="00C30341" w:rsidDel="00616ED7">
          <w:rPr>
            <w:rFonts w:asciiTheme="majorHAnsi" w:eastAsia="Times New Roman" w:hAnsiTheme="majorHAnsi" w:cstheme="majorHAnsi"/>
          </w:rPr>
          <w:delText>most affected</w:delText>
        </w:r>
        <w:r w:rsidR="00056C4C" w:rsidRPr="00C30341" w:rsidDel="00616ED7">
          <w:rPr>
            <w:rFonts w:asciiTheme="majorHAnsi" w:eastAsia="Times New Roman" w:hAnsiTheme="majorHAnsi" w:cstheme="majorHAnsi"/>
          </w:rPr>
          <w:delText>.</w:delText>
        </w:r>
      </w:del>
      <w:r w:rsidR="00056C4C" w:rsidRPr="00C30341">
        <w:rPr>
          <w:rFonts w:asciiTheme="majorHAnsi" w:eastAsia="Times New Roman" w:hAnsiTheme="majorHAnsi" w:cstheme="majorHAnsi"/>
        </w:rPr>
        <w:t xml:space="preserve"> </w:t>
      </w:r>
    </w:p>
    <w:p w14:paraId="30415019" w14:textId="300D3287"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del w:id="175" w:author="Diaz,Renata M" w:date="2020-07-06T12:20:00Z">
        <w:r w:rsidR="00B21009" w:rsidRPr="00C30341" w:rsidDel="009641D9">
          <w:rPr>
            <w:rFonts w:asciiTheme="majorHAnsi" w:eastAsia="Times New Roman" w:hAnsiTheme="majorHAnsi" w:cstheme="majorHAnsi"/>
          </w:rPr>
          <w:delText>what directions,</w:delText>
        </w:r>
        <w:r w:rsidR="00D03647" w:rsidRPr="00C30341" w:rsidDel="009641D9">
          <w:rPr>
            <w:rFonts w:asciiTheme="majorHAnsi" w:eastAsia="Times New Roman" w:hAnsiTheme="majorHAnsi" w:cstheme="majorHAnsi"/>
          </w:rPr>
          <w:delText xml:space="preserve"> </w:delText>
        </w:r>
        <w:r w:rsidR="00541B9F" w:rsidRPr="00C30341" w:rsidDel="009641D9">
          <w:rPr>
            <w:rFonts w:asciiTheme="majorHAnsi" w:eastAsia="Times New Roman" w:hAnsiTheme="majorHAnsi" w:cstheme="majorHAnsi"/>
          </w:rPr>
          <w:delText>we can detect</w:delText>
        </w:r>
        <w:r w:rsidR="008D0389" w:rsidRPr="00C30341" w:rsidDel="009641D9">
          <w:rPr>
            <w:rFonts w:asciiTheme="majorHAnsi" w:eastAsia="Times New Roman" w:hAnsiTheme="majorHAnsi" w:cstheme="majorHAnsi"/>
          </w:rPr>
          <w:delText xml:space="preserve"> consistent</w:delText>
        </w:r>
        <w:r w:rsidR="00541B9F" w:rsidRPr="00C30341" w:rsidDel="009641D9">
          <w:rPr>
            <w:rFonts w:asciiTheme="majorHAnsi" w:eastAsia="Times New Roman" w:hAnsiTheme="majorHAnsi" w:cstheme="majorHAnsi"/>
          </w:rPr>
          <w:delText xml:space="preserve"> deviations between empirical SADs and their statistical constraints</w:delText>
        </w:r>
        <w:r w:rsidR="00D03647" w:rsidRPr="00C30341" w:rsidDel="009641D9">
          <w:rPr>
            <w:rFonts w:asciiTheme="majorHAnsi" w:eastAsia="Times New Roman" w:hAnsiTheme="majorHAnsi" w:cstheme="majorHAnsi"/>
          </w:rPr>
          <w:delText>.</w:delText>
        </w:r>
      </w:del>
      <w:ins w:id="176" w:author="Diaz,Renata M" w:date="2020-07-06T12:20:00Z">
        <w:r w:rsidR="009641D9">
          <w:rPr>
            <w:rFonts w:asciiTheme="majorHAnsi" w:eastAsia="Times New Roman" w:hAnsiTheme="majorHAnsi" w:cstheme="majorHAnsi"/>
          </w:rPr>
          <w:t>what ways, empirical SADs deviate from their distri</w:t>
        </w:r>
      </w:ins>
      <w:ins w:id="177" w:author="Diaz,Renata M" w:date="2020-07-06T12:21:00Z">
        <w:r w:rsidR="009641D9">
          <w:rPr>
            <w:rFonts w:asciiTheme="majorHAnsi" w:eastAsia="Times New Roman" w:hAnsiTheme="majorHAnsi" w:cstheme="majorHAnsi"/>
          </w:rPr>
          <w:t>butions of randomly-generated, statistically-constrained SADs.</w:t>
        </w:r>
      </w:ins>
      <w:ins w:id="178" w:author="Diaz,Renata M" w:date="2020-07-06T12:53:00Z">
        <w:r w:rsidR="00E30930">
          <w:rPr>
            <w:rFonts w:asciiTheme="majorHAnsi" w:eastAsia="Times New Roman" w:hAnsiTheme="majorHAnsi" w:cstheme="majorHAnsi"/>
          </w:rPr>
          <w:t xml:space="preserve"> We build upon the combinatorics approach developed by Locey and White (</w:t>
        </w:r>
        <w:commentRangeStart w:id="179"/>
        <w:r w:rsidR="00E30930">
          <w:rPr>
            <w:rFonts w:asciiTheme="majorHAnsi" w:eastAsia="Times New Roman" w:hAnsiTheme="majorHAnsi" w:cstheme="majorHAnsi"/>
          </w:rPr>
          <w:t>2013</w:t>
        </w:r>
      </w:ins>
      <w:commentRangeEnd w:id="179"/>
      <w:ins w:id="180" w:author="Diaz,Renata M" w:date="2020-07-06T12:54:00Z">
        <w:r w:rsidR="004178E5">
          <w:rPr>
            <w:rStyle w:val="CommentReference"/>
          </w:rPr>
          <w:commentReference w:id="179"/>
        </w:r>
      </w:ins>
      <w:ins w:id="181" w:author="Diaz,Renata M" w:date="2020-07-06T12:53:00Z">
        <w:r w:rsidR="00E30930">
          <w:rPr>
            <w:rFonts w:asciiTheme="majorHAnsi" w:eastAsia="Times New Roman" w:hAnsiTheme="majorHAnsi" w:cstheme="majorHAnsi"/>
          </w:rPr>
          <w:t>)</w:t>
        </w:r>
      </w:ins>
      <w:ins w:id="182" w:author="Diaz,Renata M" w:date="2020-07-06T12:54:00Z">
        <w:r w:rsidR="004178E5">
          <w:rPr>
            <w:rFonts w:asciiTheme="majorHAnsi" w:eastAsia="Times New Roman" w:hAnsiTheme="majorHAnsi" w:cstheme="majorHAnsi"/>
          </w:rPr>
          <w:t xml:space="preserve">. </w:t>
        </w:r>
      </w:ins>
      <w:del w:id="183" w:author="Diaz,Renata M" w:date="2020-07-06T12:54:00Z">
        <w:r w:rsidR="00D03647" w:rsidRPr="00C30341" w:rsidDel="004178E5">
          <w:rPr>
            <w:rFonts w:asciiTheme="majorHAnsi" w:eastAsia="Times New Roman" w:hAnsiTheme="majorHAnsi" w:cstheme="majorHAnsi"/>
          </w:rPr>
          <w:delText xml:space="preserve"> </w:delText>
        </w:r>
      </w:del>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smaller communities indeed have less narrowly-defined statistical baselines than large ones, and whether this appears to affect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ins w:id="184" w:author="Diaz,Renata M" w:date="2020-07-07T11:46:00Z">
        <w:r w:rsidR="00F551D5">
          <w:rPr>
            <w:rFonts w:asciiTheme="majorHAnsi" w:eastAsia="Times New Roman" w:hAnsiTheme="majorHAnsi" w:cstheme="majorHAnsi"/>
          </w:rPr>
          <w:t>possible states</w:t>
        </w:r>
      </w:ins>
      <w:del w:id="185" w:author="Diaz,Renata M" w:date="2020-07-07T11:46:00Z">
        <w:r w:rsidR="00D43669" w:rsidRPr="00C30341" w:rsidDel="00F551D5">
          <w:rPr>
            <w:rFonts w:asciiTheme="majorHAnsi" w:eastAsia="Times New Roman" w:hAnsiTheme="majorHAnsi" w:cstheme="majorHAnsi"/>
          </w:rPr>
          <w:delText>statistically</w:delText>
        </w:r>
        <w:r w:rsidR="00CB2D6E" w:rsidRPr="00C30341" w:rsidDel="00F551D5">
          <w:rPr>
            <w:rFonts w:asciiTheme="majorHAnsi" w:eastAsia="Times New Roman" w:hAnsiTheme="majorHAnsi" w:cstheme="majorHAnsi"/>
          </w:rPr>
          <w:delText>-</w:delText>
        </w:r>
        <w:r w:rsidR="00D43669" w:rsidRPr="00C30341" w:rsidDel="00F551D5">
          <w:rPr>
            <w:rFonts w:asciiTheme="majorHAnsi" w:eastAsia="Times New Roman" w:hAnsiTheme="majorHAnsi" w:cstheme="majorHAnsi"/>
          </w:rPr>
          <w:delText>likely forms</w:delText>
        </w:r>
      </w:del>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constraint 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del w:id="186" w:author="Diaz,Renata M" w:date="2020-07-06T12:55:00Z">
        <w:r w:rsidR="0026730B" w:rsidRPr="00C30341" w:rsidDel="004178E5">
          <w:rPr>
            <w:rFonts w:asciiTheme="majorHAnsi" w:eastAsia="Times New Roman" w:hAnsiTheme="majorHAnsi" w:cstheme="majorHAnsi"/>
          </w:rPr>
          <w:delText>whether this variation seems to impact whether we detect deviations.</w:delText>
        </w:r>
      </w:del>
      <w:ins w:id="187" w:author="Diaz,Renata M" w:date="2020-07-06T12:55:00Z">
        <w:r w:rsidR="004178E5">
          <w:rPr>
            <w:rFonts w:asciiTheme="majorHAnsi" w:eastAsia="Times New Roman" w:hAnsiTheme="majorHAnsi" w:cstheme="majorHAnsi"/>
          </w:rPr>
          <w:t>whether this variation is associated with variation in whether observations are statisti</w:t>
        </w:r>
      </w:ins>
      <w:ins w:id="188" w:author="Diaz,Renata M" w:date="2020-07-06T12:56:00Z">
        <w:r w:rsidR="004178E5">
          <w:rPr>
            <w:rFonts w:asciiTheme="majorHAnsi" w:eastAsia="Times New Roman" w:hAnsiTheme="majorHAnsi" w:cstheme="majorHAnsi"/>
          </w:rPr>
          <w:t xml:space="preserve">cally indistinguishable from </w:t>
        </w:r>
        <w:commentRangeStart w:id="189"/>
        <w:r w:rsidR="004178E5">
          <w:rPr>
            <w:rFonts w:asciiTheme="majorHAnsi" w:eastAsia="Times New Roman" w:hAnsiTheme="majorHAnsi" w:cstheme="majorHAnsi"/>
          </w:rPr>
          <w:t>random</w:t>
        </w:r>
        <w:commentRangeEnd w:id="189"/>
        <w:r w:rsidR="00AD1351">
          <w:rPr>
            <w:rStyle w:val="CommentReference"/>
          </w:rPr>
          <w:commentReference w:id="189"/>
        </w:r>
        <w:r w:rsidR="004178E5">
          <w:rPr>
            <w:rFonts w:asciiTheme="majorHAnsi" w:eastAsia="Times New Roman" w:hAnsiTheme="majorHAnsi" w:cstheme="majorHAnsi"/>
          </w:rPr>
          <w:t>.</w:t>
        </w:r>
      </w:ins>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299D0109" w14:textId="65DB2E09" w:rsidR="00304905" w:rsidRPr="00C30341" w:rsidDel="009A5CDA" w:rsidRDefault="003738F0" w:rsidP="0264BE4F">
      <w:pPr>
        <w:rPr>
          <w:del w:id="190" w:author="Diaz,Renata M" w:date="2020-07-07T10:54:00Z"/>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ins w:id="191" w:author="Diaz,Renata M" w:date="2020-07-07T10:45:00Z">
        <w:r w:rsidR="00716E27">
          <w:rPr>
            <w:rFonts w:asciiTheme="majorHAnsi" w:eastAsia="Times New Roman" w:hAnsiTheme="majorHAnsi" w:cstheme="majorHAnsi"/>
          </w:rPr>
          <w:t xml:space="preserve">  This compilation consists of cleaned and summarized community abundance data for trees ob</w:t>
        </w:r>
      </w:ins>
      <w:ins w:id="192" w:author="Diaz,Renata M" w:date="2020-07-07T10:46:00Z">
        <w:r w:rsidR="00716E27">
          <w:rPr>
            <w:rFonts w:asciiTheme="majorHAnsi" w:eastAsia="Times New Roman" w:hAnsiTheme="majorHAnsi" w:cstheme="majorHAnsi"/>
          </w:rPr>
          <w:t xml:space="preserve">tained from the Forest Inventory and Analysis (ref) and Gentry plots (ref), birds from the North American Breeding Bird Survey (ref), mammals from the Mammal Community Abundance Database (ref), </w:t>
        </w:r>
        <w:r w:rsidR="00716E27">
          <w:rPr>
            <w:rFonts w:asciiTheme="majorHAnsi" w:eastAsia="Times New Roman" w:hAnsiTheme="majorHAnsi" w:cstheme="majorHAnsi"/>
          </w:rPr>
          <w:lastRenderedPageBreak/>
          <w:t>and a variety of less commonly sampled taxa from the Miscellaneous Abundance D</w:t>
        </w:r>
      </w:ins>
      <w:ins w:id="193" w:author="Diaz,Renata M" w:date="2020-07-07T10:47:00Z">
        <w:r w:rsidR="00716E27">
          <w:rPr>
            <w:rFonts w:asciiTheme="majorHAnsi" w:eastAsia="Times New Roman" w:hAnsiTheme="majorHAnsi" w:cstheme="majorHAnsi"/>
          </w:rPr>
          <w:t>atabase (</w:t>
        </w:r>
        <w:commentRangeStart w:id="194"/>
        <w:r w:rsidR="00716E27">
          <w:rPr>
            <w:rFonts w:asciiTheme="majorHAnsi" w:eastAsia="Times New Roman" w:hAnsiTheme="majorHAnsi" w:cstheme="majorHAnsi"/>
          </w:rPr>
          <w:t>ref</w:t>
        </w:r>
        <w:commentRangeEnd w:id="194"/>
        <w:r w:rsidR="00716E27">
          <w:rPr>
            <w:rStyle w:val="CommentReference"/>
          </w:rPr>
          <w:commentReference w:id="194"/>
        </w:r>
        <w:r w:rsidR="00716E27">
          <w:rPr>
            <w:rFonts w:asciiTheme="majorHAnsi" w:eastAsia="Times New Roman" w:hAnsiTheme="majorHAnsi" w:cstheme="majorHAnsi"/>
          </w:rPr>
          <w:t>)</w:t>
        </w:r>
      </w:ins>
      <w:del w:id="195" w:author="Diaz,Renata M" w:date="2020-07-07T10:47:00Z">
        <w:r w:rsidR="009D24B9" w:rsidRPr="00C30341" w:rsidDel="00716E27">
          <w:rPr>
            <w:rFonts w:asciiTheme="majorHAnsi" w:eastAsia="Times New Roman" w:hAnsiTheme="majorHAnsi" w:cstheme="majorHAnsi"/>
          </w:rPr>
          <w:delText xml:space="preserve"> It includes data from trees in the Forest Inventory and Analysis and Gentry plots, the North American Breeding Bird Survey, the Mammal Community Abundance Database, and </w:delText>
        </w:r>
        <w:r w:rsidR="00EB5497" w:rsidRPr="00C30341" w:rsidDel="00716E27">
          <w:rPr>
            <w:rFonts w:asciiTheme="majorHAnsi" w:eastAsia="Times New Roman" w:hAnsiTheme="majorHAnsi" w:cstheme="majorHAnsi"/>
          </w:rPr>
          <w:delText>a variety of</w:delText>
        </w:r>
        <w:r w:rsidR="009D24B9" w:rsidRPr="00C30341" w:rsidDel="00716E27">
          <w:rPr>
            <w:rFonts w:asciiTheme="majorHAnsi" w:eastAsia="Times New Roman" w:hAnsiTheme="majorHAnsi" w:cstheme="majorHAnsi"/>
          </w:rPr>
          <w:delText xml:space="preserve"> less commonly sampled taxa in the Miscellaneous Abundance Database.</w:delText>
        </w:r>
      </w:del>
      <w:ins w:id="196" w:author="Diaz,Renata M" w:date="2020-07-07T10:47:00Z">
        <w:r w:rsidR="00E83529">
          <w:rPr>
            <w:rFonts w:asciiTheme="majorHAnsi" w:eastAsia="Times New Roman" w:hAnsiTheme="majorHAnsi" w:cstheme="majorHAnsi"/>
          </w:rPr>
          <w:t xml:space="preserve">. </w:t>
        </w:r>
        <w:commentRangeStart w:id="197"/>
        <w:r w:rsidR="00E83529">
          <w:rPr>
            <w:rFonts w:asciiTheme="majorHAnsi" w:eastAsia="Times New Roman" w:hAnsiTheme="majorHAnsi" w:cstheme="majorHAnsi"/>
          </w:rPr>
          <w:t>We</w:t>
        </w:r>
      </w:ins>
      <w:commentRangeEnd w:id="197"/>
      <w:ins w:id="198" w:author="Diaz,Renata M" w:date="2020-07-07T10:52:00Z">
        <w:r w:rsidR="00E83529">
          <w:rPr>
            <w:rStyle w:val="CommentReference"/>
          </w:rPr>
          <w:commentReference w:id="197"/>
        </w:r>
      </w:ins>
      <w:ins w:id="199" w:author="Diaz,Renata M" w:date="2020-07-07T10:47:00Z">
        <w:r w:rsidR="00E83529">
          <w:rPr>
            <w:rFonts w:asciiTheme="majorHAnsi" w:eastAsia="Times New Roman" w:hAnsiTheme="majorHAnsi" w:cstheme="majorHAnsi"/>
          </w:rPr>
          <w:t xml:space="preserve"> filtered these data to remove exceptionally large or small communities, because characteri</w:t>
        </w:r>
      </w:ins>
      <w:ins w:id="200" w:author="Diaz,Renata M" w:date="2020-07-07T10:48:00Z">
        <w:r w:rsidR="00E83529">
          <w:rPr>
            <w:rFonts w:asciiTheme="majorHAnsi" w:eastAsia="Times New Roman" w:hAnsiTheme="majorHAnsi" w:cstheme="majorHAnsi"/>
          </w:rPr>
          <w:t xml:space="preserve">zing the random expectation for the SAD becomes computationally intractable for very large communities, and becomes trivially uninformative for very small ones. </w:t>
        </w:r>
      </w:ins>
      <w:ins w:id="201" w:author="Diaz,Renata M" w:date="2020-07-07T10:49:00Z">
        <w:r w:rsidR="00E83529">
          <w:rPr>
            <w:rFonts w:asciiTheme="majorHAnsi" w:eastAsia="Times New Roman" w:hAnsiTheme="majorHAnsi" w:cstheme="majorHAnsi"/>
          </w:rPr>
          <w:t>We therefore filtered our datasets to remove communities with more than X species or X individuals, or fewer than 2 species or X individuals. We also removed communities for which N = S, because these communities have only one possible SAD. We further filtered the FIA database,</w:t>
        </w:r>
      </w:ins>
      <w:ins w:id="202" w:author="Diaz,Renata M" w:date="2020-07-07T10:50:00Z">
        <w:r w:rsidR="00E83529">
          <w:rPr>
            <w:rFonts w:asciiTheme="majorHAnsi" w:eastAsia="Times New Roman" w:hAnsiTheme="majorHAnsi" w:cstheme="majorHAnsi"/>
          </w:rPr>
          <w:t xml:space="preserv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w:t>
        </w:r>
      </w:ins>
      <w:ins w:id="203" w:author="Diaz,Renata M" w:date="2020-07-07T10:51:00Z">
        <w:r w:rsidR="00E83529">
          <w:rPr>
            <w:rFonts w:asciiTheme="majorHAnsi" w:eastAsia="Times New Roman" w:hAnsiTheme="majorHAnsi" w:cstheme="majorHAnsi"/>
          </w:rPr>
          <w:t>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w:t>
        </w:r>
      </w:ins>
      <w:ins w:id="204" w:author="Diaz,Renata M" w:date="2020-07-07T10:52:00Z">
        <w:r w:rsidR="00E83529">
          <w:rPr>
            <w:rFonts w:asciiTheme="majorHAnsi" w:eastAsia="Times New Roman" w:hAnsiTheme="majorHAnsi" w:cstheme="majorHAnsi"/>
          </w:rPr>
          <w:t xml:space="preserve">not be disaggregated, with an average temporal </w:t>
        </w:r>
        <w:commentRangeStart w:id="205"/>
        <w:r w:rsidR="00E83529">
          <w:rPr>
            <w:rFonts w:asciiTheme="majorHAnsi" w:eastAsia="Times New Roman" w:hAnsiTheme="majorHAnsi" w:cstheme="majorHAnsi"/>
          </w:rPr>
          <w:t xml:space="preserve">grain </w:t>
        </w:r>
        <w:commentRangeEnd w:id="205"/>
        <w:r w:rsidR="00E83529">
          <w:rPr>
            <w:rStyle w:val="CommentReference"/>
          </w:rPr>
          <w:commentReference w:id="205"/>
        </w:r>
        <w:r w:rsidR="00E83529">
          <w:rPr>
            <w:rFonts w:asciiTheme="majorHAnsi" w:eastAsia="Times New Roman" w:hAnsiTheme="majorHAnsi" w:cstheme="majorHAnsi"/>
          </w:rPr>
          <w:t>of X. A</w:t>
        </w:r>
      </w:ins>
      <w:ins w:id="206" w:author="Diaz,Renata M" w:date="2020-07-07T10:53:00Z">
        <w:r w:rsidR="00E83529">
          <w:rPr>
            <w:rFonts w:asciiTheme="majorHAnsi" w:eastAsia="Times New Roman" w:hAnsiTheme="majorHAnsi" w:cstheme="majorHAnsi"/>
          </w:rPr>
          <w:t xml:space="preserve">fter filtering exceptionally large or small communities and multiple years of data collection, our final dataset consisted of X communities encompassing X taxa, with S and N ranging from 2 X and X to X, respectively (Figure). </w:t>
        </w:r>
      </w:ins>
      <w:del w:id="207" w:author="Diaz,Renata M" w:date="2020-07-07T10:49:00Z">
        <w:r w:rsidR="009D24B9" w:rsidRPr="00C30341" w:rsidDel="00E83529">
          <w:rPr>
            <w:rFonts w:asciiTheme="majorHAnsi" w:eastAsia="Times New Roman" w:hAnsiTheme="majorHAnsi" w:cstheme="majorHAnsi"/>
          </w:rPr>
          <w:delText xml:space="preserve"> </w:delText>
        </w:r>
      </w:del>
    </w:p>
    <w:p w14:paraId="7490E374" w14:textId="01135AA9" w:rsidR="00304905" w:rsidRPr="00C30341" w:rsidDel="009A5CDA" w:rsidRDefault="00304905" w:rsidP="0264BE4F">
      <w:pPr>
        <w:rPr>
          <w:del w:id="208" w:author="Diaz,Renata M" w:date="2020-07-07T10:54:00Z"/>
          <w:rFonts w:asciiTheme="majorHAnsi" w:eastAsia="Times New Roman" w:hAnsiTheme="majorHAnsi" w:cstheme="majorHAnsi"/>
        </w:rPr>
      </w:pPr>
      <w:del w:id="209" w:author="Diaz,Renata M" w:date="2020-07-07T10:54:00Z">
        <w:r w:rsidRPr="00C30341" w:rsidDel="009A5CDA">
          <w:rPr>
            <w:rFonts w:asciiTheme="majorHAnsi" w:eastAsia="Times New Roman" w:hAnsiTheme="majorHAnsi" w:cstheme="majorHAnsi"/>
          </w:rPr>
          <w:delText xml:space="preserve">For datasets with observations from multiple years, we follow White et al (2012) and Baldridge et al (2014) and analyze only a single year of data. The Mammal Community Abundance Database and Miscellaneous Abundance Database include data collected over longer timescales that cannot be disaggregated, with an average temporal scale of X. </w:delText>
        </w:r>
      </w:del>
    </w:p>
    <w:p w14:paraId="40841D61" w14:textId="4F9BD6C8" w:rsidR="007A70CE" w:rsidRPr="00C30341" w:rsidDel="009A5CDA" w:rsidRDefault="009F45DD" w:rsidP="007A70CE">
      <w:pPr>
        <w:rPr>
          <w:del w:id="210" w:author="Diaz,Renata M" w:date="2020-07-07T10:54:00Z"/>
          <w:rFonts w:asciiTheme="majorHAnsi" w:eastAsia="Times New Roman" w:hAnsiTheme="majorHAnsi" w:cstheme="majorHAnsi"/>
        </w:rPr>
      </w:pPr>
      <w:del w:id="211" w:author="Diaz,Renata M" w:date="2020-07-07T10:54:00Z">
        <w:r w:rsidRPr="00C30341" w:rsidDel="009A5CDA">
          <w:rPr>
            <w:rFonts w:asciiTheme="majorHAnsi" w:eastAsia="Times New Roman" w:hAnsiTheme="majorHAnsi" w:cstheme="majorHAnsi"/>
          </w:rPr>
          <w:delText xml:space="preserve">Our approach to characterizing the statistical constraint on the </w:delText>
        </w:r>
        <w:r w:rsidR="00D95FB6" w:rsidRPr="00C30341" w:rsidDel="009A5CDA">
          <w:rPr>
            <w:rFonts w:asciiTheme="majorHAnsi" w:eastAsia="Times New Roman" w:hAnsiTheme="majorHAnsi" w:cstheme="majorHAnsi"/>
          </w:rPr>
          <w:delText>SAD</w:delText>
        </w:r>
        <w:r w:rsidRPr="00C30341" w:rsidDel="009A5CDA">
          <w:rPr>
            <w:rFonts w:asciiTheme="majorHAnsi" w:eastAsia="Times New Roman" w:hAnsiTheme="majorHAnsi" w:cstheme="majorHAnsi"/>
          </w:rPr>
          <w:delText xml:space="preserve"> becomes computationally intractable </w:delText>
        </w:r>
        <w:r w:rsidR="007A70CE" w:rsidRPr="00C30341" w:rsidDel="009A5CDA">
          <w:rPr>
            <w:rFonts w:asciiTheme="majorHAnsi" w:eastAsia="Times New Roman" w:hAnsiTheme="majorHAnsi" w:cstheme="majorHAnsi"/>
          </w:rPr>
          <w:delText xml:space="preserve">for </w:delText>
        </w:r>
        <w:r w:rsidR="002259D5" w:rsidRPr="00C30341" w:rsidDel="009A5CDA">
          <w:rPr>
            <w:rFonts w:asciiTheme="majorHAnsi" w:eastAsia="Times New Roman" w:hAnsiTheme="majorHAnsi" w:cstheme="majorHAnsi"/>
          </w:rPr>
          <w:delText xml:space="preserve">the </w:delText>
        </w:r>
        <w:r w:rsidR="007A70CE" w:rsidRPr="00C30341" w:rsidDel="009A5CDA">
          <w:rPr>
            <w:rFonts w:asciiTheme="majorHAnsi" w:eastAsia="Times New Roman" w:hAnsiTheme="majorHAnsi" w:cstheme="majorHAnsi"/>
          </w:rPr>
          <w:delText>very large</w:delText>
        </w:r>
        <w:r w:rsidR="002259D5" w:rsidRPr="00C30341" w:rsidDel="009A5CDA">
          <w:rPr>
            <w:rFonts w:asciiTheme="majorHAnsi" w:eastAsia="Times New Roman" w:hAnsiTheme="majorHAnsi" w:cstheme="majorHAnsi"/>
          </w:rPr>
          <w:delText>st</w:delText>
        </w:r>
        <w:r w:rsidR="007A70CE" w:rsidRPr="00C30341" w:rsidDel="009A5CDA">
          <w:rPr>
            <w:rFonts w:asciiTheme="majorHAnsi" w:eastAsia="Times New Roman" w:hAnsiTheme="majorHAnsi" w:cstheme="majorHAnsi"/>
          </w:rPr>
          <w:delText xml:space="preserve"> communities</w:delText>
        </w:r>
        <w:r w:rsidR="008D3DBF" w:rsidRPr="00C30341" w:rsidDel="009A5CDA">
          <w:rPr>
            <w:rFonts w:asciiTheme="majorHAnsi" w:eastAsia="Times New Roman" w:hAnsiTheme="majorHAnsi" w:cstheme="majorHAnsi"/>
          </w:rPr>
          <w:delText>, and becomes trivially uninformative for the very smallest communities</w:delText>
        </w:r>
        <w:r w:rsidR="007A70CE" w:rsidRPr="00C30341" w:rsidDel="009A5CDA">
          <w:rPr>
            <w:rFonts w:asciiTheme="majorHAnsi" w:eastAsia="Times New Roman" w:hAnsiTheme="majorHAnsi" w:cstheme="majorHAnsi"/>
          </w:rPr>
          <w:delText xml:space="preserve">. We therefore filtered our datasets to remove communities with more than X species or X individuals, or fewer than 2 species or X individuals. </w:delText>
        </w:r>
        <w:r w:rsidR="00DB5D93" w:rsidRPr="00C30341" w:rsidDel="009A5CDA">
          <w:rPr>
            <w:rFonts w:asciiTheme="majorHAnsi" w:eastAsia="Times New Roman" w:hAnsiTheme="majorHAnsi" w:cstheme="majorHAnsi"/>
          </w:rPr>
          <w:delText>W</w:delText>
        </w:r>
        <w:r w:rsidR="007A70CE" w:rsidRPr="00C30341" w:rsidDel="009A5CDA">
          <w:rPr>
            <w:rFonts w:asciiTheme="majorHAnsi" w:eastAsia="Times New Roman" w:hAnsiTheme="majorHAnsi" w:cstheme="majorHAnsi"/>
          </w:rPr>
          <w:delText>e also removed communities for which N = S</w:delText>
        </w:r>
        <w:r w:rsidR="00DB5D93" w:rsidRPr="00C30341" w:rsidDel="009A5CDA">
          <w:rPr>
            <w:rFonts w:asciiTheme="majorHAnsi" w:eastAsia="Times New Roman" w:hAnsiTheme="majorHAnsi" w:cstheme="majorHAnsi"/>
          </w:rPr>
          <w:delText>, because these communities have only one possible SAD</w:delText>
        </w:r>
        <w:r w:rsidR="007A70CE" w:rsidRPr="00C30341" w:rsidDel="009A5CDA">
          <w:rPr>
            <w:rFonts w:asciiTheme="majorHAnsi" w:eastAsia="Times New Roman" w:hAnsiTheme="majorHAnsi" w:cstheme="majorHAnsi"/>
          </w:rPr>
          <w:delText xml:space="preserve">. </w:delText>
        </w:r>
      </w:del>
    </w:p>
    <w:p w14:paraId="50A50FBC" w14:textId="620ED4B6" w:rsidR="007A70CE" w:rsidRPr="00C30341" w:rsidDel="009A5CDA" w:rsidRDefault="007A70CE" w:rsidP="0264BE4F">
      <w:pPr>
        <w:rPr>
          <w:del w:id="212" w:author="Diaz,Renata M" w:date="2020-07-07T10:54:00Z"/>
          <w:rFonts w:asciiTheme="majorHAnsi" w:eastAsia="Times New Roman" w:hAnsiTheme="majorHAnsi" w:cstheme="majorHAnsi"/>
        </w:rPr>
      </w:pPr>
      <w:del w:id="213" w:author="Diaz,Renata M" w:date="2020-07-07T10:54:00Z">
        <w:r w:rsidRPr="00C30341" w:rsidDel="009A5CDA">
          <w:rPr>
            <w:rFonts w:asciiTheme="majorHAnsi" w:eastAsia="Times New Roman" w:hAnsiTheme="majorHAnsi" w:cstheme="majorHAnsi"/>
          </w:rPr>
          <w:delText>The FIA database contains roughly 100,000 communities, of which 90,000 have fewer than 10 species and X individuals. Rather than analyze all of these small communities, we randomly selected 10,000 small communities to include in the analysis.</w:delText>
        </w:r>
        <w:r w:rsidR="0043570E" w:rsidRPr="00C30341" w:rsidDel="009A5CDA">
          <w:rPr>
            <w:rFonts w:asciiTheme="majorHAnsi" w:eastAsia="Times New Roman" w:hAnsiTheme="majorHAnsi" w:cstheme="majorHAnsi"/>
          </w:rPr>
          <w:delText xml:space="preserve"> We analyzed all communities in FIA with more than 10 species.</w:delText>
        </w:r>
        <w:r w:rsidRPr="00C30341" w:rsidDel="009A5CDA">
          <w:rPr>
            <w:rFonts w:asciiTheme="majorHAnsi" w:eastAsia="Times New Roman" w:hAnsiTheme="majorHAnsi" w:cstheme="majorHAnsi"/>
          </w:rPr>
          <w:delText xml:space="preserve"> In all, we analyzed X communities encompassing X taxa, with S and N ranging from 2 to X and X to X, respectively</w:delText>
        </w:r>
        <w:r w:rsidR="008638B6" w:rsidRPr="00C30341" w:rsidDel="009A5CDA">
          <w:rPr>
            <w:rFonts w:asciiTheme="majorHAnsi" w:eastAsia="Times New Roman" w:hAnsiTheme="majorHAnsi" w:cstheme="majorHAnsi"/>
          </w:rPr>
          <w:delText xml:space="preserve"> (</w:delText>
        </w:r>
        <w:r w:rsidR="006319F3" w:rsidDel="009A5CDA">
          <w:fldChar w:fldCharType="begin"/>
        </w:r>
        <w:r w:rsidR="006319F3" w:rsidDel="009A5CDA">
          <w:delInstrText xml:space="preserve"> HYPERLINK \l "_Figure_1:_Communities" </w:delInstrText>
        </w:r>
        <w:r w:rsidR="006319F3" w:rsidDel="009A5CDA">
          <w:fldChar w:fldCharType="separate"/>
        </w:r>
        <w:r w:rsidR="008638B6" w:rsidRPr="00C30341" w:rsidDel="009A5CDA">
          <w:rPr>
            <w:rStyle w:val="Hyperlink"/>
            <w:rFonts w:asciiTheme="majorHAnsi" w:eastAsia="Times New Roman" w:hAnsiTheme="majorHAnsi" w:cstheme="majorHAnsi"/>
          </w:rPr>
          <w:delText>Figure</w:delText>
        </w:r>
        <w:r w:rsidR="006319F3" w:rsidDel="009A5CDA">
          <w:rPr>
            <w:rStyle w:val="Hyperlink"/>
            <w:rFonts w:asciiTheme="majorHAnsi" w:eastAsia="Times New Roman" w:hAnsiTheme="majorHAnsi" w:cstheme="majorHAnsi"/>
          </w:rPr>
          <w:fldChar w:fldCharType="end"/>
        </w:r>
        <w:r w:rsidR="008638B6" w:rsidRPr="00C30341" w:rsidDel="009A5CDA">
          <w:rPr>
            <w:rFonts w:asciiTheme="majorHAnsi" w:eastAsia="Times New Roman" w:hAnsiTheme="majorHAnsi" w:cstheme="majorHAnsi"/>
          </w:rPr>
          <w:delText xml:space="preserve">) </w:delText>
        </w:r>
        <w:r w:rsidRPr="00C30341" w:rsidDel="009A5CDA">
          <w:rPr>
            <w:rFonts w:asciiTheme="majorHAnsi" w:eastAsia="Times New Roman" w:hAnsiTheme="majorHAnsi" w:cstheme="majorHAnsi"/>
          </w:rPr>
          <w:delText xml:space="preserve">. </w:delText>
        </w:r>
      </w:del>
    </w:p>
    <w:p w14:paraId="1B9AD5B0" w14:textId="1ECD46DD"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64C3D52E" w:rsidR="0086773F" w:rsidRDefault="009307AB" w:rsidP="0050741C">
      <w:pPr>
        <w:rPr>
          <w:ins w:id="214" w:author="Diaz,Renata M" w:date="2020-07-07T12:05:00Z"/>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the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ins w:id="215" w:author="Diaz,Renata M" w:date="2020-07-07T11:59:00Z">
        <w:r w:rsidR="00D513C6">
          <w:rPr>
            <w:rFonts w:asciiTheme="majorHAnsi" w:eastAsia="Times New Roman" w:hAnsiTheme="majorHAnsi" w:cstheme="majorHAnsi"/>
          </w:rPr>
          <w:t xml:space="preserve"> array</w:t>
        </w:r>
      </w:ins>
      <w:del w:id="216" w:author="Diaz,Renata M" w:date="2020-07-07T11:59:00Z">
        <w:r w:rsidR="00CC10A3" w:rsidRPr="00C30341" w:rsidDel="00D513C6">
          <w:rPr>
            <w:rFonts w:asciiTheme="majorHAnsi" w:eastAsia="Times New Roman" w:hAnsiTheme="majorHAnsi" w:cstheme="majorHAnsi"/>
          </w:rPr>
          <w:delText xml:space="preserve"> </w:delText>
        </w:r>
        <w:r w:rsidR="00620415" w:rsidRPr="00C30341" w:rsidDel="00D513C6">
          <w:rPr>
            <w:rFonts w:asciiTheme="majorHAnsi" w:eastAsia="Times New Roman" w:hAnsiTheme="majorHAnsi" w:cstheme="majorHAnsi"/>
          </w:rPr>
          <w:delText xml:space="preserve">possible </w:delText>
        </w:r>
        <w:r w:rsidR="00CC10A3" w:rsidRPr="00C30341" w:rsidDel="00D513C6">
          <w:rPr>
            <w:rFonts w:asciiTheme="majorHAnsi" w:eastAsia="Times New Roman" w:hAnsiTheme="majorHAnsi" w:cstheme="majorHAnsi"/>
          </w:rPr>
          <w:delText xml:space="preserve">set </w:delText>
        </w:r>
      </w:del>
      <w:ins w:id="217" w:author="Diaz,Renata M" w:date="2020-07-07T11:59:00Z">
        <w:r w:rsidR="00D513C6" w:rsidRPr="00C30341">
          <w:rPr>
            <w:rFonts w:asciiTheme="majorHAnsi" w:eastAsia="Times New Roman" w:hAnsiTheme="majorHAnsi" w:cstheme="majorHAnsi"/>
          </w:rPr>
          <w:t xml:space="preserve"> </w:t>
        </w:r>
      </w:ins>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ins w:id="218" w:author="Diaz,Renata M" w:date="2020-07-07T12:05:00Z">
        <w:r w:rsidR="0086773F">
          <w:rPr>
            <w:rFonts w:asciiTheme="majorHAnsi" w:eastAsia="Times New Roman" w:hAnsiTheme="majorHAnsi" w:cstheme="majorHAnsi"/>
          </w:rPr>
          <w:t>s, or elements. In Locey and White (</w:t>
        </w:r>
      </w:ins>
      <w:ins w:id="219" w:author="Diaz,Renata M" w:date="2020-07-07T12:06:00Z">
        <w:r w:rsidR="0086773F">
          <w:rPr>
            <w:rFonts w:asciiTheme="majorHAnsi" w:eastAsia="Times New Roman" w:hAnsiTheme="majorHAnsi" w:cstheme="majorHAnsi"/>
          </w:rPr>
          <w:t xml:space="preserve">2013), partitions are unique if and only if they differ in the number of species present with each abundance; neither species nor individuals are distinguishable from each other. </w:t>
        </w:r>
      </w:ins>
      <w:ins w:id="220" w:author="Diaz,Renata M" w:date="2020-07-07T12:07:00Z">
        <w:r w:rsidR="0086773F">
          <w:rPr>
            <w:rFonts w:asciiTheme="majorHAnsi" w:eastAsia="Times New Roman" w:hAnsiTheme="majorHAnsi" w:cstheme="majorHAnsi"/>
          </w:rPr>
          <w:t xml:space="preserve">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ins>
      <w:del w:id="221" w:author="Diaz,Renata M" w:date="2020-07-07T12:05:00Z">
        <w:r w:rsidRPr="00C30341" w:rsidDel="0086773F">
          <w:rPr>
            <w:rFonts w:asciiTheme="majorHAnsi" w:eastAsia="Times New Roman" w:hAnsiTheme="majorHAnsi" w:cstheme="majorHAnsi"/>
          </w:rPr>
          <w:delText>s</w:delText>
        </w:r>
      </w:del>
    </w:p>
    <w:p w14:paraId="5A74974F" w14:textId="14191038" w:rsidR="0050741C" w:rsidRPr="00C30341" w:rsidRDefault="0086773F" w:rsidP="0050741C">
      <w:pPr>
        <w:rPr>
          <w:rFonts w:asciiTheme="majorHAnsi" w:eastAsia="Times New Roman" w:hAnsiTheme="majorHAnsi" w:cstheme="majorHAnsi"/>
        </w:rPr>
      </w:pPr>
      <w:ins w:id="222" w:author="Diaz,Renata M" w:date="2020-07-07T12:04:00Z">
        <w:r>
          <w:rPr>
            <w:rFonts w:asciiTheme="majorHAnsi" w:eastAsia="Times New Roman" w:hAnsiTheme="majorHAnsi" w:cstheme="majorHAnsi"/>
          </w:rPr>
          <w:t xml:space="preserve">In the absence of any other process, </w:t>
        </w:r>
      </w:ins>
      <w:ins w:id="223" w:author="Diaz,Renata M" w:date="2020-07-07T12:14:00Z">
        <w:r w:rsidR="00A54EA4">
          <w:rPr>
            <w:rFonts w:asciiTheme="majorHAnsi" w:eastAsia="Times New Roman" w:hAnsiTheme="majorHAnsi" w:cstheme="majorHAnsi"/>
          </w:rPr>
          <w:t>an</w:t>
        </w:r>
      </w:ins>
      <w:ins w:id="224" w:author="Diaz,Renata M" w:date="2020-07-07T12:04:00Z">
        <w:r>
          <w:rPr>
            <w:rFonts w:asciiTheme="majorHAnsi" w:eastAsia="Times New Roman" w:hAnsiTheme="majorHAnsi" w:cstheme="majorHAnsi"/>
          </w:rPr>
          <w:t xml:space="preserve"> SAD </w:t>
        </w:r>
      </w:ins>
      <w:ins w:id="225" w:author="Diaz,Renata M" w:date="2020-07-07T12:14:00Z">
        <w:r w:rsidR="00A54EA4">
          <w:rPr>
            <w:rFonts w:asciiTheme="majorHAnsi" w:eastAsia="Times New Roman" w:hAnsiTheme="majorHAnsi" w:cstheme="majorHAnsi"/>
          </w:rPr>
          <w:t xml:space="preserve">with a particular S and N </w:t>
        </w:r>
      </w:ins>
      <w:ins w:id="226" w:author="Diaz,Renata M" w:date="2020-07-07T12:04:00Z">
        <w:r>
          <w:rPr>
            <w:rFonts w:asciiTheme="majorHAnsi" w:eastAsia="Times New Roman" w:hAnsiTheme="majorHAnsi" w:cstheme="majorHAnsi"/>
          </w:rPr>
          <w:t>is likely to reflect whatever characteristics are common among the elements</w:t>
        </w:r>
      </w:ins>
      <w:ins w:id="227" w:author="Diaz,Renata M" w:date="2020-07-07T12:05:00Z">
        <w:r>
          <w:rPr>
            <w:rFonts w:asciiTheme="majorHAnsi" w:eastAsia="Times New Roman" w:hAnsiTheme="majorHAnsi" w:cstheme="majorHAnsi"/>
          </w:rPr>
          <w:t xml:space="preserve"> of </w:t>
        </w:r>
      </w:ins>
      <w:ins w:id="228" w:author="Diaz,Renata M" w:date="2020-07-07T12:14:00Z">
        <w:r w:rsidR="00A54EA4">
          <w:rPr>
            <w:rFonts w:asciiTheme="majorHAnsi" w:eastAsia="Times New Roman" w:hAnsiTheme="majorHAnsi" w:cstheme="majorHAnsi"/>
          </w:rPr>
          <w:t>its</w:t>
        </w:r>
      </w:ins>
      <w:ins w:id="229" w:author="Diaz,Renata M" w:date="2020-07-07T12:05:00Z">
        <w:r>
          <w:rPr>
            <w:rFonts w:asciiTheme="majorHAnsi" w:eastAsia="Times New Roman" w:hAnsiTheme="majorHAnsi" w:cstheme="majorHAnsi"/>
          </w:rPr>
          <w:t xml:space="preserve"> feasible set.</w:t>
        </w:r>
      </w:ins>
      <w:ins w:id="230" w:author="Diaz,Renata M" w:date="2020-07-07T12:02:00Z">
        <w:r>
          <w:rPr>
            <w:rFonts w:asciiTheme="majorHAnsi" w:eastAsia="Times New Roman" w:hAnsiTheme="majorHAnsi" w:cstheme="majorHAnsi"/>
          </w:rPr>
          <w:t xml:space="preserve"> </w:t>
        </w:r>
      </w:ins>
      <w:ins w:id="231" w:author="Diaz,Renata M" w:date="2020-07-07T12:14:00Z">
        <w:r w:rsidR="00A54EA4">
          <w:rPr>
            <w:rFonts w:asciiTheme="majorHAnsi" w:eastAsia="Times New Roman" w:hAnsiTheme="majorHAnsi" w:cstheme="majorHAnsi"/>
          </w:rPr>
          <w:t>We focus on the shape of</w:t>
        </w:r>
      </w:ins>
      <w:ins w:id="232" w:author="Diaz,Renata M" w:date="2020-07-07T12:15:00Z">
        <w:r w:rsidR="00A54EA4">
          <w:rPr>
            <w:rFonts w:asciiTheme="majorHAnsi" w:eastAsia="Times New Roman" w:hAnsiTheme="majorHAnsi" w:cstheme="majorHAnsi"/>
          </w:rPr>
          <w:t xml:space="preserve"> the distribution as the characteristic of interest. Metrics</w:t>
        </w:r>
      </w:ins>
      <w:ins w:id="233" w:author="Diaz,Renata M" w:date="2020-07-07T12:10:00Z">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(Locey and White 2013). </w:t>
        </w:r>
      </w:ins>
      <w:ins w:id="234" w:author="Diaz,Renata M" w:date="2020-07-07T12:08:00Z">
        <w:r w:rsidR="00BD5185">
          <w:rPr>
            <w:rFonts w:asciiTheme="majorHAnsi" w:eastAsia="Times New Roman" w:hAnsiTheme="majorHAnsi" w:cstheme="majorHAnsi"/>
          </w:rPr>
          <w:t xml:space="preserve">We focus on two metrics to describe the shape of the SAD, skewness and Simpson’s evenness. Skewness </w:t>
        </w:r>
        <w:commentRangeStart w:id="235"/>
        <w:r w:rsidR="00BD5185">
          <w:rPr>
            <w:rFonts w:asciiTheme="majorHAnsi" w:eastAsia="Times New Roman" w:hAnsiTheme="majorHAnsi" w:cstheme="majorHAnsi"/>
          </w:rPr>
          <w:t>is</w:t>
        </w:r>
        <w:commentRangeEnd w:id="235"/>
        <w:r w:rsidR="00BD5185">
          <w:rPr>
            <w:rStyle w:val="CommentReference"/>
          </w:rPr>
          <w:commentReference w:id="235"/>
        </w:r>
        <w:r w:rsidR="00BD5185">
          <w:rPr>
            <w:rFonts w:asciiTheme="majorHAnsi" w:eastAsia="Times New Roman" w:hAnsiTheme="majorHAnsi" w:cstheme="majorHAnsi"/>
          </w:rPr>
          <w:t xml:space="preserve"> [….]</w:t>
        </w:r>
      </w:ins>
      <w:del w:id="236" w:author="Diaz,Renata M" w:date="2020-07-07T12:01:00Z">
        <w:r w:rsidR="00601AF4" w:rsidRPr="00C30341" w:rsidDel="0086773F">
          <w:rPr>
            <w:rFonts w:asciiTheme="majorHAnsi" w:eastAsia="Times New Roman" w:hAnsiTheme="majorHAnsi" w:cstheme="majorHAnsi"/>
          </w:rPr>
          <w:delText>.</w:delText>
        </w:r>
      </w:del>
      <w:ins w:id="237" w:author="Diaz,Renata M" w:date="2020-07-07T12:08:00Z">
        <w:r w:rsidR="00BD5185">
          <w:rPr>
            <w:rFonts w:asciiTheme="majorHAnsi" w:eastAsia="Times New Roman" w:hAnsiTheme="majorHAnsi" w:cstheme="majorHAnsi"/>
          </w:rPr>
          <w:t xml:space="preserve"> Simpson’s evenness is a more familiar metric</w:t>
        </w:r>
      </w:ins>
      <w:ins w:id="238" w:author="Diaz,Renata M" w:date="2020-07-07T12:09:00Z">
        <w:r w:rsidR="00BD5185">
          <w:rPr>
            <w:rFonts w:asciiTheme="majorHAnsi" w:eastAsia="Times New Roman" w:hAnsiTheme="majorHAnsi" w:cstheme="majorHAnsi"/>
          </w:rPr>
          <w:t xml:space="preserve"> for ecologists. Calculating </w:t>
        </w:r>
      </w:ins>
      <w:ins w:id="239" w:author="Diaz,Renata M" w:date="2020-07-07T12:11:00Z">
        <w:r w:rsidR="00BD5185">
          <w:rPr>
            <w:rFonts w:asciiTheme="majorHAnsi" w:eastAsia="Times New Roman" w:hAnsiTheme="majorHAnsi" w:cstheme="majorHAnsi"/>
          </w:rPr>
          <w:t>Simpson’s evenness and skewness for random samples from the feasible set generates</w:t>
        </w:r>
      </w:ins>
      <w:ins w:id="240" w:author="Diaz,Renata M" w:date="2020-07-07T12:12:00Z">
        <w:r w:rsidR="00BD5185">
          <w:rPr>
            <w:rFonts w:asciiTheme="majorHAnsi" w:eastAsia="Times New Roman" w:hAnsiTheme="majorHAnsi" w:cstheme="majorHAnsi"/>
          </w:rPr>
          <w:t xml:space="preserve"> distributions of values for each metric</w:t>
        </w:r>
      </w:ins>
      <w:ins w:id="241" w:author="Diaz,Renata M" w:date="2020-07-07T12:13:00Z">
        <w:r w:rsidR="00BD5185">
          <w:rPr>
            <w:rFonts w:asciiTheme="majorHAnsi" w:eastAsia="Times New Roman" w:hAnsiTheme="majorHAnsi" w:cstheme="majorHAnsi"/>
          </w:rPr>
          <w:t xml:space="preserve"> that reflect the values that would be likely to occur for an S</w:t>
        </w:r>
      </w:ins>
      <w:ins w:id="242" w:author="Diaz,Renata M" w:date="2020-07-07T12:14:00Z">
        <w:r w:rsidR="00BD5185">
          <w:rPr>
            <w:rFonts w:asciiTheme="majorHAnsi" w:eastAsia="Times New Roman" w:hAnsiTheme="majorHAnsi" w:cstheme="majorHAnsi"/>
          </w:rPr>
          <w:t>AD generated at random. Note that skewness</w:t>
        </w:r>
      </w:ins>
      <w:ins w:id="243" w:author="Diaz,Renata M" w:date="2020-07-07T12:08:00Z">
        <w:r w:rsidR="00BD5185">
          <w:rPr>
            <w:rFonts w:asciiTheme="majorHAnsi" w:eastAsia="Times New Roman" w:hAnsiTheme="majorHAnsi" w:cstheme="majorHAnsi"/>
          </w:rPr>
          <w:t xml:space="preserve"> </w:t>
        </w:r>
      </w:ins>
      <w:ins w:id="244" w:author="Diaz,Renata M" w:date="2020-07-07T12:15:00Z">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ins>
      <w:del w:id="245" w:author="Diaz,Renata M" w:date="2020-07-07T12:01:00Z">
        <w:r w:rsidR="00D87ED9" w:rsidRPr="00C30341" w:rsidDel="0086773F">
          <w:rPr>
            <w:rFonts w:asciiTheme="majorHAnsi" w:eastAsia="Times New Roman" w:hAnsiTheme="majorHAnsi" w:cstheme="majorHAnsi"/>
          </w:rPr>
          <w:delText xml:space="preserve"> </w:delText>
        </w:r>
        <w:r w:rsidR="00601AF4" w:rsidRPr="00C30341" w:rsidDel="0086773F">
          <w:rPr>
            <w:rFonts w:asciiTheme="majorHAnsi" w:eastAsia="Times New Roman" w:hAnsiTheme="majorHAnsi" w:cstheme="majorHAnsi"/>
          </w:rPr>
          <w:delText>T</w:delText>
        </w:r>
        <w:r w:rsidR="00670188" w:rsidRPr="00C30341" w:rsidDel="0086773F">
          <w:rPr>
            <w:rFonts w:asciiTheme="majorHAnsi" w:eastAsia="Times New Roman" w:hAnsiTheme="majorHAnsi" w:cstheme="majorHAnsi"/>
          </w:rPr>
          <w:delText xml:space="preserve">he </w:delText>
        </w:r>
      </w:del>
      <w:del w:id="246" w:author="Diaz,Renata M" w:date="2020-07-07T12:00:00Z">
        <w:r w:rsidR="00E07E34" w:rsidRPr="00C30341" w:rsidDel="00D513C6">
          <w:rPr>
            <w:rFonts w:asciiTheme="majorHAnsi" w:eastAsia="Times New Roman" w:hAnsiTheme="majorHAnsi" w:cstheme="majorHAnsi"/>
          </w:rPr>
          <w:delText>distribution of</w:delText>
        </w:r>
      </w:del>
      <w:del w:id="247" w:author="Diaz,Renata M" w:date="2020-07-07T12:01:00Z">
        <w:r w:rsidR="00670188" w:rsidRPr="00C30341" w:rsidDel="0086773F">
          <w:rPr>
            <w:rFonts w:asciiTheme="majorHAnsi" w:eastAsia="Times New Roman" w:hAnsiTheme="majorHAnsi" w:cstheme="majorHAnsi"/>
          </w:rPr>
          <w:delText xml:space="preserve"> </w:delText>
        </w:r>
        <w:r w:rsidR="00CB5DB3" w:rsidRPr="00C30341" w:rsidDel="0086773F">
          <w:rPr>
            <w:rFonts w:asciiTheme="majorHAnsi" w:eastAsia="Times New Roman" w:hAnsiTheme="majorHAnsi" w:cstheme="majorHAnsi"/>
          </w:rPr>
          <w:delText>shapes</w:delText>
        </w:r>
        <w:r w:rsidR="00670188" w:rsidRPr="00C30341" w:rsidDel="0086773F">
          <w:rPr>
            <w:rFonts w:asciiTheme="majorHAnsi" w:eastAsia="Times New Roman" w:hAnsiTheme="majorHAnsi" w:cstheme="majorHAnsi"/>
          </w:rPr>
          <w:delText xml:space="preserve"> </w:delText>
        </w:r>
        <w:r w:rsidR="00BD2A97" w:rsidRPr="00C30341" w:rsidDel="0086773F">
          <w:rPr>
            <w:rFonts w:asciiTheme="majorHAnsi" w:eastAsia="Times New Roman" w:hAnsiTheme="majorHAnsi" w:cstheme="majorHAnsi"/>
          </w:rPr>
          <w:delText xml:space="preserve">of the elements of </w:delText>
        </w:r>
        <w:r w:rsidR="00670188" w:rsidRPr="00C30341" w:rsidDel="0086773F">
          <w:rPr>
            <w:rFonts w:asciiTheme="majorHAnsi" w:eastAsia="Times New Roman" w:hAnsiTheme="majorHAnsi" w:cstheme="majorHAnsi"/>
          </w:rPr>
          <w:delText>the feasible set constitutes a statistical baseline for the SAD</w:delText>
        </w:r>
        <w:r w:rsidR="000825C6" w:rsidRPr="00C30341" w:rsidDel="0086773F">
          <w:rPr>
            <w:rFonts w:asciiTheme="majorHAnsi" w:eastAsia="Times New Roman" w:hAnsiTheme="majorHAnsi" w:cstheme="majorHAnsi"/>
          </w:rPr>
          <w:delText>.</w:delText>
        </w:r>
        <w:r w:rsidR="00F40376" w:rsidRPr="00C30341" w:rsidDel="0086773F">
          <w:rPr>
            <w:rFonts w:asciiTheme="majorHAnsi" w:eastAsia="Times New Roman" w:hAnsiTheme="majorHAnsi" w:cstheme="majorHAnsi"/>
          </w:rPr>
          <w:delText xml:space="preserve"> </w:delText>
        </w:r>
        <w:r w:rsidR="00DF4CAC" w:rsidRPr="00C30341" w:rsidDel="0086773F">
          <w:rPr>
            <w:rFonts w:asciiTheme="majorHAnsi" w:eastAsia="Times New Roman" w:hAnsiTheme="majorHAnsi" w:cstheme="majorHAnsi"/>
          </w:rPr>
          <w:delText xml:space="preserve">In the absence of any biological process, a randomly generated SAD is likely to reflect </w:delText>
        </w:r>
        <w:r w:rsidR="0050337B" w:rsidRPr="00C30341" w:rsidDel="0086773F">
          <w:rPr>
            <w:rFonts w:asciiTheme="majorHAnsi" w:eastAsia="Times New Roman" w:hAnsiTheme="majorHAnsi" w:cstheme="majorHAnsi"/>
          </w:rPr>
          <w:delText>the</w:delText>
        </w:r>
        <w:r w:rsidR="00DF4CAC" w:rsidRPr="00C30341" w:rsidDel="0086773F">
          <w:rPr>
            <w:rFonts w:asciiTheme="majorHAnsi" w:eastAsia="Times New Roman" w:hAnsiTheme="majorHAnsi" w:cstheme="majorHAnsi"/>
          </w:rPr>
          <w:delText xml:space="preserve"> statistical </w:delText>
        </w:r>
        <w:r w:rsidR="005F2F28" w:rsidRPr="00C30341" w:rsidDel="0086773F">
          <w:rPr>
            <w:rFonts w:asciiTheme="majorHAnsi" w:eastAsia="Times New Roman" w:hAnsiTheme="majorHAnsi" w:cstheme="majorHAnsi"/>
          </w:rPr>
          <w:delText>characteristic</w:delText>
        </w:r>
        <w:r w:rsidR="00890BE6" w:rsidRPr="00C30341" w:rsidDel="0086773F">
          <w:rPr>
            <w:rFonts w:asciiTheme="majorHAnsi" w:eastAsia="Times New Roman" w:hAnsiTheme="majorHAnsi" w:cstheme="majorHAnsi"/>
          </w:rPr>
          <w:delText>s</w:delText>
        </w:r>
        <w:r w:rsidR="00DF4CAC" w:rsidRPr="00C30341" w:rsidDel="0086773F">
          <w:rPr>
            <w:rFonts w:asciiTheme="majorHAnsi" w:eastAsia="Times New Roman" w:hAnsiTheme="majorHAnsi" w:cstheme="majorHAnsi"/>
          </w:rPr>
          <w:delText xml:space="preserve"> most common in the feasible set. </w:delText>
        </w:r>
        <w:r w:rsidR="00F40376" w:rsidRPr="00C30341" w:rsidDel="0086773F">
          <w:rPr>
            <w:rFonts w:asciiTheme="majorHAnsi" w:eastAsia="Times New Roman" w:hAnsiTheme="majorHAnsi" w:cstheme="majorHAnsi"/>
          </w:rPr>
          <w:delText xml:space="preserve">To assess whether observed SADs deviate from this baseline, we compared the shapes of empirically-observed SADs to the distributions of shapes present in their feasible sets. We used the range of variation in shapes represented in the feasible set to </w:delText>
        </w:r>
        <w:r w:rsidR="00126D98" w:rsidRPr="00C30341" w:rsidDel="0086773F">
          <w:rPr>
            <w:rFonts w:asciiTheme="majorHAnsi" w:eastAsia="Times New Roman" w:hAnsiTheme="majorHAnsi" w:cstheme="majorHAnsi"/>
          </w:rPr>
          <w:delText xml:space="preserve">explore </w:delText>
        </w:r>
        <w:r w:rsidR="00F40376" w:rsidRPr="00C30341" w:rsidDel="0086773F">
          <w:rPr>
            <w:rFonts w:asciiTheme="majorHAnsi" w:eastAsia="Times New Roman" w:hAnsiTheme="majorHAnsi" w:cstheme="majorHAnsi"/>
          </w:rPr>
          <w:delText xml:space="preserve">how </w:delText>
        </w:r>
        <w:r w:rsidR="00BC1399" w:rsidRPr="00C30341" w:rsidDel="0086773F">
          <w:rPr>
            <w:rFonts w:asciiTheme="majorHAnsi" w:eastAsia="Times New Roman" w:hAnsiTheme="majorHAnsi" w:cstheme="majorHAnsi"/>
          </w:rPr>
          <w:delText xml:space="preserve">the </w:delText>
        </w:r>
        <w:r w:rsidR="00E01551" w:rsidRPr="00C30341" w:rsidDel="0086773F">
          <w:rPr>
            <w:rFonts w:asciiTheme="majorHAnsi" w:eastAsia="Times New Roman" w:hAnsiTheme="majorHAnsi" w:cstheme="majorHAnsi"/>
          </w:rPr>
          <w:delText>narrowness</w:delText>
        </w:r>
        <w:r w:rsidR="00BC1399" w:rsidRPr="00C30341" w:rsidDel="0086773F">
          <w:rPr>
            <w:rFonts w:asciiTheme="majorHAnsi" w:eastAsia="Times New Roman" w:hAnsiTheme="majorHAnsi" w:cstheme="majorHAnsi"/>
          </w:rPr>
          <w:delText xml:space="preserve"> of the constraint on</w:delText>
        </w:r>
        <w:r w:rsidR="00F40376" w:rsidRPr="00C30341" w:rsidDel="0086773F">
          <w:rPr>
            <w:rFonts w:asciiTheme="majorHAnsi" w:eastAsia="Times New Roman" w:hAnsiTheme="majorHAnsi" w:cstheme="majorHAnsi"/>
          </w:rPr>
          <w:delText xml:space="preserve"> the probable shape of the SAD</w:delText>
        </w:r>
        <w:r w:rsidR="00C60372" w:rsidRPr="00C30341" w:rsidDel="0086773F">
          <w:rPr>
            <w:rFonts w:asciiTheme="majorHAnsi" w:eastAsia="Times New Roman" w:hAnsiTheme="majorHAnsi" w:cstheme="majorHAnsi"/>
          </w:rPr>
          <w:delText xml:space="preserve"> - which</w:delText>
        </w:r>
        <w:r w:rsidR="00D44540" w:rsidRPr="00C30341" w:rsidDel="0086773F">
          <w:rPr>
            <w:rFonts w:asciiTheme="majorHAnsi" w:eastAsia="Times New Roman" w:hAnsiTheme="majorHAnsi" w:cstheme="majorHAnsi"/>
          </w:rPr>
          <w:delText xml:space="preserve"> </w:delText>
        </w:r>
        <w:r w:rsidR="005A42E9" w:rsidRPr="00C30341" w:rsidDel="0086773F">
          <w:rPr>
            <w:rFonts w:asciiTheme="majorHAnsi" w:eastAsia="Times New Roman" w:hAnsiTheme="majorHAnsi" w:cstheme="majorHAnsi"/>
          </w:rPr>
          <w:delText>may modulate</w:delText>
        </w:r>
        <w:r w:rsidR="008A5C7C" w:rsidRPr="00C30341" w:rsidDel="0086773F">
          <w:rPr>
            <w:rFonts w:asciiTheme="majorHAnsi" w:eastAsia="Times New Roman" w:hAnsiTheme="majorHAnsi" w:cstheme="majorHAnsi"/>
          </w:rPr>
          <w:delText xml:space="preserve"> </w:delText>
        </w:r>
        <w:r w:rsidR="00D44540" w:rsidRPr="00C30341" w:rsidDel="0086773F">
          <w:rPr>
            <w:rFonts w:asciiTheme="majorHAnsi" w:eastAsia="Times New Roman" w:hAnsiTheme="majorHAnsi" w:cstheme="majorHAnsi"/>
          </w:rPr>
          <w:delText>our power to detect deviations</w:delText>
        </w:r>
        <w:r w:rsidR="00C60372" w:rsidRPr="00C30341" w:rsidDel="0086773F">
          <w:rPr>
            <w:rFonts w:asciiTheme="majorHAnsi" w:eastAsia="Times New Roman" w:hAnsiTheme="majorHAnsi" w:cstheme="majorHAnsi"/>
          </w:rPr>
          <w:delText xml:space="preserve"> - varies</w:delText>
        </w:r>
        <w:r w:rsidR="00126D98" w:rsidRPr="00C30341" w:rsidDel="0086773F">
          <w:rPr>
            <w:rFonts w:asciiTheme="majorHAnsi" w:eastAsia="Times New Roman" w:hAnsiTheme="majorHAnsi" w:cstheme="majorHAnsi"/>
          </w:rPr>
          <w:delText xml:space="preserve"> over gradients of S and N</w:delText>
        </w:r>
        <w:r w:rsidR="00F40376" w:rsidRPr="00C30341" w:rsidDel="0086773F">
          <w:rPr>
            <w:rFonts w:asciiTheme="majorHAnsi" w:eastAsia="Times New Roman" w:hAnsiTheme="majorHAnsi" w:cstheme="majorHAnsi"/>
          </w:rPr>
          <w:delText xml:space="preserve">. </w:delText>
        </w:r>
      </w:del>
    </w:p>
    <w:p w14:paraId="773523CE" w14:textId="77777777" w:rsidR="00D73A3B" w:rsidRDefault="00425C14">
      <w:pPr>
        <w:rPr>
          <w:ins w:id="248" w:author="Diaz,Renata M" w:date="2020-07-07T13:49:00Z"/>
          <w:rFonts w:asciiTheme="majorHAnsi" w:eastAsia="Times New Roman" w:hAnsiTheme="majorHAnsi" w:cstheme="majorHAnsi"/>
        </w:rPr>
      </w:pPr>
      <w:ins w:id="249" w:author="Diaz,Renata M" w:date="2020-07-07T13:40:00Z">
        <w:r>
          <w:rPr>
            <w:rFonts w:asciiTheme="majorHAnsi" w:eastAsia="Times New Roman" w:hAnsiTheme="majorHAnsi" w:cstheme="majorHAnsi"/>
          </w:rPr>
          <w:t>Ch</w:t>
        </w:r>
      </w:ins>
      <w:ins w:id="250" w:author="Diaz,Renata M" w:date="2020-07-07T13:41:00Z">
        <w:r>
          <w:rPr>
            <w:rFonts w:asciiTheme="majorHAnsi" w:eastAsia="Times New Roman" w:hAnsiTheme="majorHAnsi" w:cstheme="majorHAnsi"/>
          </w:rPr>
          <w:t xml:space="preserve">aracterizing the feasible set can be computationally intensive, particularly for large combinations of S and N. </w:t>
        </w:r>
      </w:ins>
      <w:ins w:id="251" w:author="Diaz,Renata M" w:date="2020-07-07T13:42:00Z">
        <w:r>
          <w:rPr>
            <w:rFonts w:asciiTheme="majorHAnsi" w:eastAsia="Times New Roman" w:hAnsiTheme="majorHAnsi" w:cstheme="majorHAnsi"/>
          </w:rPr>
          <w:t>While it is possible to list all possible partitions of a small number of individuals into a small number of species, the number of elements in the feasible set increases rapidly with S and N</w:t>
        </w:r>
      </w:ins>
      <w:ins w:id="252" w:author="Diaz,Renata M" w:date="2020-07-07T13:43:00Z">
        <w:r>
          <w:rPr>
            <w:rFonts w:asciiTheme="majorHAnsi" w:eastAsia="Times New Roman" w:hAnsiTheme="majorHAnsi" w:cstheme="majorHAnsi"/>
          </w:rPr>
          <w:t xml:space="preserve"> and renders </w:t>
        </w:r>
        <w:r>
          <w:rPr>
            <w:rFonts w:asciiTheme="majorHAnsi" w:eastAsia="Times New Roman" w:hAnsiTheme="majorHAnsi" w:cstheme="majorHAnsi"/>
          </w:rPr>
          <w:lastRenderedPageBreak/>
          <w:t xml:space="preserve">it necessary to draw samples from the feasible set, rather than </w:t>
        </w:r>
      </w:ins>
      <w:ins w:id="253" w:author="Diaz,Renata M" w:date="2020-07-07T13:44:00Z">
        <w:r>
          <w:rPr>
            <w:rFonts w:asciiTheme="majorHAnsi" w:eastAsia="Times New Roman" w:hAnsiTheme="majorHAnsi" w:cstheme="majorHAnsi"/>
          </w:rPr>
          <w:t xml:space="preserve">enumerating all of its elements. Unbiased sampling of large feasible sets is itself a nontrivial computational problem, and </w:t>
        </w:r>
      </w:ins>
      <w:ins w:id="254" w:author="Diaz,Renata M" w:date="2020-07-07T13:45:00Z">
        <w:r>
          <w:rPr>
            <w:rFonts w:asciiTheme="majorHAnsi" w:eastAsia="Times New Roman" w:hAnsiTheme="majorHAnsi" w:cstheme="majorHAnsi"/>
          </w:rPr>
          <w:t>the computational resources required has constrain</w:t>
        </w:r>
      </w:ins>
      <w:ins w:id="255" w:author="Diaz,Renata M" w:date="2020-07-07T13:46:00Z">
        <w:r w:rsidR="000C5472">
          <w:rPr>
            <w:rFonts w:asciiTheme="majorHAnsi" w:eastAsia="Times New Roman" w:hAnsiTheme="majorHAnsi" w:cstheme="majorHAnsi"/>
          </w:rPr>
          <w:t>ed</w:t>
        </w:r>
      </w:ins>
      <w:ins w:id="256" w:author="Diaz,Renata M" w:date="2020-07-07T13:45:00Z">
        <w:r>
          <w:rPr>
            <w:rFonts w:asciiTheme="majorHAnsi" w:eastAsia="Times New Roman" w:hAnsiTheme="majorHAnsi" w:cstheme="majorHAnsi"/>
          </w:rPr>
          <w:t xml:space="preserve"> previous efforts in this vein (Locey and White 2013).</w:t>
        </w:r>
      </w:ins>
      <w:ins w:id="257" w:author="Diaz,Renata M" w:date="2020-07-07T13:42:00Z">
        <w:r>
          <w:rPr>
            <w:rFonts w:asciiTheme="majorHAnsi" w:eastAsia="Times New Roman" w:hAnsiTheme="majorHAnsi" w:cstheme="majorHAnsi"/>
          </w:rPr>
          <w:t xml:space="preserve"> </w:t>
        </w:r>
      </w:ins>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del w:id="258" w:author="Diaz,Renata M" w:date="2020-07-07T12:16:00Z">
        <w:r w:rsidR="00CD7BFB" w:rsidRPr="00C30341" w:rsidDel="006319F3">
          <w:rPr>
            <w:rFonts w:asciiTheme="majorHAnsi" w:eastAsia="Times New Roman" w:hAnsiTheme="majorHAnsi" w:cstheme="majorHAnsi"/>
          </w:rPr>
          <w:delText xml:space="preserve"> </w:delText>
        </w:r>
      </w:del>
    </w:p>
    <w:p w14:paraId="39CD028E" w14:textId="75D4944B" w:rsidR="00E07E34" w:rsidRPr="00C30341" w:rsidDel="00D73A3B" w:rsidRDefault="00D73A3B" w:rsidP="00D73A3B">
      <w:pPr>
        <w:rPr>
          <w:del w:id="259" w:author="Diaz,Renata M" w:date="2020-07-07T13:46:00Z"/>
          <w:rFonts w:asciiTheme="majorHAnsi" w:eastAsia="Times New Roman" w:hAnsiTheme="majorHAnsi" w:cstheme="majorHAnsi"/>
        </w:rPr>
      </w:pPr>
      <w:ins w:id="260" w:author="Diaz,Renata M" w:date="2020-07-07T13:47:00Z">
        <w:r>
          <w:rPr>
            <w:rFonts w:asciiTheme="majorHAnsi" w:eastAsia="Times New Roman" w:hAnsiTheme="majorHAnsi" w:cstheme="majorHAnsi"/>
          </w:rPr>
          <w:t xml:space="preserve">For every community in our database, we uniformly drew 5000 samples from the feasible set to characterize the distribution of statistically probable </w:t>
        </w:r>
      </w:ins>
      <w:ins w:id="261" w:author="Diaz,Renata M" w:date="2020-07-07T13:48:00Z">
        <w:r>
          <w:rPr>
            <w:rFonts w:asciiTheme="majorHAnsi" w:eastAsia="Times New Roman" w:hAnsiTheme="majorHAnsi" w:cstheme="majorHAnsi"/>
          </w:rPr>
          <w:t>shapes for the SAD. We filtered the 5000 samples to unique elements. For small values of S and N, it can be impossible or highly improbable to randomly draw 5000 unique samples from the feasible set, but for large communities, all 5000 are usuall</w:t>
        </w:r>
      </w:ins>
      <w:ins w:id="262" w:author="Diaz,Renata M" w:date="2020-07-07T13:49:00Z">
        <w:r>
          <w:rPr>
            <w:rFonts w:asciiTheme="majorHAnsi" w:eastAsia="Times New Roman" w:hAnsiTheme="majorHAnsi" w:cstheme="majorHAnsi"/>
          </w:rPr>
          <w:t xml:space="preserve">y unique. We then calculated skewness and Simpson’s evenness </w:t>
        </w:r>
      </w:ins>
      <w:ins w:id="263" w:author="Diaz,Renata M" w:date="2020-07-07T13:50:00Z">
        <w:r>
          <w:rPr>
            <w:rFonts w:asciiTheme="majorHAnsi" w:eastAsia="Times New Roman" w:hAnsiTheme="majorHAnsi" w:cstheme="majorHAnsi"/>
          </w:rPr>
          <w:t xml:space="preserve">for every sample from the feasible set, to construct distributions describing the </w:t>
        </w:r>
      </w:ins>
      <w:ins w:id="264" w:author="Diaz,Renata M" w:date="2020-07-07T13:51:00Z">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ins>
      <w:del w:id="265" w:author="Diaz,Renata M" w:date="2020-07-07T12:16:00Z">
        <w:r w:rsidR="00B84AB9" w:rsidRPr="00C30341" w:rsidDel="006319F3">
          <w:rPr>
            <w:rFonts w:asciiTheme="majorHAnsi" w:eastAsia="Times New Roman" w:hAnsiTheme="majorHAnsi" w:cstheme="majorHAnsi"/>
          </w:rPr>
          <w:delText>Importantly, for</w:delText>
        </w:r>
        <w:r w:rsidR="00415AA3" w:rsidRPr="00C30341" w:rsidDel="006319F3">
          <w:rPr>
            <w:rFonts w:asciiTheme="majorHAnsi" w:eastAsia="Times New Roman" w:hAnsiTheme="majorHAnsi" w:cstheme="majorHAnsi"/>
          </w:rPr>
          <w:delText xml:space="preserve"> the purposes of </w:delText>
        </w:r>
        <w:r w:rsidR="00DE679C" w:rsidRPr="00C30341" w:rsidDel="006319F3">
          <w:rPr>
            <w:rFonts w:asciiTheme="majorHAnsi" w:eastAsia="Times New Roman" w:hAnsiTheme="majorHAnsi" w:cstheme="majorHAnsi"/>
          </w:rPr>
          <w:delText>definin</w:delText>
        </w:r>
        <w:r w:rsidR="00617054" w:rsidRPr="00C30341" w:rsidDel="006319F3">
          <w:rPr>
            <w:rFonts w:asciiTheme="majorHAnsi" w:eastAsia="Times New Roman" w:hAnsiTheme="majorHAnsi" w:cstheme="majorHAnsi"/>
          </w:rPr>
          <w:delText>g</w:delText>
        </w:r>
        <w:r w:rsidR="00415AA3" w:rsidRPr="00C30341" w:rsidDel="006319F3">
          <w:rPr>
            <w:rFonts w:asciiTheme="majorHAnsi" w:eastAsia="Times New Roman" w:hAnsiTheme="majorHAnsi" w:cstheme="majorHAnsi"/>
          </w:rPr>
          <w:delText xml:space="preserve"> unique</w:delText>
        </w:r>
        <w:r w:rsidR="0039123D" w:rsidRPr="00C30341" w:rsidDel="006319F3">
          <w:rPr>
            <w:rFonts w:asciiTheme="majorHAnsi" w:eastAsia="Times New Roman" w:hAnsiTheme="majorHAnsi" w:cstheme="majorHAnsi"/>
          </w:rPr>
          <w:delText xml:space="preserve"> elements of the feasible set</w:delText>
        </w:r>
        <w:r w:rsidR="00415AA3" w:rsidRPr="00C30341" w:rsidDel="006319F3">
          <w:rPr>
            <w:rFonts w:asciiTheme="majorHAnsi" w:eastAsia="Times New Roman" w:hAnsiTheme="majorHAnsi" w:cstheme="majorHAnsi"/>
          </w:rPr>
          <w:delText xml:space="preserve">, neither species nor individuals </w:delText>
        </w:r>
        <w:r w:rsidR="002F4362" w:rsidRPr="00C30341" w:rsidDel="006319F3">
          <w:rPr>
            <w:rFonts w:asciiTheme="majorHAnsi" w:eastAsia="Times New Roman" w:hAnsiTheme="majorHAnsi" w:cstheme="majorHAnsi"/>
          </w:rPr>
          <w:delText>are considered</w:delText>
        </w:r>
        <w:r w:rsidR="00415AA3" w:rsidRPr="00C30341" w:rsidDel="006319F3">
          <w:rPr>
            <w:rFonts w:asciiTheme="majorHAnsi" w:eastAsia="Times New Roman" w:hAnsiTheme="majorHAnsi" w:cstheme="majorHAnsi"/>
          </w:rPr>
          <w:delText xml:space="preserve"> distinguishable from each other</w:delText>
        </w:r>
        <w:r w:rsidR="00A12AA4" w:rsidRPr="00C30341" w:rsidDel="006319F3">
          <w:rPr>
            <w:rFonts w:asciiTheme="majorHAnsi" w:eastAsia="Times New Roman" w:hAnsiTheme="majorHAnsi" w:cstheme="majorHAnsi"/>
          </w:rPr>
          <w:delText xml:space="preserve"> (Locey and White, 2013)</w:delText>
        </w:r>
        <w:r w:rsidR="003779AF" w:rsidRPr="00C30341" w:rsidDel="006319F3">
          <w:rPr>
            <w:rFonts w:asciiTheme="majorHAnsi" w:eastAsia="Times New Roman" w:hAnsiTheme="majorHAnsi" w:cstheme="majorHAnsi"/>
          </w:rPr>
          <w:delText>. P</w:delText>
        </w:r>
        <w:r w:rsidR="002F4362" w:rsidRPr="00C30341" w:rsidDel="006319F3">
          <w:rPr>
            <w:rFonts w:asciiTheme="majorHAnsi" w:eastAsia="Times New Roman" w:hAnsiTheme="majorHAnsi" w:cstheme="majorHAnsi"/>
          </w:rPr>
          <w:delText>artitions are</w:delText>
        </w:r>
        <w:r w:rsidR="00415AA3" w:rsidRPr="00C30341" w:rsidDel="006319F3">
          <w:rPr>
            <w:rFonts w:asciiTheme="majorHAnsi" w:eastAsia="Times New Roman" w:hAnsiTheme="majorHAnsi" w:cstheme="majorHAnsi"/>
          </w:rPr>
          <w:delText xml:space="preserve"> unique if and only if they differ in the number of species present </w:delText>
        </w:r>
        <w:r w:rsidR="0053110C" w:rsidRPr="00C30341" w:rsidDel="006319F3">
          <w:rPr>
            <w:rFonts w:asciiTheme="majorHAnsi" w:eastAsia="Times New Roman" w:hAnsiTheme="majorHAnsi" w:cstheme="majorHAnsi"/>
          </w:rPr>
          <w:delText>with</w:delText>
        </w:r>
        <w:r w:rsidR="00415AA3" w:rsidRPr="00C30341" w:rsidDel="006319F3">
          <w:rPr>
            <w:rFonts w:asciiTheme="majorHAnsi" w:eastAsia="Times New Roman" w:hAnsiTheme="majorHAnsi" w:cstheme="majorHAnsi"/>
          </w:rPr>
          <w:delText xml:space="preserve"> each abundance. </w:delText>
        </w:r>
        <w:r w:rsidR="00014EC1" w:rsidRPr="00C30341" w:rsidDel="006319F3">
          <w:rPr>
            <w:rFonts w:asciiTheme="majorHAnsi" w:eastAsia="Times New Roman" w:hAnsiTheme="majorHAnsi" w:cstheme="majorHAnsi"/>
          </w:rPr>
          <w:delText>That is,</w:delText>
        </w:r>
        <w:r w:rsidR="00CC1F85" w:rsidRPr="00C30341" w:rsidDel="006319F3">
          <w:rPr>
            <w:rFonts w:asciiTheme="majorHAnsi" w:eastAsia="Times New Roman" w:hAnsiTheme="majorHAnsi" w:cstheme="majorHAnsi"/>
          </w:rPr>
          <w:delText xml:space="preserve"> for </w:delText>
        </w:r>
        <w:r w:rsidR="00CC1F85" w:rsidRPr="00C30341" w:rsidDel="006319F3">
          <w:rPr>
            <w:rFonts w:asciiTheme="majorHAnsi" w:eastAsia="Times New Roman" w:hAnsiTheme="majorHAnsi" w:cstheme="majorHAnsi"/>
            <w:i/>
            <w:iCs/>
          </w:rPr>
          <w:delText xml:space="preserve">S = 3 </w:delText>
        </w:r>
        <w:r w:rsidR="00CC1F85" w:rsidRPr="00C30341" w:rsidDel="006319F3">
          <w:rPr>
            <w:rFonts w:asciiTheme="majorHAnsi" w:eastAsia="Times New Roman" w:hAnsiTheme="majorHAnsi" w:cstheme="majorHAnsi"/>
          </w:rPr>
          <w:delText xml:space="preserve">and </w:delText>
        </w:r>
        <w:r w:rsidR="00CC1F85" w:rsidRPr="00C30341" w:rsidDel="006319F3">
          <w:rPr>
            <w:rFonts w:asciiTheme="majorHAnsi" w:eastAsia="Times New Roman" w:hAnsiTheme="majorHAnsi" w:cstheme="majorHAnsi"/>
            <w:i/>
            <w:iCs/>
          </w:rPr>
          <w:delText>N = 9</w:delText>
        </w:r>
        <w:r w:rsidR="00CC1F85" w:rsidRPr="00C30341" w:rsidDel="006319F3">
          <w:rPr>
            <w:rFonts w:asciiTheme="majorHAnsi" w:eastAsia="Times New Roman" w:hAnsiTheme="majorHAnsi" w:cstheme="majorHAnsi"/>
          </w:rPr>
          <w:delText>,</w:delText>
        </w:r>
        <w:r w:rsidR="00014EC1" w:rsidRPr="00C30341" w:rsidDel="006319F3">
          <w:rPr>
            <w:rFonts w:asciiTheme="majorHAnsi" w:eastAsia="Times New Roman" w:hAnsiTheme="majorHAnsi" w:cstheme="majorHAnsi"/>
          </w:rPr>
          <w:delText xml:space="preserve"> </w:delText>
        </w:r>
        <w:r w:rsidR="00F36516" w:rsidRPr="00C30341" w:rsidDel="006319F3">
          <w:rPr>
            <w:rFonts w:asciiTheme="majorHAnsi" w:eastAsia="Times New Roman" w:hAnsiTheme="majorHAnsi" w:cstheme="majorHAnsi"/>
          </w:rPr>
          <w:delText xml:space="preserve">the vectors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 xml:space="preserve">(2, 2, 5) </w:delText>
        </w:r>
        <w:r w:rsidR="00183C18" w:rsidRPr="00C30341" w:rsidDel="006319F3">
          <w:rPr>
            <w:rFonts w:asciiTheme="majorHAnsi" w:eastAsia="Times New Roman" w:hAnsiTheme="majorHAnsi" w:cstheme="majorHAnsi"/>
          </w:rPr>
          <w:delText>count as</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distinct partitions</w:delText>
        </w:r>
        <w:r w:rsidR="00CC1F85" w:rsidRPr="00C30341" w:rsidDel="006319F3">
          <w:rPr>
            <w:rFonts w:asciiTheme="majorHAnsi" w:eastAsia="Times New Roman" w:hAnsiTheme="majorHAnsi" w:cstheme="majorHAnsi"/>
          </w:rPr>
          <w:delText>,</w:delText>
        </w:r>
        <w:r w:rsidR="00B81183" w:rsidRPr="00C30341" w:rsidDel="006319F3">
          <w:rPr>
            <w:rFonts w:asciiTheme="majorHAnsi" w:eastAsia="Times New Roman" w:hAnsiTheme="majorHAnsi" w:cstheme="majorHAnsi"/>
          </w:rPr>
          <w:delText xml:space="preserve"> </w:delText>
        </w:r>
        <w:r w:rsidR="00014EC1" w:rsidRPr="00C30341" w:rsidDel="006319F3">
          <w:rPr>
            <w:rFonts w:asciiTheme="majorHAnsi" w:eastAsia="Times New Roman" w:hAnsiTheme="majorHAnsi" w:cstheme="majorHAnsi"/>
          </w:rPr>
          <w:delText xml:space="preserve">but </w:delText>
        </w:r>
        <w:r w:rsidR="00014EC1" w:rsidRPr="00C30341" w:rsidDel="006319F3">
          <w:rPr>
            <w:rFonts w:asciiTheme="majorHAnsi" w:eastAsia="Times New Roman" w:hAnsiTheme="majorHAnsi" w:cstheme="majorHAnsi"/>
            <w:i/>
            <w:iCs/>
          </w:rPr>
          <w:delText xml:space="preserve">(1, 3, 5) </w:delText>
        </w:r>
        <w:r w:rsidR="00014EC1" w:rsidRPr="00C30341" w:rsidDel="006319F3">
          <w:rPr>
            <w:rFonts w:asciiTheme="majorHAnsi" w:eastAsia="Times New Roman" w:hAnsiTheme="majorHAnsi" w:cstheme="majorHAnsi"/>
          </w:rPr>
          <w:delText xml:space="preserve">and </w:delText>
        </w:r>
        <w:r w:rsidR="00014EC1" w:rsidRPr="00C30341" w:rsidDel="006319F3">
          <w:rPr>
            <w:rFonts w:asciiTheme="majorHAnsi" w:eastAsia="Times New Roman" w:hAnsiTheme="majorHAnsi" w:cstheme="majorHAnsi"/>
            <w:i/>
            <w:iCs/>
          </w:rPr>
          <w:delText>(3, 1, 5</w:delText>
        </w:r>
        <w:r w:rsidR="00B81183" w:rsidRPr="00C30341" w:rsidDel="006319F3">
          <w:rPr>
            <w:rFonts w:asciiTheme="majorHAnsi" w:eastAsia="Times New Roman" w:hAnsiTheme="majorHAnsi" w:cstheme="majorHAnsi"/>
            <w:i/>
            <w:iCs/>
          </w:rPr>
          <w:delText xml:space="preserve">) </w:delText>
        </w:r>
        <w:r w:rsidR="00183C18" w:rsidRPr="00C30341" w:rsidDel="006319F3">
          <w:rPr>
            <w:rFonts w:asciiTheme="majorHAnsi" w:eastAsia="Times New Roman" w:hAnsiTheme="majorHAnsi" w:cstheme="majorHAnsi"/>
          </w:rPr>
          <w:delText xml:space="preserve">count as </w:delText>
        </w:r>
        <w:r w:rsidR="00B13D59" w:rsidRPr="00C30341" w:rsidDel="006319F3">
          <w:rPr>
            <w:rFonts w:asciiTheme="majorHAnsi" w:eastAsia="Times New Roman" w:hAnsiTheme="majorHAnsi" w:cstheme="majorHAnsi"/>
          </w:rPr>
          <w:delText>only one element of the feasible set</w:delText>
        </w:r>
        <w:r w:rsidR="001C0312" w:rsidRPr="00C30341" w:rsidDel="006319F3">
          <w:rPr>
            <w:rFonts w:asciiTheme="majorHAnsi" w:eastAsia="Times New Roman" w:hAnsiTheme="majorHAnsi" w:cstheme="majorHAnsi"/>
          </w:rPr>
          <w:delText>.</w:delText>
        </w:r>
        <w:r w:rsidR="00B8625B" w:rsidRPr="00C30341" w:rsidDel="006319F3">
          <w:rPr>
            <w:rFonts w:asciiTheme="majorHAnsi" w:eastAsia="Times New Roman" w:hAnsiTheme="majorHAnsi" w:cstheme="majorHAnsi"/>
          </w:rPr>
          <w:delText xml:space="preserve"> </w:delText>
        </w:r>
        <w:r w:rsidR="00097A0E" w:rsidRPr="00C30341" w:rsidDel="006319F3">
          <w:rPr>
            <w:rFonts w:asciiTheme="majorHAnsi" w:eastAsia="Times New Roman" w:hAnsiTheme="majorHAnsi" w:cstheme="majorHAnsi"/>
          </w:rPr>
          <w:delText>Each</w:delText>
        </w:r>
        <w:r w:rsidR="00265605" w:rsidRPr="00C30341" w:rsidDel="006319F3">
          <w:rPr>
            <w:rFonts w:asciiTheme="majorHAnsi" w:eastAsia="Times New Roman" w:hAnsiTheme="majorHAnsi" w:cstheme="majorHAnsi"/>
          </w:rPr>
          <w:delText xml:space="preserve"> distinct element of the feasible </w:delText>
        </w:r>
        <w:r w:rsidR="00097A0E" w:rsidRPr="00C30341" w:rsidDel="006319F3">
          <w:rPr>
            <w:rFonts w:asciiTheme="majorHAnsi" w:eastAsia="Times New Roman" w:hAnsiTheme="majorHAnsi" w:cstheme="majorHAnsi"/>
          </w:rPr>
          <w:delText>set is considered</w:delText>
        </w:r>
        <w:r w:rsidR="00265605" w:rsidRPr="00C30341" w:rsidDel="006319F3">
          <w:rPr>
            <w:rFonts w:asciiTheme="majorHAnsi" w:eastAsia="Times New Roman" w:hAnsiTheme="majorHAnsi" w:cstheme="majorHAnsi"/>
          </w:rPr>
          <w:delText xml:space="preserve"> equally probable to occur at random. Alternative assumptions regarding the distinguishability of species and/or individuals would</w:delText>
        </w:r>
        <w:r w:rsidR="00E118EF" w:rsidRPr="00C30341" w:rsidDel="006319F3">
          <w:rPr>
            <w:rFonts w:asciiTheme="majorHAnsi" w:eastAsia="Times New Roman" w:hAnsiTheme="majorHAnsi" w:cstheme="majorHAnsi"/>
          </w:rPr>
          <w:delText xml:space="preserve"> effectively</w:delText>
        </w:r>
        <w:r w:rsidR="00265605" w:rsidRPr="00C30341" w:rsidDel="006319F3">
          <w:rPr>
            <w:rFonts w:asciiTheme="majorHAnsi" w:eastAsia="Times New Roman" w:hAnsiTheme="majorHAnsi" w:cstheme="majorHAnsi"/>
          </w:rPr>
          <w:delText xml:space="preserve"> change the probabilities associated with various elements of the feasible set, because some partitions can be achieved via more permutations than others. </w:delText>
        </w:r>
        <w:r w:rsidR="005136EA" w:rsidRPr="00C30341" w:rsidDel="006319F3">
          <w:rPr>
            <w:rFonts w:asciiTheme="majorHAnsi" w:eastAsia="Times New Roman" w:hAnsiTheme="majorHAnsi" w:cstheme="majorHAnsi"/>
          </w:rPr>
          <w:delText>However, i</w:delText>
        </w:r>
        <w:r w:rsidR="00265605" w:rsidRPr="00C30341" w:rsidDel="006319F3">
          <w:rPr>
            <w:rFonts w:asciiTheme="majorHAnsi" w:eastAsia="Times New Roman" w:hAnsiTheme="majorHAnsi" w:cstheme="majorHAnsi"/>
          </w:rPr>
          <w:delText xml:space="preserve">n the absence of </w:delText>
        </w:r>
        <w:r w:rsidR="00431485" w:rsidRPr="00C30341" w:rsidDel="006319F3">
          <w:rPr>
            <w:rFonts w:asciiTheme="majorHAnsi" w:eastAsia="Times New Roman" w:hAnsiTheme="majorHAnsi" w:cstheme="majorHAnsi"/>
          </w:rPr>
          <w:delText>strong</w:delText>
        </w:r>
        <w:r w:rsidR="00265605" w:rsidRPr="00C30341" w:rsidDel="006319F3">
          <w:rPr>
            <w:rFonts w:asciiTheme="majorHAnsi" w:eastAsia="Times New Roman" w:hAnsiTheme="majorHAnsi" w:cstheme="majorHAnsi"/>
            <w:i/>
            <w:iCs/>
          </w:rPr>
          <w:delText xml:space="preserve"> </w:delText>
        </w:r>
        <w:r w:rsidR="00265605" w:rsidRPr="00C30341" w:rsidDel="006319F3">
          <w:rPr>
            <w:rFonts w:asciiTheme="majorHAnsi" w:eastAsia="Times New Roman" w:hAnsiTheme="majorHAnsi" w:cstheme="majorHAnsi"/>
          </w:rPr>
          <w:delText xml:space="preserve">justification for one set of assumptions over another, we </w:delText>
        </w:r>
        <w:r w:rsidR="00487916" w:rsidRPr="00C30341" w:rsidDel="006319F3">
          <w:rPr>
            <w:rFonts w:asciiTheme="majorHAnsi" w:eastAsia="Times New Roman" w:hAnsiTheme="majorHAnsi" w:cstheme="majorHAnsi"/>
          </w:rPr>
          <w:delText>adopted</w:delText>
        </w:r>
        <w:r w:rsidR="00265605" w:rsidRPr="00C30341" w:rsidDel="006319F3">
          <w:rPr>
            <w:rFonts w:asciiTheme="majorHAnsi" w:eastAsia="Times New Roman" w:hAnsiTheme="majorHAnsi" w:cstheme="majorHAnsi"/>
          </w:rPr>
          <w:delText xml:space="preserve"> a simple set of assumptions that have previously been shown to approximate reality (Locey and White 2013).  </w:delText>
        </w:r>
        <w:r w:rsidR="00F30CF8" w:rsidRPr="00C30341" w:rsidDel="006319F3">
          <w:rPr>
            <w:rFonts w:asciiTheme="majorHAnsi" w:eastAsia="Times New Roman" w:hAnsiTheme="majorHAnsi" w:cstheme="majorHAnsi"/>
          </w:rPr>
          <w:delText xml:space="preserve"> </w:delText>
        </w:r>
      </w:del>
    </w:p>
    <w:p w14:paraId="74089FB5" w14:textId="77777777" w:rsidR="00186589" w:rsidRPr="00C30341" w:rsidDel="00D73A3B" w:rsidRDefault="00186589" w:rsidP="0264BE4F">
      <w:pPr>
        <w:rPr>
          <w:del w:id="266" w:author="Diaz,Renata M" w:date="2020-07-07T13:46:00Z"/>
          <w:rFonts w:asciiTheme="majorHAnsi" w:eastAsia="Times New Roman" w:hAnsiTheme="majorHAnsi" w:cstheme="majorHAnsi"/>
        </w:rPr>
      </w:pPr>
    </w:p>
    <w:p w14:paraId="4CE39CD9" w14:textId="355F0044" w:rsidR="005457A1" w:rsidRPr="00C30341" w:rsidDel="00D73A3B" w:rsidRDefault="00BC2B66" w:rsidP="00D50874">
      <w:pPr>
        <w:rPr>
          <w:del w:id="267" w:author="Diaz,Renata M" w:date="2020-07-07T13:52:00Z"/>
          <w:rFonts w:asciiTheme="majorHAnsi" w:eastAsia="Times New Roman" w:hAnsiTheme="majorHAnsi" w:cstheme="majorHAnsi"/>
        </w:rPr>
      </w:pPr>
      <w:del w:id="268" w:author="Diaz,Renata M" w:date="2020-07-07T13:52:00Z">
        <w:r w:rsidRPr="00C30341" w:rsidDel="00D73A3B">
          <w:rPr>
            <w:rFonts w:asciiTheme="majorHAnsi" w:eastAsia="Times New Roman" w:hAnsiTheme="majorHAnsi" w:cstheme="majorHAnsi"/>
          </w:rPr>
          <w:delText xml:space="preserve">For </w:delText>
        </w:r>
        <w:r w:rsidR="00D60FE7" w:rsidRPr="00C30341" w:rsidDel="00D73A3B">
          <w:rPr>
            <w:rFonts w:asciiTheme="majorHAnsi" w:eastAsia="Times New Roman" w:hAnsiTheme="majorHAnsi" w:cstheme="majorHAnsi"/>
          </w:rPr>
          <w:delText>every community</w:delText>
        </w:r>
        <w:r w:rsidRPr="00C30341" w:rsidDel="00D73A3B">
          <w:rPr>
            <w:rFonts w:asciiTheme="majorHAnsi" w:eastAsia="Times New Roman" w:hAnsiTheme="majorHAnsi" w:cstheme="majorHAnsi"/>
          </w:rPr>
          <w:delText xml:space="preserve"> in our database, we </w:delText>
        </w:r>
        <w:r w:rsidR="00437925" w:rsidRPr="00C30341" w:rsidDel="00D73A3B">
          <w:rPr>
            <w:rFonts w:asciiTheme="majorHAnsi" w:eastAsia="Times New Roman" w:hAnsiTheme="majorHAnsi" w:cstheme="majorHAnsi"/>
          </w:rPr>
          <w:delText>uniformly drew 5000 samples from the feasible set to characterize the distribution of</w:delText>
        </w:r>
        <w:r w:rsidR="00B70C33" w:rsidRPr="00C30341" w:rsidDel="00D73A3B">
          <w:rPr>
            <w:rFonts w:asciiTheme="majorHAnsi" w:eastAsia="Times New Roman" w:hAnsiTheme="majorHAnsi" w:cstheme="majorHAnsi"/>
          </w:rPr>
          <w:delText xml:space="preserve"> statistically probable</w:delText>
        </w:r>
        <w:r w:rsidR="00655456" w:rsidRPr="00C30341" w:rsidDel="00D73A3B">
          <w:rPr>
            <w:rFonts w:asciiTheme="majorHAnsi" w:eastAsia="Times New Roman" w:hAnsiTheme="majorHAnsi" w:cstheme="majorHAnsi"/>
          </w:rPr>
          <w:delText xml:space="preserve"> shapes</w:delText>
        </w:r>
        <w:r w:rsidR="00437925" w:rsidRPr="00C30341" w:rsidDel="00D73A3B">
          <w:rPr>
            <w:rFonts w:asciiTheme="majorHAnsi" w:eastAsia="Times New Roman" w:hAnsiTheme="majorHAnsi" w:cstheme="majorHAnsi"/>
          </w:rPr>
          <w:delText xml:space="preserve"> for the SAD.</w:delText>
        </w:r>
        <w:r w:rsidR="00186589" w:rsidRPr="00C30341" w:rsidDel="00D73A3B">
          <w:rPr>
            <w:rFonts w:asciiTheme="majorHAnsi" w:eastAsia="Times New Roman" w:hAnsiTheme="majorHAnsi" w:cstheme="majorHAnsi"/>
          </w:rPr>
          <w:delText xml:space="preserve"> We filtered </w:delText>
        </w:r>
        <w:r w:rsidR="00CE4396" w:rsidRPr="00C30341" w:rsidDel="00D73A3B">
          <w:rPr>
            <w:rFonts w:asciiTheme="majorHAnsi" w:eastAsia="Times New Roman" w:hAnsiTheme="majorHAnsi" w:cstheme="majorHAnsi"/>
          </w:rPr>
          <w:delText>the 5000</w:delText>
        </w:r>
        <w:r w:rsidR="00186589" w:rsidRPr="00C30341" w:rsidDel="00D73A3B">
          <w:rPr>
            <w:rFonts w:asciiTheme="majorHAnsi" w:eastAsia="Times New Roman" w:hAnsiTheme="majorHAnsi" w:cstheme="majorHAnsi"/>
          </w:rPr>
          <w:delText xml:space="preserve"> samples to unique elements</w:delText>
        </w:r>
        <w:r w:rsidR="006C21B3" w:rsidRPr="00C30341" w:rsidDel="00D73A3B">
          <w:rPr>
            <w:rFonts w:asciiTheme="majorHAnsi" w:eastAsia="Times New Roman" w:hAnsiTheme="majorHAnsi" w:cstheme="majorHAnsi"/>
          </w:rPr>
          <w:delText>. F</w:delText>
        </w:r>
        <w:r w:rsidR="00E5272F" w:rsidRPr="00C30341" w:rsidDel="00D73A3B">
          <w:rPr>
            <w:rFonts w:asciiTheme="majorHAnsi" w:eastAsia="Times New Roman" w:hAnsiTheme="majorHAnsi" w:cstheme="majorHAnsi"/>
          </w:rPr>
          <w:delText>o</w:delText>
        </w:r>
        <w:r w:rsidR="006C21B3" w:rsidRPr="00C30341" w:rsidDel="00D73A3B">
          <w:rPr>
            <w:rFonts w:asciiTheme="majorHAnsi" w:eastAsia="Times New Roman" w:hAnsiTheme="majorHAnsi" w:cstheme="majorHAnsi"/>
          </w:rPr>
          <w:delText>r</w:delText>
        </w:r>
        <w:r w:rsidR="00186589" w:rsidRPr="00C30341" w:rsidDel="00D73A3B">
          <w:rPr>
            <w:rFonts w:asciiTheme="majorHAnsi" w:eastAsia="Times New Roman" w:hAnsiTheme="majorHAnsi" w:cstheme="majorHAnsi"/>
          </w:rPr>
          <w:delText xml:space="preserve"> small </w:delText>
        </w:r>
        <w:r w:rsidR="00A25C24" w:rsidRPr="00C30341" w:rsidDel="00D73A3B">
          <w:rPr>
            <w:rFonts w:asciiTheme="majorHAnsi" w:eastAsia="Times New Roman" w:hAnsiTheme="majorHAnsi" w:cstheme="majorHAnsi"/>
          </w:rPr>
          <w:delText>value</w:delText>
        </w:r>
        <w:r w:rsidR="002235CA" w:rsidRPr="00C30341" w:rsidDel="00D73A3B">
          <w:rPr>
            <w:rFonts w:asciiTheme="majorHAnsi" w:eastAsia="Times New Roman" w:hAnsiTheme="majorHAnsi" w:cstheme="majorHAnsi"/>
          </w:rPr>
          <w:delText>s</w:delText>
        </w:r>
        <w:r w:rsidR="00A25C24" w:rsidRPr="00C30341" w:rsidDel="00D73A3B">
          <w:rPr>
            <w:rFonts w:asciiTheme="majorHAnsi" w:eastAsia="Times New Roman" w:hAnsiTheme="majorHAnsi" w:cstheme="majorHAnsi"/>
          </w:rPr>
          <w:delText xml:space="preserve"> of S and N</w:delText>
        </w:r>
        <w:r w:rsidR="00186589" w:rsidRPr="00C30341" w:rsidDel="00D73A3B">
          <w:rPr>
            <w:rFonts w:asciiTheme="majorHAnsi" w:eastAsia="Times New Roman" w:hAnsiTheme="majorHAnsi" w:cstheme="majorHAnsi"/>
          </w:rPr>
          <w:delText xml:space="preserve">, it can be impossible or highly improbable to randomly draw 5000 </w:delText>
        </w:r>
        <w:r w:rsidR="00186589" w:rsidRPr="00C30341" w:rsidDel="00D73A3B">
          <w:rPr>
            <w:rFonts w:asciiTheme="majorHAnsi" w:eastAsia="Times New Roman" w:hAnsiTheme="majorHAnsi" w:cstheme="majorHAnsi"/>
            <w:i/>
            <w:iCs/>
          </w:rPr>
          <w:delText xml:space="preserve">unique </w:delText>
        </w:r>
        <w:r w:rsidR="00186589" w:rsidRPr="00C30341" w:rsidDel="00D73A3B">
          <w:rPr>
            <w:rFonts w:asciiTheme="majorHAnsi" w:eastAsia="Times New Roman" w:hAnsiTheme="majorHAnsi" w:cstheme="majorHAnsi"/>
          </w:rPr>
          <w:delText xml:space="preserve">samples from the feasible set, but for large communities, all 5000 are usually unique. </w:delText>
        </w:r>
      </w:del>
    </w:p>
    <w:p w14:paraId="5FCBF84D" w14:textId="63D95FE6" w:rsidR="00186589" w:rsidRPr="00C30341" w:rsidRDefault="005457A1" w:rsidP="00D50874">
      <w:pPr>
        <w:rPr>
          <w:rFonts w:asciiTheme="majorHAnsi" w:eastAsia="Times New Roman" w:hAnsiTheme="majorHAnsi" w:cstheme="majorHAnsi"/>
        </w:rPr>
      </w:pPr>
      <w:del w:id="269" w:author="Diaz,Renata M" w:date="2020-07-07T13:52:00Z">
        <w:r w:rsidRPr="00C30341" w:rsidDel="00D73A3B">
          <w:rPr>
            <w:rFonts w:asciiTheme="majorHAnsi" w:eastAsia="Times New Roman" w:hAnsiTheme="majorHAnsi" w:cstheme="majorHAnsi"/>
          </w:rPr>
          <w:delText xml:space="preserve">For each </w:delText>
        </w:r>
        <w:r w:rsidR="0094054E" w:rsidRPr="00C30341" w:rsidDel="00D73A3B">
          <w:rPr>
            <w:rFonts w:asciiTheme="majorHAnsi" w:eastAsia="Times New Roman" w:hAnsiTheme="majorHAnsi" w:cstheme="majorHAnsi"/>
          </w:rPr>
          <w:delText>set</w:delText>
        </w:r>
        <w:r w:rsidRPr="00C30341" w:rsidDel="00D73A3B">
          <w:rPr>
            <w:rFonts w:asciiTheme="majorHAnsi" w:eastAsia="Times New Roman" w:hAnsiTheme="majorHAnsi" w:cstheme="majorHAnsi"/>
          </w:rPr>
          <w:delText xml:space="preserve"> of samples from a feasible set, we calculated the skewness and Simpson’s evenness for every sample. The distribution of values for these summary statistics reflects the likely statistical characteristics for a random SAD with th</w:delText>
        </w:r>
        <w:r w:rsidR="00196E68" w:rsidRPr="00C30341" w:rsidDel="00D73A3B">
          <w:rPr>
            <w:rFonts w:asciiTheme="majorHAnsi" w:eastAsia="Times New Roman" w:hAnsiTheme="majorHAnsi" w:cstheme="majorHAnsi"/>
          </w:rPr>
          <w:delText xml:space="preserve">at </w:delText>
        </w:r>
        <w:r w:rsidRPr="00C30341" w:rsidDel="00D73A3B">
          <w:rPr>
            <w:rFonts w:asciiTheme="majorHAnsi" w:eastAsia="Times New Roman" w:hAnsiTheme="majorHAnsi" w:cstheme="majorHAnsi"/>
          </w:rPr>
          <w:delText xml:space="preserve">S and N, and the range of variation in </w:delText>
        </w:r>
        <w:r w:rsidR="000C7FE7" w:rsidRPr="00C30341" w:rsidDel="00D73A3B">
          <w:rPr>
            <w:rFonts w:asciiTheme="majorHAnsi" w:eastAsia="Times New Roman" w:hAnsiTheme="majorHAnsi" w:cstheme="majorHAnsi"/>
          </w:rPr>
          <w:delText>these distributions</w:delText>
        </w:r>
        <w:r w:rsidRPr="00C30341" w:rsidDel="00D73A3B">
          <w:rPr>
            <w:rFonts w:asciiTheme="majorHAnsi" w:eastAsia="Times New Roman" w:hAnsiTheme="majorHAnsi" w:cstheme="majorHAnsi"/>
          </w:rPr>
          <w:delText xml:space="preserve"> shows how narrowly </w:delText>
        </w:r>
        <w:r w:rsidR="00A23147" w:rsidRPr="00C30341" w:rsidDel="00D73A3B">
          <w:rPr>
            <w:rFonts w:asciiTheme="majorHAnsi" w:eastAsia="Times New Roman" w:hAnsiTheme="majorHAnsi" w:cstheme="majorHAnsi"/>
          </w:rPr>
          <w:delText>a</w:delText>
        </w:r>
        <w:r w:rsidRPr="00C30341" w:rsidDel="00D73A3B">
          <w:rPr>
            <w:rFonts w:asciiTheme="majorHAnsi" w:eastAsia="Times New Roman" w:hAnsiTheme="majorHAnsi" w:cstheme="majorHAnsi"/>
          </w:rPr>
          <w:delText xml:space="preserve"> feasible set clusters around a particular shape. </w:delText>
        </w:r>
        <w:r w:rsidR="003C79A5" w:rsidRPr="00C30341" w:rsidDel="00D73A3B">
          <w:rPr>
            <w:rFonts w:asciiTheme="majorHAnsi" w:eastAsia="Times New Roman" w:hAnsiTheme="majorHAnsi" w:cstheme="majorHAnsi"/>
          </w:rPr>
          <w:delText xml:space="preserve">Note that skewness [breaks under specific circumstances – s &lt; 3, all abundances equal], and we exclude those cases from analyses of skewness. </w:delText>
        </w:r>
      </w:del>
    </w:p>
    <w:p w14:paraId="57C8202C" w14:textId="30C5189A" w:rsidR="00493851" w:rsidRPr="00C30341" w:rsidRDefault="00AD6291" w:rsidP="00D50874">
      <w:pPr>
        <w:rPr>
          <w:rFonts w:asciiTheme="majorHAnsi" w:eastAsia="Times New Roman" w:hAnsiTheme="majorHAnsi" w:cstheme="majorHAnsi"/>
        </w:rPr>
      </w:pPr>
      <w:ins w:id="270" w:author="Diaz,Renata M" w:date="2020-07-07T14:06:00Z">
        <w:r>
          <w:rPr>
            <w:rFonts w:asciiTheme="majorHAnsi" w:eastAsia="Times New Roman" w:hAnsiTheme="majorHAnsi" w:cstheme="majorHAnsi"/>
          </w:rPr>
          <w:t xml:space="preserve">The feasible set’s distributions of Simpson’s evenness and skewness </w:t>
        </w:r>
        <w:commentRangeStart w:id="271"/>
        <w:r>
          <w:rPr>
            <w:rFonts w:asciiTheme="majorHAnsi" w:eastAsia="Times New Roman" w:hAnsiTheme="majorHAnsi" w:cstheme="majorHAnsi"/>
          </w:rPr>
          <w:t>was</w:t>
        </w:r>
      </w:ins>
      <w:commentRangeEnd w:id="271"/>
      <w:ins w:id="272" w:author="Diaz,Renata M" w:date="2020-07-07T14:07:00Z">
        <w:r>
          <w:rPr>
            <w:rStyle w:val="CommentReference"/>
          </w:rPr>
          <w:commentReference w:id="271"/>
        </w:r>
      </w:ins>
      <w:ins w:id="273" w:author="Diaz,Renata M" w:date="2020-07-07T14:06:00Z">
        <w:r>
          <w:rPr>
            <w:rFonts w:asciiTheme="majorHAnsi" w:eastAsia="Times New Roman" w:hAnsiTheme="majorHAnsi" w:cstheme="majorHAnsi"/>
          </w:rPr>
          <w:t xml:space="preserve"> used to assess whether observed SADs were statistically unlikely given their values of S and N. We calculated Simpson’s evenness and skewness for the observed SADs, and assessed whether each SAD deviated from its feasible set b</w:t>
        </w:r>
      </w:ins>
      <w:ins w:id="274" w:author="Diaz,Renata M" w:date="2020-07-07T14:07:00Z">
        <w:r>
          <w:rPr>
            <w:rFonts w:asciiTheme="majorHAnsi" w:eastAsia="Times New Roman" w:hAnsiTheme="majorHAnsi" w:cstheme="majorHAnsi"/>
          </w:rPr>
          <w:t xml:space="preserve">y calculating the percent of values in the corresponding sample distribution less than or equal to the observed value. </w:t>
        </w:r>
      </w:ins>
      <w:del w:id="275" w:author="Diaz,Renata M" w:date="2020-07-07T14:07:00Z">
        <w:r w:rsidR="00D01241" w:rsidRPr="00C30341" w:rsidDel="00AD6291">
          <w:rPr>
            <w:rFonts w:asciiTheme="majorHAnsi" w:eastAsia="Times New Roman" w:hAnsiTheme="majorHAnsi" w:cstheme="majorHAnsi"/>
          </w:rPr>
          <w:delText xml:space="preserve">To compare observed SADs to their feasible sets, we </w:delText>
        </w:r>
        <w:r w:rsidR="0092493D" w:rsidRPr="00C30341" w:rsidDel="00AD6291">
          <w:rPr>
            <w:rFonts w:asciiTheme="majorHAnsi" w:eastAsia="Times New Roman" w:hAnsiTheme="majorHAnsi" w:cstheme="majorHAnsi"/>
          </w:rPr>
          <w:delText>compare</w:delText>
        </w:r>
        <w:r w:rsidR="004C0B53" w:rsidRPr="00C30341" w:rsidDel="00AD6291">
          <w:rPr>
            <w:rFonts w:asciiTheme="majorHAnsi" w:eastAsia="Times New Roman" w:hAnsiTheme="majorHAnsi" w:cstheme="majorHAnsi"/>
          </w:rPr>
          <w:delText>d</w:delText>
        </w:r>
        <w:r w:rsidR="0092493D" w:rsidRPr="00C30341" w:rsidDel="00AD6291">
          <w:rPr>
            <w:rFonts w:asciiTheme="majorHAnsi" w:eastAsia="Times New Roman" w:hAnsiTheme="majorHAnsi" w:cstheme="majorHAnsi"/>
          </w:rPr>
          <w:delText xml:space="preserve"> the values of the summary statistics calculated for the </w:delText>
        </w:r>
        <w:r w:rsidR="0092493D" w:rsidRPr="00C30341" w:rsidDel="00AD6291">
          <w:rPr>
            <w:rFonts w:asciiTheme="majorHAnsi" w:eastAsia="Times New Roman" w:hAnsiTheme="majorHAnsi" w:cstheme="majorHAnsi"/>
            <w:i/>
            <w:iCs/>
          </w:rPr>
          <w:delText xml:space="preserve">observed </w:delText>
        </w:r>
        <w:r w:rsidR="0092493D" w:rsidRPr="00C30341" w:rsidDel="00AD6291">
          <w:rPr>
            <w:rFonts w:asciiTheme="majorHAnsi" w:eastAsia="Times New Roman" w:hAnsiTheme="majorHAnsi" w:cstheme="majorHAnsi"/>
          </w:rPr>
          <w:delText xml:space="preserve">SAD to the distribution of summary statistics </w:delText>
        </w:r>
        <w:r w:rsidR="004C0B53" w:rsidRPr="00C30341" w:rsidDel="00AD6291">
          <w:rPr>
            <w:rFonts w:asciiTheme="majorHAnsi" w:eastAsia="Times New Roman" w:hAnsiTheme="majorHAnsi" w:cstheme="majorHAnsi"/>
          </w:rPr>
          <w:delText xml:space="preserve">obtained from samples </w:delText>
        </w:r>
        <w:r w:rsidR="0092493D" w:rsidRPr="00C30341" w:rsidDel="00AD6291">
          <w:rPr>
            <w:rFonts w:asciiTheme="majorHAnsi" w:eastAsia="Times New Roman" w:hAnsiTheme="majorHAnsi" w:cstheme="majorHAnsi"/>
          </w:rPr>
          <w:delText>from the corresponding feasible set</w:delText>
        </w:r>
        <w:r w:rsidR="00D01241" w:rsidRPr="00C30341" w:rsidDel="00AD6291">
          <w:rPr>
            <w:rFonts w:asciiTheme="majorHAnsi" w:eastAsia="Times New Roman" w:hAnsiTheme="majorHAnsi" w:cstheme="majorHAnsi"/>
          </w:rPr>
          <w:delText xml:space="preserve">. </w:delText>
        </w:r>
        <w:r w:rsidR="00E721C0" w:rsidRPr="00C30341" w:rsidDel="00AD6291">
          <w:rPr>
            <w:rFonts w:asciiTheme="majorHAnsi" w:eastAsia="Times New Roman" w:hAnsiTheme="majorHAnsi" w:cstheme="majorHAnsi"/>
          </w:rPr>
          <w:delText>W</w:delText>
        </w:r>
        <w:r w:rsidR="00187DEA" w:rsidRPr="00C30341" w:rsidDel="00AD6291">
          <w:rPr>
            <w:rFonts w:asciiTheme="majorHAnsi" w:eastAsia="Times New Roman" w:hAnsiTheme="majorHAnsi" w:cstheme="majorHAnsi"/>
          </w:rPr>
          <w:delText xml:space="preserve">e </w:delText>
        </w:r>
        <w:r w:rsidR="00680E1C" w:rsidRPr="00C30341" w:rsidDel="00AD6291">
          <w:rPr>
            <w:rFonts w:asciiTheme="majorHAnsi" w:eastAsia="Times New Roman" w:hAnsiTheme="majorHAnsi" w:cstheme="majorHAnsi"/>
          </w:rPr>
          <w:delText>focused on</w:delText>
        </w:r>
        <w:r w:rsidR="00187DEA" w:rsidRPr="00C30341" w:rsidDel="00AD6291">
          <w:rPr>
            <w:rFonts w:asciiTheme="majorHAnsi" w:eastAsia="Times New Roman" w:hAnsiTheme="majorHAnsi" w:cstheme="majorHAnsi"/>
          </w:rPr>
          <w:delText xml:space="preserve"> the percentile rank, </w:delText>
        </w:r>
        <w:r w:rsidR="00D01241" w:rsidRPr="00C30341" w:rsidDel="00AD6291">
          <w:rPr>
            <w:rFonts w:asciiTheme="majorHAnsi" w:eastAsia="Times New Roman" w:hAnsiTheme="majorHAnsi" w:cstheme="majorHAnsi"/>
          </w:rPr>
          <w:delText xml:space="preserve">calculated as the percent of values in the </w:delText>
        </w:r>
        <w:r w:rsidR="00187DEA" w:rsidRPr="00C30341" w:rsidDel="00AD6291">
          <w:rPr>
            <w:rFonts w:asciiTheme="majorHAnsi" w:eastAsia="Times New Roman" w:hAnsiTheme="majorHAnsi" w:cstheme="majorHAnsi"/>
          </w:rPr>
          <w:delText>sample</w:delText>
        </w:r>
        <w:r w:rsidR="00D01241" w:rsidRPr="00C30341" w:rsidDel="00AD6291">
          <w:rPr>
            <w:rFonts w:asciiTheme="majorHAnsi" w:eastAsia="Times New Roman" w:hAnsiTheme="majorHAnsi" w:cstheme="majorHAnsi"/>
          </w:rPr>
          <w:delText xml:space="preserve"> distribution less than or equal to the observed value</w:delText>
        </w:r>
      </w:del>
      <w:ins w:id="276" w:author="Diaz,Renata M" w:date="2020-07-07T14:07:00Z">
        <w:r>
          <w:rPr>
            <w:rFonts w:asciiTheme="majorHAnsi" w:eastAsia="Times New Roman" w:hAnsiTheme="majorHAnsi" w:cstheme="majorHAnsi"/>
          </w:rPr>
          <w:t xml:space="preserve">This percentile rank is </w:t>
        </w:r>
      </w:ins>
      <w:ins w:id="277" w:author="Diaz,Renata M" w:date="2020-07-07T14:08:00Z">
        <w:r>
          <w:rPr>
            <w:rFonts w:asciiTheme="majorHAnsi" w:eastAsia="Times New Roman" w:hAnsiTheme="majorHAnsi" w:cstheme="majorHAnsi"/>
          </w:rPr>
          <w:t xml:space="preserve">comparable across different community sizes, allowing broad-scale assessment across wide ranges of S and </w:t>
        </w:r>
        <w:commentRangeStart w:id="278"/>
        <w:r>
          <w:rPr>
            <w:rFonts w:asciiTheme="majorHAnsi" w:eastAsia="Times New Roman" w:hAnsiTheme="majorHAnsi" w:cstheme="majorHAnsi"/>
          </w:rPr>
          <w:t>N</w:t>
        </w:r>
        <w:commentRangeEnd w:id="278"/>
        <w:r>
          <w:rPr>
            <w:rStyle w:val="CommentReference"/>
          </w:rPr>
          <w:commentReference w:id="278"/>
        </w:r>
        <w:r>
          <w:rPr>
            <w:rFonts w:asciiTheme="majorHAnsi" w:eastAsia="Times New Roman" w:hAnsiTheme="majorHAnsi" w:cstheme="majorHAnsi"/>
          </w:rPr>
          <w:t>.. If observed SADs simply reflect random draws from</w:t>
        </w:r>
      </w:ins>
      <w:ins w:id="279" w:author="Diaz,Renata M" w:date="2020-07-07T14:09:00Z">
        <w:r>
          <w:rPr>
            <w:rFonts w:asciiTheme="majorHAnsi" w:eastAsia="Times New Roman" w:hAnsiTheme="majorHAnsi" w:cstheme="majorHAnsi"/>
          </w:rPr>
          <w:t xml:space="preserve"> their feasible sets, we would expect their percentile rank values to be uniformly distributed from 0 to 100. However, if observed SADs are consistently more skewed or even than their feasible sets, the percentile values will be </w:t>
        </w:r>
      </w:ins>
      <w:del w:id="280" w:author="Diaz,Renata M" w:date="2020-07-07T14:08:00Z">
        <w:r w:rsidR="007B2F49" w:rsidRPr="00C30341" w:rsidDel="00AD6291">
          <w:rPr>
            <w:rFonts w:asciiTheme="majorHAnsi" w:eastAsia="Times New Roman" w:hAnsiTheme="majorHAnsi" w:cstheme="majorHAnsi"/>
          </w:rPr>
          <w:delText xml:space="preserve">. </w:delText>
        </w:r>
      </w:del>
      <w:del w:id="281" w:author="Diaz,Renata M" w:date="2020-07-07T14:09:00Z">
        <w:r w:rsidR="00D01241" w:rsidRPr="00C30341" w:rsidDel="00AD6291">
          <w:rPr>
            <w:rFonts w:asciiTheme="majorHAnsi" w:eastAsia="Times New Roman" w:hAnsiTheme="majorHAnsi" w:cstheme="majorHAnsi"/>
          </w:rPr>
          <w:delText>At random, percentile</w:delText>
        </w:r>
        <w:r w:rsidR="003B0759" w:rsidRPr="00C30341" w:rsidDel="00AD6291">
          <w:rPr>
            <w:rFonts w:asciiTheme="majorHAnsi" w:eastAsia="Times New Roman" w:hAnsiTheme="majorHAnsi" w:cstheme="majorHAnsi"/>
          </w:rPr>
          <w:delText xml:space="preserve"> rank</w:delText>
        </w:r>
        <w:r w:rsidR="00D01241" w:rsidRPr="00C30341" w:rsidDel="00AD6291">
          <w:rPr>
            <w:rFonts w:asciiTheme="majorHAnsi" w:eastAsia="Times New Roman" w:hAnsiTheme="majorHAnsi" w:cstheme="majorHAnsi"/>
          </w:rPr>
          <w:delText xml:space="preserve"> values </w:delText>
        </w:r>
        <w:r w:rsidR="003A1ED1" w:rsidRPr="00C30341" w:rsidDel="00AD6291">
          <w:rPr>
            <w:rFonts w:asciiTheme="majorHAnsi" w:eastAsia="Times New Roman" w:hAnsiTheme="majorHAnsi" w:cstheme="majorHAnsi"/>
          </w:rPr>
          <w:delText>are</w:delText>
        </w:r>
        <w:r w:rsidR="00D01241" w:rsidRPr="00C30341" w:rsidDel="00AD6291">
          <w:rPr>
            <w:rFonts w:asciiTheme="majorHAnsi" w:eastAsia="Times New Roman" w:hAnsiTheme="majorHAnsi" w:cstheme="majorHAnsi"/>
          </w:rPr>
          <w:delText xml:space="preserve"> uniformly distributed from 0 to 100. If observed SADs are consistently more skewed or even than their feasible sets, the percentile values </w:delText>
        </w:r>
        <w:r w:rsidR="00DE3129" w:rsidRPr="00C30341" w:rsidDel="00AD6291">
          <w:rPr>
            <w:rFonts w:asciiTheme="majorHAnsi" w:eastAsia="Times New Roman" w:hAnsiTheme="majorHAnsi" w:cstheme="majorHAnsi"/>
          </w:rPr>
          <w:delText>will</w:delText>
        </w:r>
        <w:r w:rsidR="007104E6" w:rsidRPr="00C30341" w:rsidDel="00AD6291">
          <w:rPr>
            <w:rFonts w:asciiTheme="majorHAnsi" w:eastAsia="Times New Roman" w:hAnsiTheme="majorHAnsi" w:cstheme="majorHAnsi"/>
          </w:rPr>
          <w:delText xml:space="preserve"> </w:delText>
        </w:r>
        <w:r w:rsidR="00D01241" w:rsidRPr="00C30341" w:rsidDel="00AD6291">
          <w:rPr>
            <w:rFonts w:asciiTheme="majorHAnsi" w:eastAsia="Times New Roman" w:hAnsiTheme="majorHAnsi" w:cstheme="majorHAnsi"/>
          </w:rPr>
          <w:delText xml:space="preserve">be </w:delText>
        </w:r>
      </w:del>
      <w:r w:rsidR="00D01241" w:rsidRPr="00C30341">
        <w:rPr>
          <w:rFonts w:asciiTheme="majorHAnsi" w:eastAsia="Times New Roman" w:hAnsiTheme="majorHAnsi" w:cstheme="majorHAnsi"/>
        </w:rPr>
        <w:t xml:space="preserve">disproportionately concentrated towards the extremes. </w:t>
      </w:r>
    </w:p>
    <w:p w14:paraId="0AC6A8ED" w14:textId="3C609C70"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constraint</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ins w:id="282" w:author="Diaz,Renata M" w:date="2020-07-23T15:50:00Z">
        <w:r w:rsidR="00AF554B">
          <w:rPr>
            <w:rFonts w:asciiTheme="majorHAnsi" w:eastAsia="Times New Roman" w:hAnsiTheme="majorHAnsi" w:cstheme="majorHAnsi"/>
          </w:rPr>
          <w:t xml:space="preserve">are not necessarily normally distributed and </w:t>
        </w:r>
      </w:ins>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del w:id="283" w:author="Diaz,Renata M" w:date="2020-07-23T15:43:00Z">
        <w:r w:rsidR="00E66986" w:rsidRPr="00C30341" w:rsidDel="00D63452">
          <w:rPr>
            <w:rFonts w:asciiTheme="majorHAnsi" w:eastAsia="Times New Roman" w:hAnsiTheme="majorHAnsi" w:cstheme="majorHAnsi"/>
          </w:rPr>
          <w:delText>Results from this metric correspond</w:delText>
        </w:r>
      </w:del>
      <w:ins w:id="284" w:author="Diaz,Renata M" w:date="2020-07-23T15:43:00Z">
        <w:r w:rsidR="00D63452">
          <w:rPr>
            <w:rFonts w:asciiTheme="majorHAnsi" w:eastAsia="Times New Roman" w:hAnsiTheme="majorHAnsi" w:cstheme="majorHAnsi"/>
          </w:rPr>
          <w:t xml:space="preserve">This metric </w:t>
        </w:r>
      </w:ins>
      <w:ins w:id="285" w:author="Diaz,Renata M" w:date="2020-07-23T15:44:00Z">
        <w:r w:rsidR="00D63452">
          <w:rPr>
            <w:rFonts w:asciiTheme="majorHAnsi" w:eastAsia="Times New Roman" w:hAnsiTheme="majorHAnsi" w:cstheme="majorHAnsi"/>
          </w:rPr>
          <w:t>corresponds</w:t>
        </w:r>
      </w:ins>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45FD24DB" w14:textId="0E58E1C7" w:rsidR="003738F0" w:rsidRPr="00C30341" w:rsidDel="009469A9" w:rsidRDefault="004B5719" w:rsidP="0264BE4F">
      <w:pPr>
        <w:rPr>
          <w:del w:id="286" w:author="Diaz,Renata M" w:date="2020-07-23T15:44:00Z"/>
          <w:rFonts w:asciiTheme="majorHAnsi" w:eastAsia="Times New Roman" w:hAnsiTheme="majorHAnsi" w:cstheme="majorHAnsi"/>
        </w:rPr>
      </w:pPr>
      <w:del w:id="287" w:author="Diaz,Renata M" w:date="2020-07-23T15:44:00Z">
        <w:r w:rsidRPr="00C30341" w:rsidDel="009469A9">
          <w:rPr>
            <w:rFonts w:asciiTheme="majorHAnsi" w:eastAsia="Times New Roman" w:hAnsiTheme="majorHAnsi" w:cstheme="majorHAnsi"/>
            <w:i/>
            <w:iCs/>
          </w:rPr>
          <w:delText>Effects of rarefaction</w:delText>
        </w:r>
      </w:del>
    </w:p>
    <w:p w14:paraId="570DCBCA" w14:textId="35517379" w:rsidR="00C3078A" w:rsidRPr="00C30341" w:rsidDel="009469A9" w:rsidRDefault="007F0EF7">
      <w:pPr>
        <w:rPr>
          <w:del w:id="288" w:author="Diaz,Renata M" w:date="2020-07-23T15:44:00Z"/>
          <w:rFonts w:asciiTheme="majorHAnsi" w:eastAsia="Times New Roman" w:hAnsiTheme="majorHAnsi" w:cstheme="majorHAnsi"/>
        </w:rPr>
      </w:pPr>
      <w:del w:id="289" w:author="Diaz,Renata M" w:date="2020-07-07T14:17:00Z">
        <w:r w:rsidRPr="00C30341" w:rsidDel="00350312">
          <w:rPr>
            <w:rFonts w:asciiTheme="majorHAnsi" w:eastAsia="Times New Roman" w:hAnsiTheme="majorHAnsi" w:cstheme="majorHAnsi"/>
          </w:rPr>
          <w:delText xml:space="preserve">Whenever we </w:delText>
        </w:r>
        <w:r w:rsidR="00914C3F" w:rsidRPr="00C30341" w:rsidDel="00350312">
          <w:rPr>
            <w:rFonts w:asciiTheme="majorHAnsi" w:eastAsia="Times New Roman" w:hAnsiTheme="majorHAnsi" w:cstheme="majorHAnsi"/>
          </w:rPr>
          <w:delText xml:space="preserve">survey </w:delText>
        </w:r>
        <w:r w:rsidRPr="00C30341" w:rsidDel="00350312">
          <w:rPr>
            <w:rFonts w:asciiTheme="majorHAnsi" w:eastAsia="Times New Roman" w:hAnsiTheme="majorHAnsi" w:cstheme="majorHAnsi"/>
          </w:rPr>
          <w:delText xml:space="preserve">the species present in a real system, we are likely </w:delText>
        </w:r>
        <w:r w:rsidR="00B4729A" w:rsidRPr="00C30341" w:rsidDel="00350312">
          <w:rPr>
            <w:rFonts w:asciiTheme="majorHAnsi" w:eastAsia="Times New Roman" w:hAnsiTheme="majorHAnsi" w:cstheme="majorHAnsi"/>
          </w:rPr>
          <w:delText xml:space="preserve">to </w:delText>
        </w:r>
        <w:r w:rsidRPr="00C30341" w:rsidDel="00350312">
          <w:rPr>
            <w:rFonts w:asciiTheme="majorHAnsi" w:eastAsia="Times New Roman" w:hAnsiTheme="majorHAnsi" w:cstheme="majorHAnsi"/>
          </w:rPr>
          <w:delText>miss some species</w:delText>
        </w:r>
      </w:del>
      <w:del w:id="290" w:author="Diaz,Renata M" w:date="2020-07-23T15:44:00Z">
        <w:r w:rsidRPr="00C30341" w:rsidDel="009469A9">
          <w:rPr>
            <w:rFonts w:asciiTheme="majorHAnsi" w:eastAsia="Times New Roman" w:hAnsiTheme="majorHAnsi" w:cstheme="majorHAnsi"/>
          </w:rPr>
          <w:delText xml:space="preserve"> – </w:delText>
        </w:r>
        <w:r w:rsidR="003679D9" w:rsidRPr="00C30341" w:rsidDel="009469A9">
          <w:rPr>
            <w:rFonts w:asciiTheme="majorHAnsi" w:eastAsia="Times New Roman" w:hAnsiTheme="majorHAnsi" w:cstheme="majorHAnsi"/>
          </w:rPr>
          <w:delText>particularly</w:delText>
        </w:r>
        <w:r w:rsidR="007C54FD" w:rsidRPr="00C30341" w:rsidDel="009469A9">
          <w:rPr>
            <w:rFonts w:asciiTheme="majorHAnsi" w:eastAsia="Times New Roman" w:hAnsiTheme="majorHAnsi" w:cstheme="majorHAnsi"/>
          </w:rPr>
          <w:delText xml:space="preserve"> </w:delText>
        </w:r>
        <w:r w:rsidRPr="00C30341" w:rsidDel="009469A9">
          <w:rPr>
            <w:rFonts w:asciiTheme="majorHAnsi" w:eastAsia="Times New Roman" w:hAnsiTheme="majorHAnsi" w:cstheme="majorHAnsi"/>
          </w:rPr>
          <w:delText xml:space="preserve">rare or cryptic ones. </w:delText>
        </w:r>
        <w:r w:rsidR="00553674" w:rsidRPr="00C30341" w:rsidDel="009469A9">
          <w:rPr>
            <w:rFonts w:asciiTheme="majorHAnsi" w:eastAsia="Times New Roman" w:hAnsiTheme="majorHAnsi" w:cstheme="majorHAnsi"/>
          </w:rPr>
          <w:delText>To test wheth</w:delText>
        </w:r>
      </w:del>
      <w:commentRangeStart w:id="291"/>
      <w:del w:id="292" w:author="Diaz,Renata M" w:date="2020-07-07T14:19:00Z">
        <w:r w:rsidR="00553674" w:rsidRPr="00C30341" w:rsidDel="00EF62E2">
          <w:rPr>
            <w:rFonts w:asciiTheme="majorHAnsi" w:eastAsia="Times New Roman" w:hAnsiTheme="majorHAnsi" w:cstheme="majorHAnsi"/>
          </w:rPr>
          <w:delText xml:space="preserve">er </w:delText>
        </w:r>
      </w:del>
      <w:commentRangeEnd w:id="291"/>
      <w:del w:id="293" w:author="Diaz,Renata M" w:date="2020-07-23T15:44:00Z">
        <w:r w:rsidR="00E94422" w:rsidDel="009469A9">
          <w:rPr>
            <w:rStyle w:val="CommentReference"/>
          </w:rPr>
          <w:commentReference w:id="291"/>
        </w:r>
      </w:del>
      <w:del w:id="294" w:author="Diaz,Renata M" w:date="2020-07-07T14:19:00Z">
        <w:r w:rsidR="001270C5" w:rsidRPr="00C30341" w:rsidDel="00EF62E2">
          <w:rPr>
            <w:rFonts w:asciiTheme="majorHAnsi" w:eastAsia="Times New Roman" w:hAnsiTheme="majorHAnsi" w:cstheme="majorHAnsi"/>
          </w:rPr>
          <w:delText>this affect</w:delText>
        </w:r>
        <w:r w:rsidR="00093158" w:rsidRPr="00C30341" w:rsidDel="00EF62E2">
          <w:rPr>
            <w:rFonts w:asciiTheme="majorHAnsi" w:eastAsia="Times New Roman" w:hAnsiTheme="majorHAnsi" w:cstheme="majorHAnsi"/>
          </w:rPr>
          <w:delText>ed</w:delText>
        </w:r>
        <w:r w:rsidR="001270C5" w:rsidRPr="00C30341" w:rsidDel="00EF62E2">
          <w:rPr>
            <w:rFonts w:asciiTheme="majorHAnsi" w:eastAsia="Times New Roman" w:hAnsiTheme="majorHAnsi" w:cstheme="majorHAnsi"/>
          </w:rPr>
          <w:delText xml:space="preserve"> our</w:delText>
        </w:r>
        <w:r w:rsidR="00553674" w:rsidRPr="00C30341" w:rsidDel="00EF62E2">
          <w:rPr>
            <w:rFonts w:asciiTheme="majorHAnsi" w:eastAsia="Times New Roman" w:hAnsiTheme="majorHAnsi" w:cstheme="majorHAnsi"/>
          </w:rPr>
          <w:delText xml:space="preserve"> results</w:delText>
        </w:r>
      </w:del>
      <w:del w:id="295" w:author="Diaz,Renata M" w:date="2020-07-23T15:44:00Z">
        <w:r w:rsidR="00553674" w:rsidRPr="00C30341" w:rsidDel="009469A9">
          <w:rPr>
            <w:rFonts w:asciiTheme="majorHAnsi" w:eastAsia="Times New Roman" w:hAnsiTheme="majorHAnsi" w:cstheme="majorHAnsi"/>
          </w:rPr>
          <w:delText xml:space="preserve">, we ran our analyses on both </w:delText>
        </w:r>
        <w:r w:rsidR="00C23CF6" w:rsidRPr="00C30341" w:rsidDel="009469A9">
          <w:rPr>
            <w:rFonts w:asciiTheme="majorHAnsi" w:eastAsia="Times New Roman" w:hAnsiTheme="majorHAnsi" w:cstheme="majorHAnsi"/>
          </w:rPr>
          <w:delText>raw</w:delText>
        </w:r>
        <w:r w:rsidR="00553674" w:rsidRPr="00C30341" w:rsidDel="009469A9">
          <w:rPr>
            <w:rFonts w:asciiTheme="majorHAnsi" w:eastAsia="Times New Roman" w:hAnsiTheme="majorHAnsi" w:cstheme="majorHAnsi"/>
          </w:rPr>
          <w:delText xml:space="preserve"> data </w:delText>
        </w:r>
        <w:r w:rsidR="00C23CF6" w:rsidRPr="00C30341" w:rsidDel="009469A9">
          <w:rPr>
            <w:rFonts w:asciiTheme="majorHAnsi" w:eastAsia="Times New Roman" w:hAnsiTheme="majorHAnsi" w:cstheme="majorHAnsi"/>
          </w:rPr>
          <w:delText>and</w:delText>
        </w:r>
        <w:r w:rsidR="00553674" w:rsidRPr="00C30341" w:rsidDel="009469A9">
          <w:rPr>
            <w:rFonts w:asciiTheme="majorHAnsi" w:eastAsia="Times New Roman" w:hAnsiTheme="majorHAnsi" w:cstheme="majorHAnsi"/>
          </w:rPr>
          <w:delText xml:space="preserve"> on SADs adjusted via rarefaction. For each raw SAD, we took the mean number of estimated species from </w:delText>
        </w:r>
        <w:r w:rsidR="00E1764B" w:rsidRPr="00C30341" w:rsidDel="009469A9">
          <w:rPr>
            <w:rFonts w:asciiTheme="majorHAnsi" w:eastAsia="Times New Roman" w:hAnsiTheme="majorHAnsi" w:cstheme="majorHAnsi"/>
          </w:rPr>
          <w:delText xml:space="preserve">[] </w:delText>
        </w:r>
        <w:r w:rsidR="00553674" w:rsidRPr="00C30341" w:rsidDel="009469A9">
          <w:rPr>
            <w:rFonts w:asciiTheme="majorHAnsi" w:eastAsia="Times New Roman" w:hAnsiTheme="majorHAnsi" w:cstheme="majorHAnsi"/>
          </w:rPr>
          <w:delText xml:space="preserve">richness estimators, and added species to reach this mean estimated richness. We </w:delText>
        </w:r>
        <w:r w:rsidR="00652518" w:rsidRPr="00C30341" w:rsidDel="009469A9">
          <w:rPr>
            <w:rFonts w:asciiTheme="majorHAnsi" w:eastAsia="Times New Roman" w:hAnsiTheme="majorHAnsi" w:cstheme="majorHAnsi"/>
          </w:rPr>
          <w:delText xml:space="preserve">reasoned </w:delText>
        </w:r>
        <w:r w:rsidR="00553674" w:rsidRPr="00C30341" w:rsidDel="009469A9">
          <w:rPr>
            <w:rFonts w:asciiTheme="majorHAnsi" w:eastAsia="Times New Roman" w:hAnsiTheme="majorHAnsi" w:cstheme="majorHAnsi"/>
          </w:rPr>
          <w:delText xml:space="preserve">that </w:delText>
        </w:r>
        <w:r w:rsidR="005B4300" w:rsidRPr="00C30341" w:rsidDel="009469A9">
          <w:rPr>
            <w:rFonts w:asciiTheme="majorHAnsi" w:eastAsia="Times New Roman" w:hAnsiTheme="majorHAnsi" w:cstheme="majorHAnsi"/>
          </w:rPr>
          <w:delText>species</w:delText>
        </w:r>
        <w:r w:rsidR="00EF23E3" w:rsidRPr="00C30341" w:rsidDel="009469A9">
          <w:rPr>
            <w:rFonts w:asciiTheme="majorHAnsi" w:eastAsia="Times New Roman" w:hAnsiTheme="majorHAnsi" w:cstheme="majorHAnsi"/>
          </w:rPr>
          <w:delText xml:space="preserve"> missed during sampling</w:delText>
        </w:r>
        <w:r w:rsidR="005B4300" w:rsidRPr="00C30341" w:rsidDel="009469A9">
          <w:rPr>
            <w:rFonts w:asciiTheme="majorHAnsi" w:eastAsia="Times New Roman" w:hAnsiTheme="majorHAnsi" w:cstheme="majorHAnsi"/>
          </w:rPr>
          <w:delText xml:space="preserve"> are likely to be rare, and added a single individual </w:delText>
        </w:r>
        <w:r w:rsidR="00F242B5" w:rsidRPr="00C30341" w:rsidDel="009469A9">
          <w:rPr>
            <w:rFonts w:asciiTheme="majorHAnsi" w:eastAsia="Times New Roman" w:hAnsiTheme="majorHAnsi" w:cstheme="majorHAnsi"/>
          </w:rPr>
          <w:delText>each for</w:delText>
        </w:r>
        <w:r w:rsidR="005B4300" w:rsidRPr="00C30341" w:rsidDel="009469A9">
          <w:rPr>
            <w:rFonts w:asciiTheme="majorHAnsi" w:eastAsia="Times New Roman" w:hAnsiTheme="majorHAnsi" w:cstheme="majorHAnsi"/>
          </w:rPr>
          <w:delText xml:space="preserve"> each added species. This </w:delText>
        </w:r>
        <w:r w:rsidR="001270C5" w:rsidRPr="00C30341" w:rsidDel="009469A9">
          <w:rPr>
            <w:rFonts w:asciiTheme="majorHAnsi" w:eastAsia="Times New Roman" w:hAnsiTheme="majorHAnsi" w:cstheme="majorHAnsi"/>
          </w:rPr>
          <w:delText>also allow</w:delText>
        </w:r>
        <w:r w:rsidR="004A55A6" w:rsidRPr="00C30341" w:rsidDel="009469A9">
          <w:rPr>
            <w:rFonts w:asciiTheme="majorHAnsi" w:eastAsia="Times New Roman" w:hAnsiTheme="majorHAnsi" w:cstheme="majorHAnsi"/>
          </w:rPr>
          <w:delText>ed</w:delText>
        </w:r>
        <w:r w:rsidR="001270C5" w:rsidRPr="00C30341" w:rsidDel="009469A9">
          <w:rPr>
            <w:rFonts w:asciiTheme="majorHAnsi" w:eastAsia="Times New Roman" w:hAnsiTheme="majorHAnsi" w:cstheme="majorHAnsi"/>
          </w:rPr>
          <w:delText xml:space="preserve"> </w:delText>
        </w:r>
        <w:r w:rsidR="004457E2" w:rsidRPr="00C30341" w:rsidDel="009469A9">
          <w:rPr>
            <w:rFonts w:asciiTheme="majorHAnsi" w:eastAsia="Times New Roman" w:hAnsiTheme="majorHAnsi" w:cstheme="majorHAnsi"/>
          </w:rPr>
          <w:delText>us to explore the consequences of rarefaction while making the smallest possible changes</w:delText>
        </w:r>
        <w:r w:rsidR="005B4300" w:rsidRPr="00C30341" w:rsidDel="009469A9">
          <w:rPr>
            <w:rFonts w:asciiTheme="majorHAnsi" w:eastAsia="Times New Roman" w:hAnsiTheme="majorHAnsi" w:cstheme="majorHAnsi"/>
          </w:rPr>
          <w:delText xml:space="preserve"> </w:delText>
        </w:r>
        <w:r w:rsidR="004457E2" w:rsidRPr="00C30341" w:rsidDel="009469A9">
          <w:rPr>
            <w:rFonts w:asciiTheme="majorHAnsi" w:eastAsia="Times New Roman" w:hAnsiTheme="majorHAnsi" w:cstheme="majorHAnsi"/>
          </w:rPr>
          <w:delText>to</w:delText>
        </w:r>
        <w:r w:rsidR="005B4300" w:rsidRPr="00C30341" w:rsidDel="009469A9">
          <w:rPr>
            <w:rFonts w:asciiTheme="majorHAnsi" w:eastAsia="Times New Roman" w:hAnsiTheme="majorHAnsi" w:cstheme="majorHAnsi"/>
          </w:rPr>
          <w:delText xml:space="preserve"> S and N</w:delText>
        </w:r>
        <w:r w:rsidR="00553674" w:rsidRPr="00C30341" w:rsidDel="009469A9">
          <w:rPr>
            <w:rFonts w:asciiTheme="majorHAnsi" w:eastAsia="Times New Roman" w:hAnsiTheme="majorHAnsi" w:cstheme="majorHAnsi"/>
          </w:rPr>
          <w:delText>.</w:delText>
        </w:r>
      </w:del>
    </w:p>
    <w:p w14:paraId="0D63169B" w14:textId="0F6AE5E7" w:rsidR="009977B6" w:rsidRPr="00C30341" w:rsidDel="00621C57" w:rsidRDefault="00D6678E" w:rsidP="009977B6">
      <w:pPr>
        <w:rPr>
          <w:del w:id="296" w:author="Diaz,Renata M" w:date="2020-07-07T14:20:00Z"/>
          <w:rFonts w:asciiTheme="majorHAnsi" w:eastAsia="Times New Roman" w:hAnsiTheme="majorHAnsi" w:cstheme="majorHAnsi"/>
          <w:i/>
          <w:iCs/>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D66E08C" w14:textId="5E34B8B1" w:rsidR="009977B6" w:rsidRPr="00C30341" w:rsidDel="00621C57" w:rsidRDefault="009977B6" w:rsidP="009977B6">
      <w:pPr>
        <w:rPr>
          <w:del w:id="297" w:author="Diaz,Renata M" w:date="2020-07-07T14:20:00Z"/>
          <w:rFonts w:asciiTheme="majorHAnsi" w:eastAsia="Times New Roman" w:hAnsiTheme="majorHAnsi" w:cstheme="majorHAnsi"/>
        </w:rPr>
      </w:pPr>
      <w:del w:id="298" w:author="Diaz,Renata M" w:date="2020-07-07T14:20:00Z">
        <w:r w:rsidRPr="00C30341" w:rsidDel="00621C57">
          <w:rPr>
            <w:rFonts w:asciiTheme="majorHAnsi" w:eastAsia="Times New Roman" w:hAnsiTheme="majorHAnsi" w:cstheme="majorHAnsi"/>
          </w:rPr>
          <w:delText>We detect</w:delText>
        </w:r>
        <w:r w:rsidR="00AD4F33" w:rsidRPr="00C30341" w:rsidDel="00621C57">
          <w:rPr>
            <w:rFonts w:asciiTheme="majorHAnsi" w:eastAsia="Times New Roman" w:hAnsiTheme="majorHAnsi" w:cstheme="majorHAnsi"/>
          </w:rPr>
          <w:delText>ed</w:delText>
        </w:r>
        <w:r w:rsidRPr="00C30341" w:rsidDel="00621C57">
          <w:rPr>
            <w:rFonts w:asciiTheme="majorHAnsi" w:eastAsia="Times New Roman" w:hAnsiTheme="majorHAnsi" w:cstheme="majorHAnsi"/>
          </w:rPr>
          <w:delText xml:space="preserve"> appreciable differences between empirical SADs and their feasible sets, with a range of variation that may be a promising source of new information and statistical leverage. We observe</w:delText>
        </w:r>
        <w:r w:rsidR="00997FCC" w:rsidRPr="00C30341" w:rsidDel="00621C57">
          <w:rPr>
            <w:rFonts w:asciiTheme="majorHAnsi" w:eastAsia="Times New Roman" w:hAnsiTheme="majorHAnsi" w:cstheme="majorHAnsi"/>
          </w:rPr>
          <w:delText>d</w:delText>
        </w:r>
        <w:r w:rsidRPr="00C30341" w:rsidDel="00621C57">
          <w:rPr>
            <w:rFonts w:asciiTheme="majorHAnsi" w:eastAsia="Times New Roman" w:hAnsiTheme="majorHAnsi" w:cstheme="majorHAnsi"/>
          </w:rPr>
          <w:delText xml:space="preserve"> these deviations more consistently for large communities than for smaller ones – in particular, the very small communities that comprise most of the FIA dataset - and we suggest that the range of variability of the feasible sets of small communities limits our ability to detect deviations. </w:delText>
        </w:r>
      </w:del>
    </w:p>
    <w:p w14:paraId="5EC12317" w14:textId="68F7AE24" w:rsidR="009977B6" w:rsidRPr="00C30341" w:rsidDel="00621C57" w:rsidRDefault="009977B6" w:rsidP="009977B6">
      <w:pPr>
        <w:rPr>
          <w:del w:id="299" w:author="Diaz,Renata M" w:date="2020-07-07T14:20:00Z"/>
          <w:rFonts w:asciiTheme="majorHAnsi" w:eastAsia="Times New Roman" w:hAnsiTheme="majorHAnsi" w:cstheme="majorHAnsi"/>
          <w:i/>
          <w:iCs/>
        </w:rPr>
      </w:pPr>
      <w:del w:id="300" w:author="Diaz,Renata M" w:date="2020-07-07T14:20:00Z">
        <w:r w:rsidRPr="00C30341" w:rsidDel="00621C57">
          <w:rPr>
            <w:rFonts w:asciiTheme="majorHAnsi" w:eastAsia="Times New Roman" w:hAnsiTheme="majorHAnsi" w:cstheme="majorHAnsi"/>
            <w:i/>
            <w:iCs/>
          </w:rPr>
          <w:delText>Empirical SADs compared to their baselines</w:delText>
        </w:r>
      </w:del>
    </w:p>
    <w:p w14:paraId="1AF91540" w14:textId="77777777" w:rsidR="00810023" w:rsidRDefault="00810023" w:rsidP="009977B6">
      <w:pPr>
        <w:rPr>
          <w:ins w:id="301" w:author="Diaz,Renata M" w:date="2020-07-07T14:21:00Z"/>
          <w:rFonts w:asciiTheme="majorHAnsi" w:eastAsia="Times New Roman" w:hAnsiTheme="majorHAnsi" w:cstheme="majorHAnsi"/>
        </w:rPr>
      </w:pPr>
    </w:p>
    <w:p w14:paraId="43D0F3D3" w14:textId="304EC726" w:rsidR="00A7602E" w:rsidDel="00001239" w:rsidRDefault="00810023">
      <w:pPr>
        <w:rPr>
          <w:del w:id="302" w:author="Diaz,Renata M" w:date="2020-07-07T14:37:00Z"/>
          <w:moveTo w:id="303" w:author="Diaz,Renata M" w:date="2020-07-08T16:01:00Z"/>
          <w:rFonts w:asciiTheme="majorHAnsi" w:eastAsia="Times New Roman" w:hAnsiTheme="majorHAnsi" w:cstheme="majorHAnsi"/>
        </w:rPr>
      </w:pPr>
      <w:ins w:id="304" w:author="Diaz,Renata M" w:date="2020-07-07T14:21:00Z">
        <w:r>
          <w:rPr>
            <w:rFonts w:asciiTheme="majorHAnsi" w:eastAsia="Times New Roman" w:hAnsiTheme="majorHAnsi" w:cstheme="majorHAnsi"/>
          </w:rPr>
          <w:t>We found evidence that the shape</w:t>
        </w:r>
      </w:ins>
      <w:ins w:id="305" w:author="Diaz,Renata M" w:date="2020-07-08T15:44:00Z">
        <w:r w:rsidR="00EB5BFE">
          <w:rPr>
            <w:rFonts w:asciiTheme="majorHAnsi" w:eastAsia="Times New Roman" w:hAnsiTheme="majorHAnsi" w:cstheme="majorHAnsi"/>
          </w:rPr>
          <w:t>s</w:t>
        </w:r>
      </w:ins>
      <w:ins w:id="306" w:author="Diaz,Renata M" w:date="2020-07-07T14:21:00Z">
        <w:r>
          <w:rPr>
            <w:rFonts w:asciiTheme="majorHAnsi" w:eastAsia="Times New Roman" w:hAnsiTheme="majorHAnsi" w:cstheme="majorHAnsi"/>
          </w:rPr>
          <w:t xml:space="preserve"> of the SADs for a range of real ecological communities are statistically </w:t>
        </w:r>
        <w:commentRangeStart w:id="307"/>
        <w:r>
          <w:rPr>
            <w:rFonts w:asciiTheme="majorHAnsi" w:eastAsia="Times New Roman" w:hAnsiTheme="majorHAnsi" w:cstheme="majorHAnsi"/>
          </w:rPr>
          <w:t>unlikely</w:t>
        </w:r>
      </w:ins>
      <w:commentRangeEnd w:id="307"/>
      <w:ins w:id="308" w:author="Diaz,Renata M" w:date="2020-07-08T15:15:00Z">
        <w:r w:rsidR="0072579F">
          <w:rPr>
            <w:rStyle w:val="CommentReference"/>
          </w:rPr>
          <w:commentReference w:id="307"/>
        </w:r>
      </w:ins>
      <w:ins w:id="309" w:author="Diaz,Renata M" w:date="2020-07-07T14:21:00Z">
        <w:r>
          <w:rPr>
            <w:rFonts w:asciiTheme="majorHAnsi" w:eastAsia="Times New Roman" w:hAnsiTheme="majorHAnsi" w:cstheme="majorHAnsi"/>
          </w:rPr>
          <w:t xml:space="preserve"> when compared to their feasible </w:t>
        </w:r>
        <w:commentRangeStart w:id="310"/>
        <w:r>
          <w:rPr>
            <w:rFonts w:asciiTheme="majorHAnsi" w:eastAsia="Times New Roman" w:hAnsiTheme="majorHAnsi" w:cstheme="majorHAnsi"/>
          </w:rPr>
          <w:t>sets</w:t>
        </w:r>
      </w:ins>
      <w:commentRangeEnd w:id="310"/>
      <w:ins w:id="311" w:author="Diaz,Renata M" w:date="2020-07-07T14:30:00Z">
        <w:r w:rsidR="00C3044C">
          <w:rPr>
            <w:rStyle w:val="CommentReference"/>
          </w:rPr>
          <w:commentReference w:id="310"/>
        </w:r>
      </w:ins>
      <w:ins w:id="312" w:author="Diaz,Renata M" w:date="2020-07-07T14:21:00Z">
        <w:r>
          <w:rPr>
            <w:rFonts w:asciiTheme="majorHAnsi" w:eastAsia="Times New Roman" w:hAnsiTheme="majorHAnsi" w:cstheme="majorHAnsi"/>
          </w:rPr>
          <w:t>. For</w:t>
        </w:r>
      </w:ins>
      <w:ins w:id="313" w:author="Diaz,Renata M" w:date="2020-07-08T15:43:00Z">
        <w:r w:rsidR="00990C17">
          <w:rPr>
            <w:rFonts w:asciiTheme="majorHAnsi" w:eastAsia="Times New Roman" w:hAnsiTheme="majorHAnsi" w:cstheme="majorHAnsi"/>
          </w:rPr>
          <w:t xml:space="preserve"> </w:t>
        </w:r>
      </w:ins>
      <w:del w:id="314" w:author="Diaz,Renata M" w:date="2020-07-07T14:21:00Z">
        <w:r w:rsidR="009977B6" w:rsidRPr="00C30341" w:rsidDel="00810023">
          <w:rPr>
            <w:rFonts w:asciiTheme="majorHAnsi" w:eastAsia="Times New Roman" w:hAnsiTheme="majorHAnsi" w:cstheme="majorHAnsi"/>
          </w:rPr>
          <w:delText xml:space="preserve">For </w:delText>
        </w:r>
      </w:del>
      <w:r w:rsidR="009977B6" w:rsidRPr="00C30341">
        <w:rPr>
          <w:rFonts w:asciiTheme="majorHAnsi" w:eastAsia="Times New Roman" w:hAnsiTheme="majorHAnsi" w:cstheme="majorHAnsi"/>
        </w:rPr>
        <w:t xml:space="preserve">four of the five datasets we analyzed – BBS, Gentry, </w:t>
      </w:r>
      <w:r w:rsidR="00B00726" w:rsidRPr="00C30341">
        <w:rPr>
          <w:rFonts w:asciiTheme="majorHAnsi" w:eastAsia="Times New Roman" w:hAnsiTheme="majorHAnsi" w:cstheme="majorHAnsi"/>
        </w:rPr>
        <w:t>Mammal Communities</w:t>
      </w:r>
      <w:r w:rsidR="009977B6" w:rsidRPr="00C30341">
        <w:rPr>
          <w:rFonts w:asciiTheme="majorHAnsi" w:eastAsia="Times New Roman" w:hAnsiTheme="majorHAnsi" w:cstheme="majorHAnsi"/>
        </w:rPr>
        <w:t>, and M</w:t>
      </w:r>
      <w:r w:rsidR="00B00726" w:rsidRPr="00C30341">
        <w:rPr>
          <w:rFonts w:asciiTheme="majorHAnsi" w:eastAsia="Times New Roman" w:hAnsiTheme="majorHAnsi" w:cstheme="majorHAnsi"/>
        </w:rPr>
        <w:t>i</w:t>
      </w:r>
      <w:r w:rsidR="009977B6" w:rsidRPr="00C30341">
        <w:rPr>
          <w:rFonts w:asciiTheme="majorHAnsi" w:eastAsia="Times New Roman" w:hAnsiTheme="majorHAnsi" w:cstheme="majorHAnsi"/>
        </w:rPr>
        <w:t>sc. Abund – empirical SADs are highly skewed and highly uneven relative to their feasible sets much more frequently than would be expected by chance</w:t>
      </w:r>
      <w:r w:rsidR="002279AD" w:rsidRPr="00C30341">
        <w:rPr>
          <w:rFonts w:asciiTheme="majorHAnsi" w:eastAsia="Times New Roman" w:hAnsiTheme="majorHAnsi" w:cstheme="majorHAnsi"/>
        </w:rPr>
        <w:t xml:space="preserve"> (</w:t>
      </w:r>
      <w:hyperlink w:anchor="_Figure_3:_Skewness_1"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 xml:space="preserve">, </w:t>
      </w:r>
      <w:hyperlink w:anchor="_Figure_4:_Evenness" w:history="1">
        <w:r w:rsidR="002279AD" w:rsidRPr="00C30341">
          <w:rPr>
            <w:rStyle w:val="Hyperlink"/>
            <w:rFonts w:asciiTheme="majorHAnsi" w:eastAsia="Times New Roman" w:hAnsiTheme="majorHAnsi" w:cstheme="majorHAnsi"/>
          </w:rPr>
          <w:t>Figure</w:t>
        </w:r>
      </w:hyperlink>
      <w:r w:rsidR="002279AD" w:rsidRPr="00C30341">
        <w:rPr>
          <w:rFonts w:asciiTheme="majorHAnsi" w:eastAsia="Times New Roman" w:hAnsiTheme="majorHAnsi" w:cstheme="majorHAnsi"/>
        </w:rPr>
        <w:t>)</w:t>
      </w:r>
      <w:r w:rsidR="009977B6" w:rsidRPr="00C30341">
        <w:rPr>
          <w:rFonts w:asciiTheme="majorHAnsi" w:eastAsia="Times New Roman" w:hAnsiTheme="majorHAnsi" w:cstheme="majorHAnsi"/>
        </w:rPr>
        <w:t>. Combined across these four datasets, 16% of observed SADs are more skewed than 95% of their feasible sets, and 31% are less even than 95% of their feasible sets. By chance we would expect only 5% of observed distributions to fall in these extremes.</w:t>
      </w:r>
      <w:ins w:id="315" w:author="Diaz,Renata M" w:date="2020-07-08T16:01:00Z">
        <w:r w:rsidR="00A7602E">
          <w:rPr>
            <w:rFonts w:asciiTheme="majorHAnsi" w:eastAsia="Times New Roman" w:hAnsiTheme="majorHAnsi" w:cstheme="majorHAnsi"/>
          </w:rPr>
          <w:t xml:space="preserve"> </w:t>
        </w:r>
      </w:ins>
      <w:moveToRangeStart w:id="316" w:author="Diaz,Renata M" w:date="2020-07-08T16:01:00Z" w:name="move45025016"/>
      <w:moveTo w:id="317" w:author="Diaz,Renata M" w:date="2020-07-08T16:01:00Z">
        <w:del w:id="318" w:author="Diaz,Renata M" w:date="2020-07-23T15:45:00Z">
          <w:r w:rsidR="00A7602E" w:rsidRPr="00C30341" w:rsidDel="006708B0">
            <w:rPr>
              <w:rFonts w:asciiTheme="majorHAnsi" w:eastAsia="Times New Roman" w:hAnsiTheme="majorHAnsi" w:cstheme="majorHAnsi"/>
            </w:rPr>
            <w:delText>Adjusting for rarefaction increased the strength of this signal</w:delText>
          </w:r>
        </w:del>
        <w:del w:id="319" w:author="Diaz,Renata M" w:date="2020-07-08T16:01:00Z">
          <w:r w:rsidR="00A7602E" w:rsidRPr="00C30341" w:rsidDel="004B6A01">
            <w:rPr>
              <w:rFonts w:asciiTheme="majorHAnsi" w:eastAsia="Times New Roman" w:hAnsiTheme="majorHAnsi" w:cstheme="majorHAnsi"/>
            </w:rPr>
            <w:delText>: f</w:delText>
          </w:r>
        </w:del>
        <w:del w:id="320" w:author="Diaz,Renata M" w:date="2020-07-23T15:45:00Z">
          <w:r w:rsidR="00A7602E" w:rsidRPr="00C30341" w:rsidDel="006708B0">
            <w:rPr>
              <w:rFonts w:asciiTheme="majorHAnsi" w:eastAsia="Times New Roman" w:hAnsiTheme="majorHAnsi" w:cstheme="majorHAnsi"/>
            </w:rPr>
            <w:delText>or these datasets, 18% of adjusted SADs are more skewed than 95% of their feasible sets, and 38% are less even</w:delText>
          </w:r>
        </w:del>
        <w:del w:id="321" w:author="Diaz,Renata M" w:date="2020-07-08T16:01:00Z">
          <w:r w:rsidR="00A7602E" w:rsidRPr="00C30341" w:rsidDel="003A2785">
            <w:rPr>
              <w:rFonts w:asciiTheme="majorHAnsi" w:eastAsia="Times New Roman" w:hAnsiTheme="majorHAnsi" w:cstheme="majorHAnsi"/>
            </w:rPr>
            <w:delText>. I</w:delText>
          </w:r>
        </w:del>
        <w:del w:id="322" w:author="Diaz,Renata M" w:date="2020-07-23T15:45:00Z">
          <w:r w:rsidR="00A7602E" w:rsidRPr="00C30341" w:rsidDel="006708B0">
            <w:rPr>
              <w:rFonts w:asciiTheme="majorHAnsi" w:eastAsia="Times New Roman" w:hAnsiTheme="majorHAnsi" w:cstheme="majorHAnsi"/>
            </w:rPr>
            <w:delText xml:space="preserve">n nearly every case, </w:delText>
          </w:r>
          <w:commentRangeStart w:id="323"/>
          <w:r w:rsidR="00A7602E" w:rsidRPr="00C30341" w:rsidDel="006708B0">
            <w:rPr>
              <w:rFonts w:asciiTheme="majorHAnsi" w:eastAsia="Times New Roman" w:hAnsiTheme="majorHAnsi" w:cstheme="majorHAnsi"/>
            </w:rPr>
            <w:delText>the</w:delText>
          </w:r>
          <w:commentRangeEnd w:id="323"/>
          <w:r w:rsidR="00A7602E" w:rsidDel="006708B0">
            <w:rPr>
              <w:rStyle w:val="CommentReference"/>
            </w:rPr>
            <w:commentReference w:id="323"/>
          </w:r>
          <w:r w:rsidR="00A7602E" w:rsidRPr="00C30341" w:rsidDel="006708B0">
            <w:rPr>
              <w:rFonts w:asciiTheme="majorHAnsi" w:eastAsia="Times New Roman" w:hAnsiTheme="majorHAnsi" w:cstheme="majorHAnsi"/>
            </w:rPr>
            <w:delText xml:space="preserve"> percentile scores for rarefaction-adjusted SADs were more extreme than for the raw SADs (</w:delText>
          </w:r>
          <w:r w:rsidR="00A7602E" w:rsidDel="006708B0">
            <w:fldChar w:fldCharType="begin"/>
          </w:r>
          <w:r w:rsidR="00A7602E" w:rsidDel="006708B0">
            <w:delInstrText xml:space="preserve"> HYPERLINK \l "_Figure_5:_Rarefaction" </w:delInstrText>
          </w:r>
          <w:r w:rsidR="00A7602E" w:rsidDel="006708B0">
            <w:fldChar w:fldCharType="separate"/>
          </w:r>
          <w:r w:rsidR="00A7602E" w:rsidRPr="00C30341" w:rsidDel="006708B0">
            <w:rPr>
              <w:rStyle w:val="Hyperlink"/>
              <w:rFonts w:asciiTheme="majorHAnsi" w:eastAsia="Times New Roman" w:hAnsiTheme="majorHAnsi" w:cstheme="majorHAnsi"/>
            </w:rPr>
            <w:delText>Figure</w:delText>
          </w:r>
          <w:r w:rsidR="00A7602E" w:rsidDel="006708B0">
            <w:rPr>
              <w:rStyle w:val="Hyperlink"/>
              <w:rFonts w:asciiTheme="majorHAnsi" w:eastAsia="Times New Roman" w:hAnsiTheme="majorHAnsi" w:cstheme="majorHAnsi"/>
            </w:rPr>
            <w:fldChar w:fldCharType="end"/>
          </w:r>
          <w:r w:rsidR="00A7602E" w:rsidRPr="00C30341" w:rsidDel="006708B0">
            <w:rPr>
              <w:rFonts w:asciiTheme="majorHAnsi" w:eastAsia="Times New Roman" w:hAnsiTheme="majorHAnsi" w:cstheme="majorHAnsi"/>
            </w:rPr>
            <w:delText xml:space="preserve">). </w:delText>
          </w:r>
        </w:del>
        <w:del w:id="324" w:author="Diaz,Renata M" w:date="2020-07-08T16:01:00Z">
          <w:r w:rsidR="00A7602E" w:rsidRPr="00C30341" w:rsidDel="00A7602E">
            <w:rPr>
              <w:rFonts w:asciiTheme="majorHAnsi" w:eastAsia="Times New Roman" w:hAnsiTheme="majorHAnsi" w:cstheme="majorHAnsi"/>
            </w:rPr>
            <w:delText xml:space="preserve">If anything, incomplete sampling seems to cause us to </w:delText>
          </w:r>
          <w:r w:rsidR="00A7602E" w:rsidRPr="00C30341" w:rsidDel="00A7602E">
            <w:rPr>
              <w:rFonts w:asciiTheme="majorHAnsi" w:eastAsia="Times New Roman" w:hAnsiTheme="majorHAnsi" w:cstheme="majorHAnsi"/>
              <w:i/>
              <w:iCs/>
            </w:rPr>
            <w:delText xml:space="preserve">under </w:delText>
          </w:r>
          <w:r w:rsidR="00A7602E" w:rsidRPr="00C30341" w:rsidDel="00A7602E">
            <w:rPr>
              <w:rFonts w:asciiTheme="majorHAnsi" w:eastAsia="Times New Roman" w:hAnsiTheme="majorHAnsi" w:cstheme="majorHAnsi"/>
            </w:rPr>
            <w:delText>estimate the deviation between observation and randomness</w:delText>
          </w:r>
        </w:del>
        <w:del w:id="325" w:author="Diaz,Renata M" w:date="2020-07-07T14:37:00Z">
          <w:r w:rsidR="00A7602E" w:rsidRPr="00C30341" w:rsidDel="007743B3">
            <w:rPr>
              <w:rFonts w:asciiTheme="majorHAnsi" w:eastAsia="Times New Roman" w:hAnsiTheme="majorHAnsi" w:cstheme="majorHAnsi"/>
            </w:rPr>
            <w:delText>.</w:delText>
          </w:r>
        </w:del>
      </w:moveTo>
    </w:p>
    <w:p w14:paraId="4226CC01" w14:textId="77777777" w:rsidR="00A7602E" w:rsidRPr="00C30341" w:rsidDel="00A7602E" w:rsidRDefault="00A7602E">
      <w:pPr>
        <w:rPr>
          <w:del w:id="326" w:author="Diaz,Renata M" w:date="2020-07-08T16:01:00Z"/>
          <w:moveTo w:id="327" w:author="Diaz,Renata M" w:date="2020-07-08T16:01:00Z"/>
          <w:rFonts w:asciiTheme="majorHAnsi" w:eastAsia="Times New Roman" w:hAnsiTheme="majorHAnsi" w:cstheme="majorHAnsi"/>
        </w:rPr>
      </w:pPr>
    </w:p>
    <w:moveToRangeEnd w:id="316"/>
    <w:p w14:paraId="53C588AC" w14:textId="10FD67A6" w:rsidR="00BB14CC" w:rsidRDefault="009977B6" w:rsidP="00FD22DD">
      <w:pPr>
        <w:rPr>
          <w:ins w:id="328" w:author="Diaz,Renata M" w:date="2020-07-07T14:36:00Z"/>
          <w:rFonts w:asciiTheme="majorHAnsi" w:eastAsia="Times New Roman" w:hAnsiTheme="majorHAnsi" w:cstheme="majorHAnsi"/>
        </w:rPr>
      </w:pPr>
      <w:del w:id="329" w:author="Diaz,Renata M" w:date="2020-07-08T16:01:00Z">
        <w:r w:rsidRPr="00C30341" w:rsidDel="00A7602E">
          <w:rPr>
            <w:rFonts w:asciiTheme="majorHAnsi" w:eastAsia="Times New Roman" w:hAnsiTheme="majorHAnsi" w:cstheme="majorHAnsi"/>
          </w:rPr>
          <w:delText xml:space="preserve"> </w:delText>
        </w:r>
      </w:del>
      <w:ins w:id="330" w:author="Diaz,Renata M" w:date="2020-07-07T14:22:00Z">
        <w:r w:rsidR="00BB14CC">
          <w:rPr>
            <w:rFonts w:asciiTheme="majorHAnsi" w:eastAsia="Times New Roman" w:hAnsiTheme="majorHAnsi" w:cstheme="majorHAnsi"/>
          </w:rPr>
          <w:t xml:space="preserve">However, we </w:t>
        </w:r>
      </w:ins>
      <w:moveToRangeStart w:id="331" w:author="Diaz,Renata M" w:date="2020-07-07T14:22:00Z" w:name="move45024181"/>
      <w:moveTo w:id="332" w:author="Diaz,Renata M" w:date="2020-07-07T14:22:00Z">
        <w:r w:rsidR="00BB14CC" w:rsidRPr="00C30341">
          <w:rPr>
            <w:rFonts w:asciiTheme="majorHAnsi" w:eastAsia="Times New Roman" w:hAnsiTheme="majorHAnsi" w:cstheme="majorHAnsi"/>
          </w:rPr>
          <w:t>detected considerably less pronounced deviations for communities from the FIA communities (</w:t>
        </w:r>
        <w:r w:rsidR="00BB14CC">
          <w:fldChar w:fldCharType="begin"/>
        </w:r>
        <w:r w:rsidR="00BB14CC">
          <w:instrText xml:space="preserve"> HYPERLINK \l "_Figure_3:_Skewness_1"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r w:rsidR="00BB14CC" w:rsidRPr="00C30341">
          <w:rPr>
            <w:rFonts w:asciiTheme="majorHAnsi" w:eastAsia="Times New Roman" w:hAnsiTheme="majorHAnsi" w:cstheme="majorHAnsi"/>
          </w:rPr>
          <w:t xml:space="preserve">, </w:t>
        </w:r>
        <w:r w:rsidR="00BB14CC">
          <w:fldChar w:fldCharType="begin"/>
        </w:r>
        <w:r w:rsidR="00BB14CC">
          <w:instrText xml:space="preserve"> HYPERLINK \l "_Figure_4:_Evenness" </w:instrText>
        </w:r>
        <w:r w:rsidR="00BB14CC">
          <w:fldChar w:fldCharType="separate"/>
        </w:r>
        <w:r w:rsidR="00BB14CC" w:rsidRPr="00C30341">
          <w:rPr>
            <w:rStyle w:val="Hyperlink"/>
            <w:rFonts w:asciiTheme="majorHAnsi" w:eastAsia="Times New Roman" w:hAnsiTheme="majorHAnsi" w:cstheme="majorHAnsi"/>
          </w:rPr>
          <w:t>Figure</w:t>
        </w:r>
        <w:r w:rsidR="00BB14CC">
          <w:rPr>
            <w:rStyle w:val="Hyperlink"/>
            <w:rFonts w:asciiTheme="majorHAnsi" w:eastAsia="Times New Roman" w:hAnsiTheme="majorHAnsi" w:cstheme="majorHAnsi"/>
          </w:rPr>
          <w:fldChar w:fldCharType="end"/>
        </w:r>
      </w:moveTo>
      <w:ins w:id="333" w:author="Diaz,Renata M" w:date="2020-07-07T14:22:00Z">
        <w:r w:rsidR="00BB14CC">
          <w:rPr>
            <w:rStyle w:val="Hyperlink"/>
            <w:rFonts w:asciiTheme="majorHAnsi" w:eastAsia="Times New Roman" w:hAnsiTheme="majorHAnsi" w:cstheme="majorHAnsi"/>
          </w:rPr>
          <w:t xml:space="preserve">), for </w:t>
        </w:r>
        <w:commentRangeStart w:id="334"/>
        <w:r w:rsidR="00BB14CC">
          <w:rPr>
            <w:rStyle w:val="Hyperlink"/>
            <w:rFonts w:asciiTheme="majorHAnsi" w:eastAsia="Times New Roman" w:hAnsiTheme="majorHAnsi" w:cstheme="majorHAnsi"/>
          </w:rPr>
          <w:t>which</w:t>
        </w:r>
      </w:ins>
      <w:commentRangeEnd w:id="334"/>
      <w:ins w:id="335" w:author="Diaz,Renata M" w:date="2020-07-08T15:15:00Z">
        <w:r w:rsidR="0072579F">
          <w:rPr>
            <w:rStyle w:val="CommentReference"/>
          </w:rPr>
          <w:commentReference w:id="334"/>
        </w:r>
      </w:ins>
      <w:ins w:id="336" w:author="Diaz,Renata M" w:date="2020-07-08T15:12:00Z">
        <w:r w:rsidR="0072579F">
          <w:rPr>
            <w:rStyle w:val="Hyperlink"/>
            <w:rFonts w:asciiTheme="majorHAnsi" w:eastAsia="Times New Roman" w:hAnsiTheme="majorHAnsi" w:cstheme="majorHAnsi"/>
          </w:rPr>
          <w:t xml:space="preserve"> </w:t>
        </w:r>
      </w:ins>
      <w:moveTo w:id="337" w:author="Diaz,Renata M" w:date="2020-07-07T14:22:00Z">
        <w:del w:id="338" w:author="Diaz,Renata M" w:date="2020-07-07T14:22:00Z">
          <w:r w:rsidR="00BB14CC" w:rsidRPr="00C30341" w:rsidDel="00BB14CC">
            <w:rPr>
              <w:rFonts w:asciiTheme="majorHAnsi" w:eastAsia="Times New Roman" w:hAnsiTheme="majorHAnsi" w:cstheme="majorHAnsi"/>
            </w:rPr>
            <w:delText xml:space="preserve">). For these sites, </w:delText>
          </w:r>
        </w:del>
        <w:r w:rsidR="00BB14CC" w:rsidRPr="00C30341">
          <w:rPr>
            <w:rFonts w:asciiTheme="majorHAnsi" w:eastAsia="Times New Roman" w:hAnsiTheme="majorHAnsi" w:cstheme="majorHAnsi"/>
          </w:rPr>
          <w:t>percentile scores were near uniformly-distributed for skewness (5% of observations are more skewed than 95% of the feasible set), and much noisier than any of the other datasets for evenness (11.5% of observations are less even).</w:t>
        </w:r>
      </w:moveTo>
      <w:moveToRangeEnd w:id="331"/>
      <w:ins w:id="339" w:author="Diaz,Renata M" w:date="2020-07-07T14:23:00Z">
        <w:r w:rsidR="00BB14CC">
          <w:rPr>
            <w:rFonts w:asciiTheme="majorHAnsi" w:eastAsia="Times New Roman" w:hAnsiTheme="majorHAnsi" w:cstheme="majorHAnsi"/>
          </w:rPr>
          <w:t xml:space="preserve"> Why the FIA</w:t>
        </w:r>
      </w:ins>
      <w:ins w:id="340" w:author="Diaz,Renata M" w:date="2020-07-07T14:24:00Z">
        <w:r w:rsidR="00BB14CC">
          <w:rPr>
            <w:rFonts w:asciiTheme="majorHAnsi" w:eastAsia="Times New Roman" w:hAnsiTheme="majorHAnsi" w:cstheme="majorHAnsi"/>
          </w:rPr>
          <w:t xml:space="preserve"> communities</w:t>
        </w:r>
      </w:ins>
      <w:ins w:id="341" w:author="Diaz,Renata M" w:date="2020-07-07T14:23:00Z">
        <w:r w:rsidR="00BB14CC">
          <w:rPr>
            <w:rFonts w:asciiTheme="majorHAnsi" w:eastAsia="Times New Roman" w:hAnsiTheme="majorHAnsi" w:cstheme="majorHAnsi"/>
          </w:rPr>
          <w:t xml:space="preserve"> show a different pattern is unclear, but may be partially due to </w:t>
        </w:r>
      </w:ins>
      <w:ins w:id="342" w:author="Diaz,Renata M" w:date="2020-07-07T14:24:00Z">
        <w:r w:rsidR="00BB14CC">
          <w:rPr>
            <w:rFonts w:asciiTheme="majorHAnsi" w:eastAsia="Times New Roman" w:hAnsiTheme="majorHAnsi" w:cstheme="majorHAnsi"/>
          </w:rPr>
          <w:t xml:space="preserve">their small size, which we </w:t>
        </w:r>
        <w:r w:rsidR="00BB14CC">
          <w:rPr>
            <w:rFonts w:asciiTheme="majorHAnsi" w:eastAsia="Times New Roman" w:hAnsiTheme="majorHAnsi" w:cstheme="majorHAnsi"/>
          </w:rPr>
          <w:lastRenderedPageBreak/>
          <w:t xml:space="preserve">explore further below. For the four other datasets, however, our results suggest that </w:t>
        </w:r>
      </w:ins>
      <w:ins w:id="343" w:author="Diaz,Renata M" w:date="2020-07-07T14:27:00Z">
        <w:r w:rsidR="00BB14CC">
          <w:rPr>
            <w:rFonts w:asciiTheme="majorHAnsi" w:eastAsia="Times New Roman" w:hAnsiTheme="majorHAnsi" w:cstheme="majorHAnsi"/>
          </w:rPr>
          <w:t xml:space="preserve">nonrandom processes drive </w:t>
        </w:r>
      </w:ins>
      <w:ins w:id="344" w:author="Diaz,Renata M" w:date="2020-07-07T14:24:00Z">
        <w:r w:rsidR="00BB14CC">
          <w:rPr>
            <w:rFonts w:asciiTheme="majorHAnsi" w:eastAsia="Times New Roman" w:hAnsiTheme="majorHAnsi" w:cstheme="majorHAnsi"/>
          </w:rPr>
          <w:t>observed SADs to be less even than would occ</w:t>
        </w:r>
      </w:ins>
      <w:ins w:id="345" w:author="Diaz,Renata M" w:date="2020-07-07T14:25:00Z">
        <w:r w:rsidR="00BB14CC">
          <w:rPr>
            <w:rFonts w:asciiTheme="majorHAnsi" w:eastAsia="Times New Roman" w:hAnsiTheme="majorHAnsi" w:cstheme="majorHAnsi"/>
          </w:rPr>
          <w:t xml:space="preserve">ur by chance. </w:t>
        </w:r>
      </w:ins>
      <w:ins w:id="346" w:author="Diaz,Renata M" w:date="2020-07-07T14:27:00Z">
        <w:r w:rsidR="00BB14CC">
          <w:rPr>
            <w:rFonts w:asciiTheme="majorHAnsi" w:eastAsia="Times New Roman" w:hAnsiTheme="majorHAnsi" w:cstheme="majorHAnsi"/>
          </w:rPr>
          <w:t xml:space="preserve">This may be the signature of ecological mechanisms </w:t>
        </w:r>
      </w:ins>
      <w:ins w:id="347" w:author="Diaz,Renata M" w:date="2020-07-07T14:28:00Z">
        <w:r w:rsidR="00BB14CC">
          <w:rPr>
            <w:rFonts w:asciiTheme="majorHAnsi" w:eastAsia="Times New Roman" w:hAnsiTheme="majorHAnsi" w:cstheme="majorHAnsi"/>
          </w:rPr>
          <w:t xml:space="preserve">operating on top of the statistical </w:t>
        </w:r>
        <w:commentRangeStart w:id="348"/>
        <w:commentRangeStart w:id="349"/>
        <w:r w:rsidR="00BB14CC">
          <w:rPr>
            <w:rFonts w:asciiTheme="majorHAnsi" w:eastAsia="Times New Roman" w:hAnsiTheme="majorHAnsi" w:cstheme="majorHAnsi"/>
          </w:rPr>
          <w:t>constraint</w:t>
        </w:r>
      </w:ins>
      <w:commentRangeEnd w:id="348"/>
      <w:ins w:id="350" w:author="Diaz,Renata M" w:date="2020-07-07T14:31:00Z">
        <w:r w:rsidR="00C3044C">
          <w:rPr>
            <w:rStyle w:val="CommentReference"/>
          </w:rPr>
          <w:commentReference w:id="348"/>
        </w:r>
      </w:ins>
      <w:commentRangeEnd w:id="349"/>
      <w:ins w:id="351" w:author="Diaz,Renata M" w:date="2020-07-08T16:02:00Z">
        <w:r w:rsidR="00FD22DD">
          <w:rPr>
            <w:rStyle w:val="CommentReference"/>
          </w:rPr>
          <w:commentReference w:id="349"/>
        </w:r>
      </w:ins>
      <w:ins w:id="352" w:author="Diaz,Renata M" w:date="2020-07-07T14:28:00Z">
        <w:r w:rsidR="00BB14CC">
          <w:rPr>
            <w:rFonts w:asciiTheme="majorHAnsi" w:eastAsia="Times New Roman" w:hAnsiTheme="majorHAnsi" w:cstheme="majorHAnsi"/>
          </w:rPr>
          <w:t>.</w:t>
        </w:r>
      </w:ins>
    </w:p>
    <w:p w14:paraId="78B7BBC2" w14:textId="66E56262" w:rsidR="00CD11AC" w:rsidRDefault="007743B3" w:rsidP="00CD11AC">
      <w:pPr>
        <w:rPr>
          <w:ins w:id="353" w:author="Diaz,Renata M" w:date="2020-07-07T14:44:00Z"/>
          <w:rFonts w:asciiTheme="majorHAnsi" w:eastAsia="Times New Roman" w:hAnsiTheme="majorHAnsi" w:cstheme="majorHAnsi"/>
        </w:rPr>
      </w:pPr>
      <w:ins w:id="354" w:author="Diaz,Renata M" w:date="2020-07-07T14:39:00Z">
        <w:r>
          <w:rPr>
            <w:rFonts w:asciiTheme="majorHAnsi" w:eastAsia="Times New Roman" w:hAnsiTheme="majorHAnsi" w:cstheme="majorHAnsi"/>
          </w:rPr>
          <w:t xml:space="preserve">Some of the variation across our datasets in how communities compare to their feasible sets may be due to statistical issues related to community size. Community size –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Pr>
            <w:rFonts w:asciiTheme="majorHAnsi" w:eastAsia="Times New Roman" w:hAnsiTheme="majorHAnsi" w:cstheme="majorHAnsi"/>
          </w:rPr>
          <w:t xml:space="preserve"> – may affect our ability to distinguish between deviations and randomness via its</w:t>
        </w:r>
      </w:ins>
      <w:ins w:id="355" w:author="Diaz,Renata M" w:date="2020-07-08T16:03:00Z">
        <w:r w:rsidR="00FD22DD">
          <w:rPr>
            <w:rFonts w:asciiTheme="majorHAnsi" w:eastAsia="Times New Roman" w:hAnsiTheme="majorHAnsi" w:cstheme="majorHAnsi"/>
          </w:rPr>
          <w:t xml:space="preserve"> potential</w:t>
        </w:r>
      </w:ins>
      <w:ins w:id="356" w:author="Diaz,Renata M" w:date="2020-07-07T14:39:00Z">
        <w:r>
          <w:rPr>
            <w:rFonts w:asciiTheme="majorHAnsi" w:eastAsia="Times New Roman" w:hAnsiTheme="majorHAnsi" w:cstheme="majorHAnsi"/>
          </w:rPr>
          <w:t xml:space="preserve"> effect on</w:t>
        </w:r>
      </w:ins>
      <w:ins w:id="357" w:author="Diaz,Renata M" w:date="2020-07-07T14:40:00Z">
        <w:r>
          <w:rPr>
            <w:rFonts w:asciiTheme="majorHAnsi" w:eastAsia="Times New Roman" w:hAnsiTheme="majorHAnsi" w:cstheme="majorHAnsi"/>
          </w:rPr>
          <w:t xml:space="preserve"> how similar the elements of the feasible set are to each other</w:t>
        </w:r>
      </w:ins>
      <w:ins w:id="358" w:author="Diaz,Renata M" w:date="2020-07-08T16:04:00Z">
        <w:r w:rsidR="00463418">
          <w:rPr>
            <w:rFonts w:asciiTheme="majorHAnsi" w:eastAsia="Times New Roman" w:hAnsiTheme="majorHAnsi" w:cstheme="majorHAnsi"/>
          </w:rPr>
          <w:t>.</w:t>
        </w:r>
      </w:ins>
      <w:commentRangeStart w:id="359"/>
      <w:ins w:id="360" w:author="Diaz,Renata M" w:date="2020-07-07T14:41:00Z">
        <w:r>
          <w:rPr>
            <w:rFonts w:asciiTheme="majorHAnsi" w:eastAsia="Times New Roman" w:hAnsiTheme="majorHAnsi" w:cstheme="majorHAnsi"/>
          </w:rPr>
          <w:t xml:space="preserve"> </w:t>
        </w:r>
      </w:ins>
      <w:commentRangeEnd w:id="359"/>
      <w:ins w:id="361" w:author="Diaz,Renata M" w:date="2020-07-08T11:33:00Z">
        <w:r w:rsidR="001E3A98">
          <w:rPr>
            <w:rStyle w:val="CommentReference"/>
          </w:rPr>
          <w:commentReference w:id="359"/>
        </w:r>
      </w:ins>
      <w:ins w:id="362" w:author="Diaz,Renata M" w:date="2020-07-08T16:04:00Z">
        <w:r w:rsidR="00463418">
          <w:rPr>
            <w:rFonts w:asciiTheme="majorHAnsi" w:eastAsia="Times New Roman" w:hAnsiTheme="majorHAnsi" w:cstheme="majorHAnsi"/>
          </w:rPr>
          <w:t>T</w:t>
        </w:r>
      </w:ins>
      <w:ins w:id="363" w:author="Diaz,Renata M" w:date="2020-07-07T14:41:00Z">
        <w:r>
          <w:rPr>
            <w:rFonts w:asciiTheme="majorHAnsi" w:eastAsia="Times New Roman" w:hAnsiTheme="majorHAnsi" w:cstheme="majorHAnsi"/>
          </w:rPr>
          <w:t>he FIA communities are the smallest in our database, and we saw relatively weak evidence of these communities deviating from</w:t>
        </w:r>
      </w:ins>
      <w:ins w:id="364" w:author="Diaz,Renata M" w:date="2020-07-07T14:42:00Z">
        <w:r>
          <w:rPr>
            <w:rFonts w:asciiTheme="majorHAnsi" w:eastAsia="Times New Roman" w:hAnsiTheme="majorHAnsi" w:cstheme="majorHAnsi"/>
          </w:rPr>
          <w:t xml:space="preserve"> their feasible sets.</w:t>
        </w:r>
      </w:ins>
      <w:ins w:id="365" w:author="Diaz,Renata M" w:date="2020-07-08T17:03:00Z">
        <w:r w:rsidR="00E01830">
          <w:rPr>
            <w:rFonts w:asciiTheme="majorHAnsi" w:eastAsia="Times New Roman" w:hAnsiTheme="majorHAnsi" w:cstheme="majorHAnsi"/>
          </w:rPr>
          <w:t xml:space="preserve"> Similarly-sized communities from the other datasets show similarly weak, or absent, evidence for deviations. </w:t>
        </w:r>
      </w:ins>
      <w:ins w:id="366" w:author="Diaz,Renata M" w:date="2020-07-07T14:42:00Z">
        <w:r>
          <w:rPr>
            <w:rFonts w:asciiTheme="majorHAnsi" w:eastAsia="Times New Roman" w:hAnsiTheme="majorHAnsi" w:cstheme="majorHAnsi"/>
          </w:rPr>
          <w:t xml:space="preserve">This would be consistent with the possibility that small communities may not have enough possible </w:t>
        </w:r>
      </w:ins>
      <w:ins w:id="367" w:author="Diaz,Renata M" w:date="2020-07-08T16:56:00Z">
        <w:r w:rsidR="00E01830">
          <w:rPr>
            <w:rFonts w:asciiTheme="majorHAnsi" w:eastAsia="Times New Roman" w:hAnsiTheme="majorHAnsi" w:cstheme="majorHAnsi"/>
          </w:rPr>
          <w:t>arr</w:t>
        </w:r>
      </w:ins>
      <w:ins w:id="368" w:author="Diaz,Renata M" w:date="2020-07-08T16:57:00Z">
        <w:r w:rsidR="00E01830">
          <w:rPr>
            <w:rFonts w:asciiTheme="majorHAnsi" w:eastAsia="Times New Roman" w:hAnsiTheme="majorHAnsi" w:cstheme="majorHAnsi"/>
          </w:rPr>
          <w:t>angements if their subcomponents</w:t>
        </w:r>
      </w:ins>
      <w:ins w:id="369" w:author="Diaz,Renata M" w:date="2020-07-07T14:42:00Z">
        <w:r>
          <w:rPr>
            <w:rFonts w:asciiTheme="majorHAnsi" w:eastAsia="Times New Roman" w:hAnsiTheme="majorHAnsi" w:cstheme="majorHAnsi"/>
          </w:rPr>
          <w:t xml:space="preserve">, or elements in their feasible sets, to generate highly resolved distributions </w:t>
        </w:r>
        <w:r w:rsidR="00CD11AC">
          <w:rPr>
            <w:rFonts w:asciiTheme="majorHAnsi" w:eastAsia="Times New Roman" w:hAnsiTheme="majorHAnsi" w:cstheme="majorHAnsi"/>
          </w:rPr>
          <w:t xml:space="preserve">for the most </w:t>
        </w:r>
      </w:ins>
      <w:ins w:id="370" w:author="Diaz,Renata M" w:date="2020-07-07T14:43:00Z">
        <w:r w:rsidR="00CD11AC">
          <w:rPr>
            <w:rFonts w:asciiTheme="majorHAnsi" w:eastAsia="Times New Roman" w:hAnsiTheme="majorHAnsi" w:cstheme="majorHAnsi"/>
          </w:rPr>
          <w:t xml:space="preserve">probable shapes. </w:t>
        </w:r>
      </w:ins>
      <w:ins w:id="371" w:author="Diaz,Renata M" w:date="2020-07-07T14:40:00Z">
        <w:r>
          <w:rPr>
            <w:rFonts w:asciiTheme="majorHAnsi" w:eastAsia="Times New Roman" w:hAnsiTheme="majorHAnsi" w:cstheme="majorHAnsi"/>
          </w:rPr>
          <w:t xml:space="preserve"> </w:t>
        </w:r>
      </w:ins>
    </w:p>
    <w:p w14:paraId="7F2B9373" w14:textId="50BBF78F" w:rsidR="00CD11AC" w:rsidRPr="00C30341" w:rsidDel="003D16DA" w:rsidRDefault="00CD11AC" w:rsidP="00CD11AC">
      <w:pPr>
        <w:rPr>
          <w:del w:id="372" w:author="Diaz,Renata M" w:date="2020-07-07T14:56:00Z"/>
          <w:moveTo w:id="373" w:author="Diaz,Renata M" w:date="2020-07-07T14:44:00Z"/>
          <w:rFonts w:asciiTheme="majorHAnsi" w:eastAsia="Times New Roman" w:hAnsiTheme="majorHAnsi" w:cstheme="majorHAnsi"/>
        </w:rPr>
      </w:pPr>
      <w:ins w:id="374" w:author="Diaz,Renata M" w:date="2020-07-07T14:44:00Z">
        <w:r>
          <w:rPr>
            <w:rFonts w:asciiTheme="majorHAnsi" w:eastAsia="Times New Roman" w:hAnsiTheme="majorHAnsi" w:cstheme="majorHAnsi"/>
          </w:rPr>
          <w:t xml:space="preserve">When we </w:t>
        </w:r>
      </w:ins>
      <w:ins w:id="375" w:author="Diaz,Renata M" w:date="2020-07-07T14:45:00Z">
        <w:r>
          <w:rPr>
            <w:rFonts w:asciiTheme="majorHAnsi" w:eastAsia="Times New Roman" w:hAnsiTheme="majorHAnsi" w:cstheme="majorHAnsi"/>
          </w:rPr>
          <w:t>compared</w:t>
        </w:r>
      </w:ins>
      <w:ins w:id="376" w:author="Diaz,Renata M" w:date="2020-07-07T14:44:00Z">
        <w:r>
          <w:rPr>
            <w:rFonts w:asciiTheme="majorHAnsi" w:eastAsia="Times New Roman" w:hAnsiTheme="majorHAnsi" w:cstheme="majorHAnsi"/>
          </w:rPr>
          <w:t xml:space="preserve"> the distributions of </w:t>
        </w:r>
      </w:ins>
      <w:ins w:id="377" w:author="Diaz,Renata M" w:date="2020-07-07T14:45:00Z">
        <w:r>
          <w:rPr>
            <w:rFonts w:asciiTheme="majorHAnsi" w:eastAsia="Times New Roman" w:hAnsiTheme="majorHAnsi" w:cstheme="majorHAnsi"/>
          </w:rPr>
          <w:t xml:space="preserve">shape metrics for small communities to those for large ones, we </w:t>
        </w:r>
      </w:ins>
      <w:moveToRangeStart w:id="378" w:author="Diaz,Renata M" w:date="2020-07-07T14:44:00Z" w:name="move45025500"/>
      <w:moveTo w:id="379" w:author="Diaz,Renata M" w:date="2020-07-07T14:44:00Z">
        <w:del w:id="380" w:author="Diaz,Renata M" w:date="2020-07-07T14:45:00Z">
          <w:r w:rsidRPr="00C30341" w:rsidDel="00CD11AC">
            <w:rPr>
              <w:rFonts w:asciiTheme="majorHAnsi" w:eastAsia="Times New Roman" w:hAnsiTheme="majorHAnsi" w:cstheme="majorHAnsi"/>
            </w:rPr>
            <w:delText xml:space="preserve">We </w:delText>
          </w:r>
        </w:del>
        <w:r w:rsidRPr="00C30341">
          <w:rPr>
            <w:rFonts w:asciiTheme="majorHAnsi" w:eastAsia="Times New Roman" w:hAnsiTheme="majorHAnsi" w:cstheme="majorHAnsi"/>
          </w:rPr>
          <w:t>found that</w:t>
        </w:r>
      </w:moveTo>
      <w:ins w:id="381" w:author="Diaz,Renata M" w:date="2020-07-07T14:45:00Z">
        <w:r>
          <w:rPr>
            <w:rFonts w:asciiTheme="majorHAnsi" w:eastAsia="Times New Roman" w:hAnsiTheme="majorHAnsi" w:cstheme="majorHAnsi"/>
          </w:rPr>
          <w:t xml:space="preserve"> samples from the feasible sets for small communities</w:t>
        </w:r>
      </w:ins>
      <w:moveTo w:id="382" w:author="Diaz,Renata M" w:date="2020-07-07T14:44:00Z">
        <w:del w:id="383" w:author="Diaz,Renata M" w:date="2020-07-07T14:45:00Z">
          <w:r w:rsidRPr="00C30341" w:rsidDel="00CD11AC">
            <w:rPr>
              <w:rFonts w:asciiTheme="majorHAnsi" w:eastAsia="Times New Roman" w:hAnsiTheme="majorHAnsi" w:cstheme="majorHAnsi"/>
            </w:rPr>
            <w:delText xml:space="preserve"> the feasible sets for small communities</w:delText>
          </w:r>
        </w:del>
        <w:r w:rsidRPr="00C30341">
          <w:rPr>
            <w:rFonts w:asciiTheme="majorHAnsi" w:eastAsia="Times New Roman" w:hAnsiTheme="majorHAnsi" w:cstheme="majorHAnsi"/>
          </w:rPr>
          <w:t xml:space="preserve"> </w:t>
        </w:r>
        <w:del w:id="384" w:author="Diaz,Renata M" w:date="2020-07-07T14:45:00Z">
          <w:r w:rsidRPr="00C30341" w:rsidDel="00CD11AC">
            <w:rPr>
              <w:rFonts w:asciiTheme="majorHAnsi" w:eastAsia="Times New Roman" w:hAnsiTheme="majorHAnsi" w:cstheme="majorHAnsi"/>
            </w:rPr>
            <w:delText>have</w:delText>
          </w:r>
        </w:del>
      </w:moveTo>
      <w:ins w:id="385" w:author="Diaz,Renata M" w:date="2020-07-07T14:45:00Z">
        <w:r>
          <w:rPr>
            <w:rFonts w:asciiTheme="majorHAnsi" w:eastAsia="Times New Roman" w:hAnsiTheme="majorHAnsi" w:cstheme="majorHAnsi"/>
          </w:rPr>
          <w:t>genera</w:t>
        </w:r>
      </w:ins>
      <w:ins w:id="386" w:author="Diaz,Renata M" w:date="2020-07-07T14:46:00Z">
        <w:r>
          <w:rPr>
            <w:rFonts w:asciiTheme="majorHAnsi" w:eastAsia="Times New Roman" w:hAnsiTheme="majorHAnsi" w:cstheme="majorHAnsi"/>
          </w:rPr>
          <w:t>te</w:t>
        </w:r>
      </w:ins>
      <w:moveTo w:id="387" w:author="Diaz,Renata M" w:date="2020-07-07T14:44:00Z">
        <w:r w:rsidRPr="00C30341">
          <w:rPr>
            <w:rFonts w:asciiTheme="majorHAnsi" w:eastAsia="Times New Roman" w:hAnsiTheme="majorHAnsi" w:cstheme="majorHAnsi"/>
          </w:rPr>
          <w:t xml:space="preserve"> broader distributions of evenness, and especially skewness, than those for large communities (</w:t>
        </w:r>
        <w:r>
          <w:fldChar w:fldCharType="begin"/>
        </w:r>
        <w:r>
          <w:instrText xml:space="preserve"> HYPERLINK \l "_Figure_8:_95%" </w:instrText>
        </w:r>
        <w:r>
          <w:fldChar w:fldCharType="separate"/>
        </w:r>
        <w:r w:rsidRPr="00C30341">
          <w:rPr>
            <w:rStyle w:val="Hyperlink"/>
            <w:rFonts w:asciiTheme="majorHAnsi" w:eastAsia="Times New Roman" w:hAnsiTheme="majorHAnsi" w:cstheme="majorHAnsi"/>
          </w:rPr>
          <w:t>Figure</w:t>
        </w:r>
        <w:r>
          <w:rPr>
            <w:rStyle w:val="Hyperlink"/>
            <w:rFonts w:asciiTheme="majorHAnsi" w:eastAsia="Times New Roman" w:hAnsiTheme="majorHAnsi" w:cstheme="majorHAnsi"/>
          </w:rPr>
          <w:fldChar w:fldCharType="end"/>
        </w:r>
        <w:r w:rsidRPr="00C30341">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This is consistent with concepts from statistical mechanics: large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Small communities have relatively few possible arrangements and relatively broad distributions of likely shapes. Observations may deviate from the </w:t>
        </w:r>
        <w:r w:rsidRPr="00C30341">
          <w:rPr>
            <w:rFonts w:asciiTheme="majorHAnsi" w:eastAsia="Times New Roman" w:hAnsiTheme="majorHAnsi" w:cstheme="majorHAnsi"/>
            <w:i/>
            <w:iCs/>
          </w:rPr>
          <w:t>most</w:t>
        </w:r>
        <w:r w:rsidRPr="00C30341">
          <w:rPr>
            <w:rFonts w:asciiTheme="majorHAnsi" w:eastAsia="Times New Roman" w:hAnsiTheme="majorHAnsi" w:cstheme="majorHAnsi"/>
          </w:rPr>
          <w:t xml:space="preserve">-likely form, but only the most extreme deviations will be highly unlikely given the breadth of the corresponding probability distribution. Although we cannot definitively show that small community size accounts for the pronounced difference in deviations between FIA and other datasets, we think it the most likely explanation, given that we observe broad statistical constraints for small communities and that we see similarly less-common deviations in small communities from non-FIA datasets. </w:t>
        </w:r>
      </w:moveTo>
    </w:p>
    <w:p w14:paraId="45C493EB" w14:textId="5167DEBE" w:rsidR="00CD11AC" w:rsidRPr="00C30341" w:rsidRDefault="00CD11AC" w:rsidP="00CD11AC">
      <w:pPr>
        <w:rPr>
          <w:moveTo w:id="388" w:author="Diaz,Renata M" w:date="2020-07-07T14:44:00Z"/>
          <w:rFonts w:asciiTheme="majorHAnsi" w:eastAsia="Times New Roman" w:hAnsiTheme="majorHAnsi" w:cstheme="majorHAnsi"/>
        </w:rPr>
      </w:pPr>
      <w:moveTo w:id="389" w:author="Diaz,Renata M" w:date="2020-07-07T14:44:00Z">
        <w:r w:rsidRPr="00C30341">
          <w:rPr>
            <w:rFonts w:asciiTheme="majorHAnsi" w:eastAsia="Times New Roman" w:hAnsiTheme="majorHAnsi" w:cstheme="majorHAnsi"/>
          </w:rPr>
          <w:t xml:space="preserve">If this is indeed the case, it means that small-community considerations are relevant for ranges of S and N that are quite common in ecology. </w:t>
        </w:r>
        <w:del w:id="390" w:author="Diaz,Renata M" w:date="2020-07-07T14:56:00Z">
          <w:r w:rsidRPr="00C30341" w:rsidDel="003D16DA">
            <w:rPr>
              <w:rFonts w:asciiTheme="majorHAnsi" w:eastAsia="Times New Roman" w:hAnsiTheme="majorHAnsi" w:cstheme="majorHAnsi"/>
            </w:rPr>
            <w:delText xml:space="preserve">The FIA communities range in size from x to y species and x to y individuals. These are by no means hard thresholds, but they may indicate a general range of values below which we have relatively diminished power to distinguish deviation from randomness. Unless we can develop more sensitive methods for identifying deviations even in these small communities, we may stand to learn the most by focusing on SADs from relatively large communities. In the meantime, sampling the range of forms represented in the feasible set helps us identify when the statistical constraint is relatively broad, and may even help us develop a type of power analysis to find the </w:delText>
          </w:r>
          <w:r w:rsidDel="003D16DA">
            <w:rPr>
              <w:rFonts w:asciiTheme="majorHAnsi" w:eastAsia="Times New Roman" w:hAnsiTheme="majorHAnsi" w:cstheme="majorHAnsi"/>
            </w:rPr>
            <w:delText>smallest</w:delText>
          </w:r>
          <w:r w:rsidRPr="00C30341" w:rsidDel="003D16DA">
            <w:rPr>
              <w:rFonts w:asciiTheme="majorHAnsi" w:eastAsia="Times New Roman" w:hAnsiTheme="majorHAnsi" w:cstheme="majorHAnsi"/>
            </w:rPr>
            <w:delText xml:space="preserve">-detectable deviation </w:delText>
          </w:r>
          <w:r w:rsidRPr="00C30341" w:rsidDel="003D16DA">
            <w:rPr>
              <w:rFonts w:asciiTheme="majorHAnsi" w:hAnsiTheme="majorHAnsi" w:cstheme="majorHAnsi"/>
            </w:rPr>
            <w:delText xml:space="preserve">for a given community size. </w:delText>
          </w:r>
        </w:del>
      </w:moveTo>
    </w:p>
    <w:moveToRangeEnd w:id="378"/>
    <w:p w14:paraId="5A005D8D" w14:textId="27EBADD6" w:rsidR="00BB14CC" w:rsidRDefault="00CD11AC" w:rsidP="009977B6">
      <w:pPr>
        <w:rPr>
          <w:ins w:id="391" w:author="Diaz,Renata M" w:date="2020-07-07T14:47:00Z"/>
          <w:rFonts w:asciiTheme="majorHAnsi" w:eastAsia="Times New Roman" w:hAnsiTheme="majorHAnsi" w:cstheme="majorHAnsi"/>
        </w:rPr>
      </w:pPr>
      <w:ins w:id="392" w:author="Diaz,Renata M" w:date="2020-07-07T14:47:00Z">
        <w:r>
          <w:rPr>
            <w:rFonts w:asciiTheme="majorHAnsi" w:eastAsia="Times New Roman" w:hAnsiTheme="majorHAnsi" w:cstheme="majorHAnsi"/>
            <w:b/>
            <w:bCs/>
          </w:rPr>
          <w:t>Conclusion</w:t>
        </w:r>
      </w:ins>
    </w:p>
    <w:p w14:paraId="326C0718" w14:textId="7908D1AC" w:rsidR="009977B6" w:rsidRPr="00C30341" w:rsidDel="00CD11AC" w:rsidRDefault="00CD11AC" w:rsidP="00CD11AC">
      <w:pPr>
        <w:rPr>
          <w:moveFrom w:id="393" w:author="Diaz,Renata M" w:date="2020-07-08T16:01:00Z"/>
          <w:rFonts w:asciiTheme="majorHAnsi" w:eastAsia="Times New Roman" w:hAnsiTheme="majorHAnsi" w:cstheme="majorHAnsi"/>
        </w:rPr>
      </w:pPr>
      <w:ins w:id="394" w:author="Diaz,Renata M" w:date="2020-07-07T14:47:00Z">
        <w:r>
          <w:rPr>
            <w:rFonts w:asciiTheme="majorHAnsi" w:eastAsia="Times New Roman" w:hAnsiTheme="majorHAnsi" w:cstheme="majorHAnsi"/>
          </w:rPr>
          <w:t xml:space="preserve">In general, our results suggest </w:t>
        </w:r>
      </w:ins>
      <w:moveFromRangeStart w:id="395" w:author="Diaz,Renata M" w:date="2020-07-08T16:01:00Z" w:name="move45025016"/>
      <w:moveFrom w:id="396" w:author="Diaz,Renata M" w:date="2020-07-08T16:01:00Z">
        <w:r w:rsidR="009977B6" w:rsidRPr="00C30341" w:rsidDel="00CD11AC">
          <w:rPr>
            <w:rFonts w:asciiTheme="majorHAnsi" w:eastAsia="Times New Roman" w:hAnsiTheme="majorHAnsi" w:cstheme="majorHAnsi"/>
          </w:rPr>
          <w:t>Adjusting for rarefaction increase</w:t>
        </w:r>
        <w:r w:rsidR="00D731A1" w:rsidRPr="00C30341" w:rsidDel="00CD11AC">
          <w:rPr>
            <w:rFonts w:asciiTheme="majorHAnsi" w:eastAsia="Times New Roman" w:hAnsiTheme="majorHAnsi" w:cstheme="majorHAnsi"/>
          </w:rPr>
          <w:t>d</w:t>
        </w:r>
        <w:r w:rsidR="009977B6" w:rsidRPr="00C30341" w:rsidDel="00CD11AC">
          <w:rPr>
            <w:rFonts w:asciiTheme="majorHAnsi" w:eastAsia="Times New Roman" w:hAnsiTheme="majorHAnsi" w:cstheme="majorHAnsi"/>
          </w:rPr>
          <w:t xml:space="preserve"> the strength of this signal: for these datasets, 18% of adjusted SADs are more skewed than 95% of their feasible sets, and 38% are less even.</w:t>
        </w:r>
        <w:r w:rsidR="00F85B9B" w:rsidRPr="00C30341" w:rsidDel="00CD11AC">
          <w:rPr>
            <w:rFonts w:asciiTheme="majorHAnsi" w:eastAsia="Times New Roman" w:hAnsiTheme="majorHAnsi" w:cstheme="majorHAnsi"/>
          </w:rPr>
          <w:t xml:space="preserve"> In nearly every case, the percentile scores for rarefaction-adjusted SADs were more extreme than for the raw SADs</w:t>
        </w:r>
        <w:r w:rsidR="00DD1D4F" w:rsidRPr="00C30341" w:rsidDel="00CD11AC">
          <w:rPr>
            <w:rFonts w:asciiTheme="majorHAnsi" w:eastAsia="Times New Roman" w:hAnsiTheme="majorHAnsi" w:cstheme="majorHAnsi"/>
          </w:rPr>
          <w:t xml:space="preserve"> (</w:t>
        </w:r>
        <w:r w:rsidR="00E43980" w:rsidDel="00CD11AC">
          <w:fldChar w:fldCharType="begin"/>
        </w:r>
        <w:r w:rsidR="00E43980" w:rsidDel="00CD11AC">
          <w:instrText xml:space="preserve"> HYPERLINK \l "_Figure_5:_Rarefaction" </w:instrText>
        </w:r>
        <w:r w:rsidR="00E43980" w:rsidDel="00CD11AC">
          <w:fldChar w:fldCharType="separate"/>
        </w:r>
        <w:r w:rsidR="00DD1D4F" w:rsidRPr="00C30341" w:rsidDel="00CD11AC">
          <w:rPr>
            <w:rStyle w:val="Hyperlink"/>
            <w:rFonts w:asciiTheme="majorHAnsi" w:eastAsia="Times New Roman" w:hAnsiTheme="majorHAnsi" w:cstheme="majorHAnsi"/>
          </w:rPr>
          <w:t>Figure</w:t>
        </w:r>
        <w:r w:rsidR="00E43980" w:rsidDel="00CD11AC">
          <w:rPr>
            <w:rStyle w:val="Hyperlink"/>
            <w:rFonts w:asciiTheme="majorHAnsi" w:eastAsia="Times New Roman" w:hAnsiTheme="majorHAnsi" w:cstheme="majorHAnsi"/>
          </w:rPr>
          <w:fldChar w:fldCharType="end"/>
        </w:r>
        <w:r w:rsidR="00DD1D4F" w:rsidRPr="00C30341" w:rsidDel="00CD11AC">
          <w:rPr>
            <w:rFonts w:asciiTheme="majorHAnsi" w:eastAsia="Times New Roman" w:hAnsiTheme="majorHAnsi" w:cstheme="majorHAnsi"/>
          </w:rPr>
          <w:t>)</w:t>
        </w:r>
        <w:r w:rsidR="00F85B9B"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w:t>
        </w:r>
        <w:r w:rsidR="00F51C18" w:rsidRPr="00C30341" w:rsidDel="00CD11AC">
          <w:rPr>
            <w:rFonts w:asciiTheme="majorHAnsi" w:eastAsia="Times New Roman" w:hAnsiTheme="majorHAnsi" w:cstheme="majorHAnsi"/>
          </w:rPr>
          <w:t xml:space="preserve">If anything, incomplete sampling seems to cause us to </w:t>
        </w:r>
        <w:r w:rsidR="00F51C18" w:rsidRPr="00C30341" w:rsidDel="00CD11AC">
          <w:rPr>
            <w:rFonts w:asciiTheme="majorHAnsi" w:eastAsia="Times New Roman" w:hAnsiTheme="majorHAnsi" w:cstheme="majorHAnsi"/>
            <w:i/>
            <w:iCs/>
          </w:rPr>
          <w:t xml:space="preserve">under </w:t>
        </w:r>
        <w:r w:rsidR="00F51C18" w:rsidRPr="00C30341" w:rsidDel="00CD11AC">
          <w:rPr>
            <w:rFonts w:asciiTheme="majorHAnsi" w:eastAsia="Times New Roman" w:hAnsiTheme="majorHAnsi" w:cstheme="majorHAnsi"/>
          </w:rPr>
          <w:t>estimate the deviation between observation and randomness.</w:t>
        </w:r>
      </w:moveFrom>
    </w:p>
    <w:moveFromRangeEnd w:id="395"/>
    <w:p w14:paraId="7558E01C" w14:textId="786C6356" w:rsidR="009977B6" w:rsidDel="00484BD5" w:rsidRDefault="009977B6">
      <w:pPr>
        <w:rPr>
          <w:del w:id="397" w:author="Diaz,Renata M" w:date="2020-07-07T14:43:00Z"/>
          <w:rFonts w:asciiTheme="majorHAnsi" w:eastAsia="Times New Roman" w:hAnsiTheme="majorHAnsi" w:cstheme="majorHAnsi"/>
        </w:rPr>
      </w:pPr>
      <w:del w:id="398" w:author="Diaz,Renata M" w:date="2020-07-07T14:47:00Z">
        <w:r w:rsidRPr="00C30341" w:rsidDel="00CD11AC">
          <w:rPr>
            <w:rFonts w:asciiTheme="majorHAnsi" w:eastAsia="Times New Roman" w:hAnsiTheme="majorHAnsi" w:cstheme="majorHAnsi"/>
          </w:rPr>
          <w:delText xml:space="preserve">This may be evidence </w:delText>
        </w:r>
      </w:del>
      <w:r w:rsidRPr="00C30341">
        <w:rPr>
          <w:rFonts w:asciiTheme="majorHAnsi" w:eastAsia="Times New Roman" w:hAnsiTheme="majorHAnsi" w:cstheme="majorHAnsi"/>
        </w:rPr>
        <w:t xml:space="preserve">that the shape of the SAD is not entirely a statistical artefact – that there are indeed biological processes that generate a particular, highly uneven, form for many empirical SADs. </w:t>
      </w:r>
      <w:del w:id="399" w:author="Diaz,Renata M" w:date="2020-07-07T14:48:00Z">
        <w:r w:rsidRPr="00C30341" w:rsidDel="00CD11AC">
          <w:rPr>
            <w:rFonts w:asciiTheme="majorHAnsi" w:eastAsia="Times New Roman" w:hAnsiTheme="majorHAnsi" w:cstheme="majorHAnsi"/>
          </w:rPr>
          <w:delText xml:space="preserve">So far, we have struggled to understand or even identify these processes because we have </w:delText>
        </w:r>
        <w:r w:rsidR="003A50B6" w:rsidRPr="00C30341" w:rsidDel="00CD11AC">
          <w:rPr>
            <w:rFonts w:asciiTheme="majorHAnsi" w:eastAsia="Times New Roman" w:hAnsiTheme="majorHAnsi" w:cstheme="majorHAnsi"/>
          </w:rPr>
          <w:delText>focused on the</w:delText>
        </w:r>
        <w:r w:rsidRPr="00C30341" w:rsidDel="00CD11AC">
          <w:rPr>
            <w:rFonts w:asciiTheme="majorHAnsi" w:eastAsia="Times New Roman" w:hAnsiTheme="majorHAnsi" w:cstheme="majorHAnsi"/>
          </w:rPr>
          <w:delText xml:space="preserve"> wrong aspects of this form. We can use the deviations between empirical SADs and their feasible sets as a new source of leverage for fitting models and evaluating theories. A model that deviates from the feasible set consistent with observed distributions will be much more convincing than one that simply predicts the central tendency of the feasible set, even though both models will predict plausible-seeming hollow curves. A</w:delText>
        </w:r>
      </w:del>
      <w:ins w:id="400" w:author="Diaz,Renata M" w:date="2020-07-07T14:48:00Z">
        <w:r w:rsidR="00CD11AC">
          <w:rPr>
            <w:rFonts w:asciiTheme="majorHAnsi" w:eastAsia="Times New Roman" w:hAnsiTheme="majorHAnsi" w:cstheme="majorHAnsi"/>
          </w:rPr>
          <w:t>Identifying the processes that generate these deviations in ecological communities will require further exploration. One logical next step is to test whether existing</w:t>
        </w:r>
      </w:ins>
      <w:del w:id="401" w:author="Diaz,Renata M" w:date="2020-07-07T14:48:00Z">
        <w:r w:rsidRPr="00C30341" w:rsidDel="00CD11AC">
          <w:rPr>
            <w:rFonts w:asciiTheme="majorHAnsi" w:eastAsia="Times New Roman" w:hAnsiTheme="majorHAnsi" w:cstheme="majorHAnsi"/>
          </w:rPr>
          <w:delText xml:space="preserve"> logical starting point will be to test predictions from established</w:delText>
        </w:r>
      </w:del>
      <w:r w:rsidRPr="00C30341">
        <w:rPr>
          <w:rFonts w:asciiTheme="majorHAnsi" w:eastAsia="Times New Roman" w:hAnsiTheme="majorHAnsi" w:cstheme="majorHAnsi"/>
        </w:rPr>
        <w:t xml:space="preserve"> theories (e.g. neutral theory, METE, ???) and common functional approximations (logseries, exponential, and log normal) </w:t>
      </w:r>
      <w:del w:id="402" w:author="Diaz,Renata M" w:date="2020-07-07T14:48:00Z">
        <w:r w:rsidRPr="00C30341" w:rsidDel="00CD11AC">
          <w:rPr>
            <w:rFonts w:asciiTheme="majorHAnsi" w:eastAsia="Times New Roman" w:hAnsiTheme="majorHAnsi" w:cstheme="majorHAnsi"/>
          </w:rPr>
          <w:delText>for the SAD to evaluate which ones make accurate predictions regarding deviations.</w:delText>
        </w:r>
      </w:del>
      <w:ins w:id="403" w:author="Diaz,Renata M" w:date="2020-07-07T14:48:00Z">
        <w:r w:rsidR="00CD11AC">
          <w:rPr>
            <w:rFonts w:asciiTheme="majorHAnsi" w:eastAsia="Times New Roman" w:hAnsiTheme="majorHAnsi" w:cstheme="majorHAnsi"/>
          </w:rPr>
          <w:t>can accurately predict deviations from the feasible set. Our results also suggest that</w:t>
        </w:r>
      </w:ins>
      <w:ins w:id="404" w:author="Diaz,Renata M" w:date="2020-07-07T14:49:00Z">
        <w:r w:rsidR="00CD11AC">
          <w:rPr>
            <w:rFonts w:asciiTheme="majorHAnsi" w:eastAsia="Times New Roman" w:hAnsiTheme="majorHAnsi" w:cstheme="majorHAnsi"/>
          </w:rPr>
          <w:t xml:space="preserve"> the prevailing processes that structure communities tend to be ones that push abundance distributions towards a more uneven state, rather than those that cause </w:t>
        </w:r>
      </w:ins>
      <w:ins w:id="405" w:author="Diaz,Renata M" w:date="2020-07-07T14:50:00Z">
        <w:r w:rsidR="00CD11AC">
          <w:rPr>
            <w:rFonts w:asciiTheme="majorHAnsi" w:eastAsia="Times New Roman" w:hAnsiTheme="majorHAnsi" w:cstheme="majorHAnsi"/>
          </w:rPr>
          <w:t xml:space="preserve">individuals to be spread more evenly across species. </w:t>
        </w:r>
      </w:ins>
      <w:r w:rsidRPr="00C30341">
        <w:rPr>
          <w:rFonts w:asciiTheme="majorHAnsi" w:eastAsia="Times New Roman" w:hAnsiTheme="majorHAnsi" w:cstheme="majorHAnsi"/>
        </w:rPr>
        <w:t xml:space="preserve"> </w:t>
      </w:r>
    </w:p>
    <w:p w14:paraId="712BCCE1" w14:textId="77777777" w:rsidR="00484BD5" w:rsidRDefault="00484BD5" w:rsidP="00CD11AC">
      <w:pPr>
        <w:rPr>
          <w:ins w:id="406" w:author="Diaz,Renata M" w:date="2020-07-08T17:07:00Z"/>
          <w:rFonts w:asciiTheme="majorHAnsi" w:eastAsia="Times New Roman" w:hAnsiTheme="majorHAnsi" w:cstheme="majorHAnsi"/>
        </w:rPr>
      </w:pPr>
    </w:p>
    <w:p w14:paraId="6D9A7B72" w14:textId="33F0691E" w:rsidR="009977B6" w:rsidRPr="00C30341" w:rsidDel="0072579F" w:rsidRDefault="00CD11AC" w:rsidP="00CD11AC">
      <w:pPr>
        <w:rPr>
          <w:del w:id="407" w:author="Diaz,Renata M" w:date="2020-07-08T15:22:00Z"/>
          <w:rFonts w:asciiTheme="majorHAnsi" w:eastAsia="Times New Roman" w:hAnsiTheme="majorHAnsi" w:cstheme="majorHAnsi"/>
        </w:rPr>
      </w:pPr>
      <w:ins w:id="408" w:author="Diaz,Renata M" w:date="2020-07-07T14:52:00Z">
        <w:r>
          <w:rPr>
            <w:rFonts w:asciiTheme="majorHAnsi" w:eastAsia="Times New Roman" w:hAnsiTheme="majorHAnsi" w:cstheme="majorHAnsi"/>
          </w:rPr>
          <w:t xml:space="preserve">While our results provide support for ecological processes structuring species abundance distributions, they also suggest there may be limits to our ability to distinguish between communities that </w:t>
        </w:r>
      </w:ins>
      <w:ins w:id="409" w:author="Diaz,Renata M" w:date="2020-07-08T17:07:00Z">
        <w:r w:rsidR="00484BD5">
          <w:rPr>
            <w:rFonts w:asciiTheme="majorHAnsi" w:eastAsia="Times New Roman" w:hAnsiTheme="majorHAnsi" w:cstheme="majorHAnsi"/>
          </w:rPr>
          <w:t>could</w:t>
        </w:r>
      </w:ins>
      <w:ins w:id="410" w:author="Diaz,Renata M" w:date="2020-07-07T14:52:00Z">
        <w:r>
          <w:rPr>
            <w:rFonts w:asciiTheme="majorHAnsi" w:eastAsia="Times New Roman" w:hAnsiTheme="majorHAnsi" w:cstheme="majorHAnsi"/>
          </w:rPr>
          <w:t xml:space="preserve"> be structured effectively at random and ones that are </w:t>
        </w:r>
      </w:ins>
      <w:ins w:id="411" w:author="Diaz,Renata M" w:date="2020-07-08T17:08:00Z">
        <w:r w:rsidR="00484BD5">
          <w:rPr>
            <w:rFonts w:asciiTheme="majorHAnsi" w:eastAsia="Times New Roman" w:hAnsiTheme="majorHAnsi" w:cstheme="majorHAnsi"/>
          </w:rPr>
          <w:t xml:space="preserve">likely </w:t>
        </w:r>
      </w:ins>
      <w:ins w:id="412" w:author="Diaz,Renata M" w:date="2020-07-07T14:52:00Z">
        <w:r>
          <w:rPr>
            <w:rFonts w:asciiTheme="majorHAnsi" w:eastAsia="Times New Roman" w:hAnsiTheme="majorHAnsi" w:cstheme="majorHAnsi"/>
          </w:rPr>
          <w:t xml:space="preserve">structured via ecological process – particularly </w:t>
        </w:r>
      </w:ins>
      <w:ins w:id="413" w:author="Diaz,Renata M" w:date="2020-07-07T14:53:00Z">
        <w:r>
          <w:rPr>
            <w:rFonts w:asciiTheme="majorHAnsi" w:eastAsia="Times New Roman" w:hAnsiTheme="majorHAnsi" w:cstheme="majorHAnsi"/>
          </w:rPr>
          <w:t>for small communities.</w:t>
        </w:r>
        <w:r w:rsidR="003D16DA">
          <w:rPr>
            <w:rFonts w:asciiTheme="majorHAnsi" w:eastAsia="Times New Roman" w:hAnsiTheme="majorHAnsi" w:cstheme="majorHAnsi"/>
          </w:rPr>
          <w:t xml:space="preserve"> Within our datasets, the FIA </w:t>
        </w:r>
      </w:ins>
      <w:ins w:id="414" w:author="Diaz,Renata M" w:date="2020-07-07T14:54:00Z">
        <w:r w:rsidR="003D16DA">
          <w:rPr>
            <w:rFonts w:asciiTheme="majorHAnsi" w:eastAsia="Times New Roman" w:hAnsiTheme="majorHAnsi" w:cstheme="majorHAnsi"/>
          </w:rPr>
          <w:t xml:space="preserve">communities seemed to have especially broad </w:t>
        </w:r>
        <w:r w:rsidR="003D16DA">
          <w:rPr>
            <w:rFonts w:asciiTheme="majorHAnsi" w:eastAsia="Times New Roman" w:hAnsiTheme="majorHAnsi" w:cstheme="majorHAnsi"/>
          </w:rPr>
          <w:lastRenderedPageBreak/>
          <w:t>distributions of shapes represented in their feasible sets. These communities range in size from x to y species and x to y individuals. While these are by no means hard thresholds, they may indicate a general range of values below which we have relatively diminished power to distinguish deviation f</w:t>
        </w:r>
      </w:ins>
      <w:ins w:id="415" w:author="Diaz,Renata M" w:date="2020-07-07T14:55:00Z">
        <w:r w:rsidR="003D16DA">
          <w:rPr>
            <w:rFonts w:asciiTheme="majorHAnsi" w:eastAsia="Times New Roman" w:hAnsiTheme="majorHAnsi" w:cstheme="majorHAnsi"/>
          </w:rPr>
          <w:t xml:space="preserve">rom randomness. </w:t>
        </w:r>
      </w:ins>
      <w:ins w:id="416" w:author="Diaz,Renata M" w:date="2020-07-07T14:56:00Z">
        <w:r w:rsidR="003D16DA">
          <w:rPr>
            <w:rFonts w:asciiTheme="majorHAnsi" w:eastAsia="Times New Roman" w:hAnsiTheme="majorHAnsi" w:cstheme="majorHAnsi"/>
          </w:rPr>
          <w:t>Unless we can develop more sensitive methods for identifying deviations even for these small communities, we may stand to learn the most by focusing on SADs from relatively large communities. I</w:t>
        </w:r>
      </w:ins>
      <w:ins w:id="417" w:author="Diaz,Renata M" w:date="2020-07-07T14:57:00Z">
        <w:r w:rsidR="003D16DA">
          <w:rPr>
            <w:rFonts w:asciiTheme="majorHAnsi" w:eastAsia="Times New Roman" w:hAnsiTheme="majorHAnsi" w:cstheme="majorHAnsi"/>
          </w:rPr>
          <w:t xml:space="preserve">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ins>
      <w:del w:id="418" w:author="Diaz,Renata M" w:date="2020-07-07T14:43:00Z">
        <w:r w:rsidR="009977B6" w:rsidRPr="00C30341" w:rsidDel="00CD11AC">
          <w:rPr>
            <w:rFonts w:asciiTheme="majorHAnsi" w:eastAsia="Times New Roman" w:hAnsiTheme="majorHAnsi" w:cstheme="majorHAnsi"/>
          </w:rPr>
          <w:delText xml:space="preserve">While there is an overall signal of high </w:delText>
        </w:r>
        <w:r w:rsidR="00732110" w:rsidRPr="00C30341" w:rsidDel="00CD11AC">
          <w:rPr>
            <w:rFonts w:asciiTheme="majorHAnsi" w:eastAsia="Times New Roman" w:hAnsiTheme="majorHAnsi" w:cstheme="majorHAnsi"/>
          </w:rPr>
          <w:delText xml:space="preserve">skewness and </w:delText>
        </w:r>
        <w:r w:rsidR="009977B6" w:rsidRPr="00C30341" w:rsidDel="00CD11AC">
          <w:rPr>
            <w:rFonts w:asciiTheme="majorHAnsi" w:eastAsia="Times New Roman" w:hAnsiTheme="majorHAnsi" w:cstheme="majorHAnsi"/>
          </w:rPr>
          <w:delText xml:space="preserve">unevenness in these four datasets, there is also considerable heterogeneity in how empirical SADs compare to their feasible sets. Some </w:delText>
        </w:r>
        <w:r w:rsidR="00036099" w:rsidRPr="00C30341" w:rsidDel="00CD11AC">
          <w:rPr>
            <w:rFonts w:asciiTheme="majorHAnsi" w:eastAsia="Times New Roman" w:hAnsiTheme="majorHAnsi" w:cstheme="majorHAnsi"/>
          </w:rPr>
          <w:delText xml:space="preserve">of </w:delText>
        </w:r>
        <w:r w:rsidR="009977B6" w:rsidRPr="00C30341" w:rsidDel="00CD11AC">
          <w:rPr>
            <w:rFonts w:asciiTheme="majorHAnsi" w:eastAsia="Times New Roman" w:hAnsiTheme="majorHAnsi" w:cstheme="majorHAnsi"/>
          </w:rPr>
          <w:delText xml:space="preserve">this variation may be statistical, driven by special </w:delText>
        </w:r>
        <w:r w:rsidR="00D21362" w:rsidRPr="00C30341" w:rsidDel="00CD11AC">
          <w:rPr>
            <w:rFonts w:asciiTheme="majorHAnsi" w:eastAsia="Times New Roman" w:hAnsiTheme="majorHAnsi" w:cstheme="majorHAnsi"/>
          </w:rPr>
          <w:delText>circumstances</w:delText>
        </w:r>
        <w:r w:rsidR="009977B6" w:rsidRPr="00C30341" w:rsidDel="00CD11AC">
          <w:rPr>
            <w:rFonts w:asciiTheme="majorHAnsi" w:eastAsia="Times New Roman" w:hAnsiTheme="majorHAnsi" w:cstheme="majorHAnsi"/>
          </w:rPr>
          <w:delText xml:space="preserve"> regarding S and N. For example, certain Gentry communities have very low average abundances, which forces all elements of the feasible set to be fairly even; coincidentally, these are the only group of communities for which empirical SADs are unusually </w:delText>
        </w:r>
        <w:r w:rsidR="009977B6" w:rsidRPr="00C30341" w:rsidDel="00CD11AC">
          <w:rPr>
            <w:rFonts w:asciiTheme="majorHAnsi" w:eastAsia="Times New Roman" w:hAnsiTheme="majorHAnsi" w:cstheme="majorHAnsi"/>
            <w:i/>
            <w:iCs/>
          </w:rPr>
          <w:delText>even</w:delText>
        </w:r>
        <w:r w:rsidR="009977B6" w:rsidRPr="00C30341" w:rsidDel="00CD11AC">
          <w:rPr>
            <w:rFonts w:asciiTheme="majorHAnsi" w:eastAsia="Times New Roman" w:hAnsiTheme="majorHAnsi" w:cstheme="majorHAnsi"/>
          </w:rPr>
          <w:delText xml:space="preserve"> relative to their feasible sets</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However, we also see considerable variation between communities with similar values of S and N</w:delText>
        </w:r>
        <w:r w:rsidR="00EB4FD6" w:rsidRPr="00C30341" w:rsidDel="00CD11AC">
          <w:rPr>
            <w:rFonts w:asciiTheme="majorHAnsi" w:eastAsia="Times New Roman" w:hAnsiTheme="majorHAnsi" w:cstheme="majorHAnsi"/>
          </w:rPr>
          <w:delText xml:space="preserve"> (</w:delText>
        </w:r>
        <w:r w:rsidR="00E43980" w:rsidDel="00CD11AC">
          <w:fldChar w:fldCharType="begin"/>
        </w:r>
        <w:r w:rsidR="00E43980" w:rsidDel="00CD11AC">
          <w:delInstrText xml:space="preserve"> HYPERLINK \l "_Figure_6:_Percentile" </w:delInstrText>
        </w:r>
        <w:r w:rsidR="00E43980" w:rsidDel="00CD11AC">
          <w:fldChar w:fldCharType="separate"/>
        </w:r>
        <w:r w:rsidR="00EB4FD6" w:rsidRPr="00C30341" w:rsidDel="00CD11AC">
          <w:rPr>
            <w:rStyle w:val="Hyperlink"/>
            <w:rFonts w:asciiTheme="majorHAnsi" w:eastAsia="Times New Roman" w:hAnsiTheme="majorHAnsi" w:cstheme="majorHAnsi"/>
          </w:rPr>
          <w:delText>Figure</w:delText>
        </w:r>
        <w:r w:rsidR="00E43980" w:rsidDel="00CD11AC">
          <w:rPr>
            <w:rStyle w:val="Hyperlink"/>
            <w:rFonts w:asciiTheme="majorHAnsi" w:eastAsia="Times New Roman" w:hAnsiTheme="majorHAnsi" w:cstheme="majorHAnsi"/>
          </w:rPr>
          <w:fldChar w:fldCharType="end"/>
        </w:r>
        <w:r w:rsidR="00EB4FD6" w:rsidRPr="00C30341" w:rsidDel="00CD11AC">
          <w:rPr>
            <w:rFonts w:asciiTheme="majorHAnsi" w:eastAsia="Times New Roman" w:hAnsiTheme="majorHAnsi" w:cstheme="majorHAnsi"/>
          </w:rPr>
          <w:delText>)</w:delText>
        </w:r>
        <w:r w:rsidR="009977B6" w:rsidRPr="00C30341" w:rsidDel="00CD11AC">
          <w:rPr>
            <w:rFonts w:asciiTheme="majorHAnsi" w:eastAsia="Times New Roman" w:hAnsiTheme="majorHAnsi" w:cstheme="majorHAnsi"/>
          </w:rPr>
          <w:delText xml:space="preserve">. More focused comparisons between communities may show whether there are identifiable differences between these communities that systematically cause some to deviate and some not – differences to which we </w:delText>
        </w:r>
        <w:r w:rsidR="00F005E6" w:rsidRPr="00C30341" w:rsidDel="00CD11AC">
          <w:rPr>
            <w:rFonts w:asciiTheme="majorHAnsi" w:eastAsia="Times New Roman" w:hAnsiTheme="majorHAnsi" w:cstheme="majorHAnsi"/>
          </w:rPr>
          <w:delText>might</w:delText>
        </w:r>
        <w:r w:rsidR="009977B6" w:rsidRPr="00C30341" w:rsidDel="00CD11AC">
          <w:rPr>
            <w:rFonts w:asciiTheme="majorHAnsi" w:eastAsia="Times New Roman" w:hAnsiTheme="majorHAnsi" w:cstheme="majorHAnsi"/>
          </w:rPr>
          <w:delText xml:space="preserve"> not otherwise have been attuned. </w:delText>
        </w:r>
      </w:del>
    </w:p>
    <w:p w14:paraId="121B72A4" w14:textId="09C138C7" w:rsidR="00F67E8F" w:rsidRPr="00C30341" w:rsidDel="00CD11AC" w:rsidRDefault="009977B6" w:rsidP="00CD11AC">
      <w:pPr>
        <w:rPr>
          <w:del w:id="419" w:author="Diaz,Renata M" w:date="2020-07-07T14:44:00Z"/>
          <w:rFonts w:asciiTheme="majorHAnsi" w:eastAsia="Times New Roman" w:hAnsiTheme="majorHAnsi" w:cstheme="majorHAnsi"/>
        </w:rPr>
      </w:pPr>
      <w:del w:id="420" w:author="Diaz,Renata M" w:date="2020-07-07T14:57:00Z">
        <w:r w:rsidRPr="00C30341" w:rsidDel="00840183">
          <w:rPr>
            <w:rFonts w:asciiTheme="majorHAnsi" w:eastAsia="Times New Roman" w:hAnsiTheme="majorHAnsi" w:cstheme="majorHAnsi"/>
          </w:rPr>
          <w:delText xml:space="preserve">We </w:delText>
        </w:r>
      </w:del>
      <w:moveFromRangeStart w:id="421" w:author="Diaz,Renata M" w:date="2020-07-07T14:22:00Z" w:name="move45024181"/>
      <w:moveFrom w:id="422" w:author="Diaz,Renata M" w:date="2020-07-07T14:22:00Z">
        <w:del w:id="423" w:author="Diaz,Renata M" w:date="2020-07-07T14:57:00Z">
          <w:r w:rsidRPr="00C30341" w:rsidDel="00840183">
            <w:rPr>
              <w:rFonts w:asciiTheme="majorHAnsi" w:eastAsia="Times New Roman" w:hAnsiTheme="majorHAnsi" w:cstheme="majorHAnsi"/>
            </w:rPr>
            <w:delText>detect</w:delText>
          </w:r>
          <w:r w:rsidR="001164F7" w:rsidRPr="00C30341" w:rsidDel="00840183">
            <w:rPr>
              <w:rFonts w:asciiTheme="majorHAnsi" w:eastAsia="Times New Roman" w:hAnsiTheme="majorHAnsi" w:cstheme="majorHAnsi"/>
            </w:rPr>
            <w:delText>ed</w:delText>
          </w:r>
          <w:r w:rsidRPr="00C30341" w:rsidDel="00840183">
            <w:rPr>
              <w:rFonts w:asciiTheme="majorHAnsi" w:eastAsia="Times New Roman" w:hAnsiTheme="majorHAnsi" w:cstheme="majorHAnsi"/>
            </w:rPr>
            <w:delText xml:space="preserve"> considerably less pronounced deviations for communities from the FIA </w:delText>
          </w:r>
          <w:r w:rsidR="001D4E98" w:rsidRPr="00C30341" w:rsidDel="00840183">
            <w:rPr>
              <w:rFonts w:asciiTheme="majorHAnsi" w:eastAsia="Times New Roman" w:hAnsiTheme="majorHAnsi" w:cstheme="majorHAnsi"/>
            </w:rPr>
            <w:delText>communities (</w:delText>
          </w:r>
          <w:r w:rsidR="00E43980" w:rsidDel="00840183">
            <w:fldChar w:fldCharType="begin"/>
          </w:r>
          <w:r w:rsidR="00E43980" w:rsidDel="00840183">
            <w:delInstrText xml:space="preserve"> HYPERLINK \l "_Figure_3:_Skewness_1"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"_Figure_4:_Evenness" </w:delInstrText>
          </w:r>
          <w:r w:rsidR="00E43980" w:rsidDel="00840183">
            <w:fldChar w:fldCharType="separate"/>
          </w:r>
          <w:r w:rsidR="001D4E98"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1D4E98" w:rsidRPr="00C30341" w:rsidDel="00840183">
            <w:rPr>
              <w:rFonts w:asciiTheme="majorHAnsi" w:eastAsia="Times New Roman" w:hAnsiTheme="majorHAnsi" w:cstheme="majorHAnsi"/>
            </w:rPr>
            <w:delText xml:space="preserve">). </w:delText>
          </w:r>
          <w:r w:rsidRPr="00C30341" w:rsidDel="00840183">
            <w:rPr>
              <w:rFonts w:asciiTheme="majorHAnsi" w:eastAsia="Times New Roman" w:hAnsiTheme="majorHAnsi" w:cstheme="majorHAnsi"/>
            </w:rPr>
            <w:delText xml:space="preserve">For </w:delText>
          </w:r>
          <w:r w:rsidR="00BF381C" w:rsidRPr="00C30341" w:rsidDel="00840183">
            <w:rPr>
              <w:rFonts w:asciiTheme="majorHAnsi" w:eastAsia="Times New Roman" w:hAnsiTheme="majorHAnsi" w:cstheme="majorHAnsi"/>
            </w:rPr>
            <w:delText>these sites</w:delText>
          </w:r>
          <w:r w:rsidRPr="00C30341" w:rsidDel="00840183">
            <w:rPr>
              <w:rFonts w:asciiTheme="majorHAnsi" w:eastAsia="Times New Roman" w:hAnsiTheme="majorHAnsi" w:cstheme="majorHAnsi"/>
            </w:rPr>
            <w:delText xml:space="preserve">, percentile scores </w:delText>
          </w:r>
          <w:r w:rsidR="00446A23" w:rsidRPr="00C30341" w:rsidDel="00840183">
            <w:rPr>
              <w:rFonts w:asciiTheme="majorHAnsi" w:eastAsia="Times New Roman" w:hAnsiTheme="majorHAnsi" w:cstheme="majorHAnsi"/>
            </w:rPr>
            <w:delText>were</w:delText>
          </w:r>
          <w:r w:rsidRPr="00C30341" w:rsidDel="00840183">
            <w:rPr>
              <w:rFonts w:asciiTheme="majorHAnsi" w:eastAsia="Times New Roman" w:hAnsiTheme="majorHAnsi" w:cstheme="majorHAnsi"/>
            </w:rPr>
            <w:delText xml:space="preserve"> near uniformly-distributed for skewness (5% of observations are more skewed than 95% of the feasible set), and much noisier than any of the other datasets for evenness (11.5% of observations are less even). </w:delText>
          </w:r>
        </w:del>
      </w:moveFrom>
      <w:moveFromRangeEnd w:id="421"/>
      <w:del w:id="424" w:author="Diaz,Renata M" w:date="2020-07-07T14:57:00Z">
        <w:r w:rsidR="00E01A36" w:rsidRPr="00C30341" w:rsidDel="00840183">
          <w:rPr>
            <w:rFonts w:asciiTheme="majorHAnsi" w:eastAsia="Times New Roman" w:hAnsiTheme="majorHAnsi" w:cstheme="majorHAnsi"/>
          </w:rPr>
          <w:delText>This may be primarily</w:delText>
        </w:r>
        <w:r w:rsidRPr="00C30341" w:rsidDel="00840183">
          <w:rPr>
            <w:rFonts w:asciiTheme="majorHAnsi" w:eastAsia="Times New Roman" w:hAnsiTheme="majorHAnsi" w:cstheme="majorHAnsi"/>
          </w:rPr>
          <w:delText xml:space="preserve"> an effect of small community size: the FIA communities are the smallest in our database. There </w:delText>
        </w:r>
        <w:r w:rsidR="00545DBB" w:rsidRPr="00C30341" w:rsidDel="00840183">
          <w:rPr>
            <w:rFonts w:asciiTheme="majorHAnsi" w:eastAsia="Times New Roman" w:hAnsiTheme="majorHAnsi" w:cstheme="majorHAnsi"/>
          </w:rPr>
          <w:delText>was</w:delText>
        </w:r>
        <w:r w:rsidRPr="00C30341" w:rsidDel="00840183">
          <w:rPr>
            <w:rFonts w:asciiTheme="majorHAnsi" w:eastAsia="Times New Roman" w:hAnsiTheme="majorHAnsi" w:cstheme="majorHAnsi"/>
          </w:rPr>
          <w:delText xml:space="preserve"> not an obvious difference between FIA communities and comparably-sized communities from other datasets in the distribution of percentile values – although note that the vast majority of communities in this size range are FIA</w:delText>
        </w:r>
        <w:r w:rsidR="00E011C1" w:rsidRPr="00C30341" w:rsidDel="00840183">
          <w:rPr>
            <w:rFonts w:asciiTheme="majorHAnsi" w:eastAsia="Times New Roman" w:hAnsiTheme="majorHAnsi" w:cstheme="majorHAnsi"/>
          </w:rPr>
          <w:delText xml:space="preserve"> (</w:delText>
        </w:r>
        <w:r w:rsidR="00E43980" w:rsidDel="00840183">
          <w:fldChar w:fldCharType="begin"/>
        </w:r>
        <w:r w:rsidR="00E43980" w:rsidDel="00840183">
          <w:delInstrText xml:space="preserve"> HYPERLINK \l "_Figure_7:_Percentile" </w:delInstrText>
        </w:r>
        <w:r w:rsidR="00E43980" w:rsidDel="00840183">
          <w:fldChar w:fldCharType="separate"/>
        </w:r>
        <w:r w:rsidR="00E011C1" w:rsidRPr="00C30341" w:rsidDel="00840183">
          <w:rPr>
            <w:rStyle w:val="Hyperlink"/>
            <w:rFonts w:asciiTheme="majorHAnsi" w:eastAsia="Times New Roman" w:hAnsiTheme="majorHAnsi" w:cstheme="majorHAnsi"/>
          </w:rPr>
          <w:delText>Figure</w:delText>
        </w:r>
        <w:r w:rsidR="00E43980" w:rsidDel="00840183">
          <w:rPr>
            <w:rStyle w:val="Hyperlink"/>
            <w:rFonts w:asciiTheme="majorHAnsi" w:eastAsia="Times New Roman" w:hAnsiTheme="majorHAnsi" w:cstheme="majorHAnsi"/>
          </w:rPr>
          <w:fldChar w:fldCharType="end"/>
        </w:r>
        <w:r w:rsidR="00E011C1" w:rsidRPr="00C30341" w:rsidDel="00840183">
          <w:rPr>
            <w:rFonts w:asciiTheme="majorHAnsi" w:eastAsia="Times New Roman" w:hAnsiTheme="majorHAnsi" w:cstheme="majorHAnsi"/>
          </w:rPr>
          <w:delText>)</w:delText>
        </w:r>
        <w:r w:rsidRPr="00C30341" w:rsidDel="00840183">
          <w:rPr>
            <w:rFonts w:asciiTheme="majorHAnsi" w:eastAsia="Times New Roman" w:hAnsiTheme="majorHAnsi" w:cstheme="majorHAnsi"/>
          </w:rPr>
          <w:delText xml:space="preserve">.  </w:delText>
        </w:r>
      </w:del>
    </w:p>
    <w:p w14:paraId="45194773" w14:textId="4FF1A130" w:rsidR="00991CD7" w:rsidRPr="00C30341" w:rsidDel="00CD11AC" w:rsidRDefault="00991CD7" w:rsidP="00CD11AC">
      <w:pPr>
        <w:rPr>
          <w:del w:id="425" w:author="Diaz,Renata M" w:date="2020-07-07T14:44:00Z"/>
          <w:rFonts w:asciiTheme="majorHAnsi" w:eastAsia="Times New Roman" w:hAnsiTheme="majorHAnsi" w:cstheme="majorHAnsi"/>
          <w:i/>
          <w:iCs/>
        </w:rPr>
      </w:pPr>
      <w:del w:id="426" w:author="Diaz,Renata M" w:date="2020-07-07T14:44:00Z">
        <w:r w:rsidRPr="00C30341" w:rsidDel="00CD11AC">
          <w:rPr>
            <w:rFonts w:asciiTheme="majorHAnsi" w:eastAsia="Times New Roman" w:hAnsiTheme="majorHAnsi" w:cstheme="majorHAnsi"/>
            <w:i/>
            <w:iCs/>
          </w:rPr>
          <w:delText>Small community effects</w:delText>
        </w:r>
      </w:del>
    </w:p>
    <w:p w14:paraId="1877FFC3" w14:textId="1AF4F93A" w:rsidR="00AD75E9" w:rsidRPr="00C30341" w:rsidDel="00CD11AC" w:rsidRDefault="009A5283">
      <w:pPr>
        <w:rPr>
          <w:moveFrom w:id="427" w:author="Diaz,Renata M" w:date="2020-07-07T14:44:00Z"/>
          <w:rFonts w:asciiTheme="majorHAnsi" w:eastAsia="Times New Roman" w:hAnsiTheme="majorHAnsi" w:cstheme="majorHAnsi"/>
        </w:rPr>
      </w:pPr>
      <w:del w:id="428" w:author="Diaz,Renata M" w:date="2020-07-07T14:44:00Z">
        <w:r w:rsidRPr="00C30341" w:rsidDel="00CD11AC">
          <w:rPr>
            <w:rFonts w:asciiTheme="majorHAnsi" w:eastAsia="Times New Roman" w:hAnsiTheme="majorHAnsi" w:cstheme="majorHAnsi"/>
          </w:rPr>
          <w:delText>Community</w:delText>
        </w:r>
        <w:r w:rsidR="009977B6" w:rsidRPr="00C30341" w:rsidDel="00CD11AC">
          <w:rPr>
            <w:rFonts w:asciiTheme="majorHAnsi" w:eastAsia="Times New Roman" w:hAnsiTheme="majorHAnsi" w:cstheme="majorHAnsi"/>
          </w:rPr>
          <w:delText xml:space="preserve"> size</w:delText>
        </w:r>
        <w:r w:rsidR="008D766D" w:rsidRPr="00C30341" w:rsidDel="00CD11AC">
          <w:rPr>
            <w:rFonts w:asciiTheme="majorHAnsi" w:eastAsia="Times New Roman" w:hAnsiTheme="majorHAnsi" w:cstheme="majorHAnsi"/>
          </w:rPr>
          <w:delText xml:space="preserve"> – in terms of </w:delText>
        </w:r>
        <w:r w:rsidR="008D766D" w:rsidRPr="00C30341" w:rsidDel="00CD11AC">
          <w:rPr>
            <w:rFonts w:asciiTheme="majorHAnsi" w:eastAsia="Times New Roman" w:hAnsiTheme="majorHAnsi" w:cstheme="majorHAnsi"/>
            <w:i/>
            <w:iCs/>
          </w:rPr>
          <w:delText xml:space="preserve">S </w:delText>
        </w:r>
        <w:r w:rsidR="008D766D" w:rsidRPr="00C30341" w:rsidDel="00CD11AC">
          <w:rPr>
            <w:rFonts w:asciiTheme="majorHAnsi" w:eastAsia="Times New Roman" w:hAnsiTheme="majorHAnsi" w:cstheme="majorHAnsi"/>
          </w:rPr>
          <w:delText xml:space="preserve">and </w:delText>
        </w:r>
        <w:r w:rsidR="008D766D" w:rsidRPr="00C30341" w:rsidDel="00CD11AC">
          <w:rPr>
            <w:rFonts w:asciiTheme="majorHAnsi" w:eastAsia="Times New Roman" w:hAnsiTheme="majorHAnsi" w:cstheme="majorHAnsi"/>
            <w:i/>
            <w:iCs/>
          </w:rPr>
          <w:delText>N</w:delText>
        </w:r>
        <w:r w:rsidR="008D766D" w:rsidRPr="00C30341" w:rsidDel="00CD11AC">
          <w:rPr>
            <w:rFonts w:asciiTheme="majorHAnsi" w:eastAsia="Times New Roman" w:hAnsiTheme="majorHAnsi" w:cstheme="majorHAnsi"/>
          </w:rPr>
          <w:delText xml:space="preserve"> –</w:delText>
        </w:r>
        <w:r w:rsidR="009977B6" w:rsidRPr="00C30341" w:rsidDel="00CD11AC">
          <w:rPr>
            <w:rFonts w:asciiTheme="majorHAnsi" w:eastAsia="Times New Roman" w:hAnsiTheme="majorHAnsi" w:cstheme="majorHAnsi"/>
          </w:rPr>
          <w:delText xml:space="preserve"> </w:delText>
        </w:r>
        <w:r w:rsidR="008D766D" w:rsidRPr="00C30341" w:rsidDel="00CD11AC">
          <w:rPr>
            <w:rFonts w:asciiTheme="majorHAnsi" w:eastAsia="Times New Roman" w:hAnsiTheme="majorHAnsi" w:cstheme="majorHAnsi"/>
          </w:rPr>
          <w:delText>ma</w:delText>
        </w:r>
        <w:r w:rsidR="009977B6" w:rsidRPr="00C30341" w:rsidDel="00CD11AC">
          <w:rPr>
            <w:rFonts w:asciiTheme="majorHAnsi" w:eastAsia="Times New Roman" w:hAnsiTheme="majorHAnsi" w:cstheme="majorHAnsi"/>
          </w:rPr>
          <w:delText xml:space="preserve">y affect our ability to distinguish between deviations and randomness via its effect on the variability of forms represented in the feasible set. </w:delText>
        </w:r>
      </w:del>
      <w:moveFromRangeStart w:id="429" w:author="Diaz,Renata M" w:date="2020-07-07T14:44:00Z" w:name="move45025500"/>
      <w:moveFrom w:id="430" w:author="Diaz,Renata M" w:date="2020-07-07T14:44:00Z">
        <w:r w:rsidR="009977B6" w:rsidRPr="00C30341" w:rsidDel="00CD11AC">
          <w:rPr>
            <w:rFonts w:asciiTheme="majorHAnsi" w:eastAsia="Times New Roman" w:hAnsiTheme="majorHAnsi" w:cstheme="majorHAnsi"/>
          </w:rPr>
          <w:t>We found that the feasible sets for small communities have broader distributions of evenness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and especially skewness</w:t>
        </w:r>
        <w:r w:rsidR="006211C2"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than those for large communities</w:t>
        </w:r>
        <w:r w:rsidR="003704B0" w:rsidRPr="00C30341" w:rsidDel="00CD11AC">
          <w:rPr>
            <w:rFonts w:asciiTheme="majorHAnsi" w:eastAsia="Times New Roman" w:hAnsiTheme="majorHAnsi" w:cstheme="majorHAnsi"/>
          </w:rPr>
          <w:t xml:space="preserve"> (</w:t>
        </w:r>
        <w:r w:rsidR="00E43980" w:rsidDel="00CD11AC">
          <w:fldChar w:fldCharType="begin"/>
        </w:r>
        <w:r w:rsidR="00E43980" w:rsidDel="00CD11AC">
          <w:instrText xml:space="preserve"> HYPERLINK \l "_Figure_8:_95%" </w:instrText>
        </w:r>
        <w:r w:rsidR="00E43980" w:rsidDel="00CD11AC">
          <w:fldChar w:fldCharType="separate"/>
        </w:r>
        <w:r w:rsidR="003704B0" w:rsidRPr="00C30341" w:rsidDel="00CD11AC">
          <w:rPr>
            <w:rStyle w:val="Hyperlink"/>
            <w:rFonts w:asciiTheme="majorHAnsi" w:eastAsia="Times New Roman" w:hAnsiTheme="majorHAnsi" w:cstheme="majorHAnsi"/>
          </w:rPr>
          <w:t>Figure</w:t>
        </w:r>
        <w:r w:rsidR="00E43980" w:rsidDel="00CD11AC">
          <w:rPr>
            <w:rStyle w:val="Hyperlink"/>
            <w:rFonts w:asciiTheme="majorHAnsi" w:eastAsia="Times New Roman" w:hAnsiTheme="majorHAnsi" w:cstheme="majorHAnsi"/>
          </w:rPr>
          <w:fldChar w:fldCharType="end"/>
        </w:r>
        <w:r w:rsidR="003704B0" w:rsidRPr="00C30341" w:rsidDel="00CD11AC">
          <w:rPr>
            <w:rFonts w:asciiTheme="majorHAnsi" w:eastAsia="Times New Roman" w:hAnsiTheme="majorHAnsi" w:cstheme="majorHAnsi"/>
          </w:rPr>
          <w:t>)</w:t>
        </w:r>
        <w:r w:rsidR="009977B6" w:rsidRPr="00C30341" w:rsidDel="00CD11AC">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w:t>
        </w:r>
        <w:r w:rsidR="00486725" w:rsidRPr="00C30341" w:rsidDel="00CD11AC">
          <w:rPr>
            <w:rFonts w:asciiTheme="majorHAnsi" w:eastAsia="Times New Roman" w:hAnsiTheme="majorHAnsi" w:cstheme="majorHAnsi"/>
          </w:rPr>
          <w:t xml:space="preserve">This </w:t>
        </w:r>
        <w:r w:rsidR="009977B6" w:rsidRPr="00C30341" w:rsidDel="00CD11AC">
          <w:rPr>
            <w:rFonts w:asciiTheme="majorHAnsi" w:eastAsia="Times New Roman" w:hAnsiTheme="majorHAnsi" w:cstheme="majorHAnsi"/>
          </w:rPr>
          <w:t>is consistent with concepts from statistical mechanics</w:t>
        </w:r>
        <w:r w:rsidR="003C00F9" w:rsidRPr="00C30341" w:rsidDel="00CD11AC">
          <w:rPr>
            <w:rFonts w:asciiTheme="majorHAnsi" w:eastAsia="Times New Roman" w:hAnsiTheme="majorHAnsi" w:cstheme="majorHAnsi"/>
          </w:rPr>
          <w:t>: l</w:t>
        </w:r>
        <w:r w:rsidR="009977B6" w:rsidRPr="00C30341" w:rsidDel="00CD11AC">
          <w:rPr>
            <w:rFonts w:asciiTheme="majorHAnsi" w:eastAsia="Times New Roman" w:hAnsiTheme="majorHAnsi" w:cstheme="majorHAnsi"/>
          </w:rPr>
          <w:t xml:space="preserve">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w:t>
        </w:r>
        <w:r w:rsidR="00B42882" w:rsidRPr="00C30341" w:rsidDel="00CD11AC">
          <w:rPr>
            <w:rFonts w:asciiTheme="majorHAnsi" w:eastAsia="Times New Roman" w:hAnsiTheme="majorHAnsi" w:cstheme="majorHAnsi"/>
          </w:rPr>
          <w:t>Small</w:t>
        </w:r>
        <w:r w:rsidR="009977B6" w:rsidRPr="00C30341" w:rsidDel="00CD11AC">
          <w:rPr>
            <w:rFonts w:asciiTheme="majorHAnsi" w:eastAsia="Times New Roman" w:hAnsiTheme="majorHAnsi" w:cstheme="majorHAnsi"/>
          </w:rPr>
          <w:t xml:space="preserve"> communities have relatively few possible arrangements and relatively broad distributions of likely shapes. Observations may deviate from the </w:t>
        </w:r>
        <w:r w:rsidR="009977B6" w:rsidRPr="00C30341" w:rsidDel="00CD11AC">
          <w:rPr>
            <w:rFonts w:asciiTheme="majorHAnsi" w:eastAsia="Times New Roman" w:hAnsiTheme="majorHAnsi" w:cstheme="majorHAnsi"/>
            <w:i/>
            <w:iCs/>
          </w:rPr>
          <w:t>most</w:t>
        </w:r>
        <w:r w:rsidR="009977B6" w:rsidRPr="00C30341" w:rsidDel="00CD11AC">
          <w:rPr>
            <w:rFonts w:asciiTheme="majorHAnsi" w:eastAsia="Times New Roman" w:hAnsiTheme="majorHAnsi" w:cstheme="majorHAnsi"/>
          </w:rPr>
          <w:t>-likely form, but only the most extreme deviations will be highly unlikely given the breadth of the corresponding probability distribution.</w:t>
        </w:r>
        <w:r w:rsidR="00337CDF" w:rsidRPr="00C30341" w:rsidDel="00CD11AC">
          <w:rPr>
            <w:rFonts w:asciiTheme="majorHAnsi" w:eastAsia="Times New Roman" w:hAnsiTheme="majorHAnsi" w:cstheme="majorHAnsi"/>
          </w:rPr>
          <w:t xml:space="preserve"> Although we</w:t>
        </w:r>
        <w:r w:rsidR="00486725" w:rsidRPr="00C30341" w:rsidDel="00CD11AC">
          <w:rPr>
            <w:rFonts w:asciiTheme="majorHAnsi" w:eastAsia="Times New Roman" w:hAnsiTheme="majorHAnsi" w:cstheme="majorHAnsi"/>
          </w:rPr>
          <w:t xml:space="preserve"> cannot definitively show that small community size accounts for the pronounced difference in deviations between FIA and other datasets, we think it the most likely </w:t>
        </w:r>
        <w:r w:rsidR="00AD75E9" w:rsidRPr="00C30341" w:rsidDel="00CD11AC">
          <w:rPr>
            <w:rFonts w:asciiTheme="majorHAnsi" w:eastAsia="Times New Roman" w:hAnsiTheme="majorHAnsi" w:cstheme="majorHAnsi"/>
          </w:rPr>
          <w:t xml:space="preserve">explanation, given that we observe broad statistical constraints for small communities and </w:t>
        </w:r>
        <w:r w:rsidR="00701CF0" w:rsidRPr="00C30341" w:rsidDel="00CD11AC">
          <w:rPr>
            <w:rFonts w:asciiTheme="majorHAnsi" w:eastAsia="Times New Roman" w:hAnsiTheme="majorHAnsi" w:cstheme="majorHAnsi"/>
          </w:rPr>
          <w:t xml:space="preserve">that </w:t>
        </w:r>
        <w:r w:rsidR="00C9356E" w:rsidRPr="00C30341" w:rsidDel="00CD11AC">
          <w:rPr>
            <w:rFonts w:asciiTheme="majorHAnsi" w:eastAsia="Times New Roman" w:hAnsiTheme="majorHAnsi" w:cstheme="majorHAnsi"/>
          </w:rPr>
          <w:t>we see similarly less-common deviations in small communities from non-FIA datasets</w:t>
        </w:r>
        <w:r w:rsidR="00AD75E9" w:rsidRPr="00C30341" w:rsidDel="00CD11AC">
          <w:rPr>
            <w:rFonts w:asciiTheme="majorHAnsi" w:eastAsia="Times New Roman" w:hAnsiTheme="majorHAnsi" w:cstheme="majorHAnsi"/>
          </w:rPr>
          <w:t>.</w:t>
        </w:r>
        <w:r w:rsidR="00FC68C9" w:rsidRPr="00C30341" w:rsidDel="00CD11AC">
          <w:rPr>
            <w:rFonts w:asciiTheme="majorHAnsi" w:eastAsia="Times New Roman" w:hAnsiTheme="majorHAnsi" w:cstheme="majorHAnsi"/>
          </w:rPr>
          <w:t xml:space="preserve"> </w:t>
        </w:r>
      </w:moveFrom>
    </w:p>
    <w:p w14:paraId="4DBBBA41" w14:textId="3E8E965F" w:rsidR="009977B6" w:rsidRPr="00C30341" w:rsidRDefault="00486725">
      <w:pPr>
        <w:rPr>
          <w:rFonts w:asciiTheme="majorHAnsi" w:eastAsia="Times New Roman" w:hAnsiTheme="majorHAnsi" w:cstheme="majorHAnsi"/>
        </w:rPr>
      </w:pPr>
      <w:moveFrom w:id="431" w:author="Diaz,Renata M" w:date="2020-07-07T14:44:00Z">
        <w:r w:rsidRPr="00C30341" w:rsidDel="00CD11AC">
          <w:rPr>
            <w:rFonts w:asciiTheme="majorHAnsi" w:eastAsia="Times New Roman" w:hAnsiTheme="majorHAnsi" w:cstheme="majorHAnsi"/>
          </w:rPr>
          <w:t xml:space="preserve">If this is indeed the case, it means that </w:t>
        </w:r>
        <w:r w:rsidR="009977B6" w:rsidRPr="00C30341" w:rsidDel="00CD11AC">
          <w:rPr>
            <w:rFonts w:asciiTheme="majorHAnsi" w:eastAsia="Times New Roman" w:hAnsiTheme="majorHAnsi" w:cstheme="majorHAnsi"/>
          </w:rPr>
          <w:t xml:space="preserve">small-community considerations </w:t>
        </w:r>
        <w:r w:rsidRPr="00C30341" w:rsidDel="00CD11AC">
          <w:rPr>
            <w:rFonts w:asciiTheme="majorHAnsi" w:eastAsia="Times New Roman" w:hAnsiTheme="majorHAnsi" w:cstheme="majorHAnsi"/>
          </w:rPr>
          <w:t>are</w:t>
        </w:r>
        <w:r w:rsidR="009977B6" w:rsidRPr="00C30341" w:rsidDel="00CD11AC">
          <w:rPr>
            <w:rFonts w:asciiTheme="majorHAnsi" w:eastAsia="Times New Roman" w:hAnsiTheme="majorHAnsi" w:cstheme="majorHAnsi"/>
          </w:rPr>
          <w:t xml:space="preserve"> relevant for ranges of S and N that are quite common in ecology. The FIA communities range in size from x to y species and x to y individuals. These are by no means hard thresholds, but they </w:t>
        </w:r>
        <w:r w:rsidR="00EE6EF8" w:rsidRPr="00C30341" w:rsidDel="00CD11AC">
          <w:rPr>
            <w:rFonts w:asciiTheme="majorHAnsi" w:eastAsia="Times New Roman" w:hAnsiTheme="majorHAnsi" w:cstheme="majorHAnsi"/>
          </w:rPr>
          <w:t>may</w:t>
        </w:r>
        <w:r w:rsidR="009977B6" w:rsidRPr="00C30341" w:rsidDel="00CD11AC">
          <w:rPr>
            <w:rFonts w:asciiTheme="majorHAnsi" w:eastAsia="Times New Roman" w:hAnsiTheme="majorHAnsi" w:cstheme="majorHAnsi"/>
          </w:rPr>
          <w:t xml:space="preserve"> indicate a general range of values below which we have relatively </w:t>
        </w:r>
        <w:r w:rsidR="006140DD" w:rsidRPr="00C30341" w:rsidDel="00CD11AC">
          <w:rPr>
            <w:rFonts w:asciiTheme="majorHAnsi" w:eastAsia="Times New Roman" w:hAnsiTheme="majorHAnsi" w:cstheme="majorHAnsi"/>
          </w:rPr>
          <w:t>diminished</w:t>
        </w:r>
        <w:r w:rsidR="009977B6" w:rsidRPr="00C30341" w:rsidDel="00CD11AC">
          <w:rPr>
            <w:rFonts w:asciiTheme="majorHAnsi" w:eastAsia="Times New Roman" w:hAnsiTheme="majorHAnsi" w:cstheme="majorHAnsi"/>
          </w:rPr>
          <w:t xml:space="preserve"> power to distinguish deviation from randomness. Unless we can develop more sensitive methods for identifying deviations even in these small communities, we</w:t>
        </w:r>
        <w:r w:rsidR="00AD3229" w:rsidRPr="00C30341" w:rsidDel="00CD11AC">
          <w:rPr>
            <w:rFonts w:asciiTheme="majorHAnsi" w:eastAsia="Times New Roman" w:hAnsiTheme="majorHAnsi" w:cstheme="majorHAnsi"/>
          </w:rPr>
          <w:t xml:space="preserve"> may</w:t>
        </w:r>
        <w:r w:rsidR="009977B6" w:rsidRPr="00C30341" w:rsidDel="00CD11AC">
          <w:rPr>
            <w:rFonts w:asciiTheme="majorHAnsi" w:eastAsia="Times New Roman" w:hAnsiTheme="majorHAnsi" w:cstheme="majorHAnsi"/>
          </w:rPr>
          <w:t xml:space="preserve"> stand to learn the most by focusing on SADs from relatively large communities. In the meantime, sampling the range of forms represented in the feasible set </w:t>
        </w:r>
        <w:r w:rsidR="00E90511" w:rsidRPr="00C30341" w:rsidDel="00CD11AC">
          <w:rPr>
            <w:rFonts w:asciiTheme="majorHAnsi" w:eastAsia="Times New Roman" w:hAnsiTheme="majorHAnsi" w:cstheme="majorHAnsi"/>
          </w:rPr>
          <w:t xml:space="preserve">helps us identify when the statistical constraint is relatively broad, and may even help us develop a type of power analysis to find the </w:t>
        </w:r>
        <w:r w:rsidR="00D34091" w:rsidDel="00CD11AC">
          <w:rPr>
            <w:rFonts w:asciiTheme="majorHAnsi" w:eastAsia="Times New Roman" w:hAnsiTheme="majorHAnsi" w:cstheme="majorHAnsi"/>
          </w:rPr>
          <w:t>smallest</w:t>
        </w:r>
        <w:r w:rsidR="00E90511" w:rsidRPr="00C30341" w:rsidDel="00CD11AC">
          <w:rPr>
            <w:rFonts w:asciiTheme="majorHAnsi" w:eastAsia="Times New Roman" w:hAnsiTheme="majorHAnsi" w:cstheme="majorHAnsi"/>
          </w:rPr>
          <w:t xml:space="preserve">-detectable deviation </w:t>
        </w:r>
        <w:r w:rsidR="00E90511" w:rsidRPr="00C30341" w:rsidDel="00CD11AC">
          <w:rPr>
            <w:rFonts w:asciiTheme="majorHAnsi" w:hAnsiTheme="majorHAnsi" w:cstheme="majorHAnsi"/>
          </w:rPr>
          <w:t xml:space="preserve">for a given community size. </w:t>
        </w:r>
      </w:moveFrom>
      <w:moveFromRangeEnd w:id="429"/>
    </w:p>
    <w:p w14:paraId="2F0B1073" w14:textId="07F18F88" w:rsidR="00D67799" w:rsidRPr="00C30341" w:rsidDel="00840183" w:rsidRDefault="00D67799" w:rsidP="009977B6">
      <w:pPr>
        <w:rPr>
          <w:del w:id="432" w:author="Diaz,Renata M" w:date="2020-07-07T14:57:00Z"/>
          <w:rFonts w:asciiTheme="majorHAnsi" w:eastAsia="Times New Roman" w:hAnsiTheme="majorHAnsi" w:cstheme="majorHAnsi"/>
          <w:i/>
          <w:iCs/>
        </w:rPr>
      </w:pPr>
      <w:del w:id="433" w:author="Diaz,Renata M" w:date="2020-07-07T14:57:00Z">
        <w:r w:rsidRPr="00C30341" w:rsidDel="00840183">
          <w:rPr>
            <w:rFonts w:asciiTheme="majorHAnsi" w:eastAsia="Times New Roman" w:hAnsiTheme="majorHAnsi" w:cstheme="majorHAnsi"/>
            <w:i/>
            <w:iCs/>
          </w:rPr>
          <w:delText>Alternative statistical baselines</w:delText>
        </w:r>
      </w:del>
    </w:p>
    <w:p w14:paraId="7DF71868" w14:textId="0495ADD2" w:rsidR="00910CBF" w:rsidRPr="00C30341" w:rsidDel="00E43980" w:rsidRDefault="0056363D" w:rsidP="00D93CB3">
      <w:pPr>
        <w:rPr>
          <w:del w:id="434" w:author="Diaz,Renata M" w:date="2020-07-07T14:59:00Z"/>
          <w:rFonts w:asciiTheme="majorHAnsi" w:eastAsia="Times New Roman" w:hAnsiTheme="majorHAnsi" w:cstheme="majorHAnsi"/>
        </w:rPr>
      </w:pPr>
      <w:r>
        <w:rPr>
          <w:rFonts w:asciiTheme="majorHAnsi" w:eastAsia="Times New Roman" w:hAnsiTheme="majorHAnsi" w:cstheme="majorHAnsi"/>
        </w:rPr>
        <w:t xml:space="preserve">It is </w:t>
      </w:r>
      <w:ins w:id="435" w:author="Diaz,Renata M" w:date="2020-07-07T14:58:00Z">
        <w:r w:rsidR="00840183">
          <w:rPr>
            <w:rFonts w:asciiTheme="majorHAnsi" w:eastAsia="Times New Roman" w:hAnsiTheme="majorHAnsi" w:cstheme="majorHAnsi"/>
          </w:rPr>
          <w:t xml:space="preserve">also </w:t>
        </w:r>
      </w:ins>
      <w:r>
        <w:rPr>
          <w:rFonts w:asciiTheme="majorHAnsi" w:eastAsia="Times New Roman" w:hAnsiTheme="majorHAnsi" w:cstheme="majorHAnsi"/>
        </w:rPr>
        <w:t>important to recognize that t</w:t>
      </w:r>
      <w:r w:rsidR="0045416E" w:rsidRPr="00C30341">
        <w:rPr>
          <w:rFonts w:asciiTheme="majorHAnsi" w:eastAsia="Times New Roman" w:hAnsiTheme="majorHAnsi" w:cstheme="majorHAnsi"/>
        </w:rPr>
        <w:t xml:space="preserve">here are multiple plausible approaches to defining the statistical baseline for the SAD, of which we have taken only one. </w:t>
      </w:r>
      <w:r w:rsidR="008D301F" w:rsidRPr="00C30341">
        <w:rPr>
          <w:rFonts w:asciiTheme="majorHAnsi" w:eastAsia="Times New Roman" w:hAnsiTheme="majorHAnsi" w:cstheme="majorHAnsi"/>
        </w:rPr>
        <w:t>Other</w:t>
      </w:r>
      <w:r w:rsidR="0045416E" w:rsidRPr="00C30341">
        <w:rPr>
          <w:rFonts w:asciiTheme="majorHAnsi" w:eastAsia="Times New Roman" w:hAnsiTheme="majorHAnsi" w:cstheme="majorHAnsi"/>
        </w:rPr>
        <w:t xml:space="preserve"> formulations for the statistical baseline may be equally valid and can generate different statistical expectations, including forms that approximate exponential, Poisson, or log-series distributions</w:t>
      </w:r>
      <w:del w:id="436" w:author="Diaz,Renata M" w:date="2020-07-07T14:58:00Z">
        <w:r w:rsidR="0045416E" w:rsidRPr="00C30341" w:rsidDel="005944FF">
          <w:rPr>
            <w:rFonts w:asciiTheme="majorHAnsi" w:eastAsia="Times New Roman" w:hAnsiTheme="majorHAnsi" w:cstheme="majorHAnsi"/>
          </w:rPr>
          <w:delText>.</w:delText>
        </w:r>
        <w:r w:rsidR="00486725" w:rsidRPr="00C30341" w:rsidDel="005944FF">
          <w:rPr>
            <w:rFonts w:asciiTheme="majorHAnsi" w:eastAsia="Times New Roman" w:hAnsiTheme="majorHAnsi" w:cstheme="majorHAnsi"/>
          </w:rPr>
          <w:delText xml:space="preserve"> </w:delText>
        </w:r>
        <w:r w:rsidR="0045416E" w:rsidRPr="00C30341" w:rsidDel="005944FF">
          <w:rPr>
            <w:rFonts w:asciiTheme="majorHAnsi" w:eastAsia="Times New Roman" w:hAnsiTheme="majorHAnsi" w:cstheme="majorHAnsi"/>
          </w:rPr>
          <w:delText>In the absence of an</w:delText>
        </w:r>
      </w:del>
      <w:ins w:id="437" w:author="Diaz,Renata M" w:date="2020-07-07T14:58:00Z">
        <w:r w:rsidR="005944FF">
          <w:rPr>
            <w:rFonts w:asciiTheme="majorHAnsi" w:eastAsia="Times New Roman" w:hAnsiTheme="majorHAnsi" w:cstheme="majorHAnsi"/>
          </w:rPr>
          <w:t>. There is currently no</w:t>
        </w:r>
      </w:ins>
      <w:r w:rsidR="0045416E" w:rsidRPr="00C30341">
        <w:rPr>
          <w:rFonts w:asciiTheme="majorHAnsi" w:eastAsia="Times New Roman" w:hAnsiTheme="majorHAnsi" w:cstheme="majorHAnsi"/>
        </w:rPr>
        <w:t xml:space="preserve"> unambiguous logical argument for one baseline over another, </w:t>
      </w:r>
      <w:del w:id="438" w:author="Diaz,Renata M" w:date="2020-07-07T14:58:00Z">
        <w:r w:rsidR="0045416E" w:rsidRPr="00C30341" w:rsidDel="00DF2A76">
          <w:rPr>
            <w:rFonts w:asciiTheme="majorHAnsi" w:eastAsia="Times New Roman" w:hAnsiTheme="majorHAnsi" w:cstheme="majorHAnsi"/>
          </w:rPr>
          <w:delText xml:space="preserve">we suggest performing analyses similar to the one presented here using alternative baselines. </w:delText>
        </w:r>
      </w:del>
      <w:ins w:id="439" w:author="Diaz,Renata M" w:date="2020-07-07T14:58:00Z">
        <w:r w:rsidR="00DF2A76">
          <w:rPr>
            <w:rFonts w:asciiTheme="majorHAnsi" w:eastAsia="Times New Roman" w:hAnsiTheme="majorHAnsi" w:cstheme="majorHAnsi"/>
          </w:rPr>
          <w:t>but comparing the performance of different baselines is clearly an important next step in this process towards reinvigorating the use of the SAD</w:t>
        </w:r>
      </w:ins>
      <w:ins w:id="440" w:author="Diaz,Renata M" w:date="2020-07-07T14:59:00Z">
        <w:r w:rsidR="00DF2A76">
          <w:rPr>
            <w:rFonts w:asciiTheme="majorHAnsi" w:eastAsia="Times New Roman" w:hAnsiTheme="majorHAnsi" w:cstheme="majorHAnsi"/>
          </w:rPr>
          <w:t xml:space="preserve"> as a diagnostic tool.</w:t>
        </w:r>
      </w:ins>
      <w:ins w:id="441" w:author="Diaz,Renata M" w:date="2020-07-07T14:58:00Z">
        <w:r w:rsidR="00DF2A76">
          <w:rPr>
            <w:rFonts w:asciiTheme="majorHAnsi" w:eastAsia="Times New Roman" w:hAnsiTheme="majorHAnsi" w:cstheme="majorHAnsi"/>
          </w:rPr>
          <w:t xml:space="preserve"> </w:t>
        </w:r>
      </w:ins>
    </w:p>
    <w:p w14:paraId="2DCBA0C3" w14:textId="77777777" w:rsidR="00910CBF" w:rsidRPr="00C30341" w:rsidRDefault="00910CBF" w:rsidP="00D93CB3">
      <w:pPr>
        <w:rPr>
          <w:rFonts w:asciiTheme="majorHAnsi" w:eastAsia="Times New Roman" w:hAnsiTheme="majorHAnsi" w:cstheme="majorHAnsi"/>
          <w:b/>
          <w:bCs/>
        </w:rPr>
      </w:pPr>
      <w:del w:id="442" w:author="Diaz,Renata M" w:date="2020-07-07T14:59:00Z">
        <w:r w:rsidRPr="00C30341" w:rsidDel="00E43980">
          <w:rPr>
            <w:rFonts w:asciiTheme="majorHAnsi" w:eastAsia="Times New Roman" w:hAnsiTheme="majorHAnsi" w:cstheme="majorHAnsi"/>
            <w:b/>
            <w:bCs/>
          </w:rPr>
          <w:delText>Conclusion</w:delText>
        </w:r>
      </w:del>
    </w:p>
    <w:p w14:paraId="6752A66B" w14:textId="21A94EE9" w:rsidR="00CD4A7E" w:rsidRPr="00C30341" w:rsidRDefault="006E2FB9" w:rsidP="00D93CB3">
      <w:pPr>
        <w:rPr>
          <w:rFonts w:asciiTheme="majorHAnsi" w:eastAsia="Times New Roman" w:hAnsiTheme="majorHAnsi" w:cstheme="majorHAnsi"/>
        </w:rPr>
      </w:pPr>
      <w:r>
        <w:rPr>
          <w:rFonts w:asciiTheme="majorHAnsi" w:eastAsia="Times New Roman" w:hAnsiTheme="majorHAnsi" w:cstheme="majorHAnsi"/>
        </w:rPr>
        <w:t>Characterizing</w:t>
      </w:r>
      <w:r w:rsidR="00910CBF" w:rsidRPr="00C30341">
        <w:rPr>
          <w:rFonts w:asciiTheme="majorHAnsi" w:eastAsia="Times New Roman" w:hAnsiTheme="majorHAnsi" w:cstheme="majorHAnsi"/>
        </w:rPr>
        <w:t xml:space="preserve"> and</w:t>
      </w:r>
      <w:r w:rsidR="00D93CB3" w:rsidRPr="00C30341">
        <w:rPr>
          <w:rFonts w:asciiTheme="majorHAnsi" w:eastAsia="Times New Roman" w:hAnsiTheme="majorHAnsi" w:cstheme="majorHAnsi"/>
        </w:rPr>
        <w:t xml:space="preserve"> adjusting</w:t>
      </w:r>
      <w:r>
        <w:rPr>
          <w:rFonts w:asciiTheme="majorHAnsi" w:eastAsia="Times New Roman" w:hAnsiTheme="majorHAnsi" w:cstheme="majorHAnsi"/>
        </w:rPr>
        <w:t xml:space="preserve"> for a statistical baseline for the SAD, as we demonstrate here,</w:t>
      </w:r>
      <w:r w:rsidR="00D93CB3" w:rsidRPr="00C30341">
        <w:rPr>
          <w:rFonts w:asciiTheme="majorHAnsi" w:eastAsia="Times New Roman" w:hAnsiTheme="majorHAnsi" w:cstheme="majorHAnsi"/>
        </w:rPr>
        <w:t xml:space="preserve"> </w:t>
      </w:r>
      <w:r>
        <w:rPr>
          <w:rFonts w:asciiTheme="majorHAnsi" w:eastAsia="Times New Roman" w:hAnsiTheme="majorHAnsi" w:cstheme="majorHAnsi"/>
        </w:rPr>
        <w:t xml:space="preserve">refreshes our perspective on the distribution and opens up several new avenues for better understanding </w:t>
      </w:r>
      <w:r w:rsidR="00E6641D">
        <w:rPr>
          <w:rFonts w:asciiTheme="majorHAnsi" w:eastAsia="Times New Roman" w:hAnsiTheme="majorHAnsi" w:cstheme="majorHAnsi"/>
        </w:rPr>
        <w:t>how and when biological drivers affect its shape</w:t>
      </w:r>
      <w:r w:rsidR="00D93CB3" w:rsidRPr="00C30341">
        <w:rPr>
          <w:rFonts w:asciiTheme="majorHAnsi" w:eastAsia="Times New Roman" w:hAnsiTheme="majorHAnsi" w:cstheme="majorHAnsi"/>
        </w:rPr>
        <w:t xml:space="preserve">. Persistent deviations between observed communities and their baselines may be evidence </w:t>
      </w:r>
      <w:r w:rsidR="00DF64F4" w:rsidRPr="00C30341">
        <w:rPr>
          <w:rFonts w:asciiTheme="majorHAnsi" w:eastAsia="Times New Roman" w:hAnsiTheme="majorHAnsi" w:cstheme="majorHAnsi"/>
        </w:rPr>
        <w:t>of</w:t>
      </w:r>
      <w:r w:rsidR="00D93CB3" w:rsidRPr="00C30341">
        <w:rPr>
          <w:rFonts w:asciiTheme="majorHAnsi" w:eastAsia="Times New Roman" w:hAnsiTheme="majorHAnsi" w:cstheme="majorHAnsi"/>
        </w:rPr>
        <w:t xml:space="preserve"> biological processes operating on top of fundamental statistical constraints</w:t>
      </w:r>
      <w:r w:rsidR="00602691">
        <w:rPr>
          <w:rFonts w:asciiTheme="majorHAnsi" w:eastAsia="Times New Roman" w:hAnsiTheme="majorHAnsi" w:cstheme="majorHAnsi"/>
        </w:rPr>
        <w:t xml:space="preserve">, and </w:t>
      </w:r>
      <w:r w:rsidR="0064213A">
        <w:rPr>
          <w:rFonts w:asciiTheme="majorHAnsi" w:eastAsia="Times New Roman" w:hAnsiTheme="majorHAnsi" w:cstheme="majorHAnsi"/>
        </w:rPr>
        <w:t>f</w:t>
      </w:r>
      <w:r w:rsidR="00D93CB3" w:rsidRPr="00C30341">
        <w:rPr>
          <w:rFonts w:asciiTheme="majorHAnsi" w:eastAsia="Times New Roman" w:hAnsiTheme="majorHAnsi" w:cstheme="majorHAnsi"/>
        </w:rPr>
        <w:t>ocusing on these deviation</w:t>
      </w:r>
      <w:r w:rsidR="007F421C" w:rsidRPr="00C30341">
        <w:rPr>
          <w:rFonts w:asciiTheme="majorHAnsi" w:eastAsia="Times New Roman" w:hAnsiTheme="majorHAnsi" w:cstheme="majorHAnsi"/>
        </w:rPr>
        <w:t>s could offer</w:t>
      </w:r>
      <w:r w:rsidR="00D93CB3" w:rsidRPr="00C30341">
        <w:rPr>
          <w:rFonts w:asciiTheme="majorHAnsi" w:eastAsia="Times New Roman" w:hAnsiTheme="majorHAnsi" w:cstheme="majorHAnsi"/>
        </w:rPr>
        <w:t xml:space="preserve"> new leverage for </w:t>
      </w:r>
      <w:r w:rsidR="007F421C" w:rsidRPr="00C30341">
        <w:rPr>
          <w:rFonts w:asciiTheme="majorHAnsi" w:eastAsia="Times New Roman" w:hAnsiTheme="majorHAnsi" w:cstheme="majorHAnsi"/>
        </w:rPr>
        <w:t>evaluating</w:t>
      </w:r>
      <w:r w:rsidR="00D93CB3" w:rsidRPr="00C30341">
        <w:rPr>
          <w:rFonts w:asciiTheme="majorHAnsi" w:eastAsia="Times New Roman" w:hAnsiTheme="majorHAnsi" w:cstheme="majorHAnsi"/>
        </w:rPr>
        <w:t xml:space="preserve"> theoretical </w:t>
      </w:r>
      <w:r w:rsidR="007F421C" w:rsidRPr="00C30341">
        <w:rPr>
          <w:rFonts w:asciiTheme="majorHAnsi" w:eastAsia="Times New Roman" w:hAnsiTheme="majorHAnsi" w:cstheme="majorHAnsi"/>
        </w:rPr>
        <w:t>predictions for the SAD</w:t>
      </w:r>
      <w:r w:rsidR="00D93CB3" w:rsidRPr="00C30341">
        <w:rPr>
          <w:rFonts w:asciiTheme="majorHAnsi" w:eastAsia="Times New Roman" w:hAnsiTheme="majorHAnsi" w:cstheme="majorHAnsi"/>
        </w:rPr>
        <w:t xml:space="preserve">. </w:t>
      </w:r>
      <w:r w:rsidR="00AB6111">
        <w:rPr>
          <w:rFonts w:asciiTheme="majorHAnsi" w:eastAsia="Times New Roman" w:hAnsiTheme="majorHAnsi" w:cstheme="majorHAnsi"/>
        </w:rPr>
        <w:t xml:space="preserve">In doing so, we must appreciate that there is considerable nuance to defining the appropriate statistical baseline and calibrating our expected power to </w:t>
      </w:r>
      <w:r w:rsidR="00AB6111">
        <w:rPr>
          <w:rFonts w:asciiTheme="majorHAnsi" w:eastAsia="Times New Roman" w:hAnsiTheme="majorHAnsi" w:cstheme="majorHAnsi"/>
          <w:i/>
          <w:iCs/>
        </w:rPr>
        <w:t xml:space="preserve">detect </w:t>
      </w:r>
      <w:r w:rsidR="00AB6111">
        <w:rPr>
          <w:rFonts w:asciiTheme="majorHAnsi" w:eastAsia="Times New Roman" w:hAnsiTheme="majorHAnsi" w:cstheme="majorHAnsi"/>
        </w:rPr>
        <w:t>deviations, especially for small communities. Exploring other constructions for the baseline, and developing methods for establishing if not improving the constraints on our ability to detect deviations, would further clarify how statistical constraints</w:t>
      </w:r>
      <w:r w:rsidR="00612257">
        <w:rPr>
          <w:rFonts w:asciiTheme="majorHAnsi" w:eastAsia="Times New Roman" w:hAnsiTheme="majorHAnsi" w:cstheme="majorHAnsi"/>
        </w:rPr>
        <w:t xml:space="preserve">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w:t>
      </w:r>
      <w:r w:rsidR="004C347F">
        <w:rPr>
          <w:rFonts w:asciiTheme="majorHAnsi" w:eastAsia="Times New Roman" w:hAnsiTheme="majorHAnsi" w:cstheme="majorHAnsi"/>
        </w:rPr>
        <w:t xml:space="preserve"> – leaving an important role for ecological process</w:t>
      </w:r>
      <w:r w:rsidR="00612257">
        <w:rPr>
          <w:rFonts w:asciiTheme="majorHAnsi" w:eastAsia="Times New Roman" w:hAnsiTheme="majorHAnsi" w:cstheme="majorHAnsi"/>
        </w:rPr>
        <w:t xml:space="preserve">. </w:t>
      </w:r>
      <w:r w:rsidR="007006B7">
        <w:rPr>
          <w:rFonts w:asciiTheme="majorHAnsi" w:eastAsia="Times New Roman" w:hAnsiTheme="majorHAnsi" w:cstheme="majorHAnsi"/>
        </w:rPr>
        <w:t>Continuing to e</w:t>
      </w:r>
      <w:r w:rsidR="00612257">
        <w:rPr>
          <w:rFonts w:asciiTheme="majorHAnsi" w:eastAsia="Times New Roman" w:hAnsiTheme="majorHAnsi" w:cstheme="majorHAnsi"/>
        </w:rPr>
        <w:t>xplor</w:t>
      </w:r>
      <w:r w:rsidR="007006B7">
        <w:rPr>
          <w:rFonts w:asciiTheme="majorHAnsi" w:eastAsia="Times New Roman" w:hAnsiTheme="majorHAnsi" w:cstheme="majorHAnsi"/>
        </w:rPr>
        <w:t>e</w:t>
      </w:r>
      <w:r w:rsidR="00612257">
        <w:rPr>
          <w:rFonts w:asciiTheme="majorHAnsi" w:eastAsia="Times New Roman" w:hAnsiTheme="majorHAnsi" w:cstheme="majorHAnsi"/>
        </w:rPr>
        <w:t xml:space="preserve"> and account for </w:t>
      </w:r>
      <w:r w:rsidR="00150965">
        <w:rPr>
          <w:rFonts w:asciiTheme="majorHAnsi" w:eastAsia="Times New Roman" w:hAnsiTheme="majorHAnsi" w:cstheme="majorHAnsi"/>
        </w:rPr>
        <w:t>the interplay between statistical</w:t>
      </w:r>
      <w:r w:rsidR="00612257">
        <w:rPr>
          <w:rFonts w:asciiTheme="majorHAnsi" w:eastAsia="Times New Roman" w:hAnsiTheme="majorHAnsi" w:cstheme="majorHAnsi"/>
        </w:rPr>
        <w:t xml:space="preserve"> constraint</w:t>
      </w:r>
      <w:r w:rsidR="00150965">
        <w:rPr>
          <w:rFonts w:asciiTheme="majorHAnsi" w:eastAsia="Times New Roman" w:hAnsiTheme="majorHAnsi" w:cstheme="majorHAnsi"/>
        </w:rPr>
        <w:t xml:space="preserve"> and biological process</w:t>
      </w:r>
      <w:r w:rsidR="00612257">
        <w:rPr>
          <w:rFonts w:asciiTheme="majorHAnsi" w:eastAsia="Times New Roman" w:hAnsiTheme="majorHAnsi" w:cstheme="majorHAnsi"/>
        </w:rPr>
        <w:t xml:space="preserve"> constitutes a promising and profound new approach to our understanding of </w:t>
      </w:r>
      <w:r w:rsidR="003C2890">
        <w:rPr>
          <w:rFonts w:asciiTheme="majorHAnsi" w:eastAsia="Times New Roman" w:hAnsiTheme="majorHAnsi" w:cstheme="majorHAnsi"/>
        </w:rPr>
        <w:t xml:space="preserve">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443" w:name="_Figure_1:_Communities"/>
      <w:bookmarkEnd w:id="443"/>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444" w:name="_Figure_1:_S0,"/>
      <w:bookmarkStart w:id="445" w:name="_Figure_0:_Distribution"/>
      <w:bookmarkStart w:id="446" w:name="_Figure_1.5:_Datasets"/>
      <w:bookmarkStart w:id="447" w:name="_Figure_1.75:_Nparts"/>
      <w:bookmarkStart w:id="448" w:name="_Figure_1:_Number"/>
      <w:bookmarkStart w:id="449" w:name="_Figure_1.875:_Nparts"/>
      <w:bookmarkStart w:id="450" w:name="_Figure_2:_Self-similarity"/>
      <w:bookmarkStart w:id="451" w:name="_Figure_2:_Narrowness"/>
      <w:bookmarkStart w:id="452" w:name="_Figure_3:_Self-similarity"/>
      <w:bookmarkStart w:id="453" w:name="_Figure_3:_Skewness"/>
      <w:bookmarkStart w:id="454" w:name="_Figure_3.5_Self"/>
      <w:bookmarkStart w:id="455" w:name="_Figure_4:_Overall"/>
      <w:bookmarkStart w:id="456" w:name="_Figure_4:_Simpson"/>
      <w:bookmarkStart w:id="457" w:name="_Figure_6:_Skewness"/>
      <w:bookmarkStart w:id="458" w:name="_Figure_7:_Skewness"/>
      <w:bookmarkStart w:id="459" w:name="_Figure_8:_Simpson"/>
      <w:bookmarkStart w:id="460" w:name="_Figure_9:_Simpson"/>
      <w:bookmarkStart w:id="461" w:name="_Figure_10:_Skewness"/>
      <w:bookmarkStart w:id="462" w:name="_Figure_11:_Simpson"/>
      <w:bookmarkStart w:id="463" w:name="_Figure_12:_Simpson"/>
      <w:bookmarkStart w:id="464" w:name="_Figure_13:_Skewness"/>
      <w:bookmarkStart w:id="465" w:name="_Figure_14:_Skewness"/>
      <w:bookmarkStart w:id="466" w:name="_Figure_15:_Rarefied"/>
      <w:bookmarkStart w:id="467" w:name="_Figure_16:_Rarefied"/>
      <w:bookmarkStart w:id="468" w:name="_Table_1:_Proportion"/>
      <w:bookmarkStart w:id="469" w:name="_Table_2:_Proportion"/>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p w14:paraId="3EC57D4E" w14:textId="510CDF98" w:rsidR="00B42787" w:rsidRPr="00C30341" w:rsidRDefault="00B42787" w:rsidP="00C30341">
      <w:pPr>
        <w:pStyle w:val="Heading5"/>
        <w:rPr>
          <w:rFonts w:cstheme="majorHAnsi"/>
        </w:rPr>
      </w:pPr>
      <w:bookmarkStart w:id="470" w:name="_Figure_2:_95%"/>
      <w:bookmarkEnd w:id="470"/>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4">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5"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471" w:name="_Figure_3:_Skewness_1"/>
      <w:bookmarkEnd w:id="471"/>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472" w:name="_Figure_4:_Evenness"/>
      <w:bookmarkEnd w:id="472"/>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698EA197" w14:textId="0B01D70A" w:rsidR="008645E2" w:rsidRPr="00C30341" w:rsidDel="007B34F4" w:rsidRDefault="008645E2" w:rsidP="00C30341">
      <w:pPr>
        <w:pStyle w:val="Heading5"/>
        <w:rPr>
          <w:moveFrom w:id="473" w:author="Diaz,Renata M" w:date="2020-07-23T15:45:00Z"/>
          <w:rFonts w:cstheme="majorHAnsi"/>
        </w:rPr>
      </w:pPr>
      <w:bookmarkStart w:id="474" w:name="_Figure_5:_Rarefaction"/>
      <w:bookmarkEnd w:id="474"/>
      <w:moveFromRangeStart w:id="475" w:author="Diaz,Renata M" w:date="2020-07-23T15:45:00Z" w:name="move46411516"/>
      <w:moveFrom w:id="476" w:author="Diaz,Renata M" w:date="2020-07-23T15:45:00Z">
        <w:r w:rsidRPr="00C30341" w:rsidDel="007B34F4">
          <w:rPr>
            <w:rFonts w:cstheme="majorHAnsi"/>
          </w:rPr>
          <w:lastRenderedPageBreak/>
          <w:t>Figure 5: Rarefaction effects</w:t>
        </w:r>
      </w:moveFrom>
    </w:p>
    <w:p w14:paraId="45D528D3" w14:textId="4C7E7A89" w:rsidR="00103FDD" w:rsidRPr="00C30341" w:rsidDel="007B34F4" w:rsidRDefault="008645E2" w:rsidP="00103FDD">
      <w:pPr>
        <w:rPr>
          <w:moveFrom w:id="477" w:author="Diaz,Renata M" w:date="2020-07-23T15:45:00Z"/>
          <w:rFonts w:asciiTheme="majorHAnsi" w:hAnsiTheme="majorHAnsi" w:cstheme="majorHAnsi"/>
        </w:rPr>
      </w:pPr>
      <w:moveFrom w:id="478" w:author="Diaz,Renata M" w:date="2020-07-23T15:45:00Z">
        <w:r w:rsidRPr="00C30341" w:rsidDel="007B34F4">
          <w:rPr>
            <w:rFonts w:asciiTheme="majorHAnsi" w:hAnsiTheme="majorHAnsi" w:cstheme="majorHAnsi"/>
            <w:noProof/>
          </w:rPr>
          <w:drawing>
            <wp:inline distT="0" distB="0" distL="0" distR="0" wp14:anchorId="60850950" wp14:editId="3E20CF5F">
              <wp:extent cx="5943600" cy="26917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moveFrom>
    </w:p>
    <w:p w14:paraId="1B629C52" w14:textId="604696A0" w:rsidR="00D333E8" w:rsidRPr="00C30341" w:rsidDel="007B34F4" w:rsidRDefault="00D333E8" w:rsidP="00103FDD">
      <w:pPr>
        <w:rPr>
          <w:moveFrom w:id="479" w:author="Diaz,Renata M" w:date="2020-07-23T15:45:00Z"/>
          <w:rFonts w:asciiTheme="majorHAnsi" w:hAnsiTheme="majorHAnsi" w:cstheme="majorHAnsi"/>
        </w:rPr>
      </w:pPr>
      <w:moveFrom w:id="480" w:author="Diaz,Renata M" w:date="2020-07-23T15:45:00Z">
        <w:r w:rsidRPr="00C30341" w:rsidDel="007B34F4">
          <w:rPr>
            <w:rFonts w:asciiTheme="majorHAnsi" w:hAnsiTheme="majorHAnsi" w:cstheme="majorHAnsi"/>
          </w:rPr>
          <w:t>Blue line is 1:1</w:t>
        </w:r>
      </w:moveFrom>
    </w:p>
    <w:p w14:paraId="4213D208" w14:textId="114431E9" w:rsidR="00C6339B" w:rsidRPr="00C30341" w:rsidDel="007B34F4" w:rsidRDefault="00C6339B" w:rsidP="00103FDD">
      <w:pPr>
        <w:rPr>
          <w:moveFrom w:id="481" w:author="Diaz,Renata M" w:date="2020-07-23T15:45:00Z"/>
          <w:rFonts w:asciiTheme="majorHAnsi" w:hAnsiTheme="majorHAnsi" w:cstheme="majorHAnsi"/>
        </w:rPr>
      </w:pPr>
      <w:moveFrom w:id="482" w:author="Diaz,Renata M" w:date="2020-07-23T15:45:00Z">
        <w:r w:rsidRPr="00C30341" w:rsidDel="007B34F4">
          <w:rPr>
            <w:rFonts w:asciiTheme="majorHAnsi" w:hAnsiTheme="majorHAnsi" w:cstheme="majorHAnsi"/>
          </w:rPr>
          <w:t>Skewness excludes s &lt; 3</w:t>
        </w:r>
      </w:moveFrom>
    </w:p>
    <w:moveFromRangeEnd w:id="475"/>
    <w:p w14:paraId="23F3899D" w14:textId="77777777" w:rsidR="00040946" w:rsidRPr="00C30341" w:rsidRDefault="00040946" w:rsidP="00103FDD">
      <w:pPr>
        <w:rPr>
          <w:rFonts w:asciiTheme="majorHAnsi" w:hAnsiTheme="majorHAnsi" w:cstheme="majorHAnsi"/>
        </w:rPr>
      </w:pPr>
    </w:p>
    <w:p w14:paraId="29B8BD1B" w14:textId="3E8E8F91" w:rsidR="00C6339B" w:rsidRPr="00C30341" w:rsidRDefault="00040946" w:rsidP="00C30341">
      <w:pPr>
        <w:pStyle w:val="Heading5"/>
        <w:rPr>
          <w:rFonts w:cstheme="majorHAnsi"/>
        </w:rPr>
      </w:pPr>
      <w:bookmarkStart w:id="483" w:name="_Figure_6:_Percentile"/>
      <w:bookmarkEnd w:id="483"/>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484" w:name="_Figure_7:_Percentile"/>
      <w:bookmarkEnd w:id="484"/>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485" w:name="_Figure_8:_95%"/>
      <w:bookmarkEnd w:id="485"/>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10C7B3F7" w:rsidR="00802736" w:rsidRDefault="00802736">
      <w:pPr>
        <w:rPr>
          <w:ins w:id="486" w:author="Diaz,Renata M" w:date="2020-07-23T15:44:00Z"/>
          <w:rFonts w:asciiTheme="majorHAnsi" w:hAnsiTheme="majorHAnsi" w:cstheme="majorHAnsi"/>
        </w:rPr>
      </w:pPr>
      <w:r w:rsidRPr="00C30341">
        <w:rPr>
          <w:rFonts w:asciiTheme="majorHAnsi" w:hAnsiTheme="majorHAnsi" w:cstheme="majorHAnsi"/>
        </w:rPr>
        <w:t>Black line is FIA maxima</w:t>
      </w:r>
    </w:p>
    <w:p w14:paraId="584FB763" w14:textId="053B34B3" w:rsidR="009469A9" w:rsidRDefault="009469A9">
      <w:pPr>
        <w:rPr>
          <w:ins w:id="487" w:author="Diaz,Renata M" w:date="2020-07-23T15:44:00Z"/>
          <w:rFonts w:asciiTheme="majorHAnsi" w:hAnsiTheme="majorHAnsi" w:cstheme="majorHAnsi"/>
        </w:rPr>
      </w:pPr>
      <w:ins w:id="488" w:author="Diaz,Renata M" w:date="2020-07-23T15:44:00Z">
        <w:r>
          <w:rPr>
            <w:rFonts w:asciiTheme="majorHAnsi" w:hAnsiTheme="majorHAnsi" w:cstheme="majorHAnsi"/>
          </w:rPr>
          <w:br w:type="page"/>
        </w:r>
      </w:ins>
    </w:p>
    <w:p w14:paraId="4B616170" w14:textId="7CBDBCE8" w:rsidR="009469A9" w:rsidRDefault="009469A9">
      <w:pPr>
        <w:rPr>
          <w:ins w:id="489" w:author="Diaz,Renata M" w:date="2020-07-23T15:44:00Z"/>
          <w:rFonts w:asciiTheme="majorHAnsi" w:hAnsiTheme="majorHAnsi" w:cstheme="majorHAnsi"/>
          <w:b/>
          <w:bCs/>
        </w:rPr>
      </w:pPr>
      <w:ins w:id="490" w:author="Diaz,Renata M" w:date="2020-07-23T15:44:00Z">
        <w:r>
          <w:rPr>
            <w:rFonts w:asciiTheme="majorHAnsi" w:hAnsiTheme="majorHAnsi" w:cstheme="majorHAnsi"/>
            <w:b/>
            <w:bCs/>
          </w:rPr>
          <w:lastRenderedPageBreak/>
          <w:t>Supplement stuff</w:t>
        </w:r>
      </w:ins>
    </w:p>
    <w:p w14:paraId="5AB81DD5" w14:textId="77777777" w:rsidR="009469A9" w:rsidRPr="00C30341" w:rsidRDefault="009469A9" w:rsidP="009469A9">
      <w:pPr>
        <w:rPr>
          <w:ins w:id="491" w:author="Diaz,Renata M" w:date="2020-07-23T15:44:00Z"/>
          <w:rFonts w:asciiTheme="majorHAnsi" w:eastAsia="Times New Roman" w:hAnsiTheme="majorHAnsi" w:cstheme="majorHAnsi"/>
        </w:rPr>
      </w:pPr>
      <w:ins w:id="492" w:author="Diaz,Renata M" w:date="2020-07-23T15:44:00Z">
        <w:r w:rsidRPr="00C30341">
          <w:rPr>
            <w:rFonts w:asciiTheme="majorHAnsi" w:eastAsia="Times New Roman" w:hAnsiTheme="majorHAnsi" w:cstheme="majorHAnsi"/>
            <w:i/>
            <w:iCs/>
          </w:rPr>
          <w:t>Effects of rarefaction</w:t>
        </w:r>
      </w:ins>
    </w:p>
    <w:p w14:paraId="645D4A3F" w14:textId="77777777" w:rsidR="009469A9" w:rsidRPr="00C30341" w:rsidRDefault="009469A9" w:rsidP="009469A9">
      <w:pPr>
        <w:rPr>
          <w:ins w:id="493" w:author="Diaz,Renata M" w:date="2020-07-23T15:44:00Z"/>
          <w:rFonts w:asciiTheme="majorHAnsi" w:eastAsia="Times New Roman" w:hAnsiTheme="majorHAnsi" w:cstheme="majorHAnsi"/>
        </w:rPr>
      </w:pPr>
      <w:ins w:id="494" w:author="Diaz,Renata M" w:date="2020-07-23T15:44:00Z">
        <w:r>
          <w:rPr>
            <w:rFonts w:asciiTheme="majorHAnsi" w:eastAsia="Times New Roman" w:hAnsiTheme="majorHAnsi" w:cstheme="majorHAnsi"/>
          </w:rPr>
          <w:t xml:space="preserve">Generally, it is logistically impossible to conduct exhaustive surveys of ecological communities, and even the most intensive surveys of nature are likely to miss some </w:t>
        </w:r>
        <w:commentRangeStart w:id="495"/>
        <w:r>
          <w:rPr>
            <w:rFonts w:asciiTheme="majorHAnsi" w:eastAsia="Times New Roman" w:hAnsiTheme="majorHAnsi" w:cstheme="majorHAnsi"/>
          </w:rPr>
          <w:t>species</w:t>
        </w:r>
        <w:commentRangeEnd w:id="495"/>
        <w:r>
          <w:rPr>
            <w:rStyle w:val="CommentReference"/>
          </w:rPr>
          <w:commentReference w:id="495"/>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 xml:space="preserve">er </w:t>
        </w:r>
        <w:commentRangeStart w:id="496"/>
        <w:r>
          <w:rPr>
            <w:rFonts w:asciiTheme="majorHAnsi" w:eastAsia="Times New Roman" w:hAnsiTheme="majorHAnsi" w:cstheme="majorHAnsi"/>
          </w:rPr>
          <w:t>missing rare species influenced the relationship between observed SADs and their feasible sets</w:t>
        </w:r>
        <w:commentRangeEnd w:id="496"/>
        <w:r>
          <w:rPr>
            <w:rStyle w:val="CommentReference"/>
          </w:rPr>
          <w:commentReference w:id="496"/>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ins>
    </w:p>
    <w:p w14:paraId="003B5FCF" w14:textId="77777777" w:rsidR="007B34F4" w:rsidRPr="00C30341" w:rsidRDefault="007B34F4" w:rsidP="007B34F4">
      <w:pPr>
        <w:pStyle w:val="Heading5"/>
        <w:rPr>
          <w:moveTo w:id="497" w:author="Diaz,Renata M" w:date="2020-07-23T15:45:00Z"/>
          <w:rFonts w:cstheme="majorHAnsi"/>
        </w:rPr>
      </w:pPr>
      <w:moveToRangeStart w:id="498" w:author="Diaz,Renata M" w:date="2020-07-23T15:45:00Z" w:name="move46411516"/>
      <w:moveTo w:id="499" w:author="Diaz,Renata M" w:date="2020-07-23T15:45:00Z">
        <w:r w:rsidRPr="00C30341">
          <w:rPr>
            <w:rFonts w:cstheme="majorHAnsi"/>
          </w:rPr>
          <w:t>Figure 5: Rarefaction effects</w:t>
        </w:r>
      </w:moveTo>
    </w:p>
    <w:p w14:paraId="00D74977" w14:textId="77777777" w:rsidR="007B34F4" w:rsidRPr="00C30341" w:rsidRDefault="007B34F4" w:rsidP="007B34F4">
      <w:pPr>
        <w:rPr>
          <w:moveTo w:id="500" w:author="Diaz,Renata M" w:date="2020-07-23T15:45:00Z"/>
          <w:rFonts w:asciiTheme="majorHAnsi" w:hAnsiTheme="majorHAnsi" w:cstheme="majorHAnsi"/>
        </w:rPr>
      </w:pPr>
      <w:moveTo w:id="501" w:author="Diaz,Renata M" w:date="2020-07-23T15:45:00Z">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91765"/>
                      </a:xfrm>
                      <a:prstGeom prst="rect">
                        <a:avLst/>
                      </a:prstGeom>
                    </pic:spPr>
                  </pic:pic>
                </a:graphicData>
              </a:graphic>
            </wp:inline>
          </w:drawing>
        </w:r>
      </w:moveTo>
    </w:p>
    <w:p w14:paraId="5E2A15B9" w14:textId="77777777" w:rsidR="007B34F4" w:rsidRPr="00C30341" w:rsidRDefault="007B34F4" w:rsidP="007B34F4">
      <w:pPr>
        <w:rPr>
          <w:moveTo w:id="502" w:author="Diaz,Renata M" w:date="2020-07-23T15:45:00Z"/>
          <w:rFonts w:asciiTheme="majorHAnsi" w:hAnsiTheme="majorHAnsi" w:cstheme="majorHAnsi"/>
        </w:rPr>
      </w:pPr>
      <w:moveTo w:id="503" w:author="Diaz,Renata M" w:date="2020-07-23T15:45:00Z">
        <w:r w:rsidRPr="00C30341">
          <w:rPr>
            <w:rFonts w:asciiTheme="majorHAnsi" w:hAnsiTheme="majorHAnsi" w:cstheme="majorHAnsi"/>
          </w:rPr>
          <w:t>Blue line is 1:1</w:t>
        </w:r>
      </w:moveTo>
    </w:p>
    <w:p w14:paraId="0F904AF7" w14:textId="77777777" w:rsidR="007B34F4" w:rsidRPr="00C30341" w:rsidRDefault="007B34F4" w:rsidP="007B34F4">
      <w:pPr>
        <w:rPr>
          <w:moveTo w:id="504" w:author="Diaz,Renata M" w:date="2020-07-23T15:45:00Z"/>
          <w:rFonts w:asciiTheme="majorHAnsi" w:hAnsiTheme="majorHAnsi" w:cstheme="majorHAnsi"/>
        </w:rPr>
      </w:pPr>
      <w:moveTo w:id="505" w:author="Diaz,Renata M" w:date="2020-07-23T15:45:00Z">
        <w:r w:rsidRPr="00C30341">
          <w:rPr>
            <w:rFonts w:asciiTheme="majorHAnsi" w:hAnsiTheme="majorHAnsi" w:cstheme="majorHAnsi"/>
          </w:rPr>
          <w:t>Skewness excludes s &lt; 3</w:t>
        </w:r>
      </w:moveTo>
    </w:p>
    <w:moveToRangeEnd w:id="498"/>
    <w:p w14:paraId="16050C5E" w14:textId="77777777" w:rsidR="009469A9" w:rsidRPr="009469A9" w:rsidRDefault="009469A9">
      <w:pPr>
        <w:rPr>
          <w:rFonts w:asciiTheme="majorHAnsi" w:hAnsiTheme="majorHAnsi" w:cstheme="majorHAnsi"/>
          <w:b/>
          <w:bCs/>
          <w:rPrChange w:id="506" w:author="Diaz,Renata M" w:date="2020-07-23T15:44:00Z">
            <w:rPr>
              <w:rFonts w:asciiTheme="majorHAnsi" w:hAnsiTheme="majorHAnsi" w:cstheme="majorHAnsi"/>
            </w:rPr>
          </w:rPrChange>
        </w:rPr>
      </w:pPr>
    </w:p>
    <w:sectPr w:rsidR="009469A9" w:rsidRPr="009469A9"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iaz,Renata M" w:date="2020-07-06T09:48:00Z" w:initials="DM">
    <w:p w14:paraId="7193AFB0" w14:textId="65D5545C" w:rsidR="00F46A3D" w:rsidRDefault="00F46A3D">
      <w:pPr>
        <w:pStyle w:val="CommentText"/>
      </w:pPr>
      <w:r>
        <w:rPr>
          <w:rStyle w:val="CommentReference"/>
        </w:rPr>
        <w:annotationRef/>
      </w:r>
      <w:r>
        <w:t>Specificity/accuracy: we’re not actually deducing process, we’re evaluating theory</w:t>
      </w:r>
    </w:p>
  </w:comment>
  <w:comment w:id="15" w:author="Diaz,Renata M" w:date="2020-07-06T09:49:00Z" w:initials="DM">
    <w:p w14:paraId="563501AC" w14:textId="0D1AACE7" w:rsidR="00B20CD1" w:rsidRDefault="00B20CD1">
      <w:pPr>
        <w:pStyle w:val="CommentText"/>
      </w:pPr>
      <w:r>
        <w:rPr>
          <w:rStyle w:val="CommentReference"/>
        </w:rPr>
        <w:annotationRef/>
      </w:r>
      <w:r>
        <w:t>Close paragraph with main pint</w:t>
      </w:r>
    </w:p>
  </w:comment>
  <w:comment w:id="23" w:author="Diaz,Renata M" w:date="2020-07-06T09:52:00Z" w:initials="DM">
    <w:p w14:paraId="38F6CA1D" w14:textId="19FA17EA" w:rsidR="007F575C" w:rsidRDefault="007F575C">
      <w:pPr>
        <w:pStyle w:val="CommentText"/>
      </w:pPr>
      <w:r>
        <w:rPr>
          <w:rStyle w:val="CommentReference"/>
        </w:rPr>
        <w:annotationRef/>
      </w:r>
      <w:r>
        <w:t>Interesting – I adjus</w:t>
      </w:r>
      <w:r w:rsidR="00614465">
        <w:t>t</w:t>
      </w:r>
      <w:r>
        <w:t>ed M’s language here a bit</w:t>
      </w:r>
    </w:p>
  </w:comment>
  <w:comment w:id="30" w:author="Diaz,Renata M" w:date="2020-07-06T09:54:00Z" w:initials="DM">
    <w:p w14:paraId="61B137BD" w14:textId="0FDCE88C" w:rsidR="00DC60C9" w:rsidRDefault="00DC60C9">
      <w:pPr>
        <w:pStyle w:val="CommentText"/>
      </w:pPr>
      <w:r>
        <w:rPr>
          <w:rStyle w:val="CommentReference"/>
        </w:rPr>
        <w:annotationRef/>
      </w:r>
      <w:r>
        <w:t>Removes some embellishment</w:t>
      </w:r>
      <w:r w:rsidR="006F6D7D">
        <w:t>/vaguely jarring spice</w:t>
      </w:r>
    </w:p>
  </w:comment>
  <w:comment w:id="33" w:author="Diaz,Renata M" w:date="2020-07-06T09:54:00Z" w:initials="DM">
    <w:p w14:paraId="4C755EF4" w14:textId="77C69A12" w:rsidR="00341BF5" w:rsidRDefault="00341BF5">
      <w:pPr>
        <w:pStyle w:val="CommentText"/>
      </w:pPr>
      <w:r>
        <w:rPr>
          <w:rStyle w:val="CommentReference"/>
        </w:rPr>
        <w:annotationRef/>
      </w:r>
      <w:r>
        <w:t>VERY IMPORTANT PIVOT; paragraph needs a fulcrum</w:t>
      </w:r>
    </w:p>
  </w:comment>
  <w:comment w:id="48" w:author="Diaz,Renata M" w:date="2020-07-06T10:10:00Z" w:initials="DM">
    <w:p w14:paraId="7E4A78CE" w14:textId="18F3414A" w:rsidR="006612AF" w:rsidRDefault="006612AF">
      <w:pPr>
        <w:pStyle w:val="CommentText"/>
      </w:pPr>
      <w:r>
        <w:rPr>
          <w:rStyle w:val="CommentReference"/>
        </w:rPr>
        <w:annotationRef/>
      </w:r>
      <w:r>
        <w:t>Tightens, fewer players, brings focus more specifically to the idea that the hollow curve might be statistical</w:t>
      </w:r>
    </w:p>
  </w:comment>
  <w:comment w:id="53" w:author="Diaz,Renata M" w:date="2020-07-06T10:20:00Z" w:initials="DM">
    <w:p w14:paraId="596B33A2" w14:textId="2DB0A76A" w:rsidR="00DB507F" w:rsidRDefault="00DB507F">
      <w:pPr>
        <w:pStyle w:val="CommentText"/>
      </w:pPr>
      <w:r>
        <w:rPr>
          <w:rStyle w:val="CommentReference"/>
        </w:rPr>
        <w:annotationRef/>
      </w:r>
      <w:r>
        <w:t>More professional/not a colloquialism</w:t>
      </w:r>
    </w:p>
  </w:comment>
  <w:comment w:id="57" w:author="Diaz,Renata M" w:date="2020-07-06T10:22:00Z" w:initials="DM">
    <w:p w14:paraId="79D3381A" w14:textId="77777777" w:rsidR="0057529B" w:rsidRDefault="0057529B">
      <w:pPr>
        <w:pStyle w:val="CommentText"/>
      </w:pPr>
      <w:r>
        <w:rPr>
          <w:rStyle w:val="CommentReference"/>
        </w:rPr>
        <w:annotationRef/>
      </w:r>
      <w:r>
        <w:t>Another important pivot/stepping stone</w:t>
      </w:r>
    </w:p>
    <w:p w14:paraId="51A2B066" w14:textId="2DA28C7F" w:rsidR="0057529B" w:rsidRDefault="0057529B">
      <w:pPr>
        <w:pStyle w:val="CommentText"/>
      </w:pPr>
      <w:r>
        <w:t>Language is a little clunky</w:t>
      </w:r>
    </w:p>
  </w:comment>
  <w:comment w:id="75" w:author="Diaz,Renata M" w:date="2020-07-06T10:23:00Z" w:initials="DM">
    <w:p w14:paraId="59765154" w14:textId="34BC7533" w:rsidR="00CA7320" w:rsidRDefault="00CA7320">
      <w:pPr>
        <w:pStyle w:val="CommentText"/>
      </w:pPr>
      <w:r>
        <w:rPr>
          <w:rStyle w:val="CommentReference"/>
        </w:rPr>
        <w:annotationRef/>
      </w:r>
      <w:r>
        <w:t>Rearrange order of ideas to make a clearer path from hollow curves &gt; deviations &gt; what we mean by that</w:t>
      </w:r>
    </w:p>
  </w:comment>
  <w:comment w:id="76" w:author="Diaz,Renata M" w:date="2020-07-06T10:28:00Z" w:initials="DM">
    <w:p w14:paraId="2DED05CF" w14:textId="14A7672C" w:rsidR="000B7A82" w:rsidRPr="000B7A82" w:rsidRDefault="000B7A82">
      <w:pPr>
        <w:pStyle w:val="CommentText"/>
      </w:pPr>
      <w:r>
        <w:rPr>
          <w:rStyle w:val="CommentReference"/>
        </w:rPr>
        <w:annotationRef/>
      </w:r>
      <w:r>
        <w:t>Is this enough of an on-ramp to small N problems?</w:t>
      </w:r>
      <w:r>
        <w:br/>
        <w:t xml:space="preserve">Does there </w:t>
      </w:r>
      <w:r>
        <w:rPr>
          <w:i/>
          <w:iCs/>
        </w:rPr>
        <w:t xml:space="preserve">need </w:t>
      </w:r>
      <w:r>
        <w:t>to be an on-ramp to small N problems here?</w:t>
      </w:r>
    </w:p>
  </w:comment>
  <w:comment w:id="179" w:author="Diaz,Renata M" w:date="2020-07-06T12:54:00Z" w:initials="DM">
    <w:p w14:paraId="7D25F2D8" w14:textId="2A5F7928" w:rsidR="004178E5" w:rsidRDefault="004178E5">
      <w:pPr>
        <w:pStyle w:val="CommentText"/>
      </w:pPr>
      <w:r>
        <w:rPr>
          <w:rStyle w:val="CommentReference"/>
        </w:rPr>
        <w:annotationRef/>
      </w:r>
      <w:r>
        <w:t xml:space="preserve">I think the tension between what I’ve got here and M’s edits harks back to the issue with distribution/forms/etcetc and where to introduce it. </w:t>
      </w:r>
    </w:p>
  </w:comment>
  <w:comment w:id="189" w:author="Diaz,Renata M" w:date="2020-07-06T12:56:00Z" w:initials="DM">
    <w:p w14:paraId="4C6A6842" w14:textId="6C72BDCB" w:rsidR="00AD1351" w:rsidRDefault="00AD1351">
      <w:pPr>
        <w:pStyle w:val="CommentText"/>
      </w:pPr>
      <w:r>
        <w:rPr>
          <w:rStyle w:val="CommentReference"/>
        </w:rPr>
        <w:annotationRef/>
      </w:r>
      <w:r>
        <w:t>Fixes some loose logic</w:t>
      </w:r>
    </w:p>
  </w:comment>
  <w:comment w:id="194" w:author="Diaz,Renata M" w:date="2020-07-07T10:47:00Z" w:initials="DM">
    <w:p w14:paraId="026CD82B" w14:textId="515D4666" w:rsidR="00716E27" w:rsidRDefault="00716E27">
      <w:pPr>
        <w:pStyle w:val="CommentText"/>
      </w:pPr>
      <w:r>
        <w:rPr>
          <w:rStyle w:val="CommentReference"/>
        </w:rPr>
        <w:annotationRef/>
      </w:r>
      <w:r>
        <w:t>Includes vs consists of, somewhat more polished</w:t>
      </w:r>
    </w:p>
  </w:comment>
  <w:comment w:id="197" w:author="Diaz,Renata M" w:date="2020-07-07T10:52:00Z" w:initials="DM">
    <w:p w14:paraId="69AC63F2" w14:textId="77777777" w:rsidR="00E83529" w:rsidRDefault="00E83529">
      <w:pPr>
        <w:pStyle w:val="CommentText"/>
      </w:pPr>
      <w:r>
        <w:rPr>
          <w:rStyle w:val="CommentReference"/>
        </w:rPr>
        <w:annotationRef/>
      </w:r>
      <w:r>
        <w:t>All filtering discussion at once.</w:t>
      </w:r>
    </w:p>
    <w:p w14:paraId="7CE56934" w14:textId="2320962C" w:rsidR="00E83529" w:rsidRDefault="00E83529">
      <w:pPr>
        <w:pStyle w:val="CommentText"/>
      </w:pPr>
      <w:r>
        <w:t>Voice – hard to pin down.</w:t>
      </w:r>
    </w:p>
  </w:comment>
  <w:comment w:id="205" w:author="Diaz,Renata M" w:date="2020-07-07T10:52:00Z" w:initials="DM">
    <w:p w14:paraId="342DDF1E" w14:textId="22394E9C" w:rsidR="00E83529" w:rsidRDefault="00E83529">
      <w:pPr>
        <w:pStyle w:val="CommentText"/>
      </w:pPr>
      <w:r>
        <w:rPr>
          <w:rStyle w:val="CommentReference"/>
        </w:rPr>
        <w:annotationRef/>
      </w:r>
      <w:r>
        <w:t xml:space="preserve">Grain? Scale? NOT SURE. </w:t>
      </w:r>
    </w:p>
  </w:comment>
  <w:comment w:id="235" w:author="Diaz,Renata M" w:date="2020-07-07T12:08:00Z" w:initials="DM">
    <w:p w14:paraId="589EF37F" w14:textId="5557E596" w:rsidR="00BD5185" w:rsidRDefault="00BD5185">
      <w:pPr>
        <w:pStyle w:val="CommentText"/>
      </w:pPr>
      <w:r>
        <w:rPr>
          <w:rStyle w:val="CommentReference"/>
        </w:rPr>
        <w:annotationRef/>
      </w:r>
      <w:r>
        <w:t>Why do we use skewness, anyway?</w:t>
      </w:r>
    </w:p>
  </w:comment>
  <w:comment w:id="271" w:author="Diaz,Renata M" w:date="2020-07-07T14:07:00Z" w:initials="DM">
    <w:p w14:paraId="6E146F14" w14:textId="57DD993D" w:rsidR="00AD6291" w:rsidRDefault="00AD6291">
      <w:pPr>
        <w:pStyle w:val="CommentText"/>
      </w:pPr>
      <w:r>
        <w:rPr>
          <w:rStyle w:val="CommentReference"/>
        </w:rPr>
        <w:annotationRef/>
      </w:r>
      <w:r>
        <w:t>Not sure why passive voice here, but I don’t mind it</w:t>
      </w:r>
    </w:p>
  </w:comment>
  <w:comment w:id="278" w:author="Diaz,Renata M" w:date="2020-07-07T14:08:00Z" w:initials="DM">
    <w:p w14:paraId="49373A78" w14:textId="0F398A78" w:rsidR="00AD6291" w:rsidRDefault="00AD6291">
      <w:pPr>
        <w:pStyle w:val="CommentText"/>
      </w:pPr>
      <w:r>
        <w:rPr>
          <w:rStyle w:val="CommentReference"/>
        </w:rPr>
        <w:annotationRef/>
      </w:r>
      <w:r>
        <w:t>Important clarification re: why use percentile rank!</w:t>
      </w:r>
    </w:p>
  </w:comment>
  <w:comment w:id="291" w:author="Diaz,Renata M" w:date="2020-07-07T14:19:00Z" w:initials="DM">
    <w:p w14:paraId="0DB5BB60" w14:textId="0B447559" w:rsidR="00E94422" w:rsidRDefault="00E94422">
      <w:pPr>
        <w:pStyle w:val="CommentText"/>
      </w:pPr>
      <w:r>
        <w:rPr>
          <w:rStyle w:val="CommentReference"/>
        </w:rPr>
        <w:annotationRef/>
      </w:r>
      <w:r>
        <w:t>More specific (“this”, “our results”</w:t>
      </w:r>
    </w:p>
  </w:comment>
  <w:comment w:id="307" w:author="Diaz,Renata M" w:date="2020-07-08T15:15:00Z" w:initials="DM">
    <w:p w14:paraId="4C6FAE86" w14:textId="77777777" w:rsidR="0072579F" w:rsidRDefault="0072579F">
      <w:pPr>
        <w:pStyle w:val="CommentText"/>
      </w:pPr>
      <w:r>
        <w:rPr>
          <w:rStyle w:val="CommentReference"/>
        </w:rPr>
        <w:annotationRef/>
      </w:r>
    </w:p>
    <w:p w14:paraId="71A72884" w14:textId="4D5A9C82" w:rsidR="0072579F" w:rsidRDefault="005C2047">
      <w:pPr>
        <w:pStyle w:val="CommentText"/>
      </w:pPr>
      <w:r>
        <w:rPr>
          <w:rFonts w:asciiTheme="majorHAnsi" w:eastAsia="Times New Roman" w:hAnsiTheme="majorHAnsi" w:cstheme="majorHAnsi"/>
        </w:rPr>
        <w:pict w14:anchorId="20D90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pt;height:.65pt" strokeweight="0">
            <v:stroke endcap="round"/>
            <v:imagedata r:id="rId1" o:title=""/>
            <v:path shadowok="f" fillok="f" insetpenok="f"/>
            <o:lock v:ext="edit" rotation="t" verticies="t" text="t" shapetype="t"/>
            <o:ink i="AAB=&#10;" annotation="t"/>
          </v:shape>
        </w:pict>
      </w:r>
    </w:p>
  </w:comment>
  <w:comment w:id="310" w:author="Diaz,Renata M" w:date="2020-07-07T14:30:00Z" w:initials="DM">
    <w:p w14:paraId="16F06E2B" w14:textId="10A6E11B" w:rsidR="00C3044C" w:rsidRDefault="00C3044C">
      <w:pPr>
        <w:pStyle w:val="CommentText"/>
      </w:pPr>
      <w:r>
        <w:rPr>
          <w:rStyle w:val="CommentReference"/>
        </w:rPr>
        <w:annotationRef/>
      </w:r>
      <w:r>
        <w:t>Remove the intro-to-results para., use this as opening instead.</w:t>
      </w:r>
    </w:p>
  </w:comment>
  <w:comment w:id="323" w:author="Diaz,Renata M" w:date="2020-07-07T14:37:00Z" w:initials="DM">
    <w:p w14:paraId="2692008C" w14:textId="77777777" w:rsidR="00A7602E" w:rsidRDefault="00A7602E" w:rsidP="00A7602E">
      <w:pPr>
        <w:pStyle w:val="CommentText"/>
      </w:pPr>
      <w:r>
        <w:rPr>
          <w:rStyle w:val="CommentReference"/>
        </w:rPr>
        <w:annotationRef/>
      </w:r>
      <w:r>
        <w:t>I really don ‘t know where this section goes, or if it belongs at all</w:t>
      </w:r>
    </w:p>
  </w:comment>
  <w:comment w:id="334" w:author="Diaz,Renata M" w:date="2020-07-08T15:15:00Z" w:initials="DM">
    <w:p w14:paraId="24A4F00E" w14:textId="77777777" w:rsidR="0072579F" w:rsidRDefault="0072579F">
      <w:pPr>
        <w:pStyle w:val="CommentText"/>
      </w:pPr>
      <w:r>
        <w:rPr>
          <w:rStyle w:val="CommentReference"/>
        </w:rPr>
        <w:annotationRef/>
      </w:r>
    </w:p>
    <w:p w14:paraId="42EE9983" w14:textId="4BFF1255" w:rsidR="0072579F" w:rsidRDefault="005C2047">
      <w:pPr>
        <w:pStyle w:val="CommentText"/>
      </w:pPr>
      <w:r>
        <w:rPr>
          <w:rStyle w:val="Hyperlink"/>
          <w:rFonts w:asciiTheme="majorHAnsi" w:eastAsia="Times New Roman" w:hAnsiTheme="majorHAnsi" w:cstheme="majorHAnsi"/>
        </w:rPr>
        <w:pict w14:anchorId="408E630A">
          <v:shape id="_x0000_i1028" type="#_x0000_t75" style="width:36.3pt;height:.65pt" strokeweight="0">
            <v:stroke endcap="round"/>
            <v:imagedata r:id="rId1" o:title=""/>
            <v:path shadowok="f" fillok="f" insetpenok="f"/>
            <o:lock v:ext="edit" rotation="t" verticies="t" text="t" shapetype="t"/>
            <o:ink i="AAB=&#10;" annotation="t"/>
          </v:shape>
        </w:pict>
      </w:r>
    </w:p>
  </w:comment>
  <w:comment w:id="348" w:author="Diaz,Renata M" w:date="2020-07-07T14:31:00Z" w:initials="DM">
    <w:p w14:paraId="5802E280" w14:textId="77777777" w:rsidR="00C3044C" w:rsidRDefault="00C3044C">
      <w:pPr>
        <w:pStyle w:val="CommentText"/>
      </w:pPr>
      <w:r>
        <w:rPr>
          <w:rStyle w:val="CommentReference"/>
        </w:rPr>
        <w:annotationRef/>
      </w:r>
      <w:r>
        <w:t>FIA not in a separate section</w:t>
      </w:r>
    </w:p>
    <w:p w14:paraId="6D16880C" w14:textId="0AEA6D23" w:rsidR="00C3044C" w:rsidRDefault="00C3044C">
      <w:pPr>
        <w:pStyle w:val="CommentText"/>
      </w:pPr>
      <w:r>
        <w:t>Interpretation around there being a signal: here I have not gone too deep, because I think this is about all that can be said strongly here? But not sure.</w:t>
      </w:r>
    </w:p>
  </w:comment>
  <w:comment w:id="349" w:author="Diaz,Renata M" w:date="2020-07-08T16:02:00Z" w:initials="DM">
    <w:p w14:paraId="1FDA8A09" w14:textId="5C2045E3" w:rsidR="00FD22DD" w:rsidRDefault="00FD22DD">
      <w:pPr>
        <w:pStyle w:val="CommentText"/>
      </w:pPr>
      <w:r>
        <w:rPr>
          <w:rStyle w:val="CommentReference"/>
        </w:rPr>
        <w:annotationRef/>
      </w:r>
      <w:r w:rsidR="00484BD5">
        <w:rPr>
          <w:noProof/>
        </w:rPr>
        <w:t xml:space="preserve">Locey and White list a few possible mechanisms. </w:t>
      </w:r>
    </w:p>
  </w:comment>
  <w:comment w:id="359" w:author="Diaz,Renata M" w:date="2020-07-08T11:33:00Z" w:initials="DM">
    <w:p w14:paraId="1195C910" w14:textId="77777777" w:rsidR="001E3A98" w:rsidRDefault="001E3A98">
      <w:pPr>
        <w:pStyle w:val="CommentText"/>
      </w:pPr>
      <w:r>
        <w:rPr>
          <w:rStyle w:val="CommentReference"/>
        </w:rPr>
        <w:annotationRef/>
      </w:r>
      <w:r w:rsidR="00CC4370">
        <w:t>This is actually somewhat different from self-similarity itself…</w:t>
      </w:r>
    </w:p>
    <w:p w14:paraId="21D5E228" w14:textId="39D092A0" w:rsidR="00CC4370" w:rsidRDefault="00CC4370">
      <w:pPr>
        <w:pStyle w:val="CommentText"/>
      </w:pPr>
    </w:p>
  </w:comment>
  <w:comment w:id="495" w:author="Diaz,Renata M" w:date="2020-07-07T14:17:00Z" w:initials="DM">
    <w:p w14:paraId="69F632DE" w14:textId="77777777" w:rsidR="009469A9" w:rsidRDefault="009469A9" w:rsidP="009469A9">
      <w:pPr>
        <w:pStyle w:val="CommentText"/>
      </w:pPr>
      <w:r>
        <w:rPr>
          <w:rStyle w:val="CommentReference"/>
        </w:rPr>
        <w:annotationRef/>
      </w:r>
      <w:r>
        <w:t>Shifts voice to a more distant and general stance</w:t>
      </w:r>
    </w:p>
  </w:comment>
  <w:comment w:id="496" w:author="Diaz,Renata M" w:date="2020-07-07T14:19:00Z" w:initials="DM">
    <w:p w14:paraId="250A62A4" w14:textId="77777777" w:rsidR="009469A9" w:rsidRDefault="009469A9" w:rsidP="009469A9">
      <w:pPr>
        <w:pStyle w:val="CommentText"/>
      </w:pPr>
      <w:r>
        <w:rPr>
          <w:rStyle w:val="CommentReference"/>
        </w:rPr>
        <w:annotationRef/>
      </w:r>
      <w:r>
        <w:t>More specific (“this”,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3AFB0" w15:done="0"/>
  <w15:commentEx w15:paraId="563501AC" w15:done="0"/>
  <w15:commentEx w15:paraId="38F6CA1D" w15:done="0"/>
  <w15:commentEx w15:paraId="61B137BD" w15:done="0"/>
  <w15:commentEx w15:paraId="4C755EF4" w15:done="0"/>
  <w15:commentEx w15:paraId="7E4A78CE" w15:done="0"/>
  <w15:commentEx w15:paraId="596B33A2" w15:done="0"/>
  <w15:commentEx w15:paraId="51A2B066" w15:done="0"/>
  <w15:commentEx w15:paraId="59765154" w15:done="0"/>
  <w15:commentEx w15:paraId="2DED05CF" w15:done="0"/>
  <w15:commentEx w15:paraId="7D25F2D8" w15:done="0"/>
  <w15:commentEx w15:paraId="4C6A6842" w15:done="0"/>
  <w15:commentEx w15:paraId="026CD82B" w15:done="0"/>
  <w15:commentEx w15:paraId="7CE56934" w15:done="0"/>
  <w15:commentEx w15:paraId="342DDF1E" w15:done="0"/>
  <w15:commentEx w15:paraId="589EF37F" w15:done="0"/>
  <w15:commentEx w15:paraId="6E146F14" w15:done="0"/>
  <w15:commentEx w15:paraId="49373A78" w15:done="0"/>
  <w15:commentEx w15:paraId="0DB5BB60" w15:done="0"/>
  <w15:commentEx w15:paraId="71A72884" w15:done="0"/>
  <w15:commentEx w15:paraId="16F06E2B" w15:done="0"/>
  <w15:commentEx w15:paraId="2692008C" w15:done="0"/>
  <w15:commentEx w15:paraId="42EE9983" w15:done="0"/>
  <w15:commentEx w15:paraId="6D16880C" w15:done="0"/>
  <w15:commentEx w15:paraId="1FDA8A09" w15:done="0"/>
  <w15:commentEx w15:paraId="21D5E228" w15:done="0"/>
  <w15:commentEx w15:paraId="69F632DE" w15:done="0"/>
  <w15:commentEx w15:paraId="250A62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71E3" w16cex:dateUtc="2020-07-06T13:48:00Z"/>
  <w16cex:commentExtensible w16cex:durableId="22AD7219" w16cex:dateUtc="2020-07-06T13:49:00Z"/>
  <w16cex:commentExtensible w16cex:durableId="22AD72EF" w16cex:dateUtc="2020-07-06T13:52:00Z"/>
  <w16cex:commentExtensible w16cex:durableId="22AD7350" w16cex:dateUtc="2020-07-06T13:54:00Z"/>
  <w16cex:commentExtensible w16cex:durableId="22AD736D" w16cex:dateUtc="2020-07-06T13:54:00Z"/>
  <w16cex:commentExtensible w16cex:durableId="22AD770D" w16cex:dateUtc="2020-07-06T14:10:00Z"/>
  <w16cex:commentExtensible w16cex:durableId="22AD7972" w16cex:dateUtc="2020-07-06T14:20:00Z"/>
  <w16cex:commentExtensible w16cex:durableId="22AD79E0" w16cex:dateUtc="2020-07-06T14:22:00Z"/>
  <w16cex:commentExtensible w16cex:durableId="22AD7A38" w16cex:dateUtc="2020-07-06T14:23:00Z"/>
  <w16cex:commentExtensible w16cex:durableId="22AD7B61" w16cex:dateUtc="2020-07-06T14:28:00Z"/>
  <w16cex:commentExtensible w16cex:durableId="22AD9D91" w16cex:dateUtc="2020-07-06T16:54:00Z"/>
  <w16cex:commentExtensible w16cex:durableId="22AD9DE6" w16cex:dateUtc="2020-07-06T16:56:00Z"/>
  <w16cex:commentExtensible w16cex:durableId="22AED137" w16cex:dateUtc="2020-07-07T14:47:00Z"/>
  <w16cex:commentExtensible w16cex:durableId="22AED260" w16cex:dateUtc="2020-07-07T14:52:00Z"/>
  <w16cex:commentExtensible w16cex:durableId="22AED274" w16cex:dateUtc="2020-07-07T14:52:00Z"/>
  <w16cex:commentExtensible w16cex:durableId="22AEE446" w16cex:dateUtc="2020-07-07T16:08:00Z"/>
  <w16cex:commentExtensible w16cex:durableId="22AF0038" w16cex:dateUtc="2020-07-07T18:07:00Z"/>
  <w16cex:commentExtensible w16cex:durableId="22AF005E" w16cex:dateUtc="2020-07-07T18:08:00Z"/>
  <w16cex:commentExtensible w16cex:durableId="22AF0306" w16cex:dateUtc="2020-07-07T18:19:00Z"/>
  <w16cex:commentExtensible w16cex:durableId="22B06192" w16cex:dateUtc="2020-07-08T19:15:00Z"/>
  <w16cex:commentExtensible w16cex:durableId="22AF059B" w16cex:dateUtc="2020-07-07T18:30:00Z"/>
  <w16cex:commentExtensible w16cex:durableId="22B06C3E" w16cex:dateUtc="2020-07-07T18:37:00Z"/>
  <w16cex:commentExtensible w16cex:durableId="22B06187" w16cex:dateUtc="2020-07-08T19:15:00Z"/>
  <w16cex:commentExtensible w16cex:durableId="22AF05AE" w16cex:dateUtc="2020-07-07T18:31:00Z"/>
  <w16cex:commentExtensible w16cex:durableId="22B06C8C" w16cex:dateUtc="2020-07-08T20:02:00Z"/>
  <w16cex:commentExtensible w16cex:durableId="22B02D84" w16cex:dateUtc="2020-07-08T15:33:00Z"/>
  <w16cex:commentExtensible w16cex:durableId="22AF0286" w16cex:dateUtc="2020-07-07T18:17:00Z"/>
  <w16cex:commentExtensible w16cex:durableId="22C42EE8" w16cex:dateUtc="2020-07-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3AFB0" w16cid:durableId="22AD71E3"/>
  <w16cid:commentId w16cid:paraId="563501AC" w16cid:durableId="22AD7219"/>
  <w16cid:commentId w16cid:paraId="38F6CA1D" w16cid:durableId="22AD72EF"/>
  <w16cid:commentId w16cid:paraId="61B137BD" w16cid:durableId="22AD7350"/>
  <w16cid:commentId w16cid:paraId="4C755EF4" w16cid:durableId="22AD736D"/>
  <w16cid:commentId w16cid:paraId="7E4A78CE" w16cid:durableId="22AD770D"/>
  <w16cid:commentId w16cid:paraId="596B33A2" w16cid:durableId="22AD7972"/>
  <w16cid:commentId w16cid:paraId="51A2B066" w16cid:durableId="22AD79E0"/>
  <w16cid:commentId w16cid:paraId="59765154" w16cid:durableId="22AD7A38"/>
  <w16cid:commentId w16cid:paraId="2DED05CF" w16cid:durableId="22AD7B61"/>
  <w16cid:commentId w16cid:paraId="7D25F2D8" w16cid:durableId="22AD9D91"/>
  <w16cid:commentId w16cid:paraId="4C6A6842" w16cid:durableId="22AD9DE6"/>
  <w16cid:commentId w16cid:paraId="026CD82B" w16cid:durableId="22AED137"/>
  <w16cid:commentId w16cid:paraId="7CE56934" w16cid:durableId="22AED260"/>
  <w16cid:commentId w16cid:paraId="342DDF1E" w16cid:durableId="22AED274"/>
  <w16cid:commentId w16cid:paraId="589EF37F" w16cid:durableId="22AEE446"/>
  <w16cid:commentId w16cid:paraId="6E146F14" w16cid:durableId="22AF0038"/>
  <w16cid:commentId w16cid:paraId="49373A78" w16cid:durableId="22AF005E"/>
  <w16cid:commentId w16cid:paraId="0DB5BB60" w16cid:durableId="22AF0306"/>
  <w16cid:commentId w16cid:paraId="71A72884" w16cid:durableId="22B06192"/>
  <w16cid:commentId w16cid:paraId="16F06E2B" w16cid:durableId="22AF059B"/>
  <w16cid:commentId w16cid:paraId="2692008C" w16cid:durableId="22B06C3E"/>
  <w16cid:commentId w16cid:paraId="42EE9983" w16cid:durableId="22B06187"/>
  <w16cid:commentId w16cid:paraId="6D16880C" w16cid:durableId="22AF05AE"/>
  <w16cid:commentId w16cid:paraId="1FDA8A09" w16cid:durableId="22B06C8C"/>
  <w16cid:commentId w16cid:paraId="21D5E228" w16cid:durableId="22B02D84"/>
  <w16cid:commentId w16cid:paraId="69F632DE" w16cid:durableId="22AF0286"/>
  <w16cid:commentId w16cid:paraId="250A62A4" w16cid:durableId="22C42EE8"/>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2074"/>
    <w:rsid w:val="0000560A"/>
    <w:rsid w:val="00005B03"/>
    <w:rsid w:val="000120D5"/>
    <w:rsid w:val="00014EC1"/>
    <w:rsid w:val="00016C7F"/>
    <w:rsid w:val="00021C8D"/>
    <w:rsid w:val="00030210"/>
    <w:rsid w:val="00032BBD"/>
    <w:rsid w:val="000335D6"/>
    <w:rsid w:val="0003558D"/>
    <w:rsid w:val="00036099"/>
    <w:rsid w:val="00036391"/>
    <w:rsid w:val="00036D95"/>
    <w:rsid w:val="00037800"/>
    <w:rsid w:val="00040946"/>
    <w:rsid w:val="00041329"/>
    <w:rsid w:val="000415EF"/>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71B9"/>
    <w:rsid w:val="000D79DD"/>
    <w:rsid w:val="000D7ACF"/>
    <w:rsid w:val="000E168C"/>
    <w:rsid w:val="000E3932"/>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BF"/>
    <w:rsid w:val="001A22AA"/>
    <w:rsid w:val="001A380A"/>
    <w:rsid w:val="001A6312"/>
    <w:rsid w:val="001A6CC4"/>
    <w:rsid w:val="001B2DDE"/>
    <w:rsid w:val="001B64CA"/>
    <w:rsid w:val="001B740C"/>
    <w:rsid w:val="001C0312"/>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A17"/>
    <w:rsid w:val="001F4588"/>
    <w:rsid w:val="001F48C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643D"/>
    <w:rsid w:val="002773AB"/>
    <w:rsid w:val="002818D5"/>
    <w:rsid w:val="00282594"/>
    <w:rsid w:val="00282CB6"/>
    <w:rsid w:val="00282FA3"/>
    <w:rsid w:val="00285BA8"/>
    <w:rsid w:val="00285BD6"/>
    <w:rsid w:val="00285E16"/>
    <w:rsid w:val="002873A8"/>
    <w:rsid w:val="00287472"/>
    <w:rsid w:val="00290E59"/>
    <w:rsid w:val="00294E81"/>
    <w:rsid w:val="0029679B"/>
    <w:rsid w:val="00297AA8"/>
    <w:rsid w:val="002A00A6"/>
    <w:rsid w:val="002A340E"/>
    <w:rsid w:val="002A424B"/>
    <w:rsid w:val="002A63A5"/>
    <w:rsid w:val="002A793D"/>
    <w:rsid w:val="002B06A1"/>
    <w:rsid w:val="002B18E6"/>
    <w:rsid w:val="002B2D4F"/>
    <w:rsid w:val="002B34E2"/>
    <w:rsid w:val="002B400A"/>
    <w:rsid w:val="002B60DD"/>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45BC"/>
    <w:rsid w:val="00304905"/>
    <w:rsid w:val="003064AE"/>
    <w:rsid w:val="00307DB9"/>
    <w:rsid w:val="00311FFF"/>
    <w:rsid w:val="00313A36"/>
    <w:rsid w:val="0031663B"/>
    <w:rsid w:val="0031692C"/>
    <w:rsid w:val="00316C6A"/>
    <w:rsid w:val="00320D37"/>
    <w:rsid w:val="00322A79"/>
    <w:rsid w:val="00322B6A"/>
    <w:rsid w:val="00325843"/>
    <w:rsid w:val="00325EF2"/>
    <w:rsid w:val="00326F11"/>
    <w:rsid w:val="0033065D"/>
    <w:rsid w:val="00331103"/>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7C3B"/>
    <w:rsid w:val="00390723"/>
    <w:rsid w:val="00390943"/>
    <w:rsid w:val="0039123D"/>
    <w:rsid w:val="00391544"/>
    <w:rsid w:val="0039173B"/>
    <w:rsid w:val="00391ED5"/>
    <w:rsid w:val="003A0680"/>
    <w:rsid w:val="003A1ED1"/>
    <w:rsid w:val="003A2785"/>
    <w:rsid w:val="003A27DE"/>
    <w:rsid w:val="003A3802"/>
    <w:rsid w:val="003A4926"/>
    <w:rsid w:val="003A50B6"/>
    <w:rsid w:val="003B024B"/>
    <w:rsid w:val="003B0759"/>
    <w:rsid w:val="003B13BD"/>
    <w:rsid w:val="003B1BEB"/>
    <w:rsid w:val="003B1C17"/>
    <w:rsid w:val="003B2F6E"/>
    <w:rsid w:val="003B4299"/>
    <w:rsid w:val="003B563B"/>
    <w:rsid w:val="003B5DB6"/>
    <w:rsid w:val="003B65A3"/>
    <w:rsid w:val="003B69B3"/>
    <w:rsid w:val="003B6F20"/>
    <w:rsid w:val="003C00F9"/>
    <w:rsid w:val="003C1034"/>
    <w:rsid w:val="003C13C9"/>
    <w:rsid w:val="003C2890"/>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36AB"/>
    <w:rsid w:val="003E3F58"/>
    <w:rsid w:val="003E4D12"/>
    <w:rsid w:val="003E739D"/>
    <w:rsid w:val="003E7B1D"/>
    <w:rsid w:val="003F0120"/>
    <w:rsid w:val="003F02E6"/>
    <w:rsid w:val="003F1090"/>
    <w:rsid w:val="003F14BA"/>
    <w:rsid w:val="003F19A3"/>
    <w:rsid w:val="003F33EC"/>
    <w:rsid w:val="003F3991"/>
    <w:rsid w:val="003F3FEE"/>
    <w:rsid w:val="003F505F"/>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FFB"/>
    <w:rsid w:val="004C5B6B"/>
    <w:rsid w:val="004C693E"/>
    <w:rsid w:val="004C6D99"/>
    <w:rsid w:val="004D0AA4"/>
    <w:rsid w:val="004D10BD"/>
    <w:rsid w:val="004D39B7"/>
    <w:rsid w:val="004D462E"/>
    <w:rsid w:val="004D4894"/>
    <w:rsid w:val="004D5E49"/>
    <w:rsid w:val="004D6D84"/>
    <w:rsid w:val="004E26B4"/>
    <w:rsid w:val="004E2F1C"/>
    <w:rsid w:val="004E33BA"/>
    <w:rsid w:val="004E349F"/>
    <w:rsid w:val="004E4D84"/>
    <w:rsid w:val="004E5305"/>
    <w:rsid w:val="004E5322"/>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789B"/>
    <w:rsid w:val="00561926"/>
    <w:rsid w:val="00562A9D"/>
    <w:rsid w:val="00562B35"/>
    <w:rsid w:val="0056363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213A"/>
    <w:rsid w:val="006454B0"/>
    <w:rsid w:val="00646344"/>
    <w:rsid w:val="00646DA6"/>
    <w:rsid w:val="00652518"/>
    <w:rsid w:val="006538B0"/>
    <w:rsid w:val="00655456"/>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D1034"/>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B95"/>
    <w:rsid w:val="007418E7"/>
    <w:rsid w:val="0074444D"/>
    <w:rsid w:val="007506F6"/>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4482"/>
    <w:rsid w:val="00775354"/>
    <w:rsid w:val="0077635A"/>
    <w:rsid w:val="007777E9"/>
    <w:rsid w:val="00780929"/>
    <w:rsid w:val="00782BE8"/>
    <w:rsid w:val="00783416"/>
    <w:rsid w:val="00784606"/>
    <w:rsid w:val="00784FF0"/>
    <w:rsid w:val="00785A41"/>
    <w:rsid w:val="007877B2"/>
    <w:rsid w:val="007911E5"/>
    <w:rsid w:val="00796E53"/>
    <w:rsid w:val="007A005F"/>
    <w:rsid w:val="007A0C97"/>
    <w:rsid w:val="007A208A"/>
    <w:rsid w:val="007A239A"/>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69D0"/>
    <w:rsid w:val="007E6AF5"/>
    <w:rsid w:val="007E79BE"/>
    <w:rsid w:val="007F0139"/>
    <w:rsid w:val="007F035F"/>
    <w:rsid w:val="007F0673"/>
    <w:rsid w:val="007F0A26"/>
    <w:rsid w:val="007F0B23"/>
    <w:rsid w:val="007F0EF7"/>
    <w:rsid w:val="007F16B9"/>
    <w:rsid w:val="007F2084"/>
    <w:rsid w:val="007F340E"/>
    <w:rsid w:val="007F421C"/>
    <w:rsid w:val="007F4CD7"/>
    <w:rsid w:val="007F575C"/>
    <w:rsid w:val="007F6C8C"/>
    <w:rsid w:val="007F7B46"/>
    <w:rsid w:val="0080016D"/>
    <w:rsid w:val="00802736"/>
    <w:rsid w:val="00802D8B"/>
    <w:rsid w:val="0080503B"/>
    <w:rsid w:val="008051A0"/>
    <w:rsid w:val="008079DA"/>
    <w:rsid w:val="00810023"/>
    <w:rsid w:val="0081219D"/>
    <w:rsid w:val="00812EAD"/>
    <w:rsid w:val="008155F1"/>
    <w:rsid w:val="0081662B"/>
    <w:rsid w:val="00817DB8"/>
    <w:rsid w:val="00822C72"/>
    <w:rsid w:val="008231CD"/>
    <w:rsid w:val="0082390B"/>
    <w:rsid w:val="00823FE0"/>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3443"/>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6ACC"/>
    <w:rsid w:val="009028EB"/>
    <w:rsid w:val="0090341B"/>
    <w:rsid w:val="00904827"/>
    <w:rsid w:val="009057B1"/>
    <w:rsid w:val="00907E91"/>
    <w:rsid w:val="00910CBF"/>
    <w:rsid w:val="00911692"/>
    <w:rsid w:val="009124B1"/>
    <w:rsid w:val="00914C3F"/>
    <w:rsid w:val="00916A42"/>
    <w:rsid w:val="0092140A"/>
    <w:rsid w:val="00921F95"/>
    <w:rsid w:val="00922B04"/>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E7D"/>
    <w:rsid w:val="00976125"/>
    <w:rsid w:val="00976538"/>
    <w:rsid w:val="00977165"/>
    <w:rsid w:val="009828E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503C"/>
    <w:rsid w:val="009C5B1E"/>
    <w:rsid w:val="009D1A96"/>
    <w:rsid w:val="009D24B9"/>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20EB"/>
    <w:rsid w:val="00A333B9"/>
    <w:rsid w:val="00A36D38"/>
    <w:rsid w:val="00A374B7"/>
    <w:rsid w:val="00A37D91"/>
    <w:rsid w:val="00A41D7D"/>
    <w:rsid w:val="00A42AF0"/>
    <w:rsid w:val="00A44C72"/>
    <w:rsid w:val="00A454C1"/>
    <w:rsid w:val="00A47192"/>
    <w:rsid w:val="00A503BE"/>
    <w:rsid w:val="00A52426"/>
    <w:rsid w:val="00A52A86"/>
    <w:rsid w:val="00A530FD"/>
    <w:rsid w:val="00A54EA4"/>
    <w:rsid w:val="00A56164"/>
    <w:rsid w:val="00A57180"/>
    <w:rsid w:val="00A611E2"/>
    <w:rsid w:val="00A616A1"/>
    <w:rsid w:val="00A655B9"/>
    <w:rsid w:val="00A673A4"/>
    <w:rsid w:val="00A678DD"/>
    <w:rsid w:val="00A679B6"/>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5BC"/>
    <w:rsid w:val="00AA42F8"/>
    <w:rsid w:val="00AA66D0"/>
    <w:rsid w:val="00AB3236"/>
    <w:rsid w:val="00AB6111"/>
    <w:rsid w:val="00AC2670"/>
    <w:rsid w:val="00AC6B42"/>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3FB5"/>
    <w:rsid w:val="00AE4569"/>
    <w:rsid w:val="00AE4A07"/>
    <w:rsid w:val="00AE5A21"/>
    <w:rsid w:val="00AE76BD"/>
    <w:rsid w:val="00AF0C5A"/>
    <w:rsid w:val="00AF18AD"/>
    <w:rsid w:val="00AF3FC3"/>
    <w:rsid w:val="00AF4DC8"/>
    <w:rsid w:val="00AF554B"/>
    <w:rsid w:val="00AF7597"/>
    <w:rsid w:val="00B00726"/>
    <w:rsid w:val="00B00F4A"/>
    <w:rsid w:val="00B00FC7"/>
    <w:rsid w:val="00B0176D"/>
    <w:rsid w:val="00B0200A"/>
    <w:rsid w:val="00B0215B"/>
    <w:rsid w:val="00B02DEC"/>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961"/>
    <w:rsid w:val="00B95696"/>
    <w:rsid w:val="00B977A7"/>
    <w:rsid w:val="00BA2018"/>
    <w:rsid w:val="00BA2BCD"/>
    <w:rsid w:val="00BA4903"/>
    <w:rsid w:val="00BA511B"/>
    <w:rsid w:val="00BB14CC"/>
    <w:rsid w:val="00BB3714"/>
    <w:rsid w:val="00BB4C18"/>
    <w:rsid w:val="00BB5526"/>
    <w:rsid w:val="00BB6262"/>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81C"/>
    <w:rsid w:val="00BF4688"/>
    <w:rsid w:val="00BF49D4"/>
    <w:rsid w:val="00BF54E3"/>
    <w:rsid w:val="00BF792F"/>
    <w:rsid w:val="00C0087D"/>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60372"/>
    <w:rsid w:val="00C6339B"/>
    <w:rsid w:val="00C63E66"/>
    <w:rsid w:val="00C65291"/>
    <w:rsid w:val="00C661C1"/>
    <w:rsid w:val="00C67D4E"/>
    <w:rsid w:val="00C70DCF"/>
    <w:rsid w:val="00C71263"/>
    <w:rsid w:val="00C73FC2"/>
    <w:rsid w:val="00C764C3"/>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ED2"/>
    <w:rsid w:val="00D37F06"/>
    <w:rsid w:val="00D40C48"/>
    <w:rsid w:val="00D419AA"/>
    <w:rsid w:val="00D43669"/>
    <w:rsid w:val="00D44540"/>
    <w:rsid w:val="00D479C2"/>
    <w:rsid w:val="00D47A68"/>
    <w:rsid w:val="00D47C7E"/>
    <w:rsid w:val="00D50191"/>
    <w:rsid w:val="00D50651"/>
    <w:rsid w:val="00D50874"/>
    <w:rsid w:val="00D51046"/>
    <w:rsid w:val="00D513C6"/>
    <w:rsid w:val="00D52A85"/>
    <w:rsid w:val="00D5512A"/>
    <w:rsid w:val="00D558B6"/>
    <w:rsid w:val="00D60FE7"/>
    <w:rsid w:val="00D611AF"/>
    <w:rsid w:val="00D62175"/>
    <w:rsid w:val="00D6248D"/>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256C"/>
    <w:rsid w:val="00EA3E0B"/>
    <w:rsid w:val="00EA412E"/>
    <w:rsid w:val="00EB089F"/>
    <w:rsid w:val="00EB0A63"/>
    <w:rsid w:val="00EB1659"/>
    <w:rsid w:val="00EB1A3C"/>
    <w:rsid w:val="00EB279F"/>
    <w:rsid w:val="00EB29AF"/>
    <w:rsid w:val="00EB4FD6"/>
    <w:rsid w:val="00EB5497"/>
    <w:rsid w:val="00EB5BFE"/>
    <w:rsid w:val="00EB7939"/>
    <w:rsid w:val="00EC2D89"/>
    <w:rsid w:val="00EC3006"/>
    <w:rsid w:val="00EC5989"/>
    <w:rsid w:val="00EC5F3F"/>
    <w:rsid w:val="00EC6447"/>
    <w:rsid w:val="00EC71A5"/>
    <w:rsid w:val="00ED0091"/>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E8F"/>
    <w:rsid w:val="00F702EC"/>
    <w:rsid w:val="00F73B52"/>
    <w:rsid w:val="00F760DE"/>
    <w:rsid w:val="00F76E71"/>
    <w:rsid w:val="00F77E5C"/>
    <w:rsid w:val="00F807FF"/>
    <w:rsid w:val="00F82E80"/>
    <w:rsid w:val="00F8334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518FD-2AD2-4DD9-94B0-B541D341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12</Pages>
  <Words>6185</Words>
  <Characters>35259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599</cp:revision>
  <dcterms:created xsi:type="dcterms:W3CDTF">2020-06-02T13:55:00Z</dcterms:created>
  <dcterms:modified xsi:type="dcterms:W3CDTF">2020-07-24T19:14:00Z</dcterms:modified>
</cp:coreProperties>
</file>