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 xml:space="preserve">statistical </w:t>
      </w:r>
      <w:commentRangeStart w:id="1"/>
      <w:r w:rsidR="00B45D44" w:rsidRPr="009D69A7">
        <w:rPr>
          <w:rFonts w:asciiTheme="majorHAnsi" w:eastAsia="Times New Roman" w:hAnsiTheme="majorHAnsi" w:cstheme="majorHAnsi"/>
        </w:rPr>
        <w:t>baseline</w:t>
      </w:r>
      <w:r w:rsidR="001B36A5" w:rsidRPr="009D69A7">
        <w:rPr>
          <w:rFonts w:asciiTheme="majorHAnsi" w:eastAsia="Times New Roman" w:hAnsiTheme="majorHAnsi" w:cstheme="majorHAnsi"/>
        </w:rPr>
        <w:t>s</w:t>
      </w:r>
      <w:commentRangeEnd w:id="1"/>
      <w:r w:rsidR="00681A3D">
        <w:rPr>
          <w:rStyle w:val="CommentReference"/>
        </w:rPr>
        <w:commentReference w:id="1"/>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2"/>
      <w:r w:rsidR="000736D9">
        <w:rPr>
          <w:rFonts w:asciiTheme="majorHAnsi" w:eastAsia="Times New Roman" w:hAnsiTheme="majorHAnsi" w:cstheme="majorHAnsi"/>
        </w:rPr>
        <w:t>*corresponding author</w:t>
      </w:r>
      <w:commentRangeEnd w:id="2"/>
      <w:r w:rsidR="0012794F">
        <w:rPr>
          <w:rStyle w:val="CommentReference"/>
        </w:rPr>
        <w:commentReference w:id="2"/>
      </w:r>
    </w:p>
    <w:p w14:paraId="0A316178" w14:textId="25F8D7E5" w:rsid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3"/>
      <w:r w:rsidR="00E670B4">
        <w:rPr>
          <w:rStyle w:val="CommentReference"/>
        </w:rPr>
        <w:commentReference w:id="3"/>
      </w:r>
    </w:p>
    <w:p w14:paraId="567F4189" w14:textId="7C79C659" w:rsidR="009938B7" w:rsidRPr="009938B7" w:rsidRDefault="009938B7" w:rsidP="00DC3294">
      <w:pPr>
        <w:rPr>
          <w:rFonts w:asciiTheme="majorHAnsi" w:eastAsia="Times New Roman" w:hAnsiTheme="majorHAnsi" w:cstheme="majorHAnsi"/>
        </w:rPr>
      </w:pPr>
      <w:commentRangeStart w:id="4"/>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4"/>
      <w:r w:rsidR="000A01A7">
        <w:rPr>
          <w:rStyle w:val="CommentReference"/>
        </w:rPr>
        <w:commentReference w:id="4"/>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5"/>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5"/>
      <w:r w:rsidR="009B1BEE">
        <w:rPr>
          <w:rStyle w:val="CommentReference"/>
        </w:rPr>
        <w:commentReference w:id="5"/>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1E190001" w:rsidR="00E91DF4" w:rsidRPr="00E91DF4" w:rsidRDefault="00E91DF4" w:rsidP="0264BE4F">
      <w:pPr>
        <w:rPr>
          <w:rFonts w:asciiTheme="majorHAnsi" w:eastAsia="Times New Roman" w:hAnsiTheme="majorHAnsi" w:cstheme="majorHAnsi"/>
        </w:rPr>
      </w:pPr>
      <w:commentRangeStart w:id="6"/>
      <w:r>
        <w:rPr>
          <w:rFonts w:asciiTheme="majorHAnsi" w:eastAsia="Times New Roman" w:hAnsiTheme="majorHAnsi" w:cstheme="majorHAnsi"/>
          <w:b/>
          <w:bCs/>
        </w:rPr>
        <w:t>Data accessibility statement</w:t>
      </w:r>
      <w:r>
        <w:rPr>
          <w:rFonts w:asciiTheme="majorHAnsi" w:eastAsia="Times New Roman" w:hAnsiTheme="majorHAnsi" w:cstheme="majorHAnsi"/>
        </w:rPr>
        <w:t>: All data used are available publicly via GitHub and figshare.</w:t>
      </w:r>
      <w:commentRangeEnd w:id="6"/>
      <w:r>
        <w:rPr>
          <w:rStyle w:val="CommentReference"/>
        </w:rPr>
        <w:commentReference w:id="6"/>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7"/>
      <w:r>
        <w:rPr>
          <w:rFonts w:asciiTheme="majorHAnsi" w:eastAsia="Times New Roman" w:hAnsiTheme="majorHAnsi" w:cstheme="majorHAnsi"/>
        </w:rPr>
        <w:t>interest</w:t>
      </w:r>
      <w:commentRangeEnd w:id="7"/>
      <w:r w:rsidR="00013C16">
        <w:rPr>
          <w:rStyle w:val="CommentReference"/>
        </w:rPr>
        <w:commentReference w:id="7"/>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532C3D7A" w14:textId="00A3AE80" w:rsidR="003213A3"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Pr>
          <w:rFonts w:asciiTheme="majorHAnsi" w:eastAsia="Times New Roman" w:hAnsiTheme="majorHAnsi" w:cstheme="majorHAnsi"/>
        </w:rPr>
        <w:br/>
        <w:t>Main text:</w:t>
      </w:r>
    </w:p>
    <w:p w14:paraId="226A27CA" w14:textId="27201619"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p>
    <w:p w14:paraId="14FC8D7C" w14:textId="40D1E1AE" w:rsidR="003213A3" w:rsidRPr="00D30982" w:rsidRDefault="003213A3" w:rsidP="0264BE4F">
      <w:pPr>
        <w:rPr>
          <w:rFonts w:asciiTheme="majorHAnsi" w:eastAsia="Times New Roman" w:hAnsiTheme="majorHAnsi" w:cstheme="majorHAnsi"/>
          <w:rPrChange w:id="8" w:author="Diaz,Renata M" w:date="2020-12-16T15:24:00Z">
            <w:rPr>
              <w:rFonts w:asciiTheme="majorHAnsi" w:eastAsia="Times New Roman" w:hAnsiTheme="majorHAnsi" w:cstheme="majorHAnsi"/>
              <w:b/>
              <w:bCs/>
            </w:rPr>
          </w:rPrChange>
        </w:rPr>
      </w:pPr>
      <w:r>
        <w:rPr>
          <w:rFonts w:asciiTheme="majorHAnsi" w:eastAsia="Times New Roman" w:hAnsiTheme="majorHAnsi" w:cstheme="majorHAnsi"/>
          <w:b/>
          <w:bCs/>
        </w:rPr>
        <w:t>Number of figures, tables, and text boxes:</w:t>
      </w:r>
      <w:ins w:id="9" w:author="Diaz,Renata M" w:date="2020-12-16T15:24:00Z">
        <w:r w:rsidR="00D30982">
          <w:rPr>
            <w:rFonts w:asciiTheme="majorHAnsi" w:eastAsia="Times New Roman" w:hAnsiTheme="majorHAnsi" w:cstheme="majorHAnsi"/>
            <w:b/>
            <w:bCs/>
          </w:rPr>
          <w:t xml:space="preserve"> </w:t>
        </w:r>
        <w:commentRangeStart w:id="10"/>
        <w:r w:rsidR="00D30982">
          <w:rPr>
            <w:rFonts w:asciiTheme="majorHAnsi" w:eastAsia="Times New Roman" w:hAnsiTheme="majorHAnsi" w:cstheme="majorHAnsi"/>
          </w:rPr>
          <w:t>4 figures; 0 tables; 0 text boxes</w:t>
        </w:r>
        <w:commentRangeEnd w:id="10"/>
        <w:r w:rsidR="009828B6">
          <w:rPr>
            <w:rStyle w:val="CommentReference"/>
          </w:rPr>
          <w:commentReference w:id="10"/>
        </w:r>
      </w:ins>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commentRangeStart w:id="11"/>
      <w:r w:rsidR="009F21ED">
        <w:rPr>
          <w:rFonts w:asciiTheme="majorHAnsi" w:eastAsia="Times New Roman" w:hAnsiTheme="majorHAnsi" w:cstheme="majorHAnsi"/>
        </w:rPr>
        <w:t xml:space="preserve">evidently </w:t>
      </w:r>
      <w:commentRangeEnd w:id="11"/>
      <w:r w:rsidR="002B0D91">
        <w:rPr>
          <w:rStyle w:val="CommentReference"/>
        </w:rPr>
        <w:commentReference w:id="11"/>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6303387"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07666E0C"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et al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12"/>
      <w:commentRangeEnd w:id="12"/>
      <w:r w:rsidR="00747FEC">
        <w:rPr>
          <w:rStyle w:val="CommentReference"/>
        </w:rPr>
        <w:commentReference w:id="12"/>
      </w:r>
      <w:r w:rsidR="008A2C84" w:rsidRPr="002E2A57">
        <w:rPr>
          <w:rFonts w:asciiTheme="majorHAnsi" w:eastAsia="Times New Roman" w:hAnsiTheme="majorHAnsi" w:cstheme="majorHAnsi"/>
        </w:rPr>
        <w:t xml:space="preserve">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63DE7564" w:rsidR="00AC1546" w:rsidRDefault="000C0BEC" w:rsidP="00021897">
      <w:pPr>
        <w:spacing w:line="480" w:lineRule="auto"/>
        <w:rPr>
          <w:rFonts w:asciiTheme="majorHAnsi" w:eastAsia="Times New Roman" w:hAnsiTheme="majorHAnsi" w:cstheme="majorHAnsi"/>
        </w:rPr>
      </w:pPr>
      <w:commentRangeStart w:id="13"/>
      <w:commentRangeStart w:id="14"/>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13"/>
      <w:r>
        <w:rPr>
          <w:rStyle w:val="CommentReference"/>
        </w:rPr>
        <w:commentReference w:id="13"/>
      </w:r>
      <w:commentRangeEnd w:id="14"/>
      <w:r w:rsidR="00A0689A">
        <w:rPr>
          <w:rStyle w:val="CommentReference"/>
        </w:rPr>
        <w:commentReference w:id="14"/>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pPr>
        <w:spacing w:line="480" w:lineRule="auto"/>
        <w:rPr>
          <w:ins w:id="15" w:author="Diaz,Renata M" w:date="2020-12-14T15:37:00Z"/>
          <w:rFonts w:asciiTheme="majorHAnsi" w:eastAsia="Times New Roman" w:hAnsiTheme="majorHAnsi" w:cstheme="majorHAnsi"/>
        </w:rPr>
        <w:pPrChange w:id="16" w:author="Diaz,Renata M" w:date="2020-12-14T15:38:00Z">
          <w:pPr/>
        </w:pPrChange>
      </w:pPr>
      <w:r w:rsidRPr="00106141">
        <w:rPr>
          <w:rFonts w:asciiTheme="majorHAnsi" w:eastAsia="Times New Roman" w:hAnsiTheme="majorHAnsi" w:cstheme="majorHAnsi"/>
        </w:rPr>
        <w:t xml:space="preserve">Successfully </w:t>
      </w:r>
      <w:del w:id="17"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18" w:author="Diaz,Renata M" w:date="2020-12-14T15:36:00Z">
        <w:r w:rsidR="00946A66">
          <w:rPr>
            <w:rFonts w:asciiTheme="majorHAnsi" w:eastAsia="Times New Roman" w:hAnsiTheme="majorHAnsi" w:cstheme="majorHAnsi"/>
          </w:rPr>
          <w:t>i</w:t>
        </w:r>
      </w:ins>
      <w:ins w:id="19"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20" w:author="Diaz,Renata M" w:date="2020-12-14T15:37:00Z">
              <w:rPr/>
            </w:rPrChange>
          </w:rPr>
          <w:t>preting</w:t>
        </w:r>
      </w:ins>
      <w:ins w:id="21"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22"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23"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24"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25"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26" w:author="Diaz,Renata M" w:date="2020-12-14T15:37:00Z">
        <w:r w:rsidR="00060335">
          <w:rPr>
            <w:rFonts w:asciiTheme="majorHAnsi" w:eastAsia="Times New Roman" w:hAnsiTheme="majorHAnsi" w:cstheme="majorHAnsi"/>
          </w:rPr>
          <w:t xml:space="preserve">) set </w:t>
        </w:r>
        <w:commentRangeStart w:id="27"/>
        <w:commentRangeStart w:id="28"/>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29"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30" w:author="Diaz,Renata M" w:date="2020-12-14T15:38:00Z">
        <w:r w:rsidR="00664C48">
          <w:rPr>
            <w:rFonts w:asciiTheme="majorHAnsi" w:eastAsia="Times New Roman" w:hAnsiTheme="majorHAnsi" w:cstheme="majorHAnsi"/>
          </w:rPr>
          <w:t xml:space="preserve">, this set </w:t>
        </w:r>
      </w:ins>
      <w:ins w:id="31" w:author="Diaz,Renata M" w:date="2020-12-14T15:37:00Z">
        <w:r w:rsidR="00060335">
          <w:rPr>
            <w:rFonts w:asciiTheme="majorHAnsi" w:eastAsia="Times New Roman" w:hAnsiTheme="majorHAnsi" w:cstheme="majorHAnsi"/>
          </w:rPr>
          <w:t>of possible SADs is referred to as the feasible set</w:t>
        </w:r>
      </w:ins>
      <w:ins w:id="32" w:author="Diaz,Renata M" w:date="2020-12-14T15:38:00Z">
        <w:r w:rsidR="002C796C">
          <w:rPr>
            <w:rFonts w:asciiTheme="majorHAnsi" w:eastAsia="Times New Roman" w:hAnsiTheme="majorHAnsi" w:cstheme="majorHAnsi"/>
          </w:rPr>
          <w:t xml:space="preserve">, </w:t>
        </w:r>
      </w:ins>
      <w:ins w:id="33" w:author="Diaz,Renata M" w:date="2020-12-14T15:37:00Z">
        <w:r w:rsidR="00060335">
          <w:rPr>
            <w:rFonts w:asciiTheme="majorHAnsi" w:eastAsia="Times New Roman" w:hAnsiTheme="majorHAnsi" w:cstheme="majorHAnsi"/>
          </w:rPr>
          <w:t xml:space="preserve">with each possible </w:t>
        </w:r>
      </w:ins>
      <w:ins w:id="34" w:author="Diaz,Renata M" w:date="2020-12-14T15:38:00Z">
        <w:r w:rsidR="006F2E74">
          <w:rPr>
            <w:rFonts w:asciiTheme="majorHAnsi" w:eastAsia="Times New Roman" w:hAnsiTheme="majorHAnsi" w:cstheme="majorHAnsi"/>
          </w:rPr>
          <w:t>SAD</w:t>
        </w:r>
      </w:ins>
      <w:ins w:id="35" w:author="Diaz,Renata M" w:date="2020-12-14T15:37:00Z">
        <w:r w:rsidR="00060335">
          <w:rPr>
            <w:rFonts w:asciiTheme="majorHAnsi" w:eastAsia="Times New Roman" w:hAnsiTheme="majorHAnsi" w:cstheme="majorHAnsi"/>
          </w:rPr>
          <w:t xml:space="preserve"> </w:t>
        </w:r>
      </w:ins>
      <w:ins w:id="36" w:author="Diaz,Renata M" w:date="2020-12-14T15:38:00Z">
        <w:r w:rsidR="00AA01D5">
          <w:rPr>
            <w:rFonts w:asciiTheme="majorHAnsi" w:eastAsia="Times New Roman" w:hAnsiTheme="majorHAnsi" w:cstheme="majorHAnsi"/>
          </w:rPr>
          <w:t xml:space="preserve">constituting a single element of the </w:t>
        </w:r>
      </w:ins>
      <w:ins w:id="37" w:author="Diaz,Renata M" w:date="2020-12-14T15:39:00Z">
        <w:r w:rsidR="00AA01D5">
          <w:rPr>
            <w:rFonts w:asciiTheme="majorHAnsi" w:eastAsia="Times New Roman" w:hAnsiTheme="majorHAnsi" w:cstheme="majorHAnsi"/>
          </w:rPr>
          <w:t xml:space="preserve">set. </w:t>
        </w:r>
      </w:ins>
      <w:ins w:id="38" w:author="Diaz,Renata M" w:date="2020-12-14T15:37:00Z">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ins>
      <w:ins w:id="39" w:author="Diaz,Renata M" w:date="2020-12-14T15:39:00Z">
        <w:r w:rsidR="00B313AC">
          <w:rPr>
            <w:rFonts w:asciiTheme="majorHAnsi" w:eastAsia="Times New Roman" w:hAnsiTheme="majorHAnsi" w:cstheme="majorHAnsi"/>
          </w:rPr>
          <w:t xml:space="preserve"> from what is likely to occur </w:t>
        </w:r>
      </w:ins>
      <w:ins w:id="40" w:author="Diaz,Renata M" w:date="2020-12-14T15:40:00Z">
        <w:r w:rsidR="00B313AC">
          <w:rPr>
            <w:rFonts w:asciiTheme="majorHAnsi" w:eastAsia="Times New Roman" w:hAnsiTheme="majorHAnsi" w:cstheme="majorHAnsi"/>
          </w:rPr>
          <w:t>simply due to mathematical constraints</w:t>
        </w:r>
      </w:ins>
      <w:ins w:id="41" w:author="Diaz,Renata M" w:date="2020-12-14T15:37:00Z">
        <w:r w:rsidR="00060335">
          <w:rPr>
            <w:rFonts w:asciiTheme="majorHAnsi" w:eastAsia="Times New Roman" w:hAnsiTheme="majorHAnsi" w:cstheme="majorHAnsi"/>
          </w:rPr>
          <w:t xml:space="preserve">, and to explore how the statistical baseline varies over gradients of S and N (Locey and White 2013).  </w:t>
        </w:r>
        <w:commentRangeEnd w:id="27"/>
        <w:r w:rsidR="00060335" w:rsidRPr="00C70AB5">
          <w:rPr>
            <w:rFonts w:asciiTheme="majorHAnsi" w:eastAsia="Times New Roman" w:hAnsiTheme="majorHAnsi" w:cstheme="majorHAnsi"/>
            <w:rPrChange w:id="42" w:author="Diaz,Renata M" w:date="2020-12-14T15:37:00Z">
              <w:rPr>
                <w:rStyle w:val="CommentReference"/>
              </w:rPr>
            </w:rPrChange>
          </w:rPr>
          <w:commentReference w:id="27"/>
        </w:r>
      </w:ins>
      <w:commentRangeEnd w:id="28"/>
      <w:ins w:id="43" w:author="Diaz,Renata M" w:date="2020-12-14T15:41:00Z">
        <w:r w:rsidR="004130D5">
          <w:rPr>
            <w:rStyle w:val="CommentReference"/>
          </w:rPr>
          <w:commentReference w:id="28"/>
        </w:r>
      </w:ins>
    </w:p>
    <w:p w14:paraId="7610940D" w14:textId="06863B2A" w:rsidR="00523FDB" w:rsidDel="00060335" w:rsidRDefault="00523FDB" w:rsidP="00420984">
      <w:pPr>
        <w:spacing w:line="480" w:lineRule="auto"/>
        <w:rPr>
          <w:del w:id="44" w:author="Diaz,Renata M" w:date="2020-12-14T15:37:00Z"/>
          <w:rFonts w:asciiTheme="majorHAnsi" w:eastAsia="Times New Roman" w:hAnsiTheme="majorHAnsi" w:cstheme="majorHAnsi"/>
        </w:rPr>
      </w:pPr>
      <w:del w:id="45"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46"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47"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5CAD07D" w:rsidR="00D03647" w:rsidRPr="002E2A57" w:rsidRDefault="009342D9" w:rsidP="009342D9">
      <w:pPr>
        <w:spacing w:line="480" w:lineRule="auto"/>
        <w:rPr>
          <w:rFonts w:asciiTheme="majorHAnsi" w:eastAsia="Times New Roman" w:hAnsiTheme="majorHAnsi" w:cstheme="majorHAnsi"/>
        </w:rPr>
      </w:pPr>
      <w:commentRangeStart w:id="48"/>
      <w:commentRangeStart w:id="49"/>
      <w:ins w:id="50"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51" w:author="Diaz,Renata M" w:date="2020-12-14T15:44:00Z">
        <w:r w:rsidR="00066260">
          <w:rPr>
            <w:rFonts w:asciiTheme="majorHAnsi" w:eastAsia="Times New Roman" w:hAnsiTheme="majorHAnsi" w:cstheme="majorHAnsi"/>
          </w:rPr>
          <w:t>– generating a very specific, narrowly</w:t>
        </w:r>
      </w:ins>
      <w:ins w:id="52" w:author="Diaz,Renata M" w:date="2020-12-14T15:48:00Z">
        <w:r w:rsidR="00B45B57">
          <w:rPr>
            <w:rFonts w:asciiTheme="majorHAnsi" w:eastAsia="Times New Roman" w:hAnsiTheme="majorHAnsi" w:cstheme="majorHAnsi"/>
          </w:rPr>
          <w:t xml:space="preserve"> </w:t>
        </w:r>
      </w:ins>
      <w:ins w:id="53" w:author="Diaz,Renata M" w:date="2020-12-14T15:49:00Z">
        <w:r w:rsidR="00B45B57">
          <w:rPr>
            <w:rFonts w:asciiTheme="majorHAnsi" w:eastAsia="Times New Roman" w:hAnsiTheme="majorHAnsi" w:cstheme="majorHAnsi"/>
          </w:rPr>
          <w:t>defined</w:t>
        </w:r>
      </w:ins>
      <w:ins w:id="54" w:author="Diaz,Renata M" w:date="2020-12-14T15:44:00Z">
        <w:r w:rsidR="00066260">
          <w:rPr>
            <w:rFonts w:asciiTheme="majorHAnsi" w:eastAsia="Times New Roman" w:hAnsiTheme="majorHAnsi" w:cstheme="majorHAnsi"/>
          </w:rPr>
          <w:t xml:space="preserve"> statistical baseline – </w:t>
        </w:r>
      </w:ins>
      <w:ins w:id="55" w:author="Diaz,Renata M" w:date="2020-12-14T15:43:00Z">
        <w:r>
          <w:rPr>
            <w:rFonts w:asciiTheme="majorHAnsi" w:eastAsia="Times New Roman" w:hAnsiTheme="majorHAnsi" w:cstheme="majorHAnsi"/>
          </w:rPr>
          <w:t xml:space="preserve">then even small deviations </w:t>
        </w:r>
      </w:ins>
      <w:ins w:id="56" w:author="Diaz,Renata M" w:date="2020-12-14T15:44:00Z">
        <w:r w:rsidR="00FE2847">
          <w:rPr>
            <w:rFonts w:asciiTheme="majorHAnsi" w:eastAsia="Times New Roman" w:hAnsiTheme="majorHAnsi" w:cstheme="majorHAnsi"/>
          </w:rPr>
          <w:t>between an observed SA</w:t>
        </w:r>
      </w:ins>
      <w:ins w:id="57" w:author="Diaz,Renata M" w:date="2020-12-14T15:45:00Z">
        <w:r w:rsidR="00FE2847">
          <w:rPr>
            <w:rFonts w:asciiTheme="majorHAnsi" w:eastAsia="Times New Roman" w:hAnsiTheme="majorHAnsi" w:cstheme="majorHAnsi"/>
          </w:rPr>
          <w:t>D and this baseline</w:t>
        </w:r>
      </w:ins>
      <w:ins w:id="58" w:author="Diaz,Renata M" w:date="2020-12-14T15:43:00Z">
        <w:r>
          <w:rPr>
            <w:rFonts w:asciiTheme="majorHAnsi" w:eastAsia="Times New Roman" w:hAnsiTheme="majorHAnsi" w:cstheme="majorHAnsi"/>
          </w:rPr>
          <w:t xml:space="preserve"> can signal the operation of ecological processes. However, if many different shapes </w:t>
        </w:r>
      </w:ins>
      <w:ins w:id="59" w:author="Diaz,Renata M" w:date="2020-12-14T15:51:00Z">
        <w:r w:rsidR="00CA4F6F">
          <w:rPr>
            <w:rFonts w:asciiTheme="majorHAnsi" w:eastAsia="Times New Roman" w:hAnsiTheme="majorHAnsi" w:cstheme="majorHAnsi"/>
          </w:rPr>
          <w:t>occur with more equal frequency in the feasible set</w:t>
        </w:r>
      </w:ins>
      <w:ins w:id="60" w:author="Diaz,Renata M" w:date="2020-12-14T15:43:00Z">
        <w:r>
          <w:rPr>
            <w:rFonts w:asciiTheme="majorHAnsi" w:eastAsia="Times New Roman" w:hAnsiTheme="majorHAnsi" w:cstheme="majorHAnsi"/>
          </w:rPr>
          <w:t>,</w:t>
        </w:r>
      </w:ins>
      <w:ins w:id="61" w:author="Diaz,Renata M" w:date="2020-12-14T15:46:00Z">
        <w:r w:rsidR="005978AF">
          <w:rPr>
            <w:rFonts w:asciiTheme="majorHAnsi" w:eastAsia="Times New Roman" w:hAnsiTheme="majorHAnsi" w:cstheme="majorHAnsi"/>
          </w:rPr>
          <w:t xml:space="preserve"> the statistical baseline is less specific and less well </w:t>
        </w:r>
      </w:ins>
      <w:ins w:id="62" w:author="Diaz,Renata M" w:date="2020-12-14T15:47:00Z">
        <w:r w:rsidR="005978AF">
          <w:rPr>
            <w:rFonts w:asciiTheme="majorHAnsi" w:eastAsia="Times New Roman" w:hAnsiTheme="majorHAnsi" w:cstheme="majorHAnsi"/>
          </w:rPr>
          <w:t>defined, and</w:t>
        </w:r>
      </w:ins>
      <w:ins w:id="63"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64" w:author="Diaz,Renata M" w:date="2020-12-14T15:47:00Z">
        <w:r w:rsidR="005978AF">
          <w:rPr>
            <w:rFonts w:asciiTheme="majorHAnsi" w:eastAsia="Times New Roman" w:hAnsiTheme="majorHAnsi" w:cstheme="majorHAnsi"/>
          </w:rPr>
          <w:t>defined</w:t>
        </w:r>
      </w:ins>
      <w:ins w:id="65"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66" w:author="Diaz,Renata M" w:date="2020-12-14T15:47:00Z">
        <w:r w:rsidR="00C253D3">
          <w:rPr>
            <w:rFonts w:asciiTheme="majorHAnsi" w:eastAsia="Times New Roman" w:hAnsiTheme="majorHAnsi" w:cstheme="majorHAnsi"/>
          </w:rPr>
          <w:t xml:space="preserve">, </w:t>
        </w:r>
      </w:ins>
      <w:ins w:id="67" w:author="Diaz,Renata M" w:date="2020-12-14T15:43:00Z">
        <w:r>
          <w:rPr>
            <w:rFonts w:asciiTheme="majorHAnsi" w:eastAsia="Times New Roman" w:hAnsiTheme="majorHAnsi" w:cstheme="majorHAnsi"/>
          </w:rPr>
          <w:t>because</w:t>
        </w:r>
      </w:ins>
      <w:ins w:id="68" w:author="Diaz,Renata M" w:date="2020-12-14T15:47:00Z">
        <w:r w:rsidR="00C253D3">
          <w:rPr>
            <w:rFonts w:asciiTheme="majorHAnsi" w:eastAsia="Times New Roman" w:hAnsiTheme="majorHAnsi" w:cstheme="majorHAnsi"/>
          </w:rPr>
          <w:t xml:space="preserve"> in such cases</w:t>
        </w:r>
      </w:ins>
      <w:ins w:id="69"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70" w:author="Diaz,Renata M" w:date="2020-12-14T15:49:00Z">
        <w:r w:rsidR="00AB2133">
          <w:rPr>
            <w:rFonts w:asciiTheme="majorHAnsi" w:eastAsia="Times New Roman" w:hAnsiTheme="majorHAnsi" w:cstheme="majorHAnsi"/>
          </w:rPr>
          <w:t>set for a particular shape to emerge as the most common, and therefore mo</w:t>
        </w:r>
      </w:ins>
      <w:ins w:id="71" w:author="Diaz,Renata M" w:date="2020-12-14T15:50:00Z">
        <w:r w:rsidR="00AB2133">
          <w:rPr>
            <w:rFonts w:asciiTheme="majorHAnsi" w:eastAsia="Times New Roman" w:hAnsiTheme="majorHAnsi" w:cstheme="majorHAnsi"/>
          </w:rPr>
          <w:t>st likely, shape</w:t>
        </w:r>
      </w:ins>
      <w:ins w:id="72" w:author="Diaz,Renata M" w:date="2020-12-14T15:43:00Z">
        <w:r>
          <w:rPr>
            <w:rFonts w:asciiTheme="majorHAnsi" w:eastAsia="Times New Roman" w:hAnsiTheme="majorHAnsi" w:cstheme="majorHAnsi"/>
          </w:rPr>
          <w:t xml:space="preserve">. When this </w:t>
        </w:r>
        <w:commentRangeEnd w:id="48"/>
        <w:r>
          <w:rPr>
            <w:rStyle w:val="CommentReference"/>
          </w:rPr>
          <w:commentReference w:id="48"/>
        </w:r>
      </w:ins>
      <w:commentRangeEnd w:id="49"/>
      <w:ins w:id="73" w:author="Diaz,Renata M" w:date="2020-12-14T15:54:00Z">
        <w:r w:rsidR="00D6799D">
          <w:rPr>
            <w:rStyle w:val="CommentReference"/>
          </w:rPr>
          <w:commentReference w:id="49"/>
        </w:r>
      </w:ins>
      <w:ins w:id="74" w:author="Diaz,Renata M" w:date="2020-12-14T15:43:00Z">
        <w:r>
          <w:rPr>
            <w:rFonts w:asciiTheme="majorHAnsi" w:eastAsia="Times New Roman" w:hAnsiTheme="majorHAnsi" w:cstheme="majorHAnsi"/>
          </w:rPr>
          <w:t xml:space="preserve">occurs, we have reduced confidence that even an observation that deviates </w:t>
        </w:r>
      </w:ins>
      <w:del w:id="75"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76" w:author="Diaz,Renata M" w:date="2020-12-14T15:48:00Z">
        <w:r w:rsidR="006C6C9F">
          <w:rPr>
            <w:rFonts w:asciiTheme="majorHAnsi" w:eastAsia="Times New Roman" w:hAnsiTheme="majorHAnsi" w:cstheme="majorHAnsi"/>
          </w:rPr>
          <w:t>, White et al 2012</w:t>
        </w:r>
      </w:ins>
      <w:r w:rsidR="003E2386">
        <w:rPr>
          <w:rFonts w:asciiTheme="majorHAnsi" w:eastAsia="Times New Roman" w:hAnsiTheme="majorHAnsi" w:cstheme="majorHAnsi"/>
        </w:rPr>
        <w:t>, Locey and White 2013</w:t>
      </w:r>
      <w:del w:id="77" w:author="Diaz,Renata M" w:date="2020-12-14T15:48:00Z">
        <w:r w:rsidR="003E2386" w:rsidDel="006C6C9F">
          <w:rPr>
            <w:rFonts w:asciiTheme="majorHAnsi" w:eastAsia="Times New Roman" w:hAnsiTheme="majorHAnsi" w:cstheme="majorHAnsi"/>
          </w:rPr>
          <w:delText>, White et al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78" w:author="Diaz,Renata M" w:date="2020-12-14T16:02:00Z">
        <w:r w:rsidR="007C3A60" w:rsidRPr="002E2A57" w:rsidDel="00265995">
          <w:rPr>
            <w:rFonts w:asciiTheme="majorHAnsi" w:eastAsia="Times New Roman" w:hAnsiTheme="majorHAnsi" w:cstheme="majorHAnsi"/>
          </w:rPr>
          <w:delText>24,500</w:delText>
        </w:r>
      </w:del>
      <w:ins w:id="79"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79D779BD" w:rsidR="00001B71" w:rsidRPr="002E2A57" w:rsidRDefault="003738F0" w:rsidP="00021897">
      <w:pPr>
        <w:spacing w:line="480" w:lineRule="auto"/>
        <w:rPr>
          <w:rFonts w:asciiTheme="majorHAnsi" w:eastAsia="Times New Roman" w:hAnsiTheme="majorHAnsi" w:cstheme="majorHAnsi"/>
        </w:rPr>
      </w:pPr>
      <w:commentRangeStart w:id="80"/>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81"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80"/>
      <w:r w:rsidR="002951DC">
        <w:rPr>
          <w:rStyle w:val="CommentReference"/>
        </w:rPr>
        <w:commentReference w:id="80"/>
      </w:r>
      <w:r w:rsidR="00716E27" w:rsidRPr="002E2A57">
        <w:rPr>
          <w:rFonts w:asciiTheme="majorHAnsi" w:eastAsia="Times New Roman" w:hAnsiTheme="majorHAnsi" w:cstheme="majorHAnsi"/>
        </w:rPr>
        <w:t>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82"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83" w:author="Diaz,Renata M" w:date="2020-12-14T15:55:00Z">
        <w:r w:rsidR="00E83529" w:rsidRPr="002E2A57" w:rsidDel="00020D45">
          <w:rPr>
            <w:rFonts w:asciiTheme="majorHAnsi" w:eastAsia="Times New Roman" w:hAnsiTheme="majorHAnsi" w:cstheme="majorHAnsi"/>
          </w:rPr>
          <w:delText xml:space="preserve">All </w:delText>
        </w:r>
      </w:del>
      <w:ins w:id="84"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85"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86" w:author="Diaz,Renata M" w:date="2020-12-14T15:55:00Z">
        <w:r w:rsidR="00D34C12">
          <w:rPr>
            <w:rFonts w:asciiTheme="majorHAnsi" w:eastAsia="Times New Roman" w:hAnsiTheme="majorHAnsi" w:cstheme="majorHAnsi"/>
          </w:rPr>
          <w:t>, which added an additional 10,35</w:t>
        </w:r>
      </w:ins>
      <w:ins w:id="87"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88"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89"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90"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91"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92" w:author="Diaz,Renata M" w:date="2020-12-14T15:58:00Z">
        <w:r w:rsidR="003E6EA5">
          <w:rPr>
            <w:rFonts w:asciiTheme="majorHAnsi" w:eastAsia="Times New Roman" w:hAnsiTheme="majorHAnsi" w:cstheme="majorHAnsi"/>
          </w:rPr>
          <w:t>We also removed from our analyses any communities</w:t>
        </w:r>
      </w:ins>
      <w:del w:id="93"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94"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95"/>
      <w:r w:rsidR="00F22B4B">
        <w:rPr>
          <w:rFonts w:asciiTheme="majorHAnsi" w:eastAsia="Times New Roman" w:hAnsiTheme="majorHAnsi" w:cstheme="majorHAnsi"/>
        </w:rPr>
        <w:t xml:space="preserve">approximately </w:t>
      </w:r>
      <w:commentRangeEnd w:id="95"/>
      <w:r w:rsidR="0059006F">
        <w:rPr>
          <w:rStyle w:val="CommentReference"/>
        </w:rPr>
        <w:commentReference w:id="95"/>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96"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97" w:author="Diaz,Renata M" w:date="2020-12-14T15:59:00Z">
        <w:r w:rsidR="00CE3F97">
          <w:rPr>
            <w:rFonts w:asciiTheme="majorHAnsi" w:eastAsia="Times New Roman" w:hAnsiTheme="majorHAnsi" w:cstheme="majorHAnsi"/>
          </w:rPr>
          <w:t>for</w:t>
        </w:r>
      </w:ins>
      <w:del w:id="98"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99"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100"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101" w:author="Diaz,Renata M" w:date="2020-12-14T16:45:00Z">
        <w:r w:rsidR="00D513C6" w:rsidRPr="002E2A57" w:rsidDel="005F5E8D">
          <w:rPr>
            <w:rFonts w:asciiTheme="majorHAnsi" w:eastAsia="Times New Roman" w:hAnsiTheme="majorHAnsi" w:cstheme="majorHAnsi"/>
          </w:rPr>
          <w:delText xml:space="preserve">array </w:delText>
        </w:r>
      </w:del>
      <w:ins w:id="102"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03"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04" w:author="Diaz,Renata M" w:date="2020-12-14T16:45:00Z">
        <w:r w:rsidR="003336DE">
          <w:rPr>
            <w:rFonts w:asciiTheme="majorHAnsi" w:eastAsia="Times New Roman" w:hAnsiTheme="majorHAnsi" w:cstheme="majorHAnsi"/>
          </w:rPr>
          <w:t>Because, in this approach, n</w:t>
        </w:r>
      </w:ins>
      <w:del w:id="105"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06"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07" w:author="Diaz,Renata M" w:date="2020-12-14T16:46:00Z">
        <w:r w:rsidR="00D7407E" w:rsidRPr="002E2A57" w:rsidDel="00053E72">
          <w:rPr>
            <w:rFonts w:asciiTheme="majorHAnsi" w:eastAsia="Times New Roman" w:hAnsiTheme="majorHAnsi" w:cstheme="majorHAnsi"/>
          </w:rPr>
          <w:delText>because they contain</w:delText>
        </w:r>
      </w:del>
      <w:ins w:id="108"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7C73A09B" w:rsidR="00D73A3B" w:rsidRPr="002E2A57" w:rsidRDefault="004360B9" w:rsidP="00021897">
      <w:pPr>
        <w:spacing w:line="480" w:lineRule="auto"/>
        <w:rPr>
          <w:rFonts w:asciiTheme="majorHAnsi" w:eastAsia="Times New Roman" w:hAnsiTheme="majorHAnsi" w:cstheme="majorHAnsi"/>
        </w:rPr>
      </w:pPr>
      <w:moveToRangeStart w:id="109" w:author="Diaz,Renata M" w:date="2020-12-14T16:46:00Z" w:name="move58856820"/>
      <w:moveTo w:id="110" w:author="Diaz,Renata M" w:date="2020-12-14T16:46:00Z">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09"/>
      <w:del w:id="111" w:author="Diaz,Renata M" w:date="2020-12-14T16:46:00Z">
        <w:r w:rsidR="00425C14" w:rsidRPr="002E2A57" w:rsidDel="004360B9">
          <w:rPr>
            <w:rFonts w:asciiTheme="majorHAnsi" w:eastAsia="Times New Roman" w:hAnsiTheme="majorHAnsi" w:cstheme="majorHAnsi"/>
          </w:rPr>
          <w:delText xml:space="preserve">Characterizing </w:delText>
        </w:r>
      </w:del>
      <w:ins w:id="112"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13"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14" w:author="Diaz,Renata M" w:date="2020-12-14T16:47:00Z">
        <w:r w:rsidR="00BC5076" w:rsidRPr="002E2A57">
          <w:rPr>
            <w:rFonts w:asciiTheme="majorHAnsi" w:eastAsia="Times New Roman" w:hAnsiTheme="majorHAnsi" w:cstheme="majorHAnsi"/>
          </w:rPr>
          <w:t xml:space="preserve">for large combinations of S and N </w:t>
        </w:r>
      </w:ins>
      <w:r w:rsidR="00425C14" w:rsidRPr="002E2A57">
        <w:rPr>
          <w:rFonts w:asciiTheme="majorHAnsi" w:eastAsia="Times New Roman" w:hAnsiTheme="majorHAnsi" w:cstheme="majorHAnsi"/>
        </w:rPr>
        <w:t>can be computationally intensive</w:t>
      </w:r>
      <w:del w:id="115"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16" w:author="Diaz,Renata M" w:date="2020-12-14T16:46:00Z" w:name="move58856820"/>
      <w:moveFrom w:id="117"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16"/>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t>
      </w:r>
      <w:commentRangeStart w:id="118"/>
      <w:r w:rsidR="00CD7BFB" w:rsidRPr="002E2A57">
        <w:rPr>
          <w:rFonts w:asciiTheme="majorHAnsi" w:eastAsia="Times New Roman" w:hAnsiTheme="majorHAnsi" w:cstheme="majorHAnsi"/>
        </w:rPr>
        <w:t>We</w:t>
      </w:r>
      <w:commentRangeEnd w:id="118"/>
      <w:r w:rsidR="00304D8D">
        <w:rPr>
          <w:rStyle w:val="CommentReference"/>
        </w:rPr>
        <w:commentReference w:id="118"/>
      </w:r>
      <w:r w:rsidR="00CD7BFB" w:rsidRPr="002E2A57">
        <w:rPr>
          <w:rFonts w:asciiTheme="majorHAnsi" w:eastAsia="Times New Roman" w:hAnsiTheme="majorHAnsi" w:cstheme="majorHAnsi"/>
        </w:rPr>
        <w:t xml:space="preserv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19"/>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19"/>
      <w:r w:rsidR="00BF0DC4">
        <w:rPr>
          <w:rStyle w:val="CommentReference"/>
        </w:rPr>
        <w:commentReference w:id="119"/>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9D840AB" w:rsidR="00D7407E" w:rsidRPr="002E2A57" w:rsidRDefault="000E6F71" w:rsidP="00021897">
      <w:pPr>
        <w:spacing w:line="480" w:lineRule="auto"/>
        <w:rPr>
          <w:rFonts w:asciiTheme="majorHAnsi" w:eastAsia="Times New Roman" w:hAnsiTheme="majorHAnsi" w:cstheme="majorHAnsi"/>
        </w:rPr>
      </w:pPr>
      <w:commentRangeStart w:id="120"/>
      <w:ins w:id="121"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122"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123" w:author="Diaz,Renata M" w:date="2020-12-14T16:49:00Z">
        <w:r>
          <w:rPr>
            <w:rFonts w:asciiTheme="majorHAnsi" w:eastAsia="Times New Roman" w:hAnsiTheme="majorHAnsi" w:cstheme="majorHAnsi"/>
          </w:rPr>
          <w:t>the feasible set for the same S and N</w:t>
        </w:r>
      </w:ins>
      <w:ins w:id="124" w:author="Diaz,Renata M" w:date="2020-12-14T16:51:00Z">
        <w:r w:rsidR="00847018">
          <w:rPr>
            <w:rFonts w:asciiTheme="majorHAnsi" w:eastAsia="Times New Roman" w:hAnsiTheme="majorHAnsi" w:cstheme="majorHAnsi"/>
          </w:rPr>
          <w:t>, while strong processes may cause observed SA</w:t>
        </w:r>
      </w:ins>
      <w:ins w:id="125"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del w:id="126"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27"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128" w:author="Diaz,Renata M" w:date="2020-12-14T16:52:00Z">
        <w:r w:rsidR="004830A9">
          <w:rPr>
            <w:rFonts w:asciiTheme="majorHAnsi" w:eastAsia="Times New Roman" w:hAnsiTheme="majorHAnsi" w:cstheme="majorHAnsi"/>
          </w:rPr>
          <w:t xml:space="preserve"> (Locey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120"/>
      <w:r w:rsidR="007523FE">
        <w:rPr>
          <w:rStyle w:val="CommentReference"/>
        </w:rPr>
        <w:commentReference w:id="120"/>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w:t>
      </w:r>
      <w:r w:rsidR="006A2C03" w:rsidRPr="002E2A57">
        <w:rPr>
          <w:rFonts w:asciiTheme="majorHAnsi" w:eastAsia="Times New Roman" w:hAnsiTheme="majorHAnsi" w:cstheme="majorHAnsi"/>
        </w:rPr>
        <w:lastRenderedPageBreak/>
        <w:t xml:space="preserve">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129"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645A780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lastRenderedPageBreak/>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30"/>
      <w:commentRangeStart w:id="131"/>
      <w:del w:id="132" w:author="Diaz,Renata M" w:date="2020-12-16T15:27:00Z">
        <w:r w:rsidR="00EC0422" w:rsidRPr="008D142B" w:rsidDel="008D142B">
          <w:rPr>
            <w:rFonts w:asciiTheme="majorHAnsi" w:eastAsia="Times New Roman" w:hAnsiTheme="majorHAnsi" w:cstheme="majorHAnsi"/>
            <w:rPrChange w:id="133" w:author="Diaz,Renata M" w:date="2020-12-16T15:27:00Z">
              <w:rPr/>
            </w:rPrChange>
          </w:rPr>
          <w:fldChar w:fldCharType="begin"/>
        </w:r>
        <w:r w:rsidR="00EC0422" w:rsidRPr="008D142B" w:rsidDel="008D142B">
          <w:rPr>
            <w:rFonts w:asciiTheme="majorHAnsi" w:eastAsia="Times New Roman" w:hAnsiTheme="majorHAnsi" w:cstheme="majorHAnsi"/>
            <w:rPrChange w:id="134" w:author="Diaz,Renata M" w:date="2020-12-16T15:27:00Z">
              <w:rPr/>
            </w:rPrChange>
          </w:rPr>
          <w:delInstrText xml:space="preserve"> HYPERLINK \l "_Figure_2:_95%" </w:delInstrText>
        </w:r>
        <w:r w:rsidR="00EC0422" w:rsidRPr="008D142B" w:rsidDel="008D142B">
          <w:rPr>
            <w:rFonts w:asciiTheme="majorHAnsi" w:eastAsia="Times New Roman" w:hAnsiTheme="majorHAnsi" w:cstheme="majorHAnsi"/>
            <w:rPrChange w:id="135" w:author="Diaz,Renata M" w:date="2020-12-16T15:27:00Z">
              <w:rPr>
                <w:rStyle w:val="Hyperlink"/>
                <w:rFonts w:asciiTheme="majorHAnsi" w:eastAsia="Times New Roman" w:hAnsiTheme="majorHAnsi" w:cstheme="majorHAnsi"/>
              </w:rPr>
            </w:rPrChange>
          </w:rPr>
          <w:fldChar w:fldCharType="separate"/>
        </w:r>
        <w:r w:rsidR="00C84CBA" w:rsidRPr="008D142B" w:rsidDel="008D142B">
          <w:rPr>
            <w:rPrChange w:id="136" w:author="Diaz,Renata M" w:date="2020-12-16T15:27:00Z">
              <w:rPr>
                <w:rStyle w:val="Hyperlink"/>
                <w:rFonts w:asciiTheme="majorHAnsi" w:eastAsia="Times New Roman" w:hAnsiTheme="majorHAnsi" w:cstheme="majorHAnsi"/>
              </w:rPr>
            </w:rPrChange>
          </w:rPr>
          <w:delText>Figure</w:delText>
        </w:r>
        <w:r w:rsidR="00EC0422" w:rsidRPr="008D142B" w:rsidDel="008D142B">
          <w:rPr>
            <w:rPrChange w:id="137" w:author="Diaz,Renata M" w:date="2020-12-16T15:27:00Z">
              <w:rPr>
                <w:rStyle w:val="Hyperlink"/>
                <w:rFonts w:asciiTheme="majorHAnsi" w:eastAsia="Times New Roman" w:hAnsiTheme="majorHAnsi" w:cstheme="majorHAnsi"/>
              </w:rPr>
            </w:rPrChange>
          </w:rPr>
          <w:fldChar w:fldCharType="end"/>
        </w:r>
        <w:commentRangeEnd w:id="130"/>
        <w:r w:rsidR="00231300" w:rsidRPr="008D142B" w:rsidDel="008D142B">
          <w:rPr>
            <w:rFonts w:asciiTheme="majorHAnsi" w:eastAsia="Times New Roman" w:hAnsiTheme="majorHAnsi" w:cstheme="majorHAnsi"/>
            <w:rPrChange w:id="138" w:author="Diaz,Renata M" w:date="2020-12-16T15:27:00Z">
              <w:rPr>
                <w:rStyle w:val="CommentReference"/>
              </w:rPr>
            </w:rPrChange>
          </w:rPr>
          <w:commentReference w:id="130"/>
        </w:r>
      </w:del>
      <w:commentRangeEnd w:id="131"/>
      <w:ins w:id="139" w:author="Diaz,Renata M" w:date="2020-12-16T15:27:00Z">
        <w:r w:rsidR="008D142B" w:rsidRPr="008D142B">
          <w:rPr>
            <w:rFonts w:asciiTheme="majorHAnsi" w:eastAsia="Times New Roman" w:hAnsiTheme="majorHAnsi" w:cstheme="majorHAnsi"/>
            <w:rPrChange w:id="140" w:author="Diaz,Renata M" w:date="2020-12-16T15:27:00Z">
              <w:rPr/>
            </w:rPrChange>
          </w:rPr>
          <w:t>Figure 1</w:t>
        </w:r>
      </w:ins>
      <w:r w:rsidR="000A1CDA" w:rsidRPr="008D142B">
        <w:rPr>
          <w:rFonts w:asciiTheme="majorHAnsi" w:eastAsia="Times New Roman" w:hAnsiTheme="majorHAnsi" w:cstheme="majorHAnsi"/>
          <w:rPrChange w:id="141" w:author="Diaz,Renata M" w:date="2020-12-16T15:27:00Z">
            <w:rPr>
              <w:rStyle w:val="CommentReference"/>
            </w:rPr>
          </w:rPrChange>
        </w:rPr>
        <w:commentReference w:id="131"/>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142" w:author="Diaz,Renata M" w:date="2020-12-14T16:55:00Z">
        <w:r w:rsidR="00F074F7">
          <w:rPr>
            <w:rFonts w:asciiTheme="majorHAnsi" w:eastAsia="Times New Roman" w:hAnsiTheme="majorHAnsi" w:cstheme="majorHAnsi"/>
          </w:rPr>
          <w:t xml:space="preserve">This </w:t>
        </w:r>
      </w:ins>
      <w:ins w:id="143" w:author="Diaz,Renata M" w:date="2020-12-14T16:57:00Z">
        <w:r w:rsidR="00242D07">
          <w:rPr>
            <w:rFonts w:asciiTheme="majorHAnsi" w:eastAsia="Times New Roman" w:hAnsiTheme="majorHAnsi" w:cstheme="majorHAnsi"/>
          </w:rPr>
          <w:t xml:space="preserve">breadth index for the statistical baseline ranges </w:t>
        </w:r>
        <w:commentRangeStart w:id="144"/>
        <w:commentRangeStart w:id="145"/>
        <w:commentRangeEnd w:id="144"/>
        <w:r w:rsidR="00242D07" w:rsidRPr="008D142B">
          <w:rPr>
            <w:rFonts w:asciiTheme="majorHAnsi" w:eastAsia="Times New Roman" w:hAnsiTheme="majorHAnsi" w:cstheme="majorHAnsi"/>
            <w:rPrChange w:id="146" w:author="Diaz,Renata M" w:date="2020-12-16T15:27:00Z">
              <w:rPr>
                <w:rStyle w:val="CommentReference"/>
              </w:rPr>
            </w:rPrChange>
          </w:rPr>
          <w:commentReference w:id="144"/>
        </w:r>
      </w:ins>
      <w:commentRangeEnd w:id="145"/>
      <w:ins w:id="147" w:author="Diaz,Renata M" w:date="2020-12-14T16:58:00Z">
        <w:r w:rsidR="00346A21" w:rsidRPr="008D142B">
          <w:rPr>
            <w:rFonts w:asciiTheme="majorHAnsi" w:eastAsia="Times New Roman" w:hAnsiTheme="majorHAnsi" w:cstheme="majorHAnsi"/>
            <w:rPrChange w:id="148" w:author="Diaz,Renata M" w:date="2020-12-16T15:27:00Z">
              <w:rPr>
                <w:rStyle w:val="CommentReference"/>
              </w:rPr>
            </w:rPrChange>
          </w:rPr>
          <w:commentReference w:id="145"/>
        </w:r>
      </w:ins>
      <w:ins w:id="149" w:author="Diaz,Renata M" w:date="2020-12-14T16:56:00Z">
        <w:r w:rsidR="00F074F7">
          <w:rPr>
            <w:rFonts w:asciiTheme="majorHAnsi" w:eastAsia="Times New Roman" w:hAnsiTheme="majorHAnsi" w:cstheme="majorHAnsi"/>
          </w:rPr>
          <w:t xml:space="preserve">from 0 (a very narrow </w:t>
        </w:r>
      </w:ins>
      <w:ins w:id="150" w:author="Diaz,Renata M" w:date="2020-12-14T16:57:00Z">
        <w:r w:rsidR="003C32E1">
          <w:rPr>
            <w:rFonts w:asciiTheme="majorHAnsi" w:eastAsia="Times New Roman" w:hAnsiTheme="majorHAnsi" w:cstheme="majorHAnsi"/>
          </w:rPr>
          <w:t xml:space="preserve">distribution </w:t>
        </w:r>
      </w:ins>
      <w:ins w:id="151" w:author="Diaz,Renata M" w:date="2020-12-14T16:56:00Z">
        <w:r w:rsidR="00F074F7">
          <w:rPr>
            <w:rFonts w:asciiTheme="majorHAnsi" w:eastAsia="Times New Roman" w:hAnsiTheme="majorHAnsi" w:cstheme="majorHAnsi"/>
          </w:rPr>
          <w:t xml:space="preserve">and well-resolved </w:t>
        </w:r>
      </w:ins>
      <w:ins w:id="152" w:author="Diaz,Renata M" w:date="2020-12-14T16:57:00Z">
        <w:r w:rsidR="003C32E1">
          <w:rPr>
            <w:rFonts w:asciiTheme="majorHAnsi" w:eastAsia="Times New Roman" w:hAnsiTheme="majorHAnsi" w:cstheme="majorHAnsi"/>
          </w:rPr>
          <w:t>baseline</w:t>
        </w:r>
      </w:ins>
      <w:ins w:id="153" w:author="Diaz,Renata M" w:date="2020-12-14T16:56:00Z">
        <w:r w:rsidR="00F074F7">
          <w:rPr>
            <w:rFonts w:asciiTheme="majorHAnsi" w:eastAsia="Times New Roman" w:hAnsiTheme="majorHAnsi" w:cstheme="majorHAnsi"/>
          </w:rPr>
          <w:t xml:space="preserve">) to 1 (a very broad distribution), and allows us to compare </w:t>
        </w:r>
      </w:ins>
      <w:del w:id="154"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155" w:author="Diaz,Renata M" w:date="2020-12-14T16:58:00Z">
        <w:r w:rsidR="003776D5">
          <w:rPr>
            <w:rFonts w:asciiTheme="majorHAnsi" w:eastAsia="Times New Roman" w:hAnsiTheme="majorHAnsi" w:cstheme="majorHAnsi"/>
          </w:rPr>
          <w:t>Appendix S</w:t>
        </w:r>
      </w:ins>
      <w:del w:id="156"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1E386B78" w:rsidR="007E2092" w:rsidRPr="005E5FB8" w:rsidRDefault="007E2092" w:rsidP="00021897">
      <w:pPr>
        <w:spacing w:line="480" w:lineRule="auto"/>
        <w:rPr>
          <w:rFonts w:asciiTheme="majorHAnsi" w:eastAsia="Times New Roman" w:hAnsiTheme="majorHAnsi" w:cstheme="majorHAnsi"/>
          <w:rPrChange w:id="157" w:author="Diaz,Renata M" w:date="2020-12-15T15:24:00Z">
            <w:rPr/>
          </w:rPrChange>
        </w:rPr>
      </w:pPr>
      <w:r w:rsidRPr="005E5FB8">
        <w:rPr>
          <w:rFonts w:asciiTheme="majorHAnsi" w:eastAsia="Times New Roman" w:hAnsiTheme="majorHAnsi" w:cstheme="majorHAnsi"/>
          <w:rPrChange w:id="158" w:author="Diaz,Renata M" w:date="2020-12-15T15:24:00Z">
            <w:rPr/>
          </w:rPrChange>
        </w:rPr>
        <w:t>For four of the five datasets we analyzed – BBS, Gentry, Mammal Communities, and Misc. Abund – empirical SADs are highly skewed and highly uneven relative to their feasible sets</w:t>
      </w:r>
      <w:r w:rsidR="003725E8" w:rsidRPr="005E5FB8">
        <w:rPr>
          <w:rFonts w:asciiTheme="majorHAnsi" w:eastAsia="Times New Roman" w:hAnsiTheme="majorHAnsi" w:cstheme="majorHAnsi"/>
          <w:rPrChange w:id="159" w:author="Diaz,Renata M" w:date="2020-12-15T15:24:00Z">
            <w:rPr/>
          </w:rPrChange>
        </w:rPr>
        <w:t>,</w:t>
      </w:r>
      <w:r w:rsidRPr="005E5FB8">
        <w:rPr>
          <w:rFonts w:asciiTheme="majorHAnsi" w:eastAsia="Times New Roman" w:hAnsiTheme="majorHAnsi" w:cstheme="majorHAnsi"/>
          <w:rPrChange w:id="160" w:author="Diaz,Renata M" w:date="2020-12-15T15:24:00Z">
            <w:rPr/>
          </w:rPrChange>
        </w:rPr>
        <w:t xml:space="preserve"> much more frequently than would be expected by chance (</w:t>
      </w:r>
      <w:r w:rsidR="00FE2E61" w:rsidRPr="005D2E86">
        <w:rPr>
          <w:rFonts w:asciiTheme="majorHAnsi" w:eastAsia="Times New Roman" w:hAnsiTheme="majorHAnsi" w:cstheme="majorHAnsi"/>
          <w:rPrChange w:id="161" w:author="Diaz,Renata M" w:date="2020-12-15T15:24:00Z">
            <w:rPr/>
          </w:rPrChange>
        </w:rPr>
        <w:fldChar w:fldCharType="begin"/>
      </w:r>
      <w:r w:rsidR="00FE2E61" w:rsidRPr="005E5FB8">
        <w:rPr>
          <w:rFonts w:asciiTheme="majorHAnsi" w:eastAsia="Times New Roman" w:hAnsiTheme="majorHAnsi" w:cstheme="majorHAnsi"/>
          <w:rPrChange w:id="162" w:author="Diaz,Renata M" w:date="2020-12-15T15:24:00Z">
            <w:rPr/>
          </w:rPrChange>
        </w:rPr>
        <w:instrText xml:space="preserve"> HYPERLINK \l "_Figure_3:_Overall" </w:instrText>
      </w:r>
      <w:r w:rsidR="00FE2E61" w:rsidRPr="005D2E86">
        <w:rPr>
          <w:rPrChange w:id="163" w:author="Diaz,Renata M" w:date="2020-12-15T15:24:00Z">
            <w:rPr>
              <w:rStyle w:val="Hyperlink"/>
              <w:rFonts w:asciiTheme="majorHAnsi" w:eastAsia="Times New Roman" w:hAnsiTheme="majorHAnsi" w:cstheme="majorHAnsi"/>
            </w:rPr>
          </w:rPrChange>
        </w:rPr>
        <w:fldChar w:fldCharType="separate"/>
      </w:r>
      <w:r w:rsidRPr="005D2E86">
        <w:rPr>
          <w:rPrChange w:id="164" w:author="Diaz,Renata M" w:date="2020-12-16T15:26:00Z">
            <w:rPr>
              <w:rStyle w:val="Hyperlink"/>
              <w:rFonts w:asciiTheme="majorHAnsi" w:eastAsia="Times New Roman" w:hAnsiTheme="majorHAnsi" w:cstheme="majorHAnsi"/>
            </w:rPr>
          </w:rPrChange>
        </w:rPr>
        <w:t>Figure</w:t>
      </w:r>
      <w:r w:rsidR="00FE2E61" w:rsidRPr="005D2E86">
        <w:rPr>
          <w:rPrChange w:id="165" w:author="Diaz,Renata M" w:date="2020-12-16T15:26:00Z">
            <w:rPr>
              <w:rStyle w:val="Hyperlink"/>
              <w:rFonts w:asciiTheme="majorHAnsi" w:eastAsia="Times New Roman" w:hAnsiTheme="majorHAnsi" w:cstheme="majorHAnsi"/>
            </w:rPr>
          </w:rPrChange>
        </w:rPr>
        <w:fldChar w:fldCharType="end"/>
      </w:r>
      <w:ins w:id="166" w:author="Diaz,Renata M" w:date="2020-12-16T15:26:00Z">
        <w:r w:rsidR="003756EE" w:rsidRPr="005D2E86">
          <w:rPr>
            <w:rFonts w:asciiTheme="majorHAnsi" w:eastAsia="Times New Roman" w:hAnsiTheme="majorHAnsi" w:cstheme="majorHAnsi"/>
            <w:rPrChange w:id="167" w:author="Diaz,Renata M" w:date="2020-12-16T15:26:00Z">
              <w:rPr/>
            </w:rPrChange>
          </w:rPr>
          <w:t xml:space="preserve"> 2</w:t>
        </w:r>
      </w:ins>
      <w:r w:rsidR="00516685" w:rsidRPr="005E5FB8">
        <w:rPr>
          <w:rFonts w:asciiTheme="majorHAnsi" w:eastAsia="Times New Roman" w:hAnsiTheme="majorHAnsi" w:cstheme="majorHAnsi"/>
          <w:rPrChange w:id="168" w:author="Diaz,Renata M" w:date="2020-12-15T15:24:00Z">
            <w:rPr/>
          </w:rPrChange>
        </w:rPr>
        <w:t xml:space="preserve">; </w:t>
      </w:r>
      <w:del w:id="169" w:author="Diaz,Renata M" w:date="2020-12-17T15:28:00Z">
        <w:r w:rsidR="0090343F" w:rsidRPr="005E5FB8" w:rsidDel="004F4A2A">
          <w:rPr>
            <w:rFonts w:asciiTheme="majorHAnsi" w:eastAsia="Times New Roman" w:hAnsiTheme="majorHAnsi" w:cstheme="majorHAnsi"/>
            <w:rPrChange w:id="170" w:author="Diaz,Renata M" w:date="2020-12-15T15:24:00Z">
              <w:rPr/>
            </w:rPrChange>
          </w:rPr>
          <w:delText>Table</w:delText>
        </w:r>
        <w:r w:rsidR="00175DCD" w:rsidRPr="005E5FB8" w:rsidDel="004F4A2A">
          <w:rPr>
            <w:rFonts w:asciiTheme="majorHAnsi" w:eastAsia="Times New Roman" w:hAnsiTheme="majorHAnsi" w:cstheme="majorHAnsi"/>
            <w:rPrChange w:id="171" w:author="Diaz,Renata M" w:date="2020-12-15T15:24:00Z">
              <w:rPr/>
            </w:rPrChange>
          </w:rPr>
          <w:delText xml:space="preserve"> 1</w:delText>
        </w:r>
        <w:r w:rsidR="0090343F" w:rsidRPr="005E5FB8" w:rsidDel="004F4A2A">
          <w:rPr>
            <w:rFonts w:asciiTheme="majorHAnsi" w:eastAsia="Times New Roman" w:hAnsiTheme="majorHAnsi" w:cstheme="majorHAnsi"/>
            <w:rPrChange w:id="172" w:author="Diaz,Renata M" w:date="2020-12-15T15:24:00Z">
              <w:rPr/>
            </w:rPrChange>
          </w:rPr>
          <w:delText xml:space="preserve"> in </w:delText>
        </w:r>
      </w:del>
      <w:del w:id="173" w:author="Diaz,Renata M" w:date="2020-12-15T15:25:00Z">
        <w:r w:rsidR="0090343F" w:rsidRPr="005E5FB8" w:rsidDel="00513497">
          <w:rPr>
            <w:rFonts w:asciiTheme="majorHAnsi" w:eastAsia="Times New Roman" w:hAnsiTheme="majorHAnsi" w:cstheme="majorHAnsi"/>
            <w:rPrChange w:id="174" w:author="Diaz,Renata M" w:date="2020-12-15T15:24:00Z">
              <w:rPr/>
            </w:rPrChange>
          </w:rPr>
          <w:delText>supplement 1</w:delText>
        </w:r>
      </w:del>
      <w:ins w:id="175" w:author="Diaz,Renata M" w:date="2020-12-17T15:28:00Z">
        <w:r w:rsidR="004F4A2A">
          <w:rPr>
            <w:rFonts w:asciiTheme="majorHAnsi" w:eastAsia="Times New Roman" w:hAnsiTheme="majorHAnsi" w:cstheme="majorHAnsi"/>
          </w:rPr>
          <w:t>Table S4</w:t>
        </w:r>
      </w:ins>
      <w:r w:rsidR="0090343F" w:rsidRPr="005E5FB8">
        <w:rPr>
          <w:rFonts w:asciiTheme="majorHAnsi" w:eastAsia="Times New Roman" w:hAnsiTheme="majorHAnsi" w:cstheme="majorHAnsi"/>
          <w:rPrChange w:id="176" w:author="Diaz,Renata M" w:date="2020-12-15T15:24:00Z">
            <w:rPr/>
          </w:rPrChange>
        </w:rPr>
        <w:t>)</w:t>
      </w:r>
      <w:r w:rsidRPr="005E5FB8">
        <w:rPr>
          <w:rFonts w:asciiTheme="majorHAnsi" w:eastAsia="Times New Roman" w:hAnsiTheme="majorHAnsi" w:cstheme="majorHAnsi"/>
          <w:rPrChange w:id="177" w:author="Diaz,Renata M" w:date="2020-12-15T15:24:00Z">
            <w:rPr/>
          </w:rPrChange>
        </w:rPr>
        <w:t xml:space="preserve">. Combined across these four datasets, 16% of observed SADs </w:t>
      </w:r>
      <w:r w:rsidRPr="00403D45">
        <w:t>are</w:t>
      </w:r>
      <w:r w:rsidRPr="005E5FB8">
        <w:rPr>
          <w:rFonts w:asciiTheme="majorHAnsi" w:eastAsia="Times New Roman" w:hAnsiTheme="majorHAnsi" w:cstheme="majorHAnsi"/>
          <w:rPrChange w:id="178" w:author="Diaz,Renata M" w:date="2020-12-15T15:24:00Z">
            <w:rPr/>
          </w:rPrChange>
        </w:rPr>
        <w:t xml:space="preserve"> more skewed than 95% of their feasible sets, and 31% are less even than 95% of their feasible set</w:t>
      </w:r>
      <w:r w:rsidR="00F76F30" w:rsidRPr="005E5FB8">
        <w:rPr>
          <w:rFonts w:asciiTheme="majorHAnsi" w:eastAsia="Times New Roman" w:hAnsiTheme="majorHAnsi" w:cstheme="majorHAnsi"/>
          <w:rPrChange w:id="179" w:author="Diaz,Renata M" w:date="2020-12-15T15:24:00Z">
            <w:rPr/>
          </w:rPrChange>
        </w:rPr>
        <w:t>s.</w:t>
      </w:r>
      <w:r w:rsidR="00561BB0" w:rsidRPr="005E5FB8">
        <w:rPr>
          <w:rFonts w:asciiTheme="majorHAnsi" w:eastAsia="Times New Roman" w:hAnsiTheme="majorHAnsi" w:cstheme="majorHAnsi"/>
          <w:rPrChange w:id="180" w:author="Diaz,Renata M" w:date="2020-12-15T15:24:00Z">
            <w:rPr/>
          </w:rPrChange>
        </w:rPr>
        <w:t xml:space="preserve"> </w:t>
      </w:r>
      <w:r w:rsidRPr="005E5FB8">
        <w:rPr>
          <w:rFonts w:asciiTheme="majorHAnsi" w:eastAsia="Times New Roman" w:hAnsiTheme="majorHAnsi" w:cstheme="majorHAnsi"/>
          <w:rPrChange w:id="181" w:author="Diaz,Renata M" w:date="2020-12-15T15:24:00Z">
            <w:rPr/>
          </w:rPrChange>
        </w:rPr>
        <w:t>By chance we would expect only 5% of observed distributions to fall in these extremes.</w:t>
      </w:r>
      <w:r w:rsidR="00C97CB6" w:rsidRPr="005E5FB8">
        <w:rPr>
          <w:rFonts w:asciiTheme="majorHAnsi" w:eastAsia="Times New Roman" w:hAnsiTheme="majorHAnsi" w:cstheme="majorHAnsi"/>
          <w:rPrChange w:id="182" w:author="Diaz,Renata M" w:date="2020-12-15T15:24:00Z">
            <w:rPr/>
          </w:rPrChange>
        </w:rPr>
        <w:t xml:space="preserve"> These outcomes contrast with the results from the FIA dataset, for which percentile scores were near-uniformly distributed for skewness (5% of observations are more skewed than 95% of the feasible set), and </w:t>
      </w:r>
      <w:r w:rsidR="00DB7F08" w:rsidRPr="005E5FB8">
        <w:rPr>
          <w:rFonts w:asciiTheme="majorHAnsi" w:eastAsia="Times New Roman" w:hAnsiTheme="majorHAnsi" w:cstheme="majorHAnsi"/>
          <w:rPrChange w:id="183" w:author="Diaz,Renata M" w:date="2020-12-15T15:24:00Z">
            <w:rPr/>
          </w:rPrChange>
        </w:rPr>
        <w:t>less</w:t>
      </w:r>
      <w:r w:rsidR="00010A3F" w:rsidRPr="005E5FB8">
        <w:rPr>
          <w:rFonts w:asciiTheme="majorHAnsi" w:eastAsia="Times New Roman" w:hAnsiTheme="majorHAnsi" w:cstheme="majorHAnsi"/>
          <w:rPrChange w:id="184" w:author="Diaz,Renata M" w:date="2020-12-15T15:24:00Z">
            <w:rPr/>
          </w:rPrChange>
        </w:rPr>
        <w:t xml:space="preserve"> </w:t>
      </w:r>
      <w:r w:rsidR="00C756BF" w:rsidRPr="005E5FB8">
        <w:rPr>
          <w:rFonts w:asciiTheme="majorHAnsi" w:eastAsia="Times New Roman" w:hAnsiTheme="majorHAnsi" w:cstheme="majorHAnsi"/>
          <w:rPrChange w:id="185" w:author="Diaz,Renata M" w:date="2020-12-15T15:24:00Z">
            <w:rPr/>
          </w:rPrChange>
        </w:rPr>
        <w:t>concentrated at the extreme</w:t>
      </w:r>
      <w:r w:rsidR="00C97CB6" w:rsidRPr="005E5FB8">
        <w:rPr>
          <w:rFonts w:asciiTheme="majorHAnsi" w:eastAsia="Times New Roman" w:hAnsiTheme="majorHAnsi" w:cstheme="majorHAnsi"/>
          <w:rPrChange w:id="186" w:author="Diaz,Renata M" w:date="2020-12-15T15:24:00Z">
            <w:rPr/>
          </w:rPrChange>
        </w:rPr>
        <w:t xml:space="preserve"> than any of the other datasets for evenness (9% of observations are less even</w:t>
      </w:r>
      <w:ins w:id="187" w:author="Diaz,Renata M" w:date="2020-12-15T15:38:00Z">
        <w:r w:rsidR="00DE5E73">
          <w:rPr>
            <w:rFonts w:asciiTheme="majorHAnsi" w:eastAsia="Times New Roman" w:hAnsiTheme="majorHAnsi" w:cstheme="majorHAnsi"/>
          </w:rPr>
          <w:t xml:space="preserve"> than 95% of their feasible set</w:t>
        </w:r>
      </w:ins>
      <w:r w:rsidR="00C97CB6" w:rsidRPr="005E5FB8">
        <w:rPr>
          <w:rFonts w:asciiTheme="majorHAnsi" w:eastAsia="Times New Roman" w:hAnsiTheme="majorHAnsi" w:cstheme="majorHAnsi"/>
          <w:rPrChange w:id="188" w:author="Diaz,Renata M" w:date="2020-12-15T15:24:00Z">
            <w:rPr/>
          </w:rPrChange>
        </w:rPr>
        <w:t>).</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094A756A"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Across the</w:t>
      </w:r>
      <w:ins w:id="189" w:author="Diaz,Renata M" w:date="2020-12-16T15:28:00Z">
        <w:r w:rsidR="002A5F10">
          <w:rPr>
            <w:rFonts w:asciiTheme="majorHAnsi" w:eastAsia="Times New Roman" w:hAnsiTheme="majorHAnsi" w:cstheme="majorHAnsi"/>
          </w:rPr>
          <w:t xml:space="preserve"> range of</w:t>
        </w:r>
      </w:ins>
      <w:r w:rsidR="00874AA5" w:rsidRPr="002E2A57">
        <w:rPr>
          <w:rFonts w:asciiTheme="majorHAnsi" w:eastAsia="Times New Roman" w:hAnsiTheme="majorHAnsi" w:cstheme="majorHAnsi"/>
        </w:rPr>
        <w:t xml:space="preserve"> communit</w:t>
      </w:r>
      <w:ins w:id="190" w:author="Diaz,Renata M" w:date="2020-12-16T15:28:00Z">
        <w:r w:rsidR="002A5F10">
          <w:rPr>
            <w:rFonts w:asciiTheme="majorHAnsi" w:eastAsia="Times New Roman" w:hAnsiTheme="majorHAnsi" w:cstheme="majorHAnsi"/>
          </w:rPr>
          <w:t>y sizes</w:t>
        </w:r>
      </w:ins>
      <w:del w:id="191" w:author="Diaz,Renata M" w:date="2020-12-16T15:28:00Z">
        <w:r w:rsidR="00874AA5" w:rsidRPr="002E2A57" w:rsidDel="002A5F10">
          <w:rPr>
            <w:rFonts w:asciiTheme="majorHAnsi" w:eastAsia="Times New Roman" w:hAnsiTheme="majorHAnsi" w:cstheme="majorHAnsi"/>
          </w:rPr>
          <w:delText>ies</w:delText>
        </w:r>
      </w:del>
      <w:r w:rsidR="00874AA5" w:rsidRPr="002E2A57">
        <w:rPr>
          <w:rFonts w:asciiTheme="majorHAnsi" w:eastAsia="Times New Roman" w:hAnsiTheme="majorHAnsi" w:cstheme="majorHAnsi"/>
        </w:rPr>
        <w:t xml:space="preserve">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w:t>
      </w:r>
      <w:ins w:id="192" w:author="Diaz,Renata M" w:date="2020-12-16T15:29:00Z">
        <w:r w:rsidR="001C4E1C">
          <w:rPr>
            <w:rFonts w:asciiTheme="majorHAnsi" w:eastAsia="Times New Roman" w:hAnsiTheme="majorHAnsi" w:cstheme="majorHAnsi"/>
          </w:rPr>
          <w:t xml:space="preserve"> (</w:t>
        </w:r>
        <w:commentRangeStart w:id="193"/>
        <w:r w:rsidR="001C4E1C">
          <w:rPr>
            <w:rFonts w:asciiTheme="majorHAnsi" w:eastAsia="Times New Roman" w:hAnsiTheme="majorHAnsi" w:cstheme="majorHAnsi"/>
          </w:rPr>
          <w:t>Figure 1</w:t>
        </w:r>
      </w:ins>
      <w:ins w:id="194" w:author="Diaz,Renata M" w:date="2020-12-16T15:31:00Z">
        <w:r w:rsidR="001C4E1C">
          <w:rPr>
            <w:rFonts w:asciiTheme="majorHAnsi" w:eastAsia="Times New Roman" w:hAnsiTheme="majorHAnsi" w:cstheme="majorHAnsi"/>
          </w:rPr>
          <w:t xml:space="preserve">; </w:t>
        </w:r>
      </w:ins>
      <w:ins w:id="195" w:author="Diaz,Renata M" w:date="2020-12-17T15:28:00Z">
        <w:r w:rsidR="00397FD1">
          <w:rPr>
            <w:rFonts w:asciiTheme="majorHAnsi" w:eastAsia="Times New Roman" w:hAnsiTheme="majorHAnsi" w:cstheme="majorHAnsi"/>
          </w:rPr>
          <w:t>Figure S5</w:t>
        </w:r>
      </w:ins>
      <w:ins w:id="196" w:author="Diaz,Renata M" w:date="2020-12-16T15:31:00Z">
        <w:r w:rsidR="001C4E1C">
          <w:rPr>
            <w:rFonts w:asciiTheme="majorHAnsi" w:eastAsia="Times New Roman" w:hAnsiTheme="majorHAnsi" w:cstheme="majorHAnsi"/>
          </w:rPr>
          <w:t>)</w:t>
        </w:r>
      </w:ins>
      <w:del w:id="197" w:author="Diaz,Renata M" w:date="2020-12-16T15:29:00Z">
        <w:r w:rsidR="00874AA5" w:rsidRPr="002E2A57" w:rsidDel="001C4E1C">
          <w:rPr>
            <w:rFonts w:asciiTheme="majorHAnsi" w:eastAsia="Times New Roman" w:hAnsiTheme="majorHAnsi" w:cstheme="majorHAnsi"/>
          </w:rPr>
          <w:delText xml:space="preserve"> (</w:delText>
        </w:r>
        <w:commentRangeStart w:id="198"/>
        <w:r w:rsidR="00263BAA" w:rsidDel="001C4E1C">
          <w:fldChar w:fldCharType="begin"/>
        </w:r>
        <w:r w:rsidR="00263BAA" w:rsidDel="001C4E1C">
          <w:delInstrText xml:space="preserve"> HYPERLINK \l "_Figure_2:_95%" </w:delInstrText>
        </w:r>
        <w:r w:rsidR="00263BAA" w:rsidDel="001C4E1C">
          <w:fldChar w:fldCharType="separate"/>
        </w:r>
        <w:r w:rsidR="00874AA5" w:rsidRPr="002E2A57" w:rsidDel="001C4E1C">
          <w:rPr>
            <w:rStyle w:val="Hyperlink"/>
            <w:rFonts w:asciiTheme="majorHAnsi" w:eastAsia="Times New Roman" w:hAnsiTheme="majorHAnsi" w:cstheme="majorHAnsi"/>
          </w:rPr>
          <w:delText>Figure</w:delText>
        </w:r>
        <w:r w:rsidR="00263BAA" w:rsidDel="001C4E1C">
          <w:rPr>
            <w:rStyle w:val="Hyperlink"/>
            <w:rFonts w:asciiTheme="majorHAnsi" w:eastAsia="Times New Roman" w:hAnsiTheme="majorHAnsi" w:cstheme="majorHAnsi"/>
          </w:rPr>
          <w:fldChar w:fldCharType="end"/>
        </w:r>
        <w:r w:rsidR="00874AA5" w:rsidRPr="002E2A57" w:rsidDel="001C4E1C">
          <w:rPr>
            <w:rFonts w:asciiTheme="majorHAnsi" w:eastAsia="Times New Roman" w:hAnsiTheme="majorHAnsi" w:cstheme="majorHAnsi"/>
          </w:rPr>
          <w:delText xml:space="preserve">, </w:delText>
        </w:r>
        <w:commentRangeStart w:id="199"/>
        <w:r w:rsidR="00583039" w:rsidRPr="002E2A57" w:rsidDel="001C4E1C">
          <w:fldChar w:fldCharType="begin"/>
        </w:r>
        <w:r w:rsidR="00583039" w:rsidRPr="002E2A57" w:rsidDel="001C4E1C">
          <w:rPr>
            <w:rFonts w:asciiTheme="majorHAnsi" w:hAnsiTheme="majorHAnsi" w:cstheme="majorHAnsi"/>
          </w:rPr>
          <w:delInstrText xml:space="preserve"> HYPERLINK \l "_Figure_5:_95%" </w:delInstrText>
        </w:r>
        <w:r w:rsidR="00583039" w:rsidRPr="002E2A57" w:rsidDel="001C4E1C">
          <w:fldChar w:fldCharType="separate"/>
        </w:r>
        <w:r w:rsidR="00874AA5" w:rsidRPr="002E2A57" w:rsidDel="001C4E1C">
          <w:rPr>
            <w:rStyle w:val="Hyperlink"/>
            <w:rFonts w:asciiTheme="majorHAnsi" w:eastAsia="Times New Roman" w:hAnsiTheme="majorHAnsi" w:cstheme="majorHAnsi"/>
          </w:rPr>
          <w:delText>Figure</w:delText>
        </w:r>
        <w:r w:rsidR="00583039" w:rsidRPr="002E2A57" w:rsidDel="001C4E1C">
          <w:rPr>
            <w:rStyle w:val="Hyperlink"/>
            <w:rFonts w:asciiTheme="majorHAnsi" w:eastAsia="Times New Roman" w:hAnsiTheme="majorHAnsi" w:cstheme="majorHAnsi"/>
          </w:rPr>
          <w:fldChar w:fldCharType="end"/>
        </w:r>
        <w:commentRangeEnd w:id="199"/>
        <w:r w:rsidR="00561D4B" w:rsidRPr="002E2A57" w:rsidDel="001C4E1C">
          <w:rPr>
            <w:rStyle w:val="CommentReference"/>
            <w:rFonts w:asciiTheme="majorHAnsi" w:hAnsiTheme="majorHAnsi" w:cstheme="majorHAnsi"/>
          </w:rPr>
          <w:commentReference w:id="199"/>
        </w:r>
        <w:commentRangeEnd w:id="198"/>
        <w:r w:rsidR="00621A88" w:rsidDel="001C4E1C">
          <w:rPr>
            <w:rStyle w:val="CommentReference"/>
          </w:rPr>
          <w:commentReference w:id="198"/>
        </w:r>
        <w:r w:rsidR="00874AA5" w:rsidRPr="002E2A57" w:rsidDel="001C4E1C">
          <w:rPr>
            <w:rFonts w:asciiTheme="majorHAnsi" w:eastAsia="Times New Roman" w:hAnsiTheme="majorHAnsi" w:cstheme="majorHAnsi"/>
          </w:rPr>
          <w:delText>)</w:delText>
        </w:r>
      </w:del>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w:t>
      </w:r>
      <w:commentRangeEnd w:id="193"/>
      <w:r w:rsidR="005C6E08">
        <w:rPr>
          <w:rStyle w:val="CommentReference"/>
        </w:rPr>
        <w:commentReference w:id="193"/>
      </w:r>
      <w:r w:rsidR="00A364DA" w:rsidRPr="002E2A57">
        <w:rPr>
          <w:rFonts w:asciiTheme="majorHAnsi" w:eastAsia="Times New Roman" w:hAnsiTheme="majorHAnsi" w:cstheme="majorHAnsi"/>
        </w:rPr>
        <w:t>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w:t>
      </w:r>
      <w:ins w:id="200" w:author="Diaz,Renata M" w:date="2020-12-15T15:29:00Z">
        <w:r w:rsidR="00B1778D">
          <w:rPr>
            <w:rFonts w:asciiTheme="majorHAnsi" w:eastAsia="Times New Roman" w:hAnsiTheme="majorHAnsi" w:cstheme="majorHAnsi"/>
          </w:rPr>
          <w:t xml:space="preserve">breadth index approaches 1, meaning that a 95% density </w:t>
        </w:r>
      </w:ins>
      <w:ins w:id="201" w:author="Diaz,Renata M" w:date="2020-12-15T15:30:00Z">
        <w:r w:rsidR="00B1778D">
          <w:rPr>
            <w:rFonts w:asciiTheme="majorHAnsi" w:eastAsia="Times New Roman" w:hAnsiTheme="majorHAnsi" w:cstheme="majorHAnsi"/>
          </w:rPr>
          <w:t>interval of the values in the distribution approaches the entire range of values</w:t>
        </w:r>
      </w:ins>
      <w:ins w:id="202" w:author="Diaz,Renata M" w:date="2020-12-16T15:31:00Z">
        <w:r w:rsidR="003A056C">
          <w:rPr>
            <w:rFonts w:asciiTheme="majorHAnsi" w:eastAsia="Times New Roman" w:hAnsiTheme="majorHAnsi" w:cstheme="majorHAnsi"/>
          </w:rPr>
          <w:t xml:space="preserve"> (</w:t>
        </w:r>
      </w:ins>
      <w:ins w:id="203" w:author="Diaz,Renata M" w:date="2020-12-17T15:28:00Z">
        <w:r w:rsidR="00083972">
          <w:rPr>
            <w:rFonts w:asciiTheme="majorHAnsi" w:eastAsia="Times New Roman" w:hAnsiTheme="majorHAnsi" w:cstheme="majorHAnsi"/>
          </w:rPr>
          <w:t>Figure S5</w:t>
        </w:r>
      </w:ins>
      <w:ins w:id="204" w:author="Diaz,Renata M" w:date="2020-12-16T15:31:00Z">
        <w:r w:rsidR="003A056C">
          <w:rPr>
            <w:rFonts w:asciiTheme="majorHAnsi" w:eastAsia="Times New Roman" w:hAnsiTheme="majorHAnsi" w:cstheme="majorHAnsi"/>
          </w:rPr>
          <w:t>)</w:t>
        </w:r>
      </w:ins>
      <w:ins w:id="205" w:author="Diaz,Renata M" w:date="2020-12-15T15:30:00Z">
        <w:r w:rsidR="00B1778D">
          <w:rPr>
            <w:rFonts w:asciiTheme="majorHAnsi" w:eastAsia="Times New Roman" w:hAnsiTheme="majorHAnsi" w:cstheme="majorHAnsi"/>
          </w:rPr>
          <w:t xml:space="preserve">. </w:t>
        </w:r>
      </w:ins>
      <w:del w:id="206" w:author="Diaz,Renata M" w:date="2020-12-15T15:30:00Z">
        <w:r w:rsidR="004D4C39" w:rsidRPr="002E2A57" w:rsidDel="00B1778D">
          <w:rPr>
            <w:rFonts w:asciiTheme="majorHAnsi" w:eastAsia="Times New Roman" w:hAnsiTheme="majorHAnsi" w:cstheme="majorHAnsi"/>
          </w:rPr>
          <w:delText>range of the</w:delText>
        </w:r>
        <w:r w:rsidR="006F1C6E" w:rsidRPr="002E2A57" w:rsidDel="00B1778D">
          <w:rPr>
            <w:rFonts w:asciiTheme="majorHAnsi" w:eastAsia="Times New Roman" w:hAnsiTheme="majorHAnsi" w:cstheme="majorHAnsi"/>
          </w:rPr>
          <w:delText xml:space="preserve"> 95% interval of values in the distribution </w:delText>
        </w:r>
        <w:r w:rsidR="004D4C39" w:rsidRPr="002E2A57" w:rsidDel="00B1778D">
          <w:rPr>
            <w:rFonts w:asciiTheme="majorHAnsi" w:eastAsia="Times New Roman" w:hAnsiTheme="majorHAnsi" w:cstheme="majorHAnsi"/>
          </w:rPr>
          <w:delText>approaches the</w:delText>
        </w:r>
        <w:r w:rsidR="006F1C6E" w:rsidRPr="002E2A57" w:rsidDel="00B1778D">
          <w:rPr>
            <w:rFonts w:asciiTheme="majorHAnsi" w:eastAsia="Times New Roman" w:hAnsiTheme="majorHAnsi" w:cstheme="majorHAnsi"/>
          </w:rPr>
          <w:delText xml:space="preserve"> entire range of values. </w:delText>
        </w:r>
      </w:del>
      <w:r w:rsidR="006F1C6E" w:rsidRPr="002E2A57">
        <w:rPr>
          <w:rFonts w:asciiTheme="majorHAnsi" w:eastAsia="Times New Roman" w:hAnsiTheme="majorHAnsi" w:cstheme="majorHAnsi"/>
        </w:rPr>
        <w:t>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ins w:id="207" w:author="Diaz,Renata M" w:date="2020-12-15T15:28:00Z">
        <w:r w:rsidR="00815EF8">
          <w:rPr>
            <w:rFonts w:asciiTheme="majorHAnsi" w:eastAsia="Times New Roman" w:hAnsiTheme="majorHAnsi" w:cstheme="majorHAnsi"/>
          </w:rPr>
          <w:t xml:space="preserve">breadth </w:t>
        </w:r>
      </w:ins>
      <w:ins w:id="208" w:author="Diaz,Renata M" w:date="2020-12-15T15:30:00Z">
        <w:r w:rsidR="00B1778D">
          <w:rPr>
            <w:rFonts w:asciiTheme="majorHAnsi" w:eastAsia="Times New Roman" w:hAnsiTheme="majorHAnsi" w:cstheme="majorHAnsi"/>
          </w:rPr>
          <w:t xml:space="preserve">index is very high, </w:t>
        </w:r>
      </w:ins>
      <w:del w:id="209" w:author="Diaz,Renata M" w:date="2020-12-15T15:30:00Z">
        <w:r w:rsidR="00A42DB7" w:rsidRPr="002E2A57" w:rsidDel="00B1778D">
          <w:rPr>
            <w:rFonts w:asciiTheme="majorHAnsi" w:eastAsia="Times New Roman" w:hAnsiTheme="majorHAnsi" w:cstheme="majorHAnsi"/>
          </w:rPr>
          <w:delText>95% interval spans nearly the entire range of values</w:delText>
        </w:r>
        <w:r w:rsidR="00FA1E20" w:rsidDel="00B1778D">
          <w:rPr>
            <w:rFonts w:asciiTheme="majorHAnsi" w:eastAsia="Times New Roman" w:hAnsiTheme="majorHAnsi" w:cstheme="majorHAnsi"/>
          </w:rPr>
          <w:delText xml:space="preserve"> (for skewness), or a large proportion of the range (for evenness)</w:delText>
        </w:r>
        <w:r w:rsidR="00DB425F" w:rsidRPr="002E2A57" w:rsidDel="00B1778D">
          <w:rPr>
            <w:rFonts w:asciiTheme="majorHAnsi" w:eastAsia="Times New Roman" w:hAnsiTheme="majorHAnsi" w:cstheme="majorHAnsi"/>
          </w:rPr>
          <w:delText xml:space="preserve">, </w:delText>
        </w:r>
      </w:del>
      <w:r w:rsidR="00DB425F" w:rsidRPr="002E2A57">
        <w:rPr>
          <w:rFonts w:asciiTheme="majorHAnsi" w:eastAsia="Times New Roman" w:hAnsiTheme="majorHAnsi" w:cstheme="majorHAnsi"/>
        </w:rPr>
        <w:t xml:space="preserve">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ins w:id="210" w:author="Diaz,Renata M" w:date="2020-12-16T15:31:00Z">
        <w:r w:rsidR="00B620C8">
          <w:rPr>
            <w:rFonts w:asciiTheme="majorHAnsi" w:eastAsia="Times New Roman" w:hAnsiTheme="majorHAnsi" w:cstheme="majorHAnsi"/>
          </w:rPr>
          <w:t>(Figure 3)</w:t>
        </w:r>
      </w:ins>
      <w:del w:id="211" w:author="Diaz,Renata M" w:date="2020-12-16T15:31:00Z">
        <w:r w:rsidR="006F1C6E" w:rsidRPr="002E2A57" w:rsidDel="00B620C8">
          <w:rPr>
            <w:rFonts w:asciiTheme="majorHAnsi" w:eastAsia="Times New Roman" w:hAnsiTheme="majorHAnsi" w:cstheme="majorHAnsi"/>
          </w:rPr>
          <w:delText>(</w:delText>
        </w:r>
        <w:commentRangeStart w:id="212"/>
        <w:commentRangeStart w:id="213"/>
        <w:r w:rsidR="00583039" w:rsidRPr="002E2A57" w:rsidDel="00B620C8">
          <w:fldChar w:fldCharType="begin"/>
        </w:r>
        <w:r w:rsidR="00583039" w:rsidRPr="002E2A57" w:rsidDel="00B620C8">
          <w:rPr>
            <w:rFonts w:asciiTheme="majorHAnsi" w:hAnsiTheme="majorHAnsi" w:cstheme="majorHAnsi"/>
          </w:rPr>
          <w:delInstrText xml:space="preserve"> HYPERLINK \l "_Figure_7:_Distribution" </w:delInstrText>
        </w:r>
        <w:r w:rsidR="00583039" w:rsidRPr="002E2A57" w:rsidDel="00B620C8">
          <w:fldChar w:fldCharType="separate"/>
        </w:r>
        <w:r w:rsidR="006F1C6E" w:rsidRPr="002E2A57" w:rsidDel="00B620C8">
          <w:rPr>
            <w:rStyle w:val="Hyperlink"/>
            <w:rFonts w:asciiTheme="majorHAnsi" w:eastAsia="Times New Roman" w:hAnsiTheme="majorHAnsi" w:cstheme="majorHAnsi"/>
          </w:rPr>
          <w:delText>Figure</w:delText>
        </w:r>
        <w:r w:rsidR="00583039" w:rsidRPr="002E2A57" w:rsidDel="00B620C8">
          <w:rPr>
            <w:rStyle w:val="Hyperlink"/>
            <w:rFonts w:asciiTheme="majorHAnsi" w:eastAsia="Times New Roman" w:hAnsiTheme="majorHAnsi" w:cstheme="majorHAnsi"/>
          </w:rPr>
          <w:fldChar w:fldCharType="end"/>
        </w:r>
        <w:commentRangeEnd w:id="212"/>
        <w:r w:rsidR="00E27149" w:rsidRPr="002E2A57" w:rsidDel="00B620C8">
          <w:rPr>
            <w:rStyle w:val="CommentReference"/>
            <w:rFonts w:asciiTheme="majorHAnsi" w:hAnsiTheme="majorHAnsi" w:cstheme="majorHAnsi"/>
          </w:rPr>
          <w:commentReference w:id="212"/>
        </w:r>
        <w:commentRangeEnd w:id="213"/>
        <w:r w:rsidR="001F50A3" w:rsidDel="00B620C8">
          <w:rPr>
            <w:rStyle w:val="CommentReference"/>
          </w:rPr>
          <w:commentReference w:id="213"/>
        </w:r>
        <w:r w:rsidR="006F1C6E" w:rsidRPr="002E2A57" w:rsidDel="00B620C8">
          <w:rPr>
            <w:rFonts w:asciiTheme="majorHAnsi" w:eastAsia="Times New Roman" w:hAnsiTheme="majorHAnsi" w:cstheme="majorHAnsi"/>
          </w:rPr>
          <w:delText>)</w:delText>
        </w:r>
      </w:del>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6994CD9"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 xml:space="preserve">are more skewed and less even than we would expect given </w:t>
      </w:r>
      <w:del w:id="214" w:author="Diaz,Renata M" w:date="2020-12-15T15:38:00Z">
        <w:r w:rsidR="009D4222" w:rsidRPr="002E2A57" w:rsidDel="004C3E25">
          <w:rPr>
            <w:rFonts w:asciiTheme="majorHAnsi" w:eastAsia="Times New Roman" w:hAnsiTheme="majorHAnsi" w:cstheme="majorHAnsi"/>
          </w:rPr>
          <w:delText>their feasible sets.</w:delText>
        </w:r>
      </w:del>
      <w:ins w:id="215" w:author="Diaz,Renata M" w:date="2020-12-15T15:38:00Z">
        <w:r w:rsidR="004C3E25">
          <w:rPr>
            <w:rFonts w:asciiTheme="majorHAnsi" w:eastAsia="Times New Roman" w:hAnsiTheme="majorHAnsi" w:cstheme="majorHAnsi"/>
          </w:rPr>
          <w:t>the distribution of shapes within their feasible sets.</w:t>
        </w:r>
      </w:ins>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w:t>
      </w:r>
      <w:ins w:id="216" w:author="Diaz,Renata M" w:date="2020-12-15T15:33:00Z">
        <w:r w:rsidR="00321F4E">
          <w:rPr>
            <w:rFonts w:asciiTheme="majorHAnsi" w:eastAsia="Times New Roman" w:hAnsiTheme="majorHAnsi" w:cstheme="majorHAnsi"/>
          </w:rPr>
          <w:t xml:space="preserve"> </w:t>
        </w:r>
        <w:commentRangeStart w:id="217"/>
        <w:r w:rsidR="00321F4E">
          <w:rPr>
            <w:rFonts w:asciiTheme="majorHAnsi" w:eastAsia="Times New Roman" w:hAnsiTheme="majorHAnsi" w:cstheme="majorHAnsi"/>
          </w:rPr>
          <w:t xml:space="preserve">Ecological processes may lengthen the rare tail of the SAD, for example by promoting the persistence of rare species at very low abundances (e.g. Yenni et al 2012). Or, </w:t>
        </w:r>
      </w:ins>
      <w:ins w:id="218" w:author="Diaz,Renata M" w:date="2020-12-15T15:34:00Z">
        <w:r w:rsidR="00321F4E">
          <w:rPr>
            <w:rFonts w:asciiTheme="majorHAnsi" w:eastAsia="Times New Roman" w:hAnsiTheme="majorHAnsi" w:cstheme="majorHAnsi"/>
          </w:rPr>
          <w:t>they could drive abundant species to have larger populations that would be statistically expected</w:t>
        </w:r>
      </w:ins>
      <w:ins w:id="219" w:author="Diaz,Renata M" w:date="2020-12-15T15:35:00Z">
        <w:r w:rsidR="00321F4E">
          <w:rPr>
            <w:rFonts w:asciiTheme="majorHAnsi" w:eastAsia="Times New Roman" w:hAnsiTheme="majorHAnsi" w:cstheme="majorHAnsi"/>
          </w:rPr>
          <w:t>, without driving other species entirely to extinction (Chesson 2000).</w:t>
        </w:r>
      </w:ins>
      <w:del w:id="220" w:author="Diaz,Renata M" w:date="2020-12-15T15:33:00Z">
        <w:r w:rsidR="00B17856" w:rsidRPr="002E2A57" w:rsidDel="00321F4E">
          <w:rPr>
            <w:rFonts w:asciiTheme="majorHAnsi" w:eastAsia="Times New Roman" w:hAnsiTheme="majorHAnsi" w:cstheme="majorHAnsi"/>
          </w:rPr>
          <w:delText xml:space="preserve"> </w:delText>
        </w:r>
        <w:commentRangeStart w:id="221"/>
        <w:commentRangeStart w:id="222"/>
        <w:r w:rsidR="0056363A" w:rsidRPr="002E2A57" w:rsidDel="00321F4E">
          <w:rPr>
            <w:rFonts w:asciiTheme="majorHAnsi" w:eastAsia="Times New Roman" w:hAnsiTheme="majorHAnsi" w:cstheme="majorHAnsi"/>
          </w:rPr>
          <w:delText xml:space="preserve">These processes might be those that promote the persistence of rare species at extremely low abundances (e.g. </w:delText>
        </w:r>
        <w:r w:rsidR="0056363A" w:rsidDel="00321F4E">
          <w:rPr>
            <w:rFonts w:asciiTheme="majorHAnsi" w:eastAsia="Times New Roman" w:hAnsiTheme="majorHAnsi" w:cstheme="majorHAnsi"/>
          </w:rPr>
          <w:delText>Yenni et al 2012</w:delText>
        </w:r>
        <w:r w:rsidR="0056363A" w:rsidRPr="002E2A57" w:rsidDel="00321F4E">
          <w:rPr>
            <w:rFonts w:asciiTheme="majorHAnsi" w:eastAsia="Times New Roman" w:hAnsiTheme="majorHAnsi" w:cstheme="majorHAnsi"/>
          </w:rPr>
          <w:delText>) –thereby lengthening the rare tail of the SAD – or</w:delText>
        </w:r>
      </w:del>
      <w:del w:id="223" w:author="Diaz,Renata M" w:date="2020-12-15T15:35:00Z">
        <w:r w:rsidR="0056363A" w:rsidRPr="002E2A57" w:rsidDel="00321F4E">
          <w:rPr>
            <w:rFonts w:asciiTheme="majorHAnsi" w:eastAsia="Times New Roman" w:hAnsiTheme="majorHAnsi" w:cstheme="majorHAnsi"/>
          </w:rPr>
          <w:delText xml:space="preserve"> processes that encourage or allow dominant species to be hyper-dominant without driving other species entirely to extinction </w:delText>
        </w:r>
        <w:commentRangeEnd w:id="221"/>
        <w:r w:rsidR="0056363A" w:rsidDel="00321F4E">
          <w:rPr>
            <w:rStyle w:val="CommentReference"/>
          </w:rPr>
          <w:commentReference w:id="221"/>
        </w:r>
        <w:commentRangeEnd w:id="222"/>
        <w:r w:rsidR="00A60DF5" w:rsidDel="00321F4E">
          <w:rPr>
            <w:rStyle w:val="CommentReference"/>
          </w:rPr>
          <w:commentReference w:id="222"/>
        </w:r>
        <w:r w:rsidR="00FE17D4" w:rsidRPr="002E2A57" w:rsidDel="00321F4E">
          <w:rPr>
            <w:rFonts w:asciiTheme="majorHAnsi" w:eastAsia="Times New Roman" w:hAnsiTheme="majorHAnsi" w:cstheme="majorHAnsi"/>
          </w:rPr>
          <w:delText xml:space="preserve"> (</w:delText>
        </w:r>
        <w:r w:rsidR="00623754" w:rsidDel="00321F4E">
          <w:rPr>
            <w:rFonts w:asciiTheme="majorHAnsi" w:eastAsia="Times New Roman" w:hAnsiTheme="majorHAnsi" w:cstheme="majorHAnsi"/>
          </w:rPr>
          <w:delText>Chesson 2000</w:delText>
        </w:r>
        <w:r w:rsidR="00FE17D4" w:rsidRPr="002E2A57" w:rsidDel="00321F4E">
          <w:rPr>
            <w:rFonts w:asciiTheme="majorHAnsi" w:eastAsia="Times New Roman" w:hAnsiTheme="majorHAnsi" w:cstheme="majorHAnsi"/>
          </w:rPr>
          <w:delText>).</w:delText>
        </w:r>
      </w:del>
      <w:r w:rsidR="00FE17D4" w:rsidRPr="002E2A57">
        <w:rPr>
          <w:rFonts w:asciiTheme="majorHAnsi" w:eastAsia="Times New Roman" w:hAnsiTheme="majorHAnsi" w:cstheme="majorHAnsi"/>
        </w:rPr>
        <w:t xml:space="preserve"> </w:t>
      </w:r>
      <w:commentRangeEnd w:id="217"/>
      <w:r w:rsidR="00470F85">
        <w:rPr>
          <w:rStyle w:val="CommentReference"/>
        </w:rPr>
        <w:commentReference w:id="217"/>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lastRenderedPageBreak/>
        <w:t xml:space="preserve">Going forward, </w:t>
      </w:r>
      <w:r w:rsidR="00D170C2" w:rsidRPr="002E2A57">
        <w:rPr>
          <w:rFonts w:asciiTheme="majorHAnsi" w:eastAsia="Times New Roman" w:hAnsiTheme="majorHAnsi" w:cstheme="majorHAnsi"/>
        </w:rPr>
        <w:t xml:space="preserve">testing whether ecological theories or common functional approximations </w:t>
      </w:r>
      <w:ins w:id="224" w:author="Diaz,Renata M" w:date="2020-12-15T15:37:00Z">
        <w:r w:rsidR="00AF0A45">
          <w:rPr>
            <w:rFonts w:asciiTheme="majorHAnsi" w:eastAsia="Times New Roman" w:hAnsiTheme="majorHAnsi" w:cstheme="majorHAnsi"/>
          </w:rPr>
          <w:t xml:space="preserve">(e.g. the log-normal distribution) </w:t>
        </w:r>
      </w:ins>
      <w:r w:rsidR="00D170C2" w:rsidRPr="002E2A57">
        <w:rPr>
          <w:rFonts w:asciiTheme="majorHAnsi" w:eastAsia="Times New Roman" w:hAnsiTheme="majorHAnsi" w:cstheme="majorHAnsi"/>
        </w:rPr>
        <w:t>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5B3D58EA"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 xml:space="preserve">These results may </w:t>
      </w:r>
      <w:del w:id="225" w:author="Diaz,Renata M" w:date="2020-12-15T15:39:00Z">
        <w:r w:rsidR="00A55464" w:rsidDel="00533BB4">
          <w:rPr>
            <w:rFonts w:asciiTheme="majorHAnsi" w:eastAsia="Times New Roman" w:hAnsiTheme="majorHAnsi" w:cstheme="majorHAnsi"/>
          </w:rPr>
          <w:delText xml:space="preserve">be </w:delText>
        </w:r>
        <w:r w:rsidR="00A55464" w:rsidDel="00254C91">
          <w:rPr>
            <w:rFonts w:asciiTheme="majorHAnsi" w:eastAsia="Times New Roman" w:hAnsiTheme="majorHAnsi" w:cstheme="majorHAnsi"/>
          </w:rPr>
          <w:delText>an artifact of</w:delText>
        </w:r>
      </w:del>
      <w:ins w:id="226" w:author="Diaz,Renata M" w:date="2020-12-15T15:39:00Z">
        <w:r w:rsidR="00254C91">
          <w:rPr>
            <w:rFonts w:asciiTheme="majorHAnsi" w:eastAsia="Times New Roman" w:hAnsiTheme="majorHAnsi" w:cstheme="majorHAnsi"/>
          </w:rPr>
          <w:t>reflect</w:t>
        </w:r>
      </w:ins>
      <w:r w:rsidR="00A55464">
        <w:rPr>
          <w:rFonts w:asciiTheme="majorHAnsi" w:eastAsia="Times New Roman" w:hAnsiTheme="majorHAnsi" w:cstheme="majorHAnsi"/>
        </w:rPr>
        <w:t xml:space="preserve">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t>
      </w:r>
      <w:del w:id="227" w:author="Diaz,Renata M" w:date="2020-12-15T15:39:00Z">
        <w:r w:rsidR="000C7C06" w:rsidDel="0093291E">
          <w:rPr>
            <w:rFonts w:asciiTheme="majorHAnsi" w:eastAsia="Times New Roman" w:hAnsiTheme="majorHAnsi" w:cstheme="majorHAnsi"/>
          </w:rPr>
          <w:delText>When</w:delText>
        </w:r>
        <w:r w:rsidR="000C7C06" w:rsidRPr="002E2A57" w:rsidDel="0093291E">
          <w:rPr>
            <w:rFonts w:asciiTheme="majorHAnsi" w:eastAsia="Times New Roman" w:hAnsiTheme="majorHAnsi" w:cstheme="majorHAnsi"/>
          </w:rPr>
          <w:delText xml:space="preserve"> we compared the distributions of shape metrics</w:delText>
        </w:r>
      </w:del>
      <w:ins w:id="228" w:author="Diaz,Renata M" w:date="2020-12-15T15:39:00Z">
        <w:r w:rsidR="0093291E">
          <w:rPr>
            <w:rFonts w:asciiTheme="majorHAnsi" w:eastAsia="Times New Roman" w:hAnsiTheme="majorHAnsi" w:cstheme="majorHAnsi"/>
          </w:rPr>
          <w:t>In fact, across the datasets,</w:t>
        </w:r>
      </w:ins>
      <w:ins w:id="229" w:author="Diaz,Renata M" w:date="2020-12-15T15:40:00Z">
        <w:r w:rsidR="000F36EE">
          <w:rPr>
            <w:rFonts w:asciiTheme="majorHAnsi" w:eastAsia="Times New Roman" w:hAnsiTheme="majorHAnsi" w:cstheme="majorHAnsi"/>
          </w:rPr>
          <w:t xml:space="preserve"> the feasible sets for</w:t>
        </w:r>
      </w:ins>
      <w:ins w:id="230" w:author="Diaz,Renata M" w:date="2020-12-15T15:39:00Z">
        <w:r w:rsidR="0093291E">
          <w:rPr>
            <w:rFonts w:asciiTheme="majorHAnsi" w:eastAsia="Times New Roman" w:hAnsiTheme="majorHAnsi" w:cstheme="majorHAnsi"/>
          </w:rPr>
          <w:t xml:space="preserve"> small communities generally </w:t>
        </w:r>
      </w:ins>
      <w:ins w:id="231" w:author="Diaz,Renata M" w:date="2020-12-15T15:40:00Z">
        <w:r w:rsidR="0093291E">
          <w:rPr>
            <w:rFonts w:asciiTheme="majorHAnsi" w:eastAsia="Times New Roman" w:hAnsiTheme="majorHAnsi" w:cstheme="majorHAnsi"/>
          </w:rPr>
          <w:t>generated</w:t>
        </w:r>
      </w:ins>
      <w:del w:id="232" w:author="Diaz,Renata M" w:date="2020-12-15T15:40:00Z">
        <w:r w:rsidR="000C7C06" w:rsidRPr="002E2A57" w:rsidDel="0093291E">
          <w:rPr>
            <w:rFonts w:asciiTheme="majorHAnsi" w:eastAsia="Times New Roman" w:hAnsiTheme="majorHAnsi" w:cstheme="majorHAnsi"/>
          </w:rPr>
          <w:delText xml:space="preserve"> </w:delText>
        </w:r>
        <w:r w:rsidR="000C7C06" w:rsidDel="0093291E">
          <w:rPr>
            <w:rFonts w:asciiTheme="majorHAnsi" w:eastAsia="Times New Roman" w:hAnsiTheme="majorHAnsi" w:cstheme="majorHAnsi"/>
          </w:rPr>
          <w:delText>for</w:delText>
        </w:r>
        <w:r w:rsidR="000C7C06" w:rsidRPr="002E2A57" w:rsidDel="0093291E">
          <w:rPr>
            <w:rFonts w:asciiTheme="majorHAnsi" w:eastAsia="Times New Roman" w:hAnsiTheme="majorHAnsi" w:cstheme="majorHAnsi"/>
          </w:rPr>
          <w:delText xml:space="preserve"> small communities to those for large ones, we found that small </w:delText>
        </w:r>
        <w:r w:rsidR="000C7C06" w:rsidDel="0093291E">
          <w:rPr>
            <w:rFonts w:asciiTheme="majorHAnsi" w:eastAsia="Times New Roman" w:hAnsiTheme="majorHAnsi" w:cstheme="majorHAnsi"/>
          </w:rPr>
          <w:delText>communities</w:delText>
        </w:r>
        <w:r w:rsidR="000C7C06" w:rsidRPr="002E2A57" w:rsidDel="0093291E">
          <w:rPr>
            <w:rFonts w:asciiTheme="majorHAnsi" w:eastAsia="Times New Roman" w:hAnsiTheme="majorHAnsi" w:cstheme="majorHAnsi"/>
          </w:rPr>
          <w:delText xml:space="preserve"> generate</w:delText>
        </w:r>
      </w:del>
      <w:r w:rsidR="000C7C06" w:rsidRPr="002E2A57">
        <w:rPr>
          <w:rFonts w:asciiTheme="majorHAnsi" w:eastAsia="Times New Roman" w:hAnsiTheme="majorHAnsi" w:cstheme="majorHAnsi"/>
        </w:rPr>
        <w:t xml:space="preserve"> broader distributions of evenness, and especially skewness, than those for large communities (</w:t>
      </w:r>
      <w:ins w:id="233" w:author="Diaz,Renata M" w:date="2020-12-17T15:29:00Z">
        <w:r w:rsidR="00E1239A">
          <w:rPr>
            <w:rFonts w:asciiTheme="majorHAnsi" w:eastAsia="Times New Roman" w:hAnsiTheme="majorHAnsi" w:cstheme="majorHAnsi"/>
          </w:rPr>
          <w:t>Figure S5</w:t>
        </w:r>
      </w:ins>
      <w:commentRangeStart w:id="234"/>
      <w:del w:id="235" w:author="Diaz,Renata M" w:date="2020-12-16T15:32:00Z">
        <w:r w:rsidR="009126A4" w:rsidDel="00485BA3">
          <w:rPr>
            <w:rFonts w:asciiTheme="majorHAnsi" w:eastAsia="Times New Roman" w:hAnsiTheme="majorHAnsi" w:cstheme="majorHAnsi"/>
          </w:rPr>
          <w:delText>Figure</w:delText>
        </w:r>
        <w:r w:rsidR="00B16E2D" w:rsidDel="00485BA3">
          <w:rPr>
            <w:rFonts w:asciiTheme="majorHAnsi" w:eastAsia="Times New Roman" w:hAnsiTheme="majorHAnsi" w:cstheme="majorHAnsi"/>
          </w:rPr>
          <w:delText xml:space="preserve"> </w:delText>
        </w:r>
        <w:commentRangeEnd w:id="234"/>
        <w:r w:rsidR="00AC1E36" w:rsidDel="00485BA3">
          <w:rPr>
            <w:rStyle w:val="CommentReference"/>
          </w:rPr>
          <w:commentReference w:id="234"/>
        </w:r>
        <w:r w:rsidR="00B16E2D" w:rsidDel="00485BA3">
          <w:rPr>
            <w:rFonts w:asciiTheme="majorHAnsi" w:eastAsia="Times New Roman" w:hAnsiTheme="majorHAnsi" w:cstheme="majorHAnsi"/>
          </w:rPr>
          <w:delText>5</w:delText>
        </w:r>
        <w:r w:rsidR="009126A4" w:rsidDel="00485BA3">
          <w:rPr>
            <w:rFonts w:asciiTheme="majorHAnsi" w:eastAsia="Times New Roman" w:hAnsiTheme="majorHAnsi" w:cstheme="majorHAnsi"/>
          </w:rPr>
          <w:delText xml:space="preserve"> in </w:delText>
        </w:r>
      </w:del>
      <w:del w:id="236" w:author="Diaz,Renata M" w:date="2020-12-15T15:40:00Z">
        <w:r w:rsidR="009126A4" w:rsidDel="00D97D00">
          <w:rPr>
            <w:rFonts w:asciiTheme="majorHAnsi" w:eastAsia="Times New Roman" w:hAnsiTheme="majorHAnsi" w:cstheme="majorHAnsi"/>
          </w:rPr>
          <w:delText>Supplement 1</w:delText>
        </w:r>
      </w:del>
      <w:r w:rsidR="009126A4">
        <w:rPr>
          <w:rFonts w:asciiTheme="majorHAnsi" w:eastAsia="Times New Roman" w:hAnsiTheme="majorHAnsi" w:cstheme="majorHAnsi"/>
        </w:rPr>
        <w:t>)</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7F5EC5AB" w:rsidR="00006741" w:rsidRPr="002E2A57" w:rsidRDefault="00AC3A37" w:rsidP="00021897">
      <w:pPr>
        <w:spacing w:line="480" w:lineRule="auto"/>
        <w:rPr>
          <w:rFonts w:asciiTheme="majorHAnsi" w:eastAsia="Times New Roman" w:hAnsiTheme="majorHAnsi" w:cstheme="majorHAnsi"/>
        </w:rPr>
      </w:pPr>
      <w:del w:id="237" w:author="Diaz,Renata M" w:date="2020-12-15T15:41:00Z">
        <w:r w:rsidDel="0034529F">
          <w:rPr>
            <w:rFonts w:asciiTheme="majorHAnsi" w:eastAsia="Times New Roman" w:hAnsiTheme="majorHAnsi" w:cstheme="majorHAnsi"/>
          </w:rPr>
          <w:delText>Additionally</w:delText>
        </w:r>
        <w:r w:rsidR="00641746" w:rsidDel="0034529F">
          <w:rPr>
            <w:rFonts w:asciiTheme="majorHAnsi" w:eastAsia="Times New Roman" w:hAnsiTheme="majorHAnsi" w:cstheme="majorHAnsi"/>
          </w:rPr>
          <w:delText xml:space="preserve">, </w:delText>
        </w:r>
        <w:r w:rsidR="000C7C06" w:rsidDel="0034529F">
          <w:rPr>
            <w:rFonts w:asciiTheme="majorHAnsi" w:eastAsia="Times New Roman" w:hAnsiTheme="majorHAnsi" w:cstheme="majorHAnsi"/>
          </w:rPr>
          <w:delText>i</w:delText>
        </w:r>
        <w:r w:rsidR="001B0F45" w:rsidRPr="002E2A57" w:rsidDel="0034529F">
          <w:rPr>
            <w:rFonts w:asciiTheme="majorHAnsi" w:eastAsia="Times New Roman" w:hAnsiTheme="majorHAnsi" w:cstheme="majorHAnsi"/>
          </w:rPr>
          <w:delText>f</w:delText>
        </w:r>
      </w:del>
      <w:ins w:id="238" w:author="Diaz,Renata M" w:date="2020-12-15T15:41:00Z">
        <w:r w:rsidR="0034529F">
          <w:rPr>
            <w:rFonts w:asciiTheme="majorHAnsi" w:eastAsia="Times New Roman" w:hAnsiTheme="majorHAnsi" w:cstheme="majorHAnsi"/>
          </w:rPr>
          <w:t>If</w:t>
        </w:r>
      </w:ins>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ins w:id="239" w:author="Diaz,Renata M" w:date="2020-12-16T15:32:00Z">
        <w:r w:rsidR="0066050E">
          <w:rPr>
            <w:rFonts w:asciiTheme="majorHAnsi" w:eastAsia="Times New Roman" w:hAnsiTheme="majorHAnsi" w:cstheme="majorHAnsi"/>
          </w:rPr>
          <w:t>(Figure 4;</w:t>
        </w:r>
      </w:ins>
      <w:del w:id="240" w:author="Diaz,Renata M" w:date="2020-12-16T15:32:00Z">
        <w:r w:rsidR="00D21D36" w:rsidRPr="002E2A57" w:rsidDel="0066050E">
          <w:rPr>
            <w:rFonts w:asciiTheme="majorHAnsi" w:eastAsia="Times New Roman" w:hAnsiTheme="majorHAnsi" w:cstheme="majorHAnsi"/>
          </w:rPr>
          <w:delText>(</w:delText>
        </w:r>
        <w:commentRangeStart w:id="241"/>
        <w:r w:rsidR="00263BAA" w:rsidDel="0066050E">
          <w:fldChar w:fldCharType="begin"/>
        </w:r>
        <w:r w:rsidR="00263BAA" w:rsidDel="0066050E">
          <w:delInstrText xml:space="preserve"> HYPERLINK \l "_Figure_8:_Direct" </w:delInstrText>
        </w:r>
        <w:r w:rsidR="00263BAA" w:rsidDel="0066050E">
          <w:fldChar w:fldCharType="separate"/>
        </w:r>
        <w:r w:rsidR="00D21D36" w:rsidRPr="002E2A57" w:rsidDel="0066050E">
          <w:rPr>
            <w:rStyle w:val="Hyperlink"/>
            <w:rFonts w:asciiTheme="majorHAnsi" w:eastAsia="Times New Roman" w:hAnsiTheme="majorHAnsi" w:cstheme="majorHAnsi"/>
          </w:rPr>
          <w:delText>Figure</w:delText>
        </w:r>
        <w:r w:rsidR="00263BAA" w:rsidDel="0066050E">
          <w:rPr>
            <w:rStyle w:val="Hyperlink"/>
            <w:rFonts w:asciiTheme="majorHAnsi" w:eastAsia="Times New Roman" w:hAnsiTheme="majorHAnsi" w:cstheme="majorHAnsi"/>
          </w:rPr>
          <w:fldChar w:fldCharType="end"/>
        </w:r>
        <w:commentRangeEnd w:id="241"/>
        <w:r w:rsidR="00553131" w:rsidDel="0066050E">
          <w:rPr>
            <w:rStyle w:val="CommentReference"/>
          </w:rPr>
          <w:commentReference w:id="241"/>
        </w:r>
        <w:r w:rsidR="007C2543" w:rsidDel="0066050E">
          <w:rPr>
            <w:rFonts w:asciiTheme="majorHAnsi" w:eastAsia="Times New Roman" w:hAnsiTheme="majorHAnsi" w:cstheme="majorHAnsi"/>
          </w:rPr>
          <w:delText>;</w:delText>
        </w:r>
      </w:del>
      <w:r w:rsidR="007C2543">
        <w:rPr>
          <w:rFonts w:asciiTheme="majorHAnsi" w:eastAsia="Times New Roman" w:hAnsiTheme="majorHAnsi" w:cstheme="majorHAnsi"/>
        </w:rPr>
        <w:t xml:space="preserve"> </w:t>
      </w:r>
      <w:ins w:id="242" w:author="Diaz,Renata M" w:date="2020-12-15T15:42:00Z">
        <w:r w:rsidR="002324D0">
          <w:rPr>
            <w:rFonts w:asciiTheme="majorHAnsi" w:eastAsia="Times New Roman" w:hAnsiTheme="majorHAnsi" w:cstheme="majorHAnsi"/>
          </w:rPr>
          <w:t xml:space="preserve">Table </w:t>
        </w:r>
      </w:ins>
      <w:ins w:id="243" w:author="Diaz,Renata M" w:date="2020-12-17T15:28:00Z">
        <w:r w:rsidR="001A1656">
          <w:rPr>
            <w:rFonts w:asciiTheme="majorHAnsi" w:eastAsia="Times New Roman" w:hAnsiTheme="majorHAnsi" w:cstheme="majorHAnsi"/>
          </w:rPr>
          <w:t>S</w:t>
        </w:r>
      </w:ins>
      <w:ins w:id="244" w:author="Diaz,Renata M" w:date="2020-12-17T15:29:00Z">
        <w:r w:rsidR="008C6483">
          <w:rPr>
            <w:rFonts w:asciiTheme="majorHAnsi" w:eastAsia="Times New Roman" w:hAnsiTheme="majorHAnsi" w:cstheme="majorHAnsi"/>
          </w:rPr>
          <w:t>6</w:t>
        </w:r>
      </w:ins>
      <w:commentRangeStart w:id="245"/>
      <w:del w:id="246" w:author="Diaz,Renata M" w:date="2020-12-15T15:42:00Z">
        <w:r w:rsidR="007C2543" w:rsidDel="002324D0">
          <w:rPr>
            <w:rFonts w:asciiTheme="majorHAnsi" w:eastAsia="Times New Roman" w:hAnsiTheme="majorHAnsi" w:cstheme="majorHAnsi"/>
          </w:rPr>
          <w:delText xml:space="preserve">table 2 in </w:delText>
        </w:r>
        <w:commentRangeEnd w:id="245"/>
        <w:r w:rsidR="009B147A" w:rsidDel="002324D0">
          <w:rPr>
            <w:rStyle w:val="CommentReference"/>
          </w:rPr>
          <w:commentReference w:id="245"/>
        </w:r>
        <w:r w:rsidR="007C2543" w:rsidDel="002324D0">
          <w:rPr>
            <w:rFonts w:asciiTheme="majorHAnsi" w:eastAsia="Times New Roman" w:hAnsiTheme="majorHAnsi" w:cstheme="majorHAnsi"/>
          </w:rPr>
          <w:delText>Supplement 1</w:delText>
        </w:r>
      </w:del>
      <w:r w:rsidR="007C2543">
        <w:rPr>
          <w:rFonts w:asciiTheme="majorHAnsi" w:eastAsia="Times New Roman" w:hAnsiTheme="majorHAnsi" w:cstheme="majorHAnsi"/>
        </w:rPr>
        <w:t>)</w:t>
      </w:r>
      <w:r w:rsidR="00D21D36" w:rsidRPr="002E2A57">
        <w:rPr>
          <w:rFonts w:asciiTheme="majorHAnsi" w:eastAsia="Times New Roman" w:hAnsiTheme="majorHAnsi" w:cstheme="majorHAnsi"/>
        </w:rPr>
        <w:t xml:space="preserve">. Although </w:t>
      </w:r>
      <w:del w:id="247" w:author="Diaz,Renata M" w:date="2020-12-15T15:42:00Z">
        <w:r w:rsidR="00D21D36" w:rsidRPr="002E2A57" w:rsidDel="00A261B1">
          <w:rPr>
            <w:rFonts w:asciiTheme="majorHAnsi" w:eastAsia="Times New Roman" w:hAnsiTheme="majorHAnsi" w:cstheme="majorHAnsi"/>
          </w:rPr>
          <w:delText xml:space="preserve">this </w:delText>
        </w:r>
      </w:del>
      <w:ins w:id="248" w:author="Diaz,Renata M" w:date="2020-12-15T15:42:00Z">
        <w:r w:rsidR="00A261B1">
          <w:rPr>
            <w:rFonts w:asciiTheme="majorHAnsi" w:eastAsia="Times New Roman" w:hAnsiTheme="majorHAnsi" w:cstheme="majorHAnsi"/>
          </w:rPr>
          <w:t>371 communities constitutes a small sample r</w:t>
        </w:r>
      </w:ins>
      <w:del w:id="249" w:author="Diaz,Renata M" w:date="2020-12-15T15:42:00Z">
        <w:r w:rsidR="00D21D36" w:rsidRPr="002E2A57" w:rsidDel="00A261B1">
          <w:rPr>
            <w:rFonts w:asciiTheme="majorHAnsi" w:eastAsia="Times New Roman" w:hAnsiTheme="majorHAnsi" w:cstheme="majorHAnsi"/>
          </w:rPr>
          <w:delText>is a highly restricted subset of</w:delText>
        </w:r>
        <w:r w:rsidR="00A03482" w:rsidDel="00A261B1">
          <w:rPr>
            <w:rFonts w:asciiTheme="majorHAnsi" w:eastAsia="Times New Roman" w:hAnsiTheme="majorHAnsi" w:cstheme="majorHAnsi"/>
          </w:rPr>
          <w:delText xml:space="preserve"> communities </w:delText>
        </w:r>
        <w:r w:rsidR="0039186A" w:rsidDel="00A261B1">
          <w:rPr>
            <w:rFonts w:asciiTheme="majorHAnsi" w:eastAsia="Times New Roman" w:hAnsiTheme="majorHAnsi" w:cstheme="majorHAnsi"/>
          </w:rPr>
          <w:delText>r</w:delText>
        </w:r>
      </w:del>
      <w:r w:rsidR="00D21D36" w:rsidRPr="002E2A57">
        <w:rPr>
          <w:rFonts w:asciiTheme="majorHAnsi" w:eastAsia="Times New Roman" w:hAnsiTheme="majorHAnsi" w:cstheme="majorHAnsi"/>
        </w:rPr>
        <w:t>elative to the 20,</w:t>
      </w:r>
      <w:ins w:id="250" w:author="Diaz,Renata M" w:date="2020-12-15T15:42:00Z">
        <w:r w:rsidR="00A261B1">
          <w:rPr>
            <w:rFonts w:asciiTheme="majorHAnsi" w:eastAsia="Times New Roman" w:hAnsiTheme="majorHAnsi" w:cstheme="majorHAnsi"/>
          </w:rPr>
          <w:t>355</w:t>
        </w:r>
      </w:ins>
      <w:del w:id="251" w:author="Diaz,Renata M" w:date="2020-12-15T15:42:00Z">
        <w:r w:rsidR="00D21D36" w:rsidRPr="002E2A57" w:rsidDel="00A261B1">
          <w:rPr>
            <w:rFonts w:asciiTheme="majorHAnsi" w:eastAsia="Times New Roman" w:hAnsiTheme="majorHAnsi" w:cstheme="majorHAnsi"/>
          </w:rPr>
          <w:delText>000</w:delText>
        </w:r>
      </w:del>
      <w:r w:rsidR="00D21D36" w:rsidRPr="002E2A57">
        <w:rPr>
          <w:rFonts w:asciiTheme="majorHAnsi" w:eastAsia="Times New Roman" w:hAnsiTheme="majorHAnsi" w:cstheme="majorHAnsi"/>
        </w:rPr>
        <w:t xml:space="preserve">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w:t>
      </w:r>
      <w:del w:id="252" w:author="Diaz,Renata M" w:date="2020-12-15T15:42:00Z">
        <w:r w:rsidR="00D21D36" w:rsidRPr="002E2A57" w:rsidDel="00BF1FF7">
          <w:rPr>
            <w:rFonts w:asciiTheme="majorHAnsi" w:eastAsia="Times New Roman" w:hAnsiTheme="majorHAnsi" w:cstheme="majorHAnsi"/>
          </w:rPr>
          <w:delText>biological features specifi</w:delText>
        </w:r>
      </w:del>
      <w:ins w:id="253" w:author="Diaz,Renata M" w:date="2020-12-15T15:43:00Z">
        <w:r w:rsidR="00BF1FF7">
          <w:rPr>
            <w:rFonts w:asciiTheme="majorHAnsi" w:eastAsia="Times New Roman" w:hAnsiTheme="majorHAnsi" w:cstheme="majorHAnsi"/>
          </w:rPr>
          <w:t>attributes specific</w:t>
        </w:r>
      </w:ins>
      <w:del w:id="254" w:author="Diaz,Renata M" w:date="2020-12-15T15:42:00Z">
        <w:r w:rsidR="00D21D36" w:rsidRPr="002E2A57" w:rsidDel="00BF1FF7">
          <w:rPr>
            <w:rFonts w:asciiTheme="majorHAnsi" w:eastAsia="Times New Roman" w:hAnsiTheme="majorHAnsi" w:cstheme="majorHAnsi"/>
          </w:rPr>
          <w:delText>c</w:delText>
        </w:r>
      </w:del>
      <w:r w:rsidR="00D21D36" w:rsidRPr="002E2A57">
        <w:rPr>
          <w:rFonts w:asciiTheme="majorHAnsi" w:eastAsia="Times New Roman" w:hAnsiTheme="majorHAnsi" w:cstheme="majorHAnsi"/>
        </w:rPr>
        <w:t xml:space="preserve"> to FIA, as a likely explanation for the weak evidence for deviations across the full FIA dataset. </w:t>
      </w:r>
    </w:p>
    <w:p w14:paraId="5C385BA5" w14:textId="5A8A1FB8"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commentRangeStart w:id="255"/>
      <w:r w:rsidR="00BB0580">
        <w:rPr>
          <w:rFonts w:asciiTheme="majorHAnsi" w:eastAsia="Times New Roman" w:hAnsiTheme="majorHAnsi" w:cstheme="majorHAnsi"/>
        </w:rPr>
        <w:t xml:space="preserve">To meaningfully draw inferences from deviations in these small communities, we will likely need more sensitive metrics (than skewness and evenness), and/or theories with </w:t>
      </w:r>
      <w:del w:id="256" w:author="Diaz,Renata M" w:date="2020-12-15T15:43:00Z">
        <w:r w:rsidR="00BB0580" w:rsidDel="00E57DB6">
          <w:rPr>
            <w:rFonts w:asciiTheme="majorHAnsi" w:eastAsia="Times New Roman" w:hAnsiTheme="majorHAnsi" w:cstheme="majorHAnsi"/>
          </w:rPr>
          <w:delText>stronger assumptions</w:delText>
        </w:r>
      </w:del>
      <w:ins w:id="257" w:author="Diaz,Renata M" w:date="2020-12-15T15:43:00Z">
        <w:r w:rsidR="00E57DB6">
          <w:rPr>
            <w:rFonts w:asciiTheme="majorHAnsi" w:eastAsia="Times New Roman" w:hAnsiTheme="majorHAnsi" w:cstheme="majorHAnsi"/>
          </w:rPr>
          <w:t xml:space="preserve">very specific predictions for </w:t>
        </w:r>
      </w:ins>
      <w:del w:id="258" w:author="Diaz,Renata M" w:date="2020-12-15T15:43:00Z">
        <w:r w:rsidR="00BB0580" w:rsidDel="00E57DB6">
          <w:rPr>
            <w:rFonts w:asciiTheme="majorHAnsi" w:eastAsia="Times New Roman" w:hAnsiTheme="majorHAnsi" w:cstheme="majorHAnsi"/>
          </w:rPr>
          <w:delText xml:space="preserve"> on </w:delText>
        </w:r>
      </w:del>
      <w:r w:rsidR="00BB0580">
        <w:rPr>
          <w:rFonts w:asciiTheme="majorHAnsi" w:eastAsia="Times New Roman" w:hAnsiTheme="majorHAnsi" w:cstheme="majorHAnsi"/>
        </w:rPr>
        <w:t>the SAD</w:t>
      </w:r>
      <w:ins w:id="259" w:author="Diaz,Renata M" w:date="2020-12-15T15:44:00Z">
        <w:r w:rsidR="00B94AD6">
          <w:rPr>
            <w:rFonts w:asciiTheme="majorHAnsi" w:eastAsia="Times New Roman" w:hAnsiTheme="majorHAnsi" w:cstheme="majorHAnsi"/>
          </w:rPr>
          <w:t xml:space="preserve"> to test</w:t>
        </w:r>
      </w:ins>
      <w:del w:id="260" w:author="Diaz,Renata M" w:date="2020-12-15T15:43:00Z">
        <w:r w:rsidR="00BB0580" w:rsidDel="00E57DB6">
          <w:rPr>
            <w:rFonts w:asciiTheme="majorHAnsi" w:eastAsia="Times New Roman" w:hAnsiTheme="majorHAnsi" w:cstheme="majorHAnsi"/>
          </w:rPr>
          <w:delText xml:space="preserve"> to </w:delText>
        </w:r>
        <w:r w:rsidR="000B03B7" w:rsidDel="00E57DB6">
          <w:rPr>
            <w:rFonts w:asciiTheme="majorHAnsi" w:eastAsia="Times New Roman" w:hAnsiTheme="majorHAnsi" w:cstheme="majorHAnsi"/>
          </w:rPr>
          <w:delText>make comparisons against</w:delText>
        </w:r>
      </w:del>
      <w:r w:rsidR="00BB0580">
        <w:rPr>
          <w:rFonts w:asciiTheme="majorHAnsi" w:eastAsia="Times New Roman" w:hAnsiTheme="majorHAnsi" w:cstheme="majorHAnsi"/>
        </w:rPr>
        <w:t>.</w:t>
      </w:r>
      <w:commentRangeEnd w:id="255"/>
      <w:r w:rsidR="00A06B1B">
        <w:rPr>
          <w:rStyle w:val="CommentReference"/>
        </w:rPr>
        <w:commentReference w:id="255"/>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B1B6347"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ins w:id="261" w:author="Diaz,Renata M" w:date="2020-12-15T15:45:00Z">
        <w:r w:rsidR="001178C2">
          <w:rPr>
            <w:rFonts w:asciiTheme="majorHAnsi" w:eastAsia="Times New Roman" w:hAnsiTheme="majorHAnsi" w:cstheme="majorHAnsi"/>
          </w:rPr>
          <w:t>The philosophy behind the feasible set reflects a longstanding approach in the study of abundance distributions</w:t>
        </w:r>
      </w:ins>
      <w:ins w:id="262" w:author="Diaz,Renata M" w:date="2020-12-15T15:46:00Z">
        <w:r w:rsidR="001178C2">
          <w:rPr>
            <w:rFonts w:asciiTheme="majorHAnsi" w:eastAsia="Times New Roman" w:hAnsiTheme="majorHAnsi" w:cstheme="majorHAnsi"/>
          </w:rPr>
          <w:t xml:space="preserve">: to focus on the shape of the distribution without regard to species’ identities (McGill 2007). </w:t>
        </w:r>
      </w:ins>
      <w:ins w:id="263" w:author="Diaz,Renata M" w:date="2020-12-15T15:47:00Z">
        <w:r w:rsidR="001178C2">
          <w:rPr>
            <w:rFonts w:asciiTheme="majorHAnsi" w:eastAsia="Times New Roman" w:hAnsiTheme="majorHAnsi" w:cstheme="majorHAnsi"/>
          </w:rPr>
          <w:t xml:space="preserve">To include differences in </w:t>
        </w:r>
        <w:r w:rsidR="001178C2">
          <w:rPr>
            <w:rFonts w:asciiTheme="majorHAnsi" w:eastAsia="Times New Roman" w:hAnsiTheme="majorHAnsi" w:cstheme="majorHAnsi"/>
            <w:i/>
            <w:iCs/>
          </w:rPr>
          <w:t xml:space="preserve">order </w:t>
        </w:r>
        <w:r w:rsidR="001178C2">
          <w:rPr>
            <w:rFonts w:asciiTheme="majorHAnsi" w:eastAsia="Times New Roman" w:hAnsiTheme="majorHAnsi" w:cstheme="majorHAnsi"/>
          </w:rPr>
          <w:t xml:space="preserve">in the statistical baseline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w:t>
        </w:r>
      </w:ins>
      <w:ins w:id="264" w:author="Diaz,Renata M" w:date="2020-12-15T15:48:00Z">
        <w:r w:rsidR="001178C2">
          <w:rPr>
            <w:rFonts w:asciiTheme="majorHAnsi" w:eastAsia="Times New Roman" w:hAnsiTheme="majorHAnsi" w:cstheme="majorHAnsi"/>
          </w:rPr>
          <w:t>r least individuals is important for testing our theories. There</w:t>
        </w:r>
      </w:ins>
      <w:del w:id="265" w:author="Diaz,Renata M" w:date="2020-12-15T15:46:00Z">
        <w:r w:rsidR="00F0213E" w:rsidRPr="002E2A57" w:rsidDel="001178C2">
          <w:rPr>
            <w:rFonts w:asciiTheme="majorHAnsi" w:eastAsia="Times New Roman" w:hAnsiTheme="majorHAnsi" w:cstheme="majorHAnsi"/>
          </w:rPr>
          <w:delText xml:space="preserve">Biologically, differences in </w:delText>
        </w:r>
        <w:r w:rsidR="00F0213E" w:rsidRPr="002E2A57" w:rsidDel="001178C2">
          <w:rPr>
            <w:rFonts w:asciiTheme="majorHAnsi" w:eastAsia="Times New Roman" w:hAnsiTheme="majorHAnsi" w:cstheme="majorHAnsi"/>
            <w:i/>
            <w:iCs/>
          </w:rPr>
          <w:delText>order</w:delText>
        </w:r>
        <w:r w:rsidR="000F04A5" w:rsidRPr="002E2A57" w:rsidDel="001178C2">
          <w:rPr>
            <w:rFonts w:asciiTheme="majorHAnsi" w:eastAsia="Times New Roman" w:hAnsiTheme="majorHAnsi" w:cstheme="majorHAnsi"/>
          </w:rPr>
          <w:delText xml:space="preserve"> would</w:delText>
        </w:r>
        <w:r w:rsidR="00F0213E" w:rsidRPr="002E2A57" w:rsidDel="001178C2">
          <w:rPr>
            <w:rFonts w:asciiTheme="majorHAnsi" w:eastAsia="Times New Roman" w:hAnsiTheme="majorHAnsi" w:cstheme="majorHAnsi"/>
          </w:rPr>
          <w:delText xml:space="preserve"> </w:delText>
        </w:r>
        <w:r w:rsidR="00BA53E0" w:rsidRPr="002E2A57" w:rsidDel="001178C2">
          <w:rPr>
            <w:rFonts w:asciiTheme="majorHAnsi" w:eastAsia="Times New Roman" w:hAnsiTheme="majorHAnsi" w:cstheme="majorHAnsi"/>
          </w:rPr>
          <w:delText>correspond to</w:delText>
        </w:r>
        <w:r w:rsidR="00F0213E" w:rsidRPr="002E2A57" w:rsidDel="001178C2">
          <w:rPr>
            <w:rFonts w:asciiTheme="majorHAnsi" w:eastAsia="Times New Roman" w:hAnsiTheme="majorHAnsi" w:cstheme="majorHAnsi"/>
          </w:rPr>
          <w:delText xml:space="preserve"> differences in </w:delText>
        </w:r>
        <w:r w:rsidR="00F0213E" w:rsidRPr="002E2A57" w:rsidDel="001178C2">
          <w:rPr>
            <w:rFonts w:asciiTheme="majorHAnsi" w:eastAsia="Times New Roman" w:hAnsiTheme="majorHAnsi" w:cstheme="majorHAnsi"/>
            <w:i/>
            <w:iCs/>
          </w:rPr>
          <w:delText xml:space="preserve">which </w:delText>
        </w:r>
        <w:r w:rsidR="00F0213E" w:rsidRPr="002E2A57" w:rsidDel="001178C2">
          <w:rPr>
            <w:rFonts w:asciiTheme="majorHAnsi" w:eastAsia="Times New Roman" w:hAnsiTheme="majorHAnsi" w:cstheme="majorHAnsi"/>
          </w:rPr>
          <w:delText>species contain the most or least individuals.</w:delText>
        </w:r>
        <w:r w:rsidR="00E248BC" w:rsidDel="001178C2">
          <w:rPr>
            <w:rFonts w:asciiTheme="majorHAnsi" w:eastAsia="Times New Roman" w:hAnsiTheme="majorHAnsi" w:cstheme="majorHAnsi"/>
          </w:rPr>
          <w:delText xml:space="preserve"> This philosophy</w:delText>
        </w:r>
        <w:r w:rsidR="000F04A5" w:rsidRPr="002E2A57"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reflects a longstanding approach in </w:delText>
        </w:r>
        <w:r w:rsidR="00F0213E" w:rsidRPr="002E2A57" w:rsidDel="001178C2">
          <w:rPr>
            <w:rFonts w:asciiTheme="majorHAnsi" w:eastAsia="Times New Roman" w:hAnsiTheme="majorHAnsi" w:cstheme="majorHAnsi"/>
          </w:rPr>
          <w:delText>the study of abundance distributions</w:delText>
        </w:r>
        <w:r w:rsidR="00AE0A60" w:rsidDel="001178C2">
          <w:rPr>
            <w:rFonts w:asciiTheme="majorHAnsi" w:eastAsia="Times New Roman" w:hAnsiTheme="majorHAnsi" w:cstheme="majorHAnsi"/>
          </w:rPr>
          <w:delText>; that is, to focus on</w:delText>
        </w:r>
        <w:r w:rsidR="00CF6E3C" w:rsidRPr="002E2A57" w:rsidDel="001178C2">
          <w:rPr>
            <w:rFonts w:asciiTheme="majorHAnsi" w:eastAsia="Times New Roman" w:hAnsiTheme="majorHAnsi" w:cstheme="majorHAnsi"/>
          </w:rPr>
          <w:delText xml:space="preserve"> the shape of the distribution without regard </w:delText>
        </w:r>
        <w:r w:rsidR="002777B8" w:rsidDel="001178C2">
          <w:rPr>
            <w:rFonts w:asciiTheme="majorHAnsi" w:eastAsia="Times New Roman" w:hAnsiTheme="majorHAnsi" w:cstheme="majorHAnsi"/>
          </w:rPr>
          <w:delText>to</w:delText>
        </w:r>
        <w:r w:rsidR="00CF6E3C" w:rsidRPr="002E2A57" w:rsidDel="001178C2">
          <w:rPr>
            <w:rFonts w:asciiTheme="majorHAnsi" w:eastAsia="Times New Roman" w:hAnsiTheme="majorHAnsi" w:cstheme="majorHAnsi"/>
          </w:rPr>
          <w:delText xml:space="preserve"> species</w:delText>
        </w:r>
        <w:r w:rsidR="00AB5CE6" w:rsidDel="001178C2">
          <w:rPr>
            <w:rFonts w:asciiTheme="majorHAnsi" w:eastAsia="Times New Roman" w:hAnsiTheme="majorHAnsi" w:cstheme="majorHAnsi"/>
          </w:rPr>
          <w:delText>’</w:delText>
        </w:r>
        <w:r w:rsidR="00CF6E3C" w:rsidRPr="002E2A57" w:rsidDel="001178C2">
          <w:rPr>
            <w:rFonts w:asciiTheme="majorHAnsi" w:eastAsia="Times New Roman" w:hAnsiTheme="majorHAnsi" w:cstheme="majorHAnsi"/>
          </w:rPr>
          <w:delText xml:space="preserve"> </w:delText>
        </w:r>
        <w:r w:rsidR="002777B8" w:rsidDel="001178C2">
          <w:rPr>
            <w:rFonts w:asciiTheme="majorHAnsi" w:eastAsia="Times New Roman" w:hAnsiTheme="majorHAnsi" w:cstheme="majorHAnsi"/>
          </w:rPr>
          <w:delText>identities</w:delText>
        </w:r>
        <w:r w:rsidR="00AB5CE6" w:rsidDel="001178C2">
          <w:rPr>
            <w:rFonts w:asciiTheme="majorHAnsi" w:eastAsia="Times New Roman" w:hAnsiTheme="majorHAnsi" w:cstheme="majorHAnsi"/>
          </w:rPr>
          <w:delText xml:space="preserve"> </w:delText>
        </w:r>
        <w:r w:rsidR="00CF6E3C" w:rsidRPr="002E2A57" w:rsidDel="001178C2">
          <w:rPr>
            <w:rFonts w:asciiTheme="majorHAnsi" w:eastAsia="Times New Roman" w:hAnsiTheme="majorHAnsi" w:cstheme="majorHAnsi"/>
          </w:rPr>
          <w:delText xml:space="preserve">(McGill 2007). </w:delText>
        </w:r>
      </w:del>
      <w:del w:id="266" w:author="Diaz,Renata M" w:date="2020-12-15T15:48:00Z">
        <w:r w:rsidR="00CF6E3C" w:rsidRPr="002E2A57" w:rsidDel="001178C2">
          <w:rPr>
            <w:rFonts w:asciiTheme="majorHAnsi" w:eastAsia="Times New Roman" w:hAnsiTheme="majorHAnsi" w:cstheme="majorHAnsi"/>
          </w:rPr>
          <w:delText>However, there</w:delText>
        </w:r>
      </w:del>
      <w:r w:rsidR="00CF6E3C" w:rsidRPr="002E2A57">
        <w:rPr>
          <w:rFonts w:asciiTheme="majorHAnsi" w:eastAsia="Times New Roman" w:hAnsiTheme="majorHAnsi" w:cstheme="majorHAnsi"/>
        </w:rPr>
        <w:t xml:space="preserv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09FE476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ins w:id="267" w:author="Diaz,Renata M" w:date="2020-12-15T15:49:00Z">
        <w:r w:rsidR="0080027A">
          <w:rPr>
            <w:rFonts w:asciiTheme="majorHAnsi" w:eastAsia="Times New Roman" w:hAnsiTheme="majorHAnsi" w:cstheme="majorHAnsi"/>
          </w:rPr>
          <w:t xml:space="preserve"> the</w:t>
        </w:r>
      </w:ins>
      <w:r w:rsidR="009243BB" w:rsidRPr="002E2A57">
        <w:rPr>
          <w:rFonts w:asciiTheme="majorHAnsi" w:eastAsia="Times New Roman" w:hAnsiTheme="majorHAnsi" w:cstheme="majorHAnsi"/>
        </w:rPr>
        <w:t xml:space="preserve"> study </w:t>
      </w:r>
      <w:ins w:id="268" w:author="Diaz,Renata M" w:date="2020-12-15T15:49:00Z">
        <w:r w:rsidR="0080027A">
          <w:rPr>
            <w:rFonts w:asciiTheme="majorHAnsi" w:eastAsia="Times New Roman" w:hAnsiTheme="majorHAnsi" w:cstheme="majorHAnsi"/>
          </w:rPr>
          <w:t xml:space="preserve">of </w:t>
        </w:r>
      </w:ins>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w:t>
      </w:r>
      <w:ins w:id="269" w:author="Diaz,Renata M" w:date="2020-12-15T15:50:00Z">
        <w:r w:rsidR="00813C4C">
          <w:rPr>
            <w:rFonts w:asciiTheme="majorHAnsi" w:eastAsia="Times New Roman" w:hAnsiTheme="majorHAnsi" w:cstheme="majorHAnsi"/>
          </w:rPr>
          <w:t xml:space="preserve">the observed numbers of species and individuals from a </w:t>
        </w:r>
      </w:ins>
      <w:del w:id="270" w:author="Diaz,Renata M" w:date="2020-12-15T15:50:00Z">
        <w:r w:rsidR="00120100" w:rsidRPr="002E2A57" w:rsidDel="00813C4C">
          <w:rPr>
            <w:rFonts w:asciiTheme="majorHAnsi" w:eastAsia="Times New Roman" w:hAnsiTheme="majorHAnsi" w:cstheme="majorHAnsi"/>
          </w:rPr>
          <w:delText xml:space="preserve">a </w:delText>
        </w:r>
      </w:del>
      <w:r w:rsidR="00120100" w:rsidRPr="002E2A57">
        <w:rPr>
          <w:rFonts w:asciiTheme="majorHAnsi" w:eastAsia="Times New Roman" w:hAnsiTheme="majorHAnsi" w:cstheme="majorHAnsi"/>
        </w:rPr>
        <w:t xml:space="preserve">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del w:id="271" w:author="Diaz,Renata M" w:date="2020-12-15T15:50:00Z">
        <w:r w:rsidR="00F109BC" w:rsidDel="007258F3">
          <w:rPr>
            <w:rFonts w:asciiTheme="majorHAnsi" w:eastAsia="Times New Roman" w:hAnsiTheme="majorHAnsi" w:cstheme="majorHAnsi"/>
          </w:rPr>
          <w:delText xml:space="preserve">open </w:delText>
        </w:r>
        <w:r w:rsidR="002E2F17" w:rsidRPr="002E2A57" w:rsidDel="007258F3">
          <w:rPr>
            <w:rFonts w:asciiTheme="majorHAnsi" w:eastAsia="Times New Roman" w:hAnsiTheme="majorHAnsi" w:cstheme="majorHAnsi"/>
          </w:rPr>
          <w:delText>up</w:delText>
        </w:r>
      </w:del>
      <w:ins w:id="272" w:author="Diaz,Renata M" w:date="2020-12-15T15:50:00Z">
        <w:r w:rsidR="007258F3">
          <w:rPr>
            <w:rFonts w:asciiTheme="majorHAnsi" w:eastAsia="Times New Roman" w:hAnsiTheme="majorHAnsi" w:cstheme="majorHAnsi"/>
          </w:rPr>
          <w:t>generate</w:t>
        </w:r>
      </w:ins>
      <w:r w:rsidR="002E2F17" w:rsidRPr="002E2A57">
        <w:rPr>
          <w:rFonts w:asciiTheme="majorHAnsi" w:eastAsia="Times New Roman" w:hAnsiTheme="majorHAnsi" w:cstheme="majorHAnsi"/>
        </w:rPr>
        <w:t xml:space="preserve"> new avenues for understanding how and when biological drivers affect </w:t>
      </w:r>
      <w:ins w:id="273" w:author="Diaz,Renata M" w:date="2020-12-15T15:51:00Z">
        <w:r w:rsidR="00CE1424">
          <w:rPr>
            <w:rFonts w:asciiTheme="majorHAnsi" w:eastAsia="Times New Roman" w:hAnsiTheme="majorHAnsi" w:cstheme="majorHAnsi"/>
          </w:rPr>
          <w:t>the SAD</w:t>
        </w:r>
      </w:ins>
      <w:del w:id="274" w:author="Diaz,Renata M" w:date="2020-12-15T15:51:00Z">
        <w:r w:rsidR="002E2F17" w:rsidRPr="002E2A57" w:rsidDel="00CE1424">
          <w:rPr>
            <w:rFonts w:asciiTheme="majorHAnsi" w:eastAsia="Times New Roman" w:hAnsiTheme="majorHAnsi" w:cstheme="majorHAnsi"/>
          </w:rPr>
          <w:delText>is</w:delText>
        </w:r>
      </w:del>
      <w:del w:id="275" w:author="Diaz,Renata M" w:date="2020-12-15T15:50:00Z">
        <w:r w:rsidR="002E2F17" w:rsidRPr="002E2A57" w:rsidDel="00CE1424">
          <w:rPr>
            <w:rFonts w:asciiTheme="majorHAnsi" w:eastAsia="Times New Roman" w:hAnsiTheme="majorHAnsi" w:cstheme="majorHAnsi"/>
          </w:rPr>
          <w:delText xml:space="preserve"> shape</w:delText>
        </w:r>
      </w:del>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091E3D2A" w14:textId="77777777" w:rsidR="002C5077" w:rsidRDefault="002C5077">
      <w:pPr>
        <w:rPr>
          <w:rFonts w:asciiTheme="majorHAnsi" w:eastAsia="Times New Roman" w:hAnsiTheme="majorHAnsi" w:cstheme="majorHAnsi"/>
        </w:rPr>
      </w:pPr>
      <w:r>
        <w:rPr>
          <w:rFonts w:asciiTheme="majorHAnsi" w:eastAsia="Times New Roman" w:hAnsiTheme="majorHAnsi" w:cstheme="majorHAnsi"/>
        </w:rPr>
        <w:br w:type="page"/>
      </w:r>
    </w:p>
    <w:p w14:paraId="33FA9EF4" w14:textId="12C815C6" w:rsidR="000A7210" w:rsidRDefault="002C5077"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A30FC5C" w:rsidR="002C5077" w:rsidRPr="002C5077" w:rsidRDefault="002C5077" w:rsidP="00021897">
      <w:pPr>
        <w:spacing w:line="480" w:lineRule="auto"/>
        <w:rPr>
          <w:rFonts w:asciiTheme="majorHAnsi" w:eastAsia="Times New Roman" w:hAnsiTheme="majorHAnsi" w:cstheme="majorHAnsi"/>
        </w:rPr>
      </w:pPr>
      <w:commentRangeStart w:id="276"/>
      <w:r>
        <w:rPr>
          <w:rFonts w:asciiTheme="majorHAnsi" w:eastAsia="Times New Roman" w:hAnsiTheme="majorHAnsi" w:cstheme="majorHAnsi"/>
        </w:rPr>
        <w:t>RMD</w:t>
      </w:r>
      <w:commentRangeEnd w:id="276"/>
      <w:r w:rsidR="00C631D7">
        <w:rPr>
          <w:rStyle w:val="CommentReference"/>
        </w:rPr>
        <w:commentReference w:id="276"/>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ins w:id="277" w:author="Diaz,Renata M" w:date="2020-12-15T15:52:00Z">
        <w:r w:rsidR="00384087">
          <w:rPr>
            <w:rFonts w:asciiTheme="majorHAnsi" w:eastAsia="Times New Roman" w:hAnsiTheme="majorHAnsi" w:cstheme="majorHAnsi"/>
          </w:rPr>
          <w:t xml:space="preserve"> </w:t>
        </w:r>
      </w:ins>
      <w:ins w:id="278" w:author="Diaz,Renata M" w:date="2020-12-15T15:53:00Z">
        <w:r w:rsidR="00384087">
          <w:rPr>
            <w:rFonts w:asciiTheme="majorHAnsi" w:eastAsia="Times New Roman" w:hAnsiTheme="majorHAnsi" w:cstheme="majorHAnsi"/>
          </w:rPr>
          <w:t xml:space="preserve">We thank </w:t>
        </w:r>
      </w:ins>
      <w:ins w:id="279" w:author="Diaz,Renata M" w:date="2020-12-15T15:52:00Z">
        <w:r w:rsidR="00384087">
          <w:rPr>
            <w:rFonts w:asciiTheme="majorHAnsi" w:eastAsia="Times New Roman" w:hAnsiTheme="majorHAnsi" w:cstheme="majorHAnsi"/>
          </w:rPr>
          <w:t>Erica Ne</w:t>
        </w:r>
      </w:ins>
      <w:ins w:id="280" w:author="Diaz,Renata M" w:date="2020-12-15T15:53:00Z">
        <w:r w:rsidR="00384087">
          <w:rPr>
            <w:rFonts w:asciiTheme="majorHAnsi" w:eastAsia="Times New Roman" w:hAnsiTheme="majorHAnsi" w:cstheme="majorHAnsi"/>
          </w:rPr>
          <w:t xml:space="preserve">wman, Justin Kitzes, and Ethan White </w:t>
        </w:r>
      </w:ins>
      <w:del w:id="281" w:author="Diaz,Renata M" w:date="2020-12-15T15:52:00Z">
        <w:r w:rsidDel="00384087">
          <w:rPr>
            <w:rFonts w:asciiTheme="majorHAnsi" w:eastAsia="Times New Roman" w:hAnsiTheme="majorHAnsi" w:cstheme="majorHAnsi"/>
          </w:rPr>
          <w:delText xml:space="preserve"> </w:delText>
        </w:r>
      </w:del>
      <w:ins w:id="282" w:author="Diaz,Renata M" w:date="2020-12-15T15:53:00Z">
        <w:r w:rsidR="00384087">
          <w:rPr>
            <w:rFonts w:asciiTheme="majorHAnsi" w:eastAsia="Times New Roman" w:hAnsiTheme="majorHAnsi" w:cstheme="majorHAnsi"/>
          </w:rPr>
          <w:t xml:space="preserve">for helpful and illuminating discussions. </w:t>
        </w:r>
      </w:ins>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2E020A57" w14:textId="77777777" w:rsidR="00135607" w:rsidRDefault="00135607">
      <w:pPr>
        <w:spacing w:line="480" w:lineRule="auto"/>
        <w:rPr>
          <w:ins w:id="283" w:author="Diaz,Renata M" w:date="2020-12-16T15:20:00Z"/>
          <w:rFonts w:asciiTheme="majorHAnsi" w:eastAsia="Times New Roman" w:hAnsiTheme="majorHAnsi" w:cstheme="majorHAnsi"/>
          <w:b/>
          <w:bCs/>
        </w:rPr>
        <w:pPrChange w:id="284" w:author="Diaz,Renata M" w:date="2020-12-16T15:21:00Z">
          <w:pPr/>
        </w:pPrChange>
      </w:pPr>
      <w:ins w:id="285" w:author="Diaz,Renata M" w:date="2020-12-16T15:20:00Z">
        <w:r>
          <w:rPr>
            <w:rFonts w:asciiTheme="majorHAnsi" w:eastAsia="Times New Roman" w:hAnsiTheme="majorHAnsi" w:cstheme="majorHAnsi"/>
            <w:b/>
            <w:bCs/>
          </w:rPr>
          <w:lastRenderedPageBreak/>
          <w:t>Figure legends</w:t>
        </w:r>
      </w:ins>
    </w:p>
    <w:p w14:paraId="384346A5" w14:textId="77777777" w:rsidR="00AF2520" w:rsidRPr="002E2A57" w:rsidRDefault="00AF2520">
      <w:pPr>
        <w:spacing w:line="480" w:lineRule="auto"/>
        <w:rPr>
          <w:ins w:id="286" w:author="Diaz,Renata M" w:date="2020-12-16T15:20:00Z"/>
          <w:rFonts w:asciiTheme="majorHAnsi" w:hAnsiTheme="majorHAnsi" w:cstheme="majorHAnsi"/>
        </w:rPr>
        <w:pPrChange w:id="287" w:author="Diaz,Renata M" w:date="2020-12-16T15:21:00Z">
          <w:pPr/>
        </w:pPrChange>
      </w:pPr>
      <w:ins w:id="288" w:author="Diaz,Renata M" w:date="2020-12-16T15:20:00Z">
        <w:r>
          <w:rPr>
            <w:rFonts w:asciiTheme="majorHAnsi" w:hAnsiTheme="majorHAnsi" w:cstheme="majorHAnsi"/>
            <w:noProof/>
          </w:rPr>
          <w:t xml:space="preserve">Figure 1. Large feasible sets may allow better detection of deviations from the statistical baseline by generating more specific, narrowly-defined baselines. We illustrate this phenomenon using 3 hypothetical communities: a small community (S = 4, N = 34; top row), an intermediate community (S = 7, N = 71; middle row), and a large community (S= 44, N = 13360; bottom row). Larger communities have more possible SADs, and thus larger feasible sets. The large communiity has approximately 6.59e+70 possible SADs in its feasible set, while the intermediate community has 60,289 and the small community has only 297. </w:t>
        </w:r>
        <w:r w:rsidRPr="002E2A57">
          <w:rPr>
            <w:rFonts w:asciiTheme="majorHAnsi" w:hAnsiTheme="majorHAnsi" w:cstheme="majorHAnsi"/>
            <w:noProof/>
          </w:rPr>
          <w:t xml:space="preserve">For every SAD </w:t>
        </w:r>
        <w:r>
          <w:rPr>
            <w:rFonts w:asciiTheme="majorHAnsi" w:hAnsiTheme="majorHAnsi" w:cstheme="majorHAnsi"/>
            <w:noProof/>
          </w:rPr>
          <w:t>sampled</w:t>
        </w:r>
        <w:r w:rsidRPr="002E2A57">
          <w:rPr>
            <w:rFonts w:asciiTheme="majorHAnsi" w:hAnsiTheme="majorHAnsi" w:cstheme="majorHAnsi"/>
            <w:noProof/>
          </w:rPr>
          <w:t xml:space="preserve"> from the feasible set (left column), we calculate the skewness (color scale) or evenness (not shown). The</w:t>
        </w:r>
        <w:r>
          <w:rPr>
            <w:rFonts w:asciiTheme="majorHAnsi" w:hAnsiTheme="majorHAnsi" w:cstheme="majorHAnsi"/>
            <w:noProof/>
          </w:rPr>
          <w:t xml:space="preserve"> distributions of these value constitute the statistical baseline for comparison to observed data. We defined a “breadth index” as th</w:t>
        </w:r>
        <w:r w:rsidRPr="002E2A57">
          <w:rPr>
            <w:rFonts w:asciiTheme="majorHAnsi" w:hAnsiTheme="majorHAnsi" w:cstheme="majorHAnsi"/>
            <w:noProof/>
          </w:rPr>
          <w:t xml:space="preserve">e ratio of the range encompassed in the </w:t>
        </w:r>
        <w:r>
          <w:rPr>
            <w:rFonts w:asciiTheme="majorHAnsi" w:hAnsiTheme="majorHAnsi" w:cstheme="majorHAnsi"/>
            <w:noProof/>
          </w:rPr>
          <w:t xml:space="preserve">one-tailed </w:t>
        </w:r>
        <w:r w:rsidRPr="002E2A57">
          <w:rPr>
            <w:rFonts w:asciiTheme="majorHAnsi" w:hAnsiTheme="majorHAnsi" w:cstheme="majorHAnsi"/>
            <w:noProof/>
          </w:rPr>
          <w:t xml:space="preserve">95% </w:t>
        </w:r>
        <w:r>
          <w:rPr>
            <w:rFonts w:asciiTheme="majorHAnsi" w:hAnsiTheme="majorHAnsi" w:cstheme="majorHAnsi"/>
            <w:noProof/>
          </w:rPr>
          <w:t xml:space="preserve">density </w:t>
        </w:r>
        <w:r w:rsidRPr="002E2A57">
          <w:rPr>
            <w:rFonts w:asciiTheme="majorHAnsi" w:hAnsiTheme="majorHAnsi" w:cstheme="majorHAnsi"/>
            <w:noProof/>
          </w:rPr>
          <w:t>interval (space between red lines, right), compared to the full range of values for the statistic</w:t>
        </w:r>
        <w:r>
          <w:rPr>
            <w:rFonts w:asciiTheme="majorHAnsi" w:hAnsiTheme="majorHAnsi" w:cstheme="majorHAnsi"/>
            <w:noProof/>
          </w:rPr>
          <w:t xml:space="preserve"> (the maximum and minimum values from the sampled feasible set). As the size of the feasible set increases and the distribution of summary statistics narrows, the breadth index decreases, indicating an increase in the specificity of the statistical baseline.</w:t>
        </w:r>
        <w:r w:rsidRPr="002E2A57">
          <w:rPr>
            <w:rFonts w:asciiTheme="majorHAnsi" w:hAnsiTheme="majorHAnsi" w:cstheme="majorHAnsi"/>
            <w:noProof/>
          </w:rPr>
          <w:t xml:space="preserve"> </w:t>
        </w:r>
      </w:ins>
    </w:p>
    <w:p w14:paraId="73BD1EFE" w14:textId="77777777" w:rsidR="00AF2520" w:rsidRDefault="00AF2520">
      <w:pPr>
        <w:spacing w:line="480" w:lineRule="auto"/>
        <w:rPr>
          <w:ins w:id="289" w:author="Diaz,Renata M" w:date="2020-12-16T15:20:00Z"/>
          <w:rFonts w:asciiTheme="majorHAnsi" w:eastAsia="Times New Roman" w:hAnsiTheme="majorHAnsi" w:cstheme="majorHAnsi"/>
          <w:b/>
          <w:bCs/>
        </w:rPr>
        <w:pPrChange w:id="290" w:author="Diaz,Renata M" w:date="2020-12-16T15:21:00Z">
          <w:pPr/>
        </w:pPrChange>
      </w:pPr>
    </w:p>
    <w:p w14:paraId="1EAF047A" w14:textId="77777777" w:rsidR="00F5367E" w:rsidRPr="002E2A57" w:rsidRDefault="00F5367E">
      <w:pPr>
        <w:spacing w:line="480" w:lineRule="auto"/>
        <w:rPr>
          <w:ins w:id="291" w:author="Diaz,Renata M" w:date="2020-12-16T15:21:00Z"/>
          <w:rFonts w:asciiTheme="majorHAnsi" w:hAnsiTheme="majorHAnsi" w:cstheme="majorHAnsi"/>
        </w:rPr>
        <w:pPrChange w:id="292" w:author="Diaz,Renata M" w:date="2020-12-16T15:21:00Z">
          <w:pPr/>
        </w:pPrChange>
      </w:pPr>
      <w:ins w:id="293" w:author="Diaz,Renata M" w:date="2020-12-16T15:21:00Z">
        <w:r>
          <w:rPr>
            <w:rFonts w:asciiTheme="majorHAnsi" w:hAnsiTheme="majorHAnsi" w:cstheme="majorHAnsi"/>
          </w:rPr>
          <w:t xml:space="preserve">Figure 2. Many ecological communities are more skewed (top) or uneven (bottom) than their statistical baselines. Percentile ranks are calculated by comparing each community to its sampled feasible set. Very high or very low percentile ranks reflect communities that are extreme relative to their statistical baselines. </w:t>
        </w:r>
        <w:r w:rsidRPr="002E2A57">
          <w:rPr>
            <w:rFonts w:asciiTheme="majorHAnsi" w:hAnsiTheme="majorHAnsi" w:cstheme="majorHAnsi"/>
          </w:rPr>
          <w:t>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 </w:t>
        </w:r>
        <w:r>
          <w:rPr>
            <w:rFonts w:asciiTheme="majorHAnsi" w:hAnsiTheme="majorHAnsi" w:cstheme="majorHAnsi"/>
          </w:rPr>
          <w:t>Most datasets (panels above) exhibit more communities that are highly unusual compared to their statistical baselines than would be expected by chance.</w:t>
        </w:r>
      </w:ins>
    </w:p>
    <w:p w14:paraId="41383B25" w14:textId="77777777" w:rsidR="00F5367E" w:rsidRDefault="00F5367E">
      <w:pPr>
        <w:spacing w:line="480" w:lineRule="auto"/>
        <w:rPr>
          <w:ins w:id="294" w:author="Diaz,Renata M" w:date="2020-12-16T15:21:00Z"/>
          <w:rFonts w:asciiTheme="majorHAnsi" w:eastAsia="Times New Roman" w:hAnsiTheme="majorHAnsi" w:cstheme="majorHAnsi"/>
          <w:b/>
          <w:bCs/>
        </w:rPr>
        <w:pPrChange w:id="295" w:author="Diaz,Renata M" w:date="2020-12-16T15:21:00Z">
          <w:pPr/>
        </w:pPrChange>
      </w:pPr>
    </w:p>
    <w:p w14:paraId="0C8DE1AE" w14:textId="77777777" w:rsidR="00F5367E" w:rsidRPr="002E2A57" w:rsidRDefault="00F5367E">
      <w:pPr>
        <w:spacing w:line="480" w:lineRule="auto"/>
        <w:rPr>
          <w:ins w:id="296" w:author="Diaz,Renata M" w:date="2020-12-16T15:21:00Z"/>
          <w:rFonts w:asciiTheme="majorHAnsi" w:hAnsiTheme="majorHAnsi" w:cstheme="majorHAnsi"/>
        </w:rPr>
        <w:pPrChange w:id="297" w:author="Diaz,Renata M" w:date="2020-12-16T15:21:00Z">
          <w:pPr/>
        </w:pPrChange>
      </w:pPr>
      <w:ins w:id="298" w:author="Diaz,Renata M" w:date="2020-12-16T15:21:00Z">
        <w:r>
          <w:rPr>
            <w:rFonts w:asciiTheme="majorHAnsi" w:hAnsiTheme="majorHAnsi" w:cstheme="majorHAnsi"/>
          </w:rPr>
          <w:t>Figure 3. Feasible sets for empirical ecological communities exhibit a wide range of breadth indices (see Figure 2) for both skewness (top) and evenness (bottom). Histograms are shown for each dataset, demonstrating the range of breadth indices found for each dataset. High breadth indices indicate broad, poorly-defined statistical baselines that may impede our ability to confidently detect deviations between observations and the statistical baseline. Most datasets contain a mixture of communities ranging from broad to narrow statistical baselines, but some – particularly the skewness baseline for the Forest Inventory and Analysis – have consistently broad statistical baselines, or high values, across all of their communities. Distributions for evenness (bottom panels) appear to be more narrow than those for skewness.</w:t>
        </w:r>
      </w:ins>
    </w:p>
    <w:p w14:paraId="495ACA5F" w14:textId="77777777" w:rsidR="00F5367E" w:rsidRDefault="00F5367E">
      <w:pPr>
        <w:spacing w:line="480" w:lineRule="auto"/>
        <w:rPr>
          <w:ins w:id="299" w:author="Diaz,Renata M" w:date="2020-12-16T15:21:00Z"/>
          <w:rFonts w:asciiTheme="majorHAnsi" w:eastAsia="Times New Roman" w:hAnsiTheme="majorHAnsi" w:cstheme="majorHAnsi"/>
          <w:b/>
          <w:bCs/>
        </w:rPr>
        <w:pPrChange w:id="300" w:author="Diaz,Renata M" w:date="2020-12-16T15:21:00Z">
          <w:pPr/>
        </w:pPrChange>
      </w:pPr>
    </w:p>
    <w:p w14:paraId="22D3F6FA" w14:textId="77777777" w:rsidR="00F5367E" w:rsidRDefault="00F5367E">
      <w:pPr>
        <w:spacing w:line="480" w:lineRule="auto"/>
        <w:rPr>
          <w:ins w:id="301" w:author="Diaz,Renata M" w:date="2020-12-16T15:21:00Z"/>
          <w:rFonts w:asciiTheme="majorHAnsi" w:hAnsiTheme="majorHAnsi" w:cstheme="majorHAnsi"/>
        </w:rPr>
        <w:pPrChange w:id="302" w:author="Diaz,Renata M" w:date="2020-12-16T15:21:00Z">
          <w:pPr/>
        </w:pPrChange>
      </w:pPr>
      <w:commentRangeStart w:id="303"/>
      <w:ins w:id="304" w:author="Diaz,Renata M" w:date="2020-12-16T15:21:00Z">
        <w:r>
          <w:rPr>
            <w:rFonts w:asciiTheme="majorHAnsi" w:hAnsiTheme="majorHAnsi" w:cstheme="majorHAnsi"/>
          </w:rPr>
          <w:t>Figure 4</w:t>
        </w:r>
        <w:commentRangeEnd w:id="303"/>
        <w:r>
          <w:rPr>
            <w:rStyle w:val="CommentReference"/>
          </w:rPr>
          <w:commentReference w:id="303"/>
        </w:r>
        <w:r>
          <w:rPr>
            <w:rFonts w:asciiTheme="majorHAnsi" w:hAnsiTheme="majorHAnsi" w:cstheme="majorHAnsi"/>
          </w:rPr>
          <w:t xml:space="preserve">. Small communities, regardless of the dataset they come from, exhibit consistently broad statistical baselines (top), and consistently weak evidence of deviations between observed SADs and their baselines (bottom). For a subset of 371 communities from the Forest Inventory and Analysis, for which there exist communities in other datasets with matching S and N, the distributions of breadth indices (top) and percentile values (bottom) for both skewness (left) and evenness (right) do not differ between FIA (left panels) and other datasets (right panels).  </w:t>
        </w:r>
      </w:ins>
    </w:p>
    <w:p w14:paraId="38B69F90" w14:textId="77777777" w:rsidR="00F5367E" w:rsidRDefault="00F5367E" w:rsidP="00F5367E">
      <w:pPr>
        <w:rPr>
          <w:ins w:id="305" w:author="Diaz,Renata M" w:date="2020-12-16T15:21:00Z"/>
          <w:rFonts w:asciiTheme="majorHAnsi" w:hAnsiTheme="majorHAnsi" w:cstheme="majorHAnsi"/>
        </w:rPr>
      </w:pPr>
      <w:ins w:id="306" w:author="Diaz,Renata M" w:date="2020-12-16T15:21:00Z">
        <w:r>
          <w:rPr>
            <w:rFonts w:asciiTheme="majorHAnsi" w:hAnsiTheme="majorHAnsi" w:cstheme="majorHAnsi"/>
          </w:rPr>
          <w:br w:type="page"/>
        </w:r>
      </w:ins>
    </w:p>
    <w:p w14:paraId="524DF51A" w14:textId="17238966" w:rsidR="00135607" w:rsidRDefault="00135607">
      <w:pPr>
        <w:rPr>
          <w:ins w:id="307" w:author="Diaz,Renata M" w:date="2020-12-16T15:20:00Z"/>
          <w:rFonts w:asciiTheme="majorHAnsi" w:eastAsia="Times New Roman" w:hAnsiTheme="majorHAnsi" w:cstheme="majorHAnsi"/>
          <w:b/>
          <w:bCs/>
        </w:rPr>
      </w:pPr>
      <w:ins w:id="308" w:author="Diaz,Renata M" w:date="2020-12-16T15:20:00Z">
        <w:r>
          <w:rPr>
            <w:rFonts w:asciiTheme="majorHAnsi" w:eastAsia="Times New Roman" w:hAnsiTheme="majorHAnsi" w:cstheme="majorHAnsi"/>
            <w:b/>
            <w:bCs/>
          </w:rPr>
          <w:lastRenderedPageBreak/>
          <w:br w:type="page"/>
        </w:r>
      </w:ins>
    </w:p>
    <w:p w14:paraId="40920EC8" w14:textId="444626DE" w:rsidR="00882DAC" w:rsidRDefault="00F34AF8" w:rsidP="008D3EB3">
      <w:pPr>
        <w:rPr>
          <w:ins w:id="309" w:author="Diaz,Renata M" w:date="2020-12-15T15:58:00Z"/>
          <w:rFonts w:asciiTheme="majorHAnsi" w:eastAsia="Times New Roman" w:hAnsiTheme="majorHAnsi" w:cstheme="majorHAnsi"/>
          <w:b/>
          <w:bCs/>
        </w:rPr>
      </w:pPr>
      <w:commentRangeStart w:id="310"/>
      <w:r w:rsidRPr="002E2A57">
        <w:rPr>
          <w:rFonts w:asciiTheme="majorHAnsi" w:eastAsia="Times New Roman" w:hAnsiTheme="majorHAnsi" w:cstheme="majorHAnsi"/>
          <w:b/>
          <w:bCs/>
        </w:rPr>
        <w:lastRenderedPageBreak/>
        <w:t>Figures</w:t>
      </w:r>
      <w:commentRangeEnd w:id="310"/>
      <w:r w:rsidR="00A950D6">
        <w:rPr>
          <w:rStyle w:val="CommentReference"/>
        </w:rPr>
        <w:commentReference w:id="310"/>
      </w:r>
    </w:p>
    <w:p w14:paraId="308476CF" w14:textId="77777777" w:rsidR="00A950D6" w:rsidRPr="002E2A57" w:rsidRDefault="00A950D6" w:rsidP="008D3EB3">
      <w:pPr>
        <w:rPr>
          <w:rFonts w:asciiTheme="majorHAnsi" w:eastAsia="Times New Roman" w:hAnsiTheme="majorHAnsi" w:cstheme="majorHAnsi"/>
          <w:b/>
          <w:bCs/>
        </w:rPr>
      </w:pPr>
    </w:p>
    <w:p w14:paraId="62F9ECDF" w14:textId="163ADDEA" w:rsidR="008D3EB3" w:rsidRPr="002E2A57" w:rsidDel="00511EA8" w:rsidRDefault="0018014B" w:rsidP="00C30341">
      <w:pPr>
        <w:pStyle w:val="Heading5"/>
        <w:rPr>
          <w:del w:id="311" w:author="Diaz,Renata M" w:date="2020-12-15T15:55:00Z"/>
          <w:rFonts w:eastAsia="Times New Roman" w:cstheme="majorHAnsi"/>
        </w:rPr>
      </w:pPr>
      <w:bookmarkStart w:id="312" w:name="_Figure_1:_Communities"/>
      <w:bookmarkEnd w:id="312"/>
      <w:commentRangeStart w:id="313"/>
      <w:del w:id="314" w:author="Diaz,Renata M" w:date="2020-12-15T15:55:00Z">
        <w:r w:rsidRPr="002E2A57" w:rsidDel="00511EA8">
          <w:rPr>
            <w:rFonts w:eastAsia="Times New Roman" w:cstheme="majorHAnsi"/>
          </w:rPr>
          <w:delText xml:space="preserve">Figure 1: </w:delText>
        </w:r>
        <w:r w:rsidR="00B42787" w:rsidRPr="002E2A57" w:rsidDel="00511EA8">
          <w:rPr>
            <w:rFonts w:eastAsia="Times New Roman" w:cstheme="majorHAnsi"/>
          </w:rPr>
          <w:delText>Communities</w:delText>
        </w:r>
        <w:r w:rsidRPr="002E2A57" w:rsidDel="00511EA8">
          <w:rPr>
            <w:rFonts w:eastAsia="Times New Roman" w:cstheme="majorHAnsi"/>
          </w:rPr>
          <w:delText xml:space="preserve"> by dataset, S, N</w:delText>
        </w:r>
        <w:commentRangeEnd w:id="313"/>
        <w:r w:rsidR="00667D2A" w:rsidRPr="002E2A57" w:rsidDel="00511EA8">
          <w:rPr>
            <w:rStyle w:val="CommentReference"/>
            <w:rFonts w:eastAsiaTheme="minorHAnsi" w:cstheme="majorHAnsi"/>
            <w:color w:val="auto"/>
          </w:rPr>
          <w:commentReference w:id="313"/>
        </w:r>
      </w:del>
    </w:p>
    <w:p w14:paraId="66DF234C" w14:textId="4D4BD64D" w:rsidR="00227AB3" w:rsidRPr="002E2A57" w:rsidDel="00511EA8" w:rsidRDefault="009A2F12" w:rsidP="003B65A3">
      <w:pPr>
        <w:pStyle w:val="Heading5"/>
        <w:rPr>
          <w:del w:id="315" w:author="Diaz,Renata M" w:date="2020-12-15T15:55:00Z"/>
          <w:rFonts w:cstheme="majorHAnsi"/>
        </w:rPr>
      </w:pPr>
      <w:bookmarkStart w:id="316" w:name="_Figure_1:_S0,"/>
      <w:bookmarkStart w:id="317" w:name="_Figure_0:_Distribution"/>
      <w:bookmarkStart w:id="318" w:name="_Figure_1.5:_Datasets"/>
      <w:bookmarkStart w:id="319" w:name="_Figure_1.75:_Nparts"/>
      <w:bookmarkStart w:id="320" w:name="_Figure_1:_Number"/>
      <w:bookmarkStart w:id="321" w:name="_Figure_1.875:_Nparts"/>
      <w:bookmarkStart w:id="322" w:name="_Figure_2:_Self-similarity"/>
      <w:bookmarkStart w:id="323" w:name="_Figure_2:_Narrowness"/>
      <w:bookmarkStart w:id="324" w:name="_Figure_3:_Self-similarity"/>
      <w:bookmarkStart w:id="325" w:name="_Figure_3:_Skewness"/>
      <w:bookmarkStart w:id="326" w:name="_Figure_3.5_Self"/>
      <w:bookmarkStart w:id="327" w:name="_Figure_4:_Overall"/>
      <w:bookmarkStart w:id="328" w:name="_Figure_4:_Simpson"/>
      <w:bookmarkStart w:id="329" w:name="_Figure_6:_Skewness"/>
      <w:bookmarkStart w:id="330" w:name="_Figure_7:_Skewness"/>
      <w:bookmarkStart w:id="331" w:name="_Figure_8:_Simpson"/>
      <w:bookmarkStart w:id="332" w:name="_Figure_9:_Simpson"/>
      <w:bookmarkStart w:id="333" w:name="_Figure_10:_Skewness"/>
      <w:bookmarkStart w:id="334" w:name="_Figure_11:_Simpson"/>
      <w:bookmarkStart w:id="335" w:name="_Figure_12:_Simpson"/>
      <w:bookmarkStart w:id="336" w:name="_Figure_13:_Skewness"/>
      <w:bookmarkStart w:id="337" w:name="_Figure_14:_Skewness"/>
      <w:bookmarkStart w:id="338" w:name="_Figure_15:_Rarefied"/>
      <w:bookmarkStart w:id="339" w:name="_Figure_16:_Rarefied"/>
      <w:bookmarkStart w:id="340" w:name="_Table_1:_Proportion"/>
      <w:bookmarkStart w:id="341" w:name="_Table_2:_Proportion"/>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del w:id="342" w:author="Diaz,Renata M" w:date="2020-12-15T15:55:00Z">
        <w:r w:rsidRPr="002E2A57" w:rsidDel="00511EA8">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del>
    </w:p>
    <w:p w14:paraId="2FF8361E" w14:textId="68BE57F1" w:rsidR="002F5ED4" w:rsidRPr="002E2A57" w:rsidDel="00511EA8" w:rsidRDefault="009841F2" w:rsidP="00667D2A">
      <w:pPr>
        <w:rPr>
          <w:del w:id="343" w:author="Diaz,Renata M" w:date="2020-12-15T15:55:00Z"/>
          <w:rFonts w:asciiTheme="majorHAnsi" w:hAnsiTheme="majorHAnsi" w:cstheme="majorHAnsi"/>
        </w:rPr>
      </w:pPr>
      <w:del w:id="344" w:author="Diaz,Renata M" w:date="2020-12-15T15:55:00Z">
        <w:r w:rsidRPr="002E2A57" w:rsidDel="00511EA8">
          <w:rPr>
            <w:rFonts w:asciiTheme="majorHAnsi" w:hAnsiTheme="majorHAnsi" w:cstheme="majorHAnsi"/>
          </w:rPr>
          <w:delText>Distribution of communities from each dataset in terms of their total abundance (N) and species richness (S).</w:delText>
        </w:r>
        <w:r w:rsidR="002F5ED4" w:rsidRPr="002E2A57" w:rsidDel="00511EA8">
          <w:rPr>
            <w:rFonts w:asciiTheme="majorHAnsi" w:hAnsiTheme="majorHAnsi" w:cstheme="majorHAnsi"/>
          </w:rPr>
          <w:delText xml:space="preserve"> </w:delText>
        </w:r>
      </w:del>
    </w:p>
    <w:p w14:paraId="36DC434B" w14:textId="77777777" w:rsidR="00B42787" w:rsidRPr="002E2A57" w:rsidDel="00511EA8" w:rsidRDefault="00B42787" w:rsidP="00B42787">
      <w:pPr>
        <w:rPr>
          <w:del w:id="345" w:author="Diaz,Renata M" w:date="2020-12-15T15:55:00Z"/>
          <w:rFonts w:asciiTheme="majorHAnsi" w:hAnsiTheme="majorHAnsi" w:cstheme="majorHAnsi"/>
        </w:rPr>
      </w:pPr>
    </w:p>
    <w:p w14:paraId="3EC57D4E" w14:textId="314146EF" w:rsidR="00B42787" w:rsidRPr="002E2A57" w:rsidRDefault="00B42787" w:rsidP="00C30341">
      <w:pPr>
        <w:pStyle w:val="Heading5"/>
        <w:rPr>
          <w:rFonts w:cstheme="majorHAnsi"/>
        </w:rPr>
      </w:pPr>
      <w:bookmarkStart w:id="346" w:name="_Figure_2:_95%"/>
      <w:bookmarkEnd w:id="346"/>
      <w:r w:rsidRPr="002E2A57">
        <w:rPr>
          <w:rFonts w:cstheme="majorHAnsi"/>
        </w:rPr>
        <w:t xml:space="preserve">Figure </w:t>
      </w:r>
      <w:ins w:id="347" w:author="Diaz,Renata M" w:date="2020-12-15T15:55:00Z">
        <w:r w:rsidR="00511EA8">
          <w:rPr>
            <w:rFonts w:cstheme="majorHAnsi"/>
          </w:rPr>
          <w:t>1</w:t>
        </w:r>
      </w:ins>
      <w:del w:id="348" w:author="Diaz,Renata M" w:date="2020-12-15T15:55:00Z">
        <w:r w:rsidRPr="002E2A57" w:rsidDel="00511EA8">
          <w:rPr>
            <w:rFonts w:cstheme="majorHAnsi"/>
          </w:rPr>
          <w:delText>2</w:delText>
        </w:r>
      </w:del>
      <w:r w:rsidRPr="002E2A57">
        <w:rPr>
          <w:rFonts w:cstheme="majorHAnsi"/>
        </w:rPr>
        <w:t xml:space="preserve">: </w:t>
      </w:r>
      <w:del w:id="349" w:author="Diaz,Renata M" w:date="2020-12-15T15:56:00Z">
        <w:r w:rsidRPr="002E2A57" w:rsidDel="00511EA8">
          <w:rPr>
            <w:rFonts w:cstheme="majorHAnsi"/>
          </w:rPr>
          <w:delText xml:space="preserve">95% ratio </w:delText>
        </w:r>
        <w:commentRangeStart w:id="350"/>
        <w:r w:rsidR="00E40132" w:rsidRPr="002E2A57" w:rsidDel="00511EA8">
          <w:rPr>
            <w:rFonts w:cstheme="majorHAnsi"/>
          </w:rPr>
          <w:delText>illustration</w:delText>
        </w:r>
        <w:commentRangeEnd w:id="350"/>
        <w:r w:rsidR="00445DDB" w:rsidRPr="002E2A57" w:rsidDel="00511EA8">
          <w:rPr>
            <w:rStyle w:val="CommentReference"/>
            <w:rFonts w:eastAsiaTheme="minorHAnsi" w:cstheme="majorHAnsi"/>
            <w:color w:val="auto"/>
          </w:rPr>
          <w:commentReference w:id="350"/>
        </w:r>
      </w:del>
      <w:ins w:id="351" w:author="Diaz,Renata M" w:date="2020-12-15T15:56:00Z">
        <w:r w:rsidR="00511EA8">
          <w:rPr>
            <w:rFonts w:cstheme="majorHAnsi"/>
          </w:rPr>
          <w:t>Illustration of breadth index</w:t>
        </w:r>
      </w:ins>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401CEB2A">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1027D35">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4A1B0F17" w:rsidR="00F542F4" w:rsidRPr="002E2A57" w:rsidDel="00AF2520" w:rsidRDefault="000C61AE">
      <w:pPr>
        <w:rPr>
          <w:del w:id="352" w:author="Diaz,Renata M" w:date="2020-12-16T15:20:00Z"/>
          <w:rFonts w:asciiTheme="majorHAnsi" w:hAnsiTheme="majorHAnsi" w:cstheme="majorHAnsi"/>
        </w:rPr>
      </w:pPr>
      <w:del w:id="353" w:author="Diaz,Renata M" w:date="2020-12-15T16:04:00Z">
        <w:r w:rsidRPr="002E2A57" w:rsidDel="008A12A3">
          <w:rPr>
            <w:rFonts w:asciiTheme="majorHAnsi" w:hAnsiTheme="majorHAnsi" w:cstheme="majorHAnsi"/>
            <w:noProof/>
          </w:rPr>
          <w:lastRenderedPageBreak/>
          <w:delText>Illustration of the relationship between the feasible set and the statsitical expectation for hypothetical example communities with S = 4, 7, or 44 and N = 34, 71, or 13360 (top to bottom)</w:delText>
        </w:r>
      </w:del>
      <w:del w:id="354" w:author="Diaz,Renata M" w:date="2020-12-15T16:09:00Z">
        <w:r w:rsidRPr="002E2A57" w:rsidDel="003B07B0">
          <w:rPr>
            <w:rFonts w:asciiTheme="majorHAnsi" w:hAnsiTheme="majorHAnsi" w:cstheme="majorHAnsi"/>
            <w:noProof/>
          </w:rPr>
          <w:delText xml:space="preserve">. </w:delText>
        </w:r>
        <w:r w:rsidRPr="002E2A57" w:rsidDel="00CD2E51">
          <w:rPr>
            <w:rFonts w:asciiTheme="majorHAnsi" w:hAnsiTheme="majorHAnsi" w:cstheme="majorHAnsi"/>
            <w:noProof/>
          </w:rPr>
          <w:delText xml:space="preserve">Samples of unique SADs are drawn from a community’s feasible set. Feasible sets can range substantially in size, depending on the community size (e.g., a feasible set of 297 unique distributions for S=4 and N=34 vs 6.5e+70 unique distributions for S=44, N=13360). </w:delText>
        </w:r>
      </w:del>
      <w:del w:id="355" w:author="Diaz,Renata M" w:date="2020-12-16T15:20:00Z">
        <w:r w:rsidR="00F542F4" w:rsidRPr="002E2A57" w:rsidDel="00AF2520">
          <w:rPr>
            <w:rFonts w:asciiTheme="majorHAnsi" w:hAnsiTheme="majorHAnsi" w:cstheme="majorHAnsi"/>
            <w:noProof/>
          </w:rPr>
          <w:delText xml:space="preserve">For every </w:delText>
        </w:r>
        <w:r w:rsidRPr="002E2A57" w:rsidDel="00AF2520">
          <w:rPr>
            <w:rFonts w:asciiTheme="majorHAnsi" w:hAnsiTheme="majorHAnsi" w:cstheme="majorHAnsi"/>
            <w:noProof/>
          </w:rPr>
          <w:delText>SAD</w:delText>
        </w:r>
        <w:r w:rsidR="00F542F4" w:rsidRPr="002E2A57" w:rsidDel="00AF2520">
          <w:rPr>
            <w:rFonts w:asciiTheme="majorHAnsi" w:hAnsiTheme="majorHAnsi" w:cstheme="majorHAnsi"/>
            <w:noProof/>
          </w:rPr>
          <w:delText xml:space="preserve"> </w:delText>
        </w:r>
      </w:del>
      <w:del w:id="356" w:author="Diaz,Renata M" w:date="2020-12-15T16:10:00Z">
        <w:r w:rsidR="00F542F4" w:rsidRPr="002E2A57" w:rsidDel="00CD2E51">
          <w:rPr>
            <w:rFonts w:asciiTheme="majorHAnsi" w:hAnsiTheme="majorHAnsi" w:cstheme="majorHAnsi"/>
            <w:noProof/>
          </w:rPr>
          <w:delText xml:space="preserve">drawn </w:delText>
        </w:r>
      </w:del>
      <w:del w:id="357" w:author="Diaz,Renata M" w:date="2020-12-16T15:20:00Z">
        <w:r w:rsidR="00F542F4" w:rsidRPr="002E2A57" w:rsidDel="00AF2520">
          <w:rPr>
            <w:rFonts w:asciiTheme="majorHAnsi" w:hAnsiTheme="majorHAnsi" w:cstheme="majorHAnsi"/>
            <w:noProof/>
          </w:rPr>
          <w:delText>from the feasible set (left</w:delText>
        </w:r>
        <w:r w:rsidR="002218C8" w:rsidRPr="002E2A57" w:rsidDel="00AF2520">
          <w:rPr>
            <w:rFonts w:asciiTheme="majorHAnsi" w:hAnsiTheme="majorHAnsi" w:cstheme="majorHAnsi"/>
            <w:noProof/>
          </w:rPr>
          <w:delText xml:space="preserve"> column</w:delText>
        </w:r>
        <w:r w:rsidR="00F542F4" w:rsidRPr="002E2A57" w:rsidDel="00AF2520">
          <w:rPr>
            <w:rFonts w:asciiTheme="majorHAnsi" w:hAnsiTheme="majorHAnsi" w:cstheme="majorHAnsi"/>
            <w:noProof/>
          </w:rPr>
          <w:delText>), we calculate the skewness</w:delText>
        </w:r>
        <w:r w:rsidR="00B931F2" w:rsidRPr="002E2A57" w:rsidDel="00AF2520">
          <w:rPr>
            <w:rFonts w:asciiTheme="majorHAnsi" w:hAnsiTheme="majorHAnsi" w:cstheme="majorHAnsi"/>
            <w:noProof/>
          </w:rPr>
          <w:delText xml:space="preserve"> (color scale)</w:delText>
        </w:r>
        <w:r w:rsidR="00F542F4" w:rsidRPr="002E2A57" w:rsidDel="00AF2520">
          <w:rPr>
            <w:rFonts w:asciiTheme="majorHAnsi" w:hAnsiTheme="majorHAnsi" w:cstheme="majorHAnsi"/>
            <w:noProof/>
          </w:rPr>
          <w:delText xml:space="preserve"> or evenness (not shown). The</w:delText>
        </w:r>
      </w:del>
      <w:del w:id="358" w:author="Diaz,Renata M" w:date="2020-12-15T16:10:00Z">
        <w:r w:rsidR="00F542F4" w:rsidRPr="002E2A57" w:rsidDel="00E82EB6">
          <w:rPr>
            <w:rFonts w:asciiTheme="majorHAnsi" w:hAnsiTheme="majorHAnsi" w:cstheme="majorHAnsi"/>
            <w:noProof/>
          </w:rPr>
          <w:delText>se values generate the distribution of expected statistic values from the feasible set (right</w:delText>
        </w:r>
        <w:r w:rsidR="002218C8" w:rsidRPr="002E2A57" w:rsidDel="00E82EB6">
          <w:rPr>
            <w:rFonts w:asciiTheme="majorHAnsi" w:hAnsiTheme="majorHAnsi" w:cstheme="majorHAnsi"/>
            <w:noProof/>
          </w:rPr>
          <w:delText xml:space="preserve"> column</w:delText>
        </w:r>
        <w:r w:rsidR="00F542F4" w:rsidRPr="002E2A57" w:rsidDel="00E82EB6">
          <w:rPr>
            <w:rFonts w:asciiTheme="majorHAnsi" w:hAnsiTheme="majorHAnsi" w:cstheme="majorHAnsi"/>
            <w:noProof/>
          </w:rPr>
          <w:delText>)</w:delText>
        </w:r>
      </w:del>
      <w:del w:id="359" w:author="Diaz,Renata M" w:date="2020-12-15T16:11:00Z">
        <w:r w:rsidR="00F542F4" w:rsidRPr="002E2A57" w:rsidDel="00E82EB6">
          <w:rPr>
            <w:rFonts w:asciiTheme="majorHAnsi" w:hAnsiTheme="majorHAnsi" w:cstheme="majorHAnsi"/>
            <w:noProof/>
          </w:rPr>
          <w:delText>. Th</w:delText>
        </w:r>
      </w:del>
      <w:del w:id="360" w:author="Diaz,Renata M" w:date="2020-12-16T15:20:00Z">
        <w:r w:rsidR="00F542F4" w:rsidRPr="002E2A57" w:rsidDel="00AF2520">
          <w:rPr>
            <w:rFonts w:asciiTheme="majorHAnsi" w:hAnsiTheme="majorHAnsi" w:cstheme="majorHAnsi"/>
            <w:noProof/>
          </w:rPr>
          <w:delText xml:space="preserve">e ratio of the range encompassed in the </w:delText>
        </w:r>
        <w:r w:rsidR="001B36D0" w:rsidDel="00AF2520">
          <w:rPr>
            <w:rFonts w:asciiTheme="majorHAnsi" w:hAnsiTheme="majorHAnsi" w:cstheme="majorHAnsi"/>
            <w:noProof/>
          </w:rPr>
          <w:delText xml:space="preserve">one-tailed </w:delText>
        </w:r>
        <w:r w:rsidR="00F542F4" w:rsidRPr="002E2A57" w:rsidDel="00AF2520">
          <w:rPr>
            <w:rFonts w:asciiTheme="majorHAnsi" w:hAnsiTheme="majorHAnsi" w:cstheme="majorHAnsi"/>
            <w:noProof/>
          </w:rPr>
          <w:delText>95% interval (space between red lines, right), compared to the full range of values for the statistic</w:delText>
        </w:r>
      </w:del>
      <w:del w:id="361" w:author="Diaz,Renata M" w:date="2020-12-15T16:12:00Z">
        <w:r w:rsidR="00F542F4" w:rsidRPr="002E2A57" w:rsidDel="00E82EB6">
          <w:rPr>
            <w:rFonts w:asciiTheme="majorHAnsi" w:hAnsiTheme="majorHAnsi" w:cstheme="majorHAnsi"/>
            <w:noProof/>
          </w:rPr>
          <w:delText>, d</w:delText>
        </w:r>
      </w:del>
      <w:del w:id="362" w:author="Diaz,Renata M" w:date="2020-12-15T16:13:00Z">
        <w:r w:rsidR="00F542F4" w:rsidRPr="002E2A57" w:rsidDel="00E82EB6">
          <w:rPr>
            <w:rFonts w:asciiTheme="majorHAnsi" w:hAnsiTheme="majorHAnsi" w:cstheme="majorHAnsi"/>
            <w:noProof/>
          </w:rPr>
          <w:delText>escribes how narrowly peaked or broad the distribution</w:delText>
        </w:r>
        <w:r w:rsidR="00AC7108" w:rsidRPr="002E2A57" w:rsidDel="00E82EB6">
          <w:rPr>
            <w:rFonts w:asciiTheme="majorHAnsi" w:hAnsiTheme="majorHAnsi" w:cstheme="majorHAnsi"/>
            <w:noProof/>
          </w:rPr>
          <w:delText xml:space="preserve"> is</w:delText>
        </w:r>
        <w:r w:rsidR="00A06F73" w:rsidRPr="002E2A57" w:rsidDel="00E82EB6">
          <w:rPr>
            <w:rFonts w:asciiTheme="majorHAnsi" w:hAnsiTheme="majorHAnsi" w:cstheme="majorHAnsi"/>
            <w:noProof/>
          </w:rPr>
          <w:delText xml:space="preserve">. </w:delText>
        </w:r>
        <w:r w:rsidR="00AC7108" w:rsidRPr="002E2A57" w:rsidDel="00E82EB6">
          <w:rPr>
            <w:rFonts w:asciiTheme="majorHAnsi" w:hAnsiTheme="majorHAnsi" w:cstheme="majorHAnsi"/>
            <w:noProof/>
          </w:rPr>
          <w:delText xml:space="preserve">This ratio tends to </w:delText>
        </w:r>
        <w:r w:rsidR="008A70DA" w:rsidRPr="002E2A57" w:rsidDel="00E82EB6">
          <w:rPr>
            <w:rFonts w:asciiTheme="majorHAnsi" w:hAnsiTheme="majorHAnsi" w:cstheme="majorHAnsi"/>
            <w:noProof/>
          </w:rPr>
          <w:delText>decrease</w:delText>
        </w:r>
        <w:r w:rsidR="00AC7108" w:rsidRPr="002E2A57" w:rsidDel="00E82EB6">
          <w:rPr>
            <w:rFonts w:asciiTheme="majorHAnsi" w:hAnsiTheme="majorHAnsi" w:cstheme="majorHAnsi"/>
            <w:noProof/>
          </w:rPr>
          <w:delText xml:space="preserve"> as the size of the feasible set </w:delText>
        </w:r>
        <w:r w:rsidR="008A70DA" w:rsidRPr="002E2A57" w:rsidDel="00E82EB6">
          <w:rPr>
            <w:rFonts w:asciiTheme="majorHAnsi" w:hAnsiTheme="majorHAnsi" w:cstheme="majorHAnsi"/>
            <w:noProof/>
          </w:rPr>
          <w:delText>increases</w:delText>
        </w:r>
        <w:r w:rsidR="00AC7108" w:rsidRPr="002E2A57" w:rsidDel="00E82EB6">
          <w:rPr>
            <w:rFonts w:asciiTheme="majorHAnsi" w:hAnsiTheme="majorHAnsi" w:cstheme="majorHAnsi"/>
            <w:noProof/>
          </w:rPr>
          <w:delText xml:space="preserve"> and the </w:delText>
        </w:r>
        <w:r w:rsidR="00F4491E" w:rsidRPr="002E2A57" w:rsidDel="00E82EB6">
          <w:rPr>
            <w:rFonts w:asciiTheme="majorHAnsi" w:hAnsiTheme="majorHAnsi" w:cstheme="majorHAnsi"/>
            <w:noProof/>
          </w:rPr>
          <w:delText xml:space="preserve">distribution becomes more </w:delText>
        </w:r>
        <w:r w:rsidR="008A70DA" w:rsidRPr="002E2A57" w:rsidDel="00E82EB6">
          <w:rPr>
            <w:rFonts w:asciiTheme="majorHAnsi" w:hAnsiTheme="majorHAnsi" w:cstheme="majorHAnsi"/>
            <w:noProof/>
          </w:rPr>
          <w:delText>narrowly defined</w:delText>
        </w:r>
        <w:r w:rsidR="00F4491E" w:rsidRPr="002E2A57" w:rsidDel="00E82EB6">
          <w:rPr>
            <w:rFonts w:asciiTheme="majorHAnsi" w:hAnsiTheme="majorHAnsi" w:cstheme="majorHAnsi"/>
            <w:noProof/>
          </w:rPr>
          <w:delText xml:space="preserve"> (top to bottom).</w:delText>
        </w:r>
      </w:del>
      <w:del w:id="363" w:author="Diaz,Renata M" w:date="2020-12-16T15:20:00Z">
        <w:r w:rsidRPr="002E2A57" w:rsidDel="00AF2520">
          <w:rPr>
            <w:rFonts w:asciiTheme="majorHAnsi" w:hAnsiTheme="majorHAnsi" w:cstheme="majorHAnsi"/>
            <w:noProof/>
          </w:rPr>
          <w:delText xml:space="preserve"> </w:delText>
        </w:r>
      </w:del>
    </w:p>
    <w:p w14:paraId="2F4A424A" w14:textId="2B154AA3" w:rsidR="000A1AD4" w:rsidRPr="002E2A57" w:rsidRDefault="000A1AD4" w:rsidP="00C30341">
      <w:pPr>
        <w:pStyle w:val="Heading5"/>
        <w:rPr>
          <w:rFonts w:cstheme="majorHAnsi"/>
        </w:rPr>
      </w:pPr>
      <w:bookmarkStart w:id="364" w:name="_Figure_3:_Skewness_1"/>
      <w:bookmarkStart w:id="365" w:name="_Figure_3:_Overall"/>
      <w:bookmarkEnd w:id="364"/>
      <w:bookmarkEnd w:id="365"/>
      <w:r w:rsidRPr="002E2A57">
        <w:rPr>
          <w:rFonts w:cstheme="majorHAnsi"/>
        </w:rPr>
        <w:t xml:space="preserve">Figure </w:t>
      </w:r>
      <w:del w:id="366" w:author="Diaz,Renata M" w:date="2020-12-16T14:49:00Z">
        <w:r w:rsidRPr="002E2A57" w:rsidDel="00283C82">
          <w:rPr>
            <w:rFonts w:cstheme="majorHAnsi"/>
          </w:rPr>
          <w:delText>3</w:delText>
        </w:r>
      </w:del>
      <w:ins w:id="367" w:author="Diaz,Renata M" w:date="2020-12-16T14:49:00Z">
        <w:r w:rsidR="00283C82">
          <w:rPr>
            <w:rFonts w:cstheme="majorHAnsi"/>
          </w:rPr>
          <w:t>2</w:t>
        </w:r>
      </w:ins>
      <w:r w:rsidR="00590201" w:rsidRPr="002E2A57">
        <w:rPr>
          <w:rFonts w:cstheme="majorHAnsi"/>
        </w:rPr>
        <w:t xml:space="preserve">: Overall percentile </w:t>
      </w:r>
      <w:commentRangeStart w:id="368"/>
      <w:r w:rsidR="00590201" w:rsidRPr="002E2A57">
        <w:rPr>
          <w:rFonts w:cstheme="majorHAnsi"/>
        </w:rPr>
        <w:t>results</w:t>
      </w:r>
      <w:commentRangeEnd w:id="368"/>
      <w:r w:rsidR="00DA38FB" w:rsidRPr="002E2A57">
        <w:rPr>
          <w:rStyle w:val="CommentReference"/>
          <w:rFonts w:eastAsiaTheme="minorHAnsi" w:cstheme="majorHAnsi"/>
          <w:color w:val="auto"/>
        </w:rPr>
        <w:commentReference w:id="368"/>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369" w:name="_Figure_4:_Evenness"/>
      <w:bookmarkEnd w:id="369"/>
    </w:p>
    <w:p w14:paraId="1300B5AD" w14:textId="109D39DB" w:rsidR="008E3F4C" w:rsidRPr="002E2A57" w:rsidDel="00F5367E" w:rsidRDefault="002C0ED0" w:rsidP="00643DAC">
      <w:pPr>
        <w:rPr>
          <w:del w:id="370" w:author="Diaz,Renata M" w:date="2020-12-16T15:20:00Z"/>
          <w:rFonts w:asciiTheme="majorHAnsi" w:hAnsiTheme="majorHAnsi" w:cstheme="majorHAnsi"/>
        </w:rPr>
      </w:pPr>
      <w:del w:id="371" w:author="Diaz,Renata M" w:date="2020-12-16T14:46:00Z">
        <w:r w:rsidRPr="002E2A57" w:rsidDel="00062509">
          <w:rPr>
            <w:rFonts w:asciiTheme="majorHAnsi" w:hAnsiTheme="majorHAnsi" w:cstheme="majorHAnsi"/>
          </w:rPr>
          <w:lastRenderedPageBreak/>
          <w:delText>Histograms of percentile</w:delText>
        </w:r>
        <w:r w:rsidR="008A7B99" w:rsidRPr="002E2A57" w:rsidDel="00062509">
          <w:rPr>
            <w:rFonts w:asciiTheme="majorHAnsi" w:hAnsiTheme="majorHAnsi" w:cstheme="majorHAnsi"/>
          </w:rPr>
          <w:delText xml:space="preserve"> ranks for observed values of skewness (top) and evenness (bottom) relative to the distributions of values from the sampled feasible set for all communities</w:delText>
        </w:r>
        <w:r w:rsidRPr="002E2A57" w:rsidDel="00062509">
          <w:rPr>
            <w:rFonts w:asciiTheme="majorHAnsi" w:hAnsiTheme="majorHAnsi" w:cstheme="majorHAnsi"/>
          </w:rPr>
          <w:delText xml:space="preserve">. These plots exclude communities with fewer than 20 </w:delText>
        </w:r>
        <w:r w:rsidR="00F87BF5" w:rsidRPr="002E2A57" w:rsidDel="00062509">
          <w:rPr>
            <w:rFonts w:asciiTheme="majorHAnsi" w:hAnsiTheme="majorHAnsi" w:cstheme="majorHAnsi"/>
          </w:rPr>
          <w:delText>unique values for skewness or evenness in the sampled feasible set</w:delText>
        </w:r>
        <w:r w:rsidRPr="002E2A57" w:rsidDel="00062509">
          <w:rPr>
            <w:rFonts w:asciiTheme="majorHAnsi" w:hAnsiTheme="majorHAnsi" w:cstheme="majorHAnsi"/>
          </w:rPr>
          <w:delText xml:space="preserve">, and plots for skewness exclude communities with fewer than 3 species. </w:delText>
        </w:r>
      </w:del>
      <w:del w:id="372" w:author="Diaz,Renata M" w:date="2020-12-16T15:20:00Z">
        <w:r w:rsidRPr="002E2A57" w:rsidDel="00F5367E">
          <w:rPr>
            <w:rFonts w:asciiTheme="majorHAnsi" w:hAnsiTheme="majorHAnsi" w:cstheme="majorHAnsi"/>
          </w:rPr>
          <w:delText>The vertical red line marks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skewness and the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 for evenness. At random, percentile ranks should be uniformly distributed from 0 to 100, and no more than 5% of values should be above or below the 95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and 5</w:delText>
        </w:r>
        <w:r w:rsidRPr="002E2A57" w:rsidDel="00F5367E">
          <w:rPr>
            <w:rFonts w:asciiTheme="majorHAnsi" w:hAnsiTheme="majorHAnsi" w:cstheme="majorHAnsi"/>
            <w:vertAlign w:val="superscript"/>
          </w:rPr>
          <w:delText>th</w:delText>
        </w:r>
        <w:r w:rsidRPr="002E2A57" w:rsidDel="00F5367E">
          <w:rPr>
            <w:rFonts w:asciiTheme="majorHAnsi" w:hAnsiTheme="majorHAnsi" w:cstheme="majorHAnsi"/>
          </w:rPr>
          <w:delText xml:space="preserve"> percentiles, respectively.</w:delText>
        </w:r>
        <w:r w:rsidR="00643DAC" w:rsidRPr="002E2A57" w:rsidDel="00F5367E">
          <w:rPr>
            <w:rFonts w:asciiTheme="majorHAnsi" w:hAnsiTheme="majorHAnsi" w:cstheme="majorHAnsi"/>
          </w:rPr>
          <w:delText xml:space="preserve"> </w:delText>
        </w:r>
      </w:del>
    </w:p>
    <w:p w14:paraId="79740B41" w14:textId="7D5901C6" w:rsidR="00E43750" w:rsidRPr="002E2A57" w:rsidDel="00710A6D" w:rsidRDefault="00E43750" w:rsidP="00E43750">
      <w:pPr>
        <w:pStyle w:val="Heading5"/>
        <w:rPr>
          <w:del w:id="373" w:author="Diaz,Renata M" w:date="2020-12-16T14:49:00Z"/>
          <w:rFonts w:cstheme="majorHAnsi"/>
        </w:rPr>
      </w:pPr>
      <w:bookmarkStart w:id="374" w:name="_Figure_5:_95%"/>
      <w:bookmarkStart w:id="375" w:name="_Figure_7:_Distribution"/>
      <w:bookmarkEnd w:id="374"/>
      <w:bookmarkEnd w:id="375"/>
      <w:commentRangeStart w:id="376"/>
      <w:r w:rsidRPr="002E2A57">
        <w:rPr>
          <w:rFonts w:cstheme="majorHAnsi"/>
        </w:rPr>
        <w:t xml:space="preserve">Figure </w:t>
      </w:r>
      <w:ins w:id="377" w:author="Diaz,Renata M" w:date="2020-12-16T14:49:00Z">
        <w:r w:rsidR="00710A6D">
          <w:rPr>
            <w:rFonts w:cstheme="majorHAnsi"/>
          </w:rPr>
          <w:t>3</w:t>
        </w:r>
      </w:ins>
      <w:del w:id="378" w:author="Diaz,Renata M" w:date="2020-12-16T14:49:00Z">
        <w:r w:rsidR="00764A93" w:rsidDel="00710A6D">
          <w:rPr>
            <w:rFonts w:cstheme="majorHAnsi"/>
          </w:rPr>
          <w:delText>4</w:delText>
        </w:r>
        <w:r w:rsidRPr="002E2A57" w:rsidDel="00710A6D">
          <w:rPr>
            <w:rFonts w:cstheme="majorHAnsi"/>
          </w:rPr>
          <w:delText>: Distribution of 95% intervals by dataset</w:delText>
        </w:r>
        <w:commentRangeEnd w:id="376"/>
        <w:r w:rsidR="00B20261" w:rsidRPr="002E2A57" w:rsidDel="00710A6D">
          <w:rPr>
            <w:rStyle w:val="CommentReference"/>
            <w:rFonts w:eastAsiaTheme="minorHAnsi" w:cstheme="majorHAnsi"/>
            <w:color w:val="auto"/>
          </w:rPr>
          <w:commentReference w:id="376"/>
        </w:r>
      </w:del>
    </w:p>
    <w:p w14:paraId="0D7078D6" w14:textId="72296E65" w:rsidR="00E43750" w:rsidRPr="002E2A57" w:rsidRDefault="002207D8">
      <w:pPr>
        <w:pStyle w:val="Heading5"/>
        <w:rPr>
          <w:rFonts w:cstheme="majorHAnsi"/>
        </w:rPr>
        <w:pPrChange w:id="379" w:author="Diaz,Renata M" w:date="2020-12-16T14:49:00Z">
          <w:pPr/>
        </w:pPrChange>
      </w:pPr>
      <w:r w:rsidRPr="002E2A57">
        <w:rPr>
          <w:rFonts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7BABC17B" w:rsidR="00884657" w:rsidRPr="002E2A57" w:rsidDel="00F5367E" w:rsidRDefault="00884657" w:rsidP="00E43750">
      <w:pPr>
        <w:rPr>
          <w:del w:id="380" w:author="Diaz,Renata M" w:date="2020-12-16T15:21:00Z"/>
          <w:rFonts w:asciiTheme="majorHAnsi" w:hAnsiTheme="majorHAnsi" w:cstheme="majorHAnsi"/>
        </w:rPr>
      </w:pPr>
      <w:del w:id="381" w:author="Diaz,Renata M" w:date="2020-12-16T14:56:00Z">
        <w:r w:rsidRPr="002E2A57" w:rsidDel="00C53525">
          <w:rPr>
            <w:rFonts w:asciiTheme="majorHAnsi" w:hAnsiTheme="majorHAnsi" w:cstheme="majorHAnsi"/>
          </w:rPr>
          <w:delText>Histograms of the narrowness of the distribution of skewness (top) and evenness (bottom) values for the sampled feasible sets for communities from each dataset</w:delText>
        </w:r>
        <w:r w:rsidR="00675130" w:rsidRPr="002E2A57" w:rsidDel="00C53525">
          <w:rPr>
            <w:rFonts w:asciiTheme="majorHAnsi" w:hAnsiTheme="majorHAnsi" w:cstheme="majorHAnsi"/>
          </w:rPr>
          <w:delText xml:space="preserve">, excluding communities with fewer than 20 unique values for skewness or evenness and, for skewness, fewer than 3 species. </w:delText>
        </w:r>
        <w:r w:rsidR="00B939A8" w:rsidRPr="002E2A57" w:rsidDel="00C53525">
          <w:rPr>
            <w:rFonts w:asciiTheme="majorHAnsi" w:hAnsiTheme="majorHAnsi" w:cstheme="majorHAnsi"/>
          </w:rPr>
          <w:delText>The narrowness of the distribution is described as the ratio of the range of the one-tailed 95% interval to the full range of values. This value ranges from 0-1, with higher values indicating broader distributions.</w:delText>
        </w:r>
      </w:del>
    </w:p>
    <w:p w14:paraId="4FB8E299" w14:textId="70892A54" w:rsidR="00E43750" w:rsidRPr="002E2A57" w:rsidRDefault="00E43750" w:rsidP="00E43750">
      <w:pPr>
        <w:pStyle w:val="Heading5"/>
        <w:rPr>
          <w:rFonts w:cstheme="majorHAnsi"/>
        </w:rPr>
      </w:pPr>
      <w:bookmarkStart w:id="382" w:name="_Figure_8:_Direct"/>
      <w:bookmarkEnd w:id="382"/>
      <w:del w:id="383" w:author="Diaz,Renata M" w:date="2020-12-16T15:04:00Z">
        <w:r w:rsidRPr="002E2A57" w:rsidDel="008F4283">
          <w:rPr>
            <w:rFonts w:cstheme="majorHAnsi"/>
          </w:rPr>
          <w:delText xml:space="preserve">Figure </w:delText>
        </w:r>
        <w:r w:rsidR="00764A93" w:rsidDel="008F4283">
          <w:rPr>
            <w:rFonts w:cstheme="majorHAnsi"/>
          </w:rPr>
          <w:delText>5</w:delText>
        </w:r>
        <w:r w:rsidRPr="002E2A57" w:rsidDel="008F4283">
          <w:rPr>
            <w:rFonts w:cstheme="majorHAnsi"/>
          </w:rPr>
          <w:delText xml:space="preserve">: Direct comparison of FIA and similarly sized </w:delText>
        </w:r>
        <w:commentRangeStart w:id="384"/>
        <w:r w:rsidRPr="002E2A57" w:rsidDel="008F4283">
          <w:rPr>
            <w:rFonts w:cstheme="majorHAnsi"/>
          </w:rPr>
          <w:delText>sites</w:delText>
        </w:r>
        <w:commentRangeEnd w:id="384"/>
        <w:r w:rsidR="00F74CD1" w:rsidRPr="002E2A57" w:rsidDel="008F4283">
          <w:rPr>
            <w:rStyle w:val="CommentReference"/>
            <w:rFonts w:eastAsiaTheme="minorHAnsi" w:cstheme="majorHAnsi"/>
            <w:color w:val="auto"/>
          </w:rPr>
          <w:commentReference w:id="384"/>
        </w:r>
      </w:del>
      <w:ins w:id="385" w:author="Diaz,Renata M" w:date="2020-12-16T15:04:00Z">
        <w:r w:rsidR="008F4283">
          <w:rPr>
            <w:rFonts w:cstheme="majorHAnsi"/>
          </w:rPr>
          <w:t>Figure 4</w:t>
        </w:r>
      </w:ins>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794B7104" w:rsidR="00400C3F" w:rsidDel="00F5367E" w:rsidRDefault="00E358DF">
      <w:pPr>
        <w:rPr>
          <w:del w:id="386" w:author="Diaz,Renata M" w:date="2020-12-16T15:21:00Z"/>
          <w:rFonts w:asciiTheme="majorHAnsi" w:hAnsiTheme="majorHAnsi" w:cstheme="majorHAnsi"/>
        </w:rPr>
      </w:pPr>
      <w:del w:id="387" w:author="Diaz,Renata M" w:date="2020-12-16T15:07:00Z">
        <w:r w:rsidRPr="002E2A57" w:rsidDel="001A7290">
          <w:rPr>
            <w:rFonts w:asciiTheme="majorHAnsi" w:hAnsiTheme="majorHAnsi" w:cstheme="majorHAnsi"/>
          </w:rPr>
          <w:delText xml:space="preserve">Histograms of percentile ranks for observed values of skewness (left) and evenness (right) relative to the distributions of values from the sampled feasible set for 371 pairs </w:delText>
        </w:r>
        <w:r w:rsidR="000C5706" w:rsidRPr="002E2A57" w:rsidDel="001A7290">
          <w:rPr>
            <w:rFonts w:asciiTheme="majorHAnsi" w:hAnsiTheme="majorHAnsi" w:cstheme="majorHAnsi"/>
          </w:rPr>
          <w:delText>comprising</w:delText>
        </w:r>
        <w:r w:rsidRPr="002E2A57" w:rsidDel="001A7290">
          <w:rPr>
            <w:rFonts w:asciiTheme="majorHAnsi" w:hAnsiTheme="majorHAnsi" w:cstheme="majorHAnsi"/>
          </w:rPr>
          <w:delText xml:space="preserve"> a FIA community and a community from another dataset with the same S and N as the FIA community</w:delText>
        </w:r>
        <w:r w:rsidR="000C5706" w:rsidRPr="002E2A57" w:rsidDel="001A7290">
          <w:rPr>
            <w:rFonts w:asciiTheme="majorHAnsi" w:hAnsiTheme="majorHAnsi" w:cstheme="majorHAnsi"/>
          </w:rPr>
          <w:delText>.</w:delText>
        </w:r>
        <w:r w:rsidRPr="002E2A57" w:rsidDel="001A7290">
          <w:rPr>
            <w:rFonts w:asciiTheme="majorHAnsi" w:hAnsiTheme="majorHAnsi" w:cstheme="majorHAnsi"/>
          </w:rPr>
          <w:delText xml:space="preserve"> These plots exclude communities with fewer than 20 unique </w:delText>
        </w:r>
        <w:r w:rsidR="00456949" w:rsidRPr="002E2A57" w:rsidDel="001A7290">
          <w:rPr>
            <w:rFonts w:asciiTheme="majorHAnsi" w:hAnsiTheme="majorHAnsi" w:cstheme="majorHAnsi"/>
          </w:rPr>
          <w:delText>values for skewness or evenness</w:delText>
        </w:r>
        <w:r w:rsidRPr="002E2A57" w:rsidDel="001A7290">
          <w:rPr>
            <w:rFonts w:asciiTheme="majorHAnsi" w:hAnsiTheme="majorHAnsi" w:cstheme="majorHAnsi"/>
          </w:rPr>
          <w:delText xml:space="preserve"> in the </w:delText>
        </w:r>
        <w:r w:rsidR="00FF44C2" w:rsidRPr="002E2A57" w:rsidDel="001A7290">
          <w:rPr>
            <w:rFonts w:asciiTheme="majorHAnsi" w:hAnsiTheme="majorHAnsi" w:cstheme="majorHAnsi"/>
          </w:rPr>
          <w:delText>sampled f</w:delText>
        </w:r>
        <w:r w:rsidRPr="002E2A57" w:rsidDel="001A7290">
          <w:rPr>
            <w:rFonts w:asciiTheme="majorHAnsi" w:hAnsiTheme="majorHAnsi" w:cstheme="majorHAnsi"/>
          </w:rPr>
          <w:delText>easible se</w:delText>
        </w:r>
        <w:r w:rsidR="00620BA9" w:rsidRPr="002E2A57" w:rsidDel="001A7290">
          <w:rPr>
            <w:rFonts w:asciiTheme="majorHAnsi" w:hAnsiTheme="majorHAnsi" w:cstheme="majorHAnsi"/>
          </w:rPr>
          <w:delText>t</w:delText>
        </w:r>
        <w:r w:rsidRPr="002E2A57" w:rsidDel="001A7290">
          <w:rPr>
            <w:rFonts w:asciiTheme="majorHAnsi" w:hAnsiTheme="majorHAnsi" w:cstheme="majorHAnsi"/>
          </w:rPr>
          <w:delText>. At random, percentile ranks should be uniformly distributed from 0 to 100.</w:delText>
        </w:r>
      </w:del>
    </w:p>
    <w:p w14:paraId="2B97C143" w14:textId="2FA681AD" w:rsidR="00400C3F" w:rsidDel="00F5367E" w:rsidRDefault="00400C3F">
      <w:pPr>
        <w:rPr>
          <w:del w:id="388" w:author="Diaz,Renata M" w:date="2020-12-16T15:21:00Z"/>
          <w:rFonts w:asciiTheme="majorHAnsi" w:hAnsiTheme="majorHAnsi" w:cstheme="majorHAnsi"/>
        </w:rPr>
      </w:pPr>
      <w:del w:id="389" w:author="Diaz,Renata M" w:date="2020-12-16T15:21:00Z">
        <w:r w:rsidDel="00F5367E">
          <w:rPr>
            <w:rFonts w:asciiTheme="majorHAnsi" w:hAnsiTheme="majorHAnsi" w:cstheme="majorHAnsi"/>
          </w:rPr>
          <w:br w:type="page"/>
        </w:r>
      </w:del>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lastRenderedPageBreak/>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lastRenderedPageBreak/>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lastRenderedPageBreak/>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97354C">
      <w:headerReference w:type="default" r:id="rId4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7777777" w:rsidR="00710A6D" w:rsidRDefault="00710A6D">
      <w:pPr>
        <w:pStyle w:val="CommentText"/>
      </w:pPr>
      <w:r>
        <w:rPr>
          <w:rStyle w:val="CommentReference"/>
        </w:rPr>
        <w:annotationRef/>
      </w:r>
      <w:r>
        <w:t>Does font matter, beyond double spaced (and not Comic Sans)?</w:t>
      </w:r>
    </w:p>
    <w:p w14:paraId="19336DF6" w14:textId="78EC8982" w:rsidR="00710A6D" w:rsidRDefault="00710A6D">
      <w:pPr>
        <w:pStyle w:val="CommentText"/>
      </w:pPr>
      <w:r>
        <w:t>Should there be page numbers? Line numbers?</w:t>
      </w:r>
    </w:p>
  </w:comment>
  <w:comment w:id="1" w:author="Diaz,Renata M" w:date="2020-12-14T14:56:00Z" w:initials="DM">
    <w:p w14:paraId="5CD97F8B" w14:textId="57111D95" w:rsidR="00710A6D" w:rsidRDefault="00710A6D">
      <w:pPr>
        <w:pStyle w:val="CommentText"/>
      </w:pPr>
      <w:r>
        <w:rPr>
          <w:rStyle w:val="CommentReference"/>
        </w:rPr>
        <w:annotationRef/>
      </w:r>
      <w:r>
        <w:t>Abbreviation OK in running title?</w:t>
      </w:r>
    </w:p>
  </w:comment>
  <w:comment w:id="2" w:author="Diaz,Renata M" w:date="2020-12-14T14:46:00Z" w:initials="DM">
    <w:p w14:paraId="2AF10B33" w14:textId="25BCCF2D" w:rsidR="00710A6D" w:rsidRDefault="00710A6D">
      <w:pPr>
        <w:pStyle w:val="CommentText"/>
      </w:pPr>
      <w:r>
        <w:rPr>
          <w:rStyle w:val="CommentReference"/>
        </w:rPr>
        <w:annotationRef/>
      </w:r>
      <w:r>
        <w:t>Is this how to mark this?</w:t>
      </w:r>
    </w:p>
  </w:comment>
  <w:comment w:id="3" w:author="Diaz,Renata M" w:date="2020-12-14T14:46:00Z" w:initials="DM">
    <w:p w14:paraId="7DEA8940" w14:textId="3275EFF4" w:rsidR="00710A6D" w:rsidRDefault="00710A6D">
      <w:pPr>
        <w:pStyle w:val="CommentText"/>
      </w:pPr>
      <w:r>
        <w:rPr>
          <w:rStyle w:val="CommentReference"/>
        </w:rPr>
        <w:annotationRef/>
      </w:r>
      <w:r>
        <w:t>Is this the correct affiliation for Hao?</w:t>
      </w:r>
      <w:r>
        <w:br/>
        <w:t>What email to use?</w:t>
      </w:r>
    </w:p>
  </w:comment>
  <w:comment w:id="4" w:author="Diaz,Renata M" w:date="2020-12-14T14:46:00Z" w:initials="DM">
    <w:p w14:paraId="10B84D34" w14:textId="4BE994C4" w:rsidR="00710A6D" w:rsidRDefault="00710A6D">
      <w:pPr>
        <w:pStyle w:val="CommentText"/>
      </w:pPr>
      <w:r>
        <w:rPr>
          <w:rStyle w:val="CommentReference"/>
        </w:rPr>
        <w:annotationRef/>
      </w:r>
      <w:r>
        <w:t>What email to use?</w:t>
      </w:r>
    </w:p>
  </w:comment>
  <w:comment w:id="5" w:author="Diaz,Renata M" w:date="2020-12-14T14:46:00Z" w:initials="DM">
    <w:p w14:paraId="349CA39E" w14:textId="4DA36F74" w:rsidR="00710A6D" w:rsidRDefault="00710A6D" w:rsidP="007460AA">
      <w:pPr>
        <w:pStyle w:val="CommentText"/>
      </w:pPr>
      <w:r>
        <w:rPr>
          <w:rStyle w:val="CommentReference"/>
        </w:rPr>
        <w:annotationRef/>
      </w:r>
      <w:r>
        <w:t>Surely this isn’t my home address. Do I have a P.O. box in WEC or something? What phone and fax number?</w:t>
      </w:r>
    </w:p>
  </w:comment>
  <w:comment w:id="6" w:author="Diaz,Renata M" w:date="2020-12-14T14:48:00Z" w:initials="DM">
    <w:p w14:paraId="61029E66" w14:textId="77777777" w:rsidR="00710A6D" w:rsidRDefault="00710A6D" w:rsidP="00E91DF4">
      <w:pPr>
        <w:pStyle w:val="CommentText"/>
      </w:pPr>
      <w:r>
        <w:rPr>
          <w:rStyle w:val="CommentReference"/>
        </w:rPr>
        <w:annotationRef/>
      </w:r>
      <w:r>
        <w:t>Is GitHub good enough? Currently downloading datasets from the White et al 2012 repo. I know GitHub isn’t perfect in that it can disappear if the owner deletes the repo, but I also don’t know about permissions involved in putting the data from the repo on Dryad or similar.</w:t>
      </w:r>
    </w:p>
    <w:p w14:paraId="3C838F30" w14:textId="77777777" w:rsidR="00710A6D" w:rsidRDefault="00710A6D" w:rsidP="00E91DF4">
      <w:pPr>
        <w:pStyle w:val="CommentText"/>
      </w:pPr>
      <w:r>
        <w:t>Is figshare even good enough?</w:t>
      </w:r>
    </w:p>
  </w:comment>
  <w:comment w:id="7" w:author="Diaz,Renata M" w:date="2020-12-14T14:54:00Z" w:initials="DM">
    <w:p w14:paraId="5BCC731C" w14:textId="472D1E68" w:rsidR="00710A6D" w:rsidRDefault="00710A6D">
      <w:pPr>
        <w:pStyle w:val="CommentText"/>
      </w:pPr>
      <w:r>
        <w:rPr>
          <w:rStyle w:val="CommentReference"/>
        </w:rPr>
        <w:annotationRef/>
      </w:r>
      <w:r>
        <w:t>This is not in the Title Page “must contain” but is included in the submissions “must contain” so I’m putting it in?</w:t>
      </w:r>
    </w:p>
  </w:comment>
  <w:comment w:id="10" w:author="Diaz,Renata M" w:date="2020-12-16T15:24:00Z" w:initials="DM">
    <w:p w14:paraId="416BA092" w14:textId="38875ECC" w:rsidR="009828B6" w:rsidRDefault="009828B6">
      <w:pPr>
        <w:pStyle w:val="CommentText"/>
      </w:pPr>
      <w:r>
        <w:rPr>
          <w:rStyle w:val="CommentReference"/>
        </w:rPr>
        <w:annotationRef/>
      </w:r>
      <w:r>
        <w:t>In main text. There are more in the appendices</w:t>
      </w:r>
    </w:p>
  </w:comment>
  <w:comment w:id="11" w:author="Diaz,Renata M" w:date="2020-12-14T14:52:00Z" w:initials="DM">
    <w:p w14:paraId="1B36940F" w14:textId="127BFF27" w:rsidR="00710A6D" w:rsidRDefault="00710A6D">
      <w:pPr>
        <w:pStyle w:val="CommentText"/>
      </w:pPr>
      <w:r>
        <w:rPr>
          <w:rStyle w:val="CommentReference"/>
        </w:rPr>
        <w:annotationRef/>
      </w:r>
      <w:r>
        <w:t>I feel much better having a back-door word here.</w:t>
      </w:r>
    </w:p>
  </w:comment>
  <w:comment w:id="12" w:author="Ernest, Morgan" w:date="2020-12-10T08:14:00Z" w:initials="EM">
    <w:p w14:paraId="7F988604" w14:textId="77777777" w:rsidR="00710A6D" w:rsidRDefault="00710A6D" w:rsidP="00747FEC">
      <w:pPr>
        <w:pStyle w:val="CommentText"/>
      </w:pPr>
      <w:r>
        <w:rPr>
          <w:rStyle w:val="CommentReference"/>
        </w:rPr>
        <w:annotationRef/>
      </w:r>
      <w:r>
        <w:t>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idea we need to explain it because many of our readers will be confused. It made a great concluding sentence though because it really hammers home why this may be a reason for the frustrations we mention in the first paragraph that ecologists have had with using the SAD as a theoretical test.</w:t>
      </w:r>
    </w:p>
  </w:comment>
  <w:comment w:id="13" w:author="Ernest, Morgan" w:date="2020-12-10T08:18:00Z" w:initials="EM">
    <w:p w14:paraId="16632B4C" w14:textId="77777777" w:rsidR="00710A6D" w:rsidRDefault="00710A6D"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14" w:author="Diaz,Renata M" w:date="2020-12-14T15:34:00Z" w:initials="DM">
    <w:p w14:paraId="7D62EC1C" w14:textId="34283C53" w:rsidR="00710A6D" w:rsidRDefault="00710A6D">
      <w:pPr>
        <w:pStyle w:val="CommentText"/>
      </w:pPr>
      <w:r>
        <w:rPr>
          <w:rStyle w:val="CommentReference"/>
        </w:rPr>
        <w:annotationRef/>
      </w:r>
      <w:r>
        <w:t>Slight modification to your modification.</w:t>
      </w:r>
    </w:p>
  </w:comment>
  <w:comment w:id="27" w:author="Ernest, Morgan" w:date="2020-12-10T08:48:00Z" w:initials="EM">
    <w:p w14:paraId="66985B86" w14:textId="77777777" w:rsidR="00710A6D" w:rsidRDefault="00710A6D"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28" w:author="Diaz,Renata M" w:date="2020-12-14T15:41:00Z" w:initials="DM">
    <w:p w14:paraId="1F8D717B" w14:textId="782AC183" w:rsidR="00710A6D" w:rsidRDefault="00710A6D">
      <w:pPr>
        <w:pStyle w:val="CommentText"/>
      </w:pPr>
      <w:r>
        <w:rPr>
          <w:rStyle w:val="CommentReference"/>
        </w:rPr>
        <w:annotationRef/>
      </w:r>
      <w:r>
        <w:t xml:space="preserve">Tried to incorporate the spirit of this change with a couple tweaks. </w:t>
      </w:r>
    </w:p>
  </w:comment>
  <w:comment w:id="48" w:author="Ernest, Morgan" w:date="2020-12-10T09:05:00Z" w:initials="EM">
    <w:p w14:paraId="1FED39FD" w14:textId="77777777" w:rsidR="00710A6D" w:rsidRDefault="00710A6D" w:rsidP="009342D9">
      <w:pPr>
        <w:pStyle w:val="CommentText"/>
      </w:pPr>
      <w:r>
        <w:rPr>
          <w:rStyle w:val="CommentReference"/>
        </w:rPr>
        <w:annotationRef/>
      </w:r>
      <w:r>
        <w:t xml:space="preserve">Similar reasoning to what I discussed above. </w:t>
      </w:r>
    </w:p>
  </w:comment>
  <w:comment w:id="49" w:author="Diaz,Renata M" w:date="2020-12-14T15:54:00Z" w:initials="DM">
    <w:p w14:paraId="280F16F5" w14:textId="4F5E3393" w:rsidR="00710A6D" w:rsidRDefault="00710A6D">
      <w:pPr>
        <w:pStyle w:val="CommentText"/>
      </w:pPr>
      <w:r>
        <w:rPr>
          <w:rStyle w:val="CommentReference"/>
        </w:rPr>
        <w:annotationRef/>
      </w:r>
      <w:r>
        <w:t>Again, slight modifications here!</w:t>
      </w:r>
    </w:p>
  </w:comment>
  <w:comment w:id="80" w:author="Diaz,Renata M" w:date="2020-12-14T15:56:00Z" w:initials="DM">
    <w:p w14:paraId="2A88B147" w14:textId="345A3308" w:rsidR="00710A6D" w:rsidRDefault="00710A6D">
      <w:pPr>
        <w:pStyle w:val="CommentText"/>
      </w:pPr>
      <w:r>
        <w:rPr>
          <w:rStyle w:val="CommentReference"/>
        </w:rPr>
        <w:annotationRef/>
      </w:r>
      <w:r>
        <w:t>Most of this is exactly what was in White 2012; the exception is Misc Abund. Do we need to acknowledge this somehow?</w:t>
      </w:r>
      <w:r>
        <w:br/>
        <w:t>Literally downloading the data files from the repo. So I have some creepy feelings here.</w:t>
      </w:r>
    </w:p>
  </w:comment>
  <w:comment w:id="95" w:author="Diaz,Renata M" w:date="2020-12-07T15:29:00Z" w:initials="DM">
    <w:p w14:paraId="4B7D036C" w14:textId="44866B06" w:rsidR="00710A6D" w:rsidRDefault="00710A6D">
      <w:pPr>
        <w:pStyle w:val="CommentText"/>
      </w:pPr>
      <w:r>
        <w:rPr>
          <w:rStyle w:val="CommentReference"/>
        </w:rPr>
        <w:annotationRef/>
      </w:r>
      <w:r>
        <w:t>“Approximately” because the actual # varies slightly between skewness and evenness, but we haven’t introduced those ideas yet. I don’t know if it’s OK to leave “approximate” here?</w:t>
      </w:r>
    </w:p>
  </w:comment>
  <w:comment w:id="118" w:author="Diaz,Renata M" w:date="2020-12-14T16:47:00Z" w:initials="DM">
    <w:p w14:paraId="549012B2" w14:textId="46C87BE3" w:rsidR="00710A6D" w:rsidRDefault="00710A6D">
      <w:pPr>
        <w:pStyle w:val="CommentText"/>
      </w:pPr>
      <w:r>
        <w:rPr>
          <w:rStyle w:val="CommentReference"/>
        </w:rPr>
        <w:annotationRef/>
      </w:r>
      <w:r>
        <w:t>SENTENCES DESCRIBING ALGORITHM</w:t>
      </w:r>
    </w:p>
  </w:comment>
  <w:comment w:id="119" w:author="Diaz,Renata M" w:date="2020-11-30T16:03:00Z" w:initials="DM">
    <w:p w14:paraId="3B08FB7E" w14:textId="2C3F31E1" w:rsidR="00710A6D" w:rsidRDefault="00710A6D">
      <w:pPr>
        <w:pStyle w:val="CommentText"/>
      </w:pPr>
      <w:r>
        <w:rPr>
          <w:rStyle w:val="CommentReference"/>
        </w:rPr>
        <w:annotationRef/>
      </w:r>
      <w:r>
        <w:t>This maybe should be a supplement?</w:t>
      </w:r>
    </w:p>
  </w:comment>
  <w:comment w:id="120" w:author="Diaz,Renata M" w:date="2020-12-14T16:52:00Z" w:initials="DM">
    <w:p w14:paraId="09A6211E" w14:textId="344869C6" w:rsidR="00710A6D" w:rsidRDefault="00710A6D">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130" w:author="Diaz,Renata M" w:date="2020-10-14T14:12:00Z" w:initials="DM">
    <w:p w14:paraId="1271EDE6" w14:textId="6F3EEDF3" w:rsidR="00710A6D" w:rsidRDefault="00710A6D">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31" w:author="Diaz,Renata M" w:date="2020-12-15T15:27:00Z" w:initials="DM">
    <w:p w14:paraId="6373616C" w14:textId="1AFA2997" w:rsidR="00710A6D" w:rsidRDefault="00710A6D">
      <w:pPr>
        <w:pStyle w:val="CommentText"/>
      </w:pPr>
      <w:r>
        <w:rPr>
          <w:rStyle w:val="CommentReference"/>
        </w:rPr>
        <w:annotationRef/>
      </w:r>
      <w:r>
        <w:t>Figure numbering</w:t>
      </w:r>
    </w:p>
  </w:comment>
  <w:comment w:id="144" w:author="Ernest, Morgan" w:date="2020-12-10T13:38:00Z" w:initials="EM">
    <w:p w14:paraId="0CF2E355" w14:textId="77777777" w:rsidR="00710A6D" w:rsidRDefault="00710A6D"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145" w:author="Diaz,Renata M" w:date="2020-12-14T16:58:00Z" w:initials="DM">
    <w:p w14:paraId="3EFA2C83" w14:textId="504C82C0" w:rsidR="00710A6D" w:rsidRDefault="00710A6D">
      <w:pPr>
        <w:pStyle w:val="CommentText"/>
      </w:pPr>
      <w:r>
        <w:rPr>
          <w:rStyle w:val="CommentReference"/>
        </w:rPr>
        <w:annotationRef/>
      </w:r>
      <w:r>
        <w:t>Renamed!</w:t>
      </w:r>
    </w:p>
  </w:comment>
  <w:comment w:id="199" w:author="Diaz,Renata M" w:date="2020-10-14T12:42:00Z" w:initials="DM">
    <w:p w14:paraId="6EC6D368" w14:textId="22068697" w:rsidR="00710A6D" w:rsidRDefault="00710A6D">
      <w:pPr>
        <w:pStyle w:val="CommentText"/>
      </w:pPr>
      <w:r>
        <w:rPr>
          <w:rStyle w:val="CommentReference"/>
        </w:rPr>
        <w:annotationRef/>
      </w:r>
      <w:r>
        <w:t xml:space="preserve">Live figure: </w:t>
      </w:r>
      <w:hyperlink r:id="rId2" w:anchor="95-intervals-by-size-of-fs" w:history="1">
        <w:r w:rsidRPr="00AF0C42">
          <w:rPr>
            <w:rStyle w:val="Hyperlink"/>
          </w:rPr>
          <w:t>https://github.com/diazrenata/scadsanalysis/blob/clean-and-tests/analysis/reports/manuscript_main.md#95-intervals-by-size-of-fs</w:t>
        </w:r>
      </w:hyperlink>
      <w:r>
        <w:t xml:space="preserve"> </w:t>
      </w:r>
      <w:r>
        <w:br/>
        <w:t xml:space="preserve"> </w:t>
      </w:r>
    </w:p>
  </w:comment>
  <w:comment w:id="198" w:author="Diaz,Renata M" w:date="2020-12-15T15:29:00Z" w:initials="DM">
    <w:p w14:paraId="2980C324" w14:textId="2F92F36A" w:rsidR="00710A6D" w:rsidRDefault="00710A6D">
      <w:pPr>
        <w:pStyle w:val="CommentText"/>
      </w:pPr>
      <w:r>
        <w:rPr>
          <w:rStyle w:val="CommentReference"/>
        </w:rPr>
        <w:annotationRef/>
      </w:r>
      <w:r>
        <w:t>Figure numbering</w:t>
      </w:r>
    </w:p>
  </w:comment>
  <w:comment w:id="193" w:author="Diaz,Renata M" w:date="2020-12-16T15:32:00Z" w:initials="DM">
    <w:p w14:paraId="000E8F90" w14:textId="15D13FFF" w:rsidR="005C6E08" w:rsidRDefault="005C6E08">
      <w:pPr>
        <w:pStyle w:val="CommentText"/>
      </w:pPr>
      <w:r>
        <w:rPr>
          <w:rStyle w:val="CommentReference"/>
        </w:rPr>
        <w:annotationRef/>
      </w:r>
      <w:r>
        <w:t>OK to point to supplement here?</w:t>
      </w:r>
    </w:p>
  </w:comment>
  <w:comment w:id="212" w:author="Diaz,Renata M" w:date="2020-10-14T12:47:00Z" w:initials="DM">
    <w:p w14:paraId="2B3D2CA5" w14:textId="026861FE" w:rsidR="00710A6D" w:rsidRDefault="00710A6D">
      <w:pPr>
        <w:pStyle w:val="CommentText"/>
      </w:pPr>
      <w:r>
        <w:rPr>
          <w:rStyle w:val="CommentReference"/>
        </w:rPr>
        <w:annotationRef/>
      </w:r>
      <w:r>
        <w:t xml:space="preserve">Live figure: </w:t>
      </w:r>
      <w:hyperlink r:id="rId3" w:anchor="95-intervals-by-dataset" w:history="1">
        <w:r w:rsidRPr="00AF0C42">
          <w:rPr>
            <w:rStyle w:val="Hyperlink"/>
          </w:rPr>
          <w:t>https://github.com/diazrenata/scadsanalysis/blob/clean-and-tests/analysis/reports/manuscript_main.md#95-intervals-by-dataset</w:t>
        </w:r>
      </w:hyperlink>
      <w:r>
        <w:t xml:space="preserve"> </w:t>
      </w:r>
    </w:p>
  </w:comment>
  <w:comment w:id="213" w:author="Diaz,Renata M" w:date="2020-12-15T15:31:00Z" w:initials="DM">
    <w:p w14:paraId="22AE86E2" w14:textId="6CF35A96" w:rsidR="00710A6D" w:rsidRDefault="00710A6D">
      <w:pPr>
        <w:pStyle w:val="CommentText"/>
      </w:pPr>
      <w:r>
        <w:rPr>
          <w:rStyle w:val="CommentReference"/>
        </w:rPr>
        <w:annotationRef/>
      </w:r>
      <w:r>
        <w:t>Figure numbering</w:t>
      </w:r>
    </w:p>
  </w:comment>
  <w:comment w:id="221" w:author="Ye,Hao" w:date="2020-11-16T16:05:00Z" w:initials="Y">
    <w:p w14:paraId="47CF501E" w14:textId="77777777" w:rsidR="00710A6D" w:rsidRDefault="00710A6D"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222" w:author="Diaz,Renata M" w:date="2020-11-27T15:37:00Z" w:initials="DM">
    <w:p w14:paraId="681E5D48" w14:textId="77777777" w:rsidR="00710A6D" w:rsidRDefault="00710A6D">
      <w:pPr>
        <w:pStyle w:val="CommentText"/>
      </w:pPr>
      <w:r>
        <w:rPr>
          <w:rStyle w:val="CommentReference"/>
        </w:rPr>
        <w:annotationRef/>
      </w:r>
      <w:r>
        <w:t>Copying Hao’s comment here – I guess I don’t fully understand this?</w:t>
      </w:r>
    </w:p>
    <w:p w14:paraId="74B8DD7B" w14:textId="6E3E53B6" w:rsidR="00710A6D" w:rsidRDefault="00710A6D">
      <w:pPr>
        <w:pStyle w:val="CommentText"/>
      </w:pPr>
    </w:p>
  </w:comment>
  <w:comment w:id="217" w:author="Diaz,Renata M" w:date="2020-12-15T15:35:00Z" w:initials="DM">
    <w:p w14:paraId="2D064858" w14:textId="6C44C204" w:rsidR="00710A6D" w:rsidRDefault="00710A6D">
      <w:pPr>
        <w:pStyle w:val="CommentText"/>
      </w:pPr>
      <w:r>
        <w:rPr>
          <w:rStyle w:val="CommentReference"/>
        </w:rPr>
        <w:annotationRef/>
      </w:r>
      <w:r>
        <w:t>Reworking here in response to comments from Hao and Morgan, removing “hyperdominance”:</w:t>
      </w:r>
    </w:p>
    <w:p w14:paraId="6F60DFB8" w14:textId="77777777" w:rsidR="00710A6D" w:rsidRDefault="00710A6D" w:rsidP="00470F85">
      <w:pPr>
        <w:pStyle w:val="CommentText"/>
      </w:pPr>
      <w:r>
        <w:t xml:space="preserve">Hao: </w:t>
      </w: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p w14:paraId="10CA8DDA" w14:textId="4EF7DC89" w:rsidR="00710A6D" w:rsidRDefault="00710A6D">
      <w:pPr>
        <w:pStyle w:val="CommentText"/>
      </w:pPr>
      <w:r>
        <w:t>M: Preferential survival seems like one example of a mechanism that would allow hyerdominance. I wonder if Hao interpreted hyper-dominance as a mechanisms instead of a descriptor (which is how I think we were using it – as in ‘more dominant than expected from statistical constraints’)</w:t>
      </w:r>
    </w:p>
  </w:comment>
  <w:comment w:id="234" w:author="Diaz,Renata M" w:date="2020-11-30T16:30:00Z" w:initials="DM">
    <w:p w14:paraId="423E5781" w14:textId="7E5A7F92" w:rsidR="00710A6D" w:rsidRDefault="00710A6D">
      <w:pPr>
        <w:pStyle w:val="CommentText"/>
      </w:pPr>
      <w:r>
        <w:rPr>
          <w:rStyle w:val="CommentReference"/>
        </w:rPr>
        <w:annotationRef/>
      </w:r>
      <w:r>
        <w:t xml:space="preserve">Live figure here: Live: </w:t>
      </w:r>
      <w:hyperlink r:id="rId4" w:anchor="95-intervals-by-size-of-fs" w:history="1">
        <w:r w:rsidRPr="00AF0C42">
          <w:rPr>
            <w:rStyle w:val="Hyperlink"/>
          </w:rPr>
          <w:t>https://github.com/diazrenata/scadsanalysis/blob/clean-and-tests/analysis/reports/manuscript_main.md#95-intervals-by-size-of-fs</w:t>
        </w:r>
      </w:hyperlink>
    </w:p>
  </w:comment>
  <w:comment w:id="241" w:author="Diaz,Renata M" w:date="2020-12-15T15:41:00Z" w:initials="DM">
    <w:p w14:paraId="27125791" w14:textId="5E77FE57" w:rsidR="00710A6D" w:rsidRDefault="00710A6D">
      <w:pPr>
        <w:pStyle w:val="CommentText"/>
      </w:pPr>
      <w:r>
        <w:rPr>
          <w:rStyle w:val="CommentReference"/>
        </w:rPr>
        <w:annotationRef/>
      </w:r>
      <w:r>
        <w:t>Figure numbering</w:t>
      </w:r>
    </w:p>
  </w:comment>
  <w:comment w:id="245" w:author="Diaz,Renata M" w:date="2020-11-30T16:31:00Z" w:initials="DM">
    <w:p w14:paraId="4EC82CB8" w14:textId="133FF6A3" w:rsidR="00710A6D" w:rsidRDefault="00710A6D">
      <w:pPr>
        <w:pStyle w:val="CommentText"/>
      </w:pPr>
      <w:r>
        <w:rPr>
          <w:rStyle w:val="CommentReference"/>
        </w:rPr>
        <w:annotationRef/>
      </w:r>
      <w:r>
        <w:t xml:space="preserve">Live table: </w:t>
      </w:r>
      <w:hyperlink r:id="rId5" w:history="1">
        <w:r w:rsidRPr="00AF0C42">
          <w:rPr>
            <w:rStyle w:val="Hyperlink"/>
          </w:rPr>
          <w:t>https://github.com/diazrenata/scadsanalysis/blob/clean-and-tests/analysis/reports/direct_FIA_size_comparison.md</w:t>
        </w:r>
      </w:hyperlink>
    </w:p>
  </w:comment>
  <w:comment w:id="255" w:author="Diaz,Renata M" w:date="2020-12-15T15:44:00Z" w:initials="DM">
    <w:p w14:paraId="4628DFA1" w14:textId="0DD10705" w:rsidR="00710A6D" w:rsidRDefault="00710A6D">
      <w:pPr>
        <w:pStyle w:val="CommentText"/>
      </w:pPr>
      <w:r>
        <w:rPr>
          <w:rStyle w:val="CommentReference"/>
        </w:rPr>
        <w:annotationRef/>
      </w:r>
      <w:r>
        <w:t>Reworking here re: “stronger assumptions on the SAD”</w:t>
      </w:r>
    </w:p>
  </w:comment>
  <w:comment w:id="276" w:author="Diaz,Renata M" w:date="2020-12-14T15:19:00Z" w:initials="DM">
    <w:p w14:paraId="3D900019" w14:textId="798AD9EC" w:rsidR="00710A6D" w:rsidRDefault="00710A6D">
      <w:pPr>
        <w:pStyle w:val="CommentText"/>
      </w:pPr>
      <w:r>
        <w:rPr>
          <w:rStyle w:val="CommentReference"/>
        </w:rPr>
        <w:annotationRef/>
      </w:r>
      <w:r>
        <w:t>Does Hao have anything to add here?</w:t>
      </w:r>
    </w:p>
  </w:comment>
  <w:comment w:id="303" w:author="Diaz,Renata M" w:date="2020-12-16T15:11:00Z" w:initials="DM">
    <w:p w14:paraId="51142520" w14:textId="77777777" w:rsidR="00F5367E" w:rsidRPr="00D45013" w:rsidRDefault="00F5367E" w:rsidP="00F5367E">
      <w:pPr>
        <w:pStyle w:val="CommentText"/>
      </w:pPr>
      <w:r>
        <w:rPr>
          <w:rStyle w:val="CommentReference"/>
        </w:rPr>
        <w:annotationRef/>
      </w:r>
      <w:r>
        <w:t xml:space="preserve">Changing this figure more substantively to add the </w:t>
      </w:r>
      <w:r>
        <w:rPr>
          <w:b/>
          <w:bCs/>
        </w:rPr>
        <w:t xml:space="preserve">baseline </w:t>
      </w:r>
      <w:r>
        <w:t xml:space="preserve">(breadth index) as well as the </w:t>
      </w:r>
      <w:r>
        <w:rPr>
          <w:b/>
          <w:bCs/>
        </w:rPr>
        <w:t>percentile ranks</w:t>
      </w:r>
      <w:r>
        <w:t>. May be too busy/too many panels? But more transparent and more closely matches the edits M made to the legend. (Which I suspect are picking up on the important bits of evidence we want to present in this figure, hence…tweaking it to include that evidence more clearly)</w:t>
      </w:r>
    </w:p>
  </w:comment>
  <w:comment w:id="310" w:author="Diaz,Renata M" w:date="2020-12-15T15:58:00Z" w:initials="DM">
    <w:p w14:paraId="6D15EE56" w14:textId="7E4A7753" w:rsidR="00710A6D" w:rsidRDefault="00710A6D">
      <w:pPr>
        <w:pStyle w:val="CommentText"/>
      </w:pPr>
      <w:r>
        <w:rPr>
          <w:rStyle w:val="CommentReference"/>
        </w:rPr>
        <w:annotationRef/>
      </w:r>
      <w:r>
        <w:t xml:space="preserve">I </w:t>
      </w:r>
      <w:r w:rsidR="00CE27F2">
        <w:t>moved</w:t>
      </w:r>
      <w:r>
        <w:t xml:space="preserve"> the figure showing how the different datasets are distributed in SxN space</w:t>
      </w:r>
      <w:r w:rsidR="00CE27F2">
        <w:t xml:space="preserve"> to the supplement</w:t>
      </w:r>
      <w:r>
        <w:t>, because it turns out it isn’t actually referenced in the text anymore. It’d be easy to still include anyway, but the fact that it dropped out of the narrative made me suspect it’s not actually so crucial…</w:t>
      </w:r>
    </w:p>
  </w:comment>
  <w:comment w:id="313" w:author="Diaz,Renata M" w:date="2020-10-14T12:48:00Z" w:initials="DM">
    <w:p w14:paraId="37761752" w14:textId="77777777" w:rsidR="00710A6D" w:rsidRDefault="00710A6D" w:rsidP="00667D2A">
      <w:pPr>
        <w:rPr>
          <w:rFonts w:asciiTheme="majorHAnsi" w:hAnsiTheme="majorHAnsi" w:cstheme="majorHAnsi"/>
        </w:rPr>
      </w:pPr>
      <w:r>
        <w:rPr>
          <w:rStyle w:val="CommentReference"/>
        </w:rPr>
        <w:annotationRef/>
      </w:r>
    </w:p>
    <w:p w14:paraId="48696F45" w14:textId="77777777" w:rsidR="00710A6D" w:rsidRDefault="00710A6D" w:rsidP="00667D2A">
      <w:pPr>
        <w:rPr>
          <w:rFonts w:asciiTheme="majorHAnsi" w:hAnsiTheme="majorHAnsi" w:cstheme="majorHAnsi"/>
        </w:rPr>
      </w:pPr>
      <w:r>
        <w:rPr>
          <w:rFonts w:asciiTheme="majorHAnsi" w:hAnsiTheme="majorHAnsi" w:cstheme="majorHAnsi"/>
        </w:rPr>
        <w:t xml:space="preserve">Live version </w:t>
      </w:r>
      <w:hyperlink r:id="rId6"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710A6D" w:rsidRDefault="00710A6D">
      <w:pPr>
        <w:pStyle w:val="CommentText"/>
      </w:pPr>
    </w:p>
  </w:comment>
  <w:comment w:id="350" w:author="Diaz,Renata M" w:date="2020-10-14T12:48:00Z" w:initials="DM">
    <w:p w14:paraId="0B9E1BBA" w14:textId="3EDDB794" w:rsidR="00710A6D" w:rsidRDefault="00710A6D">
      <w:pPr>
        <w:pStyle w:val="CommentText"/>
      </w:pPr>
      <w:r>
        <w:rPr>
          <w:rStyle w:val="CommentReference"/>
        </w:rPr>
        <w:annotationRef/>
      </w:r>
      <w:r>
        <w:rPr>
          <w:noProof/>
        </w:rPr>
        <w:t xml:space="preserve">Live version: </w:t>
      </w:r>
      <w:hyperlink r:id="rId7" w:anchor="measuring-the-shape-narrowness" w:history="1">
        <w:r w:rsidRPr="00AF0C42">
          <w:rPr>
            <w:rStyle w:val="Hyperlink"/>
            <w:noProof/>
          </w:rPr>
          <w:t>https://github.com/diazrenata/scadsanalysis/blob/clean-and-tests/analysis/reports/rov_metric.md#measuring-the-shape-narrowness</w:t>
        </w:r>
      </w:hyperlink>
    </w:p>
  </w:comment>
  <w:comment w:id="368" w:author="Diaz,Renata M" w:date="2020-10-14T12:48:00Z" w:initials="DM">
    <w:p w14:paraId="2F6236E6" w14:textId="77777777" w:rsidR="00710A6D" w:rsidRDefault="00710A6D">
      <w:pPr>
        <w:pStyle w:val="CommentText"/>
      </w:pPr>
      <w:r>
        <w:rPr>
          <w:rStyle w:val="CommentReference"/>
        </w:rPr>
        <w:annotationRef/>
      </w:r>
      <w:r>
        <w:t>Live:</w:t>
      </w:r>
    </w:p>
    <w:p w14:paraId="56CD2267" w14:textId="686B0F99" w:rsidR="00710A6D" w:rsidRDefault="00710A6D">
      <w:pPr>
        <w:pStyle w:val="CommentText"/>
      </w:pPr>
      <w:r w:rsidRPr="00DA38FB">
        <w:t>https://github.com/diazrenata/scadsanalysis/blob/clean-and-tests/analysis/reports/manuscript_main.md#skewness-and-evenness-histograms-by-dataset</w:t>
      </w:r>
    </w:p>
  </w:comment>
  <w:comment w:id="376" w:author="Diaz,Renata M" w:date="2020-10-14T12:49:00Z" w:initials="DM">
    <w:p w14:paraId="68BF135A" w14:textId="52B194C7" w:rsidR="00710A6D" w:rsidRDefault="00710A6D">
      <w:pPr>
        <w:pStyle w:val="CommentText"/>
      </w:pPr>
      <w:r>
        <w:rPr>
          <w:rStyle w:val="CommentReference"/>
        </w:rPr>
        <w:annotationRef/>
      </w:r>
      <w:r>
        <w:t xml:space="preserve">Live: </w:t>
      </w:r>
      <w:hyperlink r:id="rId8" w:anchor="95-intervals-by-dataset" w:history="1">
        <w:r w:rsidRPr="00AF0C42">
          <w:rPr>
            <w:rStyle w:val="Hyperlink"/>
          </w:rPr>
          <w:t>https://github.com/diazrenata/scadsanalysis/blob/clean-and-tests/analysis/reports/manuscript_main.md#95-intervals-by-dataset</w:t>
        </w:r>
      </w:hyperlink>
      <w:r>
        <w:t xml:space="preserve"> </w:t>
      </w:r>
    </w:p>
  </w:comment>
  <w:comment w:id="384" w:author="Diaz,Renata M" w:date="2020-10-14T12:45:00Z" w:initials="DM">
    <w:p w14:paraId="32A1B3C5" w14:textId="76A7D78E" w:rsidR="00710A6D" w:rsidRDefault="00710A6D">
      <w:pPr>
        <w:pStyle w:val="CommentText"/>
      </w:pPr>
      <w:r>
        <w:rPr>
          <w:rStyle w:val="CommentReference"/>
        </w:rPr>
        <w:annotationRef/>
      </w:r>
      <w:r>
        <w:t xml:space="preserve">Live: </w:t>
      </w:r>
      <w:hyperlink r:id="rId9" w:history="1">
        <w:r w:rsidRPr="00AF0C42">
          <w:rPr>
            <w:rStyle w:val="Hyperlink"/>
          </w:rPr>
          <w:t>https://github.com/diazrenata/scadsanalysis/blob/clean-and-tests/analysis/reports/direct_FIA_size_comparison.md</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416BA092" w15:done="0"/>
  <w15:commentEx w15:paraId="1B36940F"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2A88B147" w15:done="0"/>
  <w15:commentEx w15:paraId="4B7D036C" w15:done="0"/>
  <w15:commentEx w15:paraId="549012B2" w15:done="0"/>
  <w15:commentEx w15:paraId="3B08FB7E" w15:done="0"/>
  <w15:commentEx w15:paraId="09A6211E" w15:done="0"/>
  <w15:commentEx w15:paraId="1271EDE6" w15:done="0"/>
  <w15:commentEx w15:paraId="6373616C" w15:done="0"/>
  <w15:commentEx w15:paraId="0CF2E355" w15:done="1"/>
  <w15:commentEx w15:paraId="3EFA2C83" w15:paraIdParent="0CF2E355" w15:done="1"/>
  <w15:commentEx w15:paraId="6EC6D368" w15:done="0"/>
  <w15:commentEx w15:paraId="2980C324" w15:done="0"/>
  <w15:commentEx w15:paraId="000E8F90" w15:done="0"/>
  <w15:commentEx w15:paraId="2B3D2CA5" w15:done="0"/>
  <w15:commentEx w15:paraId="22AE86E2" w15:done="0"/>
  <w15:commentEx w15:paraId="47CF501E" w15:done="0"/>
  <w15:commentEx w15:paraId="74B8DD7B" w15:paraIdParent="47CF501E" w15:done="0"/>
  <w15:commentEx w15:paraId="10CA8DDA" w15:done="0"/>
  <w15:commentEx w15:paraId="423E5781" w15:done="0"/>
  <w15:commentEx w15:paraId="27125791" w15:done="0"/>
  <w15:commentEx w15:paraId="4EC82CB8" w15:done="0"/>
  <w15:commentEx w15:paraId="4628DFA1" w15:done="0"/>
  <w15:commentEx w15:paraId="3D900019" w15:done="0"/>
  <w15:commentEx w15:paraId="51142520" w15:done="0"/>
  <w15:commentEx w15:paraId="6D15EE56"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4A522" w16cex:dateUtc="2020-12-16T20:24:00Z"/>
  <w16cex:commentExtensible w16cex:durableId="2381FABA" w16cex:dateUtc="2020-12-14T19:52: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835467" w16cex:dateUtc="2020-12-15T20:27:00Z"/>
  <w16cex:commentExtensible w16cex:durableId="237CA36C" w16cex:dateUtc="2020-12-10T18:38:00Z"/>
  <w16cex:commentExtensible w16cex:durableId="2382181B" w16cex:dateUtc="2020-12-14T21:58:00Z"/>
  <w16cex:commentExtensible w16cex:durableId="233170CB" w16cex:dateUtc="2020-10-14T16:42:00Z"/>
  <w16cex:commentExtensible w16cex:durableId="238354DC" w16cex:dateUtc="2020-12-15T20:29:00Z"/>
  <w16cex:commentExtensible w16cex:durableId="2384A6F1" w16cex:dateUtc="2020-12-16T20:32:00Z"/>
  <w16cex:commentExtensible w16cex:durableId="233171D9" w16cex:dateUtc="2020-10-14T16:47:00Z"/>
  <w16cex:commentExtensible w16cex:durableId="2383553B" w16cex:dateUtc="2020-12-15T20:31:00Z"/>
  <w16cex:commentExtensible w16cex:durableId="235D21B8" w16cex:dateUtc="2020-11-16T21:05:00Z"/>
  <w16cex:commentExtensible w16cex:durableId="236B9BAB" w16cex:dateUtc="2020-11-27T20:37:00Z"/>
  <w16cex:commentExtensible w16cex:durableId="2383564C" w16cex:dateUtc="2020-12-15T20:35:00Z"/>
  <w16cex:commentExtensible w16cex:durableId="236F9CBD" w16cex:dateUtc="2020-11-30T21:30:00Z"/>
  <w16cex:commentExtensible w16cex:durableId="238357C2" w16cex:dateUtc="2020-12-15T20:41:00Z"/>
  <w16cex:commentExtensible w16cex:durableId="236F9CC9" w16cex:dateUtc="2020-11-30T21:31:00Z"/>
  <w16cex:commentExtensible w16cex:durableId="2383586B" w16cex:dateUtc="2020-12-15T20:44:00Z"/>
  <w16cex:commentExtensible w16cex:durableId="2382011B" w16cex:dateUtc="2020-12-14T20:19:00Z"/>
  <w16cex:commentExtensible w16cex:durableId="2384A229" w16cex:dateUtc="2020-12-16T20:11:00Z"/>
  <w16cex:commentExtensible w16cex:durableId="23835B8E" w16cex:dateUtc="2020-12-15T20:58: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416BA092" w16cid:durableId="2384A522"/>
  <w16cid:commentId w16cid:paraId="1B36940F" w16cid:durableId="2381FABA"/>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6373616C" w16cid:durableId="23835467"/>
  <w16cid:commentId w16cid:paraId="0CF2E355" w16cid:durableId="237CA36C"/>
  <w16cid:commentId w16cid:paraId="3EFA2C83" w16cid:durableId="2382181B"/>
  <w16cid:commentId w16cid:paraId="6EC6D368" w16cid:durableId="233170CB"/>
  <w16cid:commentId w16cid:paraId="2980C324" w16cid:durableId="238354DC"/>
  <w16cid:commentId w16cid:paraId="000E8F90" w16cid:durableId="2384A6F1"/>
  <w16cid:commentId w16cid:paraId="2B3D2CA5" w16cid:durableId="233171D9"/>
  <w16cid:commentId w16cid:paraId="22AE86E2" w16cid:durableId="2383553B"/>
  <w16cid:commentId w16cid:paraId="47CF501E" w16cid:durableId="235D21B8"/>
  <w16cid:commentId w16cid:paraId="74B8DD7B" w16cid:durableId="236B9BAB"/>
  <w16cid:commentId w16cid:paraId="10CA8DDA" w16cid:durableId="2383564C"/>
  <w16cid:commentId w16cid:paraId="423E5781" w16cid:durableId="236F9CBD"/>
  <w16cid:commentId w16cid:paraId="27125791" w16cid:durableId="238357C2"/>
  <w16cid:commentId w16cid:paraId="4EC82CB8" w16cid:durableId="236F9CC9"/>
  <w16cid:commentId w16cid:paraId="4628DFA1" w16cid:durableId="2383586B"/>
  <w16cid:commentId w16cid:paraId="3D900019" w16cid:durableId="2382011B"/>
  <w16cid:commentId w16cid:paraId="51142520" w16cid:durableId="2384A229"/>
  <w16cid:commentId w16cid:paraId="6D15EE56" w16cid:durableId="23835B8E"/>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88C58" w14:textId="77777777" w:rsidR="00610E5A" w:rsidRDefault="00610E5A" w:rsidP="0091663F">
      <w:pPr>
        <w:spacing w:after="0" w:line="240" w:lineRule="auto"/>
      </w:pPr>
      <w:r>
        <w:separator/>
      </w:r>
    </w:p>
  </w:endnote>
  <w:endnote w:type="continuationSeparator" w:id="0">
    <w:p w14:paraId="337BCCC9" w14:textId="77777777" w:rsidR="00610E5A" w:rsidRDefault="00610E5A"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E6201" w14:textId="77777777" w:rsidR="00610E5A" w:rsidRDefault="00610E5A" w:rsidP="0091663F">
      <w:pPr>
        <w:spacing w:after="0" w:line="240" w:lineRule="auto"/>
      </w:pPr>
      <w:r>
        <w:separator/>
      </w:r>
    </w:p>
  </w:footnote>
  <w:footnote w:type="continuationSeparator" w:id="0">
    <w:p w14:paraId="64A606C1" w14:textId="77777777" w:rsidR="00610E5A" w:rsidRDefault="00610E5A"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710A6D" w:rsidRDefault="00710A6D">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710A6D" w:rsidRDefault="0071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509"/>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3972"/>
    <w:rsid w:val="0008414A"/>
    <w:rsid w:val="00084675"/>
    <w:rsid w:val="0009013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1CDA"/>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6EE"/>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8C2"/>
    <w:rsid w:val="00117DC9"/>
    <w:rsid w:val="00120100"/>
    <w:rsid w:val="001214F3"/>
    <w:rsid w:val="00121D23"/>
    <w:rsid w:val="001233F1"/>
    <w:rsid w:val="00123580"/>
    <w:rsid w:val="00124090"/>
    <w:rsid w:val="0012488C"/>
    <w:rsid w:val="0012555A"/>
    <w:rsid w:val="00126D98"/>
    <w:rsid w:val="001270C5"/>
    <w:rsid w:val="0012794F"/>
    <w:rsid w:val="00133697"/>
    <w:rsid w:val="001338E4"/>
    <w:rsid w:val="001339F4"/>
    <w:rsid w:val="00135379"/>
    <w:rsid w:val="00135607"/>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1656"/>
    <w:rsid w:val="001A22AA"/>
    <w:rsid w:val="001A380A"/>
    <w:rsid w:val="001A44AD"/>
    <w:rsid w:val="001A4CAC"/>
    <w:rsid w:val="001A6312"/>
    <w:rsid w:val="001A6CC4"/>
    <w:rsid w:val="001A7290"/>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4E1C"/>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0A3"/>
    <w:rsid w:val="001F5195"/>
    <w:rsid w:val="001F596D"/>
    <w:rsid w:val="001F63D3"/>
    <w:rsid w:val="001F75A8"/>
    <w:rsid w:val="00201A5E"/>
    <w:rsid w:val="00201FD7"/>
    <w:rsid w:val="00202D3C"/>
    <w:rsid w:val="00203605"/>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4C91"/>
    <w:rsid w:val="002558D8"/>
    <w:rsid w:val="00255E7A"/>
    <w:rsid w:val="0025646A"/>
    <w:rsid w:val="00256E5E"/>
    <w:rsid w:val="0025717D"/>
    <w:rsid w:val="00257DA6"/>
    <w:rsid w:val="0026138C"/>
    <w:rsid w:val="0026206C"/>
    <w:rsid w:val="00263BAA"/>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34D"/>
    <w:rsid w:val="002818D5"/>
    <w:rsid w:val="00282594"/>
    <w:rsid w:val="00282CB6"/>
    <w:rsid w:val="00282FA3"/>
    <w:rsid w:val="00283C82"/>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5F10"/>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1F4E"/>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29F"/>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4474"/>
    <w:rsid w:val="003756EE"/>
    <w:rsid w:val="00376395"/>
    <w:rsid w:val="00376B56"/>
    <w:rsid w:val="003773DF"/>
    <w:rsid w:val="003776D5"/>
    <w:rsid w:val="003779AF"/>
    <w:rsid w:val="00377BF9"/>
    <w:rsid w:val="003812C5"/>
    <w:rsid w:val="003823C0"/>
    <w:rsid w:val="0038297F"/>
    <w:rsid w:val="00382ABC"/>
    <w:rsid w:val="003838AB"/>
    <w:rsid w:val="00384087"/>
    <w:rsid w:val="0038546C"/>
    <w:rsid w:val="00385D8D"/>
    <w:rsid w:val="003863CC"/>
    <w:rsid w:val="00387C3B"/>
    <w:rsid w:val="00390723"/>
    <w:rsid w:val="00390943"/>
    <w:rsid w:val="0039123D"/>
    <w:rsid w:val="00391544"/>
    <w:rsid w:val="0039173B"/>
    <w:rsid w:val="0039186A"/>
    <w:rsid w:val="00391ED5"/>
    <w:rsid w:val="00392D3C"/>
    <w:rsid w:val="00397FD1"/>
    <w:rsid w:val="003A056C"/>
    <w:rsid w:val="003A0680"/>
    <w:rsid w:val="003A18E6"/>
    <w:rsid w:val="003A1ED1"/>
    <w:rsid w:val="003A2681"/>
    <w:rsid w:val="003A2785"/>
    <w:rsid w:val="003A27DE"/>
    <w:rsid w:val="003A2AF0"/>
    <w:rsid w:val="003A3802"/>
    <w:rsid w:val="003A4926"/>
    <w:rsid w:val="003A50B6"/>
    <w:rsid w:val="003A526D"/>
    <w:rsid w:val="003A7C89"/>
    <w:rsid w:val="003B024B"/>
    <w:rsid w:val="003B0759"/>
    <w:rsid w:val="003B07B0"/>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5C1"/>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0F85"/>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5BA3"/>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3E25"/>
    <w:rsid w:val="004C412C"/>
    <w:rsid w:val="004C4961"/>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4A2A"/>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1EA8"/>
    <w:rsid w:val="00512922"/>
    <w:rsid w:val="00513161"/>
    <w:rsid w:val="00513497"/>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3BB4"/>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131"/>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8FE"/>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6E08"/>
    <w:rsid w:val="005C7C54"/>
    <w:rsid w:val="005C7D0D"/>
    <w:rsid w:val="005D0408"/>
    <w:rsid w:val="005D0506"/>
    <w:rsid w:val="005D1526"/>
    <w:rsid w:val="005D165E"/>
    <w:rsid w:val="005D235C"/>
    <w:rsid w:val="005D2E86"/>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5FB8"/>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0E5A"/>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A88"/>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6050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0A6D"/>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58F3"/>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027A"/>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3C4C"/>
    <w:rsid w:val="008155F1"/>
    <w:rsid w:val="00815EF8"/>
    <w:rsid w:val="0081662B"/>
    <w:rsid w:val="00817DB8"/>
    <w:rsid w:val="00820117"/>
    <w:rsid w:val="00822C72"/>
    <w:rsid w:val="008231CD"/>
    <w:rsid w:val="0082390B"/>
    <w:rsid w:val="00823F7E"/>
    <w:rsid w:val="00823FDC"/>
    <w:rsid w:val="00823FE0"/>
    <w:rsid w:val="008245DC"/>
    <w:rsid w:val="008273D3"/>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339"/>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12A3"/>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6483"/>
    <w:rsid w:val="008C774B"/>
    <w:rsid w:val="008D0389"/>
    <w:rsid w:val="008D0BE2"/>
    <w:rsid w:val="008D10E5"/>
    <w:rsid w:val="008D142B"/>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4283"/>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A40"/>
    <w:rsid w:val="00922B04"/>
    <w:rsid w:val="00923C89"/>
    <w:rsid w:val="009241AE"/>
    <w:rsid w:val="009243BB"/>
    <w:rsid w:val="009245FE"/>
    <w:rsid w:val="0092493D"/>
    <w:rsid w:val="00927CF6"/>
    <w:rsid w:val="009307AB"/>
    <w:rsid w:val="0093291E"/>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B6"/>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D69A7"/>
    <w:rsid w:val="009E01B5"/>
    <w:rsid w:val="009E1833"/>
    <w:rsid w:val="009E3470"/>
    <w:rsid w:val="009E6364"/>
    <w:rsid w:val="009E7314"/>
    <w:rsid w:val="009F050B"/>
    <w:rsid w:val="009F0CC0"/>
    <w:rsid w:val="009F17A9"/>
    <w:rsid w:val="009F1F35"/>
    <w:rsid w:val="009F21ED"/>
    <w:rsid w:val="009F36B8"/>
    <w:rsid w:val="009F3B20"/>
    <w:rsid w:val="009F3B8E"/>
    <w:rsid w:val="009F45DD"/>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E62"/>
    <w:rsid w:val="00A06758"/>
    <w:rsid w:val="00A0684A"/>
    <w:rsid w:val="00A0689A"/>
    <w:rsid w:val="00A06B1B"/>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61B1"/>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0BF"/>
    <w:rsid w:val="00A86655"/>
    <w:rsid w:val="00A870B0"/>
    <w:rsid w:val="00A87D8C"/>
    <w:rsid w:val="00A91A5B"/>
    <w:rsid w:val="00A9282E"/>
    <w:rsid w:val="00A92F5C"/>
    <w:rsid w:val="00A931B4"/>
    <w:rsid w:val="00A94D04"/>
    <w:rsid w:val="00A950D6"/>
    <w:rsid w:val="00A97506"/>
    <w:rsid w:val="00A97EF4"/>
    <w:rsid w:val="00AA01D5"/>
    <w:rsid w:val="00AA203C"/>
    <w:rsid w:val="00AA25BC"/>
    <w:rsid w:val="00AA3A8A"/>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A45"/>
    <w:rsid w:val="00AF0C5A"/>
    <w:rsid w:val="00AF0D53"/>
    <w:rsid w:val="00AF18AD"/>
    <w:rsid w:val="00AF2520"/>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78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702"/>
    <w:rsid w:val="00B44CBB"/>
    <w:rsid w:val="00B4500B"/>
    <w:rsid w:val="00B45B57"/>
    <w:rsid w:val="00B45D44"/>
    <w:rsid w:val="00B46719"/>
    <w:rsid w:val="00B4729A"/>
    <w:rsid w:val="00B474CD"/>
    <w:rsid w:val="00B50027"/>
    <w:rsid w:val="00B527E2"/>
    <w:rsid w:val="00B52E40"/>
    <w:rsid w:val="00B52FDE"/>
    <w:rsid w:val="00B53165"/>
    <w:rsid w:val="00B53596"/>
    <w:rsid w:val="00B53B8F"/>
    <w:rsid w:val="00B54215"/>
    <w:rsid w:val="00B54B88"/>
    <w:rsid w:val="00B563E1"/>
    <w:rsid w:val="00B574BF"/>
    <w:rsid w:val="00B57991"/>
    <w:rsid w:val="00B57E82"/>
    <w:rsid w:val="00B57EFB"/>
    <w:rsid w:val="00B60381"/>
    <w:rsid w:val="00B60E3D"/>
    <w:rsid w:val="00B618C3"/>
    <w:rsid w:val="00B61943"/>
    <w:rsid w:val="00B61A18"/>
    <w:rsid w:val="00B620C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4AD6"/>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02CC"/>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1FF7"/>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25"/>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2E51"/>
    <w:rsid w:val="00CD371C"/>
    <w:rsid w:val="00CD38C4"/>
    <w:rsid w:val="00CD4A7E"/>
    <w:rsid w:val="00CD6716"/>
    <w:rsid w:val="00CD7BFB"/>
    <w:rsid w:val="00CE10D7"/>
    <w:rsid w:val="00CE1424"/>
    <w:rsid w:val="00CE1AA1"/>
    <w:rsid w:val="00CE27F2"/>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982"/>
    <w:rsid w:val="00D30F52"/>
    <w:rsid w:val="00D322EC"/>
    <w:rsid w:val="00D333E8"/>
    <w:rsid w:val="00D3340A"/>
    <w:rsid w:val="00D34091"/>
    <w:rsid w:val="00D34C12"/>
    <w:rsid w:val="00D36076"/>
    <w:rsid w:val="00D369CC"/>
    <w:rsid w:val="00D36ED2"/>
    <w:rsid w:val="00D37F06"/>
    <w:rsid w:val="00D403F0"/>
    <w:rsid w:val="00D40C48"/>
    <w:rsid w:val="00D419AA"/>
    <w:rsid w:val="00D4333A"/>
    <w:rsid w:val="00D43669"/>
    <w:rsid w:val="00D44540"/>
    <w:rsid w:val="00D45013"/>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FB6"/>
    <w:rsid w:val="00D96496"/>
    <w:rsid w:val="00D97D00"/>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5E73"/>
    <w:rsid w:val="00DE6385"/>
    <w:rsid w:val="00DE679C"/>
    <w:rsid w:val="00DE6C8B"/>
    <w:rsid w:val="00DE71EE"/>
    <w:rsid w:val="00DE7586"/>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39A"/>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027"/>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57DB6"/>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20B9"/>
    <w:rsid w:val="00E82EB6"/>
    <w:rsid w:val="00E83529"/>
    <w:rsid w:val="00E8445A"/>
    <w:rsid w:val="00E85302"/>
    <w:rsid w:val="00E8765D"/>
    <w:rsid w:val="00E90511"/>
    <w:rsid w:val="00E90693"/>
    <w:rsid w:val="00E91191"/>
    <w:rsid w:val="00E91DF4"/>
    <w:rsid w:val="00E92149"/>
    <w:rsid w:val="00E92234"/>
    <w:rsid w:val="00E9399D"/>
    <w:rsid w:val="00E94422"/>
    <w:rsid w:val="00E96931"/>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9D"/>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367E"/>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4D46"/>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107"/>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rov_metric.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5" Type="http://schemas.openxmlformats.org/officeDocument/2006/relationships/hyperlink" Target="https://github.com/diazrenata/scadsanalysis/blob/clean-and-tests/analysis/reports/direct_FIA_size_compariso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direct_FIA_size_comparison.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5.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4.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24</Pages>
  <Words>6886</Words>
  <Characters>39255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281</cp:revision>
  <dcterms:created xsi:type="dcterms:W3CDTF">2020-12-13T20:50:00Z</dcterms:created>
  <dcterms:modified xsi:type="dcterms:W3CDTF">2020-12-17T20:29:00Z</dcterms:modified>
</cp:coreProperties>
</file>