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E9100" w14:textId="03D373E3" w:rsidR="009E6D91" w:rsidRPr="009E6D91" w:rsidRDefault="009E6D91" w:rsidP="00527567">
      <w:pPr>
        <w:pStyle w:val="FirstParagraph"/>
        <w:spacing w:line="480" w:lineRule="auto"/>
        <w:rPr>
          <w:rFonts w:ascii="Calibri Light" w:hAnsi="Calibri Light" w:cs="Calibri Light"/>
          <w:b/>
          <w:bCs/>
          <w:sz w:val="22"/>
          <w:szCs w:val="22"/>
        </w:rPr>
      </w:pPr>
      <w:r w:rsidRPr="009E6D91">
        <w:rPr>
          <w:rFonts w:ascii="Calibri Light" w:hAnsi="Calibri Light" w:cs="Calibri Light"/>
          <w:b/>
          <w:bCs/>
          <w:sz w:val="22"/>
          <w:szCs w:val="22"/>
        </w:rPr>
        <w:t>Figure S3</w:t>
      </w:r>
    </w:p>
    <w:p w14:paraId="3EA22806" w14:textId="63B0B1B6" w:rsidR="00F11C44" w:rsidRPr="009E6D91" w:rsidRDefault="00F71C76" w:rsidP="00527567">
      <w:pPr>
        <w:pStyle w:val="FirstParagraph"/>
        <w:spacing w:line="480" w:lineRule="auto"/>
        <w:rPr>
          <w:rFonts w:ascii="Calibri Light" w:hAnsi="Calibri Light" w:cs="Calibri Light"/>
          <w:sz w:val="22"/>
          <w:szCs w:val="22"/>
        </w:rPr>
      </w:pPr>
      <w:r w:rsidRPr="009E6D91">
        <w:rPr>
          <w:rFonts w:ascii="Calibri Light" w:hAnsi="Calibri Light" w:cs="Calibri Light"/>
          <w:noProof/>
          <w:sz w:val="22"/>
          <w:szCs w:val="22"/>
        </w:rPr>
        <w:drawing>
          <wp:inline distT="0" distB="0" distL="0" distR="0" wp14:anchorId="1CA5A005" wp14:editId="18F8ACB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_s3_files/figure-docx/final%20dataset%20s%20and%20n%20space-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4A2AA78" w14:textId="77777777" w:rsidR="00B670BE" w:rsidRPr="009E6D91" w:rsidRDefault="00B670BE" w:rsidP="00527567">
      <w:pPr>
        <w:pStyle w:val="FirstParagraph"/>
        <w:spacing w:line="480" w:lineRule="auto"/>
        <w:rPr>
          <w:rFonts w:ascii="Calibri Light" w:hAnsi="Calibri Light" w:cs="Calibri Light"/>
          <w:b/>
          <w:sz w:val="22"/>
          <w:szCs w:val="22"/>
        </w:rPr>
      </w:pPr>
    </w:p>
    <w:p w14:paraId="383D2448" w14:textId="2E5DEEE6" w:rsidR="00F11C44" w:rsidRPr="009E6D91" w:rsidRDefault="00527567" w:rsidP="00527567">
      <w:pPr>
        <w:pStyle w:val="FirstParagraph"/>
        <w:spacing w:line="480" w:lineRule="auto"/>
        <w:rPr>
          <w:rFonts w:ascii="Calibri Light" w:hAnsi="Calibri Light" w:cs="Calibri Light"/>
          <w:sz w:val="22"/>
          <w:szCs w:val="22"/>
        </w:rPr>
      </w:pPr>
      <w:r w:rsidRPr="009E6D91">
        <w:rPr>
          <w:rFonts w:ascii="Calibri Light" w:hAnsi="Calibri Light" w:cs="Calibri Light"/>
          <w:b/>
          <w:sz w:val="22"/>
          <w:szCs w:val="22"/>
        </w:rPr>
        <w:t xml:space="preserve">Figure S3 </w:t>
      </w:r>
      <w:r w:rsidR="00F71C76" w:rsidRPr="009E6D91">
        <w:rPr>
          <w:rFonts w:ascii="Calibri Light" w:hAnsi="Calibri Light" w:cs="Calibri Light"/>
          <w:sz w:val="22"/>
          <w:szCs w:val="22"/>
        </w:rPr>
        <w:t>Distribution of communities from each dataset in termof total abundance (N) and species richness (S). Communities range from few species and individuals (lower left corner) to speciose communities with many individuals (upper right). However, datasets are not evenly distributed across this state space due to differences in their sampling intensity, design, and underlying biology (e.g. productivity, regional richness, taxonomic group, or other factors that influence the capacity of a community to support large numbers of species and individuals).</w:t>
      </w:r>
    </w:p>
    <w:sectPr w:rsidR="00F11C44" w:rsidRPr="009E6D9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64D4EC" w14:textId="77777777" w:rsidR="00953F3C" w:rsidRDefault="00953F3C">
      <w:pPr>
        <w:spacing w:after="0"/>
      </w:pPr>
      <w:r>
        <w:separator/>
      </w:r>
    </w:p>
  </w:endnote>
  <w:endnote w:type="continuationSeparator" w:id="0">
    <w:p w14:paraId="3A661747" w14:textId="77777777" w:rsidR="00953F3C" w:rsidRDefault="00953F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F18F5E" w14:textId="77777777" w:rsidR="00953F3C" w:rsidRDefault="00953F3C">
      <w:r>
        <w:separator/>
      </w:r>
    </w:p>
  </w:footnote>
  <w:footnote w:type="continuationSeparator" w:id="0">
    <w:p w14:paraId="432B12AE" w14:textId="77777777" w:rsidR="00953F3C" w:rsidRDefault="00953F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6E2860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27567"/>
    <w:rsid w:val="00590D07"/>
    <w:rsid w:val="00784D58"/>
    <w:rsid w:val="008D6863"/>
    <w:rsid w:val="00953F3C"/>
    <w:rsid w:val="009E6D91"/>
    <w:rsid w:val="00B670BE"/>
    <w:rsid w:val="00B86B75"/>
    <w:rsid w:val="00BC48D5"/>
    <w:rsid w:val="00C36279"/>
    <w:rsid w:val="00E315A3"/>
    <w:rsid w:val="00F11C44"/>
    <w:rsid w:val="00F71C7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24CB1"/>
  <w15:docId w15:val="{31A317F1-7446-43E9-BB03-0B1F1BCC3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85</Words>
  <Characters>490</Characters>
  <Application>Microsoft Office Word</Application>
  <DocSecurity>0</DocSecurity>
  <Lines>4</Lines>
  <Paragraphs>1</Paragraphs>
  <ScaleCrop>false</ScaleCrop>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Diaz,Renata M</cp:lastModifiedBy>
  <cp:revision>4</cp:revision>
  <dcterms:created xsi:type="dcterms:W3CDTF">2020-12-18T14:17:00Z</dcterms:created>
  <dcterms:modified xsi:type="dcterms:W3CDTF">2020-12-21T20:18:00Z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