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7FB6F" w14:textId="3531AFC6" w:rsidR="6AE27648" w:rsidRPr="00594DBB" w:rsidRDefault="6AE27648" w:rsidP="0264BE4F">
      <w:pPr>
        <w:rPr>
          <w:rFonts w:ascii="Times New Roman" w:eastAsia="Times New Roman" w:hAnsi="Times New Roman" w:cs="Times New Roman"/>
          <w:sz w:val="24"/>
          <w:szCs w:val="24"/>
        </w:rPr>
      </w:pPr>
      <w:r w:rsidRPr="00594DBB">
        <w:rPr>
          <w:rFonts w:ascii="Times New Roman" w:eastAsia="Times New Roman" w:hAnsi="Times New Roman" w:cs="Times New Roman"/>
          <w:b/>
          <w:bCs/>
          <w:sz w:val="24"/>
          <w:szCs w:val="24"/>
        </w:rPr>
        <w:t>Introduction</w:t>
      </w:r>
    </w:p>
    <w:p w14:paraId="2C078E63" w14:textId="3BAE8799" w:rsidR="006A49A5" w:rsidRPr="00594DBB" w:rsidRDefault="4D404375" w:rsidP="0264BE4F">
      <w:pPr>
        <w:rPr>
          <w:rFonts w:ascii="Times New Roman" w:eastAsia="Times New Roman" w:hAnsi="Times New Roman" w:cs="Times New Roman"/>
          <w:sz w:val="24"/>
          <w:szCs w:val="24"/>
        </w:rPr>
      </w:pPr>
      <w:r w:rsidRPr="00594DBB">
        <w:rPr>
          <w:rFonts w:ascii="Times New Roman" w:eastAsia="Times New Roman" w:hAnsi="Times New Roman" w:cs="Times New Roman"/>
          <w:sz w:val="24"/>
          <w:szCs w:val="24"/>
        </w:rPr>
        <w:t xml:space="preserve">The species abundance distribution </w:t>
      </w:r>
      <w:r w:rsidR="5E487539" w:rsidRPr="00594DBB">
        <w:rPr>
          <w:rFonts w:ascii="Times New Roman" w:eastAsia="Times New Roman" w:hAnsi="Times New Roman" w:cs="Times New Roman"/>
          <w:sz w:val="24"/>
          <w:szCs w:val="24"/>
        </w:rPr>
        <w:t xml:space="preserve">(SAD) </w:t>
      </w:r>
      <w:r w:rsidRPr="00594DBB">
        <w:rPr>
          <w:rFonts w:ascii="Times New Roman" w:eastAsia="Times New Roman" w:hAnsi="Times New Roman" w:cs="Times New Roman"/>
          <w:sz w:val="24"/>
          <w:szCs w:val="24"/>
        </w:rPr>
        <w:t xml:space="preserve">has been a major focus </w:t>
      </w:r>
      <w:r w:rsidR="3128691F" w:rsidRPr="00594DBB">
        <w:rPr>
          <w:rFonts w:ascii="Times New Roman" w:eastAsia="Times New Roman" w:hAnsi="Times New Roman" w:cs="Times New Roman"/>
          <w:sz w:val="24"/>
          <w:szCs w:val="24"/>
        </w:rPr>
        <w:t xml:space="preserve">of </w:t>
      </w:r>
      <w:r w:rsidRPr="00594DBB">
        <w:rPr>
          <w:rFonts w:ascii="Times New Roman" w:eastAsia="Times New Roman" w:hAnsi="Times New Roman" w:cs="Times New Roman"/>
          <w:sz w:val="24"/>
          <w:szCs w:val="24"/>
        </w:rPr>
        <w:t xml:space="preserve">both theoretical and empirical traditions in community ecology, largely because it is one of the very few </w:t>
      </w:r>
      <w:r w:rsidR="35C36567" w:rsidRPr="00594DBB">
        <w:rPr>
          <w:rFonts w:ascii="Times New Roman" w:eastAsia="Times New Roman" w:hAnsi="Times New Roman" w:cs="Times New Roman"/>
          <w:sz w:val="24"/>
          <w:szCs w:val="24"/>
        </w:rPr>
        <w:t xml:space="preserve">ecological phenomena to conform to a consistent pattern approaching a law (Lawton, McGill, …). </w:t>
      </w:r>
      <w:r w:rsidR="34FC6E20" w:rsidRPr="00594DBB">
        <w:rPr>
          <w:rFonts w:ascii="Times New Roman" w:eastAsia="Times New Roman" w:hAnsi="Times New Roman" w:cs="Times New Roman"/>
          <w:sz w:val="24"/>
          <w:szCs w:val="24"/>
        </w:rPr>
        <w:t xml:space="preserve">Regardless of the </w:t>
      </w:r>
      <w:r w:rsidR="7647D16E" w:rsidRPr="00594DBB">
        <w:rPr>
          <w:rFonts w:ascii="Times New Roman" w:eastAsia="Times New Roman" w:hAnsi="Times New Roman" w:cs="Times New Roman"/>
          <w:sz w:val="24"/>
          <w:szCs w:val="24"/>
        </w:rPr>
        <w:t>biological</w:t>
      </w:r>
      <w:r w:rsidR="34FC6E20" w:rsidRPr="00594DBB">
        <w:rPr>
          <w:rFonts w:ascii="Times New Roman" w:eastAsia="Times New Roman" w:hAnsi="Times New Roman" w:cs="Times New Roman"/>
          <w:sz w:val="24"/>
          <w:szCs w:val="24"/>
        </w:rPr>
        <w:t xml:space="preserve"> </w:t>
      </w:r>
      <w:r w:rsidR="7647D16E" w:rsidRPr="00594DBB">
        <w:rPr>
          <w:rFonts w:ascii="Times New Roman" w:eastAsia="Times New Roman" w:hAnsi="Times New Roman" w:cs="Times New Roman"/>
          <w:sz w:val="24"/>
          <w:szCs w:val="24"/>
        </w:rPr>
        <w:t xml:space="preserve">specifics </w:t>
      </w:r>
      <w:r w:rsidR="34FC6E20" w:rsidRPr="00594DBB">
        <w:rPr>
          <w:rFonts w:ascii="Times New Roman" w:eastAsia="Times New Roman" w:hAnsi="Times New Roman" w:cs="Times New Roman"/>
          <w:sz w:val="24"/>
          <w:szCs w:val="24"/>
        </w:rPr>
        <w:t>of a</w:t>
      </w:r>
      <w:r w:rsidR="37A1D868" w:rsidRPr="00594DBB">
        <w:rPr>
          <w:rFonts w:ascii="Times New Roman" w:eastAsia="Times New Roman" w:hAnsi="Times New Roman" w:cs="Times New Roman"/>
          <w:sz w:val="24"/>
          <w:szCs w:val="24"/>
        </w:rPr>
        <w:t>n assemblage</w:t>
      </w:r>
      <w:r w:rsidR="34FC6E20" w:rsidRPr="00594DBB">
        <w:rPr>
          <w:rFonts w:ascii="Times New Roman" w:eastAsia="Times New Roman" w:hAnsi="Times New Roman" w:cs="Times New Roman"/>
          <w:sz w:val="24"/>
          <w:szCs w:val="24"/>
        </w:rPr>
        <w:t>, it</w:t>
      </w:r>
      <w:r w:rsidR="58F76EF4" w:rsidRPr="00594DBB">
        <w:rPr>
          <w:rFonts w:ascii="Times New Roman" w:eastAsia="Times New Roman" w:hAnsi="Times New Roman" w:cs="Times New Roman"/>
          <w:sz w:val="24"/>
          <w:szCs w:val="24"/>
        </w:rPr>
        <w:t xml:space="preserve"> will almost certainly be dominated by a few very abundant species, with relatively many rare species rounding out the abundance distribution</w:t>
      </w:r>
      <w:r w:rsidR="1A145711" w:rsidRPr="00594DBB">
        <w:rPr>
          <w:rFonts w:ascii="Times New Roman" w:eastAsia="Times New Roman" w:hAnsi="Times New Roman" w:cs="Times New Roman"/>
          <w:sz w:val="24"/>
          <w:szCs w:val="24"/>
        </w:rPr>
        <w:t xml:space="preserve"> ()</w:t>
      </w:r>
      <w:r w:rsidR="58F76EF4" w:rsidRPr="00594DBB">
        <w:rPr>
          <w:rFonts w:ascii="Times New Roman" w:eastAsia="Times New Roman" w:hAnsi="Times New Roman" w:cs="Times New Roman"/>
          <w:sz w:val="24"/>
          <w:szCs w:val="24"/>
        </w:rPr>
        <w:t xml:space="preserve">. </w:t>
      </w:r>
      <w:r w:rsidR="4A0DF858" w:rsidRPr="00594DBB">
        <w:rPr>
          <w:rFonts w:ascii="Times New Roman" w:eastAsia="Times New Roman" w:hAnsi="Times New Roman" w:cs="Times New Roman"/>
          <w:sz w:val="24"/>
          <w:szCs w:val="24"/>
        </w:rPr>
        <w:t>T</w:t>
      </w:r>
      <w:r w:rsidR="5B7F4EC5" w:rsidRPr="00594DBB">
        <w:rPr>
          <w:rFonts w:ascii="Times New Roman" w:eastAsia="Times New Roman" w:hAnsi="Times New Roman" w:cs="Times New Roman"/>
          <w:sz w:val="24"/>
          <w:szCs w:val="24"/>
        </w:rPr>
        <w:t>empted by this remarkably</w:t>
      </w:r>
      <w:r w:rsidR="4A0DF858" w:rsidRPr="00594DBB">
        <w:rPr>
          <w:rFonts w:ascii="Times New Roman" w:eastAsia="Times New Roman" w:hAnsi="Times New Roman" w:cs="Times New Roman"/>
          <w:sz w:val="24"/>
          <w:szCs w:val="24"/>
        </w:rPr>
        <w:t xml:space="preserve"> gener</w:t>
      </w:r>
      <w:r w:rsidR="091EA95C" w:rsidRPr="00594DBB">
        <w:rPr>
          <w:rFonts w:ascii="Times New Roman" w:eastAsia="Times New Roman" w:hAnsi="Times New Roman" w:cs="Times New Roman"/>
          <w:sz w:val="24"/>
          <w:szCs w:val="24"/>
        </w:rPr>
        <w:t xml:space="preserve">al pattern, </w:t>
      </w:r>
      <w:r w:rsidR="000A2F86">
        <w:rPr>
          <w:rFonts w:ascii="Times New Roman" w:eastAsia="Times New Roman" w:hAnsi="Times New Roman" w:cs="Times New Roman"/>
          <w:sz w:val="24"/>
          <w:szCs w:val="24"/>
        </w:rPr>
        <w:t xml:space="preserve">community ecologists </w:t>
      </w:r>
      <w:r w:rsidR="5C53AA9A" w:rsidRPr="00594DBB">
        <w:rPr>
          <w:rFonts w:ascii="Times New Roman" w:eastAsia="Times New Roman" w:hAnsi="Times New Roman" w:cs="Times New Roman"/>
          <w:sz w:val="24"/>
          <w:szCs w:val="24"/>
        </w:rPr>
        <w:t>have</w:t>
      </w:r>
      <w:r w:rsidR="091EA95C" w:rsidRPr="00594DBB">
        <w:rPr>
          <w:rFonts w:ascii="Times New Roman" w:eastAsia="Times New Roman" w:hAnsi="Times New Roman" w:cs="Times New Roman"/>
          <w:sz w:val="24"/>
          <w:szCs w:val="24"/>
        </w:rPr>
        <w:t xml:space="preserve"> developed</w:t>
      </w:r>
      <w:r w:rsidR="5DB5FEDF" w:rsidRPr="00594DBB">
        <w:rPr>
          <w:rFonts w:ascii="Times New Roman" w:eastAsia="Times New Roman" w:hAnsi="Times New Roman" w:cs="Times New Roman"/>
          <w:sz w:val="24"/>
          <w:szCs w:val="24"/>
        </w:rPr>
        <w:t xml:space="preserve"> </w:t>
      </w:r>
      <w:r w:rsidR="4A0DF858" w:rsidRPr="00594DBB">
        <w:rPr>
          <w:rFonts w:ascii="Times New Roman" w:eastAsia="Times New Roman" w:hAnsi="Times New Roman" w:cs="Times New Roman"/>
          <w:sz w:val="24"/>
          <w:szCs w:val="24"/>
        </w:rPr>
        <w:t>a</w:t>
      </w:r>
      <w:r w:rsidR="2E940DB4" w:rsidRPr="00594DBB">
        <w:rPr>
          <w:rFonts w:ascii="Times New Roman" w:eastAsia="Times New Roman" w:hAnsi="Times New Roman" w:cs="Times New Roman"/>
          <w:sz w:val="24"/>
          <w:szCs w:val="24"/>
        </w:rPr>
        <w:t xml:space="preserve">n </w:t>
      </w:r>
      <w:r w:rsidR="4A0DF858" w:rsidRPr="00594DBB">
        <w:rPr>
          <w:rFonts w:ascii="Times New Roman" w:eastAsia="Times New Roman" w:hAnsi="Times New Roman" w:cs="Times New Roman"/>
          <w:sz w:val="24"/>
          <w:szCs w:val="24"/>
        </w:rPr>
        <w:t xml:space="preserve">array of theories to </w:t>
      </w:r>
      <w:r w:rsidR="768B135E" w:rsidRPr="00594DBB">
        <w:rPr>
          <w:rFonts w:ascii="Times New Roman" w:eastAsia="Times New Roman" w:hAnsi="Times New Roman" w:cs="Times New Roman"/>
          <w:sz w:val="24"/>
          <w:szCs w:val="24"/>
        </w:rPr>
        <w:t xml:space="preserve">explain </w:t>
      </w:r>
      <w:r w:rsidR="4A0DF858" w:rsidRPr="00594DBB">
        <w:rPr>
          <w:rFonts w:ascii="Times New Roman" w:eastAsia="Times New Roman" w:hAnsi="Times New Roman" w:cs="Times New Roman"/>
          <w:sz w:val="24"/>
          <w:szCs w:val="24"/>
        </w:rPr>
        <w:t xml:space="preserve">the </w:t>
      </w:r>
      <w:r w:rsidR="215605EC" w:rsidRPr="00594DBB">
        <w:rPr>
          <w:rFonts w:ascii="Times New Roman" w:eastAsia="Times New Roman" w:hAnsi="Times New Roman" w:cs="Times New Roman"/>
          <w:sz w:val="24"/>
          <w:szCs w:val="24"/>
        </w:rPr>
        <w:t xml:space="preserve">underlying </w:t>
      </w:r>
      <w:r w:rsidR="4A0DF858" w:rsidRPr="00594DBB">
        <w:rPr>
          <w:rFonts w:ascii="Times New Roman" w:eastAsia="Times New Roman" w:hAnsi="Times New Roman" w:cs="Times New Roman"/>
          <w:sz w:val="24"/>
          <w:szCs w:val="24"/>
        </w:rPr>
        <w:t>biological processes</w:t>
      </w:r>
      <w:r w:rsidR="5941702A" w:rsidRPr="00594DBB">
        <w:rPr>
          <w:rFonts w:ascii="Times New Roman" w:eastAsia="Times New Roman" w:hAnsi="Times New Roman" w:cs="Times New Roman"/>
          <w:sz w:val="24"/>
          <w:szCs w:val="24"/>
        </w:rPr>
        <w:t>, a</w:t>
      </w:r>
      <w:r w:rsidR="004072B7" w:rsidRPr="00594DBB">
        <w:rPr>
          <w:rFonts w:ascii="Times New Roman" w:eastAsia="Times New Roman" w:hAnsi="Times New Roman" w:cs="Times New Roman"/>
          <w:sz w:val="24"/>
          <w:szCs w:val="24"/>
        </w:rPr>
        <w:t>s well as</w:t>
      </w:r>
      <w:r w:rsidR="5941702A" w:rsidRPr="00594DBB">
        <w:rPr>
          <w:rFonts w:ascii="Times New Roman" w:eastAsia="Times New Roman" w:hAnsi="Times New Roman" w:cs="Times New Roman"/>
          <w:sz w:val="24"/>
          <w:szCs w:val="24"/>
        </w:rPr>
        <w:t xml:space="preserve"> methods to divine the internal state of a system based on subtle variations in the SAD</w:t>
      </w:r>
      <w:r w:rsidR="3C18F2E1" w:rsidRPr="00594DBB">
        <w:rPr>
          <w:rFonts w:ascii="Times New Roman" w:eastAsia="Times New Roman" w:hAnsi="Times New Roman" w:cs="Times New Roman"/>
          <w:sz w:val="24"/>
          <w:szCs w:val="24"/>
        </w:rPr>
        <w:t xml:space="preserve"> ()</w:t>
      </w:r>
      <w:r w:rsidR="5941702A" w:rsidRPr="00594DBB">
        <w:rPr>
          <w:rFonts w:ascii="Times New Roman" w:eastAsia="Times New Roman" w:hAnsi="Times New Roman" w:cs="Times New Roman"/>
          <w:sz w:val="24"/>
          <w:szCs w:val="24"/>
        </w:rPr>
        <w:t xml:space="preserve">. </w:t>
      </w:r>
      <w:r w:rsidR="2AB54415" w:rsidRPr="00594DBB">
        <w:rPr>
          <w:rFonts w:ascii="Times New Roman" w:eastAsia="Times New Roman" w:hAnsi="Times New Roman" w:cs="Times New Roman"/>
          <w:sz w:val="24"/>
          <w:szCs w:val="24"/>
        </w:rPr>
        <w:t xml:space="preserve">Ironically, this same generality of form has confounded our efforts to extract biological information from the SAD. </w:t>
      </w:r>
      <w:r w:rsidR="77285DF3" w:rsidRPr="00594DBB">
        <w:rPr>
          <w:rFonts w:ascii="Times New Roman" w:eastAsia="Times New Roman" w:hAnsi="Times New Roman" w:cs="Times New Roman"/>
          <w:sz w:val="24"/>
          <w:szCs w:val="24"/>
        </w:rPr>
        <w:t xml:space="preserve">There is </w:t>
      </w:r>
      <w:r w:rsidR="003738F0">
        <w:rPr>
          <w:rFonts w:ascii="Times New Roman" w:eastAsia="Times New Roman" w:hAnsi="Times New Roman" w:cs="Times New Roman"/>
          <w:sz w:val="24"/>
          <w:szCs w:val="24"/>
        </w:rPr>
        <w:t xml:space="preserve">strikingly </w:t>
      </w:r>
      <w:r w:rsidR="77285DF3" w:rsidRPr="00594DBB">
        <w:rPr>
          <w:rFonts w:ascii="Times New Roman" w:eastAsia="Times New Roman" w:hAnsi="Times New Roman" w:cs="Times New Roman"/>
          <w:sz w:val="24"/>
          <w:szCs w:val="24"/>
        </w:rPr>
        <w:t>little variation in form among empirical SADs, even in systems subject to experimental manipulations (Supp</w:t>
      </w:r>
      <w:r w:rsidR="53025DFB" w:rsidRPr="00594DBB">
        <w:rPr>
          <w:rFonts w:ascii="Times New Roman" w:eastAsia="Times New Roman" w:hAnsi="Times New Roman" w:cs="Times New Roman"/>
          <w:sz w:val="24"/>
          <w:szCs w:val="24"/>
        </w:rPr>
        <w:t>, ...</w:t>
      </w:r>
      <w:r w:rsidR="77285DF3" w:rsidRPr="00594DBB">
        <w:rPr>
          <w:rFonts w:ascii="Times New Roman" w:eastAsia="Times New Roman" w:hAnsi="Times New Roman" w:cs="Times New Roman"/>
          <w:sz w:val="24"/>
          <w:szCs w:val="24"/>
        </w:rPr>
        <w:t>). Most theor</w:t>
      </w:r>
      <w:r w:rsidR="15319EDC" w:rsidRPr="00594DBB">
        <w:rPr>
          <w:rFonts w:ascii="Times New Roman" w:eastAsia="Times New Roman" w:hAnsi="Times New Roman" w:cs="Times New Roman"/>
          <w:sz w:val="24"/>
          <w:szCs w:val="24"/>
        </w:rPr>
        <w:t xml:space="preserve">ies </w:t>
      </w:r>
      <w:r w:rsidR="18F52A33" w:rsidRPr="00594DBB">
        <w:rPr>
          <w:rFonts w:ascii="Times New Roman" w:eastAsia="Times New Roman" w:hAnsi="Times New Roman" w:cs="Times New Roman"/>
          <w:sz w:val="24"/>
          <w:szCs w:val="24"/>
        </w:rPr>
        <w:t>produc</w:t>
      </w:r>
      <w:r w:rsidR="15319EDC" w:rsidRPr="00594DBB">
        <w:rPr>
          <w:rFonts w:ascii="Times New Roman" w:eastAsia="Times New Roman" w:hAnsi="Times New Roman" w:cs="Times New Roman"/>
          <w:sz w:val="24"/>
          <w:szCs w:val="24"/>
        </w:rPr>
        <w:t>e similar predictions</w:t>
      </w:r>
      <w:r w:rsidR="2C2E3D43" w:rsidRPr="00594DBB">
        <w:rPr>
          <w:rFonts w:ascii="Times New Roman" w:eastAsia="Times New Roman" w:hAnsi="Times New Roman" w:cs="Times New Roman"/>
          <w:sz w:val="24"/>
          <w:szCs w:val="24"/>
        </w:rPr>
        <w:t xml:space="preserve"> and </w:t>
      </w:r>
      <w:r w:rsidR="15319EDC" w:rsidRPr="00594DBB">
        <w:rPr>
          <w:rFonts w:ascii="Times New Roman" w:eastAsia="Times New Roman" w:hAnsi="Times New Roman" w:cs="Times New Roman"/>
          <w:sz w:val="24"/>
          <w:szCs w:val="24"/>
        </w:rPr>
        <w:t xml:space="preserve">perform comparably </w:t>
      </w:r>
      <w:r w:rsidR="6557FE42" w:rsidRPr="00594DBB">
        <w:rPr>
          <w:rFonts w:ascii="Times New Roman" w:eastAsia="Times New Roman" w:hAnsi="Times New Roman" w:cs="Times New Roman"/>
          <w:sz w:val="24"/>
          <w:szCs w:val="24"/>
        </w:rPr>
        <w:t xml:space="preserve">well </w:t>
      </w:r>
      <w:r w:rsidR="15319EDC" w:rsidRPr="00594DBB">
        <w:rPr>
          <w:rFonts w:ascii="Times New Roman" w:eastAsia="Times New Roman" w:hAnsi="Times New Roman" w:cs="Times New Roman"/>
          <w:sz w:val="24"/>
          <w:szCs w:val="24"/>
        </w:rPr>
        <w:t>when compared to observed distributions</w:t>
      </w:r>
      <w:r w:rsidR="5EA4A937" w:rsidRPr="00594DBB">
        <w:rPr>
          <w:rFonts w:ascii="Times New Roman" w:eastAsia="Times New Roman" w:hAnsi="Times New Roman" w:cs="Times New Roman"/>
          <w:sz w:val="24"/>
          <w:szCs w:val="24"/>
        </w:rPr>
        <w:t>,</w:t>
      </w:r>
      <w:r w:rsidR="5FDE308A" w:rsidRPr="00594DBB">
        <w:rPr>
          <w:rFonts w:ascii="Times New Roman" w:eastAsia="Times New Roman" w:hAnsi="Times New Roman" w:cs="Times New Roman"/>
          <w:sz w:val="24"/>
          <w:szCs w:val="24"/>
        </w:rPr>
        <w:t xml:space="preserve"> making it difficult to use the SAD to evaluate competing theories (McGill). </w:t>
      </w:r>
    </w:p>
    <w:p w14:paraId="1C6EA549" w14:textId="5ECFFF62" w:rsidR="3AF5A55C" w:rsidRPr="00594DBB" w:rsidRDefault="3AF5A55C" w:rsidP="0264BE4F">
      <w:pPr>
        <w:rPr>
          <w:rFonts w:ascii="Times New Roman" w:eastAsia="Times New Roman" w:hAnsi="Times New Roman" w:cs="Times New Roman"/>
          <w:sz w:val="24"/>
          <w:szCs w:val="24"/>
        </w:rPr>
      </w:pPr>
      <w:r w:rsidRPr="00594DBB">
        <w:rPr>
          <w:rFonts w:ascii="Times New Roman" w:eastAsia="Times New Roman" w:hAnsi="Times New Roman" w:cs="Times New Roman"/>
          <w:sz w:val="24"/>
          <w:szCs w:val="24"/>
        </w:rPr>
        <w:t xml:space="preserve">Recently, multiple lines of reasoning suggest an explanation and </w:t>
      </w:r>
      <w:r w:rsidR="003738F0">
        <w:rPr>
          <w:rFonts w:ascii="Times New Roman" w:eastAsia="Times New Roman" w:hAnsi="Times New Roman" w:cs="Times New Roman"/>
          <w:sz w:val="24"/>
          <w:szCs w:val="24"/>
        </w:rPr>
        <w:t>perhaps a solution</w:t>
      </w:r>
      <w:r w:rsidRPr="00594DBB">
        <w:rPr>
          <w:rFonts w:ascii="Times New Roman" w:eastAsia="Times New Roman" w:hAnsi="Times New Roman" w:cs="Times New Roman"/>
          <w:sz w:val="24"/>
          <w:szCs w:val="24"/>
        </w:rPr>
        <w:t xml:space="preserve"> for this puzzle. The SAD may be subject to a statistical constraint that encourages </w:t>
      </w:r>
      <w:r w:rsidR="3F00E457" w:rsidRPr="00594DBB">
        <w:rPr>
          <w:rFonts w:ascii="Times New Roman" w:eastAsia="Times New Roman" w:hAnsi="Times New Roman" w:cs="Times New Roman"/>
          <w:sz w:val="24"/>
          <w:szCs w:val="24"/>
        </w:rPr>
        <w:t>it to follow a hollow curve, even in the absence of any biological mechanism</w:t>
      </w:r>
      <w:r w:rsidR="377255DE" w:rsidRPr="00594DBB">
        <w:rPr>
          <w:rFonts w:ascii="Times New Roman" w:eastAsia="Times New Roman" w:hAnsi="Times New Roman" w:cs="Times New Roman"/>
          <w:sz w:val="24"/>
          <w:szCs w:val="24"/>
        </w:rPr>
        <w:t xml:space="preserve">, </w:t>
      </w:r>
      <w:r w:rsidR="3F00E457" w:rsidRPr="00594DBB">
        <w:rPr>
          <w:rFonts w:ascii="Times New Roman" w:eastAsia="Times New Roman" w:hAnsi="Times New Roman" w:cs="Times New Roman"/>
          <w:sz w:val="24"/>
          <w:szCs w:val="24"/>
        </w:rPr>
        <w:t>and warps our perception of</w:t>
      </w:r>
      <w:r w:rsidR="13E5ECF6" w:rsidRPr="00594DBB">
        <w:rPr>
          <w:rFonts w:ascii="Times New Roman" w:eastAsia="Times New Roman" w:hAnsi="Times New Roman" w:cs="Times New Roman"/>
          <w:sz w:val="24"/>
          <w:szCs w:val="24"/>
        </w:rPr>
        <w:t xml:space="preserve"> the important aspects of the pattern. </w:t>
      </w:r>
      <w:r w:rsidR="583F7E2F" w:rsidRPr="00594DBB">
        <w:rPr>
          <w:rFonts w:ascii="Times New Roman" w:eastAsia="Times New Roman" w:hAnsi="Times New Roman" w:cs="Times New Roman"/>
          <w:sz w:val="24"/>
          <w:szCs w:val="24"/>
        </w:rPr>
        <w:t>Frank () used a statistical mechanics framework to show that a log-</w:t>
      </w:r>
      <w:commentRangeStart w:id="0"/>
      <w:r w:rsidR="583F7E2F" w:rsidRPr="00594DBB">
        <w:rPr>
          <w:rFonts w:ascii="Times New Roman" w:eastAsia="Times New Roman" w:hAnsi="Times New Roman" w:cs="Times New Roman"/>
          <w:sz w:val="24"/>
          <w:szCs w:val="24"/>
        </w:rPr>
        <w:t>series</w:t>
      </w:r>
      <w:commentRangeEnd w:id="0"/>
      <w:r w:rsidR="003738F0">
        <w:rPr>
          <w:rStyle w:val="CommentReference"/>
        </w:rPr>
        <w:commentReference w:id="0"/>
      </w:r>
      <w:r w:rsidR="583F7E2F" w:rsidRPr="00594DBB">
        <w:rPr>
          <w:rFonts w:ascii="Times New Roman" w:eastAsia="Times New Roman" w:hAnsi="Times New Roman" w:cs="Times New Roman"/>
          <w:sz w:val="24"/>
          <w:szCs w:val="24"/>
        </w:rPr>
        <w:t xml:space="preserve"> – one of the most common mathematical approximations </w:t>
      </w:r>
      <w:r w:rsidR="32E94C44" w:rsidRPr="00594DBB">
        <w:rPr>
          <w:rFonts w:ascii="Times New Roman" w:eastAsia="Times New Roman" w:hAnsi="Times New Roman" w:cs="Times New Roman"/>
          <w:sz w:val="24"/>
          <w:szCs w:val="24"/>
        </w:rPr>
        <w:t xml:space="preserve">for </w:t>
      </w:r>
      <w:r w:rsidR="583F7E2F" w:rsidRPr="00594DBB">
        <w:rPr>
          <w:rFonts w:ascii="Times New Roman" w:eastAsia="Times New Roman" w:hAnsi="Times New Roman" w:cs="Times New Roman"/>
          <w:sz w:val="24"/>
          <w:szCs w:val="24"/>
        </w:rPr>
        <w:t>empirical SADs – emerges as a statistical by-pr</w:t>
      </w:r>
      <w:r w:rsidR="2616B7E1" w:rsidRPr="00594DBB">
        <w:rPr>
          <w:rFonts w:ascii="Times New Roman" w:eastAsia="Times New Roman" w:hAnsi="Times New Roman" w:cs="Times New Roman"/>
          <w:sz w:val="24"/>
          <w:szCs w:val="24"/>
        </w:rPr>
        <w:t xml:space="preserve">oduct of [RMD forgets the precise process and needs to revisit Frank’s stuff]. Harte and associates () used the principle of entropy maximization to </w:t>
      </w:r>
      <w:r w:rsidR="2D51BFB9" w:rsidRPr="00594DBB">
        <w:rPr>
          <w:rFonts w:ascii="Times New Roman" w:eastAsia="Times New Roman" w:hAnsi="Times New Roman" w:cs="Times New Roman"/>
          <w:sz w:val="24"/>
          <w:szCs w:val="24"/>
        </w:rPr>
        <w:t xml:space="preserve">find the most-likely form for numerous ecological distributions, given sparse information about broad community properties and </w:t>
      </w:r>
      <w:r w:rsidR="2D0AE7CD" w:rsidRPr="00594DBB">
        <w:rPr>
          <w:rFonts w:ascii="Times New Roman" w:eastAsia="Times New Roman" w:hAnsi="Times New Roman" w:cs="Times New Roman"/>
          <w:sz w:val="24"/>
          <w:szCs w:val="24"/>
        </w:rPr>
        <w:t xml:space="preserve">minimal assumptions </w:t>
      </w:r>
      <w:r w:rsidR="02E8DE0B" w:rsidRPr="00594DBB">
        <w:rPr>
          <w:rFonts w:ascii="Times New Roman" w:eastAsia="Times New Roman" w:hAnsi="Times New Roman" w:cs="Times New Roman"/>
          <w:sz w:val="24"/>
          <w:szCs w:val="24"/>
        </w:rPr>
        <w:t xml:space="preserve">regarding </w:t>
      </w:r>
      <w:r w:rsidR="2D0AE7CD" w:rsidRPr="00594DBB">
        <w:rPr>
          <w:rFonts w:ascii="Times New Roman" w:eastAsia="Times New Roman" w:hAnsi="Times New Roman" w:cs="Times New Roman"/>
          <w:sz w:val="24"/>
          <w:szCs w:val="24"/>
        </w:rPr>
        <w:t xml:space="preserve">ecological </w:t>
      </w:r>
      <w:r w:rsidR="47610362" w:rsidRPr="00594DBB">
        <w:rPr>
          <w:rFonts w:ascii="Times New Roman" w:eastAsia="Times New Roman" w:hAnsi="Times New Roman" w:cs="Times New Roman"/>
          <w:sz w:val="24"/>
          <w:szCs w:val="24"/>
        </w:rPr>
        <w:t>mechanism</w:t>
      </w:r>
      <w:r w:rsidR="2D0AE7CD" w:rsidRPr="00594DBB">
        <w:rPr>
          <w:rFonts w:ascii="Times New Roman" w:eastAsia="Times New Roman" w:hAnsi="Times New Roman" w:cs="Times New Roman"/>
          <w:sz w:val="24"/>
          <w:szCs w:val="24"/>
        </w:rPr>
        <w:t>. They also found that a log-series emerges as the most-likely form for the SAD</w:t>
      </w:r>
      <w:r w:rsidR="3590FFF7" w:rsidRPr="00594DBB">
        <w:rPr>
          <w:rFonts w:ascii="Times New Roman" w:eastAsia="Times New Roman" w:hAnsi="Times New Roman" w:cs="Times New Roman"/>
          <w:sz w:val="24"/>
          <w:szCs w:val="24"/>
        </w:rPr>
        <w:t xml:space="preserve"> ()</w:t>
      </w:r>
      <w:r w:rsidR="2D0AE7CD" w:rsidRPr="00594DBB">
        <w:rPr>
          <w:rFonts w:ascii="Times New Roman" w:eastAsia="Times New Roman" w:hAnsi="Times New Roman" w:cs="Times New Roman"/>
          <w:sz w:val="24"/>
          <w:szCs w:val="24"/>
        </w:rPr>
        <w:t>.</w:t>
      </w:r>
      <w:r w:rsidR="14114FBE" w:rsidRPr="00594DBB">
        <w:rPr>
          <w:rFonts w:ascii="Times New Roman" w:eastAsia="Times New Roman" w:hAnsi="Times New Roman" w:cs="Times New Roman"/>
          <w:sz w:val="24"/>
          <w:szCs w:val="24"/>
        </w:rPr>
        <w:t xml:space="preserve"> This log-series is an excellent fit to empirical SADs (White et al 2012).</w:t>
      </w:r>
      <w:r w:rsidR="2D0AE7CD" w:rsidRPr="00594DBB">
        <w:rPr>
          <w:rFonts w:ascii="Times New Roman" w:eastAsia="Times New Roman" w:hAnsi="Times New Roman" w:cs="Times New Roman"/>
          <w:sz w:val="24"/>
          <w:szCs w:val="24"/>
        </w:rPr>
        <w:t xml:space="preserve"> </w:t>
      </w:r>
      <w:r w:rsidR="070BBD6A" w:rsidRPr="00594DBB">
        <w:rPr>
          <w:rFonts w:ascii="Times New Roman" w:eastAsia="Times New Roman" w:hAnsi="Times New Roman" w:cs="Times New Roman"/>
          <w:sz w:val="24"/>
          <w:szCs w:val="24"/>
        </w:rPr>
        <w:t xml:space="preserve">Finally, </w:t>
      </w:r>
      <w:r w:rsidR="60E48555" w:rsidRPr="00594DBB">
        <w:rPr>
          <w:rFonts w:ascii="Times New Roman" w:eastAsia="Times New Roman" w:hAnsi="Times New Roman" w:cs="Times New Roman"/>
          <w:sz w:val="24"/>
          <w:szCs w:val="24"/>
        </w:rPr>
        <w:t xml:space="preserve">Locey and White (2012) put forward an entirely non-biological derivation for the statistical constraint on the SAD. </w:t>
      </w:r>
      <w:r w:rsidR="28359E48" w:rsidRPr="00594DBB">
        <w:rPr>
          <w:rFonts w:ascii="Times New Roman" w:eastAsia="Times New Roman" w:hAnsi="Times New Roman" w:cs="Times New Roman"/>
          <w:sz w:val="24"/>
          <w:szCs w:val="24"/>
        </w:rPr>
        <w:t xml:space="preserve">They leveraged the fact that there are a finite number of ways to divide </w:t>
      </w:r>
      <w:r w:rsidR="28359E48" w:rsidRPr="00594DBB">
        <w:rPr>
          <w:rFonts w:ascii="Times New Roman" w:eastAsia="Times New Roman" w:hAnsi="Times New Roman" w:cs="Times New Roman"/>
          <w:i/>
          <w:iCs/>
          <w:sz w:val="24"/>
          <w:szCs w:val="24"/>
        </w:rPr>
        <w:t xml:space="preserve">N </w:t>
      </w:r>
      <w:r w:rsidR="28359E48" w:rsidRPr="00594DBB">
        <w:rPr>
          <w:rFonts w:ascii="Times New Roman" w:eastAsia="Times New Roman" w:hAnsi="Times New Roman" w:cs="Times New Roman"/>
          <w:sz w:val="24"/>
          <w:szCs w:val="24"/>
        </w:rPr>
        <w:t xml:space="preserve">individuals among </w:t>
      </w:r>
      <w:r w:rsidR="28359E48" w:rsidRPr="00594DBB">
        <w:rPr>
          <w:rFonts w:ascii="Times New Roman" w:eastAsia="Times New Roman" w:hAnsi="Times New Roman" w:cs="Times New Roman"/>
          <w:i/>
          <w:iCs/>
          <w:sz w:val="24"/>
          <w:szCs w:val="24"/>
        </w:rPr>
        <w:t xml:space="preserve">S </w:t>
      </w:r>
      <w:r w:rsidR="28359E48" w:rsidRPr="00594DBB">
        <w:rPr>
          <w:rFonts w:ascii="Times New Roman" w:eastAsia="Times New Roman" w:hAnsi="Times New Roman" w:cs="Times New Roman"/>
          <w:sz w:val="24"/>
          <w:szCs w:val="24"/>
        </w:rPr>
        <w:t>species</w:t>
      </w:r>
      <w:r w:rsidR="171FC8CA" w:rsidRPr="00594DBB">
        <w:rPr>
          <w:rFonts w:ascii="Times New Roman" w:eastAsia="Times New Roman" w:hAnsi="Times New Roman" w:cs="Times New Roman"/>
          <w:sz w:val="24"/>
          <w:szCs w:val="24"/>
        </w:rPr>
        <w:t xml:space="preserve">, and used combinatorics to </w:t>
      </w:r>
      <w:r w:rsidR="28359E48" w:rsidRPr="00594DBB">
        <w:rPr>
          <w:rFonts w:ascii="Times New Roman" w:eastAsia="Times New Roman" w:hAnsi="Times New Roman" w:cs="Times New Roman"/>
          <w:sz w:val="24"/>
          <w:szCs w:val="24"/>
        </w:rPr>
        <w:t>cha</w:t>
      </w:r>
      <w:r w:rsidR="53313A76" w:rsidRPr="00594DBB">
        <w:rPr>
          <w:rFonts w:ascii="Times New Roman" w:eastAsia="Times New Roman" w:hAnsi="Times New Roman" w:cs="Times New Roman"/>
          <w:sz w:val="24"/>
          <w:szCs w:val="24"/>
        </w:rPr>
        <w:t xml:space="preserve">racterize the range of </w:t>
      </w:r>
      <w:r w:rsidR="53313A76" w:rsidRPr="00594DBB">
        <w:rPr>
          <w:rFonts w:ascii="Times New Roman" w:eastAsia="Times New Roman" w:hAnsi="Times New Roman" w:cs="Times New Roman"/>
          <w:i/>
          <w:iCs/>
          <w:sz w:val="24"/>
          <w:szCs w:val="24"/>
        </w:rPr>
        <w:t xml:space="preserve">possible </w:t>
      </w:r>
      <w:r w:rsidR="53313A76" w:rsidRPr="00594DBB">
        <w:rPr>
          <w:rFonts w:ascii="Times New Roman" w:eastAsia="Times New Roman" w:hAnsi="Times New Roman" w:cs="Times New Roman"/>
          <w:sz w:val="24"/>
          <w:szCs w:val="24"/>
        </w:rPr>
        <w:t>forms for SADs</w:t>
      </w:r>
      <w:r w:rsidR="1543605B" w:rsidRPr="00594DBB">
        <w:rPr>
          <w:rFonts w:ascii="Times New Roman" w:eastAsia="Times New Roman" w:hAnsi="Times New Roman" w:cs="Times New Roman"/>
          <w:sz w:val="24"/>
          <w:szCs w:val="24"/>
        </w:rPr>
        <w:t>, or feasible set,</w:t>
      </w:r>
      <w:r w:rsidR="44830F20" w:rsidRPr="00594DBB">
        <w:rPr>
          <w:rFonts w:ascii="Times New Roman" w:eastAsia="Times New Roman" w:hAnsi="Times New Roman" w:cs="Times New Roman"/>
          <w:sz w:val="24"/>
          <w:szCs w:val="24"/>
        </w:rPr>
        <w:t xml:space="preserve"> for realistic</w:t>
      </w:r>
      <w:r w:rsidR="63F3E360" w:rsidRPr="00594DBB">
        <w:rPr>
          <w:rFonts w:ascii="Times New Roman" w:eastAsia="Times New Roman" w:hAnsi="Times New Roman" w:cs="Times New Roman"/>
          <w:sz w:val="24"/>
          <w:szCs w:val="24"/>
        </w:rPr>
        <w:t xml:space="preserve"> values of</w:t>
      </w:r>
      <w:r w:rsidR="44830F20" w:rsidRPr="00594DBB">
        <w:rPr>
          <w:rFonts w:ascii="Times New Roman" w:eastAsia="Times New Roman" w:hAnsi="Times New Roman" w:cs="Times New Roman"/>
          <w:sz w:val="24"/>
          <w:szCs w:val="24"/>
        </w:rPr>
        <w:t xml:space="preserve"> S and N</w:t>
      </w:r>
      <w:r w:rsidR="0F9C0EFB" w:rsidRPr="00594DBB">
        <w:rPr>
          <w:rFonts w:ascii="Times New Roman" w:eastAsia="Times New Roman" w:hAnsi="Times New Roman" w:cs="Times New Roman"/>
          <w:sz w:val="24"/>
          <w:szCs w:val="24"/>
        </w:rPr>
        <w:t xml:space="preserve">. They </w:t>
      </w:r>
      <w:r w:rsidR="53313A76" w:rsidRPr="00594DBB">
        <w:rPr>
          <w:rFonts w:ascii="Times New Roman" w:eastAsia="Times New Roman" w:hAnsi="Times New Roman" w:cs="Times New Roman"/>
          <w:sz w:val="24"/>
          <w:szCs w:val="24"/>
        </w:rPr>
        <w:t>showed that</w:t>
      </w:r>
      <w:r w:rsidR="1A9A94AE" w:rsidRPr="00594DBB">
        <w:rPr>
          <w:rFonts w:ascii="Times New Roman" w:eastAsia="Times New Roman" w:hAnsi="Times New Roman" w:cs="Times New Roman"/>
          <w:sz w:val="24"/>
          <w:szCs w:val="24"/>
        </w:rPr>
        <w:t xml:space="preserve"> practically all </w:t>
      </w:r>
      <w:r w:rsidR="08190725" w:rsidRPr="00594DBB">
        <w:rPr>
          <w:rFonts w:ascii="Times New Roman" w:eastAsia="Times New Roman" w:hAnsi="Times New Roman" w:cs="Times New Roman"/>
          <w:sz w:val="24"/>
          <w:szCs w:val="24"/>
        </w:rPr>
        <w:t>feasible sets ha</w:t>
      </w:r>
      <w:r w:rsidR="1A9A94AE" w:rsidRPr="00594DBB">
        <w:rPr>
          <w:rFonts w:ascii="Times New Roman" w:eastAsia="Times New Roman" w:hAnsi="Times New Roman" w:cs="Times New Roman"/>
          <w:sz w:val="24"/>
          <w:szCs w:val="24"/>
        </w:rPr>
        <w:t>ve strong central tendenc</w:t>
      </w:r>
      <w:r w:rsidR="364A221B" w:rsidRPr="00594DBB">
        <w:rPr>
          <w:rFonts w:ascii="Times New Roman" w:eastAsia="Times New Roman" w:hAnsi="Times New Roman" w:cs="Times New Roman"/>
          <w:sz w:val="24"/>
          <w:szCs w:val="24"/>
        </w:rPr>
        <w:t>ies</w:t>
      </w:r>
      <w:r w:rsidR="1A9A94AE" w:rsidRPr="00594DBB">
        <w:rPr>
          <w:rFonts w:ascii="Times New Roman" w:eastAsia="Times New Roman" w:hAnsi="Times New Roman" w:cs="Times New Roman"/>
          <w:sz w:val="24"/>
          <w:szCs w:val="24"/>
        </w:rPr>
        <w:t xml:space="preserve"> </w:t>
      </w:r>
      <w:r w:rsidR="0C14424C" w:rsidRPr="00594DBB">
        <w:rPr>
          <w:rFonts w:ascii="Times New Roman" w:eastAsia="Times New Roman" w:hAnsi="Times New Roman" w:cs="Times New Roman"/>
          <w:sz w:val="24"/>
          <w:szCs w:val="24"/>
        </w:rPr>
        <w:t xml:space="preserve">towards </w:t>
      </w:r>
      <w:r w:rsidR="4E814914" w:rsidRPr="00594DBB">
        <w:rPr>
          <w:rFonts w:ascii="Times New Roman" w:eastAsia="Times New Roman" w:hAnsi="Times New Roman" w:cs="Times New Roman"/>
          <w:sz w:val="24"/>
          <w:szCs w:val="24"/>
        </w:rPr>
        <w:t>hollow curves (</w:t>
      </w:r>
      <w:r w:rsidR="3D094DEB" w:rsidRPr="00594DBB">
        <w:rPr>
          <w:rFonts w:ascii="Times New Roman" w:eastAsia="Times New Roman" w:hAnsi="Times New Roman" w:cs="Times New Roman"/>
          <w:sz w:val="24"/>
          <w:szCs w:val="24"/>
        </w:rPr>
        <w:t>)</w:t>
      </w:r>
      <w:r w:rsidR="05B9DB2F" w:rsidRPr="00594DBB">
        <w:rPr>
          <w:rFonts w:ascii="Times New Roman" w:eastAsia="Times New Roman" w:hAnsi="Times New Roman" w:cs="Times New Roman"/>
          <w:sz w:val="24"/>
          <w:szCs w:val="24"/>
        </w:rPr>
        <w:t xml:space="preserve">. </w:t>
      </w:r>
    </w:p>
    <w:p w14:paraId="6327DFB6" w14:textId="3F84225B" w:rsidR="0074444D" w:rsidRDefault="576F822A" w:rsidP="0074444D">
      <w:pPr>
        <w:rPr>
          <w:rFonts w:ascii="Times New Roman" w:eastAsia="Times New Roman" w:hAnsi="Times New Roman" w:cs="Times New Roman"/>
          <w:sz w:val="24"/>
          <w:szCs w:val="24"/>
        </w:rPr>
      </w:pPr>
      <w:r w:rsidRPr="00594DBB">
        <w:rPr>
          <w:rFonts w:ascii="Times New Roman" w:eastAsia="Times New Roman" w:hAnsi="Times New Roman" w:cs="Times New Roman"/>
          <w:sz w:val="24"/>
          <w:szCs w:val="24"/>
        </w:rPr>
        <w:t>If, as seems apparent, SADs are statistically driven to approximate hollow curves before biology even enters the picture, it is no surprise that we have struggle</w:t>
      </w:r>
      <w:r w:rsidR="1FEE28C4" w:rsidRPr="00594DBB">
        <w:rPr>
          <w:rFonts w:ascii="Times New Roman" w:eastAsia="Times New Roman" w:hAnsi="Times New Roman" w:cs="Times New Roman"/>
          <w:sz w:val="24"/>
          <w:szCs w:val="24"/>
        </w:rPr>
        <w:t>d to interpret the hollow curve in biological terms.</w:t>
      </w:r>
      <w:r w:rsidR="0D61A898" w:rsidRPr="00594DBB">
        <w:rPr>
          <w:rFonts w:ascii="Times New Roman" w:eastAsia="Times New Roman" w:hAnsi="Times New Roman" w:cs="Times New Roman"/>
          <w:sz w:val="24"/>
          <w:szCs w:val="24"/>
        </w:rPr>
        <w:t xml:space="preserve"> But there is hope for a way forward: if we recognize and account for the statistical constraint, we may be able to isolate subtler but more </w:t>
      </w:r>
      <w:r w:rsidR="4653FFE8" w:rsidRPr="00594DBB">
        <w:rPr>
          <w:rFonts w:ascii="Times New Roman" w:eastAsia="Times New Roman" w:hAnsi="Times New Roman" w:cs="Times New Roman"/>
          <w:sz w:val="24"/>
          <w:szCs w:val="24"/>
        </w:rPr>
        <w:t>biologically meaningful</w:t>
      </w:r>
      <w:r w:rsidR="0D61A898" w:rsidRPr="00594DBB">
        <w:rPr>
          <w:rFonts w:ascii="Times New Roman" w:eastAsia="Times New Roman" w:hAnsi="Times New Roman" w:cs="Times New Roman"/>
          <w:sz w:val="24"/>
          <w:szCs w:val="24"/>
        </w:rPr>
        <w:t xml:space="preserve"> variation in S</w:t>
      </w:r>
      <w:r w:rsidR="141B2B40" w:rsidRPr="00594DBB">
        <w:rPr>
          <w:rFonts w:ascii="Times New Roman" w:eastAsia="Times New Roman" w:hAnsi="Times New Roman" w:cs="Times New Roman"/>
          <w:sz w:val="24"/>
          <w:szCs w:val="24"/>
        </w:rPr>
        <w:t>ADs</w:t>
      </w:r>
      <w:r w:rsidR="56BEBFD0" w:rsidRPr="00594DBB">
        <w:rPr>
          <w:rFonts w:ascii="Times New Roman" w:eastAsia="Times New Roman" w:hAnsi="Times New Roman" w:cs="Times New Roman"/>
          <w:sz w:val="24"/>
          <w:szCs w:val="24"/>
        </w:rPr>
        <w:t xml:space="preserve">. </w:t>
      </w:r>
      <w:r w:rsidR="0F48CFCD" w:rsidRPr="00594DBB">
        <w:rPr>
          <w:rFonts w:ascii="Times New Roman" w:eastAsia="Times New Roman" w:hAnsi="Times New Roman" w:cs="Times New Roman"/>
          <w:sz w:val="24"/>
          <w:szCs w:val="24"/>
        </w:rPr>
        <w:t xml:space="preserve">Specifically, we can </w:t>
      </w:r>
      <w:r w:rsidR="3DEDC059" w:rsidRPr="00594DBB">
        <w:rPr>
          <w:rFonts w:ascii="Times New Roman" w:eastAsia="Times New Roman" w:hAnsi="Times New Roman" w:cs="Times New Roman"/>
          <w:sz w:val="24"/>
          <w:szCs w:val="24"/>
        </w:rPr>
        <w:t xml:space="preserve">describe SADs not in terms of their absolute shape, but in terms of their shape </w:t>
      </w:r>
      <w:r w:rsidR="3DEDC059" w:rsidRPr="00594DBB">
        <w:rPr>
          <w:rFonts w:ascii="Times New Roman" w:eastAsia="Times New Roman" w:hAnsi="Times New Roman" w:cs="Times New Roman"/>
          <w:i/>
          <w:iCs/>
          <w:sz w:val="24"/>
          <w:szCs w:val="24"/>
        </w:rPr>
        <w:t>relative to what we would expect simply due to statistical constraint</w:t>
      </w:r>
      <w:r w:rsidR="6895BD53" w:rsidRPr="00594DBB">
        <w:rPr>
          <w:rFonts w:ascii="Times New Roman" w:eastAsia="Times New Roman" w:hAnsi="Times New Roman" w:cs="Times New Roman"/>
          <w:i/>
          <w:iCs/>
          <w:sz w:val="24"/>
          <w:szCs w:val="24"/>
        </w:rPr>
        <w:t xml:space="preserve"> </w:t>
      </w:r>
      <w:r w:rsidR="6895BD53" w:rsidRPr="00594DBB">
        <w:rPr>
          <w:rFonts w:ascii="Times New Roman" w:eastAsia="Times New Roman" w:hAnsi="Times New Roman" w:cs="Times New Roman"/>
          <w:sz w:val="24"/>
          <w:szCs w:val="24"/>
        </w:rPr>
        <w:t>()</w:t>
      </w:r>
      <w:r w:rsidR="3DEDC059" w:rsidRPr="00594DBB">
        <w:rPr>
          <w:rFonts w:ascii="Times New Roman" w:eastAsia="Times New Roman" w:hAnsi="Times New Roman" w:cs="Times New Roman"/>
          <w:sz w:val="24"/>
          <w:szCs w:val="24"/>
        </w:rPr>
        <w:t xml:space="preserve">. If empirical SADs </w:t>
      </w:r>
      <w:r w:rsidR="48278CC5" w:rsidRPr="00594DBB">
        <w:rPr>
          <w:rFonts w:ascii="Times New Roman" w:eastAsia="Times New Roman" w:hAnsi="Times New Roman" w:cs="Times New Roman"/>
          <w:sz w:val="24"/>
          <w:szCs w:val="24"/>
        </w:rPr>
        <w:t>consistently deviate from</w:t>
      </w:r>
      <w:r w:rsidR="73259711" w:rsidRPr="00594DBB">
        <w:rPr>
          <w:rFonts w:ascii="Times New Roman" w:eastAsia="Times New Roman" w:hAnsi="Times New Roman" w:cs="Times New Roman"/>
          <w:sz w:val="24"/>
          <w:szCs w:val="24"/>
        </w:rPr>
        <w:t xml:space="preserve"> </w:t>
      </w:r>
      <w:r w:rsidR="00E72AA7">
        <w:rPr>
          <w:rFonts w:ascii="Times New Roman" w:eastAsia="Times New Roman" w:hAnsi="Times New Roman" w:cs="Times New Roman"/>
          <w:sz w:val="24"/>
          <w:szCs w:val="24"/>
        </w:rPr>
        <w:t>statistically most-</w:t>
      </w:r>
      <w:r w:rsidR="73259711" w:rsidRPr="00594DBB">
        <w:rPr>
          <w:rFonts w:ascii="Times New Roman" w:eastAsia="Times New Roman" w:hAnsi="Times New Roman" w:cs="Times New Roman"/>
          <w:sz w:val="24"/>
          <w:szCs w:val="24"/>
        </w:rPr>
        <w:t>likely forms, th</w:t>
      </w:r>
      <w:r w:rsidR="693B68BF" w:rsidRPr="00594DBB">
        <w:rPr>
          <w:rFonts w:ascii="Times New Roman" w:eastAsia="Times New Roman" w:hAnsi="Times New Roman" w:cs="Times New Roman"/>
          <w:sz w:val="24"/>
          <w:szCs w:val="24"/>
        </w:rPr>
        <w:t>e</w:t>
      </w:r>
      <w:r w:rsidR="296FFC1D" w:rsidRPr="00594DBB">
        <w:rPr>
          <w:rFonts w:ascii="Times New Roman" w:eastAsia="Times New Roman" w:hAnsi="Times New Roman" w:cs="Times New Roman"/>
          <w:sz w:val="24"/>
          <w:szCs w:val="24"/>
        </w:rPr>
        <w:t>se</w:t>
      </w:r>
      <w:r w:rsidR="73259711" w:rsidRPr="00594DBB">
        <w:rPr>
          <w:rFonts w:ascii="Times New Roman" w:eastAsia="Times New Roman" w:hAnsi="Times New Roman" w:cs="Times New Roman"/>
          <w:sz w:val="24"/>
          <w:szCs w:val="24"/>
        </w:rPr>
        <w:t xml:space="preserve"> deviation</w:t>
      </w:r>
      <w:r w:rsidR="33CF41CE" w:rsidRPr="00594DBB">
        <w:rPr>
          <w:rFonts w:ascii="Times New Roman" w:eastAsia="Times New Roman" w:hAnsi="Times New Roman" w:cs="Times New Roman"/>
          <w:sz w:val="24"/>
          <w:szCs w:val="24"/>
        </w:rPr>
        <w:t>s</w:t>
      </w:r>
      <w:r w:rsidR="73259711" w:rsidRPr="00594DBB">
        <w:rPr>
          <w:rFonts w:ascii="Times New Roman" w:eastAsia="Times New Roman" w:hAnsi="Times New Roman" w:cs="Times New Roman"/>
          <w:sz w:val="24"/>
          <w:szCs w:val="24"/>
        </w:rPr>
        <w:t xml:space="preserve"> may signal biological processes operating over and above the statistical constraint</w:t>
      </w:r>
      <w:r w:rsidR="48679BC6" w:rsidRPr="00594DBB">
        <w:rPr>
          <w:rFonts w:ascii="Times New Roman" w:eastAsia="Times New Roman" w:hAnsi="Times New Roman" w:cs="Times New Roman"/>
          <w:sz w:val="24"/>
          <w:szCs w:val="24"/>
        </w:rPr>
        <w:t xml:space="preserve"> ()</w:t>
      </w:r>
      <w:r w:rsidR="73259711" w:rsidRPr="00594DBB">
        <w:rPr>
          <w:rFonts w:ascii="Times New Roman" w:eastAsia="Times New Roman" w:hAnsi="Times New Roman" w:cs="Times New Roman"/>
          <w:sz w:val="24"/>
          <w:szCs w:val="24"/>
        </w:rPr>
        <w:t>.</w:t>
      </w:r>
      <w:r w:rsidR="00E72AA7">
        <w:rPr>
          <w:rFonts w:ascii="Times New Roman" w:eastAsia="Times New Roman" w:hAnsi="Times New Roman" w:cs="Times New Roman"/>
          <w:sz w:val="24"/>
          <w:szCs w:val="24"/>
        </w:rPr>
        <w:t xml:space="preserve"> </w:t>
      </w:r>
      <w:r w:rsidR="00E72AA7" w:rsidRPr="00594DBB">
        <w:rPr>
          <w:rFonts w:ascii="Times New Roman" w:eastAsia="Times New Roman" w:hAnsi="Times New Roman" w:cs="Times New Roman"/>
          <w:sz w:val="24"/>
          <w:szCs w:val="24"/>
        </w:rPr>
        <w:t xml:space="preserve">If they instead tend to track their statistically-most-likely forms, there may be little information about biological process to extract from the SAD alone – either because no processes consistently regulate the </w:t>
      </w:r>
      <w:r w:rsidR="00E72AA7" w:rsidRPr="00594DBB">
        <w:rPr>
          <w:rFonts w:ascii="Times New Roman" w:eastAsia="Times New Roman" w:hAnsi="Times New Roman" w:cs="Times New Roman"/>
          <w:sz w:val="24"/>
          <w:szCs w:val="24"/>
        </w:rPr>
        <w:lastRenderedPageBreak/>
        <w:t>SAD, or because so many processes operate in various directions that the emergent distribution is indistinguishable from randomness ()</w:t>
      </w:r>
      <w:r w:rsidR="00E72AA7">
        <w:rPr>
          <w:rFonts w:ascii="Times New Roman" w:eastAsia="Times New Roman" w:hAnsi="Times New Roman" w:cs="Times New Roman"/>
          <w:sz w:val="24"/>
          <w:szCs w:val="24"/>
        </w:rPr>
        <w:t>.</w:t>
      </w:r>
    </w:p>
    <w:p w14:paraId="00F3C2B1" w14:textId="453F6B88" w:rsidR="003738F0" w:rsidRDefault="0074444D" w:rsidP="0074444D">
      <w:pPr>
        <w:rPr>
          <w:rFonts w:ascii="Times New Roman" w:eastAsia="Times New Roman" w:hAnsi="Times New Roman" w:cs="Times New Roman"/>
          <w:sz w:val="24"/>
          <w:szCs w:val="24"/>
        </w:rPr>
      </w:pPr>
      <w:r w:rsidRPr="00594DBB">
        <w:rPr>
          <w:rFonts w:ascii="Times New Roman" w:eastAsia="Times New Roman" w:hAnsi="Times New Roman" w:cs="Times New Roman"/>
          <w:sz w:val="24"/>
          <w:szCs w:val="24"/>
        </w:rPr>
        <w:t>The first step is to characterize how empirical SADs generally compare to their statistical baselines and quantify any consistent deviations.</w:t>
      </w:r>
      <w:r>
        <w:rPr>
          <w:rFonts w:ascii="Times New Roman" w:eastAsia="Times New Roman" w:hAnsi="Times New Roman" w:cs="Times New Roman"/>
          <w:sz w:val="24"/>
          <w:szCs w:val="24"/>
        </w:rPr>
        <w:t xml:space="preserve"> </w:t>
      </w:r>
      <w:r w:rsidR="6BFBB66E" w:rsidRPr="00594DBB">
        <w:rPr>
          <w:rFonts w:ascii="Times New Roman" w:eastAsia="Times New Roman" w:hAnsi="Times New Roman" w:cs="Times New Roman"/>
          <w:sz w:val="24"/>
          <w:szCs w:val="24"/>
        </w:rPr>
        <w:t>Locey and White ()</w:t>
      </w:r>
      <w:r w:rsidR="4FDE09B9" w:rsidRPr="00594DBB">
        <w:rPr>
          <w:rFonts w:ascii="Times New Roman" w:eastAsia="Times New Roman" w:hAnsi="Times New Roman" w:cs="Times New Roman"/>
          <w:sz w:val="24"/>
          <w:szCs w:val="24"/>
        </w:rPr>
        <w:t xml:space="preserve">’s </w:t>
      </w:r>
      <w:r w:rsidR="6BFBB66E" w:rsidRPr="00594DBB">
        <w:rPr>
          <w:rFonts w:ascii="Times New Roman" w:eastAsia="Times New Roman" w:hAnsi="Times New Roman" w:cs="Times New Roman"/>
          <w:sz w:val="24"/>
          <w:szCs w:val="24"/>
        </w:rPr>
        <w:t>initial efforts along these lines</w:t>
      </w:r>
      <w:r w:rsidR="72CECBA2" w:rsidRPr="00594DBB">
        <w:rPr>
          <w:rFonts w:ascii="Times New Roman" w:eastAsia="Times New Roman" w:hAnsi="Times New Roman" w:cs="Times New Roman"/>
          <w:sz w:val="24"/>
          <w:szCs w:val="24"/>
        </w:rPr>
        <w:t xml:space="preserve"> showed </w:t>
      </w:r>
      <w:r w:rsidR="6BFBB66E" w:rsidRPr="00594DBB">
        <w:rPr>
          <w:rFonts w:ascii="Times New Roman" w:eastAsia="Times New Roman" w:hAnsi="Times New Roman" w:cs="Times New Roman"/>
          <w:sz w:val="24"/>
          <w:szCs w:val="24"/>
        </w:rPr>
        <w:t xml:space="preserve">that empirical SADs are often more skewed and less even than the </w:t>
      </w:r>
      <w:r w:rsidR="5775CED7" w:rsidRPr="00594DBB">
        <w:rPr>
          <w:rFonts w:ascii="Times New Roman" w:eastAsia="Times New Roman" w:hAnsi="Times New Roman" w:cs="Times New Roman"/>
          <w:sz w:val="24"/>
          <w:szCs w:val="24"/>
        </w:rPr>
        <w:t>central tendencies of their feasible sets. Here, we</w:t>
      </w:r>
      <w:r>
        <w:rPr>
          <w:rFonts w:ascii="Times New Roman" w:eastAsia="Times New Roman" w:hAnsi="Times New Roman" w:cs="Times New Roman"/>
          <w:sz w:val="24"/>
          <w:szCs w:val="24"/>
        </w:rPr>
        <w:t xml:space="preserve"> extend their approach to</w:t>
      </w:r>
      <w:r w:rsidR="5775CED7" w:rsidRPr="00594DBB">
        <w:rPr>
          <w:rFonts w:ascii="Times New Roman" w:eastAsia="Times New Roman" w:hAnsi="Times New Roman" w:cs="Times New Roman"/>
          <w:sz w:val="24"/>
          <w:szCs w:val="24"/>
        </w:rPr>
        <w:t xml:space="preserve"> </w:t>
      </w:r>
      <w:r w:rsidR="007A67A2">
        <w:rPr>
          <w:rFonts w:ascii="Times New Roman" w:eastAsia="Times New Roman" w:hAnsi="Times New Roman" w:cs="Times New Roman"/>
          <w:sz w:val="24"/>
          <w:szCs w:val="24"/>
        </w:rPr>
        <w:t xml:space="preserve">1) </w:t>
      </w:r>
      <w:r w:rsidR="5775CED7" w:rsidRPr="00594DBB">
        <w:rPr>
          <w:rFonts w:ascii="Times New Roman" w:eastAsia="Times New Roman" w:hAnsi="Times New Roman" w:cs="Times New Roman"/>
          <w:sz w:val="24"/>
          <w:szCs w:val="24"/>
        </w:rPr>
        <w:t xml:space="preserve">more specifically </w:t>
      </w:r>
      <w:r w:rsidR="00E72AA7">
        <w:rPr>
          <w:rFonts w:ascii="Times New Roman" w:eastAsia="Times New Roman" w:hAnsi="Times New Roman" w:cs="Times New Roman"/>
          <w:sz w:val="24"/>
          <w:szCs w:val="24"/>
        </w:rPr>
        <w:t xml:space="preserve">establish </w:t>
      </w:r>
      <w:r w:rsidR="007A67A2">
        <w:rPr>
          <w:rFonts w:ascii="Times New Roman" w:eastAsia="Times New Roman" w:hAnsi="Times New Roman" w:cs="Times New Roman"/>
          <w:sz w:val="24"/>
          <w:szCs w:val="24"/>
        </w:rPr>
        <w:t xml:space="preserve">the ranges of S and N for which we can confidently detect deviations from a </w:t>
      </w:r>
      <w:r>
        <w:rPr>
          <w:rFonts w:ascii="Times New Roman" w:eastAsia="Times New Roman" w:hAnsi="Times New Roman" w:cs="Times New Roman"/>
          <w:sz w:val="24"/>
          <w:szCs w:val="24"/>
        </w:rPr>
        <w:t xml:space="preserve">strong </w:t>
      </w:r>
      <w:r w:rsidR="007A67A2">
        <w:rPr>
          <w:rFonts w:ascii="Times New Roman" w:eastAsia="Times New Roman" w:hAnsi="Times New Roman" w:cs="Times New Roman"/>
          <w:sz w:val="24"/>
          <w:szCs w:val="24"/>
        </w:rPr>
        <w:t xml:space="preserve">central tendency and 2) </w:t>
      </w:r>
      <w:r w:rsidR="5775CED7" w:rsidRPr="00594DBB">
        <w:rPr>
          <w:rFonts w:ascii="Times New Roman" w:eastAsia="Times New Roman" w:hAnsi="Times New Roman" w:cs="Times New Roman"/>
          <w:sz w:val="24"/>
          <w:szCs w:val="24"/>
        </w:rPr>
        <w:t xml:space="preserve">quantify </w:t>
      </w:r>
      <w:r w:rsidR="6EBA9B6B" w:rsidRPr="00594DBB">
        <w:rPr>
          <w:rFonts w:ascii="Times New Roman" w:eastAsia="Times New Roman" w:hAnsi="Times New Roman" w:cs="Times New Roman"/>
          <w:sz w:val="24"/>
          <w:szCs w:val="24"/>
        </w:rPr>
        <w:t xml:space="preserve">the extent and ways in which empirical SADs deviate </w:t>
      </w:r>
      <w:r w:rsidR="00E72AA7">
        <w:rPr>
          <w:rFonts w:ascii="Times New Roman" w:eastAsia="Times New Roman" w:hAnsi="Times New Roman" w:cs="Times New Roman"/>
          <w:sz w:val="24"/>
          <w:szCs w:val="24"/>
        </w:rPr>
        <w:t>from their</w:t>
      </w:r>
      <w:r w:rsidR="6EBA9B6B" w:rsidRPr="00594DBB">
        <w:rPr>
          <w:rFonts w:ascii="Times New Roman" w:eastAsia="Times New Roman" w:hAnsi="Times New Roman" w:cs="Times New Roman"/>
          <w:sz w:val="24"/>
          <w:szCs w:val="24"/>
        </w:rPr>
        <w:t xml:space="preserve"> feasible</w:t>
      </w:r>
      <w:r w:rsidR="007A67A2">
        <w:rPr>
          <w:rFonts w:ascii="Times New Roman" w:eastAsia="Times New Roman" w:hAnsi="Times New Roman" w:cs="Times New Roman"/>
          <w:sz w:val="24"/>
          <w:szCs w:val="24"/>
        </w:rPr>
        <w:t xml:space="preserve"> sets</w:t>
      </w:r>
      <w:r w:rsidR="6503AE31" w:rsidRPr="00594DBB">
        <w:rPr>
          <w:rFonts w:ascii="Times New Roman" w:eastAsia="Times New Roman" w:hAnsi="Times New Roman" w:cs="Times New Roman"/>
          <w:sz w:val="24"/>
          <w:szCs w:val="24"/>
        </w:rPr>
        <w:t xml:space="preserve">. </w:t>
      </w:r>
    </w:p>
    <w:p w14:paraId="68B46276" w14:textId="2F4D19F9" w:rsidR="003B1C17" w:rsidRDefault="003738F0" w:rsidP="0264BE4F">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Methods </w:t>
      </w:r>
    </w:p>
    <w:p w14:paraId="3BEA21C6" w14:textId="720FA979" w:rsidR="003738F0" w:rsidRDefault="003738F0" w:rsidP="0264BE4F">
      <w:pPr>
        <w:rPr>
          <w:rFonts w:ascii="Times New Roman" w:eastAsia="Times New Roman" w:hAnsi="Times New Roman" w:cs="Times New Roman"/>
          <w:sz w:val="24"/>
          <w:szCs w:val="24"/>
        </w:rPr>
      </w:pPr>
      <w:r>
        <w:rPr>
          <w:rFonts w:ascii="Times New Roman" w:eastAsia="Times New Roman" w:hAnsi="Times New Roman" w:cs="Times New Roman"/>
          <w:i/>
          <w:iCs/>
          <w:sz w:val="24"/>
          <w:szCs w:val="24"/>
        </w:rPr>
        <w:t>Datasets</w:t>
      </w:r>
    </w:p>
    <w:p w14:paraId="299D0109" w14:textId="77777777" w:rsidR="00304905" w:rsidRDefault="003738F0" w:rsidP="0264BE4F">
      <w:pPr>
        <w:rPr>
          <w:rFonts w:ascii="Times New Roman" w:eastAsia="Times New Roman" w:hAnsi="Times New Roman" w:cs="Times New Roman"/>
          <w:sz w:val="24"/>
          <w:szCs w:val="24"/>
        </w:rPr>
      </w:pPr>
      <w:r>
        <w:rPr>
          <w:rFonts w:ascii="Times New Roman" w:eastAsia="Times New Roman" w:hAnsi="Times New Roman" w:cs="Times New Roman"/>
          <w:sz w:val="24"/>
          <w:szCs w:val="24"/>
        </w:rPr>
        <w:t>We use a compilation of datasets of community abundances for trees, birds, mammals, and miscellaneous other taxa that has been used in recent macroecological explorations of the feasible set (</w:t>
      </w:r>
      <w:r w:rsidR="009D24B9">
        <w:rPr>
          <w:rFonts w:ascii="Times New Roman" w:eastAsia="Times New Roman" w:hAnsi="Times New Roman" w:cs="Times New Roman"/>
          <w:sz w:val="24"/>
          <w:szCs w:val="24"/>
        </w:rPr>
        <w:t xml:space="preserve">White et al 2012, Baldridge et al 2014). It includes data from trees in the Forest Inventory and Analysis and Gentry plots, birds in the North American Breeding Bird Survey, the Mammal Community Abundance Database, and diverse less commonly sampled taxa in the Miscellaneous Abundance Database. </w:t>
      </w:r>
    </w:p>
    <w:p w14:paraId="7490E374" w14:textId="75B1A270" w:rsidR="00304905" w:rsidRDefault="00304905" w:rsidP="0264BE4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datasets with observations from multiple </w:t>
      </w:r>
      <w:commentRangeStart w:id="1"/>
      <w:r>
        <w:rPr>
          <w:rFonts w:ascii="Times New Roman" w:eastAsia="Times New Roman" w:hAnsi="Times New Roman" w:cs="Times New Roman"/>
          <w:sz w:val="24"/>
          <w:szCs w:val="24"/>
        </w:rPr>
        <w:t>years</w:t>
      </w:r>
      <w:commentRangeEnd w:id="1"/>
      <w:r>
        <w:rPr>
          <w:rStyle w:val="CommentReference"/>
        </w:rPr>
        <w:commentReference w:id="1"/>
      </w:r>
      <w:r>
        <w:rPr>
          <w:rFonts w:ascii="Times New Roman" w:eastAsia="Times New Roman" w:hAnsi="Times New Roman" w:cs="Times New Roman"/>
          <w:sz w:val="24"/>
          <w:szCs w:val="24"/>
        </w:rPr>
        <w:t xml:space="preserve">, we followed White et al (2012) and Baldridge et al (2014) and analyze only a single year of data. The Mammal Community Abundance Database and Miscellaneous Abundance Database include data collected over longer timescales that cannot be disaggregated, with an average temporal scale of X. </w:t>
      </w:r>
    </w:p>
    <w:p w14:paraId="6C83859A" w14:textId="36095A95" w:rsidR="009D24B9" w:rsidRPr="003738F0" w:rsidRDefault="009F0CC0" w:rsidP="0264BE4F">
      <w:pPr>
        <w:rPr>
          <w:rFonts w:ascii="Times New Roman" w:eastAsia="Times New Roman" w:hAnsi="Times New Roman" w:cs="Times New Roman"/>
          <w:sz w:val="24"/>
          <w:szCs w:val="24"/>
        </w:rPr>
      </w:pPr>
      <w:r>
        <w:rPr>
          <w:rFonts w:ascii="Times New Roman" w:eastAsia="Times New Roman" w:hAnsi="Times New Roman" w:cs="Times New Roman"/>
          <w:sz w:val="24"/>
          <w:szCs w:val="24"/>
        </w:rPr>
        <w:t>Sampling</w:t>
      </w:r>
      <w:r w:rsidR="009D24B9">
        <w:rPr>
          <w:rFonts w:ascii="Times New Roman" w:eastAsia="Times New Roman" w:hAnsi="Times New Roman" w:cs="Times New Roman"/>
          <w:sz w:val="24"/>
          <w:szCs w:val="24"/>
        </w:rPr>
        <w:t xml:space="preserve"> the feasible set is impractical for very large or very small communities. It is computationally intractable to sample the feasible set for very large communities, and very small communities have too few elements in their feasible set for our approach to </w:t>
      </w:r>
      <w:r>
        <w:rPr>
          <w:rFonts w:ascii="Times New Roman" w:eastAsia="Times New Roman" w:hAnsi="Times New Roman" w:cs="Times New Roman"/>
          <w:sz w:val="24"/>
          <w:szCs w:val="24"/>
        </w:rPr>
        <w:t>be truly applicable (see below)</w:t>
      </w:r>
      <w:r w:rsidR="009D24B9">
        <w:rPr>
          <w:rFonts w:ascii="Times New Roman" w:eastAsia="Times New Roman" w:hAnsi="Times New Roman" w:cs="Times New Roman"/>
          <w:sz w:val="24"/>
          <w:szCs w:val="24"/>
        </w:rPr>
        <w:t xml:space="preserve">. </w:t>
      </w:r>
      <w:r w:rsidR="007F0A26">
        <w:rPr>
          <w:rFonts w:ascii="Times New Roman" w:eastAsia="Times New Roman" w:hAnsi="Times New Roman" w:cs="Times New Roman"/>
          <w:sz w:val="24"/>
          <w:szCs w:val="24"/>
        </w:rPr>
        <w:t xml:space="preserve">The size of the feasible set varies as a function of S, N, and the </w:t>
      </w:r>
      <w:r w:rsidR="007F0A26">
        <w:rPr>
          <w:rFonts w:ascii="Times New Roman" w:eastAsia="Times New Roman" w:hAnsi="Times New Roman" w:cs="Times New Roman"/>
          <w:i/>
          <w:iCs/>
          <w:sz w:val="24"/>
          <w:szCs w:val="24"/>
        </w:rPr>
        <w:t xml:space="preserve">ratio </w:t>
      </w:r>
      <w:r w:rsidR="007F0A26">
        <w:rPr>
          <w:rFonts w:ascii="Times New Roman" w:eastAsia="Times New Roman" w:hAnsi="Times New Roman" w:cs="Times New Roman"/>
          <w:sz w:val="24"/>
          <w:szCs w:val="24"/>
        </w:rPr>
        <w:t xml:space="preserve">of N to S; </w:t>
      </w:r>
      <w:commentRangeStart w:id="2"/>
      <w:r w:rsidR="007F0A26">
        <w:rPr>
          <w:rFonts w:ascii="Times New Roman" w:eastAsia="Times New Roman" w:hAnsi="Times New Roman" w:cs="Times New Roman"/>
          <w:sz w:val="24"/>
          <w:szCs w:val="24"/>
        </w:rPr>
        <w:t xml:space="preserve">communities with many individuals, many species, and a high ratio of N:S have the largest and least tractable feasible sets. </w:t>
      </w:r>
      <w:r w:rsidR="009D24B9">
        <w:rPr>
          <w:rFonts w:ascii="Times New Roman" w:eastAsia="Times New Roman" w:hAnsi="Times New Roman" w:cs="Times New Roman"/>
          <w:sz w:val="24"/>
          <w:szCs w:val="24"/>
        </w:rPr>
        <w:t>We therefore remove communities with more than X species or X individuals</w:t>
      </w:r>
      <w:commentRangeEnd w:id="2"/>
      <w:r w:rsidR="007F0A26">
        <w:rPr>
          <w:rStyle w:val="CommentReference"/>
        </w:rPr>
        <w:commentReference w:id="2"/>
      </w:r>
      <w:r w:rsidR="009D24B9">
        <w:rPr>
          <w:rFonts w:ascii="Times New Roman" w:eastAsia="Times New Roman" w:hAnsi="Times New Roman" w:cs="Times New Roman"/>
          <w:sz w:val="24"/>
          <w:szCs w:val="24"/>
        </w:rPr>
        <w:t xml:space="preserve">, or fewer than 2 species or X individuals. Additionally, the FIA database contains roughly 100,000 </w:t>
      </w:r>
      <w:commentRangeStart w:id="3"/>
      <w:r w:rsidR="00304905">
        <w:rPr>
          <w:rFonts w:ascii="Times New Roman" w:eastAsia="Times New Roman" w:hAnsi="Times New Roman" w:cs="Times New Roman"/>
          <w:sz w:val="24"/>
          <w:szCs w:val="24"/>
        </w:rPr>
        <w:t>communities</w:t>
      </w:r>
      <w:commentRangeEnd w:id="3"/>
      <w:r w:rsidR="00B16108">
        <w:rPr>
          <w:rStyle w:val="CommentReference"/>
        </w:rPr>
        <w:commentReference w:id="3"/>
      </w:r>
      <w:r w:rsidR="009D24B9">
        <w:rPr>
          <w:rFonts w:ascii="Times New Roman" w:eastAsia="Times New Roman" w:hAnsi="Times New Roman" w:cs="Times New Roman"/>
          <w:sz w:val="24"/>
          <w:szCs w:val="24"/>
        </w:rPr>
        <w:t xml:space="preserve">. Of these, approximately 90,000 have fewer than 10 species and X individuals. Rather than analyze all of these small communities (which, again, requires nontrivial computational resources), we randomly selected 10,000 small communities to include in the analysis. </w:t>
      </w:r>
      <w:r w:rsidR="00304905">
        <w:rPr>
          <w:rFonts w:ascii="Times New Roman" w:eastAsia="Times New Roman" w:hAnsi="Times New Roman" w:cs="Times New Roman"/>
          <w:sz w:val="24"/>
          <w:szCs w:val="24"/>
        </w:rPr>
        <w:t>In all, we analyzed X communities</w:t>
      </w:r>
      <w:r w:rsidR="00B711EC">
        <w:rPr>
          <w:rFonts w:ascii="Times New Roman" w:eastAsia="Times New Roman" w:hAnsi="Times New Roman" w:cs="Times New Roman"/>
          <w:sz w:val="24"/>
          <w:szCs w:val="24"/>
        </w:rPr>
        <w:t xml:space="preserve"> encompassing X taxa</w:t>
      </w:r>
      <w:r w:rsidR="00304905">
        <w:rPr>
          <w:rFonts w:ascii="Times New Roman" w:eastAsia="Times New Roman" w:hAnsi="Times New Roman" w:cs="Times New Roman"/>
          <w:sz w:val="24"/>
          <w:szCs w:val="24"/>
        </w:rPr>
        <w:t xml:space="preserve">, with S and N ranging from 2 to X and X to X, respectively. </w:t>
      </w:r>
    </w:p>
    <w:p w14:paraId="5DE56896" w14:textId="2580EE0C" w:rsidR="003738F0" w:rsidRDefault="003738F0" w:rsidP="0264BE4F">
      <w:pPr>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Characterizing the feasible set </w:t>
      </w:r>
    </w:p>
    <w:p w14:paraId="5E38F77B" w14:textId="037053A3" w:rsidR="00B711EC" w:rsidRDefault="00B711EC" w:rsidP="0264BE4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Enumerating and uniformly sampling the elements in the feasible set is a nontrivial challenge in number theory and combinatorics, and past efforts to do so have been highly computationally intensive. We developed an algorithm to efficiently and uniformly sample feasible sets for even comparatively large S and N. We implement this algorithm in an R package, available on GitHub at </w:t>
      </w:r>
      <w:hyperlink r:id="rId8" w:history="1">
        <w:r w:rsidRPr="0053208E">
          <w:rPr>
            <w:rStyle w:val="Hyperlink"/>
            <w:rFonts w:ascii="Times New Roman" w:eastAsia="Times New Roman" w:hAnsi="Times New Roman" w:cs="Times New Roman"/>
            <w:sz w:val="24"/>
            <w:szCs w:val="24"/>
          </w:rPr>
          <w:t>www.github.com/diazrenata/feasiblesads</w:t>
        </w:r>
      </w:hyperlink>
      <w:r>
        <w:rPr>
          <w:rFonts w:ascii="Times New Roman" w:eastAsia="Times New Roman" w:hAnsi="Times New Roman" w:cs="Times New Roman"/>
          <w:sz w:val="24"/>
          <w:szCs w:val="24"/>
        </w:rPr>
        <w:t xml:space="preserve">.  </w:t>
      </w:r>
    </w:p>
    <w:p w14:paraId="61F7A9AA" w14:textId="007AAAB3" w:rsidR="00B711EC" w:rsidRPr="00B711EC" w:rsidRDefault="00B711EC" w:rsidP="0264BE4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[explanation of gnomes]</w:t>
      </w:r>
    </w:p>
    <w:p w14:paraId="61BEA52E" w14:textId="0667A8FF" w:rsidR="003738F0" w:rsidRDefault="003738F0" w:rsidP="0264BE4F">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Effects of S and N </w:t>
      </w:r>
      <w:r w:rsidR="005E697D">
        <w:rPr>
          <w:rFonts w:ascii="Times New Roman" w:eastAsia="Times New Roman" w:hAnsi="Times New Roman" w:cs="Times New Roman"/>
          <w:i/>
          <w:iCs/>
          <w:sz w:val="24"/>
          <w:szCs w:val="24"/>
        </w:rPr>
        <w:t xml:space="preserve">on the </w:t>
      </w:r>
      <w:r w:rsidR="0023298A">
        <w:rPr>
          <w:rFonts w:ascii="Times New Roman" w:eastAsia="Times New Roman" w:hAnsi="Times New Roman" w:cs="Times New Roman"/>
          <w:i/>
          <w:iCs/>
          <w:sz w:val="24"/>
          <w:szCs w:val="24"/>
        </w:rPr>
        <w:t xml:space="preserve">size and </w:t>
      </w:r>
      <w:r w:rsidR="00B00F4A">
        <w:rPr>
          <w:rFonts w:ascii="Times New Roman" w:eastAsia="Times New Roman" w:hAnsi="Times New Roman" w:cs="Times New Roman"/>
          <w:i/>
          <w:iCs/>
          <w:sz w:val="24"/>
          <w:szCs w:val="24"/>
        </w:rPr>
        <w:t>central tendency of the feasible set</w:t>
      </w:r>
    </w:p>
    <w:p w14:paraId="4A3694E9" w14:textId="0F4EEE6E" w:rsidR="007A67A2" w:rsidRPr="007A67A2" w:rsidRDefault="007A67A2" w:rsidP="0264BE4F">
      <w:pPr>
        <w:rPr>
          <w:rFonts w:ascii="Times New Roman" w:eastAsia="Times New Roman" w:hAnsi="Times New Roman" w:cs="Times New Roman"/>
          <w:sz w:val="24"/>
          <w:szCs w:val="24"/>
        </w:rPr>
      </w:pPr>
      <w:r>
        <w:rPr>
          <w:rFonts w:ascii="Times New Roman" w:eastAsia="Times New Roman" w:hAnsi="Times New Roman" w:cs="Times New Roman"/>
          <w:sz w:val="24"/>
          <w:szCs w:val="24"/>
        </w:rPr>
        <w:t>S, N, and the ratio of N to S determines both the number of elements in the feasible set and the properties of those elements. This may affect our ability to detect or draw meaning from deviations between an SAD of interest and its feasible set.</w:t>
      </w:r>
    </w:p>
    <w:p w14:paraId="6FD4ADEC" w14:textId="7D6F5355" w:rsidR="00E72AA7" w:rsidRPr="005B3385" w:rsidRDefault="00B00F4A" w:rsidP="00B00F4A">
      <w:pP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r w:rsidR="00E72AA7">
        <w:rPr>
          <w:rFonts w:ascii="Times New Roman" w:eastAsia="Times New Roman" w:hAnsi="Times New Roman" w:cs="Times New Roman"/>
          <w:sz w:val="24"/>
          <w:szCs w:val="24"/>
        </w:rPr>
        <w:t xml:space="preserve"> a </w:t>
      </w:r>
      <w:r>
        <w:rPr>
          <w:rFonts w:ascii="Times New Roman" w:eastAsia="Times New Roman" w:hAnsi="Times New Roman" w:cs="Times New Roman"/>
          <w:sz w:val="24"/>
          <w:szCs w:val="24"/>
        </w:rPr>
        <w:t>purely statistical</w:t>
      </w:r>
      <w:r w:rsidR="00E72AA7">
        <w:rPr>
          <w:rFonts w:ascii="Times New Roman" w:eastAsia="Times New Roman" w:hAnsi="Times New Roman" w:cs="Times New Roman"/>
          <w:sz w:val="24"/>
          <w:szCs w:val="24"/>
        </w:rPr>
        <w:t xml:space="preserve"> null scenario, every possible unique element of a feasible set is equally likely to be the one we happen to observe. </w:t>
      </w:r>
      <w:r>
        <w:rPr>
          <w:rFonts w:ascii="Times New Roman" w:eastAsia="Times New Roman" w:hAnsi="Times New Roman" w:cs="Times New Roman"/>
          <w:sz w:val="24"/>
          <w:szCs w:val="24"/>
        </w:rPr>
        <w:t>As Locey and White (2012) demonstrated, many feasible sets have a strong central tendency: most of their unique elements share a similar form. Happening upon</w:t>
      </w:r>
      <w:r w:rsidR="00E72AA7">
        <w:rPr>
          <w:rFonts w:ascii="Times New Roman" w:eastAsia="Times New Roman" w:hAnsi="Times New Roman" w:cs="Times New Roman"/>
          <w:sz w:val="24"/>
          <w:szCs w:val="24"/>
        </w:rPr>
        <w:t xml:space="preserve"> a SAD that does not </w:t>
      </w:r>
      <w:r>
        <w:rPr>
          <w:rFonts w:ascii="Times New Roman" w:eastAsia="Times New Roman" w:hAnsi="Times New Roman" w:cs="Times New Roman"/>
          <w:sz w:val="24"/>
          <w:szCs w:val="24"/>
        </w:rPr>
        <w:t>match this general form</w:t>
      </w:r>
      <w:r w:rsidR="00E72A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would be</w:t>
      </w:r>
      <w:r w:rsidR="00E72AA7">
        <w:rPr>
          <w:rFonts w:ascii="Times New Roman" w:eastAsia="Times New Roman" w:hAnsi="Times New Roman" w:cs="Times New Roman"/>
          <w:sz w:val="24"/>
          <w:szCs w:val="24"/>
        </w:rPr>
        <w:t xml:space="preserve"> highly surprising under the null scenario</w:t>
      </w:r>
      <w:r>
        <w:rPr>
          <w:rFonts w:ascii="Times New Roman" w:eastAsia="Times New Roman" w:hAnsi="Times New Roman" w:cs="Times New Roman"/>
          <w:sz w:val="24"/>
          <w:szCs w:val="24"/>
        </w:rPr>
        <w:t>, and might betray a process driving the system away from its most-likely state</w:t>
      </w:r>
      <w:r w:rsidR="00E72AA7">
        <w:rPr>
          <w:rFonts w:ascii="Times New Roman" w:eastAsia="Times New Roman" w:hAnsi="Times New Roman" w:cs="Times New Roman"/>
          <w:sz w:val="24"/>
          <w:szCs w:val="24"/>
        </w:rPr>
        <w:t xml:space="preserve">. </w:t>
      </w:r>
    </w:p>
    <w:p w14:paraId="3197B452" w14:textId="07F6D6B9" w:rsidR="00E72AA7" w:rsidRDefault="00340E38" w:rsidP="00B00F4A">
      <w:pPr>
        <w:rPr>
          <w:rFonts w:ascii="Times New Roman" w:eastAsia="Times New Roman" w:hAnsi="Times New Roman" w:cs="Times New Roman"/>
          <w:sz w:val="24"/>
          <w:szCs w:val="24"/>
        </w:rPr>
      </w:pPr>
      <w:r>
        <w:rPr>
          <w:rFonts w:ascii="Times New Roman" w:eastAsia="Times New Roman" w:hAnsi="Times New Roman" w:cs="Times New Roman"/>
          <w:sz w:val="24"/>
          <w:szCs w:val="24"/>
        </w:rPr>
        <w:t>However, t</w:t>
      </w:r>
      <w:r w:rsidR="00217479">
        <w:rPr>
          <w:rFonts w:ascii="Times New Roman" w:eastAsia="Times New Roman" w:hAnsi="Times New Roman" w:cs="Times New Roman"/>
          <w:sz w:val="24"/>
          <w:szCs w:val="24"/>
        </w:rPr>
        <w:t>his approach depends on a feasible set having an identifiable central tendency. I</w:t>
      </w:r>
      <w:r w:rsidR="00B00F4A">
        <w:rPr>
          <w:rFonts w:ascii="Times New Roman" w:eastAsia="Times New Roman" w:hAnsi="Times New Roman" w:cs="Times New Roman"/>
          <w:sz w:val="24"/>
          <w:szCs w:val="24"/>
        </w:rPr>
        <w:t xml:space="preserve">f a feasible </w:t>
      </w:r>
      <w:r w:rsidR="00E72AA7">
        <w:rPr>
          <w:rFonts w:ascii="Times New Roman" w:eastAsia="Times New Roman" w:hAnsi="Times New Roman" w:cs="Times New Roman"/>
          <w:sz w:val="24"/>
          <w:szCs w:val="24"/>
        </w:rPr>
        <w:t xml:space="preserve">set does not have a strong central tendency, </w:t>
      </w:r>
      <w:r w:rsidR="007D7274">
        <w:rPr>
          <w:rFonts w:ascii="Times New Roman" w:eastAsia="Times New Roman" w:hAnsi="Times New Roman" w:cs="Times New Roman"/>
          <w:sz w:val="24"/>
          <w:szCs w:val="24"/>
        </w:rPr>
        <w:t>it will be difficult to distinguish between deviations and randomness</w:t>
      </w:r>
      <w:r w:rsidR="00E72AA7">
        <w:rPr>
          <w:rFonts w:ascii="Times New Roman" w:eastAsia="Times New Roman" w:hAnsi="Times New Roman" w:cs="Times New Roman"/>
          <w:sz w:val="24"/>
          <w:szCs w:val="24"/>
        </w:rPr>
        <w:t xml:space="preserve">. </w:t>
      </w:r>
      <w:r w:rsidR="007D7274">
        <w:rPr>
          <w:rFonts w:ascii="Times New Roman" w:eastAsia="Times New Roman" w:hAnsi="Times New Roman" w:cs="Times New Roman"/>
          <w:sz w:val="24"/>
          <w:szCs w:val="24"/>
        </w:rPr>
        <w:t>I</w:t>
      </w:r>
      <w:r w:rsidR="00E72AA7">
        <w:rPr>
          <w:rFonts w:ascii="Times New Roman" w:eastAsia="Times New Roman" w:hAnsi="Times New Roman" w:cs="Times New Roman"/>
          <w:sz w:val="24"/>
          <w:szCs w:val="24"/>
        </w:rPr>
        <w:t>t is safe to assume that at least some</w:t>
      </w:r>
      <w:r w:rsidR="007D7274">
        <w:rPr>
          <w:rFonts w:ascii="Times New Roman" w:eastAsia="Times New Roman" w:hAnsi="Times New Roman" w:cs="Times New Roman"/>
          <w:sz w:val="24"/>
          <w:szCs w:val="24"/>
        </w:rPr>
        <w:t xml:space="preserve"> combinations of</w:t>
      </w:r>
      <w:r w:rsidR="00E72AA7">
        <w:rPr>
          <w:rFonts w:ascii="Times New Roman" w:eastAsia="Times New Roman" w:hAnsi="Times New Roman" w:cs="Times New Roman"/>
          <w:sz w:val="24"/>
          <w:szCs w:val="24"/>
        </w:rPr>
        <w:t xml:space="preserve"> </w:t>
      </w:r>
      <w:r w:rsidR="007D7274">
        <w:rPr>
          <w:rFonts w:ascii="Times New Roman" w:eastAsia="Times New Roman" w:hAnsi="Times New Roman" w:cs="Times New Roman"/>
          <w:sz w:val="24"/>
          <w:szCs w:val="24"/>
        </w:rPr>
        <w:t xml:space="preserve">S and N will have such </w:t>
      </w:r>
      <w:r w:rsidR="00297AA8">
        <w:rPr>
          <w:rFonts w:ascii="Times New Roman" w:eastAsia="Times New Roman" w:hAnsi="Times New Roman" w:cs="Times New Roman"/>
          <w:sz w:val="24"/>
          <w:szCs w:val="24"/>
        </w:rPr>
        <w:t>vague</w:t>
      </w:r>
      <w:r w:rsidR="00E72AA7">
        <w:rPr>
          <w:rFonts w:ascii="Times New Roman" w:eastAsia="Times New Roman" w:hAnsi="Times New Roman" w:cs="Times New Roman"/>
          <w:sz w:val="24"/>
          <w:szCs w:val="24"/>
        </w:rPr>
        <w:t xml:space="preserve"> central</w:t>
      </w:r>
      <w:r w:rsidR="007D7274">
        <w:rPr>
          <w:rFonts w:ascii="Times New Roman" w:eastAsia="Times New Roman" w:hAnsi="Times New Roman" w:cs="Times New Roman"/>
          <w:sz w:val="24"/>
          <w:szCs w:val="24"/>
        </w:rPr>
        <w:t xml:space="preserve"> tendencies that we cannot </w:t>
      </w:r>
      <w:r w:rsidR="00592E5F">
        <w:rPr>
          <w:rFonts w:ascii="Times New Roman" w:eastAsia="Times New Roman" w:hAnsi="Times New Roman" w:cs="Times New Roman"/>
          <w:sz w:val="24"/>
          <w:szCs w:val="24"/>
        </w:rPr>
        <w:t xml:space="preserve">detect deviations that might </w:t>
      </w:r>
      <w:r w:rsidR="00382ABC">
        <w:rPr>
          <w:rFonts w:ascii="Times New Roman" w:eastAsia="Times New Roman" w:hAnsi="Times New Roman" w:cs="Times New Roman"/>
          <w:sz w:val="24"/>
          <w:szCs w:val="24"/>
        </w:rPr>
        <w:t>signal</w:t>
      </w:r>
      <w:r w:rsidR="00592E5F">
        <w:rPr>
          <w:rFonts w:ascii="Times New Roman" w:eastAsia="Times New Roman" w:hAnsi="Times New Roman" w:cs="Times New Roman"/>
          <w:sz w:val="24"/>
          <w:szCs w:val="24"/>
        </w:rPr>
        <w:t xml:space="preserve"> a nonrandom process</w:t>
      </w:r>
      <w:r w:rsidR="00E72AA7">
        <w:rPr>
          <w:rFonts w:ascii="Times New Roman" w:eastAsia="Times New Roman" w:hAnsi="Times New Roman" w:cs="Times New Roman"/>
          <w:sz w:val="24"/>
          <w:szCs w:val="24"/>
        </w:rPr>
        <w:t xml:space="preserve">. </w:t>
      </w:r>
    </w:p>
    <w:p w14:paraId="5C8B6167" w14:textId="74004D33" w:rsidR="00B00F4A" w:rsidRPr="00953C2B" w:rsidRDefault="00953C2B" w:rsidP="00B00F4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we do not know, </w:t>
      </w:r>
      <w:r>
        <w:rPr>
          <w:rFonts w:ascii="Times New Roman" w:eastAsia="Times New Roman" w:hAnsi="Times New Roman" w:cs="Times New Roman"/>
          <w:i/>
          <w:iCs/>
          <w:sz w:val="24"/>
          <w:szCs w:val="24"/>
        </w:rPr>
        <w:t>a priori</w:t>
      </w:r>
      <w:r>
        <w:rPr>
          <w:rFonts w:ascii="Times New Roman" w:eastAsia="Times New Roman" w:hAnsi="Times New Roman" w:cs="Times New Roman"/>
          <w:sz w:val="24"/>
          <w:szCs w:val="24"/>
        </w:rPr>
        <w:t xml:space="preserve">, which ranges of S and N will have sufficiently narrow central tendencies, we can establish how the </w:t>
      </w:r>
      <w:r w:rsidR="00297AA8">
        <w:rPr>
          <w:rFonts w:ascii="Times New Roman" w:eastAsia="Times New Roman" w:hAnsi="Times New Roman" w:cs="Times New Roman"/>
          <w:sz w:val="24"/>
          <w:szCs w:val="24"/>
        </w:rPr>
        <w:t>specificity</w:t>
      </w:r>
      <w:r>
        <w:rPr>
          <w:rFonts w:ascii="Times New Roman" w:eastAsia="Times New Roman" w:hAnsi="Times New Roman" w:cs="Times New Roman"/>
          <w:sz w:val="24"/>
          <w:szCs w:val="24"/>
        </w:rPr>
        <w:t xml:space="preserve"> of the central tendency varies across combinations of S and N. The most informative findings will be ones where we find observed SADs fall outside of densely concentrated central </w:t>
      </w:r>
      <w:commentRangeStart w:id="4"/>
      <w:r>
        <w:rPr>
          <w:rFonts w:ascii="Times New Roman" w:eastAsia="Times New Roman" w:hAnsi="Times New Roman" w:cs="Times New Roman"/>
          <w:sz w:val="24"/>
          <w:szCs w:val="24"/>
        </w:rPr>
        <w:t>tendencies</w:t>
      </w:r>
      <w:commentRangeEnd w:id="4"/>
      <w:r>
        <w:rPr>
          <w:rStyle w:val="CommentReference"/>
        </w:rPr>
        <w:commentReference w:id="4"/>
      </w:r>
      <w:r>
        <w:rPr>
          <w:rFonts w:ascii="Times New Roman" w:eastAsia="Times New Roman" w:hAnsi="Times New Roman" w:cs="Times New Roman"/>
          <w:sz w:val="24"/>
          <w:szCs w:val="24"/>
        </w:rPr>
        <w:t xml:space="preserve">.  </w:t>
      </w:r>
    </w:p>
    <w:p w14:paraId="5004DD9A" w14:textId="77244FAB" w:rsidR="005B3385" w:rsidRPr="005B3385" w:rsidRDefault="00297AA8" w:rsidP="007F0A2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measured the self-similarity of elements of the feasible sets </w:t>
      </w:r>
      <w:r w:rsidR="0026206C">
        <w:rPr>
          <w:rFonts w:ascii="Times New Roman" w:eastAsia="Times New Roman" w:hAnsi="Times New Roman" w:cs="Times New Roman"/>
          <w:sz w:val="24"/>
          <w:szCs w:val="24"/>
        </w:rPr>
        <w:t xml:space="preserve">for combinations of S and N spanning the ranges represented in our compilation of datasets. For each S and N combination, we drew a maximum of 5000 </w:t>
      </w:r>
      <w:r w:rsidR="00904827">
        <w:rPr>
          <w:rFonts w:ascii="Times New Roman" w:eastAsia="Times New Roman" w:hAnsi="Times New Roman" w:cs="Times New Roman"/>
          <w:sz w:val="24"/>
          <w:szCs w:val="24"/>
        </w:rPr>
        <w:t xml:space="preserve">unique </w:t>
      </w:r>
      <w:r w:rsidR="0026206C">
        <w:rPr>
          <w:rFonts w:ascii="Times New Roman" w:eastAsia="Times New Roman" w:hAnsi="Times New Roman" w:cs="Times New Roman"/>
          <w:sz w:val="24"/>
          <w:szCs w:val="24"/>
        </w:rPr>
        <w:t>samples from the feasible set</w:t>
      </w:r>
      <w:r w:rsidR="00904827">
        <w:rPr>
          <w:rFonts w:ascii="Times New Roman" w:eastAsia="Times New Roman" w:hAnsi="Times New Roman" w:cs="Times New Roman"/>
          <w:sz w:val="24"/>
          <w:szCs w:val="24"/>
        </w:rPr>
        <w:t xml:space="preserve">. We then </w:t>
      </w:r>
      <w:r w:rsidR="00616EE5">
        <w:rPr>
          <w:rFonts w:ascii="Times New Roman" w:eastAsia="Times New Roman" w:hAnsi="Times New Roman" w:cs="Times New Roman"/>
          <w:sz w:val="24"/>
          <w:szCs w:val="24"/>
        </w:rPr>
        <w:t xml:space="preserve">randomly </w:t>
      </w:r>
      <w:r w:rsidR="00904827">
        <w:rPr>
          <w:rFonts w:ascii="Times New Roman" w:eastAsia="Times New Roman" w:hAnsi="Times New Roman" w:cs="Times New Roman"/>
          <w:sz w:val="24"/>
          <w:szCs w:val="24"/>
        </w:rPr>
        <w:t>drew</w:t>
      </w:r>
      <w:r w:rsidR="00616EE5">
        <w:rPr>
          <w:rFonts w:ascii="Times New Roman" w:eastAsia="Times New Roman" w:hAnsi="Times New Roman" w:cs="Times New Roman"/>
          <w:sz w:val="24"/>
          <w:szCs w:val="24"/>
        </w:rPr>
        <w:t xml:space="preserve"> a maximum of</w:t>
      </w:r>
      <w:r w:rsidR="00904827">
        <w:rPr>
          <w:rFonts w:ascii="Times New Roman" w:eastAsia="Times New Roman" w:hAnsi="Times New Roman" w:cs="Times New Roman"/>
          <w:sz w:val="24"/>
          <w:szCs w:val="24"/>
        </w:rPr>
        <w:t xml:space="preserve"> 5000 pairs </w:t>
      </w:r>
      <w:r w:rsidR="00616EE5">
        <w:rPr>
          <w:rFonts w:ascii="Times New Roman" w:eastAsia="Times New Roman" w:hAnsi="Times New Roman" w:cs="Times New Roman"/>
          <w:sz w:val="24"/>
          <w:szCs w:val="24"/>
        </w:rPr>
        <w:t>of SADs from each set of samples</w:t>
      </w:r>
      <w:r w:rsidR="00904827">
        <w:rPr>
          <w:rFonts w:ascii="Times New Roman" w:eastAsia="Times New Roman" w:hAnsi="Times New Roman" w:cs="Times New Roman"/>
          <w:sz w:val="24"/>
          <w:szCs w:val="24"/>
        </w:rPr>
        <w:t xml:space="preserve"> and calculated four measures of similarity between </w:t>
      </w:r>
      <w:r w:rsidR="00616EE5">
        <w:rPr>
          <w:rFonts w:ascii="Times New Roman" w:eastAsia="Times New Roman" w:hAnsi="Times New Roman" w:cs="Times New Roman"/>
          <w:sz w:val="24"/>
          <w:szCs w:val="24"/>
        </w:rPr>
        <w:t>each pair:</w:t>
      </w:r>
      <w:r w:rsidR="00904827">
        <w:rPr>
          <w:rFonts w:ascii="Times New Roman" w:eastAsia="Times New Roman" w:hAnsi="Times New Roman" w:cs="Times New Roman"/>
          <w:sz w:val="24"/>
          <w:szCs w:val="24"/>
        </w:rPr>
        <w:t xml:space="preserve"> </w:t>
      </w:r>
      <w:r w:rsidR="00616EE5">
        <w:rPr>
          <w:rFonts w:ascii="Times New Roman" w:eastAsia="Times New Roman" w:hAnsi="Times New Roman" w:cs="Times New Roman"/>
          <w:sz w:val="24"/>
          <w:szCs w:val="24"/>
        </w:rPr>
        <w:t>a direct calculation of R2 common in m</w:t>
      </w:r>
      <w:r w:rsidR="00904827">
        <w:rPr>
          <w:rFonts w:ascii="Times New Roman" w:eastAsia="Times New Roman" w:hAnsi="Times New Roman" w:cs="Times New Roman"/>
          <w:sz w:val="24"/>
          <w:szCs w:val="24"/>
        </w:rPr>
        <w:t xml:space="preserve">acroecology, the coefficient of determination from a linear model fitting one sample to the other, the proportion of individuals allocated to different species, and the K-L divergence. </w:t>
      </w:r>
      <w:r w:rsidR="00616EE5">
        <w:rPr>
          <w:rFonts w:ascii="Times New Roman" w:eastAsia="Times New Roman" w:hAnsi="Times New Roman" w:cs="Times New Roman"/>
          <w:sz w:val="24"/>
          <w:szCs w:val="24"/>
        </w:rPr>
        <w:t xml:space="preserve">Note that, for small communities, both the number of unique elements in the feasible set and the number of possible pairwise combinations of elements can be considerably lower than 5000. </w:t>
      </w:r>
      <w:r w:rsidR="00904827">
        <w:rPr>
          <w:rFonts w:ascii="Times New Roman" w:eastAsia="Times New Roman" w:hAnsi="Times New Roman" w:cs="Times New Roman"/>
          <w:sz w:val="24"/>
          <w:szCs w:val="24"/>
        </w:rPr>
        <w:t xml:space="preserve">We constructed density plots of the </w:t>
      </w:r>
      <w:r w:rsidR="00851C5D">
        <w:rPr>
          <w:rFonts w:ascii="Times New Roman" w:eastAsia="Times New Roman" w:hAnsi="Times New Roman" w:cs="Times New Roman"/>
          <w:sz w:val="24"/>
          <w:szCs w:val="24"/>
        </w:rPr>
        <w:t xml:space="preserve">distribution of within-set </w:t>
      </w:r>
      <w:r w:rsidR="001C3CA6">
        <w:rPr>
          <w:rFonts w:ascii="Times New Roman" w:eastAsia="Times New Roman" w:hAnsi="Times New Roman" w:cs="Times New Roman"/>
          <w:sz w:val="24"/>
          <w:szCs w:val="24"/>
        </w:rPr>
        <w:t>measures similarity</w:t>
      </w:r>
      <w:r w:rsidR="00851C5D">
        <w:rPr>
          <w:rFonts w:ascii="Times New Roman" w:eastAsia="Times New Roman" w:hAnsi="Times New Roman" w:cs="Times New Roman"/>
          <w:sz w:val="24"/>
          <w:szCs w:val="24"/>
        </w:rPr>
        <w:t xml:space="preserve"> across the ranges of S and N, accounting for the lower number of comparisons achieved for small feasible sets. </w:t>
      </w:r>
    </w:p>
    <w:p w14:paraId="0AC6A8ED" w14:textId="553B9F2F" w:rsidR="003738F0" w:rsidRDefault="003738F0" w:rsidP="0264BE4F">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Comparing observed SADs to their feasible sets</w:t>
      </w:r>
    </w:p>
    <w:p w14:paraId="35D62A6C" w14:textId="5D721DE6" w:rsidR="00A1011A" w:rsidRDefault="0088427E" w:rsidP="0264BE4F">
      <w:pPr>
        <w:rPr>
          <w:rFonts w:ascii="Times New Roman" w:eastAsia="Times New Roman" w:hAnsi="Times New Roman" w:cs="Times New Roman"/>
          <w:sz w:val="24"/>
          <w:szCs w:val="24"/>
        </w:rPr>
      </w:pPr>
      <w:r>
        <w:rPr>
          <w:rFonts w:ascii="Times New Roman" w:eastAsia="Times New Roman" w:hAnsi="Times New Roman" w:cs="Times New Roman"/>
          <w:sz w:val="24"/>
          <w:szCs w:val="24"/>
        </w:rPr>
        <w:t>We compare the forms of observed SADs to their feasible sets by establishing a distribution of summary statistics for the SADs present in the feasible set and comparing the summary statistic values for the observed SADs to these distributions. We used skewness (e0171::skewness) and Simpson’s evenness (vegan::diversity(index = “</w:t>
      </w:r>
      <w:proofErr w:type="spellStart"/>
      <w:r>
        <w:rPr>
          <w:rFonts w:ascii="Times New Roman" w:eastAsia="Times New Roman" w:hAnsi="Times New Roman" w:cs="Times New Roman"/>
          <w:sz w:val="24"/>
          <w:szCs w:val="24"/>
        </w:rPr>
        <w:t>simpson</w:t>
      </w:r>
      <w:proofErr w:type="spellEnd"/>
      <w:r>
        <w:rPr>
          <w:rFonts w:ascii="Times New Roman" w:eastAsia="Times New Roman" w:hAnsi="Times New Roman" w:cs="Times New Roman"/>
          <w:sz w:val="24"/>
          <w:szCs w:val="24"/>
        </w:rPr>
        <w:t xml:space="preserve">”)) as our summary statistics, and calculated the percentile </w:t>
      </w:r>
      <w:r w:rsidR="00036D95">
        <w:rPr>
          <w:rFonts w:ascii="Times New Roman" w:eastAsia="Times New Roman" w:hAnsi="Times New Roman" w:cs="Times New Roman"/>
          <w:sz w:val="24"/>
          <w:szCs w:val="24"/>
        </w:rPr>
        <w:t xml:space="preserve">rank </w:t>
      </w:r>
      <w:r>
        <w:rPr>
          <w:rFonts w:ascii="Times New Roman" w:eastAsia="Times New Roman" w:hAnsi="Times New Roman" w:cs="Times New Roman"/>
          <w:sz w:val="24"/>
          <w:szCs w:val="24"/>
        </w:rPr>
        <w:t xml:space="preserve">of the value for each observed SAD compared to the distribution of values obtained from its feasible set. </w:t>
      </w:r>
      <w:r w:rsidR="00A1011A">
        <w:rPr>
          <w:rFonts w:ascii="Times New Roman" w:eastAsia="Times New Roman" w:hAnsi="Times New Roman" w:cs="Times New Roman"/>
          <w:sz w:val="24"/>
          <w:szCs w:val="24"/>
        </w:rPr>
        <w:t xml:space="preserve">Skewness can be calculated multiple ways, but using different formulas yielded qualitatively identical results. It cannot be calculated for SADs with </w:t>
      </w:r>
      <w:r w:rsidR="00A1011A">
        <w:rPr>
          <w:rFonts w:ascii="Times New Roman" w:eastAsia="Times New Roman" w:hAnsi="Times New Roman" w:cs="Times New Roman"/>
          <w:sz w:val="24"/>
          <w:szCs w:val="24"/>
        </w:rPr>
        <w:lastRenderedPageBreak/>
        <w:t xml:space="preserve">fewer than three species, and it is </w:t>
      </w:r>
      <w:commentRangeStart w:id="5"/>
      <w:r w:rsidR="00A1011A">
        <w:rPr>
          <w:rFonts w:ascii="Times New Roman" w:eastAsia="Times New Roman" w:hAnsi="Times New Roman" w:cs="Times New Roman"/>
          <w:sz w:val="24"/>
          <w:szCs w:val="24"/>
        </w:rPr>
        <w:t>infinite</w:t>
      </w:r>
      <w:commentRangeEnd w:id="5"/>
      <w:r w:rsidR="00A1011A">
        <w:rPr>
          <w:rStyle w:val="CommentReference"/>
        </w:rPr>
        <w:commentReference w:id="5"/>
      </w:r>
      <w:r w:rsidR="00A1011A">
        <w:rPr>
          <w:rFonts w:ascii="Times New Roman" w:eastAsia="Times New Roman" w:hAnsi="Times New Roman" w:cs="Times New Roman"/>
          <w:sz w:val="24"/>
          <w:szCs w:val="24"/>
        </w:rPr>
        <w:t xml:space="preserve"> in the special case where every species has the same number of individuals. Simpson’s evenness does not have these idiosyncrasies.</w:t>
      </w:r>
    </w:p>
    <w:p w14:paraId="4B7C7044" w14:textId="0EAFEA5D" w:rsidR="007166A6" w:rsidRDefault="0088427E" w:rsidP="00A1011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range of values for both statistics depends on S and N, so in order to synthesize across communities with different S and N we must focus on the percentile value, rather than on the raw values of the statistics.</w:t>
      </w:r>
      <w:r w:rsidR="00036D95">
        <w:rPr>
          <w:rFonts w:ascii="Times New Roman" w:eastAsia="Times New Roman" w:hAnsi="Times New Roman" w:cs="Times New Roman"/>
          <w:sz w:val="24"/>
          <w:szCs w:val="24"/>
        </w:rPr>
        <w:t xml:space="preserve"> We calculated percentile rank as the percent of values in the distribution less than or equal to the observed value.</w:t>
      </w:r>
      <w:r>
        <w:rPr>
          <w:rFonts w:ascii="Times New Roman" w:eastAsia="Times New Roman" w:hAnsi="Times New Roman" w:cs="Times New Roman"/>
          <w:sz w:val="24"/>
          <w:szCs w:val="24"/>
        </w:rPr>
        <w:t xml:space="preserve"> </w:t>
      </w:r>
      <w:r w:rsidR="00A1011A">
        <w:rPr>
          <w:rFonts w:ascii="Times New Roman" w:eastAsia="Times New Roman" w:hAnsi="Times New Roman" w:cs="Times New Roman"/>
          <w:sz w:val="24"/>
          <w:szCs w:val="24"/>
        </w:rPr>
        <w:t xml:space="preserve">Note that </w:t>
      </w:r>
      <w:r w:rsidR="008C01DF">
        <w:rPr>
          <w:rFonts w:ascii="Times New Roman" w:eastAsia="Times New Roman" w:hAnsi="Times New Roman" w:cs="Times New Roman"/>
          <w:sz w:val="24"/>
          <w:szCs w:val="24"/>
        </w:rPr>
        <w:t xml:space="preserve">the </w:t>
      </w:r>
      <w:r w:rsidR="007F0EF7">
        <w:rPr>
          <w:rFonts w:ascii="Times New Roman" w:eastAsia="Times New Roman" w:hAnsi="Times New Roman" w:cs="Times New Roman"/>
          <w:sz w:val="24"/>
          <w:szCs w:val="24"/>
        </w:rPr>
        <w:t xml:space="preserve">precise </w:t>
      </w:r>
      <w:r w:rsidR="008C01DF">
        <w:rPr>
          <w:rFonts w:ascii="Times New Roman" w:eastAsia="Times New Roman" w:hAnsi="Times New Roman" w:cs="Times New Roman"/>
          <w:sz w:val="24"/>
          <w:szCs w:val="24"/>
        </w:rPr>
        <w:t xml:space="preserve">meaning of </w:t>
      </w:r>
      <w:r w:rsidR="00036D95">
        <w:rPr>
          <w:rFonts w:ascii="Times New Roman" w:eastAsia="Times New Roman" w:hAnsi="Times New Roman" w:cs="Times New Roman"/>
          <w:sz w:val="24"/>
          <w:szCs w:val="24"/>
        </w:rPr>
        <w:t>this</w:t>
      </w:r>
      <w:r w:rsidR="008C01DF">
        <w:rPr>
          <w:rFonts w:ascii="Times New Roman" w:eastAsia="Times New Roman" w:hAnsi="Times New Roman" w:cs="Times New Roman"/>
          <w:sz w:val="24"/>
          <w:szCs w:val="24"/>
        </w:rPr>
        <w:t xml:space="preserve"> value differs subtly depending on whether the distribution of samples from the feasible set represents a true distribution of </w:t>
      </w:r>
      <w:r w:rsidR="008C01DF">
        <w:rPr>
          <w:rFonts w:ascii="Times New Roman" w:eastAsia="Times New Roman" w:hAnsi="Times New Roman" w:cs="Times New Roman"/>
          <w:i/>
          <w:iCs/>
          <w:sz w:val="24"/>
          <w:szCs w:val="24"/>
        </w:rPr>
        <w:t xml:space="preserve">samples </w:t>
      </w:r>
      <w:r w:rsidR="008C01DF">
        <w:rPr>
          <w:rFonts w:ascii="Times New Roman" w:eastAsia="Times New Roman" w:hAnsi="Times New Roman" w:cs="Times New Roman"/>
          <w:sz w:val="24"/>
          <w:szCs w:val="24"/>
        </w:rPr>
        <w:t xml:space="preserve">or an exhaustive </w:t>
      </w:r>
      <w:r w:rsidR="00036D95">
        <w:rPr>
          <w:rFonts w:ascii="Times New Roman" w:eastAsia="Times New Roman" w:hAnsi="Times New Roman" w:cs="Times New Roman"/>
          <w:sz w:val="24"/>
          <w:szCs w:val="24"/>
        </w:rPr>
        <w:t xml:space="preserve">account of all elements in the feasible set. If the samples are exhaustive, the percent of samples &lt;= to the observed value may be 100, but can never be 0 – even if the observed value is the lowest value </w:t>
      </w:r>
      <w:r w:rsidR="00037800">
        <w:rPr>
          <w:rFonts w:ascii="Times New Roman" w:eastAsia="Times New Roman" w:hAnsi="Times New Roman" w:cs="Times New Roman"/>
          <w:sz w:val="24"/>
          <w:szCs w:val="24"/>
        </w:rPr>
        <w:t>possible</w:t>
      </w:r>
      <w:r w:rsidR="00036D95">
        <w:rPr>
          <w:rFonts w:ascii="Times New Roman" w:eastAsia="Times New Roman" w:hAnsi="Times New Roman" w:cs="Times New Roman"/>
          <w:sz w:val="24"/>
          <w:szCs w:val="24"/>
        </w:rPr>
        <w:t xml:space="preserve">, it is still &lt;= itself. However, if the samples are not exhaustive, we may obtain a percentile value of 0 if the observed value is less than the lowest value we </w:t>
      </w:r>
      <w:r w:rsidR="00C3078A">
        <w:rPr>
          <w:rFonts w:ascii="Times New Roman" w:eastAsia="Times New Roman" w:hAnsi="Times New Roman" w:cs="Times New Roman"/>
          <w:sz w:val="24"/>
          <w:szCs w:val="24"/>
        </w:rPr>
        <w:t>came across</w:t>
      </w:r>
      <w:r w:rsidR="00036D95">
        <w:rPr>
          <w:rFonts w:ascii="Times New Roman" w:eastAsia="Times New Roman" w:hAnsi="Times New Roman" w:cs="Times New Roman"/>
          <w:sz w:val="24"/>
          <w:szCs w:val="24"/>
        </w:rPr>
        <w:t xml:space="preserve"> via </w:t>
      </w:r>
      <w:commentRangeStart w:id="6"/>
      <w:r w:rsidR="00036D95">
        <w:rPr>
          <w:rFonts w:ascii="Times New Roman" w:eastAsia="Times New Roman" w:hAnsi="Times New Roman" w:cs="Times New Roman"/>
          <w:sz w:val="24"/>
          <w:szCs w:val="24"/>
        </w:rPr>
        <w:t>sampling</w:t>
      </w:r>
      <w:commentRangeEnd w:id="6"/>
      <w:r w:rsidR="00036D95">
        <w:rPr>
          <w:rStyle w:val="CommentReference"/>
        </w:rPr>
        <w:commentReference w:id="6"/>
      </w:r>
      <w:r w:rsidR="00036D95">
        <w:rPr>
          <w:rFonts w:ascii="Times New Roman" w:eastAsia="Times New Roman" w:hAnsi="Times New Roman" w:cs="Times New Roman"/>
          <w:sz w:val="24"/>
          <w:szCs w:val="24"/>
        </w:rPr>
        <w:t xml:space="preserve">. </w:t>
      </w:r>
    </w:p>
    <w:p w14:paraId="6167FA01" w14:textId="721FB8FF" w:rsidR="003E739D" w:rsidRPr="008C01DF" w:rsidRDefault="003E739D" w:rsidP="00607288">
      <w:pPr>
        <w:rPr>
          <w:rFonts w:ascii="Times New Roman" w:eastAsia="Times New Roman" w:hAnsi="Times New Roman" w:cs="Times New Roman"/>
          <w:sz w:val="24"/>
          <w:szCs w:val="24"/>
        </w:rPr>
      </w:pPr>
      <w:r>
        <w:rPr>
          <w:rFonts w:ascii="Times New Roman" w:eastAsia="Times New Roman" w:hAnsi="Times New Roman" w:cs="Times New Roman"/>
          <w:sz w:val="24"/>
          <w:szCs w:val="24"/>
        </w:rPr>
        <w:t>At random, we would expect the percentile values to be uniformly distributed from 0 to 100. If observed SADs are consistently more skewed or even than their feasible sets, the percentile values will be nonuniform.</w:t>
      </w:r>
      <w:r w:rsidR="00607288">
        <w:rPr>
          <w:rFonts w:ascii="Times New Roman" w:eastAsia="Times New Roman" w:hAnsi="Times New Roman" w:cs="Times New Roman"/>
          <w:sz w:val="24"/>
          <w:szCs w:val="24"/>
        </w:rPr>
        <w:t xml:space="preserve"> If, as we suspect given our reasoning about the central tendency (above), </w:t>
      </w:r>
      <w:r w:rsidR="00542F55">
        <w:rPr>
          <w:rFonts w:ascii="Times New Roman" w:eastAsia="Times New Roman" w:hAnsi="Times New Roman" w:cs="Times New Roman"/>
          <w:sz w:val="24"/>
          <w:szCs w:val="24"/>
        </w:rPr>
        <w:t>smaller communities have less defined central tendencies, we may not detect consistent deviations from randomness in those communities. We therefore present results for the distributions of percentile values</w:t>
      </w:r>
      <w:r w:rsidR="00C3078A">
        <w:rPr>
          <w:rFonts w:ascii="Times New Roman" w:eastAsia="Times New Roman" w:hAnsi="Times New Roman" w:cs="Times New Roman"/>
          <w:sz w:val="24"/>
          <w:szCs w:val="24"/>
        </w:rPr>
        <w:t xml:space="preserve"> both</w:t>
      </w:r>
      <w:r w:rsidR="00542F55">
        <w:rPr>
          <w:rFonts w:ascii="Times New Roman" w:eastAsia="Times New Roman" w:hAnsi="Times New Roman" w:cs="Times New Roman"/>
          <w:sz w:val="24"/>
          <w:szCs w:val="24"/>
        </w:rPr>
        <w:t xml:space="preserve"> for all communities, and broken out according to the size of the feasible </w:t>
      </w:r>
      <w:commentRangeStart w:id="7"/>
      <w:r w:rsidR="00542F55">
        <w:rPr>
          <w:rFonts w:ascii="Times New Roman" w:eastAsia="Times New Roman" w:hAnsi="Times New Roman" w:cs="Times New Roman"/>
          <w:sz w:val="24"/>
          <w:szCs w:val="24"/>
        </w:rPr>
        <w:t>set</w:t>
      </w:r>
      <w:commentRangeEnd w:id="7"/>
      <w:r w:rsidR="00542F55">
        <w:rPr>
          <w:rStyle w:val="CommentReference"/>
        </w:rPr>
        <w:commentReference w:id="7"/>
      </w:r>
      <w:r w:rsidR="00542F55">
        <w:rPr>
          <w:rFonts w:ascii="Times New Roman" w:eastAsia="Times New Roman" w:hAnsi="Times New Roman" w:cs="Times New Roman"/>
          <w:sz w:val="24"/>
          <w:szCs w:val="24"/>
        </w:rPr>
        <w:t>.</w:t>
      </w:r>
      <w:r w:rsidR="00C3078A">
        <w:rPr>
          <w:rFonts w:ascii="Times New Roman" w:eastAsia="Times New Roman" w:hAnsi="Times New Roman" w:cs="Times New Roman"/>
          <w:sz w:val="24"/>
          <w:szCs w:val="24"/>
        </w:rPr>
        <w:t xml:space="preserve"> </w:t>
      </w:r>
    </w:p>
    <w:p w14:paraId="45FD24DB" w14:textId="647E1D6C" w:rsidR="003738F0" w:rsidRPr="004B5719" w:rsidRDefault="004B5719" w:rsidP="0264BE4F">
      <w:pPr>
        <w:rPr>
          <w:rFonts w:ascii="Times New Roman" w:eastAsia="Times New Roman" w:hAnsi="Times New Roman" w:cs="Times New Roman"/>
          <w:sz w:val="24"/>
          <w:szCs w:val="24"/>
        </w:rPr>
      </w:pPr>
      <w:r>
        <w:rPr>
          <w:rFonts w:ascii="Times New Roman" w:eastAsia="Times New Roman" w:hAnsi="Times New Roman" w:cs="Times New Roman"/>
          <w:i/>
          <w:iCs/>
          <w:sz w:val="24"/>
          <w:szCs w:val="24"/>
        </w:rPr>
        <w:t>Effects of rarefaction</w:t>
      </w:r>
    </w:p>
    <w:p w14:paraId="70E81D84" w14:textId="78252BEA" w:rsidR="0023298A" w:rsidRDefault="007F0EF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Whenever we sample the species present in a real system, we are likely miss some species – particular rare or cryptic ones. </w:t>
      </w:r>
      <w:r w:rsidR="00553674">
        <w:rPr>
          <w:rFonts w:ascii="Times New Roman" w:eastAsia="Times New Roman" w:hAnsi="Times New Roman" w:cs="Times New Roman"/>
          <w:sz w:val="24"/>
          <w:szCs w:val="24"/>
        </w:rPr>
        <w:t>To test whether adding these presumably present-but-unaccounted-for species affects our results, we ran our analyses on both the abundance data as reported and on SADs adjusted via rarefaction. For each raw SAD, we took the mean number of estimated species from X Y and Z richness estimators, and added species to reach this mean estimated richness. We assume</w:t>
      </w:r>
      <w:r w:rsidR="005B4300">
        <w:rPr>
          <w:rFonts w:ascii="Times New Roman" w:eastAsia="Times New Roman" w:hAnsi="Times New Roman" w:cs="Times New Roman"/>
          <w:sz w:val="24"/>
          <w:szCs w:val="24"/>
        </w:rPr>
        <w:t>d</w:t>
      </w:r>
      <w:r w:rsidR="00553674">
        <w:rPr>
          <w:rFonts w:ascii="Times New Roman" w:eastAsia="Times New Roman" w:hAnsi="Times New Roman" w:cs="Times New Roman"/>
          <w:sz w:val="24"/>
          <w:szCs w:val="24"/>
        </w:rPr>
        <w:t xml:space="preserve"> that </w:t>
      </w:r>
      <w:r w:rsidR="005B4300">
        <w:rPr>
          <w:rFonts w:ascii="Times New Roman" w:eastAsia="Times New Roman" w:hAnsi="Times New Roman" w:cs="Times New Roman"/>
          <w:sz w:val="24"/>
          <w:szCs w:val="24"/>
        </w:rPr>
        <w:t xml:space="preserve">the missing species are likely to be rare, and added a single individual of each added species. This </w:t>
      </w:r>
      <w:r w:rsidR="004457E2">
        <w:rPr>
          <w:rFonts w:ascii="Times New Roman" w:eastAsia="Times New Roman" w:hAnsi="Times New Roman" w:cs="Times New Roman"/>
          <w:sz w:val="24"/>
          <w:szCs w:val="24"/>
        </w:rPr>
        <w:t>allows us to explore the consequences of rarefaction while making the smallest possible changes</w:t>
      </w:r>
      <w:r w:rsidR="005B4300">
        <w:rPr>
          <w:rFonts w:ascii="Times New Roman" w:eastAsia="Times New Roman" w:hAnsi="Times New Roman" w:cs="Times New Roman"/>
          <w:sz w:val="24"/>
          <w:szCs w:val="24"/>
        </w:rPr>
        <w:t xml:space="preserve"> </w:t>
      </w:r>
      <w:r w:rsidR="004457E2">
        <w:rPr>
          <w:rFonts w:ascii="Times New Roman" w:eastAsia="Times New Roman" w:hAnsi="Times New Roman" w:cs="Times New Roman"/>
          <w:sz w:val="24"/>
          <w:szCs w:val="24"/>
        </w:rPr>
        <w:t>to</w:t>
      </w:r>
      <w:r w:rsidR="005B4300">
        <w:rPr>
          <w:rFonts w:ascii="Times New Roman" w:eastAsia="Times New Roman" w:hAnsi="Times New Roman" w:cs="Times New Roman"/>
          <w:sz w:val="24"/>
          <w:szCs w:val="24"/>
        </w:rPr>
        <w:t xml:space="preserve"> S and N</w:t>
      </w:r>
      <w:r w:rsidR="00553674">
        <w:rPr>
          <w:rFonts w:ascii="Times New Roman" w:eastAsia="Times New Roman" w:hAnsi="Times New Roman" w:cs="Times New Roman"/>
          <w:sz w:val="24"/>
          <w:szCs w:val="24"/>
        </w:rPr>
        <w:t>.</w:t>
      </w:r>
    </w:p>
    <w:p w14:paraId="570DCBCA" w14:textId="4512B8C1" w:rsidR="00C3078A" w:rsidRDefault="0055367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A468A9E" w14:textId="1C14505F" w:rsidR="004457E2" w:rsidRDefault="004457E2">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Results</w:t>
      </w:r>
    </w:p>
    <w:p w14:paraId="525C0083" w14:textId="6226D342" w:rsidR="004457E2" w:rsidRDefault="004457E2">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Effects of S and N on the feasible set</w:t>
      </w:r>
    </w:p>
    <w:p w14:paraId="59607770" w14:textId="61F7720B" w:rsidR="00951A4A" w:rsidRDefault="004457E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elements in the feasible set increases rapidly with both S and N</w:t>
      </w:r>
      <w:r w:rsidR="00951A4A">
        <w:rPr>
          <w:rFonts w:ascii="Times New Roman" w:eastAsia="Times New Roman" w:hAnsi="Times New Roman" w:cs="Times New Roman"/>
          <w:sz w:val="24"/>
          <w:szCs w:val="24"/>
        </w:rPr>
        <w:t xml:space="preserve">. Most feasible sets exhibit a discernable central tendency, which becomes most pronounced for very large feasible sets. </w:t>
      </w:r>
    </w:p>
    <w:p w14:paraId="17EE0A74" w14:textId="77777777" w:rsidR="00951A4A" w:rsidRDefault="00951A4A">
      <w:pPr>
        <w:rPr>
          <w:rFonts w:ascii="Times New Roman" w:eastAsia="Times New Roman" w:hAnsi="Times New Roman" w:cs="Times New Roman"/>
          <w:sz w:val="24"/>
          <w:szCs w:val="24"/>
        </w:rPr>
      </w:pPr>
      <w:r>
        <w:rPr>
          <w:rFonts w:ascii="Times New Roman" w:eastAsia="Times New Roman" w:hAnsi="Times New Roman" w:cs="Times New Roman"/>
          <w:i/>
          <w:iCs/>
          <w:sz w:val="24"/>
          <w:szCs w:val="24"/>
        </w:rPr>
        <w:t>Observed SADs relative to their feasible sets</w:t>
      </w:r>
    </w:p>
    <w:p w14:paraId="068362F2" w14:textId="4C3AF827" w:rsidR="004457E2" w:rsidRPr="004457E2" w:rsidRDefault="00951A4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Overall, we see a disproportionate number of high scores for skewness and low scores for evenness for observed SADs compared to their feasible sets. However, this result is powerfully contingent on the size of the feasible </w:t>
      </w:r>
      <w:commentRangeStart w:id="8"/>
      <w:r>
        <w:rPr>
          <w:rFonts w:ascii="Times New Roman" w:eastAsia="Times New Roman" w:hAnsi="Times New Roman" w:cs="Times New Roman"/>
          <w:sz w:val="24"/>
          <w:szCs w:val="24"/>
        </w:rPr>
        <w:t>set</w:t>
      </w:r>
      <w:commentRangeEnd w:id="8"/>
      <w:r w:rsidR="00637B24">
        <w:rPr>
          <w:rStyle w:val="CommentReference"/>
        </w:rPr>
        <w:commentReference w:id="8"/>
      </w:r>
      <w:r>
        <w:rPr>
          <w:rFonts w:ascii="Times New Roman" w:eastAsia="Times New Roman" w:hAnsi="Times New Roman" w:cs="Times New Roman"/>
          <w:sz w:val="24"/>
          <w:szCs w:val="24"/>
        </w:rPr>
        <w:t xml:space="preserve">. </w:t>
      </w:r>
      <w:r w:rsidR="00C05E17">
        <w:rPr>
          <w:rFonts w:ascii="Times New Roman" w:eastAsia="Times New Roman" w:hAnsi="Times New Roman" w:cs="Times New Roman"/>
          <w:sz w:val="24"/>
          <w:szCs w:val="24"/>
        </w:rPr>
        <w:t xml:space="preserve">Communities whose feasible sets have fewer than </w:t>
      </w:r>
      <w:r w:rsidR="00C05E17">
        <w:rPr>
          <w:rFonts w:ascii="Times New Roman" w:eastAsia="Times New Roman" w:hAnsi="Times New Roman" w:cs="Times New Roman"/>
          <w:sz w:val="24"/>
          <w:szCs w:val="24"/>
        </w:rPr>
        <w:lastRenderedPageBreak/>
        <w:t xml:space="preserve">~e^10 elements do not seem to have percentile scores that are discernably non-uniform in their distribution, but communities with larger feasible sets are decisively non-uniform. </w:t>
      </w:r>
      <w:bookmarkStart w:id="9" w:name="_GoBack"/>
      <w:bookmarkEnd w:id="9"/>
    </w:p>
    <w:p w14:paraId="6E647BFB" w14:textId="6831BC32" w:rsidR="003B1C17" w:rsidRDefault="003B1C1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28A1017" w14:textId="5CA0DE73" w:rsidR="003B1C17" w:rsidRDefault="003B1C17" w:rsidP="0264BE4F">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Results</w:t>
      </w:r>
    </w:p>
    <w:p w14:paraId="41DE5CA1" w14:textId="7E010218" w:rsidR="003B1C17" w:rsidRDefault="003B1C17" w:rsidP="003B1C17">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Datasets x S and N space</w:t>
      </w:r>
    </w:p>
    <w:p w14:paraId="07BA515A" w14:textId="5D92B47C" w:rsidR="003B1C17" w:rsidRDefault="003B1C17" w:rsidP="003B1C17">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datasets occupy mostly different, but somewhat overlapping, S and N space. </w:t>
      </w:r>
    </w:p>
    <w:p w14:paraId="46C63F00" w14:textId="058B2DBC" w:rsidR="003B1C17" w:rsidRDefault="003B1C17" w:rsidP="003B1C17">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Effects of S and N on the characteristics of the feasible set</w:t>
      </w:r>
    </w:p>
    <w:p w14:paraId="2C5EC7C2" w14:textId="2A1126BC" w:rsidR="00EA3E0B" w:rsidRDefault="00BB4C18" w:rsidP="00BB4C18">
      <w:pPr>
        <w:pStyle w:val="ListParagraph"/>
        <w:numPr>
          <w:ilvl w:val="1"/>
          <w:numId w:val="1"/>
        </w:numPr>
        <w:rPr>
          <w:rFonts w:ascii="Times New Roman" w:eastAsia="Times New Roman" w:hAnsi="Times New Roman" w:cs="Times New Roman"/>
          <w:sz w:val="24"/>
          <w:szCs w:val="24"/>
        </w:rPr>
      </w:pPr>
      <w:r w:rsidRPr="00BB4C18">
        <w:rPr>
          <w:rFonts w:ascii="Times New Roman" w:eastAsia="Times New Roman" w:hAnsi="Times New Roman" w:cs="Times New Roman"/>
          <w:sz w:val="24"/>
          <w:szCs w:val="24"/>
        </w:rPr>
        <w:t xml:space="preserve">The size of the feasible set increases dramatically with S, N, and N/S. </w:t>
      </w:r>
    </w:p>
    <w:p w14:paraId="6F07BFE7" w14:textId="7FB9F144" w:rsidR="00BB4C18" w:rsidRDefault="00BB4C18" w:rsidP="00BB4C18">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Mean, median, standard deviation, and range of both skew and evenness vary systematically with S, N, and N/S, and consequentially each other and the size of the feasible set. </w:t>
      </w:r>
    </w:p>
    <w:p w14:paraId="1B69C4E0" w14:textId="01EA73D2" w:rsidR="00BB4C18" w:rsidRDefault="00BB4C18" w:rsidP="00BB4C18">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variation can appear counterintuitive when we make comparisons over large ranges of S and N. For example, a very large community with one superabundant species (say, one species with 10000 individuals and a thousand singletons) can score as more even than a less species-rich community with more evenly distributed abundances. </w:t>
      </w:r>
    </w:p>
    <w:p w14:paraId="1A69EFC5" w14:textId="09CBEC12" w:rsidR="00BB4C18" w:rsidRPr="00BB4C18" w:rsidRDefault="00BB4C18" w:rsidP="00BB4C18">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variation is much more intuitive </w:t>
      </w:r>
      <w:r>
        <w:rPr>
          <w:rFonts w:ascii="Times New Roman" w:eastAsia="Times New Roman" w:hAnsi="Times New Roman" w:cs="Times New Roman"/>
          <w:i/>
          <w:sz w:val="24"/>
          <w:szCs w:val="24"/>
        </w:rPr>
        <w:t>within a feasible set</w:t>
      </w:r>
      <w:r>
        <w:rPr>
          <w:rFonts w:ascii="Times New Roman" w:eastAsia="Times New Roman" w:hAnsi="Times New Roman" w:cs="Times New Roman"/>
          <w:sz w:val="24"/>
          <w:szCs w:val="24"/>
        </w:rPr>
        <w:t xml:space="preserve">; that is, when comparing vectors all with the same S and N. Therefore we advocate focusing on the rank score, and not the raw metrics, for these purposes.  </w:t>
      </w:r>
    </w:p>
    <w:p w14:paraId="09EE0E2F" w14:textId="414793BE" w:rsidR="00BB4C18" w:rsidRDefault="00BB4C18" w:rsidP="00BB4C18">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Sampling</w:t>
      </w:r>
    </w:p>
    <w:p w14:paraId="5E3EE5AD" w14:textId="77777777" w:rsidR="00BB4C18" w:rsidRDefault="00BB4C18" w:rsidP="00BB4C18">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 small communities, we can exhaustively sample the feasible set; for most, even 4000 samples is a miniscule (think exp(-20)) slice of the number of elements.</w:t>
      </w:r>
    </w:p>
    <w:p w14:paraId="71FBA6E7" w14:textId="4C63C1DD" w:rsidR="00BB4C18" w:rsidRDefault="00BB4C18" w:rsidP="00BB4C18">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samples appear to be uniformly distributed: increasing the number of samples increases the resolution but not the shape of summary distributions. </w:t>
      </w:r>
    </w:p>
    <w:p w14:paraId="4F654A35" w14:textId="73D1DAA7" w:rsidR="003B1C17" w:rsidRDefault="003B1C17" w:rsidP="003B1C17">
      <w:pPr>
        <w:pStyle w:val="ListParagraph"/>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Nonsingletons</w:t>
      </w:r>
      <w:proofErr w:type="spellEnd"/>
      <w:r>
        <w:rPr>
          <w:rFonts w:ascii="Times New Roman" w:eastAsia="Times New Roman" w:hAnsi="Times New Roman" w:cs="Times New Roman"/>
          <w:sz w:val="24"/>
          <w:szCs w:val="24"/>
        </w:rPr>
        <w:t xml:space="preserve"> </w:t>
      </w:r>
      <w:r w:rsidR="005C7C54">
        <w:rPr>
          <w:rFonts w:ascii="Times New Roman" w:eastAsia="Times New Roman" w:hAnsi="Times New Roman" w:cs="Times New Roman"/>
          <w:sz w:val="24"/>
          <w:szCs w:val="24"/>
        </w:rPr>
        <w:t xml:space="preserve">percentile </w:t>
      </w:r>
      <w:r w:rsidR="00BB4C18">
        <w:rPr>
          <w:rFonts w:ascii="Times New Roman" w:eastAsia="Times New Roman" w:hAnsi="Times New Roman" w:cs="Times New Roman"/>
          <w:sz w:val="24"/>
          <w:szCs w:val="24"/>
        </w:rPr>
        <w:t>scores</w:t>
      </w:r>
    </w:p>
    <w:p w14:paraId="028F67F8" w14:textId="77777777" w:rsidR="00BB4C18" w:rsidRDefault="00BB4C18" w:rsidP="00CA38D6">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considerable variation in percentile score.</w:t>
      </w:r>
    </w:p>
    <w:p w14:paraId="7283362C" w14:textId="0C88170C" w:rsidR="00BB4C18" w:rsidRPr="00290E59" w:rsidRDefault="00BB4C18" w:rsidP="00290E59">
      <w:pPr>
        <w:pStyle w:val="ListParagraph"/>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but by no means all, of this corresponds to gradients in the state variables </w:t>
      </w:r>
      <w:r w:rsidR="00DE4783">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feasible set characteristics. Because the datasets occupy different regions of S and N space, we cannot confidently differentiate between variation driven by S and N and variation driven by biological differences between the datasets.  </w:t>
      </w:r>
    </w:p>
    <w:p w14:paraId="028D334F" w14:textId="3E75BDAB" w:rsidR="00911692" w:rsidRDefault="003B1C17" w:rsidP="00911692">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Disproportionately often, real SADs are</w:t>
      </w:r>
      <w:r w:rsidR="00E92149">
        <w:rPr>
          <w:rFonts w:ascii="Times New Roman" w:eastAsia="Times New Roman" w:hAnsi="Times New Roman" w:cs="Times New Roman"/>
          <w:sz w:val="24"/>
          <w:szCs w:val="24"/>
        </w:rPr>
        <w:t xml:space="preserve"> very skewed and uneven compared to their feasible sets</w:t>
      </w:r>
      <w:r>
        <w:rPr>
          <w:rFonts w:ascii="Times New Roman" w:eastAsia="Times New Roman" w:hAnsi="Times New Roman" w:cs="Times New Roman"/>
          <w:sz w:val="24"/>
          <w:szCs w:val="24"/>
        </w:rPr>
        <w:t xml:space="preserve">. </w:t>
      </w:r>
      <w:r w:rsidR="00911692">
        <w:rPr>
          <w:rFonts w:ascii="Times New Roman" w:eastAsia="Times New Roman" w:hAnsi="Times New Roman" w:cs="Times New Roman"/>
          <w:sz w:val="24"/>
          <w:szCs w:val="24"/>
        </w:rPr>
        <w:t xml:space="preserve">This holds across almost all S and N, with a few </w:t>
      </w:r>
      <w:r w:rsidR="005946CC">
        <w:rPr>
          <w:rFonts w:ascii="Times New Roman" w:eastAsia="Times New Roman" w:hAnsi="Times New Roman" w:cs="Times New Roman"/>
          <w:sz w:val="24"/>
          <w:szCs w:val="24"/>
        </w:rPr>
        <w:t xml:space="preserve">pronounced </w:t>
      </w:r>
      <w:r w:rsidR="00911692">
        <w:rPr>
          <w:rFonts w:ascii="Times New Roman" w:eastAsia="Times New Roman" w:hAnsi="Times New Roman" w:cs="Times New Roman"/>
          <w:sz w:val="24"/>
          <w:szCs w:val="24"/>
        </w:rPr>
        <w:t>exceptions.</w:t>
      </w:r>
    </w:p>
    <w:p w14:paraId="0EC09692" w14:textId="50F56A6B" w:rsidR="00911692" w:rsidRDefault="00911692" w:rsidP="00911692">
      <w:pPr>
        <w:pStyle w:val="ListParagraph"/>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Communities with small feasible sets, which we were able to exhaustively sample, have </w:t>
      </w:r>
      <w:r>
        <w:rPr>
          <w:rFonts w:ascii="Times New Roman" w:eastAsia="Times New Roman" w:hAnsi="Times New Roman" w:cs="Times New Roman"/>
          <w:i/>
          <w:sz w:val="24"/>
          <w:szCs w:val="24"/>
        </w:rPr>
        <w:t xml:space="preserve">less </w:t>
      </w:r>
      <w:r>
        <w:rPr>
          <w:rFonts w:ascii="Times New Roman" w:eastAsia="Times New Roman" w:hAnsi="Times New Roman" w:cs="Times New Roman"/>
          <w:sz w:val="24"/>
          <w:szCs w:val="24"/>
        </w:rPr>
        <w:t xml:space="preserve">remarkable SADs than communities with larger feasible sets. </w:t>
      </w:r>
    </w:p>
    <w:p w14:paraId="15E367B8" w14:textId="32FFA533" w:rsidR="00911692" w:rsidRPr="005946CC" w:rsidRDefault="00911692" w:rsidP="005946CC">
      <w:pPr>
        <w:pStyle w:val="ListParagraph"/>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large communities where N approaches S, we see unusually </w:t>
      </w:r>
      <w:r>
        <w:rPr>
          <w:rFonts w:ascii="Times New Roman" w:eastAsia="Times New Roman" w:hAnsi="Times New Roman" w:cs="Times New Roman"/>
          <w:i/>
          <w:sz w:val="24"/>
          <w:szCs w:val="24"/>
        </w:rPr>
        <w:t xml:space="preserve">even </w:t>
      </w:r>
      <w:r>
        <w:rPr>
          <w:rFonts w:ascii="Times New Roman" w:eastAsia="Times New Roman" w:hAnsi="Times New Roman" w:cs="Times New Roman"/>
          <w:sz w:val="24"/>
          <w:szCs w:val="24"/>
        </w:rPr>
        <w:t xml:space="preserve">– as opposed to uneven – observed SADs. </w:t>
      </w:r>
    </w:p>
    <w:p w14:paraId="0EA146A4" w14:textId="053EC4D6" w:rsidR="003B1C17" w:rsidRDefault="003B1C17" w:rsidP="003B1C17">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Sensitivity to singletons</w:t>
      </w:r>
    </w:p>
    <w:p w14:paraId="53B5F06D" w14:textId="402B39F2" w:rsidR="00387C3B" w:rsidRDefault="003B1C17" w:rsidP="009B4693">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Supplementing with presumed missed species almost always increases deviation, but rarely with a large magnitude.</w:t>
      </w:r>
      <w:r w:rsidR="007D14F5">
        <w:rPr>
          <w:rFonts w:ascii="Times New Roman" w:eastAsia="Times New Roman" w:hAnsi="Times New Roman" w:cs="Times New Roman"/>
          <w:sz w:val="24"/>
          <w:szCs w:val="24"/>
        </w:rPr>
        <w:t xml:space="preserve"> So if anything, we’re underestimating weirdness.</w:t>
      </w:r>
    </w:p>
    <w:p w14:paraId="555AD42D" w14:textId="406C6580" w:rsidR="009B4693" w:rsidRPr="009B4693" w:rsidRDefault="009B4693" w:rsidP="009B4693">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number or proportion of species added (relative to the original S), or the starting percentile value, do not predict the shift in percentile value from adding singletons.</w:t>
      </w:r>
      <w:r w:rsidR="00D1674E">
        <w:rPr>
          <w:rFonts w:ascii="Times New Roman" w:eastAsia="Times New Roman" w:hAnsi="Times New Roman" w:cs="Times New Roman"/>
          <w:sz w:val="24"/>
          <w:szCs w:val="24"/>
        </w:rPr>
        <w:t xml:space="preserve"> </w:t>
      </w:r>
    </w:p>
    <w:p w14:paraId="3A0EE07A" w14:textId="0F1176AC" w:rsidR="00387C3B" w:rsidRDefault="00387C3B" w:rsidP="00387C3B">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Manipulations</w:t>
      </w:r>
    </w:p>
    <w:p w14:paraId="74ED91CF" w14:textId="3417C596" w:rsidR="004A7C97" w:rsidRDefault="00387C3B" w:rsidP="000E6CC1">
      <w:pPr>
        <w:pStyle w:val="ListParagraph"/>
        <w:numPr>
          <w:ilvl w:val="1"/>
          <w:numId w:val="1"/>
        </w:num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Manipulated communities do not differ in any consistent direction from control communities </w:t>
      </w:r>
      <w:r w:rsidR="00CE2DE6">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their deviations.</w:t>
      </w:r>
      <w:r w:rsidR="000E6CC1">
        <w:rPr>
          <w:rFonts w:ascii="Times New Roman" w:eastAsia="Times New Roman" w:hAnsi="Times New Roman" w:cs="Times New Roman"/>
          <w:b/>
          <w:bCs/>
          <w:sz w:val="24"/>
          <w:szCs w:val="24"/>
        </w:rPr>
        <w:t xml:space="preserve"> </w:t>
      </w:r>
      <w:r w:rsidR="004A7C97">
        <w:rPr>
          <w:rFonts w:ascii="Times New Roman" w:eastAsia="Times New Roman" w:hAnsi="Times New Roman" w:cs="Times New Roman"/>
          <w:b/>
          <w:bCs/>
          <w:sz w:val="24"/>
          <w:szCs w:val="24"/>
        </w:rPr>
        <w:br w:type="page"/>
      </w:r>
    </w:p>
    <w:p w14:paraId="4D93ECE2" w14:textId="77777777" w:rsidR="004A7C97" w:rsidRDefault="004A7C97">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Results II</w:t>
      </w:r>
    </w:p>
    <w:p w14:paraId="0095D67B" w14:textId="0D97233F" w:rsidR="004A7C97" w:rsidRDefault="004A7C97">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Effects of S and N on the feasible set</w:t>
      </w:r>
    </w:p>
    <w:p w14:paraId="0665BEDA" w14:textId="77777777" w:rsidR="00A11803" w:rsidRDefault="004A7C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Consistent with Locey and White (2012), the state variables S and N have a profound effect on the number and characteristics of forms represented in the feasible set. </w:t>
      </w:r>
    </w:p>
    <w:p w14:paraId="7A2FD178" w14:textId="257E3422" w:rsidR="004A7C97" w:rsidRDefault="003022D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size of the feasible set itself increases dramatically with both S and N, and with the ratio of N:S. </w:t>
      </w:r>
      <w:r w:rsidR="004A7C97">
        <w:rPr>
          <w:rFonts w:ascii="Times New Roman" w:eastAsia="Times New Roman" w:hAnsi="Times New Roman" w:cs="Times New Roman"/>
          <w:sz w:val="24"/>
          <w:szCs w:val="24"/>
        </w:rPr>
        <w:t xml:space="preserve">Communities with very low S or N, or a low ratio of N:S, necessarily have relatively few unique elements in the feasible set. This can be problematic for comparing observed distributions to the feasible set. </w:t>
      </w:r>
      <w:r>
        <w:rPr>
          <w:rFonts w:ascii="Times New Roman" w:eastAsia="Times New Roman" w:hAnsi="Times New Roman" w:cs="Times New Roman"/>
          <w:sz w:val="24"/>
          <w:szCs w:val="24"/>
        </w:rPr>
        <w:t>In</w:t>
      </w:r>
      <w:r w:rsidR="004A7C97">
        <w:rPr>
          <w:rFonts w:ascii="Times New Roman" w:eastAsia="Times New Roman" w:hAnsi="Times New Roman" w:cs="Times New Roman"/>
          <w:sz w:val="24"/>
          <w:szCs w:val="24"/>
        </w:rPr>
        <w:t xml:space="preserve"> the limit of only a few possible forms for the SAD, we cannot say that one general form dominates and there is little to be learned from confirming that the observed distribution is one of these few. </w:t>
      </w:r>
      <w:r>
        <w:rPr>
          <w:rFonts w:ascii="Times New Roman" w:eastAsia="Times New Roman" w:hAnsi="Times New Roman" w:cs="Times New Roman"/>
          <w:sz w:val="24"/>
          <w:szCs w:val="24"/>
        </w:rPr>
        <w:t xml:space="preserve"> </w:t>
      </w:r>
    </w:p>
    <w:p w14:paraId="128852ED" w14:textId="77777777" w:rsidR="002A00A6" w:rsidRDefault="0008467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mean, standard deviation, and range of both evenness and skewness of samples from the feasible set vary systematically over the range of S and N represented in our dataset</w:t>
      </w:r>
      <w:r w:rsidR="00B26A70">
        <w:rPr>
          <w:rFonts w:ascii="Times New Roman" w:eastAsia="Times New Roman" w:hAnsi="Times New Roman" w:cs="Times New Roman"/>
          <w:sz w:val="24"/>
          <w:szCs w:val="24"/>
        </w:rPr>
        <w:t xml:space="preserve">s. </w:t>
      </w:r>
      <w:r w:rsidR="0075454B">
        <w:rPr>
          <w:rFonts w:ascii="Times New Roman" w:eastAsia="Times New Roman" w:hAnsi="Times New Roman" w:cs="Times New Roman"/>
          <w:sz w:val="24"/>
          <w:szCs w:val="24"/>
        </w:rPr>
        <w:t xml:space="preserve">While the most unusual feasible sets are for values of S and N that also generate relatively few (&lt;2000) samples, there is still appreciable variation </w:t>
      </w:r>
      <w:r w:rsidR="00A42AF0">
        <w:rPr>
          <w:rFonts w:ascii="Times New Roman" w:eastAsia="Times New Roman" w:hAnsi="Times New Roman" w:cs="Times New Roman"/>
          <w:sz w:val="24"/>
          <w:szCs w:val="24"/>
        </w:rPr>
        <w:t>in large feasible sets</w:t>
      </w:r>
      <w:r w:rsidR="0075454B">
        <w:rPr>
          <w:rFonts w:ascii="Times New Roman" w:eastAsia="Times New Roman" w:hAnsi="Times New Roman" w:cs="Times New Roman"/>
          <w:sz w:val="24"/>
          <w:szCs w:val="24"/>
        </w:rPr>
        <w:t xml:space="preserve">. In particular, communities with a relatively low N:S ratio – even if the actual values for both S and N are large – have the most unusual feasible sets. These feasible sets have high values and low variability for evenness, and high values and </w:t>
      </w:r>
      <w:r w:rsidR="0075454B">
        <w:rPr>
          <w:rFonts w:ascii="Times New Roman" w:eastAsia="Times New Roman" w:hAnsi="Times New Roman" w:cs="Times New Roman"/>
          <w:i/>
          <w:sz w:val="24"/>
          <w:szCs w:val="24"/>
        </w:rPr>
        <w:t xml:space="preserve">high </w:t>
      </w:r>
      <w:r w:rsidR="0075454B">
        <w:rPr>
          <w:rFonts w:ascii="Times New Roman" w:eastAsia="Times New Roman" w:hAnsi="Times New Roman" w:cs="Times New Roman"/>
          <w:sz w:val="24"/>
          <w:szCs w:val="24"/>
        </w:rPr>
        <w:t xml:space="preserve">variability for skewness, compared to the other well-sampled S and N </w:t>
      </w:r>
      <w:commentRangeStart w:id="10"/>
      <w:r w:rsidR="0075454B">
        <w:rPr>
          <w:rFonts w:ascii="Times New Roman" w:eastAsia="Times New Roman" w:hAnsi="Times New Roman" w:cs="Times New Roman"/>
          <w:sz w:val="24"/>
          <w:szCs w:val="24"/>
        </w:rPr>
        <w:t>combinations</w:t>
      </w:r>
      <w:commentRangeEnd w:id="10"/>
      <w:r w:rsidR="00A42AF0">
        <w:rPr>
          <w:rStyle w:val="CommentReference"/>
        </w:rPr>
        <w:commentReference w:id="10"/>
      </w:r>
      <w:r w:rsidR="0075454B">
        <w:rPr>
          <w:rFonts w:ascii="Times New Roman" w:eastAsia="Times New Roman" w:hAnsi="Times New Roman" w:cs="Times New Roman"/>
          <w:sz w:val="24"/>
          <w:szCs w:val="24"/>
        </w:rPr>
        <w:t>.</w:t>
      </w:r>
    </w:p>
    <w:p w14:paraId="0A17AAEF" w14:textId="03283F33" w:rsidR="00084675" w:rsidRPr="00A11803" w:rsidRDefault="002A00A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datasets differ markedly in their values of S and N. All of the low-N/S communities mentioned above are from the Gentry dataset. However, except for this extreme subset, the datasets do not </w:t>
      </w:r>
      <w:commentRangeStart w:id="11"/>
      <w:r>
        <w:rPr>
          <w:rFonts w:ascii="Times New Roman" w:eastAsia="Times New Roman" w:hAnsi="Times New Roman" w:cs="Times New Roman"/>
          <w:sz w:val="24"/>
          <w:szCs w:val="24"/>
        </w:rPr>
        <w:t>differ</w:t>
      </w:r>
      <w:commentRangeEnd w:id="11"/>
      <w:r w:rsidR="00C54B07">
        <w:rPr>
          <w:rStyle w:val="CommentReference"/>
        </w:rPr>
        <w:commentReference w:id="11"/>
      </w:r>
      <w:r>
        <w:rPr>
          <w:rFonts w:ascii="Times New Roman" w:eastAsia="Times New Roman" w:hAnsi="Times New Roman" w:cs="Times New Roman"/>
          <w:sz w:val="24"/>
          <w:szCs w:val="24"/>
        </w:rPr>
        <w:t xml:space="preserve"> systematically in the characteristics of their feasible sets.  </w:t>
      </w:r>
    </w:p>
    <w:p w14:paraId="0DF4D029" w14:textId="69A20A75" w:rsidR="004A7C97" w:rsidRDefault="004A7C97">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Observed vs. sampled SADs</w:t>
      </w:r>
    </w:p>
    <w:p w14:paraId="55504954" w14:textId="0419F86E" w:rsidR="00881FD1" w:rsidRDefault="00A42A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Across all communities, the percentile ranks for observed values of both skewness and evenness are disproportionately concentrated at the extremes. Observed communities rank very high in skewness, and very low in evenness, dramatically more than would be expected at random. At random, we would expect 1% of samples to fall into each percentile bin. For all percentiles &gt;75, </w:t>
      </w:r>
      <w:commentRangeStart w:id="12"/>
      <w:r>
        <w:rPr>
          <w:rFonts w:ascii="Times New Roman" w:eastAsia="Times New Roman" w:hAnsi="Times New Roman" w:cs="Times New Roman"/>
          <w:sz w:val="24"/>
          <w:szCs w:val="24"/>
        </w:rPr>
        <w:t>the</w:t>
      </w:r>
      <w:commentRangeEnd w:id="12"/>
      <w:r w:rsidR="00EE38C3">
        <w:rPr>
          <w:rStyle w:val="CommentReference"/>
        </w:rPr>
        <w:commentReference w:id="12"/>
      </w:r>
      <w:r>
        <w:rPr>
          <w:rFonts w:ascii="Times New Roman" w:eastAsia="Times New Roman" w:hAnsi="Times New Roman" w:cs="Times New Roman"/>
          <w:sz w:val="24"/>
          <w:szCs w:val="24"/>
        </w:rPr>
        <w:t xml:space="preserve"> % of skewness samples exceeds 1%, and for all percentiles &lt;20, the % of evenness samples exceeds 1%. </w:t>
      </w:r>
      <w:r w:rsidR="00EE38C3">
        <w:rPr>
          <w:rFonts w:ascii="Times New Roman" w:eastAsia="Times New Roman" w:hAnsi="Times New Roman" w:cs="Times New Roman"/>
          <w:sz w:val="24"/>
          <w:szCs w:val="24"/>
        </w:rPr>
        <w:t>Values in the 100</w:t>
      </w:r>
      <w:r w:rsidR="00EE38C3" w:rsidRPr="00EE38C3">
        <w:rPr>
          <w:rFonts w:ascii="Times New Roman" w:eastAsia="Times New Roman" w:hAnsi="Times New Roman" w:cs="Times New Roman"/>
          <w:sz w:val="24"/>
          <w:szCs w:val="24"/>
          <w:vertAlign w:val="superscript"/>
        </w:rPr>
        <w:t>th</w:t>
      </w:r>
      <w:r w:rsidR="00EE38C3">
        <w:rPr>
          <w:rFonts w:ascii="Times New Roman" w:eastAsia="Times New Roman" w:hAnsi="Times New Roman" w:cs="Times New Roman"/>
          <w:sz w:val="24"/>
          <w:szCs w:val="24"/>
        </w:rPr>
        <w:t xml:space="preserve"> and 0</w:t>
      </w:r>
      <w:r w:rsidR="00EE38C3" w:rsidRPr="00EE38C3">
        <w:rPr>
          <w:rFonts w:ascii="Times New Roman" w:eastAsia="Times New Roman" w:hAnsi="Times New Roman" w:cs="Times New Roman"/>
          <w:sz w:val="24"/>
          <w:szCs w:val="24"/>
          <w:vertAlign w:val="superscript"/>
        </w:rPr>
        <w:t>th</w:t>
      </w:r>
      <w:r w:rsidR="00EE38C3">
        <w:rPr>
          <w:rFonts w:ascii="Times New Roman" w:eastAsia="Times New Roman" w:hAnsi="Times New Roman" w:cs="Times New Roman"/>
          <w:sz w:val="24"/>
          <w:szCs w:val="24"/>
        </w:rPr>
        <w:t xml:space="preserve"> percentile for skewness and evenness (i.e. entirely outside the values represented in samples from the feasible set) were 5 and 10 times more prevalent than random, respectively. </w:t>
      </w:r>
      <w:r w:rsidR="00D86940">
        <w:rPr>
          <w:rFonts w:ascii="Times New Roman" w:eastAsia="Times New Roman" w:hAnsi="Times New Roman" w:cs="Times New Roman"/>
          <w:sz w:val="24"/>
          <w:szCs w:val="24"/>
        </w:rPr>
        <w:t xml:space="preserve">However, a considerable proportion of observed SADs fall well within the distribution of skewness and evenness values represented by their feasible sets. </w:t>
      </w:r>
      <w:r w:rsidR="00D301CC">
        <w:rPr>
          <w:rFonts w:ascii="Times New Roman" w:eastAsia="Times New Roman" w:hAnsi="Times New Roman" w:cs="Times New Roman"/>
          <w:sz w:val="24"/>
          <w:szCs w:val="24"/>
        </w:rPr>
        <w:t>Although it occurs much more often than it should by chance, i</w:t>
      </w:r>
      <w:r w:rsidR="00D86940">
        <w:rPr>
          <w:rFonts w:ascii="Times New Roman" w:eastAsia="Times New Roman" w:hAnsi="Times New Roman" w:cs="Times New Roman"/>
          <w:sz w:val="24"/>
          <w:szCs w:val="24"/>
        </w:rPr>
        <w:t>t is by no means a rule that observed SADs deviate strongly from their feasible sets.</w:t>
      </w:r>
    </w:p>
    <w:p w14:paraId="39A7DCDD" w14:textId="6DCA7897" w:rsidR="008939B3" w:rsidRDefault="00D86940" w:rsidP="001003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qualitative results hold when broken out by each dataset. The BBS and FIA datasets have the </w:t>
      </w:r>
      <w:r>
        <w:rPr>
          <w:rFonts w:ascii="Times New Roman" w:eastAsia="Times New Roman" w:hAnsi="Times New Roman" w:cs="Times New Roman"/>
          <w:i/>
          <w:sz w:val="24"/>
          <w:szCs w:val="24"/>
        </w:rPr>
        <w:t xml:space="preserve">lowest </w:t>
      </w:r>
      <w:r>
        <w:rPr>
          <w:rFonts w:ascii="Times New Roman" w:eastAsia="Times New Roman" w:hAnsi="Times New Roman" w:cs="Times New Roman"/>
          <w:sz w:val="24"/>
          <w:szCs w:val="24"/>
        </w:rPr>
        <w:t xml:space="preserve">proportion of highly skewed and uneven observed SADs. The Gentry dataset deviates from the general pattern in that it has a slight overrepresentation of highly </w:t>
      </w:r>
      <w:r>
        <w:rPr>
          <w:rFonts w:ascii="Times New Roman" w:eastAsia="Times New Roman" w:hAnsi="Times New Roman" w:cs="Times New Roman"/>
          <w:i/>
          <w:sz w:val="24"/>
          <w:szCs w:val="24"/>
        </w:rPr>
        <w:t xml:space="preserve">even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non-skewed</w:t>
      </w:r>
      <w:r>
        <w:rPr>
          <w:rFonts w:ascii="Times New Roman" w:eastAsia="Times New Roman" w:hAnsi="Times New Roman" w:cs="Times New Roman"/>
          <w:sz w:val="24"/>
          <w:szCs w:val="24"/>
        </w:rPr>
        <w:t xml:space="preserve"> observed SADs. These correspond almost perfectly to communities with an exceptionally low N:S ratio, and whose feasible sets deviate the most from the rest of S and N space (see above). </w:t>
      </w:r>
      <w:r>
        <w:rPr>
          <w:rFonts w:ascii="Times New Roman" w:eastAsia="Times New Roman" w:hAnsi="Times New Roman" w:cs="Times New Roman"/>
          <w:sz w:val="24"/>
          <w:szCs w:val="24"/>
        </w:rPr>
        <w:lastRenderedPageBreak/>
        <w:t xml:space="preserve">Specifically, these feasible sets are more even than most; these observed SADs are therefore unusually even </w:t>
      </w:r>
      <w:r w:rsidR="00876235">
        <w:rPr>
          <w:rFonts w:ascii="Times New Roman" w:eastAsia="Times New Roman" w:hAnsi="Times New Roman" w:cs="Times New Roman"/>
          <w:sz w:val="24"/>
          <w:szCs w:val="24"/>
        </w:rPr>
        <w:t xml:space="preserve">elements </w:t>
      </w:r>
      <w:r>
        <w:rPr>
          <w:rFonts w:ascii="Times New Roman" w:eastAsia="Times New Roman" w:hAnsi="Times New Roman" w:cs="Times New Roman"/>
          <w:sz w:val="24"/>
          <w:szCs w:val="24"/>
        </w:rPr>
        <w:t>from unusually even, and generally exceptional, pool</w:t>
      </w:r>
      <w:r w:rsidR="00CB32A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p>
    <w:p w14:paraId="62A41BA6" w14:textId="1C50626E" w:rsidR="00864351" w:rsidRPr="00D86940" w:rsidRDefault="00864351" w:rsidP="001003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Except at extreme values of N/S, percentile rank does not vary systematically with N/S. For very low N/S, skewness tends to be low and evenness high. This is entirely driven by the Gentry sites discussed above. At very high N/S, there are virtually no intermediate percentile ranks. These feasible set are the largest, and it is not surprising that 2500 samples does not capture the full range of variation, and the extreme values signal the edge of our ability to measure variation in the </w:t>
      </w:r>
      <w:commentRangeStart w:id="13"/>
      <w:r>
        <w:rPr>
          <w:rFonts w:ascii="Times New Roman" w:eastAsia="Times New Roman" w:hAnsi="Times New Roman" w:cs="Times New Roman"/>
          <w:sz w:val="24"/>
          <w:szCs w:val="24"/>
        </w:rPr>
        <w:t>deviation</w:t>
      </w:r>
      <w:commentRangeEnd w:id="13"/>
      <w:r>
        <w:rPr>
          <w:rStyle w:val="CommentReference"/>
        </w:rPr>
        <w:commentReference w:id="13"/>
      </w:r>
      <w:r>
        <w:rPr>
          <w:rFonts w:ascii="Times New Roman" w:eastAsia="Times New Roman" w:hAnsi="Times New Roman" w:cs="Times New Roman"/>
          <w:sz w:val="24"/>
          <w:szCs w:val="24"/>
        </w:rPr>
        <w:t xml:space="preserve">. </w:t>
      </w:r>
      <w:r w:rsidR="000415EF">
        <w:rPr>
          <w:rFonts w:ascii="Times New Roman" w:eastAsia="Times New Roman" w:hAnsi="Times New Roman" w:cs="Times New Roman"/>
          <w:sz w:val="24"/>
          <w:szCs w:val="24"/>
        </w:rPr>
        <w:t xml:space="preserve">Other feasible set characteristics (mean, </w:t>
      </w:r>
      <w:proofErr w:type="spellStart"/>
      <w:r w:rsidR="000415EF">
        <w:rPr>
          <w:rFonts w:ascii="Times New Roman" w:eastAsia="Times New Roman" w:hAnsi="Times New Roman" w:cs="Times New Roman"/>
          <w:sz w:val="24"/>
          <w:szCs w:val="24"/>
        </w:rPr>
        <w:t>sd</w:t>
      </w:r>
      <w:proofErr w:type="spellEnd"/>
      <w:r w:rsidR="000415EF">
        <w:rPr>
          <w:rFonts w:ascii="Times New Roman" w:eastAsia="Times New Roman" w:hAnsi="Times New Roman" w:cs="Times New Roman"/>
          <w:sz w:val="24"/>
          <w:szCs w:val="24"/>
        </w:rPr>
        <w:t xml:space="preserve">, and range of skewness and evenness) do not have strong relationships with percentile </w:t>
      </w:r>
      <w:commentRangeStart w:id="14"/>
      <w:r w:rsidR="000415EF">
        <w:rPr>
          <w:rFonts w:ascii="Times New Roman" w:eastAsia="Times New Roman" w:hAnsi="Times New Roman" w:cs="Times New Roman"/>
          <w:sz w:val="24"/>
          <w:szCs w:val="24"/>
        </w:rPr>
        <w:t>rank</w:t>
      </w:r>
      <w:commentRangeEnd w:id="14"/>
      <w:r w:rsidR="008B5BA1">
        <w:rPr>
          <w:rStyle w:val="CommentReference"/>
        </w:rPr>
        <w:commentReference w:id="14"/>
      </w:r>
      <w:r w:rsidR="000415EF">
        <w:rPr>
          <w:rFonts w:ascii="Times New Roman" w:eastAsia="Times New Roman" w:hAnsi="Times New Roman" w:cs="Times New Roman"/>
          <w:sz w:val="24"/>
          <w:szCs w:val="24"/>
        </w:rPr>
        <w:t xml:space="preserve">. </w:t>
      </w:r>
    </w:p>
    <w:p w14:paraId="57ECA1BC" w14:textId="24213C6B" w:rsidR="004A7C97" w:rsidRDefault="004A7C97">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Effects of rarefaction</w:t>
      </w:r>
    </w:p>
    <w:p w14:paraId="2A17995B" w14:textId="1939B054" w:rsidR="00D13CD9" w:rsidRPr="00D13CD9" w:rsidRDefault="00D13C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SADs with species supplemented via rarefaction tended to have, if anything, </w:t>
      </w:r>
      <w:r>
        <w:rPr>
          <w:rFonts w:ascii="Times New Roman" w:eastAsia="Times New Roman" w:hAnsi="Times New Roman" w:cs="Times New Roman"/>
          <w:i/>
          <w:sz w:val="24"/>
          <w:szCs w:val="24"/>
        </w:rPr>
        <w:t xml:space="preserve">more </w:t>
      </w:r>
      <w:r>
        <w:rPr>
          <w:rFonts w:ascii="Times New Roman" w:eastAsia="Times New Roman" w:hAnsi="Times New Roman" w:cs="Times New Roman"/>
          <w:sz w:val="24"/>
          <w:szCs w:val="24"/>
        </w:rPr>
        <w:t xml:space="preserve">extreme values of skewness and evenness than the raw SADs. </w:t>
      </w:r>
      <w:r w:rsidR="00496C45">
        <w:rPr>
          <w:rFonts w:ascii="Times New Roman" w:eastAsia="Times New Roman" w:hAnsi="Times New Roman" w:cs="Times New Roman"/>
          <w:sz w:val="24"/>
          <w:szCs w:val="24"/>
        </w:rPr>
        <w:t xml:space="preserve">This is true for all datasets, with somewhat more noise in the BBS and FIA datasets than the others. These datasets have the most samples, and the highest proportion of non-extreme percentile values. There is no obvious relationship between the percentile rank of the raw SAD and the change induced due to rarefaction, nor between the number or proportion of species added via rarefaction and the resulting change. </w:t>
      </w:r>
    </w:p>
    <w:p w14:paraId="48C11415" w14:textId="77777777" w:rsidR="00CF1F0A" w:rsidRDefault="004A7C97">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Effects of manipulation</w:t>
      </w:r>
    </w:p>
    <w:p w14:paraId="7419CE39" w14:textId="77777777" w:rsidR="0031692C" w:rsidRDefault="00CF1F0A">
      <w:pPr>
        <w:rPr>
          <w:rFonts w:ascii="Times New Roman" w:eastAsia="Times New Roman" w:hAnsi="Times New Roman" w:cs="Times New Roman"/>
          <w:sz w:val="24"/>
          <w:szCs w:val="24"/>
        </w:rPr>
      </w:pPr>
      <w:r>
        <w:rPr>
          <w:rFonts w:ascii="Times New Roman" w:eastAsia="Times New Roman" w:hAnsi="Times New Roman" w:cs="Times New Roman"/>
          <w:sz w:val="24"/>
          <w:szCs w:val="24"/>
        </w:rPr>
        <w:t>RMD is still vetting the MACD data wrangling.</w:t>
      </w:r>
      <w:r w:rsidR="00C3082C">
        <w:rPr>
          <w:rFonts w:ascii="Times New Roman" w:eastAsia="Times New Roman" w:hAnsi="Times New Roman" w:cs="Times New Roman"/>
          <w:sz w:val="24"/>
          <w:szCs w:val="24"/>
        </w:rPr>
        <w:t xml:space="preserve"> It </w:t>
      </w:r>
      <w:r w:rsidR="00C3082C">
        <w:rPr>
          <w:rFonts w:ascii="Times New Roman" w:eastAsia="Times New Roman" w:hAnsi="Times New Roman" w:cs="Times New Roman"/>
          <w:b/>
          <w:bCs/>
          <w:sz w:val="24"/>
          <w:szCs w:val="24"/>
        </w:rPr>
        <w:t xml:space="preserve">looked like </w:t>
      </w:r>
      <w:r w:rsidR="00C3082C">
        <w:rPr>
          <w:rFonts w:ascii="Times New Roman" w:eastAsia="Times New Roman" w:hAnsi="Times New Roman" w:cs="Times New Roman"/>
          <w:sz w:val="24"/>
          <w:szCs w:val="24"/>
        </w:rPr>
        <w:t>no consistent effect of treatment, but I want to be sure I’m joining t</w:t>
      </w:r>
      <w:r w:rsidR="00AF3FC3">
        <w:rPr>
          <w:rFonts w:ascii="Times New Roman" w:eastAsia="Times New Roman" w:hAnsi="Times New Roman" w:cs="Times New Roman"/>
          <w:sz w:val="24"/>
          <w:szCs w:val="24"/>
        </w:rPr>
        <w:t>he treatment-control sites correctly.</w:t>
      </w:r>
    </w:p>
    <w:p w14:paraId="17B206A1" w14:textId="342BA821" w:rsidR="004A7C97" w:rsidRPr="00C3082C" w:rsidRDefault="00AA42F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no</w:t>
      </w:r>
      <w:r w:rsidR="00D004BF">
        <w:rPr>
          <w:rFonts w:ascii="Times New Roman" w:eastAsia="Times New Roman" w:hAnsi="Times New Roman" w:cs="Times New Roman"/>
          <w:sz w:val="24"/>
          <w:szCs w:val="24"/>
        </w:rPr>
        <w:t xml:space="preserve"> significant</w:t>
      </w:r>
      <w:r>
        <w:rPr>
          <w:rFonts w:ascii="Times New Roman" w:eastAsia="Times New Roman" w:hAnsi="Times New Roman" w:cs="Times New Roman"/>
          <w:sz w:val="24"/>
          <w:szCs w:val="24"/>
        </w:rPr>
        <w:t xml:space="preserve"> relationship between season or treatment and percentile rank for the Portal plants.</w:t>
      </w:r>
      <w:r w:rsidR="00D004BF">
        <w:rPr>
          <w:rFonts w:ascii="Times New Roman" w:eastAsia="Times New Roman" w:hAnsi="Times New Roman" w:cs="Times New Roman"/>
          <w:sz w:val="24"/>
          <w:szCs w:val="24"/>
        </w:rPr>
        <w:t xml:space="preserve"> </w:t>
      </w:r>
      <w:r w:rsidR="00C3082C">
        <w:rPr>
          <w:rFonts w:ascii="Times New Roman" w:eastAsia="Times New Roman" w:hAnsi="Times New Roman" w:cs="Times New Roman"/>
          <w:sz w:val="24"/>
          <w:szCs w:val="24"/>
        </w:rPr>
        <w:t xml:space="preserve"> </w:t>
      </w:r>
      <w:r w:rsidR="004A7C97">
        <w:rPr>
          <w:rFonts w:ascii="Times New Roman" w:eastAsia="Times New Roman" w:hAnsi="Times New Roman" w:cs="Times New Roman"/>
          <w:b/>
          <w:bCs/>
          <w:sz w:val="24"/>
          <w:szCs w:val="24"/>
        </w:rPr>
        <w:br w:type="page"/>
      </w:r>
    </w:p>
    <w:p w14:paraId="1BDD4769" w14:textId="7F8B225B" w:rsidR="00A679B6" w:rsidRDefault="00FB4584" w:rsidP="00A679B6">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Discussion takeaways</w:t>
      </w:r>
    </w:p>
    <w:p w14:paraId="67D853E5" w14:textId="632460D4" w:rsidR="00E80EEB" w:rsidRDefault="00E80EEB" w:rsidP="00E80EE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difficult-to-unravel constraints on the available forms of the feasible set for some S and N. This is a cautionary signal that we should really only compare SADs with comparable S &amp; N </w:t>
      </w:r>
      <w:r w:rsidRPr="00EB089F">
        <w:rPr>
          <w:rFonts w:ascii="Times New Roman" w:eastAsia="Times New Roman" w:hAnsi="Times New Roman" w:cs="Times New Roman"/>
          <w:b/>
          <w:bCs/>
          <w:sz w:val="24"/>
          <w:szCs w:val="24"/>
        </w:rPr>
        <w:t>or</w:t>
      </w:r>
      <w:r>
        <w:rPr>
          <w:rFonts w:ascii="Times New Roman" w:eastAsia="Times New Roman" w:hAnsi="Times New Roman" w:cs="Times New Roman"/>
          <w:sz w:val="24"/>
          <w:szCs w:val="24"/>
        </w:rPr>
        <w:t xml:space="preserve"> compare them strictly in terms of how they compare to their respective FS; the baseline shifts. Except in the extremes, the percentile rank appears to vary unrelated to characteristics of the feasible set.  </w:t>
      </w:r>
    </w:p>
    <w:p w14:paraId="20393CF0" w14:textId="4CC5AA0A" w:rsidR="0010671C" w:rsidRPr="00FB4584" w:rsidRDefault="00542159" w:rsidP="001067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Observed SADs often differ markedly from their expected forms given the feasible set. </w:t>
      </w:r>
      <w:r w:rsidR="00E07DD6">
        <w:rPr>
          <w:rFonts w:ascii="Times New Roman" w:eastAsia="Times New Roman" w:hAnsi="Times New Roman" w:cs="Times New Roman"/>
          <w:sz w:val="24"/>
          <w:szCs w:val="24"/>
        </w:rPr>
        <w:t>Specifically, t</w:t>
      </w:r>
      <w:r>
        <w:rPr>
          <w:rFonts w:ascii="Times New Roman" w:eastAsia="Times New Roman" w:hAnsi="Times New Roman" w:cs="Times New Roman"/>
          <w:sz w:val="24"/>
          <w:szCs w:val="24"/>
        </w:rPr>
        <w:t xml:space="preserve">hey tend to be dramatically less even and more skewed </w:t>
      </w:r>
      <w:r w:rsidR="002873A8">
        <w:rPr>
          <w:rFonts w:ascii="Times New Roman" w:eastAsia="Times New Roman" w:hAnsi="Times New Roman" w:cs="Times New Roman"/>
          <w:sz w:val="24"/>
          <w:szCs w:val="24"/>
        </w:rPr>
        <w:t>than their feasible sets</w:t>
      </w:r>
      <w:r>
        <w:rPr>
          <w:rFonts w:ascii="Times New Roman" w:eastAsia="Times New Roman" w:hAnsi="Times New Roman" w:cs="Times New Roman"/>
          <w:sz w:val="24"/>
          <w:szCs w:val="24"/>
        </w:rPr>
        <w:t>. W</w:t>
      </w:r>
      <w:r w:rsidR="00FB4584" w:rsidRPr="00FB4584">
        <w:rPr>
          <w:rFonts w:ascii="Times New Roman" w:eastAsia="Times New Roman" w:hAnsi="Times New Roman" w:cs="Times New Roman"/>
          <w:sz w:val="24"/>
          <w:szCs w:val="24"/>
        </w:rPr>
        <w:t xml:space="preserve">e should look for ways to predict and understand what drives some communities to deviate so </w:t>
      </w:r>
      <w:r w:rsidR="00E07DD6">
        <w:rPr>
          <w:rFonts w:ascii="Times New Roman" w:eastAsia="Times New Roman" w:hAnsi="Times New Roman" w:cs="Times New Roman"/>
          <w:sz w:val="24"/>
          <w:szCs w:val="24"/>
        </w:rPr>
        <w:t>strongly.</w:t>
      </w:r>
      <w:r w:rsidR="0010671C">
        <w:rPr>
          <w:rFonts w:ascii="Times New Roman" w:eastAsia="Times New Roman" w:hAnsi="Times New Roman" w:cs="Times New Roman"/>
          <w:sz w:val="24"/>
          <w:szCs w:val="24"/>
        </w:rPr>
        <w:t xml:space="preserve"> However, w</w:t>
      </w:r>
      <w:r w:rsidR="0010671C" w:rsidRPr="00FB4584">
        <w:rPr>
          <w:rFonts w:ascii="Times New Roman" w:eastAsia="Times New Roman" w:hAnsi="Times New Roman" w:cs="Times New Roman"/>
          <w:sz w:val="24"/>
          <w:szCs w:val="24"/>
        </w:rPr>
        <w:t>e should also recognize that the hollow curve pattern is often a red herring once put in context of the feasible set.</w:t>
      </w:r>
    </w:p>
    <w:p w14:paraId="6D064036" w14:textId="70ED5611" w:rsidR="00FB4584" w:rsidRDefault="00E07DD6" w:rsidP="00FB4584">
      <w:pPr>
        <w:rPr>
          <w:rFonts w:ascii="Times New Roman" w:eastAsia="Times New Roman" w:hAnsi="Times New Roman" w:cs="Times New Roman"/>
          <w:sz w:val="24"/>
          <w:szCs w:val="24"/>
        </w:rPr>
      </w:pPr>
      <w:r>
        <w:rPr>
          <w:rFonts w:ascii="Times New Roman" w:eastAsia="Times New Roman" w:hAnsi="Times New Roman" w:cs="Times New Roman"/>
          <w:sz w:val="24"/>
          <w:szCs w:val="24"/>
        </w:rPr>
        <w:t>One route forward may be to trace deviation over time within communities. C</w:t>
      </w:r>
      <w:r w:rsidR="00AD165D">
        <w:rPr>
          <w:rFonts w:ascii="Times New Roman" w:eastAsia="Times New Roman" w:hAnsi="Times New Roman" w:cs="Times New Roman"/>
          <w:sz w:val="24"/>
          <w:szCs w:val="24"/>
        </w:rPr>
        <w:t>onsistent or variable? Precipitating factors?</w:t>
      </w:r>
    </w:p>
    <w:p w14:paraId="2EC6C5DB" w14:textId="47513004" w:rsidR="00567282" w:rsidRPr="00567282" w:rsidRDefault="00567282" w:rsidP="00567282">
      <w:pPr>
        <w:rPr>
          <w:rFonts w:ascii="Times New Roman" w:eastAsia="Times New Roman" w:hAnsi="Times New Roman" w:cs="Times New Roman"/>
          <w:sz w:val="24"/>
          <w:szCs w:val="24"/>
        </w:rPr>
      </w:pPr>
      <w:r w:rsidRPr="00567282">
        <w:rPr>
          <w:rFonts w:ascii="Times New Roman" w:eastAsia="Times New Roman" w:hAnsi="Times New Roman" w:cs="Times New Roman"/>
          <w:sz w:val="24"/>
          <w:szCs w:val="24"/>
        </w:rPr>
        <w:t>The amount of variation</w:t>
      </w:r>
      <w:r>
        <w:rPr>
          <w:rFonts w:ascii="Times New Roman" w:eastAsia="Times New Roman" w:hAnsi="Times New Roman" w:cs="Times New Roman"/>
          <w:sz w:val="24"/>
          <w:szCs w:val="24"/>
        </w:rPr>
        <w:t xml:space="preserve"> in </w:t>
      </w:r>
      <w:r w:rsidR="00590498">
        <w:rPr>
          <w:rFonts w:ascii="Times New Roman" w:eastAsia="Times New Roman" w:hAnsi="Times New Roman" w:cs="Times New Roman"/>
          <w:sz w:val="24"/>
          <w:szCs w:val="24"/>
        </w:rPr>
        <w:t xml:space="preserve">both characteristics of the feasible set and the position of observed distributions relative to the feasible set means </w:t>
      </w:r>
      <w:r w:rsidRPr="00567282">
        <w:rPr>
          <w:rFonts w:ascii="Times New Roman" w:eastAsia="Times New Roman" w:hAnsi="Times New Roman" w:cs="Times New Roman"/>
          <w:sz w:val="24"/>
          <w:szCs w:val="24"/>
        </w:rPr>
        <w:t>we should be able to use the deviation to compare predictive performance of different theories.</w:t>
      </w:r>
      <w:r w:rsidR="00CC182B">
        <w:rPr>
          <w:rFonts w:ascii="Times New Roman" w:eastAsia="Times New Roman" w:hAnsi="Times New Roman" w:cs="Times New Roman"/>
          <w:sz w:val="24"/>
          <w:szCs w:val="24"/>
        </w:rPr>
        <w:t xml:space="preserve"> </w:t>
      </w:r>
    </w:p>
    <w:p w14:paraId="7A3FFB2B" w14:textId="00BBF9E6" w:rsidR="00FB4584" w:rsidRDefault="00EE5BDD" w:rsidP="00A679B6">
      <w:pPr>
        <w:rPr>
          <w:rFonts w:ascii="Times New Roman" w:eastAsia="Times New Roman" w:hAnsi="Times New Roman" w:cs="Times New Roman"/>
          <w:sz w:val="24"/>
          <w:szCs w:val="24"/>
        </w:rPr>
      </w:pPr>
      <w:r>
        <w:rPr>
          <w:rFonts w:ascii="Times New Roman" w:eastAsia="Times New Roman" w:hAnsi="Times New Roman" w:cs="Times New Roman"/>
          <w:sz w:val="24"/>
          <w:szCs w:val="24"/>
        </w:rPr>
        <w:t>We did not detect an effect of disturbance on the shape of the SAD relative to its feasible set. This is inconsistent with the idea put forth by Newman and Harte, that disturbance should amplify deviations between the actual state of a system and its statistical baseline. W</w:t>
      </w:r>
      <w:r w:rsidR="005D6676">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 xml:space="preserve">may </w:t>
      </w:r>
      <w:r w:rsidR="005D6676">
        <w:rPr>
          <w:rFonts w:ascii="Times New Roman" w:eastAsia="Times New Roman" w:hAnsi="Times New Roman" w:cs="Times New Roman"/>
          <w:sz w:val="24"/>
          <w:szCs w:val="24"/>
        </w:rPr>
        <w:t xml:space="preserve">need a larger database, or a more systematic taxonomy of </w:t>
      </w:r>
      <w:r w:rsidR="004132A0">
        <w:rPr>
          <w:rFonts w:ascii="Times New Roman" w:eastAsia="Times New Roman" w:hAnsi="Times New Roman" w:cs="Times New Roman"/>
          <w:sz w:val="24"/>
          <w:szCs w:val="24"/>
        </w:rPr>
        <w:t xml:space="preserve">the types and impacts of disturbance to detect such a signal. </w:t>
      </w:r>
      <w:r w:rsidR="00B419B9">
        <w:rPr>
          <w:rFonts w:ascii="Times New Roman" w:eastAsia="Times New Roman" w:hAnsi="Times New Roman" w:cs="Times New Roman"/>
          <w:sz w:val="24"/>
          <w:szCs w:val="24"/>
        </w:rPr>
        <w:t xml:space="preserve">Or, these deviations may be unrelated to disturbance history. </w:t>
      </w:r>
    </w:p>
    <w:p w14:paraId="511A4319" w14:textId="79F6B862" w:rsidR="00105F6C" w:rsidRDefault="000120D5" w:rsidP="00A679B6">
      <w:pPr>
        <w:rPr>
          <w:rFonts w:ascii="Times New Roman" w:eastAsia="Times New Roman" w:hAnsi="Times New Roman" w:cs="Times New Roman"/>
          <w:sz w:val="24"/>
          <w:szCs w:val="24"/>
        </w:rPr>
      </w:pPr>
      <w:r>
        <w:rPr>
          <w:rFonts w:ascii="Times New Roman" w:eastAsia="Times New Roman" w:hAnsi="Times New Roman" w:cs="Times New Roman"/>
          <w:sz w:val="24"/>
          <w:szCs w:val="24"/>
        </w:rPr>
        <w:t>If the species abundance distribution is any indication, s</w:t>
      </w:r>
      <w:r w:rsidR="000B5DF5">
        <w:rPr>
          <w:rFonts w:ascii="Times New Roman" w:eastAsia="Times New Roman" w:hAnsi="Times New Roman" w:cs="Times New Roman"/>
          <w:sz w:val="24"/>
          <w:szCs w:val="24"/>
        </w:rPr>
        <w:t>tatistical constraints may have an underappreciated impact on other community abundance patterns</w:t>
      </w:r>
      <w:r>
        <w:rPr>
          <w:rFonts w:ascii="Times New Roman" w:eastAsia="Times New Roman" w:hAnsi="Times New Roman" w:cs="Times New Roman"/>
          <w:sz w:val="24"/>
          <w:szCs w:val="24"/>
        </w:rPr>
        <w:t xml:space="preserve">. </w:t>
      </w:r>
      <w:r w:rsidR="00F95091">
        <w:rPr>
          <w:rFonts w:ascii="Times New Roman" w:eastAsia="Times New Roman" w:hAnsi="Times New Roman" w:cs="Times New Roman"/>
          <w:sz w:val="24"/>
          <w:szCs w:val="24"/>
        </w:rPr>
        <w:t xml:space="preserve">Characterizing those constraints </w:t>
      </w:r>
      <w:r>
        <w:rPr>
          <w:rFonts w:ascii="Times New Roman" w:eastAsia="Times New Roman" w:hAnsi="Times New Roman" w:cs="Times New Roman"/>
          <w:sz w:val="24"/>
          <w:szCs w:val="24"/>
        </w:rPr>
        <w:t>for other macroecological distributions may</w:t>
      </w:r>
      <w:r w:rsidR="00F95091">
        <w:rPr>
          <w:rFonts w:ascii="Times New Roman" w:eastAsia="Times New Roman" w:hAnsi="Times New Roman" w:cs="Times New Roman"/>
          <w:sz w:val="24"/>
          <w:szCs w:val="24"/>
        </w:rPr>
        <w:t xml:space="preserve"> present more of a challenge</w:t>
      </w:r>
      <w:r>
        <w:rPr>
          <w:rFonts w:ascii="Times New Roman" w:eastAsia="Times New Roman" w:hAnsi="Times New Roman" w:cs="Times New Roman"/>
          <w:sz w:val="24"/>
          <w:szCs w:val="24"/>
        </w:rPr>
        <w:t xml:space="preserve">, but </w:t>
      </w:r>
      <w:r w:rsidR="00B83A17">
        <w:rPr>
          <w:rFonts w:ascii="Times New Roman" w:eastAsia="Times New Roman" w:hAnsi="Times New Roman" w:cs="Times New Roman"/>
          <w:sz w:val="24"/>
          <w:szCs w:val="24"/>
        </w:rPr>
        <w:t xml:space="preserve">is a critical piece of context for identifying and interpreting biological signal within </w:t>
      </w:r>
      <w:r w:rsidR="00C63E66">
        <w:rPr>
          <w:rFonts w:ascii="Times New Roman" w:eastAsia="Times New Roman" w:hAnsi="Times New Roman" w:cs="Times New Roman"/>
          <w:sz w:val="24"/>
          <w:szCs w:val="24"/>
        </w:rPr>
        <w:t>subtle and potentially deceptive</w:t>
      </w:r>
      <w:r w:rsidR="00365CD0">
        <w:rPr>
          <w:rFonts w:ascii="Times New Roman" w:eastAsia="Times New Roman" w:hAnsi="Times New Roman" w:cs="Times New Roman"/>
          <w:sz w:val="24"/>
          <w:szCs w:val="24"/>
        </w:rPr>
        <w:t xml:space="preserve"> </w:t>
      </w:r>
      <w:r w:rsidR="00B83A17">
        <w:rPr>
          <w:rFonts w:ascii="Times New Roman" w:eastAsia="Times New Roman" w:hAnsi="Times New Roman" w:cs="Times New Roman"/>
          <w:sz w:val="24"/>
          <w:szCs w:val="24"/>
        </w:rPr>
        <w:t xml:space="preserve">statistical noise. </w:t>
      </w:r>
    </w:p>
    <w:p w14:paraId="090C8CD4" w14:textId="77777777" w:rsidR="00105F6C" w:rsidRDefault="00105F6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4D27C48" w14:textId="569ACADB" w:rsidR="000B5DF5" w:rsidRDefault="00105F6C" w:rsidP="00A679B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Scrap paragraphs</w:t>
      </w:r>
    </w:p>
    <w:p w14:paraId="4296E77F" w14:textId="77777777" w:rsidR="00105F6C" w:rsidRDefault="00105F6C" w:rsidP="00105F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Borrowing insight from the principle of maximum entropy (), we can expect the strength of the central tendency, and our capacity to detect meaningful deviations, to depend This insight echoes the principle of maximum entropy, well-established in statistical mechanics (Jaynes, Harte). For a system with numerous subcomponents that are arranged into various configurations – for example, atoms of a gas held in a box - the most likely state of the system in aggregate is the one that can be achieved via the most possible arrangements of the subcomponents. As the number of subcomponents in the system approaches infinity, the vast majority of possible arrangements grow so similar that is overwhelmingly unlikely for the system to fall into any other state. </w:t>
      </w:r>
    </w:p>
    <w:p w14:paraId="0B652707" w14:textId="77777777" w:rsidR="00105F6C" w:rsidRPr="00105F6C" w:rsidRDefault="00105F6C" w:rsidP="00A679B6">
      <w:pPr>
        <w:rPr>
          <w:rFonts w:ascii="Times New Roman" w:eastAsia="Times New Roman" w:hAnsi="Times New Roman" w:cs="Times New Roman"/>
          <w:b/>
          <w:bCs/>
          <w:sz w:val="24"/>
          <w:szCs w:val="24"/>
        </w:rPr>
      </w:pPr>
    </w:p>
    <w:sectPr w:rsidR="00105F6C" w:rsidRPr="00105F6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iaz,Renata M" w:date="2020-03-16T09:34:00Z" w:initials="DM">
    <w:p w14:paraId="0863619E" w14:textId="5CA865B6" w:rsidR="003738F0" w:rsidRPr="003738F0" w:rsidRDefault="003738F0">
      <w:pPr>
        <w:pStyle w:val="CommentText"/>
      </w:pPr>
      <w:r>
        <w:rPr>
          <w:rStyle w:val="CommentReference"/>
        </w:rPr>
        <w:annotationRef/>
      </w:r>
      <w:r>
        <w:t xml:space="preserve">Not sure if </w:t>
      </w:r>
      <w:r>
        <w:rPr>
          <w:i/>
          <w:iCs/>
        </w:rPr>
        <w:t xml:space="preserve">all </w:t>
      </w:r>
      <w:r>
        <w:t xml:space="preserve">of Frank’s stuff arrives at a logseries. </w:t>
      </w:r>
    </w:p>
  </w:comment>
  <w:comment w:id="1" w:author="Diaz,Renata M" w:date="2020-03-16T09:55:00Z" w:initials="DM">
    <w:p w14:paraId="073D8E64" w14:textId="3DA33608" w:rsidR="00304905" w:rsidRDefault="00304905">
      <w:pPr>
        <w:pStyle w:val="CommentText"/>
      </w:pPr>
      <w:r>
        <w:rPr>
          <w:rStyle w:val="CommentReference"/>
        </w:rPr>
        <w:annotationRef/>
      </w:r>
      <w:r>
        <w:t>I think this is FIA and BBS but I need to double check.</w:t>
      </w:r>
    </w:p>
  </w:comment>
  <w:comment w:id="2" w:author="Diaz,Renata M" w:date="2020-03-16T10:05:00Z" w:initials="DM">
    <w:p w14:paraId="19D73CAC" w14:textId="568F43D2" w:rsidR="007F0A26" w:rsidRDefault="007F0A26">
      <w:pPr>
        <w:pStyle w:val="CommentText"/>
      </w:pPr>
      <w:r>
        <w:rPr>
          <w:rStyle w:val="CommentReference"/>
        </w:rPr>
        <w:annotationRef/>
      </w:r>
      <w:r>
        <w:t xml:space="preserve">I think I had a contingent rule, where the N cutoff depended on S? Need to double check. </w:t>
      </w:r>
    </w:p>
  </w:comment>
  <w:comment w:id="3" w:author="Diaz,Renata M" w:date="2020-03-17T13:24:00Z" w:initials="DM">
    <w:p w14:paraId="1FE4C8E4" w14:textId="5564013D" w:rsidR="00B16108" w:rsidRDefault="00B16108">
      <w:pPr>
        <w:pStyle w:val="CommentText"/>
      </w:pPr>
      <w:r>
        <w:rPr>
          <w:rStyle w:val="CommentReference"/>
        </w:rPr>
        <w:annotationRef/>
      </w:r>
      <w:r>
        <w:t xml:space="preserve">Which is a lot more than any of the others and possibly all of the others combined; I don’t quite remember. </w:t>
      </w:r>
    </w:p>
  </w:comment>
  <w:comment w:id="4" w:author="Diaz,Renata M" w:date="2020-03-16T16:24:00Z" w:initials="DM">
    <w:p w14:paraId="6AFB42C6" w14:textId="3988FCF0" w:rsidR="00953C2B" w:rsidRDefault="00953C2B">
      <w:pPr>
        <w:pStyle w:val="CommentText"/>
      </w:pPr>
      <w:r>
        <w:rPr>
          <w:rStyle w:val="CommentReference"/>
        </w:rPr>
        <w:annotationRef/>
      </w:r>
      <w:r>
        <w:t>This little bit needs more thought….there’s a nugget of intuition here that I’m having trouble spelling out precisely.</w:t>
      </w:r>
    </w:p>
  </w:comment>
  <w:comment w:id="5" w:author="Diaz,Renata M" w:date="2020-03-17T12:55:00Z" w:initials="DM">
    <w:p w14:paraId="0AEA64FA" w14:textId="77777777" w:rsidR="00A1011A" w:rsidRDefault="00A1011A" w:rsidP="00A1011A">
      <w:pPr>
        <w:pStyle w:val="CommentText"/>
      </w:pPr>
      <w:r>
        <w:rPr>
          <w:rStyle w:val="CommentReference"/>
        </w:rPr>
        <w:annotationRef/>
      </w:r>
      <w:r>
        <w:t xml:space="preserve">Or </w:t>
      </w:r>
      <w:proofErr w:type="spellStart"/>
      <w:r>
        <w:t>NaN</w:t>
      </w:r>
      <w:proofErr w:type="spellEnd"/>
      <w:r>
        <w:t>, or 0…. I really don’t remember, I just know it breaks</w:t>
      </w:r>
    </w:p>
  </w:comment>
  <w:comment w:id="6" w:author="Diaz,Renata M" w:date="2020-03-17T13:19:00Z" w:initials="DM">
    <w:p w14:paraId="4E55939E" w14:textId="39DBABEF" w:rsidR="00036D95" w:rsidRDefault="00036D95">
      <w:pPr>
        <w:pStyle w:val="CommentText"/>
      </w:pPr>
      <w:r>
        <w:rPr>
          <w:rStyle w:val="CommentReference"/>
        </w:rPr>
        <w:annotationRef/>
      </w:r>
      <w:r w:rsidR="0031663B">
        <w:t>For our purposes this</w:t>
      </w:r>
      <w:r>
        <w:t xml:space="preserve"> is a distinction without a difference, but seems important to acknowledge.</w:t>
      </w:r>
    </w:p>
  </w:comment>
  <w:comment w:id="7" w:author="Diaz,Renata M" w:date="2020-03-17T14:23:00Z" w:initials="DM">
    <w:p w14:paraId="3F8E922B" w14:textId="760271ED" w:rsidR="00542F55" w:rsidRDefault="00542F55">
      <w:pPr>
        <w:pStyle w:val="CommentText"/>
      </w:pPr>
      <w:r>
        <w:rPr>
          <w:rStyle w:val="CommentReference"/>
        </w:rPr>
        <w:annotationRef/>
      </w:r>
      <w:r>
        <w:t>r o u g h</w:t>
      </w:r>
    </w:p>
  </w:comment>
  <w:comment w:id="8" w:author="Diaz,Renata M" w:date="2020-03-18T12:34:00Z" w:initials="DM">
    <w:p w14:paraId="341D4304" w14:textId="6DE5FD86" w:rsidR="00637B24" w:rsidRDefault="00637B24">
      <w:pPr>
        <w:pStyle w:val="CommentText"/>
      </w:pPr>
      <w:r>
        <w:rPr>
          <w:rStyle w:val="CommentReference"/>
        </w:rPr>
        <w:annotationRef/>
      </w:r>
      <w:r>
        <w:t>Need a better way to visualize this effect.</w:t>
      </w:r>
    </w:p>
  </w:comment>
  <w:comment w:id="10" w:author="Diaz,Renata M" w:date="2020-02-11T10:13:00Z" w:initials="DM">
    <w:p w14:paraId="6B8EB48A" w14:textId="349C6260" w:rsidR="00A42AF0" w:rsidRDefault="00A42AF0">
      <w:pPr>
        <w:pStyle w:val="CommentText"/>
      </w:pPr>
      <w:r>
        <w:rPr>
          <w:rStyle w:val="CommentReference"/>
        </w:rPr>
        <w:annotationRef/>
      </w:r>
      <w:r>
        <w:t>I am not confident in interpreting this behavior for skewness. The honest answer is, skewness acts weird because it is intended for more traditional, not monotonic, distributions. It’s kind of a rabbit hole to figure out what actual skewness values mean.</w:t>
      </w:r>
    </w:p>
  </w:comment>
  <w:comment w:id="11" w:author="Diaz,Renata M" w:date="2020-02-11T11:11:00Z" w:initials="DM">
    <w:p w14:paraId="15E601EA" w14:textId="782359FF" w:rsidR="00C54B07" w:rsidRDefault="00C54B07">
      <w:pPr>
        <w:pStyle w:val="CommentText"/>
      </w:pPr>
      <w:r>
        <w:rPr>
          <w:rStyle w:val="CommentReference"/>
        </w:rPr>
        <w:annotationRef/>
      </w:r>
      <w:r w:rsidR="00CC182B">
        <w:rPr>
          <w:noProof/>
        </w:rPr>
        <w:t>a p p e a r to</w:t>
      </w:r>
    </w:p>
  </w:comment>
  <w:comment w:id="12" w:author="Diaz,Renata M" w:date="2020-02-11T10:15:00Z" w:initials="DM">
    <w:p w14:paraId="4F417745" w14:textId="4C561D18" w:rsidR="00EE38C3" w:rsidRDefault="00EE38C3">
      <w:pPr>
        <w:pStyle w:val="CommentText"/>
      </w:pPr>
      <w:r>
        <w:rPr>
          <w:rStyle w:val="CommentReference"/>
        </w:rPr>
        <w:annotationRef/>
      </w:r>
      <w:r>
        <w:t>75 and 20 here are RMD eyeballing histograms; be more precise</w:t>
      </w:r>
    </w:p>
  </w:comment>
  <w:comment w:id="13" w:author="Diaz,Renata M" w:date="2020-02-11T11:16:00Z" w:initials="DM">
    <w:p w14:paraId="291FAE02" w14:textId="0B364AAA" w:rsidR="00864351" w:rsidRDefault="00864351">
      <w:pPr>
        <w:pStyle w:val="CommentText"/>
      </w:pPr>
      <w:r>
        <w:rPr>
          <w:rStyle w:val="CommentReference"/>
        </w:rPr>
        <w:annotationRef/>
      </w:r>
      <w:r w:rsidR="00CC182B">
        <w:rPr>
          <w:noProof/>
        </w:rPr>
        <w:t>This is an argument to run these again with a lot more samples. (And possibly all the ones with lots of 0's and 100's?</w:t>
      </w:r>
    </w:p>
  </w:comment>
  <w:comment w:id="14" w:author="Diaz,Renata M" w:date="2020-02-11T11:19:00Z" w:initials="DM">
    <w:p w14:paraId="6A5E2C70" w14:textId="0492BC7C" w:rsidR="008B5BA1" w:rsidRDefault="008B5BA1">
      <w:pPr>
        <w:pStyle w:val="CommentText"/>
      </w:pPr>
      <w:r>
        <w:rPr>
          <w:rStyle w:val="CommentReference"/>
        </w:rPr>
        <w:annotationRef/>
      </w:r>
      <w:r w:rsidR="00CC182B">
        <w:rPr>
          <w:noProof/>
        </w:rPr>
        <w:t>figure out some kind of stat here - glm?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63619E" w15:done="0"/>
  <w15:commentEx w15:paraId="073D8E64" w15:done="0"/>
  <w15:commentEx w15:paraId="19D73CAC" w15:done="0"/>
  <w15:commentEx w15:paraId="1FE4C8E4" w15:done="0"/>
  <w15:commentEx w15:paraId="6AFB42C6" w15:done="0"/>
  <w15:commentEx w15:paraId="0AEA64FA" w15:done="0"/>
  <w15:commentEx w15:paraId="4E55939E" w15:done="0"/>
  <w15:commentEx w15:paraId="3F8E922B" w15:done="0"/>
  <w15:commentEx w15:paraId="341D4304" w15:done="0"/>
  <w15:commentEx w15:paraId="6B8EB48A" w15:done="0"/>
  <w15:commentEx w15:paraId="15E601EA" w15:done="0"/>
  <w15:commentEx w15:paraId="4F417745" w15:done="0"/>
  <w15:commentEx w15:paraId="291FAE02" w15:done="0"/>
  <w15:commentEx w15:paraId="6A5E2C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63619E" w16cid:durableId="2219C691"/>
  <w16cid:commentId w16cid:paraId="073D8E64" w16cid:durableId="2219CB98"/>
  <w16cid:commentId w16cid:paraId="19D73CAC" w16cid:durableId="2219CDD5"/>
  <w16cid:commentId w16cid:paraId="1FE4C8E4" w16cid:durableId="221B4DFA"/>
  <w16cid:commentId w16cid:paraId="6AFB42C6" w16cid:durableId="221A26A2"/>
  <w16cid:commentId w16cid:paraId="0AEA64FA" w16cid:durableId="221B4750"/>
  <w16cid:commentId w16cid:paraId="4E55939E" w16cid:durableId="221B4CE5"/>
  <w16cid:commentId w16cid:paraId="3F8E922B" w16cid:durableId="221B5BF4"/>
  <w16cid:commentId w16cid:paraId="341D4304" w16cid:durableId="221C93E1"/>
  <w16cid:commentId w16cid:paraId="6B8EB48A" w16cid:durableId="21ECFCAC"/>
  <w16cid:commentId w16cid:paraId="15E601EA" w16cid:durableId="21ED0A71"/>
  <w16cid:commentId w16cid:paraId="4F417745" w16cid:durableId="21ECFD36"/>
  <w16cid:commentId w16cid:paraId="291FAE02" w16cid:durableId="21ED0B9F"/>
  <w16cid:commentId w16cid:paraId="6A5E2C70" w16cid:durableId="21ED0C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120D5"/>
    <w:rsid w:val="00036D95"/>
    <w:rsid w:val="00037800"/>
    <w:rsid w:val="000415EF"/>
    <w:rsid w:val="00084675"/>
    <w:rsid w:val="000A2F86"/>
    <w:rsid w:val="000A79E9"/>
    <w:rsid w:val="000B5DF5"/>
    <w:rsid w:val="000D1F34"/>
    <w:rsid w:val="000E6CC1"/>
    <w:rsid w:val="000F0E09"/>
    <w:rsid w:val="00100365"/>
    <w:rsid w:val="00101BC5"/>
    <w:rsid w:val="00105F6C"/>
    <w:rsid w:val="0010671C"/>
    <w:rsid w:val="00136056"/>
    <w:rsid w:val="001565B7"/>
    <w:rsid w:val="001809B2"/>
    <w:rsid w:val="001A0014"/>
    <w:rsid w:val="001C3CA6"/>
    <w:rsid w:val="00217479"/>
    <w:rsid w:val="0023298A"/>
    <w:rsid w:val="002535DC"/>
    <w:rsid w:val="0026206C"/>
    <w:rsid w:val="00264081"/>
    <w:rsid w:val="002873A8"/>
    <w:rsid w:val="00290E59"/>
    <w:rsid w:val="00297AA8"/>
    <w:rsid w:val="002A00A6"/>
    <w:rsid w:val="003022D3"/>
    <w:rsid w:val="00304905"/>
    <w:rsid w:val="003064AE"/>
    <w:rsid w:val="0031663B"/>
    <w:rsid w:val="0031692C"/>
    <w:rsid w:val="00333146"/>
    <w:rsid w:val="00340E38"/>
    <w:rsid w:val="00365CD0"/>
    <w:rsid w:val="003738F0"/>
    <w:rsid w:val="00382ABC"/>
    <w:rsid w:val="00387C3B"/>
    <w:rsid w:val="003B1C17"/>
    <w:rsid w:val="003C1034"/>
    <w:rsid w:val="003C397B"/>
    <w:rsid w:val="003D66CD"/>
    <w:rsid w:val="003E739D"/>
    <w:rsid w:val="003E7B1D"/>
    <w:rsid w:val="004072B7"/>
    <w:rsid w:val="004132A0"/>
    <w:rsid w:val="004457E2"/>
    <w:rsid w:val="004530CB"/>
    <w:rsid w:val="00496C45"/>
    <w:rsid w:val="004A7C97"/>
    <w:rsid w:val="004B5719"/>
    <w:rsid w:val="00542159"/>
    <w:rsid w:val="00542F55"/>
    <w:rsid w:val="00553674"/>
    <w:rsid w:val="00567282"/>
    <w:rsid w:val="00590498"/>
    <w:rsid w:val="00592E5F"/>
    <w:rsid w:val="005946CC"/>
    <w:rsid w:val="00594DBB"/>
    <w:rsid w:val="005B3385"/>
    <w:rsid w:val="005B4300"/>
    <w:rsid w:val="005C7C54"/>
    <w:rsid w:val="005D6676"/>
    <w:rsid w:val="005E697D"/>
    <w:rsid w:val="00607288"/>
    <w:rsid w:val="00616EE5"/>
    <w:rsid w:val="00637B24"/>
    <w:rsid w:val="00670105"/>
    <w:rsid w:val="006A49A5"/>
    <w:rsid w:val="007166A6"/>
    <w:rsid w:val="00740B95"/>
    <w:rsid w:val="0074444D"/>
    <w:rsid w:val="0075454B"/>
    <w:rsid w:val="007575E4"/>
    <w:rsid w:val="007A005F"/>
    <w:rsid w:val="007A239A"/>
    <w:rsid w:val="007A4FA1"/>
    <w:rsid w:val="007A67A2"/>
    <w:rsid w:val="007D14F5"/>
    <w:rsid w:val="007D7274"/>
    <w:rsid w:val="007F0A26"/>
    <w:rsid w:val="007F0EF7"/>
    <w:rsid w:val="0080503B"/>
    <w:rsid w:val="00851C5D"/>
    <w:rsid w:val="00864351"/>
    <w:rsid w:val="00876235"/>
    <w:rsid w:val="00881FD1"/>
    <w:rsid w:val="0088427E"/>
    <w:rsid w:val="00886114"/>
    <w:rsid w:val="008939B3"/>
    <w:rsid w:val="008B5BA1"/>
    <w:rsid w:val="008C01DF"/>
    <w:rsid w:val="008C10D8"/>
    <w:rsid w:val="008C1968"/>
    <w:rsid w:val="008C502C"/>
    <w:rsid w:val="008D7590"/>
    <w:rsid w:val="0090341B"/>
    <w:rsid w:val="00904827"/>
    <w:rsid w:val="00911692"/>
    <w:rsid w:val="00951A4A"/>
    <w:rsid w:val="00953C2B"/>
    <w:rsid w:val="00961C40"/>
    <w:rsid w:val="00977165"/>
    <w:rsid w:val="009B4693"/>
    <w:rsid w:val="009D24B9"/>
    <w:rsid w:val="009F0CC0"/>
    <w:rsid w:val="00A1011A"/>
    <w:rsid w:val="00A11803"/>
    <w:rsid w:val="00A36D38"/>
    <w:rsid w:val="00A42AF0"/>
    <w:rsid w:val="00A454C1"/>
    <w:rsid w:val="00A56164"/>
    <w:rsid w:val="00A673A4"/>
    <w:rsid w:val="00A679B6"/>
    <w:rsid w:val="00A73B1C"/>
    <w:rsid w:val="00A73D17"/>
    <w:rsid w:val="00A87D8C"/>
    <w:rsid w:val="00AA42F8"/>
    <w:rsid w:val="00AA66D0"/>
    <w:rsid w:val="00AD165D"/>
    <w:rsid w:val="00AD5419"/>
    <w:rsid w:val="00AF3FC3"/>
    <w:rsid w:val="00B00F4A"/>
    <w:rsid w:val="00B07BD4"/>
    <w:rsid w:val="00B16108"/>
    <w:rsid w:val="00B26A70"/>
    <w:rsid w:val="00B30599"/>
    <w:rsid w:val="00B36343"/>
    <w:rsid w:val="00B419B9"/>
    <w:rsid w:val="00B44CBB"/>
    <w:rsid w:val="00B60E3D"/>
    <w:rsid w:val="00B61943"/>
    <w:rsid w:val="00B711EC"/>
    <w:rsid w:val="00B74FF7"/>
    <w:rsid w:val="00B82502"/>
    <w:rsid w:val="00B83A17"/>
    <w:rsid w:val="00BA4903"/>
    <w:rsid w:val="00BB4C18"/>
    <w:rsid w:val="00BD758A"/>
    <w:rsid w:val="00C05E17"/>
    <w:rsid w:val="00C3078A"/>
    <w:rsid w:val="00C3082C"/>
    <w:rsid w:val="00C44F70"/>
    <w:rsid w:val="00C54B07"/>
    <w:rsid w:val="00C63E66"/>
    <w:rsid w:val="00CA38D6"/>
    <w:rsid w:val="00CB32AB"/>
    <w:rsid w:val="00CB33D8"/>
    <w:rsid w:val="00CC182B"/>
    <w:rsid w:val="00CD371C"/>
    <w:rsid w:val="00CE2DE6"/>
    <w:rsid w:val="00CF1F0A"/>
    <w:rsid w:val="00D004BF"/>
    <w:rsid w:val="00D13CD9"/>
    <w:rsid w:val="00D1674E"/>
    <w:rsid w:val="00D301CC"/>
    <w:rsid w:val="00D62C4C"/>
    <w:rsid w:val="00D86940"/>
    <w:rsid w:val="00D90156"/>
    <w:rsid w:val="00DC709B"/>
    <w:rsid w:val="00DE4783"/>
    <w:rsid w:val="00DF7333"/>
    <w:rsid w:val="00E07DD6"/>
    <w:rsid w:val="00E400E7"/>
    <w:rsid w:val="00E64F97"/>
    <w:rsid w:val="00E66D29"/>
    <w:rsid w:val="00E72AA7"/>
    <w:rsid w:val="00E80EEB"/>
    <w:rsid w:val="00E92149"/>
    <w:rsid w:val="00EA3E0B"/>
    <w:rsid w:val="00EB089F"/>
    <w:rsid w:val="00EC5F3F"/>
    <w:rsid w:val="00EE38C3"/>
    <w:rsid w:val="00EE5BDD"/>
    <w:rsid w:val="00EF500E"/>
    <w:rsid w:val="00F63B11"/>
    <w:rsid w:val="00F95091"/>
    <w:rsid w:val="00FB4584"/>
    <w:rsid w:val="00FD4E06"/>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42B9B9C-ABEF-48B4-82AC-EE75B7599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semiHidden/>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semiHidden/>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styleId="UnresolvedMention">
    <w:name w:val="Unresolved Mention"/>
    <w:basedOn w:val="DefaultParagraphFont"/>
    <w:uiPriority w:val="99"/>
    <w:semiHidden/>
    <w:unhideWhenUsed/>
    <w:rsid w:val="00B711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diazrenata/feasiblesads"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11</Pages>
  <Words>3504</Words>
  <Characters>19977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154</cp:revision>
  <dcterms:created xsi:type="dcterms:W3CDTF">2020-02-04T19:04:00Z</dcterms:created>
  <dcterms:modified xsi:type="dcterms:W3CDTF">2020-03-18T16:37:00Z</dcterms:modified>
</cp:coreProperties>
</file>