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4CABB845"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t>compensation</w:t>
      </w:r>
      <w:r w:rsidR="00FC748F">
        <w:t xml:space="preserve">. </w:t>
      </w:r>
      <w:r w:rsidR="001373B0">
        <w:t xml:space="preserve">To situate these shifts in rodent community dynamics in broader context, we also </w:t>
      </w:r>
      <w:r w:rsidR="001373B0">
        <w:lastRenderedPageBreak/>
        <w:t>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7DF48AC7"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rsidR="001F18F9">
        <w:t xml:space="preserve">NDVI data from 1989-present, for a 1000m radius circle surrounding the site, is obtained from Landsat (Landsat citations).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7B54DB71"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xml:space="preserve">, which is approximately when the most recent </w:t>
      </w:r>
      <w:r w:rsidR="004014C9">
        <w:rPr>
          <w:iCs/>
        </w:rPr>
        <w:lastRenderedPageBreak/>
        <w:t>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 [equation],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EB72592"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xml:space="preserve">. </w:t>
      </w:r>
      <w:r w:rsidR="009130C9">
        <w:rPr>
          <w:iCs/>
        </w:rPr>
        <w:t>To test how these variables have shifted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xml:space="preserve">, accounting for temporal </w:t>
      </w:r>
      <w:r w:rsidR="00C825CE">
        <w:rPr>
          <w:iCs/>
        </w:rPr>
        <w:lastRenderedPageBreak/>
        <w:t>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49755FC3" w:rsidR="00C81EF2" w:rsidRPr="00C81EF2" w:rsidRDefault="00C81EF2" w:rsidP="00C34C42">
      <w:pPr>
        <w:ind w:firstLine="720"/>
      </w:pPr>
      <w:r>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r w:rsidR="00E76FB1">
        <w:rPr>
          <w:i/>
          <w:iCs/>
        </w:rPr>
        <w:t>SPEI</w:t>
      </w:r>
      <w:r w:rsidR="006C4D97">
        <w:t xml:space="preserve">, </w:t>
      </w:r>
      <w:r w:rsidR="00EA7DF2">
        <w:t xml:space="preserve">spei citation; </w:t>
      </w:r>
      <w:r w:rsidR="008F4D04">
        <w:t>Slette et al. 2019; Cárdenas et al. 2021</w:t>
      </w:r>
      <w:r>
        <w:t xml:space="preserve">). We also calculated anomalies in the </w:t>
      </w:r>
      <w:r w:rsidR="005B47D6">
        <w:t xml:space="preserve">monthly NDVI,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1606EEEB"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for complete results of all models, see Appendix 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lastRenderedPageBreak/>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43395654"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lastRenderedPageBreak/>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1-2</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Winakur </w:t>
      </w:r>
      <w:r w:rsidR="000F5B99">
        <w:rPr>
          <w:iCs/>
        </w:rPr>
        <w:lastRenderedPageBreak/>
        <w:t>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 xml:space="preserve">Particularly as ecosystems globally move into novel climatic spaces </w:t>
      </w:r>
      <w:r w:rsidR="0096797B">
        <w:lastRenderedPageBreak/>
        <w:t>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The Portal Project has been supported by numerous NSF grants, most recently [LTREB]</w:t>
      </w:r>
      <w:r>
        <w:t xml:space="preserve">,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2D18E96B"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75B04D43" w14:textId="586EC075"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Pr>
      </w:pPr>
      <w:r w:rsidRPr="008D39B7">
        <w:rPr>
          <w:rStyle w:val="SubtleReference"/>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558A3203"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semitransparent envelopes the 95% confidence or credible intervals. </w:t>
      </w:r>
    </w:p>
    <w:p w14:paraId="58DACBD4" w14:textId="43A57C93" w:rsidR="00FE4DDC" w:rsidRPr="00FE4DDC" w:rsidRDefault="00FE4DDC" w:rsidP="001069ED">
      <w:pPr>
        <w:sectPr w:rsidR="00FE4DDC" w:rsidRPr="00FE4DDC" w:rsidSect="004008D9">
          <w:pgSz w:w="12240" w:h="15840"/>
          <w:pgMar w:top="1440" w:right="1440" w:bottom="1440" w:left="1440" w:header="720" w:footer="720" w:gutter="0"/>
          <w:lnNumType w:countBy="1" w:restart="continuous"/>
          <w:cols w:space="720"/>
          <w:docGrid w:linePitch="360"/>
        </w:sectPr>
      </w:pPr>
      <w:r>
        <w:t xml:space="preserve">Figure 2. Dynamics of  drought and </w:t>
      </w:r>
      <w:r>
        <w:rPr>
          <w:i/>
          <w:iCs/>
        </w:rPr>
        <w:t xml:space="preserve">E. ciculatum </w:t>
      </w:r>
      <w:r>
        <w:t xml:space="preserve">proportional abundance over time. Since 2010, the site has undergone two periods of extended and severe drought. </w:t>
      </w:r>
      <w:r>
        <w:rPr>
          <w:i/>
          <w:iCs/>
        </w:rPr>
        <w:t xml:space="preserve">E. ciculatum </w:t>
      </w:r>
      <w:r>
        <w:t xml:space="preserve">has declined in abundance on both exclosure and control plots.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 xml:space="preserve">Figure </w:t>
      </w:r>
      <w:commentRangeStart w:id="0"/>
      <w:r>
        <w:rPr>
          <w:rFonts w:eastAsia="Times New Roman"/>
          <w:b/>
          <w:bCs/>
        </w:rPr>
        <w:t>2</w:t>
      </w:r>
      <w:commentRangeEnd w:id="0"/>
      <w:r w:rsidR="009E3ECB">
        <w:rPr>
          <w:rStyle w:val="CommentReference"/>
        </w:rPr>
        <w:commentReference w:id="0"/>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4909658A">
            <wp:extent cx="5938836" cy="3959224"/>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38836" cy="3959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ata M. Diaz" w:date="2021-07-06T00:25:00Z" w:initials="RMD">
    <w:p w14:paraId="211E8043" w14:textId="745B7FD1" w:rsidR="009E3ECB" w:rsidRDefault="009E3ECB">
      <w:pPr>
        <w:pStyle w:val="CommentText"/>
      </w:pPr>
      <w:r>
        <w:rPr>
          <w:rStyle w:val="CommentReference"/>
        </w:rPr>
        <w:annotationRef/>
      </w:r>
      <w:r>
        <w:t>Add rodent total abundance</w:t>
      </w:r>
      <w:r w:rsidR="0065749C">
        <w:t>? to show population c</w:t>
      </w:r>
      <w:r w:rsidR="006A6D89">
        <w:t>rash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1E80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2170" w16cex:dateUtc="2021-07-06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1E8043" w16cid:durableId="248E2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C56EF" w14:textId="77777777" w:rsidR="001B3929" w:rsidRDefault="001B3929" w:rsidP="008D23B8">
      <w:pPr>
        <w:spacing w:line="240" w:lineRule="auto"/>
      </w:pPr>
      <w:r>
        <w:separator/>
      </w:r>
    </w:p>
  </w:endnote>
  <w:endnote w:type="continuationSeparator" w:id="0">
    <w:p w14:paraId="69233836" w14:textId="77777777" w:rsidR="001B3929" w:rsidRDefault="001B3929"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384F5" w14:textId="77777777" w:rsidR="001B3929" w:rsidRDefault="001B3929" w:rsidP="008D23B8">
      <w:pPr>
        <w:spacing w:line="240" w:lineRule="auto"/>
      </w:pPr>
      <w:r>
        <w:separator/>
      </w:r>
    </w:p>
  </w:footnote>
  <w:footnote w:type="continuationSeparator" w:id="0">
    <w:p w14:paraId="035D8998" w14:textId="77777777" w:rsidR="001B3929" w:rsidRDefault="001B3929"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3AB3"/>
    <w:rsid w:val="00073B86"/>
    <w:rsid w:val="00075A33"/>
    <w:rsid w:val="00077876"/>
    <w:rsid w:val="000800AB"/>
    <w:rsid w:val="00080618"/>
    <w:rsid w:val="00081874"/>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2103"/>
    <w:rsid w:val="001D392B"/>
    <w:rsid w:val="001D6605"/>
    <w:rsid w:val="001D7755"/>
    <w:rsid w:val="001D7A35"/>
    <w:rsid w:val="001E0932"/>
    <w:rsid w:val="001E0DBB"/>
    <w:rsid w:val="001E2782"/>
    <w:rsid w:val="001E608A"/>
    <w:rsid w:val="001F0AFF"/>
    <w:rsid w:val="001F18F9"/>
    <w:rsid w:val="001F69C3"/>
    <w:rsid w:val="001F6FDF"/>
    <w:rsid w:val="00201C87"/>
    <w:rsid w:val="00203D6C"/>
    <w:rsid w:val="00211E66"/>
    <w:rsid w:val="0021765D"/>
    <w:rsid w:val="002179DE"/>
    <w:rsid w:val="002221CB"/>
    <w:rsid w:val="0022400A"/>
    <w:rsid w:val="00225889"/>
    <w:rsid w:val="00225E8F"/>
    <w:rsid w:val="002309A6"/>
    <w:rsid w:val="00232015"/>
    <w:rsid w:val="00233428"/>
    <w:rsid w:val="002374A5"/>
    <w:rsid w:val="0023796B"/>
    <w:rsid w:val="002404EB"/>
    <w:rsid w:val="00240FA1"/>
    <w:rsid w:val="00240FE7"/>
    <w:rsid w:val="0024148E"/>
    <w:rsid w:val="00241884"/>
    <w:rsid w:val="002434CA"/>
    <w:rsid w:val="002520DD"/>
    <w:rsid w:val="00252EA4"/>
    <w:rsid w:val="00253C23"/>
    <w:rsid w:val="00254A83"/>
    <w:rsid w:val="0025542D"/>
    <w:rsid w:val="00256632"/>
    <w:rsid w:val="00260123"/>
    <w:rsid w:val="0026274F"/>
    <w:rsid w:val="00262E9C"/>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F08DE"/>
    <w:rsid w:val="002F0FB4"/>
    <w:rsid w:val="002F1F8A"/>
    <w:rsid w:val="002F3CF3"/>
    <w:rsid w:val="002F59BD"/>
    <w:rsid w:val="00300777"/>
    <w:rsid w:val="00301DDB"/>
    <w:rsid w:val="003047F8"/>
    <w:rsid w:val="003060FE"/>
    <w:rsid w:val="00310E3B"/>
    <w:rsid w:val="003171B9"/>
    <w:rsid w:val="00317F74"/>
    <w:rsid w:val="00320EE4"/>
    <w:rsid w:val="003230B7"/>
    <w:rsid w:val="00324C9A"/>
    <w:rsid w:val="003253AA"/>
    <w:rsid w:val="00331149"/>
    <w:rsid w:val="00331ADB"/>
    <w:rsid w:val="00333ADE"/>
    <w:rsid w:val="00337B64"/>
    <w:rsid w:val="00342711"/>
    <w:rsid w:val="00344D81"/>
    <w:rsid w:val="0034542B"/>
    <w:rsid w:val="0034585E"/>
    <w:rsid w:val="003504C4"/>
    <w:rsid w:val="00351E36"/>
    <w:rsid w:val="0035290C"/>
    <w:rsid w:val="00352C37"/>
    <w:rsid w:val="00354B83"/>
    <w:rsid w:val="003551ED"/>
    <w:rsid w:val="00355FFF"/>
    <w:rsid w:val="003567C9"/>
    <w:rsid w:val="0036195C"/>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7237"/>
    <w:rsid w:val="004C2A4D"/>
    <w:rsid w:val="004C3464"/>
    <w:rsid w:val="004C3DED"/>
    <w:rsid w:val="004D0327"/>
    <w:rsid w:val="004D51B7"/>
    <w:rsid w:val="004E0767"/>
    <w:rsid w:val="004E4785"/>
    <w:rsid w:val="004E487B"/>
    <w:rsid w:val="004E7742"/>
    <w:rsid w:val="004F0928"/>
    <w:rsid w:val="004F174F"/>
    <w:rsid w:val="004F6CA9"/>
    <w:rsid w:val="00501FCE"/>
    <w:rsid w:val="00501FF4"/>
    <w:rsid w:val="00504D70"/>
    <w:rsid w:val="0050553E"/>
    <w:rsid w:val="00505F0B"/>
    <w:rsid w:val="0050784D"/>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6E86"/>
    <w:rsid w:val="005E01B0"/>
    <w:rsid w:val="005E045C"/>
    <w:rsid w:val="005E08C2"/>
    <w:rsid w:val="005E74C7"/>
    <w:rsid w:val="005E7C26"/>
    <w:rsid w:val="005F01A2"/>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6434"/>
    <w:rsid w:val="006F7491"/>
    <w:rsid w:val="007008A3"/>
    <w:rsid w:val="00710C35"/>
    <w:rsid w:val="00710CC5"/>
    <w:rsid w:val="00712810"/>
    <w:rsid w:val="00717BF1"/>
    <w:rsid w:val="0072559A"/>
    <w:rsid w:val="00727CC3"/>
    <w:rsid w:val="00735DAB"/>
    <w:rsid w:val="00742CE3"/>
    <w:rsid w:val="00742F01"/>
    <w:rsid w:val="007431BC"/>
    <w:rsid w:val="00744AA3"/>
    <w:rsid w:val="00745B9B"/>
    <w:rsid w:val="00746CC1"/>
    <w:rsid w:val="00750C79"/>
    <w:rsid w:val="007516B6"/>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A2AF0"/>
    <w:rsid w:val="007A61CC"/>
    <w:rsid w:val="007A644A"/>
    <w:rsid w:val="007A795D"/>
    <w:rsid w:val="007B09D7"/>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4F7F"/>
    <w:rsid w:val="008639FB"/>
    <w:rsid w:val="00863FBE"/>
    <w:rsid w:val="00867E44"/>
    <w:rsid w:val="008716C0"/>
    <w:rsid w:val="00873AEC"/>
    <w:rsid w:val="00873F6B"/>
    <w:rsid w:val="00874940"/>
    <w:rsid w:val="00875A47"/>
    <w:rsid w:val="00876546"/>
    <w:rsid w:val="008767D3"/>
    <w:rsid w:val="00881D77"/>
    <w:rsid w:val="00883276"/>
    <w:rsid w:val="008832B7"/>
    <w:rsid w:val="00884773"/>
    <w:rsid w:val="00884E0D"/>
    <w:rsid w:val="00887CD4"/>
    <w:rsid w:val="008926A4"/>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710B3"/>
    <w:rsid w:val="00A713BE"/>
    <w:rsid w:val="00A72609"/>
    <w:rsid w:val="00A72BEC"/>
    <w:rsid w:val="00A774AB"/>
    <w:rsid w:val="00A81C7A"/>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89B"/>
    <w:rsid w:val="00AD1F9D"/>
    <w:rsid w:val="00AD34C5"/>
    <w:rsid w:val="00AD753E"/>
    <w:rsid w:val="00AE0102"/>
    <w:rsid w:val="00AE046F"/>
    <w:rsid w:val="00AE0925"/>
    <w:rsid w:val="00AF007C"/>
    <w:rsid w:val="00AF1DAB"/>
    <w:rsid w:val="00AF279A"/>
    <w:rsid w:val="00AF59C3"/>
    <w:rsid w:val="00AF639D"/>
    <w:rsid w:val="00AF64E5"/>
    <w:rsid w:val="00AF69FE"/>
    <w:rsid w:val="00AF718E"/>
    <w:rsid w:val="00AF73FD"/>
    <w:rsid w:val="00B0527A"/>
    <w:rsid w:val="00B06942"/>
    <w:rsid w:val="00B06DD7"/>
    <w:rsid w:val="00B10414"/>
    <w:rsid w:val="00B20BA7"/>
    <w:rsid w:val="00B21BDC"/>
    <w:rsid w:val="00B22FE9"/>
    <w:rsid w:val="00B23837"/>
    <w:rsid w:val="00B260F3"/>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C9F"/>
    <w:rsid w:val="00BE1D16"/>
    <w:rsid w:val="00BE6275"/>
    <w:rsid w:val="00BE7BF2"/>
    <w:rsid w:val="00BF0DD0"/>
    <w:rsid w:val="00BF1283"/>
    <w:rsid w:val="00BF1E0F"/>
    <w:rsid w:val="00BF2172"/>
    <w:rsid w:val="00BF2D3C"/>
    <w:rsid w:val="00BF59D3"/>
    <w:rsid w:val="00BF64DF"/>
    <w:rsid w:val="00C04042"/>
    <w:rsid w:val="00C04EDA"/>
    <w:rsid w:val="00C058AF"/>
    <w:rsid w:val="00C05BB3"/>
    <w:rsid w:val="00C071F9"/>
    <w:rsid w:val="00C07E61"/>
    <w:rsid w:val="00C106F2"/>
    <w:rsid w:val="00C11B10"/>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C3E"/>
    <w:rsid w:val="00C66B38"/>
    <w:rsid w:val="00C733E3"/>
    <w:rsid w:val="00C7643F"/>
    <w:rsid w:val="00C779F0"/>
    <w:rsid w:val="00C80400"/>
    <w:rsid w:val="00C81EF2"/>
    <w:rsid w:val="00C825CE"/>
    <w:rsid w:val="00C8260D"/>
    <w:rsid w:val="00C903DD"/>
    <w:rsid w:val="00C92FE3"/>
    <w:rsid w:val="00C94004"/>
    <w:rsid w:val="00C96DEB"/>
    <w:rsid w:val="00CA0A8B"/>
    <w:rsid w:val="00CA29D7"/>
    <w:rsid w:val="00CA39D9"/>
    <w:rsid w:val="00CA4133"/>
    <w:rsid w:val="00CA46EF"/>
    <w:rsid w:val="00CA696A"/>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4278"/>
    <w:rsid w:val="00F26A9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6346"/>
    <w:rsid w:val="00FB692F"/>
    <w:rsid w:val="00FB6DD4"/>
    <w:rsid w:val="00FB79E3"/>
    <w:rsid w:val="00FB7AC0"/>
    <w:rsid w:val="00FB7BAF"/>
    <w:rsid w:val="00FC30E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header" Target="header1.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1162</TotalTime>
  <Pages>20</Pages>
  <Words>4434</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1105</cp:revision>
  <dcterms:created xsi:type="dcterms:W3CDTF">2021-06-14T18:06:00Z</dcterms:created>
  <dcterms:modified xsi:type="dcterms:W3CDTF">2021-07-06T17:17:00Z</dcterms:modified>
</cp:coreProperties>
</file>