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C691E" w14:textId="262DCCBA" w:rsidR="00BA7B61" w:rsidRDefault="006455CD" w:rsidP="00BE1C9F">
      <w:pPr>
        <w:spacing w:line="360" w:lineRule="auto"/>
        <w:rPr>
          <w:rFonts w:ascii="Times New Roman" w:hAnsi="Times New Roman" w:cs="Times New Roman"/>
          <w:sz w:val="22"/>
          <w:szCs w:val="22"/>
        </w:rPr>
      </w:pPr>
      <w:r>
        <w:rPr>
          <w:rFonts w:ascii="Times New Roman" w:hAnsi="Times New Roman" w:cs="Times New Roman"/>
          <w:b/>
          <w:bCs/>
          <w:sz w:val="22"/>
          <w:szCs w:val="22"/>
        </w:rPr>
        <w:t>Context dependence and historical contingency in zero-sum dynamics</w:t>
      </w:r>
    </w:p>
    <w:p w14:paraId="4613C560" w14:textId="7F87CA7D" w:rsidR="006455CD" w:rsidRDefault="006455CD" w:rsidP="00BE1C9F">
      <w:pPr>
        <w:spacing w:line="360" w:lineRule="auto"/>
        <w:rPr>
          <w:rFonts w:ascii="Times New Roman" w:hAnsi="Times New Roman" w:cs="Times New Roman"/>
          <w:sz w:val="22"/>
          <w:szCs w:val="22"/>
        </w:rPr>
      </w:pPr>
    </w:p>
    <w:p w14:paraId="17701CB7" w14:textId="08C1E142" w:rsidR="006455CD" w:rsidRDefault="006455CD" w:rsidP="00BE1C9F">
      <w:pPr>
        <w:spacing w:line="360" w:lineRule="auto"/>
        <w:rPr>
          <w:rFonts w:ascii="Times New Roman" w:hAnsi="Times New Roman" w:cs="Times New Roman"/>
          <w:sz w:val="22"/>
          <w:szCs w:val="22"/>
        </w:rPr>
      </w:pPr>
      <w:r>
        <w:rPr>
          <w:rFonts w:ascii="Times New Roman" w:hAnsi="Times New Roman" w:cs="Times New Roman"/>
          <w:sz w:val="22"/>
          <w:szCs w:val="22"/>
          <w:u w:val="single"/>
        </w:rPr>
        <w:t>Keywords</w:t>
      </w:r>
    </w:p>
    <w:p w14:paraId="3125E9BC" w14:textId="77777777" w:rsidR="007F1671" w:rsidRDefault="007F1671" w:rsidP="00BE1C9F">
      <w:pPr>
        <w:spacing w:line="360" w:lineRule="auto"/>
        <w:rPr>
          <w:rFonts w:ascii="Times New Roman" w:hAnsi="Times New Roman" w:cs="Times New Roman"/>
          <w:sz w:val="22"/>
          <w:szCs w:val="22"/>
        </w:rPr>
      </w:pPr>
      <w:r>
        <w:rPr>
          <w:rFonts w:ascii="Times New Roman" w:hAnsi="Times New Roman" w:cs="Times New Roman"/>
          <w:b/>
          <w:bCs/>
          <w:sz w:val="22"/>
          <w:szCs w:val="22"/>
        </w:rPr>
        <w:t>Zero-sum dynamics</w:t>
      </w:r>
    </w:p>
    <w:p w14:paraId="588912B5" w14:textId="2E3BB210" w:rsidR="006455CD" w:rsidRPr="007F1671" w:rsidRDefault="007F1671" w:rsidP="00BE1C9F">
      <w:pPr>
        <w:spacing w:line="360" w:lineRule="auto"/>
        <w:rPr>
          <w:rFonts w:ascii="Times New Roman" w:hAnsi="Times New Roman" w:cs="Times New Roman"/>
          <w:sz w:val="22"/>
          <w:szCs w:val="22"/>
        </w:rPr>
      </w:pPr>
      <w:r>
        <w:rPr>
          <w:rFonts w:ascii="Times New Roman" w:hAnsi="Times New Roman" w:cs="Times New Roman"/>
          <w:i/>
          <w:sz w:val="22"/>
          <w:szCs w:val="22"/>
        </w:rPr>
        <w:t xml:space="preserve">Defined </w:t>
      </w:r>
      <w:r w:rsidRPr="007F1671">
        <w:rPr>
          <w:rFonts w:ascii="Times New Roman" w:hAnsi="Times New Roman" w:cs="Times New Roman"/>
          <w:sz w:val="22"/>
          <w:szCs w:val="22"/>
        </w:rPr>
        <w:t>Closely</w:t>
      </w:r>
      <w:r>
        <w:rPr>
          <w:rFonts w:ascii="Times New Roman" w:hAnsi="Times New Roman" w:cs="Times New Roman"/>
          <w:sz w:val="22"/>
          <w:szCs w:val="22"/>
        </w:rPr>
        <w:t xml:space="preserve"> related to energetic compensation. When the species in an assemblage (community) share a pool of common resources and compete strongly, such that declines in resource use from one species are compensated for by increases in resource use by other species resulting in no net change in community-level resource use. May be </w:t>
      </w:r>
      <w:r w:rsidR="00626FD8">
        <w:rPr>
          <w:rFonts w:ascii="Times New Roman" w:hAnsi="Times New Roman" w:cs="Times New Roman"/>
          <w:sz w:val="22"/>
          <w:szCs w:val="22"/>
        </w:rPr>
        <w:t>part of</w:t>
      </w:r>
      <w:r>
        <w:rPr>
          <w:rFonts w:ascii="Times New Roman" w:hAnsi="Times New Roman" w:cs="Times New Roman"/>
          <w:sz w:val="22"/>
          <w:szCs w:val="22"/>
        </w:rPr>
        <w:t xml:space="preserve"> neutral dynamics, where many species are functionally substitutable, or via trait/niche structure, where </w:t>
      </w:r>
      <w:r>
        <w:rPr>
          <w:rFonts w:ascii="Times New Roman" w:hAnsi="Times New Roman" w:cs="Times New Roman"/>
          <w:i/>
          <w:iCs/>
          <w:sz w:val="22"/>
          <w:szCs w:val="22"/>
        </w:rPr>
        <w:t xml:space="preserve">certain </w:t>
      </w:r>
      <w:r>
        <w:rPr>
          <w:rFonts w:ascii="Times New Roman" w:hAnsi="Times New Roman" w:cs="Times New Roman"/>
          <w:sz w:val="22"/>
          <w:szCs w:val="22"/>
        </w:rPr>
        <w:t xml:space="preserve">functionally analogous species trade off with each other. </w:t>
      </w:r>
    </w:p>
    <w:p w14:paraId="4CC048C6" w14:textId="5FF1E697" w:rsidR="007F1671" w:rsidRDefault="007F1671" w:rsidP="00BE1C9F">
      <w:pPr>
        <w:spacing w:line="360" w:lineRule="auto"/>
        <w:rPr>
          <w:rFonts w:ascii="Times New Roman" w:hAnsi="Times New Roman" w:cs="Times New Roman"/>
          <w:sz w:val="22"/>
          <w:szCs w:val="22"/>
        </w:rPr>
      </w:pPr>
      <w:r>
        <w:rPr>
          <w:rFonts w:ascii="Times New Roman" w:hAnsi="Times New Roman" w:cs="Times New Roman"/>
          <w:i/>
          <w:iCs/>
          <w:sz w:val="22"/>
          <w:szCs w:val="22"/>
        </w:rPr>
        <w:t xml:space="preserve">Significance </w:t>
      </w:r>
      <w:r>
        <w:rPr>
          <w:rFonts w:ascii="Times New Roman" w:hAnsi="Times New Roman" w:cs="Times New Roman"/>
          <w:sz w:val="22"/>
          <w:szCs w:val="22"/>
        </w:rPr>
        <w:t xml:space="preserve">A common assumption of neutral theory and evolutionary dynamics (Van </w:t>
      </w:r>
      <w:proofErr w:type="spellStart"/>
      <w:r>
        <w:rPr>
          <w:rFonts w:ascii="Times New Roman" w:hAnsi="Times New Roman" w:cs="Times New Roman"/>
          <w:sz w:val="22"/>
          <w:szCs w:val="22"/>
        </w:rPr>
        <w:t>Valen</w:t>
      </w:r>
      <w:proofErr w:type="spellEnd"/>
      <w:r>
        <w:rPr>
          <w:rFonts w:ascii="Times New Roman" w:hAnsi="Times New Roman" w:cs="Times New Roman"/>
          <w:sz w:val="22"/>
          <w:szCs w:val="22"/>
        </w:rPr>
        <w:t xml:space="preserve">/Red </w:t>
      </w:r>
      <w:proofErr w:type="spellStart"/>
      <w:r>
        <w:rPr>
          <w:rFonts w:ascii="Times New Roman" w:hAnsi="Times New Roman" w:cs="Times New Roman"/>
          <w:sz w:val="22"/>
          <w:szCs w:val="22"/>
        </w:rPr>
        <w:t>ueen</w:t>
      </w:r>
      <w:proofErr w:type="spellEnd"/>
      <w:r>
        <w:rPr>
          <w:rFonts w:ascii="Times New Roman" w:hAnsi="Times New Roman" w:cs="Times New Roman"/>
          <w:sz w:val="22"/>
          <w:szCs w:val="22"/>
        </w:rPr>
        <w:t>?)</w:t>
      </w:r>
      <w:r w:rsidR="002A16F8">
        <w:rPr>
          <w:rFonts w:ascii="Times New Roman" w:hAnsi="Times New Roman" w:cs="Times New Roman"/>
          <w:sz w:val="22"/>
          <w:szCs w:val="22"/>
        </w:rPr>
        <w:t xml:space="preserve">. </w:t>
      </w:r>
      <w:r w:rsidR="00F856F8">
        <w:rPr>
          <w:rFonts w:ascii="Times New Roman" w:hAnsi="Times New Roman" w:cs="Times New Roman"/>
          <w:sz w:val="22"/>
          <w:szCs w:val="22"/>
        </w:rPr>
        <w:t>At</w:t>
      </w:r>
      <w:r w:rsidR="002D1CC2">
        <w:rPr>
          <w:rFonts w:ascii="Times New Roman" w:hAnsi="Times New Roman" w:cs="Times New Roman"/>
          <w:sz w:val="22"/>
          <w:szCs w:val="22"/>
        </w:rPr>
        <w:t xml:space="preserve"> ecological timescales</w:t>
      </w:r>
      <w:r w:rsidR="002A16F8">
        <w:rPr>
          <w:rFonts w:ascii="Times New Roman" w:hAnsi="Times New Roman" w:cs="Times New Roman"/>
          <w:sz w:val="22"/>
          <w:szCs w:val="22"/>
        </w:rPr>
        <w:t>, means that the functional status of a community may be more resilient to perturbation than individual species. May also provide some structure to biodiversity change, if even high rates of turnover are operating within a strong limiting resource/energetic constraint.</w:t>
      </w:r>
    </w:p>
    <w:p w14:paraId="3BAF5086" w14:textId="5C4431A4" w:rsidR="007F1671" w:rsidRDefault="007F1671" w:rsidP="00BE1C9F">
      <w:pPr>
        <w:spacing w:line="360" w:lineRule="auto"/>
        <w:rPr>
          <w:rFonts w:ascii="Times New Roman" w:hAnsi="Times New Roman" w:cs="Times New Roman"/>
          <w:sz w:val="22"/>
          <w:szCs w:val="22"/>
        </w:rPr>
      </w:pPr>
      <w:r>
        <w:rPr>
          <w:rFonts w:ascii="Times New Roman" w:hAnsi="Times New Roman" w:cs="Times New Roman"/>
          <w:i/>
          <w:iCs/>
          <w:sz w:val="22"/>
          <w:szCs w:val="22"/>
        </w:rPr>
        <w:t>Evidence</w:t>
      </w:r>
      <w:r>
        <w:rPr>
          <w:rFonts w:ascii="Times New Roman" w:hAnsi="Times New Roman" w:cs="Times New Roman"/>
          <w:sz w:val="22"/>
          <w:szCs w:val="22"/>
        </w:rPr>
        <w:t xml:space="preserve"> </w:t>
      </w:r>
      <w:r w:rsidR="00354B32">
        <w:rPr>
          <w:rFonts w:ascii="Times New Roman" w:hAnsi="Times New Roman" w:cs="Times New Roman"/>
          <w:sz w:val="22"/>
          <w:szCs w:val="22"/>
        </w:rPr>
        <w:t xml:space="preserve">Difficult to test for. </w:t>
      </w:r>
      <w:r w:rsidR="00E135CE">
        <w:rPr>
          <w:rFonts w:ascii="Times New Roman" w:hAnsi="Times New Roman" w:cs="Times New Roman"/>
          <w:sz w:val="22"/>
          <w:szCs w:val="22"/>
        </w:rPr>
        <w:t xml:space="preserve">Especially difficult to evaluate over time via observational data, because the total amount of energy available may change. Observationally, compensatory dynamics as measured via variance ratios appear rare, but abundance is not the best currency, ratios are indirect, and may not adequately capture differences in the temporal scale at which synchronous and compensatory dynamics occur. </w:t>
      </w:r>
      <w:r w:rsidR="00F030EE">
        <w:rPr>
          <w:rFonts w:ascii="Times New Roman" w:hAnsi="Times New Roman" w:cs="Times New Roman"/>
          <w:sz w:val="22"/>
          <w:szCs w:val="22"/>
        </w:rPr>
        <w:t xml:space="preserve">Experimental evidence is good but rare. </w:t>
      </w:r>
      <w:r w:rsidR="00E135CE">
        <w:rPr>
          <w:rFonts w:ascii="Times New Roman" w:hAnsi="Times New Roman" w:cs="Times New Roman"/>
          <w:sz w:val="22"/>
          <w:szCs w:val="22"/>
        </w:rPr>
        <w:t xml:space="preserve">Experimental evidence is mixed (Portal v Fray Jorge). </w:t>
      </w:r>
      <w:r w:rsidR="002A16F8">
        <w:rPr>
          <w:rFonts w:ascii="Times New Roman" w:hAnsi="Times New Roman" w:cs="Times New Roman"/>
          <w:sz w:val="22"/>
          <w:szCs w:val="22"/>
        </w:rPr>
        <w:t>May occur with long time lags</w:t>
      </w:r>
      <w:r w:rsidR="00DC252D">
        <w:rPr>
          <w:rFonts w:ascii="Times New Roman" w:hAnsi="Times New Roman" w:cs="Times New Roman"/>
          <w:sz w:val="22"/>
          <w:szCs w:val="22"/>
        </w:rPr>
        <w:t xml:space="preserve"> and contingent on niche-related processes</w:t>
      </w:r>
      <w:r w:rsidR="002A16F8">
        <w:rPr>
          <w:rFonts w:ascii="Times New Roman" w:hAnsi="Times New Roman" w:cs="Times New Roman"/>
          <w:sz w:val="22"/>
          <w:szCs w:val="22"/>
        </w:rPr>
        <w:t xml:space="preserve">. </w:t>
      </w:r>
    </w:p>
    <w:p w14:paraId="02F0DDED" w14:textId="1A0EEF85" w:rsidR="000522FA" w:rsidRDefault="000522FA" w:rsidP="00BE1C9F">
      <w:pPr>
        <w:spacing w:line="360" w:lineRule="auto"/>
        <w:rPr>
          <w:rFonts w:ascii="Times New Roman" w:hAnsi="Times New Roman" w:cs="Times New Roman"/>
          <w:sz w:val="22"/>
          <w:szCs w:val="22"/>
        </w:rPr>
      </w:pPr>
      <w:r>
        <w:rPr>
          <w:rFonts w:ascii="Times New Roman" w:hAnsi="Times New Roman" w:cs="Times New Roman"/>
          <w:b/>
          <w:bCs/>
          <w:sz w:val="22"/>
          <w:szCs w:val="22"/>
        </w:rPr>
        <w:t>Context dependence</w:t>
      </w:r>
    </w:p>
    <w:p w14:paraId="4A07917D" w14:textId="0E3CBACC" w:rsidR="000522FA" w:rsidRDefault="000522FA" w:rsidP="00BE1C9F">
      <w:pPr>
        <w:spacing w:line="360" w:lineRule="auto"/>
        <w:rPr>
          <w:rFonts w:ascii="Times New Roman" w:hAnsi="Times New Roman" w:cs="Times New Roman"/>
          <w:sz w:val="22"/>
          <w:szCs w:val="22"/>
        </w:rPr>
      </w:pPr>
      <w:r>
        <w:rPr>
          <w:rFonts w:ascii="Times New Roman" w:hAnsi="Times New Roman" w:cs="Times New Roman"/>
          <w:i/>
          <w:iCs/>
          <w:sz w:val="22"/>
          <w:szCs w:val="22"/>
        </w:rPr>
        <w:t>Defined</w:t>
      </w:r>
      <w:r>
        <w:rPr>
          <w:rFonts w:ascii="Times New Roman" w:hAnsi="Times New Roman" w:cs="Times New Roman"/>
          <w:sz w:val="22"/>
          <w:szCs w:val="22"/>
        </w:rPr>
        <w:t xml:space="preserve"> The strength, direction, or outcome of ecological processes often depends on environmental or biotic conditions</w:t>
      </w:r>
    </w:p>
    <w:p w14:paraId="4251E20F" w14:textId="7D38E659" w:rsidR="00273478" w:rsidRDefault="00273478" w:rsidP="00BE1C9F">
      <w:pPr>
        <w:spacing w:line="360" w:lineRule="auto"/>
        <w:rPr>
          <w:rFonts w:ascii="Times New Roman" w:hAnsi="Times New Roman" w:cs="Times New Roman"/>
          <w:sz w:val="22"/>
          <w:szCs w:val="22"/>
        </w:rPr>
      </w:pPr>
      <w:r>
        <w:rPr>
          <w:rFonts w:ascii="Times New Roman" w:hAnsi="Times New Roman" w:cs="Times New Roman"/>
          <w:i/>
          <w:iCs/>
          <w:sz w:val="22"/>
          <w:szCs w:val="22"/>
        </w:rPr>
        <w:t>Significance</w:t>
      </w:r>
      <w:r>
        <w:rPr>
          <w:rFonts w:ascii="Times New Roman" w:hAnsi="Times New Roman" w:cs="Times New Roman"/>
          <w:sz w:val="22"/>
          <w:szCs w:val="22"/>
        </w:rPr>
        <w:t xml:space="preserve"> Makes prediction hard; need to engage with what pieces of context are relevant</w:t>
      </w:r>
    </w:p>
    <w:p w14:paraId="4F9CC481" w14:textId="166002D9" w:rsidR="00273478" w:rsidRDefault="00273478" w:rsidP="00BE1C9F">
      <w:pPr>
        <w:spacing w:line="360" w:lineRule="auto"/>
        <w:rPr>
          <w:rFonts w:ascii="Times New Roman" w:hAnsi="Times New Roman" w:cs="Times New Roman"/>
          <w:sz w:val="22"/>
          <w:szCs w:val="22"/>
        </w:rPr>
      </w:pPr>
      <w:r>
        <w:rPr>
          <w:rFonts w:ascii="Times New Roman" w:hAnsi="Times New Roman" w:cs="Times New Roman"/>
          <w:b/>
          <w:bCs/>
          <w:sz w:val="22"/>
          <w:szCs w:val="22"/>
        </w:rPr>
        <w:t>Historical contingency</w:t>
      </w:r>
    </w:p>
    <w:p w14:paraId="12FEDB64" w14:textId="77777777" w:rsidR="00273478" w:rsidRDefault="00273478" w:rsidP="00BE1C9F">
      <w:pPr>
        <w:spacing w:line="360" w:lineRule="auto"/>
        <w:rPr>
          <w:rFonts w:ascii="Times New Roman" w:hAnsi="Times New Roman" w:cs="Times New Roman"/>
          <w:sz w:val="22"/>
          <w:szCs w:val="22"/>
        </w:rPr>
      </w:pPr>
      <w:r>
        <w:rPr>
          <w:rFonts w:ascii="Times New Roman" w:hAnsi="Times New Roman" w:cs="Times New Roman"/>
          <w:i/>
          <w:iCs/>
          <w:sz w:val="22"/>
          <w:szCs w:val="22"/>
        </w:rPr>
        <w:t xml:space="preserve">Defined </w:t>
      </w:r>
      <w:r>
        <w:rPr>
          <w:rFonts w:ascii="Times New Roman" w:hAnsi="Times New Roman" w:cs="Times New Roman"/>
          <w:sz w:val="22"/>
          <w:szCs w:val="22"/>
        </w:rPr>
        <w:t xml:space="preserve">A special kind of context dependence, where not only does the effect depend on current conditions but on historical conditions. May be via (detectable) legacy effects, such as indirect interactions mediated by habitat structure, incumbent advantage; </w:t>
      </w:r>
      <w:proofErr w:type="gramStart"/>
      <w:r>
        <w:rPr>
          <w:rFonts w:ascii="Times New Roman" w:hAnsi="Times New Roman" w:cs="Times New Roman"/>
          <w:sz w:val="22"/>
          <w:szCs w:val="22"/>
        </w:rPr>
        <w:t>or,</w:t>
      </w:r>
      <w:proofErr w:type="gramEnd"/>
      <w:r>
        <w:rPr>
          <w:rFonts w:ascii="Times New Roman" w:hAnsi="Times New Roman" w:cs="Times New Roman"/>
          <w:sz w:val="22"/>
          <w:szCs w:val="22"/>
        </w:rPr>
        <w:t xml:space="preserve"> may emerge even in otherwise comparable systems via stochasticity and priority effects. </w:t>
      </w:r>
    </w:p>
    <w:p w14:paraId="0A728EAE" w14:textId="61209D6C" w:rsidR="00273478" w:rsidRPr="00273478" w:rsidRDefault="00273478" w:rsidP="00BE1C9F">
      <w:pPr>
        <w:spacing w:line="360" w:lineRule="auto"/>
        <w:rPr>
          <w:rFonts w:ascii="Times New Roman" w:hAnsi="Times New Roman" w:cs="Times New Roman"/>
          <w:sz w:val="22"/>
          <w:szCs w:val="22"/>
        </w:rPr>
      </w:pPr>
      <w:r>
        <w:rPr>
          <w:rFonts w:ascii="Times New Roman" w:hAnsi="Times New Roman" w:cs="Times New Roman"/>
          <w:i/>
          <w:iCs/>
          <w:sz w:val="22"/>
          <w:szCs w:val="22"/>
        </w:rPr>
        <w:t xml:space="preserve">Significance </w:t>
      </w:r>
      <w:r>
        <w:rPr>
          <w:rFonts w:ascii="Times New Roman" w:hAnsi="Times New Roman" w:cs="Times New Roman"/>
          <w:sz w:val="22"/>
          <w:szCs w:val="22"/>
        </w:rPr>
        <w:t>Adds lags to systems and a specific kind of context to be aware of?</w:t>
      </w:r>
    </w:p>
    <w:p w14:paraId="7C5A0363" w14:textId="563355E1" w:rsidR="00273478" w:rsidRPr="00273478" w:rsidRDefault="00273478" w:rsidP="00BE1C9F">
      <w:pPr>
        <w:spacing w:line="360" w:lineRule="auto"/>
        <w:rPr>
          <w:rFonts w:ascii="Times New Roman" w:hAnsi="Times New Roman" w:cs="Times New Roman"/>
          <w:sz w:val="22"/>
          <w:szCs w:val="22"/>
        </w:rPr>
      </w:pPr>
      <w:r>
        <w:rPr>
          <w:rFonts w:ascii="Times New Roman" w:hAnsi="Times New Roman" w:cs="Times New Roman"/>
          <w:sz w:val="22"/>
          <w:szCs w:val="22"/>
        </w:rPr>
        <w:t xml:space="preserve"> </w:t>
      </w:r>
    </w:p>
    <w:p w14:paraId="1D23F44E" w14:textId="0181F0E6" w:rsidR="006455CD" w:rsidRDefault="006455CD" w:rsidP="00305AA7">
      <w:pPr>
        <w:spacing w:line="360" w:lineRule="auto"/>
        <w:rPr>
          <w:rFonts w:ascii="Times New Roman" w:hAnsi="Times New Roman" w:cs="Times New Roman"/>
          <w:sz w:val="22"/>
          <w:szCs w:val="22"/>
        </w:rPr>
      </w:pPr>
      <w:r>
        <w:rPr>
          <w:rFonts w:ascii="Times New Roman" w:hAnsi="Times New Roman" w:cs="Times New Roman"/>
          <w:sz w:val="22"/>
          <w:szCs w:val="22"/>
          <w:u w:val="single"/>
        </w:rPr>
        <w:t>Knowledge gaps</w:t>
      </w:r>
    </w:p>
    <w:p w14:paraId="32448312" w14:textId="2FD8863B" w:rsidR="00392D91" w:rsidRDefault="00305AA7" w:rsidP="00305AA7">
      <w:pPr>
        <w:spacing w:line="360" w:lineRule="auto"/>
        <w:rPr>
          <w:rFonts w:ascii="Times New Roman" w:hAnsi="Times New Roman" w:cs="Times New Roman"/>
          <w:sz w:val="22"/>
          <w:szCs w:val="22"/>
        </w:rPr>
      </w:pPr>
      <w:r>
        <w:rPr>
          <w:rFonts w:ascii="Times New Roman" w:hAnsi="Times New Roman" w:cs="Times New Roman"/>
          <w:sz w:val="22"/>
          <w:szCs w:val="22"/>
        </w:rPr>
        <w:t xml:space="preserve">To what extent are zero-sum dynamics a) a consistent feature of certain systems or b) dependent on niche </w:t>
      </w:r>
      <w:r w:rsidR="00B30378">
        <w:rPr>
          <w:rFonts w:ascii="Times New Roman" w:hAnsi="Times New Roman" w:cs="Times New Roman"/>
          <w:sz w:val="22"/>
          <w:szCs w:val="22"/>
        </w:rPr>
        <w:t>and metacommunity</w:t>
      </w:r>
      <w:r>
        <w:rPr>
          <w:rFonts w:ascii="Times New Roman" w:hAnsi="Times New Roman" w:cs="Times New Roman"/>
          <w:sz w:val="22"/>
          <w:szCs w:val="22"/>
        </w:rPr>
        <w:t xml:space="preserve"> processes? </w:t>
      </w:r>
    </w:p>
    <w:p w14:paraId="211CECA4" w14:textId="3592DDF2" w:rsidR="003D4EB7" w:rsidRDefault="00392D91" w:rsidP="00305AA7">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An overarching energetic/resource constraint may transcend species differences, such that many </w:t>
      </w:r>
      <w:r w:rsidR="007D0079">
        <w:rPr>
          <w:rFonts w:ascii="Times New Roman" w:hAnsi="Times New Roman" w:cs="Times New Roman"/>
          <w:sz w:val="22"/>
          <w:szCs w:val="22"/>
        </w:rPr>
        <w:t>species</w:t>
      </w:r>
      <w:r>
        <w:rPr>
          <w:rFonts w:ascii="Times New Roman" w:hAnsi="Times New Roman" w:cs="Times New Roman"/>
          <w:sz w:val="22"/>
          <w:szCs w:val="22"/>
        </w:rPr>
        <w:t xml:space="preserve"> can exploit a resource base comparably effectively</w:t>
      </w:r>
      <w:r w:rsidR="007713E9">
        <w:rPr>
          <w:rFonts w:ascii="Times New Roman" w:hAnsi="Times New Roman" w:cs="Times New Roman"/>
          <w:sz w:val="22"/>
          <w:szCs w:val="22"/>
        </w:rPr>
        <w:t xml:space="preserve"> and trade off with each other</w:t>
      </w:r>
      <w:r>
        <w:rPr>
          <w:rFonts w:ascii="Times New Roman" w:hAnsi="Times New Roman" w:cs="Times New Roman"/>
          <w:sz w:val="22"/>
          <w:szCs w:val="22"/>
        </w:rPr>
        <w:t xml:space="preserve">. </w:t>
      </w:r>
      <w:r w:rsidR="00A932C0">
        <w:rPr>
          <w:rFonts w:ascii="Times New Roman" w:hAnsi="Times New Roman" w:cs="Times New Roman"/>
          <w:sz w:val="22"/>
          <w:szCs w:val="22"/>
        </w:rPr>
        <w:t xml:space="preserve">This </w:t>
      </w:r>
      <w:r w:rsidR="00AA2681">
        <w:rPr>
          <w:rFonts w:ascii="Times New Roman" w:hAnsi="Times New Roman" w:cs="Times New Roman"/>
          <w:sz w:val="22"/>
          <w:szCs w:val="22"/>
        </w:rPr>
        <w:t>would result</w:t>
      </w:r>
      <w:r w:rsidR="00A932C0">
        <w:rPr>
          <w:rFonts w:ascii="Times New Roman" w:hAnsi="Times New Roman" w:cs="Times New Roman"/>
          <w:sz w:val="22"/>
          <w:szCs w:val="22"/>
        </w:rPr>
        <w:t xml:space="preserve"> in an efficient and fairly fluid community, with compensatory dynamics detectable between populations at short timescales</w:t>
      </w:r>
      <w:r w:rsidR="003D4EB7">
        <w:rPr>
          <w:rFonts w:ascii="Times New Roman" w:hAnsi="Times New Roman" w:cs="Times New Roman"/>
          <w:sz w:val="22"/>
          <w:szCs w:val="22"/>
        </w:rPr>
        <w:t>, relatively stable aggregate properties despite highly variable species dynamics</w:t>
      </w:r>
      <w:r w:rsidR="00E77142">
        <w:rPr>
          <w:rFonts w:ascii="Times New Roman" w:hAnsi="Times New Roman" w:cs="Times New Roman"/>
          <w:sz w:val="22"/>
          <w:szCs w:val="22"/>
        </w:rPr>
        <w:t>, and intense competitive pressure contributing to evolutionary dynamics (</w:t>
      </w:r>
      <w:r w:rsidR="006E76E9">
        <w:rPr>
          <w:rFonts w:ascii="Times New Roman" w:hAnsi="Times New Roman" w:cs="Times New Roman"/>
          <w:sz w:val="22"/>
          <w:szCs w:val="22"/>
        </w:rPr>
        <w:t xml:space="preserve">as in </w:t>
      </w:r>
      <w:r w:rsidR="00E77142">
        <w:rPr>
          <w:rFonts w:ascii="Times New Roman" w:hAnsi="Times New Roman" w:cs="Times New Roman"/>
          <w:sz w:val="22"/>
          <w:szCs w:val="22"/>
        </w:rPr>
        <w:t xml:space="preserve">Van </w:t>
      </w:r>
      <w:proofErr w:type="spellStart"/>
      <w:r w:rsidR="00E77142">
        <w:rPr>
          <w:rFonts w:ascii="Times New Roman" w:hAnsi="Times New Roman" w:cs="Times New Roman"/>
          <w:sz w:val="22"/>
          <w:szCs w:val="22"/>
        </w:rPr>
        <w:t>Valen’s</w:t>
      </w:r>
      <w:proofErr w:type="spellEnd"/>
      <w:r w:rsidR="00E77142">
        <w:rPr>
          <w:rFonts w:ascii="Times New Roman" w:hAnsi="Times New Roman" w:cs="Times New Roman"/>
          <w:sz w:val="22"/>
          <w:szCs w:val="22"/>
        </w:rPr>
        <w:t xml:space="preserve"> Red </w:t>
      </w:r>
      <w:proofErr w:type="spellStart"/>
      <w:r w:rsidR="00E77142">
        <w:rPr>
          <w:rFonts w:ascii="Times New Roman" w:hAnsi="Times New Roman" w:cs="Times New Roman"/>
          <w:sz w:val="22"/>
          <w:szCs w:val="22"/>
        </w:rPr>
        <w:t>ueen</w:t>
      </w:r>
      <w:proofErr w:type="spellEnd"/>
      <w:r w:rsidR="00E77142">
        <w:rPr>
          <w:rFonts w:ascii="Times New Roman" w:hAnsi="Times New Roman" w:cs="Times New Roman"/>
          <w:sz w:val="22"/>
          <w:szCs w:val="22"/>
        </w:rPr>
        <w:t>)</w:t>
      </w:r>
      <w:r w:rsidR="003D4EB7">
        <w:rPr>
          <w:rFonts w:ascii="Times New Roman" w:hAnsi="Times New Roman" w:cs="Times New Roman"/>
          <w:sz w:val="22"/>
          <w:szCs w:val="22"/>
        </w:rPr>
        <w:t xml:space="preserve">. </w:t>
      </w:r>
      <w:r>
        <w:rPr>
          <w:rFonts w:ascii="Times New Roman" w:hAnsi="Times New Roman" w:cs="Times New Roman"/>
          <w:sz w:val="22"/>
          <w:szCs w:val="22"/>
        </w:rPr>
        <w:t xml:space="preserve">However, to the extent that species differ in which resources they can use effectively, </w:t>
      </w:r>
      <w:r w:rsidR="00504DBB">
        <w:rPr>
          <w:rFonts w:ascii="Times New Roman" w:hAnsi="Times New Roman" w:cs="Times New Roman"/>
          <w:sz w:val="22"/>
          <w:szCs w:val="22"/>
        </w:rPr>
        <w:t xml:space="preserve">shifting </w:t>
      </w:r>
      <w:r w:rsidR="004311BB">
        <w:rPr>
          <w:rFonts w:ascii="Times New Roman" w:hAnsi="Times New Roman" w:cs="Times New Roman"/>
          <w:sz w:val="22"/>
          <w:szCs w:val="22"/>
        </w:rPr>
        <w:t xml:space="preserve">environmental </w:t>
      </w:r>
      <w:r w:rsidR="008D0A4E">
        <w:rPr>
          <w:rFonts w:ascii="Times New Roman" w:hAnsi="Times New Roman" w:cs="Times New Roman"/>
          <w:sz w:val="22"/>
          <w:szCs w:val="22"/>
        </w:rPr>
        <w:t xml:space="preserve">and metacommunity </w:t>
      </w:r>
      <w:r w:rsidR="004311BB">
        <w:rPr>
          <w:rFonts w:ascii="Times New Roman" w:hAnsi="Times New Roman" w:cs="Times New Roman"/>
          <w:sz w:val="22"/>
          <w:szCs w:val="22"/>
        </w:rPr>
        <w:t>conditions</w:t>
      </w:r>
      <w:r>
        <w:rPr>
          <w:rFonts w:ascii="Times New Roman" w:hAnsi="Times New Roman" w:cs="Times New Roman"/>
          <w:sz w:val="22"/>
          <w:szCs w:val="22"/>
        </w:rPr>
        <w:t xml:space="preserve"> may become increasingly important in determining</w:t>
      </w:r>
      <w:r w:rsidR="00E2284D">
        <w:rPr>
          <w:rFonts w:ascii="Times New Roman" w:hAnsi="Times New Roman" w:cs="Times New Roman"/>
          <w:sz w:val="22"/>
          <w:szCs w:val="22"/>
        </w:rPr>
        <w:t xml:space="preserve"> when zero-sum dynamics are</w:t>
      </w:r>
      <w:r w:rsidR="0047471D">
        <w:rPr>
          <w:rFonts w:ascii="Times New Roman" w:hAnsi="Times New Roman" w:cs="Times New Roman"/>
          <w:sz w:val="22"/>
          <w:szCs w:val="22"/>
        </w:rPr>
        <w:t xml:space="preserve"> relevant in a system</w:t>
      </w:r>
      <w:r w:rsidR="009165DB">
        <w:rPr>
          <w:rFonts w:ascii="Times New Roman" w:hAnsi="Times New Roman" w:cs="Times New Roman"/>
          <w:sz w:val="22"/>
          <w:szCs w:val="22"/>
        </w:rPr>
        <w:t xml:space="preserve">, and zero-sum </w:t>
      </w:r>
      <w:r w:rsidR="00441F92">
        <w:rPr>
          <w:rFonts w:ascii="Times New Roman" w:hAnsi="Times New Roman" w:cs="Times New Roman"/>
          <w:sz w:val="22"/>
          <w:szCs w:val="22"/>
        </w:rPr>
        <w:t xml:space="preserve">phenomena like energetic </w:t>
      </w:r>
      <w:r w:rsidR="005960E3">
        <w:rPr>
          <w:rFonts w:ascii="Times New Roman" w:hAnsi="Times New Roman" w:cs="Times New Roman"/>
          <w:sz w:val="22"/>
          <w:szCs w:val="22"/>
        </w:rPr>
        <w:t>c</w:t>
      </w:r>
      <w:r w:rsidR="00441F92">
        <w:rPr>
          <w:rFonts w:ascii="Times New Roman" w:hAnsi="Times New Roman" w:cs="Times New Roman"/>
          <w:sz w:val="22"/>
          <w:szCs w:val="22"/>
        </w:rPr>
        <w:t>ompensation</w:t>
      </w:r>
      <w:r w:rsidR="009165DB">
        <w:rPr>
          <w:rFonts w:ascii="Times New Roman" w:hAnsi="Times New Roman" w:cs="Times New Roman"/>
          <w:sz w:val="22"/>
          <w:szCs w:val="22"/>
        </w:rPr>
        <w:t xml:space="preserve"> may be context-dependent and inconsistent over time</w:t>
      </w:r>
      <w:r w:rsidR="007A2F4E">
        <w:rPr>
          <w:rFonts w:ascii="Times New Roman" w:hAnsi="Times New Roman" w:cs="Times New Roman"/>
          <w:sz w:val="22"/>
          <w:szCs w:val="22"/>
        </w:rPr>
        <w:t xml:space="preserve">. </w:t>
      </w:r>
      <w:r w:rsidR="005065B8">
        <w:rPr>
          <w:rFonts w:ascii="Times New Roman" w:hAnsi="Times New Roman" w:cs="Times New Roman"/>
          <w:sz w:val="22"/>
          <w:szCs w:val="22"/>
        </w:rPr>
        <w:t>Compensatory dynamics</w:t>
      </w:r>
      <w:r w:rsidR="007A2F4E">
        <w:rPr>
          <w:rFonts w:ascii="Times New Roman" w:hAnsi="Times New Roman" w:cs="Times New Roman"/>
          <w:sz w:val="22"/>
          <w:szCs w:val="22"/>
        </w:rPr>
        <w:t xml:space="preserve"> </w:t>
      </w:r>
      <w:r>
        <w:rPr>
          <w:rFonts w:ascii="Times New Roman" w:hAnsi="Times New Roman" w:cs="Times New Roman"/>
          <w:sz w:val="22"/>
          <w:szCs w:val="22"/>
        </w:rPr>
        <w:t>may only be evident</w:t>
      </w:r>
      <w:r w:rsidR="00B30378">
        <w:rPr>
          <w:rFonts w:ascii="Times New Roman" w:hAnsi="Times New Roman" w:cs="Times New Roman"/>
          <w:sz w:val="22"/>
          <w:szCs w:val="22"/>
        </w:rPr>
        <w:t xml:space="preserve"> when there are sets of species</w:t>
      </w:r>
      <w:r w:rsidR="00B118BF">
        <w:rPr>
          <w:rFonts w:ascii="Times New Roman" w:hAnsi="Times New Roman" w:cs="Times New Roman"/>
          <w:sz w:val="22"/>
          <w:szCs w:val="22"/>
        </w:rPr>
        <w:t>, either present in a system or able to disperse to the system from the regional pool,</w:t>
      </w:r>
      <w:r w:rsidR="00B30378">
        <w:rPr>
          <w:rFonts w:ascii="Times New Roman" w:hAnsi="Times New Roman" w:cs="Times New Roman"/>
          <w:sz w:val="22"/>
          <w:szCs w:val="22"/>
        </w:rPr>
        <w:t xml:space="preserve"> with sufficient resource niche overlap to compensate for each other.</w:t>
      </w:r>
      <w:r w:rsidR="003D4EB7">
        <w:rPr>
          <w:rFonts w:ascii="Times New Roman" w:hAnsi="Times New Roman" w:cs="Times New Roman"/>
          <w:sz w:val="22"/>
          <w:szCs w:val="22"/>
        </w:rPr>
        <w:t xml:space="preserve"> This depends jointly on environmental conditions and on the set of species present in the local and regional species pools.</w:t>
      </w:r>
      <w:r w:rsidR="00B30378">
        <w:rPr>
          <w:rFonts w:ascii="Times New Roman" w:hAnsi="Times New Roman" w:cs="Times New Roman"/>
          <w:sz w:val="22"/>
          <w:szCs w:val="22"/>
        </w:rPr>
        <w:t xml:space="preserve"> </w:t>
      </w:r>
      <w:r w:rsidR="00B118BF">
        <w:rPr>
          <w:rFonts w:ascii="Times New Roman" w:hAnsi="Times New Roman" w:cs="Times New Roman"/>
          <w:sz w:val="22"/>
          <w:szCs w:val="22"/>
        </w:rPr>
        <w:t xml:space="preserve">If such sets of species are not present, or if dispersal is low, </w:t>
      </w:r>
      <w:r w:rsidR="003D4EB7">
        <w:rPr>
          <w:rFonts w:ascii="Times New Roman" w:hAnsi="Times New Roman" w:cs="Times New Roman"/>
          <w:sz w:val="22"/>
          <w:szCs w:val="22"/>
        </w:rPr>
        <w:t>energetic compensation</w:t>
      </w:r>
      <w:r w:rsidR="00B118BF">
        <w:rPr>
          <w:rFonts w:ascii="Times New Roman" w:hAnsi="Times New Roman" w:cs="Times New Roman"/>
          <w:sz w:val="22"/>
          <w:szCs w:val="22"/>
        </w:rPr>
        <w:t xml:space="preserve"> may be inconsistent and occur with long temporal lags. </w:t>
      </w:r>
      <w:r w:rsidR="002301D6">
        <w:rPr>
          <w:rFonts w:ascii="Times New Roman" w:hAnsi="Times New Roman" w:cs="Times New Roman"/>
          <w:sz w:val="22"/>
          <w:szCs w:val="22"/>
        </w:rPr>
        <w:t>If</w:t>
      </w:r>
      <w:r w:rsidR="00066B63">
        <w:rPr>
          <w:rFonts w:ascii="Times New Roman" w:hAnsi="Times New Roman" w:cs="Times New Roman"/>
          <w:sz w:val="22"/>
          <w:szCs w:val="22"/>
        </w:rPr>
        <w:t xml:space="preserve"> shifting environmental conditions modulate different species’ ability to exploit resources, zero-sum </w:t>
      </w:r>
      <w:r w:rsidR="003D4E49">
        <w:rPr>
          <w:rFonts w:ascii="Times New Roman" w:hAnsi="Times New Roman" w:cs="Times New Roman"/>
          <w:sz w:val="22"/>
          <w:szCs w:val="22"/>
        </w:rPr>
        <w:t>constraints</w:t>
      </w:r>
      <w:r w:rsidR="00066B63">
        <w:rPr>
          <w:rFonts w:ascii="Times New Roman" w:hAnsi="Times New Roman" w:cs="Times New Roman"/>
          <w:sz w:val="22"/>
          <w:szCs w:val="22"/>
        </w:rPr>
        <w:t xml:space="preserve"> may weaken and </w:t>
      </w:r>
      <w:r w:rsidR="007860F7">
        <w:rPr>
          <w:rFonts w:ascii="Times New Roman" w:hAnsi="Times New Roman" w:cs="Times New Roman"/>
          <w:sz w:val="22"/>
          <w:szCs w:val="22"/>
        </w:rPr>
        <w:t>fade</w:t>
      </w:r>
      <w:r w:rsidR="00DE216C">
        <w:rPr>
          <w:rFonts w:ascii="Times New Roman" w:hAnsi="Times New Roman" w:cs="Times New Roman"/>
          <w:sz w:val="22"/>
          <w:szCs w:val="22"/>
        </w:rPr>
        <w:t>.</w:t>
      </w:r>
      <w:r w:rsidR="00D74527">
        <w:rPr>
          <w:rFonts w:ascii="Times New Roman" w:hAnsi="Times New Roman" w:cs="Times New Roman"/>
          <w:sz w:val="22"/>
          <w:szCs w:val="22"/>
        </w:rPr>
        <w:t xml:space="preserve"> If zero-sum dynamics are thus highly dependent on environmental and metacommunity </w:t>
      </w:r>
      <w:r w:rsidR="00007C15">
        <w:rPr>
          <w:rFonts w:ascii="Times New Roman" w:hAnsi="Times New Roman" w:cs="Times New Roman"/>
          <w:sz w:val="22"/>
          <w:szCs w:val="22"/>
        </w:rPr>
        <w:t>context</w:t>
      </w:r>
      <w:r w:rsidR="006F5FEE">
        <w:rPr>
          <w:rFonts w:ascii="Times New Roman" w:hAnsi="Times New Roman" w:cs="Times New Roman"/>
          <w:sz w:val="22"/>
          <w:szCs w:val="22"/>
        </w:rPr>
        <w:t>,</w:t>
      </w:r>
      <w:r w:rsidR="00D74527">
        <w:rPr>
          <w:rFonts w:ascii="Times New Roman" w:hAnsi="Times New Roman" w:cs="Times New Roman"/>
          <w:sz w:val="22"/>
          <w:szCs w:val="22"/>
        </w:rPr>
        <w:t xml:space="preserve"> their signature </w:t>
      </w:r>
      <w:r w:rsidR="00243033">
        <w:rPr>
          <w:rFonts w:ascii="Times New Roman" w:hAnsi="Times New Roman" w:cs="Times New Roman"/>
          <w:sz w:val="22"/>
          <w:szCs w:val="22"/>
        </w:rPr>
        <w:t>consequences</w:t>
      </w:r>
      <w:r w:rsidR="00D74527">
        <w:rPr>
          <w:rFonts w:ascii="Times New Roman" w:hAnsi="Times New Roman" w:cs="Times New Roman"/>
          <w:sz w:val="22"/>
          <w:szCs w:val="22"/>
        </w:rPr>
        <w:t xml:space="preserve"> – strong negative covariances between species at the population level, highly stable aggregate metrics relative to variable population dynamics, and potential implications for macroevolutionary dynamics – </w:t>
      </w:r>
      <w:r w:rsidR="007849FE">
        <w:rPr>
          <w:rFonts w:ascii="Times New Roman" w:hAnsi="Times New Roman" w:cs="Times New Roman"/>
          <w:sz w:val="22"/>
          <w:szCs w:val="22"/>
        </w:rPr>
        <w:t xml:space="preserve">may be inconsistent over time. </w:t>
      </w:r>
      <w:r w:rsidR="00D74527">
        <w:rPr>
          <w:rFonts w:ascii="Times New Roman" w:hAnsi="Times New Roman" w:cs="Times New Roman"/>
          <w:sz w:val="22"/>
          <w:szCs w:val="22"/>
        </w:rPr>
        <w:t xml:space="preserve"> </w:t>
      </w:r>
      <w:r w:rsidR="003D4EB7">
        <w:rPr>
          <w:rFonts w:ascii="Times New Roman" w:hAnsi="Times New Roman" w:cs="Times New Roman"/>
          <w:sz w:val="22"/>
          <w:szCs w:val="22"/>
        </w:rPr>
        <w:t xml:space="preserve"> </w:t>
      </w:r>
    </w:p>
    <w:p w14:paraId="70CF8254" w14:textId="77777777" w:rsidR="003D4EB7" w:rsidRDefault="003D4EB7" w:rsidP="00305AA7">
      <w:pPr>
        <w:spacing w:line="360" w:lineRule="auto"/>
        <w:rPr>
          <w:rFonts w:ascii="Times New Roman" w:hAnsi="Times New Roman" w:cs="Times New Roman"/>
          <w:sz w:val="22"/>
          <w:szCs w:val="22"/>
        </w:rPr>
      </w:pPr>
    </w:p>
    <w:p w14:paraId="71034C91" w14:textId="1F16D924" w:rsidR="00305AA7" w:rsidRPr="00305AA7" w:rsidRDefault="000429C8" w:rsidP="00305AA7">
      <w:pPr>
        <w:spacing w:line="360" w:lineRule="auto"/>
        <w:rPr>
          <w:rFonts w:ascii="Times New Roman" w:hAnsi="Times New Roman" w:cs="Times New Roman"/>
          <w:sz w:val="22"/>
          <w:szCs w:val="22"/>
        </w:rPr>
      </w:pPr>
      <w:r>
        <w:rPr>
          <w:rFonts w:ascii="Times New Roman" w:hAnsi="Times New Roman" w:cs="Times New Roman"/>
          <w:sz w:val="22"/>
          <w:szCs w:val="22"/>
        </w:rPr>
        <w:t xml:space="preserve">Incorporating temporal lags and metacommunity context may help us better detect </w:t>
      </w:r>
      <w:r w:rsidRPr="000429C8">
        <w:rPr>
          <w:rFonts w:ascii="Times New Roman" w:hAnsi="Times New Roman" w:cs="Times New Roman"/>
          <w:i/>
          <w:iCs/>
          <w:sz w:val="22"/>
          <w:szCs w:val="22"/>
        </w:rPr>
        <w:t>when</w:t>
      </w:r>
      <w:r>
        <w:rPr>
          <w:rFonts w:ascii="Times New Roman" w:hAnsi="Times New Roman" w:cs="Times New Roman"/>
          <w:sz w:val="22"/>
          <w:szCs w:val="22"/>
        </w:rPr>
        <w:t xml:space="preserve"> communities are operating with a zero-sum constraint, </w:t>
      </w:r>
      <w:r w:rsidR="003D10D5">
        <w:rPr>
          <w:rFonts w:ascii="Times New Roman" w:hAnsi="Times New Roman" w:cs="Times New Roman"/>
          <w:sz w:val="22"/>
          <w:szCs w:val="22"/>
        </w:rPr>
        <w:t>explore</w:t>
      </w:r>
      <w:r w:rsidR="005256AC">
        <w:rPr>
          <w:rFonts w:ascii="Times New Roman" w:hAnsi="Times New Roman" w:cs="Times New Roman"/>
          <w:sz w:val="22"/>
          <w:szCs w:val="22"/>
        </w:rPr>
        <w:t xml:space="preserve"> how an active zero-sum constraint manifests in species dynamics and assemblage-level properties</w:t>
      </w:r>
      <w:r>
        <w:rPr>
          <w:rFonts w:ascii="Times New Roman" w:hAnsi="Times New Roman" w:cs="Times New Roman"/>
          <w:sz w:val="22"/>
          <w:szCs w:val="22"/>
        </w:rPr>
        <w:t xml:space="preserve">, and </w:t>
      </w:r>
      <w:r w:rsidR="003D10D5">
        <w:rPr>
          <w:rFonts w:ascii="Times New Roman" w:hAnsi="Times New Roman" w:cs="Times New Roman"/>
          <w:sz w:val="22"/>
          <w:szCs w:val="22"/>
        </w:rPr>
        <w:t>formulate more nuanced expectations for how</w:t>
      </w:r>
      <w:r>
        <w:rPr>
          <w:rFonts w:ascii="Times New Roman" w:hAnsi="Times New Roman" w:cs="Times New Roman"/>
          <w:sz w:val="22"/>
          <w:szCs w:val="22"/>
        </w:rPr>
        <w:t xml:space="preserve"> zero-sum constraint</w:t>
      </w:r>
      <w:r w:rsidR="00B41CCF">
        <w:rPr>
          <w:rFonts w:ascii="Times New Roman" w:hAnsi="Times New Roman" w:cs="Times New Roman"/>
          <w:sz w:val="22"/>
          <w:szCs w:val="22"/>
        </w:rPr>
        <w:t>s may</w:t>
      </w:r>
      <w:r>
        <w:rPr>
          <w:rFonts w:ascii="Times New Roman" w:hAnsi="Times New Roman" w:cs="Times New Roman"/>
          <w:sz w:val="22"/>
          <w:szCs w:val="22"/>
        </w:rPr>
        <w:t xml:space="preserve"> </w:t>
      </w:r>
      <w:r w:rsidR="00B64106">
        <w:rPr>
          <w:rFonts w:ascii="Times New Roman" w:hAnsi="Times New Roman" w:cs="Times New Roman"/>
          <w:sz w:val="22"/>
          <w:szCs w:val="22"/>
        </w:rPr>
        <w:t>manifest in</w:t>
      </w:r>
      <w:r>
        <w:rPr>
          <w:rFonts w:ascii="Times New Roman" w:hAnsi="Times New Roman" w:cs="Times New Roman"/>
          <w:sz w:val="22"/>
          <w:szCs w:val="22"/>
        </w:rPr>
        <w:t xml:space="preserve"> community assembly</w:t>
      </w:r>
      <w:r w:rsidR="002023BD">
        <w:rPr>
          <w:rFonts w:ascii="Times New Roman" w:hAnsi="Times New Roman" w:cs="Times New Roman"/>
          <w:sz w:val="22"/>
          <w:szCs w:val="22"/>
        </w:rPr>
        <w:t>, ecosystem function, and evolutionary dynamics.</w:t>
      </w:r>
      <w:r>
        <w:rPr>
          <w:rFonts w:ascii="Times New Roman" w:hAnsi="Times New Roman" w:cs="Times New Roman"/>
          <w:sz w:val="22"/>
          <w:szCs w:val="22"/>
        </w:rPr>
        <w:t xml:space="preserve"> </w:t>
      </w:r>
    </w:p>
    <w:p w14:paraId="7384C5B3" w14:textId="48A3E261" w:rsidR="00305AA7" w:rsidRDefault="00305AA7" w:rsidP="00BE1C9F">
      <w:pPr>
        <w:spacing w:line="360" w:lineRule="auto"/>
        <w:rPr>
          <w:rFonts w:ascii="Times New Roman" w:hAnsi="Times New Roman" w:cs="Times New Roman"/>
          <w:sz w:val="22"/>
          <w:szCs w:val="22"/>
          <w:u w:val="single"/>
        </w:rPr>
      </w:pPr>
    </w:p>
    <w:p w14:paraId="14A22E8F" w14:textId="79E38922" w:rsidR="007F5DA8" w:rsidRDefault="0039390E" w:rsidP="00BE1C9F">
      <w:pPr>
        <w:spacing w:line="360" w:lineRule="auto"/>
        <w:rPr>
          <w:rFonts w:ascii="Times New Roman" w:hAnsi="Times New Roman" w:cs="Times New Roman"/>
          <w:sz w:val="22"/>
          <w:szCs w:val="22"/>
        </w:rPr>
      </w:pPr>
      <w:r>
        <w:rPr>
          <w:rFonts w:ascii="Times New Roman" w:hAnsi="Times New Roman" w:cs="Times New Roman"/>
          <w:sz w:val="22"/>
          <w:szCs w:val="22"/>
        </w:rPr>
        <w:t>Some of the most compelling evidence of zero-sum</w:t>
      </w:r>
      <w:r w:rsidR="00A12595">
        <w:rPr>
          <w:rFonts w:ascii="Times New Roman" w:hAnsi="Times New Roman" w:cs="Times New Roman"/>
          <w:sz w:val="22"/>
          <w:szCs w:val="22"/>
        </w:rPr>
        <w:t xml:space="preserve"> </w:t>
      </w:r>
      <w:r>
        <w:rPr>
          <w:rFonts w:ascii="Times New Roman" w:hAnsi="Times New Roman" w:cs="Times New Roman"/>
          <w:sz w:val="22"/>
          <w:szCs w:val="22"/>
        </w:rPr>
        <w:t>dynamics</w:t>
      </w:r>
      <w:r w:rsidR="00A12595">
        <w:rPr>
          <w:rFonts w:ascii="Times New Roman" w:hAnsi="Times New Roman" w:cs="Times New Roman"/>
          <w:sz w:val="22"/>
          <w:szCs w:val="22"/>
        </w:rPr>
        <w:t>, evinced as energetic compensation following the removal of a group of species,</w:t>
      </w:r>
      <w:r>
        <w:rPr>
          <w:rFonts w:ascii="Times New Roman" w:hAnsi="Times New Roman" w:cs="Times New Roman"/>
          <w:sz w:val="22"/>
          <w:szCs w:val="22"/>
        </w:rPr>
        <w:t xml:space="preserve"> derives from long-term monitoring and experimental manipulations of the rodent community near Portal, AZ. </w:t>
      </w:r>
      <w:r w:rsidR="00CD7A10">
        <w:rPr>
          <w:rFonts w:ascii="Times New Roman" w:hAnsi="Times New Roman" w:cs="Times New Roman"/>
          <w:sz w:val="22"/>
          <w:szCs w:val="22"/>
        </w:rPr>
        <w:t xml:space="preserve">In 1977, the behaviorally and energetically dominant kangaroo rats were removed from experimental plots. While smaller granivorous species increased in abundance following kangaroo rat removal, indicating some degree of interspecific competition, smaller granivores were unable to fully exploit the resources left unexploited by the banished kangaroo rats. Fully 18 years after the initial experiment, a new species established at the site. This species, which is more similar to kangaroo rats in size and appears to compete strongly with kangaroo rats, appears to perform many functions analogous to kangaroo rats; once it established on </w:t>
      </w:r>
      <w:r w:rsidR="00CD7A10">
        <w:rPr>
          <w:rFonts w:ascii="Times New Roman" w:hAnsi="Times New Roman" w:cs="Times New Roman"/>
          <w:sz w:val="22"/>
          <w:szCs w:val="22"/>
        </w:rPr>
        <w:lastRenderedPageBreak/>
        <w:t>exclosure plots, the total energetic flux on those plots increased to nearly match control plots, and abundances of other small granivores declined</w:t>
      </w:r>
      <w:r w:rsidR="009B6342">
        <w:rPr>
          <w:rFonts w:ascii="Times New Roman" w:hAnsi="Times New Roman" w:cs="Times New Roman"/>
          <w:sz w:val="22"/>
          <w:szCs w:val="22"/>
        </w:rPr>
        <w:t xml:space="preserve">. In this example, </w:t>
      </w:r>
      <w:r w:rsidR="00FB2600">
        <w:rPr>
          <w:rFonts w:ascii="Times New Roman" w:hAnsi="Times New Roman" w:cs="Times New Roman"/>
          <w:sz w:val="22"/>
          <w:szCs w:val="22"/>
        </w:rPr>
        <w:t>a zero-sum effect</w:t>
      </w:r>
      <w:r w:rsidR="009B6342">
        <w:rPr>
          <w:rFonts w:ascii="Times New Roman" w:hAnsi="Times New Roman" w:cs="Times New Roman"/>
          <w:sz w:val="22"/>
          <w:szCs w:val="22"/>
        </w:rPr>
        <w:t xml:space="preserve"> occurred contingent on species’ traits and metacommunity dynamics, which introduced a long lag from the initial perturbation to the </w:t>
      </w:r>
      <w:commentRangeStart w:id="0"/>
      <w:commentRangeStart w:id="1"/>
      <w:r w:rsidR="009B6342">
        <w:rPr>
          <w:rFonts w:ascii="Times New Roman" w:hAnsi="Times New Roman" w:cs="Times New Roman"/>
          <w:sz w:val="22"/>
          <w:szCs w:val="22"/>
        </w:rPr>
        <w:t>compensation</w:t>
      </w:r>
      <w:commentRangeEnd w:id="0"/>
      <w:r w:rsidR="00692CD3">
        <w:rPr>
          <w:rStyle w:val="CommentReference"/>
        </w:rPr>
        <w:commentReference w:id="0"/>
      </w:r>
      <w:commentRangeEnd w:id="1"/>
      <w:r w:rsidR="00EE1703">
        <w:rPr>
          <w:rStyle w:val="CommentReference"/>
        </w:rPr>
        <w:commentReference w:id="1"/>
      </w:r>
      <w:r w:rsidR="009B6342">
        <w:rPr>
          <w:rFonts w:ascii="Times New Roman" w:hAnsi="Times New Roman" w:cs="Times New Roman"/>
          <w:sz w:val="22"/>
          <w:szCs w:val="22"/>
        </w:rPr>
        <w:t xml:space="preserve">. </w:t>
      </w:r>
    </w:p>
    <w:p w14:paraId="4D522203" w14:textId="77777777" w:rsidR="007D012A" w:rsidRDefault="007D012A" w:rsidP="00BE1C9F">
      <w:pPr>
        <w:spacing w:line="360" w:lineRule="auto"/>
        <w:rPr>
          <w:rFonts w:ascii="Times New Roman" w:hAnsi="Times New Roman" w:cs="Times New Roman"/>
          <w:sz w:val="22"/>
          <w:szCs w:val="22"/>
        </w:rPr>
      </w:pPr>
    </w:p>
    <w:p w14:paraId="52307E33" w14:textId="3F362373" w:rsidR="0039390E" w:rsidRDefault="007F5DA8" w:rsidP="00BE1C9F">
      <w:pPr>
        <w:spacing w:line="360" w:lineRule="auto"/>
        <w:rPr>
          <w:rFonts w:ascii="Times New Roman" w:hAnsi="Times New Roman" w:cs="Times New Roman"/>
          <w:sz w:val="22"/>
          <w:szCs w:val="22"/>
        </w:rPr>
      </w:pPr>
      <w:r>
        <w:rPr>
          <w:rFonts w:ascii="Times New Roman" w:hAnsi="Times New Roman" w:cs="Times New Roman"/>
          <w:sz w:val="22"/>
          <w:szCs w:val="22"/>
        </w:rPr>
        <w:t xml:space="preserve">Over subsequent decades, Portal has undergone additional changes in habitat conditions and species composition. We have also implemented new experimental manipulations. We can combine additional years of long-term monitoring of experimental and control plots, and repeat implementations of the original experiment, to test whether the </w:t>
      </w:r>
      <w:r w:rsidR="00706D39">
        <w:rPr>
          <w:rFonts w:ascii="Times New Roman" w:hAnsi="Times New Roman" w:cs="Times New Roman"/>
          <w:sz w:val="22"/>
          <w:szCs w:val="22"/>
        </w:rPr>
        <w:t>compensation</w:t>
      </w:r>
      <w:r>
        <w:rPr>
          <w:rFonts w:ascii="Times New Roman" w:hAnsi="Times New Roman" w:cs="Times New Roman"/>
          <w:sz w:val="22"/>
          <w:szCs w:val="22"/>
        </w:rPr>
        <w:t xml:space="preserve"> observed in the 1990s and early 2000s </w:t>
      </w:r>
      <w:r w:rsidR="00AB2E7B">
        <w:rPr>
          <w:rFonts w:ascii="Times New Roman" w:hAnsi="Times New Roman" w:cs="Times New Roman"/>
          <w:sz w:val="22"/>
          <w:szCs w:val="22"/>
        </w:rPr>
        <w:t>has</w:t>
      </w:r>
      <w:r>
        <w:rPr>
          <w:rFonts w:ascii="Times New Roman" w:hAnsi="Times New Roman" w:cs="Times New Roman"/>
          <w:sz w:val="22"/>
          <w:szCs w:val="22"/>
        </w:rPr>
        <w:t xml:space="preserve"> endured despite environmental change and shifts in species composition, and whether </w:t>
      </w:r>
      <w:r w:rsidR="00E50AB6">
        <w:rPr>
          <w:rFonts w:ascii="Times New Roman" w:hAnsi="Times New Roman" w:cs="Times New Roman"/>
          <w:sz w:val="22"/>
          <w:szCs w:val="22"/>
        </w:rPr>
        <w:t>this effect is</w:t>
      </w:r>
      <w:r>
        <w:rPr>
          <w:rFonts w:ascii="Times New Roman" w:hAnsi="Times New Roman" w:cs="Times New Roman"/>
          <w:sz w:val="22"/>
          <w:szCs w:val="22"/>
        </w:rPr>
        <w:t xml:space="preserve"> additional</w:t>
      </w:r>
      <w:r w:rsidR="00866948">
        <w:rPr>
          <w:rFonts w:ascii="Times New Roman" w:hAnsi="Times New Roman" w:cs="Times New Roman"/>
          <w:sz w:val="22"/>
          <w:szCs w:val="22"/>
        </w:rPr>
        <w:t>ly</w:t>
      </w:r>
      <w:r>
        <w:rPr>
          <w:rFonts w:ascii="Times New Roman" w:hAnsi="Times New Roman" w:cs="Times New Roman"/>
          <w:sz w:val="22"/>
          <w:szCs w:val="22"/>
        </w:rPr>
        <w:t xml:space="preserve"> contingent on </w:t>
      </w:r>
      <w:r>
        <w:rPr>
          <w:rFonts w:ascii="Times New Roman" w:hAnsi="Times New Roman" w:cs="Times New Roman"/>
          <w:i/>
          <w:iCs/>
          <w:sz w:val="22"/>
          <w:szCs w:val="22"/>
        </w:rPr>
        <w:t>historical</w:t>
      </w:r>
      <w:r>
        <w:rPr>
          <w:rFonts w:ascii="Times New Roman" w:hAnsi="Times New Roman" w:cs="Times New Roman"/>
          <w:sz w:val="22"/>
          <w:szCs w:val="22"/>
        </w:rPr>
        <w:t xml:space="preserve"> </w:t>
      </w:r>
      <w:commentRangeStart w:id="2"/>
      <w:r>
        <w:rPr>
          <w:rFonts w:ascii="Times New Roman" w:hAnsi="Times New Roman" w:cs="Times New Roman"/>
          <w:sz w:val="22"/>
          <w:szCs w:val="22"/>
        </w:rPr>
        <w:t>conditions</w:t>
      </w:r>
      <w:commentRangeEnd w:id="2"/>
      <w:r w:rsidR="0007751F">
        <w:rPr>
          <w:rStyle w:val="CommentReference"/>
        </w:rPr>
        <w:commentReference w:id="2"/>
      </w:r>
      <w:r>
        <w:rPr>
          <w:rFonts w:ascii="Times New Roman" w:hAnsi="Times New Roman" w:cs="Times New Roman"/>
          <w:sz w:val="22"/>
          <w:szCs w:val="22"/>
        </w:rPr>
        <w:t>.</w:t>
      </w:r>
      <w:r w:rsidR="009B6342">
        <w:rPr>
          <w:rFonts w:ascii="Times New Roman" w:hAnsi="Times New Roman" w:cs="Times New Roman"/>
          <w:sz w:val="22"/>
          <w:szCs w:val="22"/>
        </w:rPr>
        <w:t xml:space="preserve"> </w:t>
      </w:r>
    </w:p>
    <w:p w14:paraId="0B022967" w14:textId="4B8501D3" w:rsidR="006455CD" w:rsidRDefault="006455CD" w:rsidP="00BE1C9F">
      <w:pPr>
        <w:spacing w:line="360" w:lineRule="auto"/>
        <w:rPr>
          <w:rFonts w:ascii="Times New Roman" w:hAnsi="Times New Roman" w:cs="Times New Roman"/>
          <w:sz w:val="22"/>
          <w:szCs w:val="22"/>
        </w:rPr>
      </w:pPr>
    </w:p>
    <w:p w14:paraId="7484B835" w14:textId="02C809BE" w:rsidR="006455CD" w:rsidRDefault="006455CD" w:rsidP="00BE1C9F">
      <w:pPr>
        <w:spacing w:line="360" w:lineRule="auto"/>
        <w:rPr>
          <w:rFonts w:ascii="Times New Roman" w:hAnsi="Times New Roman" w:cs="Times New Roman"/>
          <w:sz w:val="22"/>
          <w:szCs w:val="22"/>
        </w:rPr>
      </w:pPr>
      <w:r>
        <w:rPr>
          <w:rFonts w:ascii="Times New Roman" w:hAnsi="Times New Roman" w:cs="Times New Roman"/>
          <w:sz w:val="22"/>
          <w:szCs w:val="22"/>
          <w:u w:val="single"/>
        </w:rPr>
        <w:t>Evidence/analysis</w:t>
      </w:r>
    </w:p>
    <w:p w14:paraId="4F2A7FBC" w14:textId="11007907" w:rsidR="006455CD" w:rsidRDefault="00133E02" w:rsidP="00133E02">
      <w:pPr>
        <w:pStyle w:val="ListParagraph"/>
        <w:numPr>
          <w:ilvl w:val="0"/>
          <w:numId w:val="4"/>
        </w:numPr>
        <w:spacing w:line="360" w:lineRule="auto"/>
        <w:rPr>
          <w:rFonts w:ascii="Times New Roman" w:hAnsi="Times New Roman" w:cs="Times New Roman"/>
          <w:sz w:val="22"/>
          <w:szCs w:val="22"/>
        </w:rPr>
      </w:pPr>
      <w:r>
        <w:rPr>
          <w:rFonts w:ascii="Times New Roman" w:hAnsi="Times New Roman" w:cs="Times New Roman"/>
          <w:sz w:val="22"/>
          <w:szCs w:val="22"/>
        </w:rPr>
        <w:t xml:space="preserve">Comparison of old exclosures to old controls: have the effects seen in the 1990s persisted? Energy matching. </w:t>
      </w:r>
    </w:p>
    <w:p w14:paraId="5A2FBF82" w14:textId="114434B0" w:rsidR="00133E02" w:rsidRDefault="00133E02" w:rsidP="00133E02">
      <w:pPr>
        <w:pStyle w:val="ListParagraph"/>
        <w:numPr>
          <w:ilvl w:val="0"/>
          <w:numId w:val="4"/>
        </w:numPr>
        <w:spacing w:line="360" w:lineRule="auto"/>
        <w:rPr>
          <w:rFonts w:ascii="Times New Roman" w:hAnsi="Times New Roman" w:cs="Times New Roman"/>
          <w:sz w:val="22"/>
          <w:szCs w:val="22"/>
        </w:rPr>
      </w:pPr>
      <w:r>
        <w:rPr>
          <w:rFonts w:ascii="Times New Roman" w:hAnsi="Times New Roman" w:cs="Times New Roman"/>
          <w:sz w:val="22"/>
          <w:szCs w:val="22"/>
        </w:rPr>
        <w:t xml:space="preserve">Comparison of new exclosures to old controls: does PB (or another species) again come in and compensate? </w:t>
      </w:r>
    </w:p>
    <w:p w14:paraId="00A60DAC" w14:textId="25D2F6B4" w:rsidR="00133E02" w:rsidRDefault="00133E02" w:rsidP="00133E02">
      <w:pPr>
        <w:pStyle w:val="ListParagraph"/>
        <w:numPr>
          <w:ilvl w:val="0"/>
          <w:numId w:val="4"/>
        </w:numPr>
        <w:spacing w:line="360" w:lineRule="auto"/>
        <w:rPr>
          <w:rFonts w:ascii="Times New Roman" w:hAnsi="Times New Roman" w:cs="Times New Roman"/>
          <w:sz w:val="22"/>
          <w:szCs w:val="22"/>
        </w:rPr>
      </w:pPr>
      <w:r>
        <w:rPr>
          <w:rFonts w:ascii="Times New Roman" w:hAnsi="Times New Roman" w:cs="Times New Roman"/>
          <w:sz w:val="22"/>
          <w:szCs w:val="22"/>
        </w:rPr>
        <w:t>Comparison of new exclosures to old exclosures: is zero sum behavior historically contingent?</w:t>
      </w:r>
      <w:r w:rsidR="00311701">
        <w:rPr>
          <w:rFonts w:ascii="Times New Roman" w:hAnsi="Times New Roman" w:cs="Times New Roman"/>
          <w:sz w:val="22"/>
          <w:szCs w:val="22"/>
        </w:rPr>
        <w:t xml:space="preserve"> Either on detectable legacy effects or on </w:t>
      </w:r>
      <w:r w:rsidR="00343231">
        <w:rPr>
          <w:rFonts w:ascii="Times New Roman" w:hAnsi="Times New Roman" w:cs="Times New Roman"/>
          <w:sz w:val="22"/>
          <w:szCs w:val="22"/>
        </w:rPr>
        <w:t>not-obvious differences between old and new exclosures</w:t>
      </w:r>
    </w:p>
    <w:p w14:paraId="294F2B63" w14:textId="6DD72A7A" w:rsidR="00BA7AAA" w:rsidRPr="00133E02" w:rsidRDefault="00BA7AAA" w:rsidP="00133E02">
      <w:pPr>
        <w:pStyle w:val="ListParagraph"/>
        <w:numPr>
          <w:ilvl w:val="0"/>
          <w:numId w:val="4"/>
        </w:numPr>
        <w:spacing w:line="360" w:lineRule="auto"/>
        <w:rPr>
          <w:rFonts w:ascii="Times New Roman" w:hAnsi="Times New Roman" w:cs="Times New Roman"/>
          <w:sz w:val="22"/>
          <w:szCs w:val="22"/>
        </w:rPr>
      </w:pPr>
      <w:r>
        <w:rPr>
          <w:rFonts w:ascii="Times New Roman" w:hAnsi="Times New Roman" w:cs="Times New Roman"/>
          <w:b/>
          <w:bCs/>
          <w:sz w:val="22"/>
          <w:szCs w:val="22"/>
        </w:rPr>
        <w:t xml:space="preserve">Maybe </w:t>
      </w:r>
      <w:r>
        <w:rPr>
          <w:rFonts w:ascii="Times New Roman" w:hAnsi="Times New Roman" w:cs="Times New Roman"/>
          <w:sz w:val="22"/>
          <w:szCs w:val="22"/>
        </w:rPr>
        <w:t>do covariance ratios</w:t>
      </w:r>
      <w:r w:rsidR="007B0339">
        <w:rPr>
          <w:rFonts w:ascii="Times New Roman" w:hAnsi="Times New Roman" w:cs="Times New Roman"/>
          <w:sz w:val="22"/>
          <w:szCs w:val="22"/>
        </w:rPr>
        <w:t xml:space="preserve"> and test the strength over time?</w:t>
      </w:r>
      <w:r w:rsidR="00651598">
        <w:rPr>
          <w:rFonts w:ascii="Times New Roman" w:hAnsi="Times New Roman" w:cs="Times New Roman"/>
          <w:sz w:val="22"/>
          <w:szCs w:val="22"/>
        </w:rPr>
        <w:t xml:space="preserve"> </w:t>
      </w:r>
    </w:p>
    <w:p w14:paraId="5AB5D89A" w14:textId="2305B8C2" w:rsidR="006455CD" w:rsidRDefault="006455CD" w:rsidP="00BE1C9F">
      <w:pPr>
        <w:spacing w:line="360" w:lineRule="auto"/>
        <w:rPr>
          <w:rFonts w:ascii="Times New Roman" w:hAnsi="Times New Roman" w:cs="Times New Roman"/>
          <w:sz w:val="22"/>
          <w:szCs w:val="22"/>
          <w:u w:val="single"/>
        </w:rPr>
      </w:pPr>
      <w:r>
        <w:rPr>
          <w:rFonts w:ascii="Times New Roman" w:hAnsi="Times New Roman" w:cs="Times New Roman"/>
          <w:sz w:val="22"/>
          <w:szCs w:val="22"/>
          <w:u w:val="single"/>
        </w:rPr>
        <w:t>Possible outcomes</w:t>
      </w:r>
    </w:p>
    <w:p w14:paraId="68F611FE" w14:textId="5BA802F5" w:rsidR="00B45C50" w:rsidRDefault="00B45C50" w:rsidP="00B45C50">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 xml:space="preserve">Compensation/zero-sum – match between PB and </w:t>
      </w:r>
      <w:proofErr w:type="spellStart"/>
      <w:r>
        <w:rPr>
          <w:rFonts w:ascii="Times New Roman" w:hAnsi="Times New Roman" w:cs="Times New Roman"/>
          <w:sz w:val="22"/>
          <w:szCs w:val="22"/>
        </w:rPr>
        <w:t>Dipo</w:t>
      </w:r>
      <w:proofErr w:type="spellEnd"/>
      <w:r>
        <w:rPr>
          <w:rFonts w:ascii="Times New Roman" w:hAnsi="Times New Roman" w:cs="Times New Roman"/>
          <w:sz w:val="22"/>
          <w:szCs w:val="22"/>
        </w:rPr>
        <w:t xml:space="preserve"> – may have faded over time; PB may be still leaving resources on the </w:t>
      </w:r>
      <w:proofErr w:type="gramStart"/>
      <w:r>
        <w:rPr>
          <w:rFonts w:ascii="Times New Roman" w:hAnsi="Times New Roman" w:cs="Times New Roman"/>
          <w:sz w:val="22"/>
          <w:szCs w:val="22"/>
        </w:rPr>
        <w:t>table, and</w:t>
      </w:r>
      <w:proofErr w:type="gramEnd"/>
      <w:r>
        <w:rPr>
          <w:rFonts w:ascii="Times New Roman" w:hAnsi="Times New Roman" w:cs="Times New Roman"/>
          <w:sz w:val="22"/>
          <w:szCs w:val="22"/>
        </w:rPr>
        <w:t xml:space="preserve"> may fail to compensate for removed </w:t>
      </w:r>
      <w:proofErr w:type="spellStart"/>
      <w:r>
        <w:rPr>
          <w:rFonts w:ascii="Times New Roman" w:hAnsi="Times New Roman" w:cs="Times New Roman"/>
          <w:sz w:val="22"/>
          <w:szCs w:val="22"/>
        </w:rPr>
        <w:t>Dipo</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even though it is in the species pool</w:t>
      </w:r>
      <w:r w:rsidR="0006068B">
        <w:rPr>
          <w:rFonts w:ascii="Times New Roman" w:hAnsi="Times New Roman" w:cs="Times New Roman"/>
          <w:sz w:val="22"/>
          <w:szCs w:val="22"/>
        </w:rPr>
        <w:t xml:space="preserve">; means it is highly </w:t>
      </w:r>
      <w:proofErr w:type="spellStart"/>
      <w:r w:rsidR="0006068B">
        <w:rPr>
          <w:rFonts w:ascii="Times New Roman" w:hAnsi="Times New Roman" w:cs="Times New Roman"/>
          <w:sz w:val="22"/>
          <w:szCs w:val="22"/>
        </w:rPr>
        <w:t>highly</w:t>
      </w:r>
      <w:proofErr w:type="spellEnd"/>
      <w:r w:rsidR="0006068B">
        <w:rPr>
          <w:rFonts w:ascii="Times New Roman" w:hAnsi="Times New Roman" w:cs="Times New Roman"/>
          <w:sz w:val="22"/>
          <w:szCs w:val="22"/>
        </w:rPr>
        <w:t xml:space="preserve"> contingent on environment-species matching. </w:t>
      </w:r>
      <w:r w:rsidR="00C8258B">
        <w:rPr>
          <w:rFonts w:ascii="Times New Roman" w:hAnsi="Times New Roman" w:cs="Times New Roman"/>
          <w:sz w:val="22"/>
          <w:szCs w:val="22"/>
        </w:rPr>
        <w:t xml:space="preserve">Suggests to me a kind of weak, loose constraint? </w:t>
      </w:r>
      <w:r w:rsidR="00FA4B01">
        <w:rPr>
          <w:rFonts w:ascii="Times New Roman" w:hAnsi="Times New Roman" w:cs="Times New Roman"/>
          <w:sz w:val="22"/>
          <w:szCs w:val="22"/>
        </w:rPr>
        <w:t>And probably not a lot of stability in aggregate/function.</w:t>
      </w:r>
    </w:p>
    <w:p w14:paraId="09D1D520" w14:textId="2CFA457A" w:rsidR="00B45C50" w:rsidRDefault="00B45C50" w:rsidP="00B45C50">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Compensation may persist over time</w:t>
      </w:r>
    </w:p>
    <w:p w14:paraId="7C6460FF" w14:textId="18B6CAF3" w:rsidR="00B45C50" w:rsidRPr="00FA4B01" w:rsidRDefault="00B45C50" w:rsidP="00B45C50">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 xml:space="preserve">Compensation might be happening </w:t>
      </w:r>
      <w:r>
        <w:rPr>
          <w:rFonts w:ascii="Times New Roman" w:hAnsi="Times New Roman" w:cs="Times New Roman"/>
          <w:i/>
          <w:iCs/>
          <w:sz w:val="22"/>
          <w:szCs w:val="22"/>
        </w:rPr>
        <w:t>from another species</w:t>
      </w:r>
    </w:p>
    <w:p w14:paraId="37948DC4" w14:textId="525553F4" w:rsidR="00FA4B01" w:rsidRDefault="00FA4B01" w:rsidP="00B45C50">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Either of those two, su</w:t>
      </w:r>
      <w:r w:rsidR="009A3EBB">
        <w:rPr>
          <w:rFonts w:ascii="Times New Roman" w:hAnsi="Times New Roman" w:cs="Times New Roman"/>
          <w:sz w:val="22"/>
          <w:szCs w:val="22"/>
        </w:rPr>
        <w:t>ggest that at least for this system zero-sum is strong; aggregate is indeed more stable; zero-sum might play a strong role in evolutionary dynamics.</w:t>
      </w:r>
    </w:p>
    <w:p w14:paraId="2E82A723" w14:textId="581B19E5" w:rsidR="00155F78" w:rsidRDefault="00155F78" w:rsidP="00155F78">
      <w:pPr>
        <w:spacing w:line="360" w:lineRule="auto"/>
        <w:rPr>
          <w:rFonts w:ascii="Times New Roman" w:hAnsi="Times New Roman" w:cs="Times New Roman"/>
          <w:sz w:val="22"/>
          <w:szCs w:val="22"/>
        </w:rPr>
      </w:pPr>
    </w:p>
    <w:p w14:paraId="22BD4846" w14:textId="528A765A" w:rsidR="00155F78" w:rsidRDefault="00155F78" w:rsidP="00155F78">
      <w:pPr>
        <w:spacing w:line="360" w:lineRule="auto"/>
        <w:rPr>
          <w:rFonts w:ascii="Times New Roman" w:hAnsi="Times New Roman" w:cs="Times New Roman"/>
          <w:sz w:val="22"/>
          <w:szCs w:val="22"/>
        </w:rPr>
      </w:pPr>
    </w:p>
    <w:p w14:paraId="24EB3B21" w14:textId="6F48320F" w:rsidR="00155F78" w:rsidRDefault="00155F78" w:rsidP="00155F78">
      <w:pPr>
        <w:spacing w:line="360" w:lineRule="auto"/>
        <w:rPr>
          <w:rFonts w:ascii="Times New Roman" w:hAnsi="Times New Roman" w:cs="Times New Roman"/>
          <w:sz w:val="22"/>
          <w:szCs w:val="22"/>
        </w:rPr>
      </w:pPr>
    </w:p>
    <w:p w14:paraId="3FB557D2" w14:textId="2AF6DC32" w:rsidR="00155F78" w:rsidRDefault="00155F78" w:rsidP="00155F78">
      <w:pPr>
        <w:spacing w:line="360" w:lineRule="auto"/>
        <w:rPr>
          <w:rFonts w:ascii="Times New Roman" w:hAnsi="Times New Roman" w:cs="Times New Roman"/>
          <w:sz w:val="22"/>
          <w:szCs w:val="22"/>
        </w:rPr>
      </w:pPr>
    </w:p>
    <w:p w14:paraId="5B6A39E3" w14:textId="23412F4C" w:rsidR="00155F78" w:rsidRDefault="00155F78" w:rsidP="00155F78">
      <w:pPr>
        <w:spacing w:line="360" w:lineRule="auto"/>
        <w:rPr>
          <w:rFonts w:ascii="Times New Roman" w:hAnsi="Times New Roman" w:cs="Times New Roman"/>
          <w:sz w:val="22"/>
          <w:szCs w:val="22"/>
        </w:rPr>
      </w:pPr>
      <w:proofErr w:type="gramStart"/>
      <w:r>
        <w:rPr>
          <w:rFonts w:ascii="Times New Roman" w:hAnsi="Times New Roman" w:cs="Times New Roman"/>
          <w:sz w:val="22"/>
          <w:szCs w:val="22"/>
        </w:rPr>
        <w:lastRenderedPageBreak/>
        <w:t>So</w:t>
      </w:r>
      <w:proofErr w:type="gramEnd"/>
      <w:r>
        <w:rPr>
          <w:rFonts w:ascii="Times New Roman" w:hAnsi="Times New Roman" w:cs="Times New Roman"/>
          <w:sz w:val="22"/>
          <w:szCs w:val="22"/>
        </w:rPr>
        <w:t xml:space="preserve"> here’s a thing, I don’t actually think the evidence under “zero sum” in ZSTNAM is…evidence of zero sum? </w:t>
      </w:r>
    </w:p>
    <w:p w14:paraId="304A652E" w14:textId="76CE8887" w:rsidR="00155F78" w:rsidRPr="00155F78" w:rsidRDefault="00155F78" w:rsidP="00155F78">
      <w:pPr>
        <w:spacing w:line="360" w:lineRule="auto"/>
        <w:rPr>
          <w:rFonts w:ascii="Times New Roman" w:hAnsi="Times New Roman" w:cs="Times New Roman"/>
          <w:sz w:val="22"/>
          <w:szCs w:val="22"/>
        </w:rPr>
      </w:pPr>
      <w:r>
        <w:rPr>
          <w:rFonts w:ascii="Times New Roman" w:hAnsi="Times New Roman" w:cs="Times New Roman"/>
          <w:sz w:val="22"/>
          <w:szCs w:val="22"/>
        </w:rPr>
        <w:t xml:space="preserve">They frame zero sum as specifically a </w:t>
      </w:r>
      <w:r>
        <w:rPr>
          <w:rFonts w:ascii="Times New Roman" w:hAnsi="Times New Roman" w:cs="Times New Roman"/>
          <w:i/>
          <w:iCs/>
          <w:sz w:val="22"/>
          <w:szCs w:val="22"/>
        </w:rPr>
        <w:t>steady state of energy supply</w:t>
      </w:r>
      <w:r>
        <w:rPr>
          <w:rFonts w:ascii="Times New Roman" w:hAnsi="Times New Roman" w:cs="Times New Roman"/>
          <w:sz w:val="22"/>
          <w:szCs w:val="22"/>
        </w:rPr>
        <w:t xml:space="preserve">. This is a necessary assumption if you’re going to try and use covariance ratios or other observational </w:t>
      </w:r>
      <w:proofErr w:type="gramStart"/>
      <w:r>
        <w:rPr>
          <w:rFonts w:ascii="Times New Roman" w:hAnsi="Times New Roman" w:cs="Times New Roman"/>
          <w:sz w:val="22"/>
          <w:szCs w:val="22"/>
        </w:rPr>
        <w:t>data, or</w:t>
      </w:r>
      <w:proofErr w:type="gramEnd"/>
      <w:r>
        <w:rPr>
          <w:rFonts w:ascii="Times New Roman" w:hAnsi="Times New Roman" w:cs="Times New Roman"/>
          <w:sz w:val="22"/>
          <w:szCs w:val="22"/>
        </w:rPr>
        <w:t xml:space="preserve"> comparing variability in E over time to variability in species’ populations. </w:t>
      </w:r>
    </w:p>
    <w:p w14:paraId="72438D75" w14:textId="49A55CED" w:rsidR="00155F78" w:rsidRDefault="00155F78" w:rsidP="00155F78">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Variability in species composition should be greater than aggregate E</w:t>
      </w:r>
    </w:p>
    <w:p w14:paraId="67EABA46" w14:textId="5C4A292E" w:rsidR="00155F78" w:rsidRDefault="00155F78" w:rsidP="00155F78">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Negative covariances in energy use should exist among species</w:t>
      </w:r>
    </w:p>
    <w:p w14:paraId="241AB8D5" w14:textId="62B66222" w:rsidR="00155F78" w:rsidRDefault="00155F78" w:rsidP="00155F78">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Compensatory size shifts</w:t>
      </w:r>
    </w:p>
    <w:p w14:paraId="4AA41881" w14:textId="144CF9BD" w:rsidR="00155F78" w:rsidRDefault="00155F78" w:rsidP="00155F78">
      <w:pPr>
        <w:spacing w:line="360" w:lineRule="auto"/>
        <w:rPr>
          <w:rFonts w:ascii="Times New Roman" w:hAnsi="Times New Roman" w:cs="Times New Roman"/>
          <w:sz w:val="22"/>
          <w:szCs w:val="22"/>
        </w:rPr>
      </w:pPr>
    </w:p>
    <w:p w14:paraId="68157836" w14:textId="03EC39E2" w:rsidR="00155F78" w:rsidRDefault="00155F78" w:rsidP="00155F78">
      <w:pPr>
        <w:spacing w:line="360" w:lineRule="auto"/>
        <w:rPr>
          <w:rFonts w:ascii="Times New Roman" w:hAnsi="Times New Roman" w:cs="Times New Roman"/>
          <w:sz w:val="22"/>
          <w:szCs w:val="22"/>
        </w:rPr>
      </w:pPr>
      <w:r>
        <w:rPr>
          <w:rFonts w:ascii="Times New Roman" w:hAnsi="Times New Roman" w:cs="Times New Roman"/>
          <w:sz w:val="22"/>
          <w:szCs w:val="22"/>
        </w:rPr>
        <w:t xml:space="preserve">The thing is… IDK, I don’t really put a lot of stock in covariance ratios. If the total amount of energy varies over time, you’re trying to pull out compensation between pairs from overall synchrony. </w:t>
      </w:r>
    </w:p>
    <w:p w14:paraId="187555F1" w14:textId="686EB2EC" w:rsidR="00155F78" w:rsidRDefault="00155F78" w:rsidP="00155F78">
      <w:pPr>
        <w:spacing w:line="360" w:lineRule="auto"/>
        <w:rPr>
          <w:rFonts w:ascii="Times New Roman" w:hAnsi="Times New Roman" w:cs="Times New Roman"/>
          <w:sz w:val="22"/>
          <w:szCs w:val="22"/>
        </w:rPr>
      </w:pPr>
    </w:p>
    <w:p w14:paraId="79D306A9" w14:textId="4BD38849" w:rsidR="00155F78" w:rsidRDefault="00155F78" w:rsidP="00155F78">
      <w:pPr>
        <w:spacing w:line="360" w:lineRule="auto"/>
        <w:rPr>
          <w:rFonts w:ascii="Times New Roman" w:hAnsi="Times New Roman" w:cs="Times New Roman"/>
          <w:i/>
          <w:iCs/>
          <w:sz w:val="22"/>
          <w:szCs w:val="22"/>
        </w:rPr>
      </w:pPr>
      <w:r>
        <w:rPr>
          <w:rFonts w:ascii="Times New Roman" w:hAnsi="Times New Roman" w:cs="Times New Roman"/>
          <w:sz w:val="22"/>
          <w:szCs w:val="22"/>
        </w:rPr>
        <w:t xml:space="preserve">As opposed to… experimental evidence. Where you reduce the density of one species and see if other species compensate. </w:t>
      </w:r>
      <w:r w:rsidR="0011305D">
        <w:rPr>
          <w:rFonts w:ascii="Times New Roman" w:hAnsi="Times New Roman" w:cs="Times New Roman"/>
          <w:i/>
          <w:iCs/>
          <w:sz w:val="22"/>
          <w:szCs w:val="22"/>
        </w:rPr>
        <w:t xml:space="preserve">This </w:t>
      </w:r>
      <w:r w:rsidR="0011305D">
        <w:rPr>
          <w:rFonts w:ascii="Times New Roman" w:hAnsi="Times New Roman" w:cs="Times New Roman"/>
          <w:sz w:val="22"/>
          <w:szCs w:val="22"/>
        </w:rPr>
        <w:t xml:space="preserve">to me is compelling; that removing kangaroo rats </w:t>
      </w:r>
      <w:r w:rsidR="0011305D" w:rsidRPr="0011305D">
        <w:rPr>
          <w:rFonts w:ascii="Times New Roman" w:hAnsi="Times New Roman" w:cs="Times New Roman"/>
          <w:sz w:val="22"/>
          <w:szCs w:val="22"/>
        </w:rPr>
        <w:sym w:font="Wingdings" w:char="F0E0"/>
      </w:r>
      <w:r w:rsidR="0011305D">
        <w:rPr>
          <w:rFonts w:ascii="Times New Roman" w:hAnsi="Times New Roman" w:cs="Times New Roman"/>
          <w:sz w:val="22"/>
          <w:szCs w:val="22"/>
        </w:rPr>
        <w:t xml:space="preserve"> PB stepped in (eventually). </w:t>
      </w:r>
      <w:r w:rsidR="00934FDB">
        <w:rPr>
          <w:rFonts w:ascii="Times New Roman" w:hAnsi="Times New Roman" w:cs="Times New Roman"/>
          <w:sz w:val="22"/>
          <w:szCs w:val="22"/>
        </w:rPr>
        <w:t xml:space="preserve">But also compelling is that it took so long, and other species didn’t do it. </w:t>
      </w:r>
      <w:r w:rsidR="00BA7732">
        <w:rPr>
          <w:rFonts w:ascii="Times New Roman" w:hAnsi="Times New Roman" w:cs="Times New Roman"/>
          <w:i/>
          <w:iCs/>
          <w:sz w:val="22"/>
          <w:szCs w:val="22"/>
        </w:rPr>
        <w:t xml:space="preserve">In 1977, PP was not in a competitive zero-sum with </w:t>
      </w:r>
      <w:proofErr w:type="spellStart"/>
      <w:r w:rsidR="00BA7732">
        <w:rPr>
          <w:rFonts w:ascii="Times New Roman" w:hAnsi="Times New Roman" w:cs="Times New Roman"/>
          <w:i/>
          <w:iCs/>
          <w:sz w:val="22"/>
          <w:szCs w:val="22"/>
        </w:rPr>
        <w:t>krats</w:t>
      </w:r>
      <w:proofErr w:type="spellEnd"/>
      <w:r w:rsidR="00BA7732">
        <w:rPr>
          <w:rFonts w:ascii="Times New Roman" w:hAnsi="Times New Roman" w:cs="Times New Roman"/>
          <w:sz w:val="22"/>
          <w:szCs w:val="22"/>
        </w:rPr>
        <w:t xml:space="preserve">. </w:t>
      </w:r>
      <w:r w:rsidR="00433C91">
        <w:rPr>
          <w:rFonts w:ascii="Times New Roman" w:hAnsi="Times New Roman" w:cs="Times New Roman"/>
          <w:i/>
          <w:iCs/>
          <w:sz w:val="22"/>
          <w:szCs w:val="22"/>
        </w:rPr>
        <w:t xml:space="preserve">There is significant niche structure keeping them from accessing the same pool of </w:t>
      </w:r>
      <w:proofErr w:type="gramStart"/>
      <w:r w:rsidR="00433C91">
        <w:rPr>
          <w:rFonts w:ascii="Times New Roman" w:hAnsi="Times New Roman" w:cs="Times New Roman"/>
          <w:i/>
          <w:iCs/>
          <w:sz w:val="22"/>
          <w:szCs w:val="22"/>
        </w:rPr>
        <w:t>resources, and</w:t>
      </w:r>
      <w:proofErr w:type="gramEnd"/>
      <w:r w:rsidR="00433C91">
        <w:rPr>
          <w:rFonts w:ascii="Times New Roman" w:hAnsi="Times New Roman" w:cs="Times New Roman"/>
          <w:i/>
          <w:iCs/>
          <w:sz w:val="22"/>
          <w:szCs w:val="22"/>
        </w:rPr>
        <w:t xml:space="preserve"> limiting the assemblage’s ability to rapidly bounce back from perturbation. </w:t>
      </w:r>
      <w:r w:rsidR="009A3968">
        <w:rPr>
          <w:rFonts w:ascii="Times New Roman" w:hAnsi="Times New Roman" w:cs="Times New Roman"/>
          <w:i/>
          <w:iCs/>
          <w:sz w:val="22"/>
          <w:szCs w:val="22"/>
        </w:rPr>
        <w:t xml:space="preserve">There’s metacommunity and </w:t>
      </w:r>
      <w:proofErr w:type="spellStart"/>
      <w:r w:rsidR="009A3968">
        <w:rPr>
          <w:rFonts w:ascii="Times New Roman" w:hAnsi="Times New Roman" w:cs="Times New Roman"/>
          <w:i/>
          <w:iCs/>
          <w:sz w:val="22"/>
          <w:szCs w:val="22"/>
        </w:rPr>
        <w:t>nichey</w:t>
      </w:r>
      <w:proofErr w:type="spellEnd"/>
      <w:r w:rsidR="009A3968">
        <w:rPr>
          <w:rFonts w:ascii="Times New Roman" w:hAnsi="Times New Roman" w:cs="Times New Roman"/>
          <w:i/>
          <w:iCs/>
          <w:sz w:val="22"/>
          <w:szCs w:val="22"/>
        </w:rPr>
        <w:t xml:space="preserve"> stuff.</w:t>
      </w:r>
    </w:p>
    <w:p w14:paraId="0D2029F8" w14:textId="25F6D395" w:rsidR="009A3968" w:rsidRDefault="009A3968" w:rsidP="00155F78">
      <w:pPr>
        <w:spacing w:line="360" w:lineRule="auto"/>
        <w:rPr>
          <w:rFonts w:ascii="Times New Roman" w:hAnsi="Times New Roman" w:cs="Times New Roman"/>
          <w:i/>
          <w:iCs/>
          <w:sz w:val="22"/>
          <w:szCs w:val="22"/>
        </w:rPr>
      </w:pPr>
    </w:p>
    <w:p w14:paraId="091FAF5C" w14:textId="1F3A5BA7" w:rsidR="009A3968" w:rsidRDefault="009A3968" w:rsidP="00155F78">
      <w:pPr>
        <w:spacing w:line="360" w:lineRule="auto"/>
        <w:rPr>
          <w:rFonts w:ascii="Times New Roman" w:hAnsi="Times New Roman" w:cs="Times New Roman"/>
          <w:sz w:val="22"/>
          <w:szCs w:val="22"/>
        </w:rPr>
      </w:pPr>
      <w:r>
        <w:rPr>
          <w:rFonts w:ascii="Times New Roman" w:hAnsi="Times New Roman" w:cs="Times New Roman"/>
          <w:sz w:val="22"/>
          <w:szCs w:val="22"/>
        </w:rPr>
        <w:t>But right, like a size shift over time doesn’t mean we’re at energy steady state or that energy use is somehow tightly constraining stuff.</w:t>
      </w:r>
    </w:p>
    <w:p w14:paraId="1CDAD92E" w14:textId="12CA8671" w:rsidR="009A3968" w:rsidRDefault="009A3968" w:rsidP="00155F78">
      <w:pPr>
        <w:spacing w:line="360" w:lineRule="auto"/>
        <w:rPr>
          <w:rFonts w:ascii="Times New Roman" w:hAnsi="Times New Roman" w:cs="Times New Roman"/>
          <w:sz w:val="22"/>
          <w:szCs w:val="22"/>
        </w:rPr>
      </w:pPr>
    </w:p>
    <w:p w14:paraId="7E945086" w14:textId="148CA038" w:rsidR="009A3968" w:rsidRDefault="00BC012E" w:rsidP="00BC012E">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 xml:space="preserve">The 1977 and 1988 results are actually probably evidence of overlap but not zero-sum. By definition removing </w:t>
      </w:r>
      <w:proofErr w:type="spellStart"/>
      <w:r>
        <w:rPr>
          <w:rFonts w:ascii="Times New Roman" w:hAnsi="Times New Roman" w:cs="Times New Roman"/>
          <w:sz w:val="22"/>
          <w:szCs w:val="22"/>
        </w:rPr>
        <w:t>krats</w:t>
      </w:r>
      <w:proofErr w:type="spellEnd"/>
      <w:r>
        <w:rPr>
          <w:rFonts w:ascii="Times New Roman" w:hAnsi="Times New Roman" w:cs="Times New Roman"/>
          <w:sz w:val="22"/>
          <w:szCs w:val="22"/>
        </w:rPr>
        <w:t xml:space="preserve"> should have </w:t>
      </w:r>
      <w:r w:rsidRPr="00BC012E">
        <w:rPr>
          <w:rFonts w:ascii="Times New Roman" w:hAnsi="Times New Roman" w:cs="Times New Roman"/>
          <w:sz w:val="22"/>
          <w:szCs w:val="22"/>
        </w:rPr>
        <w:sym w:font="Wingdings" w:char="F0E0"/>
      </w:r>
      <w:r>
        <w:rPr>
          <w:rFonts w:ascii="Times New Roman" w:hAnsi="Times New Roman" w:cs="Times New Roman"/>
          <w:sz w:val="22"/>
          <w:szCs w:val="22"/>
        </w:rPr>
        <w:t xml:space="preserve"> small granivores compensate. This did not occur for 18 years, and so for 18 years you had </w:t>
      </w:r>
      <w:proofErr w:type="spellStart"/>
      <w:r>
        <w:rPr>
          <w:rFonts w:ascii="Times New Roman" w:hAnsi="Times New Roman" w:cs="Times New Roman"/>
          <w:sz w:val="22"/>
          <w:szCs w:val="22"/>
        </w:rPr>
        <w:t>smgran</w:t>
      </w:r>
      <w:proofErr w:type="spellEnd"/>
      <w:r>
        <w:rPr>
          <w:rFonts w:ascii="Times New Roman" w:hAnsi="Times New Roman" w:cs="Times New Roman"/>
          <w:sz w:val="22"/>
          <w:szCs w:val="22"/>
        </w:rPr>
        <w:t xml:space="preserve"> abundance limited by something other than </w:t>
      </w:r>
      <w:proofErr w:type="spellStart"/>
      <w:r>
        <w:rPr>
          <w:rFonts w:ascii="Times New Roman" w:hAnsi="Times New Roman" w:cs="Times New Roman"/>
          <w:sz w:val="22"/>
          <w:szCs w:val="22"/>
        </w:rPr>
        <w:t>krat</w:t>
      </w:r>
      <w:proofErr w:type="spellEnd"/>
      <w:r>
        <w:rPr>
          <w:rFonts w:ascii="Times New Roman" w:hAnsi="Times New Roman" w:cs="Times New Roman"/>
          <w:sz w:val="22"/>
          <w:szCs w:val="22"/>
        </w:rPr>
        <w:t xml:space="preserve"> presence.</w:t>
      </w:r>
    </w:p>
    <w:p w14:paraId="71EB33C5" w14:textId="19043258" w:rsidR="00BC012E" w:rsidRDefault="00BC012E" w:rsidP="00BC012E">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 xml:space="preserve">PB vs </w:t>
      </w:r>
      <w:proofErr w:type="spellStart"/>
      <w:r>
        <w:rPr>
          <w:rFonts w:ascii="Times New Roman" w:hAnsi="Times New Roman" w:cs="Times New Roman"/>
          <w:sz w:val="22"/>
          <w:szCs w:val="22"/>
        </w:rPr>
        <w:t>krats</w:t>
      </w:r>
      <w:proofErr w:type="spellEnd"/>
      <w:r>
        <w:rPr>
          <w:rFonts w:ascii="Times New Roman" w:hAnsi="Times New Roman" w:cs="Times New Roman"/>
          <w:sz w:val="22"/>
          <w:szCs w:val="22"/>
        </w:rPr>
        <w:t xml:space="preserve"> might be competing, but this is a pairwise dynamic, not a community-wide dynamic</w:t>
      </w:r>
    </w:p>
    <w:p w14:paraId="466AC7E4" w14:textId="6D551336" w:rsidR="00BC012E" w:rsidRDefault="00401C02" w:rsidP="00BC012E">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So far, functional replacement in this community seems to have been highly contingent on metacommunity (dispersal).</w:t>
      </w:r>
    </w:p>
    <w:p w14:paraId="73CEF168" w14:textId="3F5AA387" w:rsidR="00401C02" w:rsidRDefault="00E87FA6" w:rsidP="00BC012E">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The more we see that energetic compensation, even within this community, is contingent on</w:t>
      </w:r>
    </w:p>
    <w:p w14:paraId="1340540D" w14:textId="4D71A13D" w:rsidR="00E87FA6" w:rsidRDefault="00E87FA6" w:rsidP="00E87FA6">
      <w:pPr>
        <w:pStyle w:val="ListParagraph"/>
        <w:numPr>
          <w:ilvl w:val="1"/>
          <w:numId w:val="3"/>
        </w:numPr>
        <w:spacing w:line="360" w:lineRule="auto"/>
        <w:rPr>
          <w:rFonts w:ascii="Times New Roman" w:hAnsi="Times New Roman" w:cs="Times New Roman"/>
          <w:sz w:val="22"/>
          <w:szCs w:val="22"/>
        </w:rPr>
      </w:pPr>
      <w:r>
        <w:rPr>
          <w:rFonts w:ascii="Times New Roman" w:hAnsi="Times New Roman" w:cs="Times New Roman"/>
          <w:sz w:val="22"/>
          <w:szCs w:val="22"/>
        </w:rPr>
        <w:t>Environmental conditions</w:t>
      </w:r>
    </w:p>
    <w:p w14:paraId="1B439095" w14:textId="51AC5E37" w:rsidR="00E87FA6" w:rsidRDefault="00E87FA6" w:rsidP="00E87FA6">
      <w:pPr>
        <w:pStyle w:val="ListParagraph"/>
        <w:numPr>
          <w:ilvl w:val="1"/>
          <w:numId w:val="3"/>
        </w:numPr>
        <w:spacing w:line="360" w:lineRule="auto"/>
        <w:rPr>
          <w:rFonts w:ascii="Times New Roman" w:hAnsi="Times New Roman" w:cs="Times New Roman"/>
          <w:sz w:val="22"/>
          <w:szCs w:val="22"/>
        </w:rPr>
      </w:pPr>
      <w:r>
        <w:rPr>
          <w:rFonts w:ascii="Times New Roman" w:hAnsi="Times New Roman" w:cs="Times New Roman"/>
          <w:sz w:val="22"/>
          <w:szCs w:val="22"/>
        </w:rPr>
        <w:t>Metacommunity/species pool</w:t>
      </w:r>
    </w:p>
    <w:p w14:paraId="5CA735BA" w14:textId="3B9ABCB6" w:rsidR="00E87FA6" w:rsidRDefault="00E87FA6" w:rsidP="00E87FA6">
      <w:pPr>
        <w:pStyle w:val="ListParagraph"/>
        <w:numPr>
          <w:ilvl w:val="1"/>
          <w:numId w:val="3"/>
        </w:numPr>
        <w:spacing w:line="360" w:lineRule="auto"/>
        <w:rPr>
          <w:rFonts w:ascii="Times New Roman" w:hAnsi="Times New Roman" w:cs="Times New Roman"/>
          <w:sz w:val="22"/>
          <w:szCs w:val="22"/>
        </w:rPr>
      </w:pPr>
      <w:r>
        <w:rPr>
          <w:rFonts w:ascii="Times New Roman" w:hAnsi="Times New Roman" w:cs="Times New Roman"/>
          <w:sz w:val="22"/>
          <w:szCs w:val="22"/>
        </w:rPr>
        <w:t>Legacy effects</w:t>
      </w:r>
    </w:p>
    <w:p w14:paraId="3A466729" w14:textId="5EED0C71" w:rsidR="00E87FA6" w:rsidRDefault="00E87FA6" w:rsidP="00E87FA6">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The less I think of this as evidence of a community-wide zero-sum dynamic, and the more I think of it as evidence that </w:t>
      </w:r>
    </w:p>
    <w:p w14:paraId="4703469C" w14:textId="7029B5B9" w:rsidR="00E87FA6" w:rsidRDefault="00E87FA6" w:rsidP="00E87FA6">
      <w:pPr>
        <w:pStyle w:val="ListParagraph"/>
        <w:numPr>
          <w:ilvl w:val="1"/>
          <w:numId w:val="3"/>
        </w:numPr>
        <w:spacing w:line="360" w:lineRule="auto"/>
        <w:rPr>
          <w:rFonts w:ascii="Times New Roman" w:hAnsi="Times New Roman" w:cs="Times New Roman"/>
          <w:sz w:val="22"/>
          <w:szCs w:val="22"/>
        </w:rPr>
      </w:pPr>
      <w:r>
        <w:rPr>
          <w:rFonts w:ascii="Times New Roman" w:hAnsi="Times New Roman" w:cs="Times New Roman"/>
          <w:sz w:val="22"/>
          <w:szCs w:val="22"/>
        </w:rPr>
        <w:t xml:space="preserve">Competition and compensation are occurring </w:t>
      </w:r>
      <w:proofErr w:type="spellStart"/>
      <w:r>
        <w:rPr>
          <w:rFonts w:ascii="Times New Roman" w:hAnsi="Times New Roman" w:cs="Times New Roman"/>
          <w:sz w:val="22"/>
          <w:szCs w:val="22"/>
        </w:rPr>
        <w:t xml:space="preserve">at </w:t>
      </w:r>
      <w:proofErr w:type="spellEnd"/>
      <w:r>
        <w:rPr>
          <w:rFonts w:ascii="Times New Roman" w:hAnsi="Times New Roman" w:cs="Times New Roman"/>
          <w:sz w:val="22"/>
          <w:szCs w:val="22"/>
        </w:rPr>
        <w:t>the functional group level</w:t>
      </w:r>
    </w:p>
    <w:p w14:paraId="0B2D7877" w14:textId="09D392FA" w:rsidR="00E87FA6" w:rsidRDefault="00E87FA6" w:rsidP="00E87FA6">
      <w:pPr>
        <w:pStyle w:val="ListParagraph"/>
        <w:numPr>
          <w:ilvl w:val="1"/>
          <w:numId w:val="3"/>
        </w:numPr>
        <w:spacing w:line="360" w:lineRule="auto"/>
        <w:rPr>
          <w:rFonts w:ascii="Times New Roman" w:hAnsi="Times New Roman" w:cs="Times New Roman"/>
          <w:sz w:val="22"/>
          <w:szCs w:val="22"/>
        </w:rPr>
      </w:pPr>
      <w:r>
        <w:rPr>
          <w:rFonts w:ascii="Times New Roman" w:hAnsi="Times New Roman" w:cs="Times New Roman"/>
          <w:sz w:val="22"/>
          <w:szCs w:val="22"/>
        </w:rPr>
        <w:t>Zero-sum is probably inadequate to describe the constraints at ecological or evolutionary scales</w:t>
      </w:r>
    </w:p>
    <w:p w14:paraId="14BA3A5E" w14:textId="3CE468F1" w:rsidR="00E87FA6" w:rsidRDefault="00C60C2C" w:rsidP="00E87FA6">
      <w:pPr>
        <w:pStyle w:val="ListParagraph"/>
        <w:numPr>
          <w:ilvl w:val="1"/>
          <w:numId w:val="3"/>
        </w:numPr>
        <w:spacing w:line="360" w:lineRule="auto"/>
        <w:rPr>
          <w:rFonts w:ascii="Times New Roman" w:hAnsi="Times New Roman" w:cs="Times New Roman"/>
          <w:sz w:val="22"/>
          <w:szCs w:val="22"/>
        </w:rPr>
      </w:pPr>
      <w:r>
        <w:rPr>
          <w:rFonts w:ascii="Times New Roman" w:hAnsi="Times New Roman" w:cs="Times New Roman"/>
          <w:sz w:val="22"/>
          <w:szCs w:val="22"/>
        </w:rPr>
        <w:t>Resilience to perturbations such as species loss is going to be highly contingent on dispersal providing the right traits; there could be long time lags</w:t>
      </w:r>
    </w:p>
    <w:p w14:paraId="219AB61A" w14:textId="3057E5DC" w:rsidR="006E7B0F" w:rsidRDefault="006E7B0F" w:rsidP="006E7B0F">
      <w:pPr>
        <w:spacing w:line="360" w:lineRule="auto"/>
        <w:rPr>
          <w:rFonts w:ascii="Times New Roman" w:hAnsi="Times New Roman" w:cs="Times New Roman"/>
          <w:sz w:val="22"/>
          <w:szCs w:val="22"/>
        </w:rPr>
      </w:pPr>
    </w:p>
    <w:p w14:paraId="3719FA25" w14:textId="7A9E3362" w:rsidR="006E7B0F" w:rsidRDefault="006E7B0F" w:rsidP="006E7B0F">
      <w:pPr>
        <w:spacing w:line="360" w:lineRule="auto"/>
        <w:rPr>
          <w:rFonts w:ascii="Times New Roman" w:hAnsi="Times New Roman" w:cs="Times New Roman"/>
          <w:sz w:val="22"/>
          <w:szCs w:val="22"/>
        </w:rPr>
      </w:pPr>
    </w:p>
    <w:p w14:paraId="22261D8E" w14:textId="0E27590C" w:rsidR="006E7B0F" w:rsidRDefault="006E7B0F" w:rsidP="006E7B0F">
      <w:pPr>
        <w:spacing w:line="360" w:lineRule="auto"/>
        <w:rPr>
          <w:rFonts w:ascii="Times New Roman" w:hAnsi="Times New Roman" w:cs="Times New Roman"/>
          <w:sz w:val="22"/>
          <w:szCs w:val="22"/>
        </w:rPr>
      </w:pPr>
      <w:r>
        <w:rPr>
          <w:rFonts w:ascii="Times New Roman" w:hAnsi="Times New Roman" w:cs="Times New Roman"/>
          <w:i/>
          <w:iCs/>
          <w:sz w:val="22"/>
          <w:szCs w:val="22"/>
        </w:rPr>
        <w:t>Energetic compensation is context-dependent and historically contingent</w:t>
      </w:r>
    </w:p>
    <w:p w14:paraId="168FCD7F" w14:textId="25CB3417" w:rsidR="006E7B0F" w:rsidRDefault="006E7B0F" w:rsidP="006E7B0F">
      <w:pPr>
        <w:spacing w:line="360" w:lineRule="auto"/>
        <w:rPr>
          <w:rFonts w:ascii="Times New Roman" w:hAnsi="Times New Roman" w:cs="Times New Roman"/>
          <w:sz w:val="22"/>
          <w:szCs w:val="22"/>
        </w:rPr>
      </w:pPr>
    </w:p>
    <w:p w14:paraId="7F7BD50D" w14:textId="03A3963B" w:rsidR="006E7B0F" w:rsidRDefault="006E7B0F" w:rsidP="006E7B0F">
      <w:pPr>
        <w:spacing w:line="360" w:lineRule="auto"/>
        <w:rPr>
          <w:rFonts w:ascii="Times New Roman" w:hAnsi="Times New Roman" w:cs="Times New Roman"/>
          <w:sz w:val="22"/>
          <w:szCs w:val="22"/>
        </w:rPr>
      </w:pPr>
      <w:r>
        <w:rPr>
          <w:rFonts w:ascii="Times New Roman" w:hAnsi="Times New Roman" w:cs="Times New Roman"/>
          <w:sz w:val="22"/>
          <w:szCs w:val="22"/>
        </w:rPr>
        <w:t xml:space="preserve">vs </w:t>
      </w:r>
    </w:p>
    <w:p w14:paraId="35C70B4F" w14:textId="3009A02E" w:rsidR="006E7B0F" w:rsidRDefault="006E7B0F" w:rsidP="006E7B0F">
      <w:pPr>
        <w:spacing w:line="360" w:lineRule="auto"/>
        <w:rPr>
          <w:rFonts w:ascii="Times New Roman" w:hAnsi="Times New Roman" w:cs="Times New Roman"/>
          <w:sz w:val="22"/>
          <w:szCs w:val="22"/>
        </w:rPr>
      </w:pPr>
    </w:p>
    <w:p w14:paraId="7C52CD50" w14:textId="17EA966D" w:rsidR="006E7B0F" w:rsidRDefault="006E7B0F" w:rsidP="006E7B0F">
      <w:pPr>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Energetic </w:t>
      </w:r>
      <w:r w:rsidR="00C41788">
        <w:rPr>
          <w:rFonts w:ascii="Times New Roman" w:hAnsi="Times New Roman" w:cs="Times New Roman"/>
          <w:i/>
          <w:iCs/>
          <w:sz w:val="22"/>
          <w:szCs w:val="22"/>
        </w:rPr>
        <w:t xml:space="preserve">compensation </w:t>
      </w:r>
      <w:proofErr w:type="gramStart"/>
      <w:r w:rsidR="00C41788">
        <w:rPr>
          <w:rFonts w:ascii="Times New Roman" w:hAnsi="Times New Roman" w:cs="Times New Roman"/>
          <w:i/>
          <w:iCs/>
          <w:sz w:val="22"/>
          <w:szCs w:val="22"/>
        </w:rPr>
        <w:t xml:space="preserve">endures </w:t>
      </w:r>
      <w:r>
        <w:rPr>
          <w:rFonts w:ascii="Times New Roman" w:hAnsi="Times New Roman" w:cs="Times New Roman"/>
          <w:i/>
          <w:iCs/>
          <w:sz w:val="22"/>
          <w:szCs w:val="22"/>
        </w:rPr>
        <w:t xml:space="preserve"> over</w:t>
      </w:r>
      <w:proofErr w:type="gramEnd"/>
      <w:r>
        <w:rPr>
          <w:rFonts w:ascii="Times New Roman" w:hAnsi="Times New Roman" w:cs="Times New Roman"/>
          <w:i/>
          <w:iCs/>
          <w:sz w:val="22"/>
          <w:szCs w:val="22"/>
        </w:rPr>
        <w:t xml:space="preserve"> time despite shifting environmental and historical context</w:t>
      </w:r>
    </w:p>
    <w:p w14:paraId="1D998BCC" w14:textId="2694CD6E" w:rsidR="00351A24" w:rsidRDefault="00351A24" w:rsidP="006E7B0F">
      <w:pPr>
        <w:spacing w:line="360" w:lineRule="auto"/>
        <w:rPr>
          <w:rFonts w:ascii="Times New Roman" w:hAnsi="Times New Roman" w:cs="Times New Roman"/>
          <w:i/>
          <w:iCs/>
          <w:sz w:val="22"/>
          <w:szCs w:val="22"/>
        </w:rPr>
      </w:pPr>
    </w:p>
    <w:p w14:paraId="3599B0E8" w14:textId="7CA68C9B" w:rsidR="00351A24" w:rsidRDefault="00351A24" w:rsidP="006E7B0F">
      <w:pPr>
        <w:spacing w:line="360" w:lineRule="auto"/>
        <w:rPr>
          <w:rFonts w:ascii="Times New Roman" w:hAnsi="Times New Roman" w:cs="Times New Roman"/>
          <w:sz w:val="22"/>
          <w:szCs w:val="22"/>
        </w:rPr>
      </w:pPr>
      <w:r>
        <w:rPr>
          <w:rFonts w:ascii="Times New Roman" w:hAnsi="Times New Roman" w:cs="Times New Roman"/>
          <w:sz w:val="22"/>
          <w:szCs w:val="22"/>
        </w:rPr>
        <w:t>Energetic compensation: reductions in one species offset by another. Implies a strong competitive interaction. Sometimes interpreted as evidence of zero-sum dynamics. Can make community-level energy use more stable over time and in response to perturbation than population dynamics. Evidence very limited and best obtained via manipulative experiments.</w:t>
      </w:r>
    </w:p>
    <w:p w14:paraId="1C6D0AD3" w14:textId="1E450584" w:rsidR="00351A24" w:rsidRDefault="00351A24" w:rsidP="006E7B0F">
      <w:pPr>
        <w:spacing w:line="360" w:lineRule="auto"/>
        <w:rPr>
          <w:rFonts w:ascii="Times New Roman" w:hAnsi="Times New Roman" w:cs="Times New Roman"/>
          <w:sz w:val="22"/>
          <w:szCs w:val="22"/>
        </w:rPr>
      </w:pPr>
    </w:p>
    <w:p w14:paraId="58F149A8" w14:textId="6497D276" w:rsidR="00351A24" w:rsidRPr="00351A24" w:rsidRDefault="00351A24" w:rsidP="006E7B0F">
      <w:pPr>
        <w:spacing w:line="360" w:lineRule="auto"/>
        <w:rPr>
          <w:rFonts w:ascii="Times New Roman" w:hAnsi="Times New Roman" w:cs="Times New Roman"/>
          <w:sz w:val="22"/>
          <w:szCs w:val="22"/>
        </w:rPr>
      </w:pPr>
      <w:r>
        <w:rPr>
          <w:rFonts w:ascii="Times New Roman" w:hAnsi="Times New Roman" w:cs="Times New Roman"/>
          <w:sz w:val="22"/>
          <w:szCs w:val="22"/>
        </w:rPr>
        <w:t>E. compensation at Portal demonstrated.</w:t>
      </w:r>
      <w:r w:rsidR="0095057F">
        <w:rPr>
          <w:rFonts w:ascii="Times New Roman" w:hAnsi="Times New Roman" w:cs="Times New Roman"/>
          <w:sz w:val="22"/>
          <w:szCs w:val="22"/>
        </w:rPr>
        <w:t xml:space="preserve"> Unclear if a common phenomenon, even among desert rodents. </w:t>
      </w:r>
    </w:p>
    <w:sectPr w:rsidR="00351A24" w:rsidRPr="00351A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1-22T13:32:00Z" w:initials="RMD">
    <w:p w14:paraId="5D4BFCCC" w14:textId="68D81828" w:rsidR="00692CD3" w:rsidRDefault="00692CD3">
      <w:pPr>
        <w:pStyle w:val="CommentText"/>
      </w:pPr>
      <w:r>
        <w:rPr>
          <w:rStyle w:val="CommentReference"/>
        </w:rPr>
        <w:annotationRef/>
      </w:r>
      <w:proofErr w:type="gramStart"/>
      <w:r>
        <w:t>So</w:t>
      </w:r>
      <w:proofErr w:type="gramEnd"/>
      <w:r>
        <w:t xml:space="preserve"> isn’t this evidence of </w:t>
      </w:r>
      <w:proofErr w:type="spellStart"/>
      <w:r>
        <w:t>nichey</w:t>
      </w:r>
      <w:proofErr w:type="spellEnd"/>
      <w:r>
        <w:t xml:space="preserve"> zero sum?</w:t>
      </w:r>
    </w:p>
  </w:comment>
  <w:comment w:id="1" w:author="Renata M. Diaz" w:date="2021-01-22T13:53:00Z" w:initials="RMD">
    <w:p w14:paraId="7C7DAFF1" w14:textId="651DADA7" w:rsidR="00EE1703" w:rsidRDefault="00EE1703">
      <w:pPr>
        <w:pStyle w:val="CommentText"/>
      </w:pPr>
      <w:r>
        <w:rPr>
          <w:rStyle w:val="CommentReference"/>
        </w:rPr>
        <w:annotationRef/>
      </w:r>
      <w:r>
        <w:t>Might need to reconsider whether we think “zero sum” at Portal is really zero sum or if it’s more like targeted functional replacement.</w:t>
      </w:r>
    </w:p>
  </w:comment>
  <w:comment w:id="2" w:author="Renata M. Diaz" w:date="2021-01-22T13:28:00Z" w:initials="RMD">
    <w:p w14:paraId="7F668461" w14:textId="58DCAC9C" w:rsidR="0007751F" w:rsidRDefault="0007751F">
      <w:pPr>
        <w:pStyle w:val="CommentText"/>
      </w:pPr>
      <w:r>
        <w:rPr>
          <w:rStyle w:val="CommentReference"/>
        </w:rPr>
        <w:annotationRef/>
      </w:r>
      <w:r>
        <w:t xml:space="preserve">May only make sense to talk about historical contingency if you find that new exclosures don’t match old exclosures.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4BFCCC" w15:done="0"/>
  <w15:commentEx w15:paraId="7C7DAFF1" w15:done="0"/>
  <w15:commentEx w15:paraId="7F6684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5285" w16cex:dateUtc="2021-01-22T18:32:00Z"/>
  <w16cex:commentExtensible w16cex:durableId="23B55745" w16cex:dateUtc="2021-01-22T18:53:00Z"/>
  <w16cex:commentExtensible w16cex:durableId="23B5519A" w16cex:dateUtc="2021-01-22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4BFCCC" w16cid:durableId="23B55285"/>
  <w16cid:commentId w16cid:paraId="7C7DAFF1" w16cid:durableId="23B55745"/>
  <w16cid:commentId w16cid:paraId="7F668461" w16cid:durableId="23B551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90C39"/>
    <w:multiLevelType w:val="hybridMultilevel"/>
    <w:tmpl w:val="10DABCC0"/>
    <w:lvl w:ilvl="0" w:tplc="F23C673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31000"/>
    <w:multiLevelType w:val="hybridMultilevel"/>
    <w:tmpl w:val="C31A4E1A"/>
    <w:lvl w:ilvl="0" w:tplc="90A22B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20F30"/>
    <w:multiLevelType w:val="hybridMultilevel"/>
    <w:tmpl w:val="A2F87E22"/>
    <w:lvl w:ilvl="0" w:tplc="A9743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70D22"/>
    <w:multiLevelType w:val="hybridMultilevel"/>
    <w:tmpl w:val="97402140"/>
    <w:lvl w:ilvl="0" w:tplc="892610B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AD1BC3"/>
    <w:multiLevelType w:val="hybridMultilevel"/>
    <w:tmpl w:val="50CC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CD"/>
    <w:rsid w:val="00007C15"/>
    <w:rsid w:val="00032D29"/>
    <w:rsid w:val="000429C8"/>
    <w:rsid w:val="000522FA"/>
    <w:rsid w:val="0006068B"/>
    <w:rsid w:val="00066B63"/>
    <w:rsid w:val="0007751F"/>
    <w:rsid w:val="000D3708"/>
    <w:rsid w:val="0011305D"/>
    <w:rsid w:val="00133E02"/>
    <w:rsid w:val="00155F78"/>
    <w:rsid w:val="00175153"/>
    <w:rsid w:val="00182B54"/>
    <w:rsid w:val="001A2AAF"/>
    <w:rsid w:val="002023BD"/>
    <w:rsid w:val="002301D6"/>
    <w:rsid w:val="00243033"/>
    <w:rsid w:val="00273478"/>
    <w:rsid w:val="002A16F8"/>
    <w:rsid w:val="002A6C66"/>
    <w:rsid w:val="002D1CC2"/>
    <w:rsid w:val="002D6EFD"/>
    <w:rsid w:val="002E32BC"/>
    <w:rsid w:val="00305AA7"/>
    <w:rsid w:val="00311701"/>
    <w:rsid w:val="00343231"/>
    <w:rsid w:val="00351A24"/>
    <w:rsid w:val="00354B32"/>
    <w:rsid w:val="00392D91"/>
    <w:rsid w:val="0039390E"/>
    <w:rsid w:val="003D10D5"/>
    <w:rsid w:val="003D4E49"/>
    <w:rsid w:val="003D4EB7"/>
    <w:rsid w:val="00401C02"/>
    <w:rsid w:val="004311BB"/>
    <w:rsid w:val="00433C91"/>
    <w:rsid w:val="00441F92"/>
    <w:rsid w:val="0047471D"/>
    <w:rsid w:val="00504DBB"/>
    <w:rsid w:val="005065B8"/>
    <w:rsid w:val="005256AC"/>
    <w:rsid w:val="005826CD"/>
    <w:rsid w:val="00591BB2"/>
    <w:rsid w:val="005960E3"/>
    <w:rsid w:val="0060377A"/>
    <w:rsid w:val="00603E68"/>
    <w:rsid w:val="00626FD8"/>
    <w:rsid w:val="006455CD"/>
    <w:rsid w:val="00651598"/>
    <w:rsid w:val="00692CD3"/>
    <w:rsid w:val="006E4035"/>
    <w:rsid w:val="006E76E9"/>
    <w:rsid w:val="006E7B0F"/>
    <w:rsid w:val="006F5FEE"/>
    <w:rsid w:val="007025A9"/>
    <w:rsid w:val="00706D39"/>
    <w:rsid w:val="007713E9"/>
    <w:rsid w:val="007849FE"/>
    <w:rsid w:val="007860F7"/>
    <w:rsid w:val="007A2F4E"/>
    <w:rsid w:val="007B0339"/>
    <w:rsid w:val="007B7A24"/>
    <w:rsid w:val="007D0079"/>
    <w:rsid w:val="007D012A"/>
    <w:rsid w:val="007F1671"/>
    <w:rsid w:val="007F5DA8"/>
    <w:rsid w:val="00866948"/>
    <w:rsid w:val="008D0A4E"/>
    <w:rsid w:val="008D24F2"/>
    <w:rsid w:val="00904B5C"/>
    <w:rsid w:val="009070B8"/>
    <w:rsid w:val="009165DB"/>
    <w:rsid w:val="00934FDB"/>
    <w:rsid w:val="0095057F"/>
    <w:rsid w:val="00952146"/>
    <w:rsid w:val="009A3968"/>
    <w:rsid w:val="009A3EBB"/>
    <w:rsid w:val="009B6342"/>
    <w:rsid w:val="00A12595"/>
    <w:rsid w:val="00A932C0"/>
    <w:rsid w:val="00AA2681"/>
    <w:rsid w:val="00AA62A7"/>
    <w:rsid w:val="00AB2E7B"/>
    <w:rsid w:val="00B118BF"/>
    <w:rsid w:val="00B12565"/>
    <w:rsid w:val="00B30378"/>
    <w:rsid w:val="00B35D50"/>
    <w:rsid w:val="00B41CCF"/>
    <w:rsid w:val="00B45C50"/>
    <w:rsid w:val="00B64106"/>
    <w:rsid w:val="00BA420D"/>
    <w:rsid w:val="00BA6A4B"/>
    <w:rsid w:val="00BA7732"/>
    <w:rsid w:val="00BA7AAA"/>
    <w:rsid w:val="00BA7B61"/>
    <w:rsid w:val="00BC012E"/>
    <w:rsid w:val="00BC38DC"/>
    <w:rsid w:val="00BE1C9F"/>
    <w:rsid w:val="00C13825"/>
    <w:rsid w:val="00C41788"/>
    <w:rsid w:val="00C60C2C"/>
    <w:rsid w:val="00C8258B"/>
    <w:rsid w:val="00CD7A10"/>
    <w:rsid w:val="00D316A6"/>
    <w:rsid w:val="00D74527"/>
    <w:rsid w:val="00DC252D"/>
    <w:rsid w:val="00DC5F0B"/>
    <w:rsid w:val="00DC67B3"/>
    <w:rsid w:val="00DE216C"/>
    <w:rsid w:val="00DF631E"/>
    <w:rsid w:val="00E135CE"/>
    <w:rsid w:val="00E2284D"/>
    <w:rsid w:val="00E50AB6"/>
    <w:rsid w:val="00E77142"/>
    <w:rsid w:val="00E87FA6"/>
    <w:rsid w:val="00E9455F"/>
    <w:rsid w:val="00EE1703"/>
    <w:rsid w:val="00F030EE"/>
    <w:rsid w:val="00F856F8"/>
    <w:rsid w:val="00FA4B01"/>
    <w:rsid w:val="00FB2600"/>
    <w:rsid w:val="00FF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0C236"/>
  <w15:chartTrackingRefBased/>
  <w15:docId w15:val="{5FB2B6C4-C8E1-9B42-BA8C-438E5FE2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DF631E"/>
    <w:rPr>
      <w:sz w:val="16"/>
      <w:szCs w:val="16"/>
    </w:rPr>
  </w:style>
  <w:style w:type="paragraph" w:styleId="CommentText">
    <w:name w:val="annotation text"/>
    <w:basedOn w:val="Normal"/>
    <w:link w:val="CommentTextChar"/>
    <w:uiPriority w:val="99"/>
    <w:semiHidden/>
    <w:unhideWhenUsed/>
    <w:rsid w:val="00DF631E"/>
    <w:rPr>
      <w:sz w:val="20"/>
      <w:szCs w:val="20"/>
    </w:rPr>
  </w:style>
  <w:style w:type="character" w:customStyle="1" w:styleId="CommentTextChar">
    <w:name w:val="Comment Text Char"/>
    <w:basedOn w:val="DefaultParagraphFont"/>
    <w:link w:val="CommentText"/>
    <w:uiPriority w:val="99"/>
    <w:semiHidden/>
    <w:rsid w:val="00DF631E"/>
    <w:rPr>
      <w:sz w:val="20"/>
      <w:szCs w:val="20"/>
    </w:rPr>
  </w:style>
  <w:style w:type="paragraph" w:styleId="CommentSubject">
    <w:name w:val="annotation subject"/>
    <w:basedOn w:val="CommentText"/>
    <w:next w:val="CommentText"/>
    <w:link w:val="CommentSubjectChar"/>
    <w:uiPriority w:val="99"/>
    <w:semiHidden/>
    <w:unhideWhenUsed/>
    <w:rsid w:val="00DF631E"/>
    <w:rPr>
      <w:b/>
      <w:bCs/>
    </w:rPr>
  </w:style>
  <w:style w:type="character" w:customStyle="1" w:styleId="CommentSubjectChar">
    <w:name w:val="Comment Subject Char"/>
    <w:basedOn w:val="CommentTextChar"/>
    <w:link w:val="CommentSubject"/>
    <w:uiPriority w:val="99"/>
    <w:semiHidden/>
    <w:rsid w:val="00DF631E"/>
    <w:rPr>
      <w:b/>
      <w:bCs/>
      <w:sz w:val="20"/>
      <w:szCs w:val="20"/>
    </w:rPr>
  </w:style>
  <w:style w:type="paragraph" w:styleId="ListParagraph">
    <w:name w:val="List Paragraph"/>
    <w:basedOn w:val="Normal"/>
    <w:uiPriority w:val="34"/>
    <w:qFormat/>
    <w:rsid w:val="0030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Times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TimesWriting.dotx</Template>
  <TotalTime>162</TotalTime>
  <Pages>5</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121</cp:revision>
  <dcterms:created xsi:type="dcterms:W3CDTF">2021-01-22T16:30:00Z</dcterms:created>
  <dcterms:modified xsi:type="dcterms:W3CDTF">2021-01-22T19:36:00Z</dcterms:modified>
</cp:coreProperties>
</file>