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pStyle w:val="Title"/>
        <w:jc w:val="center"/>
      </w:pPr>
      <w:r>
        <w:t>RÈGLES DU JEU</w:t>
      </w:r>
    </w:p>
    <w:p>
      <w:pPr>
        <w:pStyle w:val="Subtitle"/>
        <w:jc w:val="center"/>
      </w:pPr>
      <w:r>
        <w:t>Document de référence consolidé — règles, modes, variantes et préparation des tests</w:t>
      </w:r>
    </w:p>
    <w:p>
      <w:r/>
    </w:p>
    <w:p>
      <w:pPr>
        <w:jc w:val="center"/>
      </w:pPr>
      <w:r>
        <w:t>Version 67 — clarification des fins de succession B</w:t>
      </w:r>
    </w:p>
    <w:p>
      <w:r/>
    </w:p>
    <w:p>
      <w:r>
        <w:t>Ce document consolide l’état actuel du projet en distinguant les règles établies, les variantes à tester, les paramètres à équilibrer et les éléments à concevoir. Les points opérationnels qui n’ont pas encore fait l’objet d’une décision explicite sont signalés dans la section 12 ; le document n’est donc pas présenté comme un règlement final entièrement fermé. Une option de test n’est jamais présentée comme une règle définitivement choisie.</w:t>
      </w:r>
    </w:p>
    <w:p>
      <w:pPr/>
      <w:r>
        <w:t>Mise à jour Version 67 — La priorité détaillée de la section 4.4 fait foi pour la succession B : après chaque élimination forcée, le seuil de manche puis la victoire du dernier survivant arrêtent la chaîne. Une égalité terminale reste possible si l’action initiale élimine tous les joueurs. Cette clarification retire le scénario contradictoire d’une chaîne B éliminant le dernier survivant.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245746"/>
            <w:shd w:fill="245746"/>
          </w:tcPr>
          <w:p>
            <w:r>
              <w:t>Mention</w:t>
            </w:r>
          </w:p>
        </w:tc>
        <w:tc>
          <w:tcPr>
            <w:tcW w:type="dxa" w:w="4997"/>
            <w:vAlign w:val="center"/>
            <w:shd w:fill="245746"/>
            <w:shd w:fill="245746"/>
          </w:tcPr>
          <w:p>
            <w:r>
              <w:t>Signification</w:t>
            </w:r>
          </w:p>
        </w:tc>
      </w:tr>
      <w:tr>
        <w:trPr>
          <w:cantSplit/>
        </w:trPr>
        <w:tc>
          <w:tcPr>
            <w:tcW w:type="dxa" w:w="4997"/>
            <w:vAlign w:val="center"/>
          </w:tcPr>
          <w:p>
            <w:r>
              <w:t>RÈGLE ÉTABLIE</w:t>
            </w:r>
          </w:p>
        </w:tc>
        <w:tc>
          <w:tcPr>
            <w:tcW w:type="dxa" w:w="4997"/>
            <w:vAlign w:val="center"/>
          </w:tcPr>
          <w:p>
            <w:r>
              <w:t>Décision retenue et applicable dans la version décrite.</w:t>
            </w:r>
          </w:p>
        </w:tc>
      </w:tr>
      <w:tr>
        <w:trPr>
          <w:cantSplit/>
        </w:trPr>
        <w:tc>
          <w:tcPr>
            <w:tcW w:type="dxa" w:w="4997"/>
            <w:vAlign w:val="center"/>
            <w:shd w:fill="F1F5F2"/>
            <w:shd w:fill="F1F5F2"/>
          </w:tcPr>
          <w:p>
            <w:r>
              <w:t>VARIANTE À TESTER</w:t>
            </w:r>
          </w:p>
        </w:tc>
        <w:tc>
          <w:tcPr>
            <w:tcW w:type="dxa" w:w="4997"/>
            <w:vAlign w:val="center"/>
            <w:shd w:fill="F1F5F2"/>
            <w:shd w:fill="F1F5F2"/>
          </w:tcPr>
          <w:p>
            <w:r>
              <w:t>Option explicitement prévue pour être comparée à une autre.</w:t>
            </w:r>
          </w:p>
        </w:tc>
      </w:tr>
      <w:tr>
        <w:trPr>
          <w:cantSplit/>
        </w:trPr>
        <w:tc>
          <w:tcPr>
            <w:tcW w:type="dxa" w:w="4997"/>
            <w:vAlign w:val="center"/>
          </w:tcPr>
          <w:p>
            <w:r>
              <w:t>PARAMÈTRE À ÉQUILIBRER</w:t>
            </w:r>
          </w:p>
        </w:tc>
        <w:tc>
          <w:tcPr>
            <w:tcW w:type="dxa" w:w="4997"/>
            <w:vAlign w:val="center"/>
          </w:tcPr>
          <w:p>
            <w:r>
              <w:t>Valeur numérique ou composition à déterminer par essais.</w:t>
            </w:r>
          </w:p>
        </w:tc>
      </w:tr>
      <w:tr>
        <w:trPr>
          <w:cantSplit/>
        </w:trPr>
        <w:tc>
          <w:tcPr>
            <w:tcW w:type="dxa" w:w="4997"/>
            <w:vAlign w:val="center"/>
            <w:shd w:fill="F1F5F2"/>
            <w:shd w:fill="F1F5F2"/>
          </w:tcPr>
          <w:p>
            <w:r>
              <w:t>ÉLÉMENT À CONCEVOIR</w:t>
            </w:r>
          </w:p>
        </w:tc>
        <w:tc>
          <w:tcPr>
            <w:tcW w:type="dxa" w:w="4997"/>
            <w:vAlign w:val="center"/>
            <w:shd w:fill="F1F5F2"/>
            <w:shd w:fill="F1F5F2"/>
          </w:tcPr>
          <w:p>
            <w:r>
              <w:t>Mécanisme envisagé mais dont le fonctionnement complet n’a pas encore été défini.</w:t>
            </w:r>
          </w:p>
        </w:tc>
      </w:tr>
    </w:tbl>
    <w:p>
      <w:r/>
    </w:p>
    <w:p>
      <w:r/>
    </w:p>
    <w:p>
      <w:pPr>
        <w:pStyle w:val="Heading1"/>
        <w:keepNext/>
        <w:pageBreakBefore/>
      </w:pPr>
      <w:r>
        <w:t>Sommaire</w:t>
      </w:r>
    </w:p>
    <w:p>
      <w:pPr>
        <w:keepLines/>
        <w:spacing w:before="0" w:after="0" w:line="240" w:lineRule="auto"/>
        <w:ind w:left="216" w:firstLine="0"/>
      </w:pPr>
      <w:r>
        <w:t>•  1. Concept et principes de conception</w:t>
      </w:r>
    </w:p>
    <w:p>
      <w:pPr>
        <w:keepLines/>
        <w:spacing w:before="0" w:after="0" w:line="240" w:lineRule="auto"/>
        <w:ind w:left="216" w:firstLine="0"/>
      </w:pPr>
      <w:r>
        <w:t>•  2. Matériel et vocabulaire</w:t>
      </w:r>
    </w:p>
    <w:p>
      <w:pPr>
        <w:keepLines/>
        <w:spacing w:before="0" w:after="0" w:line="240" w:lineRule="auto"/>
        <w:ind w:left="216" w:firstLine="0"/>
      </w:pPr>
      <w:r>
        <w:t>•  3. Mise en place</w:t>
      </w:r>
    </w:p>
    <w:p>
      <w:pPr>
        <w:keepLines/>
        <w:spacing w:before="0" w:after="0" w:line="240" w:lineRule="auto"/>
        <w:ind w:left="216" w:firstLine="0"/>
      </w:pPr>
      <w:r>
        <w:t>•  4. Règles communes d’un tour</w:t>
      </w:r>
    </w:p>
    <w:p>
      <w:pPr>
        <w:keepLines/>
        <w:spacing w:before="0" w:after="0" w:line="240" w:lineRule="auto"/>
        <w:ind w:left="547" w:firstLine="0"/>
      </w:pPr>
      <w:r>
        <w:t>•  4.1 Proposer un cadeau</w:t>
      </w:r>
    </w:p>
    <w:p>
      <w:pPr>
        <w:keepLines/>
        <w:spacing w:before="0" w:after="0" w:line="240" w:lineRule="auto"/>
        <w:ind w:left="547" w:firstLine="0"/>
      </w:pPr>
      <w:r>
        <w:t>•  4.2 Cadeau accepté</w:t>
      </w:r>
    </w:p>
    <w:p>
      <w:pPr>
        <w:keepLines/>
        <w:spacing w:before="0" w:after="0" w:line="240" w:lineRule="auto"/>
        <w:ind w:left="547" w:firstLine="0"/>
      </w:pPr>
      <w:r>
        <w:t>•  4.3 Cadeau refusé</w:t>
      </w:r>
    </w:p>
    <w:p>
      <w:pPr>
        <w:keepLines/>
        <w:spacing w:before="0" w:after="0" w:line="240" w:lineRule="auto"/>
        <w:ind w:left="547" w:firstLine="0"/>
      </w:pPr>
      <w:r>
        <w:t>•  4.4 Succession après élimination</w:t>
      </w:r>
    </w:p>
    <w:p>
      <w:pPr>
        <w:keepLines/>
        <w:spacing w:before="0" w:after="0" w:line="240" w:lineRule="auto"/>
        <w:ind w:left="216" w:firstLine="0"/>
      </w:pPr>
      <w:r>
        <w:t>•  5. Conditions de défaite et élimination</w:t>
      </w:r>
    </w:p>
    <w:p>
      <w:pPr>
        <w:keepLines/>
        <w:spacing w:before="0" w:after="0" w:line="240" w:lineRule="auto"/>
        <w:ind w:left="216" w:firstLine="0"/>
      </w:pPr>
      <w:r>
        <w:t>•  6. Modes de jeu</w:t>
      </w:r>
    </w:p>
    <w:p>
      <w:pPr>
        <w:keepLines/>
        <w:spacing w:before="0" w:after="0" w:line="240" w:lineRule="auto"/>
        <w:ind w:left="547" w:firstLine="0"/>
      </w:pPr>
      <w:r>
        <w:t>•  6.1 Mode A — Dernier survivant</w:t>
      </w:r>
    </w:p>
    <w:p>
      <w:pPr>
        <w:keepLines/>
        <w:spacing w:before="0" w:after="0" w:line="240" w:lineRule="auto"/>
        <w:ind w:left="547" w:firstLine="0"/>
      </w:pPr>
      <w:r>
        <w:t>•  6.2 Mode B — Objectif secret</w:t>
      </w:r>
    </w:p>
    <w:p>
      <w:pPr>
        <w:keepLines/>
        <w:spacing w:before="0" w:after="0" w:line="240" w:lineRule="auto"/>
        <w:ind w:left="547" w:firstLine="0"/>
      </w:pPr>
      <w:r>
        <w:t>•  6.3 Mode C — Points et manches</w:t>
      </w:r>
    </w:p>
    <w:p>
      <w:pPr>
        <w:keepLines/>
        <w:spacing w:before="0" w:after="0" w:line="240" w:lineRule="auto"/>
        <w:ind w:left="893" w:firstLine="0"/>
      </w:pPr>
      <w:r>
        <w:t>•  Mode C1 — Partie en trois manches</w:t>
      </w:r>
    </w:p>
    <w:p>
      <w:pPr>
        <w:keepLines/>
        <w:spacing w:before="0" w:after="0" w:line="240" w:lineRule="auto"/>
        <w:ind w:left="893" w:firstLine="0"/>
      </w:pPr>
      <w:r>
        <w:t>•  Mode C2 — Seuil de points</w:t>
      </w:r>
    </w:p>
    <w:p>
      <w:pPr>
        <w:keepLines/>
        <w:spacing w:before="0" w:after="0" w:line="240" w:lineRule="auto"/>
        <w:ind w:left="216" w:firstLine="0"/>
      </w:pPr>
      <w:r>
        <w:t>•  7. Variantes à tester</w:t>
      </w:r>
    </w:p>
    <w:p>
      <w:pPr>
        <w:keepLines/>
        <w:spacing w:before="0" w:after="0" w:line="240" w:lineRule="auto"/>
        <w:ind w:left="216" w:firstLine="0"/>
      </w:pPr>
      <w:r>
        <w:t>•  8. Objectifs et cartes candidates</w:t>
      </w:r>
    </w:p>
    <w:p>
      <w:pPr>
        <w:keepLines/>
        <w:spacing w:before="0" w:after="0" w:line="240" w:lineRule="auto"/>
        <w:ind w:left="547" w:firstLine="0"/>
      </w:pPr>
      <w:r>
        <w:t>•  8.1 Objectifs de victoire candidats</w:t>
      </w:r>
    </w:p>
    <w:p>
      <w:pPr>
        <w:keepLines/>
        <w:spacing w:before="0" w:after="0" w:line="240" w:lineRule="auto"/>
        <w:ind w:left="547" w:firstLine="0"/>
      </w:pPr>
      <w:r>
        <w:t>•  8.2 Objectif d’élimination précoce</w:t>
      </w:r>
    </w:p>
    <w:p>
      <w:pPr>
        <w:keepLines/>
        <w:spacing w:before="0" w:after="0" w:line="240" w:lineRule="auto"/>
        <w:ind w:left="216" w:firstLine="0"/>
      </w:pPr>
      <w:r>
        <w:t>•  9. Variante ultérieure : pouvoirs secrets</w:t>
      </w:r>
    </w:p>
    <w:p>
      <w:pPr>
        <w:keepLines/>
        <w:spacing w:before="0" w:after="0" w:line="240" w:lineRule="auto"/>
        <w:ind w:left="216" w:firstLine="0"/>
      </w:pPr>
      <w:r>
        <w:t>•  10. Simulation et tests</w:t>
      </w:r>
    </w:p>
    <w:p>
      <w:pPr>
        <w:keepLines/>
        <w:spacing w:before="0" w:after="0" w:line="240" w:lineRule="auto"/>
        <w:ind w:left="547" w:firstLine="0"/>
      </w:pPr>
      <w:r>
        <w:t>•  10.1 Cas de contrôle du moteur</w:t>
      </w:r>
    </w:p>
    <w:p>
      <w:pPr>
        <w:keepLines/>
        <w:spacing w:before="0" w:after="0" w:line="240" w:lineRule="auto"/>
        <w:ind w:left="216" w:firstLine="0"/>
      </w:pPr>
      <w:r>
        <w:t>•  11. Registre consolidé des décisions</w:t>
      </w:r>
    </w:p>
    <w:p>
      <w:pPr>
        <w:keepLines/>
        <w:spacing w:before="0" w:after="0" w:line="240" w:lineRule="auto"/>
        <w:ind w:left="216" w:firstLine="0"/>
      </w:pPr>
      <w:r>
        <w:t>•  12. Paramètres et procédures à fixer</w:t>
      </w:r>
    </w:p>
    <w:p>
      <w:pPr>
        <w:keepLines/>
        <w:spacing w:before="0" w:after="0" w:line="240" w:lineRule="auto"/>
        <w:ind w:left="216" w:firstLine="0"/>
      </w:pPr>
      <w:r>
        <w:t>•  13. Ordre recommandé de développement et de test</w:t>
      </w:r>
    </w:p>
    <w:p>
      <w:pPr>
        <w:keepLines/>
        <w:spacing w:before="0" w:after="0" w:line="240" w:lineRule="auto"/>
        <w:ind w:left="216" w:firstLine="0"/>
      </w:pPr>
      <w:r>
        <w:t>•  14. Contrôle de cohérence croisée — version 67</w:t>
      </w:r>
    </w:p>
    <w:p>
      <w:pPr>
        <w:keepLines/>
        <w:spacing w:before="0" w:after="0" w:line="240" w:lineRule="auto"/>
        <w:ind w:left="216" w:firstLine="0"/>
      </w:pPr>
      <w:r>
        <w:t>•  Conclusion</w:t>
      </w:r>
    </w:p>
    <w:p>
      <w:pPr>
        <w:pStyle w:val="Heading1"/>
        <w:keepNext w:val="0"/>
        <w:pageBreakBefore/>
        <w:spacing w:before="0" w:after="0"/>
      </w:pPr>
      <w:r>
        <w:t>1. Concept et principes de conception</w:t>
      </w:r>
    </w:p>
    <w:p>
      <w:pPr>
        <w:keepNext w:val="0"/>
        <w:spacing w:before="0" w:after="0"/>
      </w:pPr>
      <w:r>
        <w:t>Le jeu repose sur des cadeaux dont le contenu reste inconnu du destinataire au moment de sa décision. Chaque joueur possède une collection de jetons cachée dans un petit sac opaque. À son tour, il propose un jeton à un autre joueur. Le destinataire accepte sans connaître la couleur, ou refuse ; si le grand sac contient au moins un jeton, il pioche dedans. Si le grand sac est vide, le refus est impossible et le cadeau doit être accepté.</w:t>
      </w:r>
    </w:p>
    <w:p>
      <w:pPr>
        <w:keepNext w:val="0"/>
        <w:spacing w:before="0" w:after="0"/>
      </w:pPr>
      <w:r>
        <w:t>Le principe central consiste à faire circuler les jetons et à pousser les autres joueurs vers leur condition secrète de défaite. Les décisions répétées, les retournements de situation et les possibilités de revanche immédiate doivent créer de la profondeur sans alourdir les règles.</w:t>
      </w:r>
    </w:p>
    <w:p>
      <w:pPr>
        <w:keepNext w:val="0"/>
        <w:spacing w:before="0" w:after="0"/>
      </w:pPr>
      <w:r>
        <w:t>La règle de base ne doit pas ajouter de vies supplémentaires, d’annonces publiques obligatoires ou de mécanismes de contestation. Ces mécanismes ne sont pas retenus dans la conception actuelle.</w:t>
      </w:r>
    </w:p>
    <w:p>
      <w:pPr>
        <w:keepNext w:val="0"/>
        <w:spacing w:before="0" w:after="0"/>
      </w:pPr>
      <w:r>
        <w:t>Il n’est pas nécessaire de conserver l’identité du responsable une fois l’action initiale et la succession entièrement résolues. Pendant une chaîne de variante B, le joueur à l’origine de l’action reste identifié pour attribuer les éliminations forcées non terminales en mode C. Le score total et le compteur d’éliminations d’adversaires sont distincts. Une égalité terminale de l’action initiale n’accorde aucun point ni bonus pour cette action. En variante B, après chaque élimination forcée, l’ordre de fin de la section 4.4 s’applique ; la succession s’arrête au seuil ou au dernier survivant. Les points d’actions initiales antérieures restent acquis.</w:t>
      </w:r>
    </w:p>
    <w:p>
      <w:pPr>
        <w:pStyle w:val="Heading1"/>
        <w:keepNext w:val="0"/>
        <w:spacing w:before="0" w:after="0"/>
      </w:pPr>
      <w:r>
        <w:t>2. Matériel et vocabulaire</w:t>
      </w:r>
    </w:p>
    <w:p>
      <w:pPr>
        <w:pStyle w:val="ListBullet"/>
        <w:keepNext w:val="0"/>
        <w:spacing w:after="0" w:before="0"/>
      </w:pPr>
      <w:r>
        <w:t>Un grand sac opaque commun, contenant les jetons disponibles.</w:t>
      </w:r>
    </w:p>
    <w:p>
      <w:pPr>
        <w:pStyle w:val="ListBullet"/>
        <w:keepNext w:val="0"/>
        <w:spacing w:after="0" w:before="0"/>
      </w:pPr>
      <w:r>
        <w:t>Un petit sac opaque par joueur, contenant sa collection personnelle.</w:t>
      </w:r>
    </w:p>
    <w:p>
      <w:pPr>
        <w:pStyle w:val="ListBullet"/>
        <w:keepNext w:val="0"/>
        <w:spacing w:after="0" w:before="0"/>
      </w:pPr>
      <w:r>
        <w:t>Des jetons de plusieurs couleurs ; le nombre final de couleurs et la quantité de chaque couleur restent à équilibrer.</w:t>
      </w:r>
    </w:p>
    <w:p>
      <w:pPr>
        <w:pStyle w:val="ListBullet"/>
        <w:keepNext w:val="0"/>
        <w:spacing w:after="0" w:before="0"/>
      </w:pPr>
      <w:r>
        <w:t>Des cartes secrètes de conditions de défaite et, pour le mode Objectif secret, des conditions de victoire associées.</w:t>
      </w:r>
    </w:p>
    <w:p>
      <w:pPr>
        <w:pStyle w:val="ListBullet"/>
        <w:keepNext w:val="0"/>
        <w:spacing w:after="0" w:before="0"/>
      </w:pPr>
      <w:r>
        <w:t>Un moyen de compter les points en mode Points et manches.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245746"/>
            <w:shd w:fill="245746"/>
          </w:tcPr>
          <w:p>
            <w:r>
              <w:t>Terme</w:t>
            </w:r>
          </w:p>
        </w:tc>
        <w:tc>
          <w:tcPr>
            <w:tcW w:type="dxa" w:w="4997"/>
            <w:vAlign w:val="center"/>
            <w:shd w:fill="245746"/>
            <w:shd w:fill="245746"/>
          </w:tcPr>
          <w:p>
            <w:r>
              <w:t>Définition</w:t>
            </w:r>
          </w:p>
        </w:tc>
      </w:tr>
      <w:tr>
        <w:trPr>
          <w:cantSplit/>
        </w:trPr>
        <w:tc>
          <w:tcPr>
            <w:tcW w:type="dxa" w:w="4997"/>
            <w:vAlign w:val="center"/>
          </w:tcPr>
          <w:p>
            <w:r>
              <w:t>Donneur</w:t>
            </w:r>
          </w:p>
        </w:tc>
        <w:tc>
          <w:tcPr>
            <w:tcW w:type="dxa" w:w="4997"/>
            <w:vAlign w:val="center"/>
          </w:tcPr>
          <w:p>
            <w:r>
              <w:t>Joueur qui propose un jeton.</w:t>
            </w:r>
          </w:p>
        </w:tc>
      </w:tr>
      <w:tr>
        <w:trPr>
          <w:cantSplit/>
        </w:trPr>
        <w:tc>
          <w:tcPr>
            <w:tcW w:type="dxa" w:w="4997"/>
            <w:vAlign w:val="center"/>
            <w:shd w:fill="F1F5F2"/>
            <w:shd w:fill="F1F5F2"/>
          </w:tcPr>
          <w:p>
            <w:r>
              <w:t>Destinataire</w:t>
            </w:r>
          </w:p>
        </w:tc>
        <w:tc>
          <w:tcPr>
            <w:tcW w:type="dxa" w:w="4997"/>
            <w:vAlign w:val="center"/>
            <w:shd w:fill="F1F5F2"/>
            <w:shd w:fill="F1F5F2"/>
          </w:tcPr>
          <w:p>
            <w:r>
              <w:t>Joueur auquel le jeton est proposé.</w:t>
            </w:r>
          </w:p>
        </w:tc>
      </w:tr>
      <w:tr>
        <w:trPr>
          <w:cantSplit/>
        </w:trPr>
        <w:tc>
          <w:tcPr>
            <w:tcW w:type="dxa" w:w="4997"/>
            <w:vAlign w:val="center"/>
          </w:tcPr>
          <w:p>
            <w:r>
              <w:t>Collection</w:t>
            </w:r>
          </w:p>
        </w:tc>
        <w:tc>
          <w:tcPr>
            <w:tcW w:type="dxa" w:w="4997"/>
            <w:vAlign w:val="center"/>
          </w:tcPr>
          <w:p>
            <w:r>
              <w:t>Ensemble des jetons dans le petit sac d’un joueur.</w:t>
            </w:r>
          </w:p>
        </w:tc>
      </w:tr>
      <w:tr>
        <w:trPr>
          <w:cantSplit/>
        </w:trPr>
        <w:tc>
          <w:tcPr>
            <w:tcW w:type="dxa" w:w="4997"/>
            <w:vAlign w:val="center"/>
            <w:shd w:fill="F1F5F2"/>
            <w:shd w:fill="F1F5F2"/>
          </w:tcPr>
          <w:p>
            <w:r>
              <w:t>Condition de défaite</w:t>
            </w:r>
          </w:p>
        </w:tc>
        <w:tc>
          <w:tcPr>
            <w:tcW w:type="dxa" w:w="4997"/>
            <w:vAlign w:val="center"/>
            <w:shd w:fill="F1F5F2"/>
            <w:shd w:fill="F1F5F2"/>
          </w:tcPr>
          <w:p>
            <w:r>
              <w:t>Condition figurant sur la carte secrète du joueur et provoquant son élimination.</w:t>
            </w:r>
          </w:p>
        </w:tc>
      </w:tr>
      <w:tr>
        <w:trPr>
          <w:cantSplit/>
        </w:trPr>
        <w:tc>
          <w:tcPr>
            <w:tcW w:type="dxa" w:w="4997"/>
            <w:vAlign w:val="center"/>
          </w:tcPr>
          <w:p>
            <w:r>
              <w:t>Condition de victoire</w:t>
            </w:r>
          </w:p>
        </w:tc>
        <w:tc>
          <w:tcPr>
            <w:tcW w:type="dxa" w:w="4997"/>
            <w:vAlign w:val="center"/>
          </w:tcPr>
          <w:p>
            <w:r>
              <w:t>Objectif individuel secret utilisé dans le mode Objectif secret.</w:t>
            </w:r>
          </w:p>
        </w:tc>
      </w:tr>
      <w:tr>
        <w:trPr>
          <w:cantSplit/>
        </w:trPr>
        <w:tc>
          <w:tcPr>
            <w:tcW w:type="dxa" w:w="4997"/>
            <w:vAlign w:val="center"/>
            <w:shd w:fill="F1F5F2"/>
            <w:shd w:fill="F1F5F2"/>
          </w:tcPr>
          <w:p>
            <w:r>
              <w:t>Manche</w:t>
            </w:r>
          </w:p>
        </w:tc>
        <w:tc>
          <w:tcPr>
            <w:tcW w:type="dxa" w:w="4997"/>
            <w:vAlign w:val="center"/>
            <w:shd w:fill="F1F5F2"/>
            <w:shd w:fill="F1F5F2"/>
          </w:tcPr>
          <w:p>
            <w:r>
              <w:t>Séquence qui se termine selon les règles du mode activé.</w:t>
            </w:r>
          </w:p>
        </w:tc>
      </w:tr>
      <w:tr>
        <w:trPr>
          <w:cantSplit/>
        </w:trPr>
        <w:tc>
          <w:tcPr>
            <w:tcW w:type="dxa" w:w="4997"/>
            <w:vAlign w:val="center"/>
          </w:tcPr>
          <w:p>
            <w:r>
              <w:t>Grand sac vide</w:t>
            </w:r>
          </w:p>
        </w:tc>
        <w:tc>
          <w:tcPr>
            <w:tcW w:type="dxa" w:w="4997"/>
            <w:vAlign w:val="center"/>
          </w:tcPr>
          <w:p>
            <w:r>
              <w:t>Le grand sac ne contient aucun jeton disponible pour une pioche, qu’elle soit demandée après un refus ou pour permettre un rejeu immédiat.</w:t>
            </w:r>
          </w:p>
        </w:tc>
      </w:tr>
    </w:tbl>
    <w:p>
      <w:r/>
    </w:p>
    <w:p>
      <w:pPr>
        <w:keepNext w:val="0"/>
        <w:spacing w:before="0" w:after="0"/>
      </w:pPr>
      <w:r>
        <w:t>Le destinataire connaît uniquement les couleurs ou types de jetons susceptibles de se trouver dans le grand sac, pas sa composition exacte restante. Cette information ne doit pas être étendue à tous les joueurs par supposition. Les collections personnelles restent cachées aux autres joueurs ; chaque joueur peut consulter sa propre collection en privé pour vérifier ses conditions et choisir consciemment un jeton.</w:t>
      </w:r>
    </w:p>
    <w:p>
      <w:pPr>
        <w:pStyle w:val="Heading1"/>
        <w:keepNext w:val="0"/>
        <w:pageBreakBefore/>
        <w:spacing w:before="0" w:after="0"/>
      </w:pPr>
      <w:r>
        <w:t>3. Mise en place</w:t>
      </w:r>
    </w:p>
    <w:p>
      <w:pPr>
        <w:keepNext w:val="0"/>
        <w:spacing w:after="0" w:before="0"/>
      </w:pPr>
      <w:r>
        <w:t>1. Choisir le mode de jeu et les variantes à utiliser.</w:t>
      </w:r>
    </w:p>
    <w:p>
      <w:pPr>
        <w:keepNext w:val="0"/>
        <w:spacing w:after="0" w:before="0"/>
      </w:pPr>
      <w:r>
        <w:t>2. Placer les jetons de la configuration choisie dans le grand sac.</w:t>
      </w:r>
    </w:p>
    <w:p>
      <w:pPr>
        <w:keepNext w:val="0"/>
        <w:spacing w:after="0" w:before="0"/>
      </w:pPr>
      <w:r>
        <w:t>3. Attribuer à chaque joueur une carte secrète adaptée au mode. Dans Dernier survivant et Points et manches, la carte porte une condition de défaite. Dans Objectif secret, la carte ordinaire associe une condition de défaite et une condition de victoire.</w:t>
      </w:r>
    </w:p>
    <w:p>
      <w:pPr>
        <w:keepNext w:val="0"/>
        <w:spacing w:after="0" w:before="0"/>
      </w:pPr>
      <w:r>
        <w:t>4. Chaque joueur pioche trois jetons au hasard dans le grand sac et les place dans son petit sac.</w:t>
      </w:r>
    </w:p>
    <w:p>
      <w:pPr>
        <w:keepNext w:val="0"/>
        <w:spacing w:after="0" w:before="0"/>
      </w:pPr>
      <w:r>
        <w:t>5. Chaque joueur consulte sa propre carte en privé et vérifie si sa collection de départ satisfait une condition de défaite ou, en mode Objectif secret, une condition de victoire. Le moteur peut évaluer cette condition en interne, mais aucun autre joueur n’en est informé. Si une condition est satisfaite, les trois jetons sont remis dans le grand sac et trois nouveaux sont piochés. La carte secrète et ses conditions ne sont pas révélées publiquement pendant la mise en place ; la condition satisfaite sert uniquement à invalider la collection initiale et à recommencer le tirage.</w:t>
      </w:r>
    </w:p>
    <w:p>
      <w:pPr>
        <w:keepNext w:val="0"/>
        <w:spacing w:after="0" w:before="0"/>
      </w:pPr>
      <w:r>
        <w:t>6. La mise en place ne peut jamais provoquer une victoire ni une élimination : elle sert uniquement à obtenir une collection initiale valide.</w:t>
      </w:r>
    </w:p>
    <w:p>
      <w:pPr>
        <w:keepNext w:val="0"/>
        <w:spacing w:after="0" w:before="0"/>
      </w:pPr>
      <w:r>
        <w:t>7. Désigner le premier joueur soit par accord du groupe, soit comme la personne autour de la table qui a reçu un cadeau dans la vie réelle le plus récemment. Si plusieurs personnes sont à égalité sur ce dernier critère, le groupe tranche par accord.</w:t>
      </w:r>
    </w:p>
    <w:tbl>
      <w:tblPr>
        <w:tblStyle w:val="TableGrid"/>
        <w:tblW w:type="auto" w:w="0"/>
        <w:tblLook w:firstColumn="1" w:firstRow="1" w:lastColumn="0" w:lastRow="0" w:noHBand="0" w:noVBand="1" w:val="04A0"/>
      </w:tblPr>
      <w:tblGrid>
        <w:gridCol w:w="9994"/>
      </w:tblGrid>
      <w:tr>
        <w:trPr>
          <w:tblHeader w:val="true"/>
          <w:cantSplit/>
        </w:trPr>
        <w:tc>
          <w:tcPr>
            <w:tcW w:type="dxa" w:w="9994"/>
            <w:shd w:fill="EAF2ED"/>
            <w:shd w:fill="245746"/>
          </w:tcPr>
          <w:p>
            <w:r>
              <w:t>Configuration d’essai — Quatre couleurs, huit joueurs au maximum et quarante jetons au total constituent une hypothèse de départ pour les simulations, pas une configuration définitive. À huit joueurs, vingt-quatre jetons sont distribués lors de la mise en place initiale.</w:t>
            </w:r>
          </w:p>
        </w:tc>
      </w:tr>
    </w:tbl>
    <w:p>
      <w:r/>
    </w:p>
    <w:p>
      <w:pPr>
        <w:keepNext w:val="0"/>
        <w:spacing w:before="0" w:after="0"/>
      </w:pPr>
      <w:r>
        <w:t>La conception prévoit deux exemplaires de chaque type de condition de défaite. Le paquet final devra contenir suffisamment de cartes pour le nombre de joueurs prévu. Avant la mise en place, vérifier que le stock contient au moins trois jetons par joueur, que les cartes et paramètres sont valides et qu’une attribution complète de collections initiales valides est possible. Si aucune attribution complète n’est possible, rejeter la configuration avec un diagnostic explicite. Si une tentative de tirage devient impossible pour un joueur restant, arrêter proprement cette tentative au lieu de boucler indéfiniment. Ces vérifications ne révèlent aucune carte et ne provoquent ni victoire ni élimination.</w:t>
      </w:r>
    </w:p>
    <w:p>
      <w:pPr>
        <w:pStyle w:val="Heading1"/>
        <w:keepNext w:val="0"/>
        <w:spacing w:before="0" w:after="0"/>
      </w:pPr>
      <w:r>
        <w:t>4. Règles communes d’un tour</w:t>
      </w:r>
    </w:p>
    <w:p>
      <w:pPr/>
      <w:r>
        <w:t>Convention de résolution et de score terminal — L’action initiale désigne une résolution de cadeau accepté, de refus suivi d’une pioche ou de refus impossible parce que le grand sac est vide. Si le donneur est éliminé après retrait, la proposition reste en cours. Si l’action initiale élimine tous les joueurs encore en jeu, la partie se termine immédiatement par une égalité sans vainqueur et sans point ni bonus pour cette action. En variante B, après chaque élimination forcée, appliquer dans cet ordre : égalité si aucun joueur ne reste ; en mode C, fin de manche si le seuil est atteint ; puis victoire du dernier survivant selon le mode. La succession continue uniquement s’il reste plusieurs joueurs et qu’aucune fin immédiate ne s’applique. Une chaîne B ne peut donc pas éliminer le dernier survivant. Les points déjà acquis lors d’actions initiales antérieures ne sont pas annulés. Une égalité au score en fin de C1 ou C2 reste distincte d’une égalité terminale.</w:t>
      </w:r>
    </w:p>
    <w:p>
      <w:pPr>
        <w:pStyle w:val="Heading2"/>
        <w:keepNext w:val="0"/>
        <w:pageBreakBefore w:val="0"/>
        <w:spacing w:before="0" w:after="0"/>
      </w:pPr>
      <w:r>
        <w:t>4.1 Proposer un cadeau</w:t>
      </w:r>
    </w:p>
    <w:p>
      <w:pPr>
        <w:keepNext w:val="0"/>
        <w:spacing w:after="0" w:before="0"/>
      </w:pPr>
      <w:r>
        <w:t>1. Le joueur actif choisit un autre joueur encore en jeu.</w:t>
      </w:r>
    </w:p>
    <w:p>
      <w:pPr>
        <w:keepNext w:val="0"/>
        <w:spacing w:after="0" w:before="0"/>
      </w:pPr>
      <w:r>
        <w:t>2. Le donneur choisit consciemment un jeton de son petit sac sans en révéler la couleur, le place dans sa main et la ferme. Le choix est donc délibéré, et non effectué à l’aveugle.</w:t>
      </w:r>
    </w:p>
    <w:p>
      <w:pPr>
        <w:keepNext w:val="0"/>
        <w:spacing w:after="0" w:before="0"/>
      </w:pPr>
      <w:r>
        <w:t>3. Il propose ce jeton au destinataire. Le donneur peut annoncer ou décrire ce qu’il prétend offrir, mais ce n’est pas obligatoire. Il peut mentir sur la nature ou la couleur, spontanément ou en réponse aux questions du destinataire, qui décide sans connaître le contenu réel.</w:t>
      </w:r>
    </w:p>
    <w:p>
      <w:pPr>
        <w:keepNext w:val="0"/>
        <w:spacing w:after="0" w:before="0"/>
      </w:pPr>
      <w:r>
        <w:t>4. Le destinataire décide d’accepter ou de refuser avant de connaître la couleur du jeton.</w:t>
      </w:r>
    </w:p>
    <w:p>
      <w:pPr>
        <w:keepNext w:val="0"/>
        <w:spacing w:before="0" w:after="0"/>
      </w:pPr>
      <w:r>
        <w:t>En déroulement normal, si aucune élimination ni victoire immédiate n’a lieu, le destinataire devient actif après le transfert du cadeau ou la pioche après refus. Après chaque action initiale, vérifier d’abord si elle a éliminé tous les joueurs encore en jeu : si oui, la partie se termine par une égalité sans vainqueur et aucun point ni bonus n’est accordé pour cette action. Sinon, valider les points prévus, puis vérifier le seuil de manche en mode C avant le dernier survivant. Si aucune fin ne s’applique, suivre la variante de succession. En variante B, refaire les contrôles après chaque élimination forcée ; la succession s’arrête au seuil ou au dernier survivant. Le seuil total de C2 n’arrête la partie qu’à la fin de la manche.</w:t>
      </w:r>
    </w:p>
    <w:p>
      <w:pPr>
        <w:pStyle w:val="Heading2"/>
        <w:keepNext w:val="0"/>
        <w:pageBreakBefore w:val="0"/>
        <w:spacing w:before="0" w:after="0"/>
      </w:pPr>
      <w:r>
        <w:t>4.2 Cadeau accepté</w:t>
      </w:r>
    </w:p>
    <w:p>
      <w:pPr>
        <w:keepNext w:val="0"/>
        <w:spacing w:after="0" w:before="0"/>
      </w:pPr>
      <w:r>
        <w:t>1. Le donneur révèle le jeton proposé à tous les joueurs.</w:t>
      </w:r>
    </w:p>
    <w:p>
      <w:pPr>
        <w:keepNext w:val="0"/>
        <w:spacing w:after="0" w:before="0"/>
      </w:pPr>
      <w:r>
        <w:t>2. Le jeton proposé, retiré du petit sac du donneur et conservé temporairement dans sa main depuis l’étape 4.1, quitte cet emplacement temporaire et rejoint le petit sac du destinataire.</w:t>
      </w:r>
    </w:p>
    <w:p>
      <w:pPr>
        <w:keepNext w:val="0"/>
        <w:spacing w:after="0" w:before="0"/>
      </w:pPr>
      <w:r>
        <w:t>3. Le destinataire vérifie les conditions applicables à sa collection. En mode Objectif secret, si sa condition de victoire est remplie, il révèle immédiatement toute sa carte secrète à tous les joueurs puis gagne : la résolution de l’action s’arrête et aucune vérification supplémentaire n’est effectuée. Sinon, s’il remplit sa condition de défaite, il est éliminé immédiatement : il révèle toute sa carte secrète et remet au grand sac les jetons qui restent dans son petit sac, conformément à la section 5.</w:t>
      </w:r>
    </w:p>
    <w:p>
      <w:pPr>
        <w:keepNext w:val="0"/>
        <w:spacing w:after="0" w:before="0"/>
      </w:pPr>
      <w:r>
        <w:t>4. Le contrôle de la condition de défaite du donneur après retrait, s’il est activé, a déjà été effectué avant la décision du destinataire conformément à la section 4.1. Il ne doit pas être répété à cette étape. Si une victoire secrète du destinataire a été déclarée à l’étape précédente, la résolution s’est arrêtée immédiatement et aucun contrôle ultérieur n’a lieu.</w:t>
      </w:r>
    </w:p>
    <w:p>
      <w:pPr>
        <w:keepNext w:val="0"/>
        <w:spacing w:after="0" w:before="0"/>
      </w:pPr>
      <w:r>
        <w:t>5. La condition de victoire du donneur n’est jamais vérifiée du seul fait du retrait du jeton. En mode Objectif secret, elle est vérifiée seulement après réception d’un cadeau ou pioche dans le grand sac.</w:t>
      </w:r>
    </w:p>
    <w:p>
      <w:pPr>
        <w:keepNext w:val="0"/>
        <w:spacing w:after="0" w:before="0"/>
      </w:pPr>
      <w:r>
        <w:t>6. En mode Points et manches, l’élimination du destinataire est normalement attribuée au donneur initial, même si le donneur est lui-même éliminé au cours de la même action. L’auto-élimination du donneur ne rapporte aucun point supplémentaire. L’étape 7 détermine une seule fois si le point peut être validé selon les exceptions terminales. Un point déjà validé lors d’une action initiale n’est pas annulé si le donneur est éliminé plus tard lors d’un rejeu immédiat distinct.</w:t>
      </w:r>
    </w:p>
    <w:p>
      <w:pPr>
        <w:keepNext w:val="0"/>
        <w:keepLines/>
        <w:spacing w:after="0" w:before="0"/>
      </w:pPr>
      <w:r>
        <w:t>7. Une fois les conditions de défaite vérifiées, contrôler l’exception terminale avant de valider les points et de désigner un joueur actif. Si l’action initiale élimine tous les joueurs, la partie se termine par une égalité sans vainqueur : aucun point ni bonus n’est accordé pour cette action. Sinon, valider le point dû pour l’élimination du destinataire, vérifier le seuil de manche, puis appliquer la fin du dernier survivant si le seuil n’est pas atteint. En variante B, après chaque élimination forcée, appliquer la priorité de la section 4.4 ; la chaîne s’arrête dès qu’un seuil ou la victoire du dernier survivant s’applique. Les points acquis lors d’actions initiales antérieures restent acquis. Le seuil de points C2 ne met pas fin à la manche en cours.</w:t>
      </w:r>
    </w:p>
    <w:p>
      <w:pPr>
        <w:pStyle w:val="Heading3"/>
        <w:keepNext w:val="0"/>
        <w:pageBreakBefore w:val="0"/>
        <w:spacing w:before="0" w:after="0"/>
      </w:pPr>
      <w:r>
        <w:t>Cas où le donneur et le destinataire sont tous deux éliminés</w:t>
      </w:r>
    </w:p>
    <w:p>
      <w:pPr>
        <w:keepNext w:val="0"/>
        <w:keepLines/>
        <w:spacing w:before="0" w:after="0"/>
      </w:pPr>
      <w:r>
        <w:t>Dans la variante où l’on vérifie la condition de défaite du donneur après retrait, le donneur peut être éliminé avant la décision du destinataire. Si donneur et destinataire sont éliminés au cours de la même action initiale et qu’il reste d’autres joueurs, la variante B reprend après la place du destinataire. Si l’action initiale élimine à elle seule tout le monde, elle se termine par une égalité sans point ni bonus. En variante B, une fois la succession commencée, appliquer après chaque élimination forcée l’ordre de la section 4.4 ; elle s’arrête au seuil ou au dernier survivant.</w:t>
      </w:r>
    </w:p>
    <w:p>
      <w:pPr>
        <w:keepNext w:val="0"/>
        <w:spacing w:before="0" w:after="0"/>
      </w:pPr>
      <w:r>
        <w:t>En mode Points et manches, si le donneur et le destinataire sont éliminés lors de la même action initiale, le donneur reçoit normalement le point lié à l’élimination du destinataire, même s’il est lui-même éliminé. Si cette action initiale élimine tout le monde, aucun point ni bonus n’est accordé pour cette action. Une fin ultérieure lors d’une action initiale distincte n’annule pas les points déjà validés. L’auto-élimination ne rapporte aucun point supplémentaire.</w:t>
      </w:r>
    </w:p>
    <w:p>
      <w:pPr>
        <w:pStyle w:val="Heading2"/>
        <w:keepNext w:val="0"/>
        <w:pageBreakBefore/>
        <w:spacing w:before="0" w:after="0"/>
      </w:pPr>
      <w:r>
        <w:t>4.3 Cadeau refusé</w:t>
      </w:r>
    </w:p>
    <w:p>
      <w:pPr>
        <w:keepNext w:val="0"/>
        <w:spacing w:after="0" w:before="0"/>
      </w:pPr>
      <w:r>
        <w:t>1. Avant de rendre le jeton proposé, vérifier si le grand sac contient au moins un jeton.</w:t>
      </w:r>
    </w:p>
    <w:p>
      <w:pPr>
        <w:keepNext w:val="0"/>
        <w:spacing w:after="0" w:before="0"/>
      </w:pPr>
      <w:r>
        <w:t>2. Si le grand sac est vide, le refus est impossible : le destinataire doit accepter le cadeau. Le donneur garde alors le jeton proposé en main, le révèle et le transfère de sa main vers le petit sac du destinataire conformément à la procédure 4.2. Le jeton n’est pas remis dans le sac du donneur et aucune pioche de remplacement n’a lieu.</w:t>
      </w:r>
    </w:p>
    <w:p>
      <w:pPr>
        <w:keepNext w:val="0"/>
        <w:spacing w:after="0" w:before="0"/>
      </w:pPr>
      <w:r>
        <w:rPr/>
        <w:t>3. Si le grand sac contient au moins un jeton, le refus est appliqué. Si le donneur est encore en jeu, il ne révèle pas le jeton proposé et le remet dans son petit sac ; le destinataire pioche ensuite un jeton au hasard dans le grand sac et l’ajoute à son petit sac. Si le donneur a déjà été éliminé pendant que la proposition était en cours, le jeton proposé est ajouté au grand sac sans être révélé, puis le destinataire pioche au hasard un jeton dans le grand sac ainsi augmenté et l’ajoute à son petit sac. Le jeton proposé peut donc lui-même être tiré.</w:t>
      </w:r>
    </w:p>
    <w:p>
      <w:pPr>
        <w:keepNext w:val="0"/>
        <w:spacing w:after="0" w:before="0"/>
      </w:pPr>
      <w:r>
        <w:t>4. Pour la pioche après refus, la couleur est soit révélée à tous, soit gardée secrète selon la variante choisie avant la partie. Dans l’option secrète, seul le destinataire connaît la couleur ; il peut la consulter pour vérifier sa propre collection.</w:t>
      </w:r>
    </w:p>
    <w:p>
      <w:pPr>
        <w:keepNext w:val="0"/>
        <w:spacing w:after="0" w:before="0"/>
      </w:pPr>
      <w:r>
        <w:t>5. Après cette pioche, en mode Objectif secret, le destinataire vérifie d’abord sa condition de victoire. S’il remplit cette condition, il révèle immédiatement toute sa carte secrète à tous les joueurs, gagne et la partie s’arrête sans vérification ni attribution ultérieure liée à cette action. Sinon, il vérifie sa condition de défaite. S’il est éliminé, il révèle toute sa carte secrète et remet au grand sac les jetons qui restent dans son petit sac. L’attribution des points, les contrôles de fin et le choix du joueur actif sont effectués ensuite à l’étape 6, une seule fois.</w:t>
      </w:r>
    </w:p>
    <w:p>
      <w:pPr>
        <w:keepNext w:val="0"/>
        <w:spacing w:before="0" w:after="0"/>
      </w:pPr>
      <w:r>
        <w:t>6. Appliquer une seule fois les contrôles de fin, de score et de succession. Si l’action initiale élimine tous les joueurs, terminer par une égalité sans point ni bonus pour cette action. Sinon, en mode C, attribuer le point dû puis vérifier le seuil de manche et le dernier survivant dans cet ordre. En variante B, suivre la priorité de la section 4.4 après chaque élimination forcée ; la succession ne continue que si plusieurs joueurs restent et qu’aucune fin immédiate ne s’applique. En C2, le seuil total n’est contrôlé qu’en fin de manche. En variante A, le responsable ne rejoue que si la partie continue et qu’il est encore en jeu.</w:t>
      </w:r>
    </w:p>
    <w:p>
      <w:pPr>
        <w:pStyle w:val="Heading2"/>
        <w:keepNext w:val="0"/>
        <w:pageBreakBefore/>
        <w:spacing w:before="0" w:after="0"/>
      </w:pPr>
      <w:r>
        <w:t>4.4 Succession après élimination</w:t>
      </w:r>
    </w:p>
    <w:p>
      <w:pPr>
        <w:pStyle w:val="ListBullet"/>
        <w:keepNext w:val="0"/>
        <w:keepLines/>
        <w:spacing w:after="0" w:before="0"/>
      </w:pPr>
      <w:r>
        <w:t>Variante A — Rejeu immédiat : après l’action initiale, ses attributions de points et le contrôle des fins immédiates, le joueur à l’origine de l’élimination rejoue tout de suite s’il est encore en jeu et qu’aucune fin de partie ou de manche ne s’applique. Si aucune élimination n’a eu lieu, le destinataire devient actif comme en déroulement normal. Exception : si le donneur est éliminé par le retrait de son propre jeton et que le destinataire survit, ce dernier devient actif. Si le donneur et le destinataire sont tous deux éliminés au cours de l’action initiale et qu’au moins un autre joueur reste en jeu, le prochain joueur actif est le premier joueur encore en jeu rencontré dans le sens horaire après la place du destinataire ; les joueurs éliminés sont sautés.</w:t>
      </w:r>
    </w:p>
    <w:p>
      <w:pPr>
        <w:pStyle w:val="ListBullet"/>
      </w:pPr>
      <w:r>
        <w:t>Rejeu du responsable : si le joueur à l’origine de l’élimination possède au moins un jeton dans son petit sac, il rejoue normalement. Sinon, il regarde d’abord si le grand sac contient un jeton : s’il est vide, il est éliminé sans pioche, révèle toute sa carte et applique la section 5 ; aucune élimination n’est attribuée à un autre joueur. S’il reste des jetons, il en pioche un et l’ajoute à sa collection. Par défaut, il garde ce jeton secret et seul lui peut le consulter ; la variante à tester le révèle immédiatement à tous. Après cette pioche, vérifier sa condition de victoire en mode Objectif secret et sa condition de défaite. En cas de victoire, il révèle toute sa carte et la partie s’arrête ; sinon, s’il est éliminé, il révèle toute sa carte et applique la section 5. Une élimination causée par sa propre pioche de rejeu ne rapporte aucun point à un autre joueur.</w:t>
      </w:r>
    </w:p>
    <w:p>
      <w:pPr>
        <w:pStyle w:val="ListBullet"/>
      </w:pPr>
      <w:r>
        <w:t>Successeur désigné après l’élimination du responsable : la succession reprend au prochain joueur encore en jeu rencontré dans le sens horaire après la place du responsable, en sautant les joueurs déjà éliminés. Si ce successeur possède au moins un jeton dans son petit sac, il devient actif et joue normalement. S’il a un petit sac vide, il vérifie d’abord si le grand sac contient un jeton. Si le grand sac est vide, il est éliminé sans pioche, révèle toute sa carte et applique la section 5 ; aucune élimination n’est attribuée à un autre joueur. Si des joueurs restent et qu’aucune fin immédiate ne s’applique, la succession reprend après sa place, dans le sens horaire. S’il reste des jetons dans le grand sac, le successeur en pioche un et l’ajoute à sa collection. Par défaut, cette pioche reste secrète et seul lui peut consulter le jeton ; l’option consistant à le révéler immédiatement à tous reste à tester. Après cette pioche, il vérifie sa condition de victoire en mode Objectif secret et sa condition de défaite. En cas de victoire, il révèle toute sa carte secrète à tous les joueurs et la partie s’arrête. Sinon, s’il est éliminé, il révèle toute sa carte et applique la section 5 ; cette élimination liée à sa propre pioche n’est attribuée à aucun autre joueur. Après cette élimination, appliquer les contrôles de fin immédiate ; si aucun ne s’applique et que des joueurs restent, la succession reprend au prochain joueur vivant après sa place, dans le sens horaire. S’il survit sans gagner, il joue son tour immédiatement.</w:t>
      </w:r>
    </w:p>
    <w:p>
      <w:pPr>
        <w:pStyle w:val="ListBullet"/>
      </w:pPr>
      <w:r>
        <w:t>Après toute élimination liée au rejeu ou à un successeur au sac vide en variante A, vérifier d’abord l’égalité terminale ; si aucun joueur ne reste, la partie se termine sans vainqueur et sans point ni bonus pour l’action terminale, mais les points acquis lors des actions précédentes sont conservés. Sinon, en mode Points et manches, vérifier le seuil de manche ; s’il n’est pas atteint et qu’un seul joueur reste, appliquer la fin propre au mode — victoire du dernier survivant en A/B, victoire de manche avec bonus en C. Si aucune fin ne s’applique et que le joueur éliminé était le responsable du rejeu ou un successeur au sac vide, la succession reprend au prochain joueur encore en jeu dans le sens horaire après sa place. Les points des actions achevées précédemment ne sont jamais annulés rétroactivement.</w:t>
      </w:r>
    </w:p>
    <w:p>
      <w:pPr>
        <w:pStyle w:val="ListBullet"/>
        <w:keepNext w:val="0"/>
        <w:keepLines/>
        <w:spacing w:after="0" w:before="0"/>
      </w:pPr>
      <w:r>
        <w:t>Variante B — Successeur horaire : cette variante active le prochain joueur vivant dans le sens horaire après une élimination. Si le donneur s’auto-élimine après retrait et que le destinataire survit, celui-ci devient actif ; si plusieurs joueurs sont éliminés lors de l’action initiale, chercher après la place du destinataire. Les joueurs éliminés sont sautés. Un successeur vivant au sac vide est éliminé et la succession reprend depuis sa place. Après chaque élimination forcée, appliquer la priorité suivante : égalité si aucun joueur ne reste ; en mode C, fin de manche si le seuil est atteint ; puis victoire du dernier survivant selon le mode. La succession continue uniquement s’il reste plusieurs joueurs et qu’aucune fin ne s’applique. En mode C, chaque élimination forcée non terminale d’un adversaire est attribuée au joueur à l’origine de la succession, même s’il est éliminé. L’auto-élimination ne rapporte aucun point supplémentaire. Le dernier survivant ne peut pas être éliminé par la poursuite de cette chaîne.</w:t>
      </w:r>
    </w:p>
    <w:p>
      <w:pPr>
        <w:pStyle w:val="Heading1"/>
        <w:keepNext/>
        <w:pageBreakBefore w:val="0"/>
        <w:spacing w:before="0" w:after="0"/>
      </w:pPr>
      <w:r>
        <w:t>5. Conditions de défaite et élimination</w:t>
      </w:r>
    </w:p>
    <w:p>
      <w:pPr>
        <w:keepNext w:val="0"/>
        <w:spacing w:before="0" w:after="0"/>
      </w:pPr>
      <w:r>
        <w:t>Les familles suivantes ont été proposées pour les cartes de défaite. Leurs valeurs finales sont à équilibrer par essais.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shd w:fill="245746"/>
            <w:shd w:fill="245746"/>
          </w:tcPr>
          <w:p>
            <w:r>
              <w:t>Famille</w:t>
            </w:r>
          </w:p>
        </w:tc>
        <w:tc>
          <w:tcPr>
            <w:tcW w:type="dxa" w:w="3331"/>
            <w:vAlign w:val="center"/>
            <w:shd w:fill="245746"/>
            <w:shd w:fill="245746"/>
          </w:tcPr>
          <w:p>
            <w:r>
              <w:t>Principe</w:t>
            </w:r>
          </w:p>
        </w:tc>
        <w:tc>
          <w:tcPr>
            <w:tcW w:type="dxa" w:w="3331"/>
            <w:vAlign w:val="center"/>
            <w:shd w:fill="245746"/>
            <w:shd w:fill="245746"/>
          </w:tcPr>
          <w:p>
            <w:r>
              <w:t>Paramètres à tester</w:t>
            </w:r>
          </w:p>
        </w:tc>
      </w:tr>
      <w:tr>
        <w:trPr>
          <w:cantSplit/>
        </w:trPr>
        <w:tc>
          <w:tcPr>
            <w:tcW w:type="dxa" w:w="3331"/>
            <w:vAlign w:val="center"/>
          </w:tcPr>
          <w:p>
            <w:r>
              <w:t>Couleur dangereuse</w:t>
            </w:r>
          </w:p>
        </w:tc>
        <w:tc>
          <w:tcPr>
            <w:tcW w:type="dxa" w:w="3331"/>
            <w:vAlign w:val="center"/>
          </w:tcPr>
          <w:p>
            <w:r>
              <w:t>Condition candidate : posséder trois jetons de la couleur indiquée sur la carte.</w:t>
            </w:r>
          </w:p>
        </w:tc>
        <w:tc>
          <w:tcPr>
            <w:tcW w:type="dxa" w:w="3331"/>
            <w:vAlign w:val="center"/>
          </w:tcPr>
          <w:p>
            <w:r>
              <w:t>À tester explicitement : exactement trois jetons ou au moins trois ; mesurer la fréquence d’élimination.</w:t>
            </w:r>
          </w:p>
        </w:tc>
      </w:tr>
      <w:tr>
        <w:trPr>
          <w:cantSplit/>
        </w:trPr>
        <w:tc>
          <w:tcPr>
            <w:tcW w:type="dxa" w:w="3331"/>
            <w:vAlign w:val="center"/>
            <w:shd w:fill="F1F5F2"/>
            <w:shd w:fill="F1F5F2"/>
          </w:tcPr>
          <w:p>
            <w:r>
              <w:t>Deux paires</w:t>
            </w:r>
          </w:p>
        </w:tc>
        <w:tc>
          <w:tcPr>
            <w:tcW w:type="dxa" w:w="3331"/>
            <w:vAlign w:val="center"/>
            <w:shd w:fill="F1F5F2"/>
            <w:shd w:fill="F1F5F2"/>
          </w:tcPr>
          <w:p>
            <w:r>
              <w:t>La collection contient deux jetons d’une couleur et deux d’une autre.</w:t>
            </w:r>
          </w:p>
        </w:tc>
        <w:tc>
          <w:tcPr>
            <w:tcW w:type="dxa" w:w="3331"/>
            <w:vAlign w:val="center"/>
            <w:shd w:fill="F1F5F2"/>
            <w:shd w:fill="F1F5F2"/>
          </w:tcPr>
          <w:p>
            <w:r>
              <w:t>Couleurs quelconques ou désignées par la carte ; exactement deux ou au moins deux de chaque.</w:t>
            </w:r>
          </w:p>
        </w:tc>
      </w:tr>
      <w:tr>
        <w:trPr>
          <w:cantSplit/>
        </w:trPr>
        <w:tc>
          <w:tcPr>
            <w:tcW w:type="dxa" w:w="3331"/>
            <w:vAlign w:val="center"/>
          </w:tcPr>
          <w:p>
            <w:r>
              <w:t>Accumulation</w:t>
            </w:r>
          </w:p>
        </w:tc>
        <w:tc>
          <w:tcPr>
            <w:tcW w:type="dxa" w:w="3331"/>
            <w:vAlign w:val="center"/>
          </w:tcPr>
          <w:p>
            <w:r>
              <w:t>Le joueur est éliminé lorsqu’il atteint un seuil de jetons total.</w:t>
            </w:r>
          </w:p>
        </w:tc>
        <w:tc>
          <w:tcPr>
            <w:tcW w:type="dxa" w:w="3331"/>
            <w:vAlign w:val="center"/>
          </w:tcPr>
          <w:p>
            <w:r>
              <w:t>Six jetons est une hypothèse pour quatre couleurs ; sept jetons avait aussi été envisagé pour trois couleurs. Aucune valeur n’est définitive.</w:t>
            </w:r>
          </w:p>
        </w:tc>
      </w:tr>
    </w:tbl>
    <w:p>
      <w:r/>
    </w:p>
    <w:p>
      <w:pPr>
        <w:pStyle w:val="ListBullet"/>
        <w:keepNext w:val="0"/>
        <w:spacing w:after="0" w:before="0"/>
      </w:pPr>
      <w:r>
        <w:t>Lorsqu’une même action déclenche plusieurs conditions de défaite chez un joueur, elle ne produit qu’une seule élimination pour ce joueur. Dans les modes A et B, un joueur éliminé quitte définitivement la partie. En mode C, un joueur ne peut être éliminé qu’une seule fois au cours d’une même manche ; il revient en jeu lors de la manche suivante après la nouvelle mise en place.</w:t>
      </w:r>
    </w:p>
    <w:p>
      <w:pPr>
        <w:pStyle w:val="ListBullet"/>
        <w:keepNext w:val="0"/>
        <w:spacing w:after="0" w:before="0"/>
      </w:pPr>
      <w:r>
        <w:t>En mode Points et manches, le compteur de manche mesure les éliminations d’adversaires attribuées au joueur et donnant lieu à un point, et non ses propres éliminations subies. Le point et le compteur progressent même si le responsable est éliminé dans la même action. L’auto-élimination et l’élimination causée par sa propre pioche de rejeu ne rapportent aucun point. Si l’action initiale élimine tous les joueurs, elle se termine par une égalité sans point ni bonus pour cette action. Après chaque élimination forcée en variante B, la succession s’arrête au seuil de manche ou à la victoire du dernier survivant, selon l’ordre de la section 4.4.</w:t>
      </w:r>
    </w:p>
    <w:p>
      <w:pPr>
        <w:pStyle w:val="ListBullet"/>
        <w:keepNext w:val="0"/>
        <w:spacing w:after="0" w:before="0"/>
      </w:pPr>
      <w:r>
        <w:t>En mode Points et manches, l’élimination d’un adversaire rapporte au plus un point au joueur auquel elle est attribuée ; l’auto-élimination ne rapporte pas de point supplémentaire.</w:t>
      </w:r>
    </w:p>
    <w:p>
      <w:pPr>
        <w:pStyle w:val="ListBullet"/>
        <w:keepNext w:val="0"/>
        <w:spacing w:after="0" w:before="0"/>
      </w:pPr>
      <w:r>
        <w:t>Les cartes de victoire et de défaite doivent être conçues pour qu’une même collection ne déclenche jamais les deux conditions chez le même joueur.</w:t>
      </w:r>
    </w:p>
    <w:p>
      <w:pPr>
        <w:keepNext w:val="0"/>
        <w:spacing w:before="0" w:after="0"/>
      </w:pPr>
      <w:r>
        <w:t>Dès qu’un joueur est éliminé, il révèle immédiatement l’intégralité de sa carte secrète à tous les joueurs, y compris sa condition de victoire en mode Objectif secret. Tous les jetons qui se trouvent alors dans son petit sac sont remis dans le grand sac commun. Un jeton déjà transféré à un autre joueur suit son parcours normal : s’il appartient à la collection d’un destinataire également éliminé par la même action, il retourne au grand sac avec le reste de cette collection.</w:t>
      </w:r>
    </w:p>
    <w:p>
      <w:pPr>
        <w:pStyle w:val="Heading1"/>
        <w:keepNext w:val="0"/>
        <w:spacing w:before="0" w:after="0"/>
      </w:pPr>
      <w:r>
        <w:t>6. Modes de jeu</w:t>
      </w:r>
    </w:p>
    <w:p>
      <w:pPr>
        <w:pStyle w:val="Heading2"/>
        <w:keepNext w:val="0"/>
        <w:pageBreakBefore w:val="0"/>
        <w:spacing w:before="0" w:after="0"/>
      </w:pPr>
      <w:r>
        <w:t>6.1 Mode A — Dernier survivant</w:t>
      </w:r>
    </w:p>
    <w:p>
      <w:pPr>
        <w:pStyle w:val="ListBullet"/>
        <w:keepNext w:val="0"/>
        <w:spacing w:after="0" w:before="0"/>
      </w:pPr>
      <w:r>
        <w:t>Chaque joueur reçoit une condition secrète de défaite.</w:t>
      </w:r>
    </w:p>
    <w:p>
      <w:pPr>
        <w:pStyle w:val="ListBullet"/>
        <w:keepNext w:val="0"/>
        <w:spacing w:after="0" w:before="0"/>
      </w:pPr>
      <w:r>
        <w:t>Il n’existe pas de condition individuelle de victoire.</w:t>
      </w:r>
    </w:p>
    <w:p>
      <w:pPr>
        <w:pStyle w:val="ListBullet"/>
        <w:keepNext w:val="0"/>
        <w:spacing w:after="0" w:before="0"/>
      </w:pPr>
      <w:r>
        <w:t>Un joueur est éliminé lorsqu’il remplit sa condition de défaite.</w:t>
      </w:r>
    </w:p>
    <w:p>
      <w:pPr>
        <w:pStyle w:val="ListBullet"/>
        <w:keepNext w:val="0"/>
        <w:spacing w:after="0" w:before="0"/>
      </w:pPr>
      <w:r>
        <w:t>Le dernier joueur encore en jeu gagne la partie.</w:t>
      </w:r>
    </w:p>
    <w:p>
      <w:pPr>
        <w:pStyle w:val="Heading2"/>
        <w:keepNext w:val="0"/>
        <w:pageBreakBefore w:val="0"/>
        <w:spacing w:before="0" w:after="0"/>
      </w:pPr>
      <w:r>
        <w:t>6.2 Mode B — Objectif secret</w:t>
      </w:r>
    </w:p>
    <w:p>
      <w:pPr>
        <w:pStyle w:val="ListBullet"/>
        <w:keepNext w:val="0"/>
        <w:spacing w:after="0" w:before="0"/>
      </w:pPr>
      <w:r>
        <w:t>Chaque joueur reçoit une carte secrète ordinaire associant une condition de défaite et une condition de victoire.</w:t>
      </w:r>
    </w:p>
    <w:p>
      <w:pPr>
        <w:pStyle w:val="ListBullet"/>
        <w:keepNext w:val="0"/>
        <w:spacing w:after="0" w:before="0"/>
      </w:pPr>
      <w:r>
        <w:t>En cours de partie, la condition de victoire est vérifiée uniquement après un événement autorisé par les règles : réception d’un cadeau accepté, pioche du grand sac après refus, pioche requise pour permettre au responsable de rejouer en variante A, ou pioche requise pour activer en variante A un successeur désigné dont le sac personnel est vide. Pendant la mise en place, si la collection remplit cette condition, elle est invalide : les trois jetons retournent au grand sac et trois nouveaux sont piochés ; la carte et ses conditions ne sont pas révélées, et cela ne provoque ni victoire ni élimination. Si la condition de victoire est remplie après un événement autorisé en cours de partie, le joueur révèle toute sa carte avant que la victoire soit déclarée et la partie arrêtée.</w:t>
      </w:r>
    </w:p>
    <w:p>
      <w:pPr>
        <w:pStyle w:val="ListBullet"/>
        <w:keepNext w:val="0"/>
        <w:spacing w:after="0" w:before="0"/>
      </w:pPr>
      <w:r>
        <w:t>Le retrait d’un jeton de la collection du donneur ne déclenche pas sa condition de victoire.</w:t>
      </w:r>
    </w:p>
    <w:p>
      <w:pPr>
        <w:pStyle w:val="ListBullet"/>
        <w:keepNext w:val="0"/>
        <w:spacing w:after="0" w:before="0"/>
      </w:pPr>
      <w:r>
        <w:t>Un joueur qui remplit sa condition de victoire révèle immédiatement toute sa carte secrète à tous les joueurs, puis gagne immédiatement. La partie s’arrête ; aucune vérification ultérieure ne peut modifier le résultat.</w:t>
      </w:r>
    </w:p>
    <w:p>
      <w:pPr>
        <w:keepNext w:val="0"/>
        <w:spacing w:before="0" w:after="0"/>
      </w:pPr>
      <w:r>
        <w:t>Application de la révélation — cette règle vaut après la réception d’un cadeau accepté, après une pioche consécutive à un refus, après la pioche requise pour le rejeu du responsable en variante A et après la pioche requise pour qu’un successeur désigné au sac personnel vide puisse agir en variante A : le joueur révèle immédiatement l’intégralité de sa carte secrète avant que la victoire soit déclarée et la partie arrêtée.</w:t>
      </w:r>
    </w:p>
    <w:p>
      <w:pPr>
        <w:pStyle w:val="ListBullet"/>
        <w:keepNext w:val="0"/>
        <w:spacing w:after="0" w:before="0"/>
      </w:pPr>
      <w:r>
        <w:t>Si aucun objectif individuel n’est rempli et qu’il ne reste qu’un joueur en jeu, le dernier survivant gagne.</w:t>
      </w:r>
    </w:p>
    <w:p>
      <w:pPr>
        <w:keepNext w:val="0"/>
        <w:spacing w:before="0" w:after="0"/>
      </w:pPr>
      <w:r>
        <w:t>La vérification ou non de la condition de défaite du donneur après le retrait du jeton est une variante transversale : elle s’applique à tous les modes dans lesquels les joueurs possèdent une condition de défaite, et non au seul mode Objectif secret. Ses deux options sont recensées à la section 7.</w:t>
      </w:r>
    </w:p>
    <w:p>
      <w:pPr>
        <w:pStyle w:val="Heading2"/>
        <w:keepNext w:val="0"/>
        <w:pageBreakBefore w:val="0"/>
        <w:spacing w:before="0" w:after="0"/>
      </w:pPr>
      <w:r>
        <w:t>6.3 Mode C — Points et manches</w:t>
      </w:r>
    </w:p>
    <w:p>
      <w:pPr>
        <w:pStyle w:val="ListBullet"/>
        <w:keepNext w:val="0"/>
        <w:spacing w:after="0" w:before="0"/>
      </w:pPr>
      <w:r>
        <w:t>Chaque joueur possède une condition secrète de défaite, sans condition individuelle de victoire.</w:t>
      </w:r>
    </w:p>
    <w:p>
      <w:pPr>
        <w:pStyle w:val="ListBullet"/>
        <w:keepNext w:val="0"/>
        <w:spacing w:after="0" w:before="0"/>
      </w:pPr>
      <w:r>
        <w:t>Chaque élimination d’un adversaire attribuée à un autre joueur rapporte un point, même si ce joueur est lui-même éliminé dans la même action. Aucun point supplémentaire n’est accordé pour l’auto-élimination du donneur après retrait ; une élimination causée par la propre pioche de rejeu n’est attribuée à aucun autre joueur. Si l’action initiale élimine à elle seule tous les joueurs encore en jeu, aucun point n’est attribué pour cette action terminale. La succession en variante B s’arrête au seuil de manche ou dès qu’il ne reste qu’un joueur ; ce dernier gagne selon le mode. Seule l’action initiale qui élimine tous les joueurs encore en jeu produit une égalité terminale sans point pour cette action.</w:t>
      </w:r>
    </w:p>
    <w:p>
      <w:pPr>
        <w:pStyle w:val="ListBullet"/>
        <w:keepNext w:val="0"/>
        <w:spacing w:after="0" w:before="0"/>
      </w:pPr>
      <w:r>
        <w:t>Le compteur de manche augmente pour chaque élimination d’un adversaire attribuée au joueur et rapportant un point. Le point et le compteur sont conservés même si le responsable est éliminé dans la même action. L’auto-élimination et la propre pioche de rejeu ne donnent aucun point. Si l’action initiale élimine tout le monde, elle se termine par une égalité sans point ni bonus pour cette action. En variante B, après chaque élimination forcée, vérifier l’égalité si personne ne reste, puis le seuil de manche, puis le dernier survivant. La succession s’arrête dès qu’une fin s’applique ; les points des actions initiales antérieures restent acquis.</w:t>
      </w:r>
    </w:p>
    <w:p>
      <w:pPr>
        <w:pStyle w:val="ListBullet"/>
        <w:keepNext w:val="0"/>
        <w:spacing w:after="0" w:before="0"/>
      </w:pPr>
      <w:r>
        <w:t>Le seuil de manche porte sur le compteur personnel des éliminations d’adversaires attribuées à chaque joueur, et non sur le nombre de fois où ce joueur est lui-même éliminé. Le premier joueur dont le compteur atteint le seuil gagne la manche et reçoit un point bonus, même s’il est éliminé au cours de cette même résolution, sauf si une égalité terminale prévaut. Après chaque élimination forcée en variante B, si personne ne reste en jeu, la partie se termine d’abord par une égalité sans vainqueur ; sinon, si un compteur atteint le seuil, la manche prend fin avant la poursuite de la chaîne ; sinon, si un seul joueur reste, ce dernier gagne la manche et reçoit le bonus ; sinon, continuer la succession. Une auto-élimination et une élimination par sa propre pioche de rejeu ne font pas progresser le compteur. Si l’action initiale élimine à elle seule tous les joueurs encore en jeu, aucun point ni bonus n’est attribué pour cette action terminale. Après chaque élimination forcée en variante B, appliquer l’ordre de la section 4.4 : égalité si personne ne reste, seuil de manche, puis victoire du dernier survivant. La chaîne ne peut pas continuer après cette victoire.</w:t>
      </w:r>
    </w:p>
    <w:p>
      <w:pPr>
        <w:pStyle w:val="ListBullet"/>
        <w:keepNext w:val="0"/>
        <w:spacing w:after="0" w:before="0"/>
      </w:pPr>
      <w:r>
        <w:t>Trois éliminations est le seuil initial proposé, à ajuster au nombre de participants.</w:t>
      </w:r>
    </w:p>
    <w:p>
      <w:pPr>
        <w:pStyle w:val="ListBullet"/>
        <w:keepNext w:val="0"/>
        <w:spacing w:after="0" w:before="0"/>
      </w:pPr>
      <w:r>
        <w:t>Si le dernier survivant gagne avant que le seuil d’éliminations soit atteint, il gagne la manche et reçoit également le point bonus de manche.</w:t>
      </w:r>
    </w:p>
    <w:p>
      <w:pPr>
        <w:pStyle w:val="ListBullet"/>
        <w:keepNext w:val="0"/>
        <w:spacing w:after="0" w:before="0"/>
      </w:pPr>
      <w:r>
        <w:t>À la fin de chaque manche, on refait la mise en place initiale : les jetons sont rassemblés dans le grand sac, les cartes secrètes adaptées au mode sont redistribuées, puis chaque joueur reçoit trois jetons et applique les vérifications de départ. Le score total est conservé ; les compteurs d’éliminations de manche sont remis à zéro.</w:t>
      </w:r>
    </w:p>
    <w:p>
      <w:pPr>
        <w:pStyle w:val="Heading3"/>
        <w:keepNext w:val="0"/>
        <w:pageBreakBefore w:val="0"/>
        <w:spacing w:before="0" w:after="0"/>
      </w:pPr>
      <w:r>
        <w:t>Mode C1 — Partie en trois manches</w:t>
      </w:r>
    </w:p>
    <w:p>
      <w:pPr>
        <w:keepNext w:val="0"/>
        <w:spacing w:after="0" w:before="0"/>
      </w:pPr>
      <w:r>
        <w:t>1. Jouer trois manches.</w:t>
      </w:r>
    </w:p>
    <w:p>
      <w:pPr>
        <w:keepNext w:val="0"/>
        <w:spacing w:after="0" w:before="0"/>
      </w:pPr>
      <w:r>
        <w:t>2. À la fin de la troisième manche, le joueur ayant le plus de points gagne.</w:t>
      </w:r>
    </w:p>
    <w:p>
      <w:pPr>
        <w:keepNext w:val="0"/>
        <w:spacing w:after="0" w:before="0"/>
      </w:pPr>
      <w:r>
        <w:t>3. En cas d’égalité en tête, tous les joueurs jouent une manche supplémentaire.</w:t>
      </w:r>
    </w:p>
    <w:p>
      <w:pPr>
        <w:keepNext w:val="0"/>
        <w:spacing w:after="0" w:before="0"/>
      </w:pPr>
      <w:r>
        <w:t>4. À la fin de la manche supplémentaire, le joueur qui possède seul le score le plus élevé gagne. Si plusieurs joueurs restent à égalité au score le plus élevé, ils partagent la victoire.</w:t>
      </w:r>
    </w:p>
    <w:p>
      <w:pPr>
        <w:keepNext w:val="0"/>
        <w:spacing w:after="0" w:before="0"/>
      </w:pPr>
      <w:r>
        <w:t>5. Tous les joueurs peuvent dépasser les joueurs précédemment à égalité pendant la manche supplémentaire.</w:t>
      </w:r>
    </w:p>
    <w:p>
      <w:pPr>
        <w:pStyle w:val="Heading3"/>
        <w:keepNext w:val="0"/>
        <w:pageBreakBefore w:val="0"/>
        <w:spacing w:before="0" w:after="0"/>
      </w:pPr>
      <w:r>
        <w:t>Mode C2 — Seuil de points</w:t>
      </w:r>
    </w:p>
    <w:p>
      <w:pPr>
        <w:pStyle w:val="ListBullet"/>
        <w:keepNext w:val="0"/>
        <w:spacing w:after="0" w:before="0"/>
      </w:pPr>
      <w:r>
        <w:t>Le groupe choisit un seuil de points avant la partie, par exemple dix.</w:t>
      </w:r>
    </w:p>
    <w:p>
      <w:pPr>
        <w:pStyle w:val="ListBullet"/>
        <w:keepNext w:val="0"/>
        <w:spacing w:after="0" w:before="0"/>
      </w:pPr>
      <w:r>
        <w:t>Atteindre le seuil pendant une manche ne termine pas immédiatement la partie : la manche en cours continue.</w:t>
      </w:r>
    </w:p>
    <w:p>
      <w:pPr>
        <w:pStyle w:val="ListBullet"/>
        <w:keepNext w:val="0"/>
        <w:spacing w:after="0" w:before="0"/>
      </w:pPr>
      <w:r>
        <w:t>À la fin de cette manche, si le seuil de points a été atteint pendant la manche ou grâce au bonus qui lui est attribué, le classement est calculé sur les points totaux. Le joueur ou les joueurs ayant le plus de points gagnent et partagent la victoire en cas d’égalité ; un joueur qui a atteint le seuil peut donc être dépassé avant la fin de la manche.</w:t>
      </w:r>
    </w:p>
    <w:p>
      <w:pPr>
        <w:keepNext w:val="0"/>
        <w:spacing w:before="0" w:after="0"/>
      </w:pPr>
      <w:r>
        <w:t>En fin de manche, attribuer le bonus au vainqueur de la manche, puis vérifier le seuil de points. S’il est atteint, la partie se termine et le classement final s’applique ; sinon, refaire la mise en place complète et commencer une nouvelle manche. Répéter jusqu’à ce que le seuil soit atteint.</w:t>
      </w:r>
    </w:p>
    <w:p>
      <w:pPr>
        <w:pStyle w:val="Heading1"/>
        <w:keepNext w:val="0"/>
        <w:spacing w:before="0" w:after="0"/>
      </w:pPr>
      <w:r>
        <w:t>7. Variantes à tester</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shd w:fill="245746"/>
            <w:shd w:fill="245746"/>
          </w:tcPr>
          <w:p>
            <w:r>
              <w:t>Paramètre</w:t>
            </w:r>
          </w:p>
        </w:tc>
        <w:tc>
          <w:tcPr>
            <w:tcW w:type="dxa" w:w="3331"/>
            <w:vAlign w:val="center"/>
            <w:shd w:fill="245746"/>
            <w:shd w:fill="245746"/>
          </w:tcPr>
          <w:p>
            <w:r>
              <w:t>Option A</w:t>
            </w:r>
          </w:p>
        </w:tc>
        <w:tc>
          <w:tcPr>
            <w:tcW w:type="dxa" w:w="3331"/>
            <w:vAlign w:val="center"/>
            <w:shd w:fill="245746"/>
            <w:shd w:fill="245746"/>
          </w:tcPr>
          <w:p>
            <w:r>
              <w:t>Option B</w:t>
            </w:r>
          </w:p>
        </w:tc>
      </w:tr>
      <w:tr>
        <w:trPr>
          <w:cantSplit/>
        </w:trPr>
        <w:tc>
          <w:tcPr>
            <w:tcW w:type="dxa" w:w="3331"/>
            <w:vAlign w:val="center"/>
          </w:tcPr>
          <w:p>
            <w:r>
              <w:t>Défaite du donneur après retrait (tous les modes)</w:t>
            </w:r>
          </w:p>
        </w:tc>
        <w:tc>
          <w:tcPr>
            <w:tcW w:type="dxa" w:w="3331"/>
            <w:vAlign w:val="center"/>
          </w:tcPr>
          <w:p>
            <w:r>
              <w:t>Vérifier la condition de défaite du donneur après retrait du jeton.</w:t>
            </w:r>
          </w:p>
        </w:tc>
        <w:tc>
          <w:tcPr>
            <w:tcW w:type="dxa" w:w="3331"/>
            <w:vAlign w:val="center"/>
          </w:tcPr>
          <w:p>
            <w:r>
              <w:t>Ne pas la vérifier après retrait.</w:t>
            </w:r>
          </w:p>
        </w:tc>
      </w:tr>
      <w:tr>
        <w:trPr>
          <w:cantSplit/>
        </w:trPr>
        <w:tc>
          <w:tcPr>
            <w:tcW w:type="dxa" w:w="3331"/>
            <w:vAlign w:val="center"/>
            <w:shd w:fill="F1F5F2"/>
            <w:shd w:fill="F1F5F2"/>
          </w:tcPr>
          <w:p>
            <w:r>
              <w:t>Visibilité de la pioche après refus</w:t>
            </w:r>
          </w:p>
        </w:tc>
        <w:tc>
          <w:tcPr>
            <w:tcW w:type="dxa" w:w="3331"/>
            <w:vAlign w:val="center"/>
            <w:shd w:fill="F1F5F2"/>
            <w:shd w:fill="F1F5F2"/>
          </w:tcPr>
          <w:p>
            <w:r>
              <w:t>Révéler le jeton pioché à tous les joueurs.</w:t>
            </w:r>
          </w:p>
        </w:tc>
        <w:tc>
          <w:tcPr>
            <w:tcW w:type="dxa" w:w="3331"/>
            <w:vAlign w:val="center"/>
            <w:shd w:fill="F1F5F2"/>
            <w:shd w:fill="F1F5F2"/>
          </w:tcPr>
          <w:p>
            <w:r>
              <w:t>Garder le jeton secret ; seul le destinataire connaît sa couleur et peut la consulter pour vérifier sa collection.</w:t>
            </w:r>
          </w:p>
        </w:tc>
      </w:tr>
      <w:tr>
        <w:tc>
          <w:tcPr>
            <w:tcW w:type="dxa" w:w="3331"/>
          </w:tcPr>
          <w:p>
            <w:r>
              <w:t>Visibilité de la pioche de rejeu en variante A</w:t>
            </w:r>
          </w:p>
        </w:tc>
        <w:tc>
          <w:tcPr>
            <w:tcW w:type="dxa" w:w="3331"/>
          </w:tcPr>
          <w:p>
            <w:r>
              <w:t>Option de référence actuelle : le joueur qui pioche garde le jeton secret ; lui seul peut le regarder pour vérifier sa collection.</w:t>
            </w:r>
          </w:p>
        </w:tc>
        <w:tc>
          <w:tcPr>
            <w:tcW w:type="dxa" w:w="3331"/>
          </w:tcPr>
          <w:p>
            <w:r>
              <w:t>Option alternative à tester : le jeton pioché est révélé immédiatement à tous les joueurs.</w:t>
            </w:r>
          </w:p>
        </w:tc>
      </w:tr>
      <w:tr>
        <w:trPr>
          <w:cantSplit/>
        </w:trPr>
        <w:tc>
          <w:tcPr>
            <w:tcW w:type="dxa" w:w="3331"/>
            <w:vAlign w:val="center"/>
          </w:tcPr>
          <w:p>
            <w:r>
              <w:t>Succession après élimination</w:t>
            </w:r>
          </w:p>
        </w:tc>
        <w:tc>
          <w:tcPr>
            <w:tcW w:type="dxa" w:w="3331"/>
            <w:vAlign w:val="center"/>
          </w:tcPr>
          <w:p>
            <w:r>
              <w:t>Variante A : le responsable rejoue immédiatement s’il est encore en jeu. Exceptions et cas limites : voir § 4.4.</w:t>
            </w:r>
          </w:p>
        </w:tc>
        <w:tc>
          <w:tcPr>
            <w:tcW w:type="dxa" w:w="3331"/>
            <w:vAlign w:val="center"/>
          </w:tcPr>
          <w:p>
            <w:r>
              <w:t>Variante B : après une élimination, le prochain joueur vivant dans le sens horaire joue, selon les exceptions et cas limites du § 4.4.</w:t>
            </w:r>
          </w:p>
        </w:tc>
      </w:tr>
      <w:tr>
        <w:trPr>
          <w:cantSplit/>
        </w:trPr>
        <w:tc>
          <w:tcPr>
            <w:tcW w:type="dxa" w:w="3331"/>
            <w:vAlign w:val="center"/>
            <w:shd w:fill="F1F5F2"/>
            <w:shd w:fill="F1F5F2"/>
          </w:tcPr>
          <w:p>
            <w:r>
              <w:t>Condition deux paires</w:t>
            </w:r>
          </w:p>
        </w:tc>
        <w:tc>
          <w:tcPr>
            <w:tcW w:type="dxa" w:w="3331"/>
            <w:vAlign w:val="center"/>
            <w:shd w:fill="F1F5F2"/>
            <w:shd w:fill="F1F5F2"/>
          </w:tcPr>
          <w:p>
            <w:r>
              <w:t>Les deux couleurs peuvent être quelconques.</w:t>
            </w:r>
          </w:p>
        </w:tc>
        <w:tc>
          <w:tcPr>
            <w:tcW w:type="dxa" w:w="3331"/>
            <w:vAlign w:val="center"/>
            <w:shd w:fill="F1F5F2"/>
            <w:shd w:fill="F1F5F2"/>
          </w:tcPr>
          <w:p>
            <w:r>
              <w:t>Les deux couleurs sont indiquées sur la carte.</w:t>
            </w:r>
          </w:p>
        </w:tc>
      </w:tr>
      <w:tr>
        <w:trPr>
          <w:cantSplit/>
        </w:trPr>
        <w:tc>
          <w:tcPr>
            <w:tcW w:type="dxa" w:w="3331"/>
            <w:vAlign w:val="center"/>
          </w:tcPr>
          <w:p>
            <w:r>
              <w:t>Seuil deux paires</w:t>
            </w:r>
          </w:p>
        </w:tc>
        <w:tc>
          <w:tcPr>
            <w:tcW w:type="dxa" w:w="3331"/>
            <w:vAlign w:val="center"/>
          </w:tcPr>
          <w:p>
            <w:r>
              <w:t>Exactement deux jetons de chacune des deux couleurs retenues.</w:t>
            </w:r>
          </w:p>
        </w:tc>
        <w:tc>
          <w:tcPr>
            <w:tcW w:type="dxa" w:w="3331"/>
            <w:vAlign w:val="center"/>
          </w:tcPr>
          <w:p>
            <w:r>
              <w:t>Au moins deux jetons de chacune des deux couleurs retenues.</w:t>
            </w:r>
          </w:p>
        </w:tc>
      </w:tr>
    </w:tbl>
    <w:p>
      <w:r/>
    </w:p>
    <w:p>
      <w:pPr>
        <w:pStyle w:val="Heading1"/>
        <w:keepNext/>
        <w:pageBreakBefore w:val="0"/>
        <w:spacing w:before="0" w:after="0"/>
      </w:pPr>
      <w:r>
        <w:t>8. Objectifs et cartes candidates</w:t>
      </w:r>
    </w:p>
    <w:p>
      <w:pPr>
        <w:pStyle w:val="Heading2"/>
        <w:keepNext w:val="0"/>
        <w:pageBreakBefore w:val="0"/>
        <w:spacing w:before="0" w:after="0"/>
      </w:pPr>
      <w:r>
        <w:t>8.1 Objectifs de victoire candidats</w:t>
      </w:r>
    </w:p>
    <w:p>
      <w:pPr>
        <w:pStyle w:val="ListBullet"/>
        <w:keepNext w:val="0"/>
        <w:spacing w:after="0" w:before="0"/>
      </w:pPr>
      <w:r>
        <w:t>Majorité d’une couleur, sans atteindre quatre jetons identiques ; la définition de majorité et son seuil restent à déterminer.</w:t>
      </w:r>
    </w:p>
    <w:p>
      <w:pPr>
        <w:pStyle w:val="ListBullet"/>
        <w:keepNext w:val="0"/>
        <w:spacing w:after="0" w:before="0"/>
      </w:pPr>
      <w:r>
        <w:t>Composition précise de trois couleurs, par exemple deux bleus, deux jaunes et un vert.</w:t>
      </w:r>
    </w:p>
    <w:p>
      <w:pPr>
        <w:pStyle w:val="ListBullet"/>
        <w:keepNext w:val="0"/>
        <w:spacing w:after="0" w:before="0"/>
      </w:pPr>
      <w:r>
        <w:t>Deux couleurs en quantités égales, avec un minimum à déterminer ; trois bleus et trois rouges est un exemple proposé.</w:t>
      </w:r>
    </w:p>
    <w:p>
      <w:pPr>
        <w:pStyle w:val="ListBullet"/>
        <w:keepNext w:val="0"/>
        <w:spacing w:after="0" w:before="0"/>
      </w:pPr>
      <w:r>
        <w:t>Diversification : posséder les quatre couleurs, éventuellement avec une limite de concentration.</w:t>
      </w:r>
    </w:p>
    <w:p>
      <w:pPr>
        <w:pStyle w:val="ListBullet"/>
        <w:keepNext w:val="0"/>
        <w:spacing w:after="0" w:before="0"/>
      </w:pPr>
      <w:r>
        <w:t>Posséder quatre jetons d’une même couleur ; comparer exactement quatre et au moins quatre.</w:t>
      </w:r>
    </w:p>
    <w:p>
      <w:pPr>
        <w:keepNext w:val="0"/>
        <w:spacing w:before="0" w:after="0"/>
      </w:pPr>
      <w:r>
        <w:t>Ces propositions ne sont pas des cartes définitives. Elles doivent être testées pour éviter les victoires trop précoces et pour équilibrer les difficultés. Les cartes doivent rester vérifiables à partir de la collection actuelle, sans suivi de l’historique.</w:t>
      </w:r>
    </w:p>
    <w:p>
      <w:pPr>
        <w:pStyle w:val="Heading2"/>
        <w:keepNext w:val="0"/>
        <w:pageBreakBefore w:val="0"/>
        <w:spacing w:before="0" w:after="0"/>
      </w:pPr>
      <w:r>
        <w:t>8.2 Objectif d’élimination précoce</w:t>
      </w:r>
    </w:p>
    <w:p>
      <w:pPr>
        <w:keepNext w:val="0"/>
        <w:spacing w:before="0" w:after="0"/>
      </w:pPr>
      <w:r>
        <w:t>Une carte spéciale a été envisagée pour gagner en étant parmi les premiers joueurs éliminés. Elle est envisagée comme une carte alternative dans le mode Objectif secret, pas comme un mode indépendant. Le rang visé dépendra du nombre de joueurs. Comme cet objectif est lié à l’élimination, son articulation avec la règle générale interdisant qu’une même collection satisfasse à la fois victoire et défaite doit être conçue explicitement : le rang, le moment et la priorité de vérification de la victoire, ainsi que les conséquences d’un échec, restent à décider avant son intégration.</w:t>
      </w:r>
    </w:p>
    <w:p>
      <w:pPr>
        <w:pStyle w:val="Heading1"/>
        <w:keepNext w:val="0"/>
        <w:spacing w:before="0" w:after="0"/>
      </w:pPr>
      <w:r>
        <w:t>9. Variante ultérieure : pouvoirs secrets</w:t>
      </w:r>
    </w:p>
    <w:p>
      <w:pPr>
        <w:keepNext w:val="0"/>
        <w:spacing w:before="0" w:after="0"/>
      </w:pPr>
      <w:r>
        <w:t>Cette variante est réservée à la dernière phase de conception, après le test du moteur de base, des trois modes et des variantes déjà listées.</w:t>
      </w:r>
    </w:p>
    <w:p>
      <w:pPr>
        <w:pStyle w:val="ListBullet"/>
        <w:keepNext w:val="0"/>
        <w:spacing w:after="0" w:before="0"/>
      </w:pPr>
      <w:r>
        <w:t>Chaque joueur reçoit une carte d’objectif et, séparément, une carte de pouvoir.</w:t>
      </w:r>
    </w:p>
    <w:p>
      <w:pPr>
        <w:pStyle w:val="ListBullet"/>
        <w:keepNext w:val="0"/>
        <w:spacing w:after="0" w:before="0"/>
      </w:pPr>
      <w:r>
        <w:t>Les deux cartes sont indépendantes.</w:t>
      </w:r>
    </w:p>
    <w:p>
      <w:pPr>
        <w:pStyle w:val="ListBullet"/>
        <w:keepNext w:val="0"/>
        <w:spacing w:after="0" w:before="0"/>
      </w:pPr>
      <w:r>
        <w:t>Chaque pouvoir ne peut être utilisé qu’une fois par partie.</w:t>
      </w:r>
    </w:p>
    <w:p>
      <w:pPr>
        <w:pStyle w:val="ListBullet"/>
        <w:keepNext w:val="0"/>
        <w:spacing w:after="0" w:before="0"/>
      </w:pPr>
      <w:r>
        <w:t>Plusieurs exemplaires de certains pouvoirs équilibrés sont possibles.</w:t>
      </w:r>
    </w:p>
    <w:p>
      <w:pPr>
        <w:pStyle w:val="ListBullet"/>
        <w:keepNext w:val="0"/>
        <w:spacing w:after="0" w:before="0"/>
      </w:pPr>
      <w:r>
        <w:t>Les pouvoirs ne sont pas encore conçus et ne font pas partie des règles jouables de base.</w:t>
      </w:r>
    </w:p>
    <w:p>
      <w:pPr>
        <w:pStyle w:val="Heading1"/>
        <w:keepNext w:val="0"/>
        <w:spacing w:before="0" w:after="0"/>
      </w:pPr>
      <w:r>
        <w:t>10. Simulation et tests</w:t>
      </w:r>
    </w:p>
    <w:p>
      <w:pPr>
        <w:pStyle w:val="ListBullet"/>
        <w:keepNext w:val="0"/>
        <w:spacing w:after="0" w:before="0"/>
      </w:pPr>
      <w:r>
        <w:t>Comparer trois, quatre et cinq couleurs.</w:t>
      </w:r>
    </w:p>
    <w:p>
      <w:pPr>
        <w:pStyle w:val="ListBullet"/>
        <w:keepNext w:val="0"/>
        <w:spacing w:after="0" w:before="0"/>
      </w:pPr>
      <w:r>
        <w:t>Comparer différentes quantités de jetons et répartitions par couleur, avec quarante jetons comme hypothèse de départ.</w:t>
      </w:r>
    </w:p>
    <w:p>
      <w:pPr>
        <w:pStyle w:val="ListBullet"/>
        <w:keepNext w:val="0"/>
        <w:spacing w:after="0" w:before="0"/>
      </w:pPr>
      <w:r>
        <w:t>Tester plusieurs nombres de joueurs, jusqu’à huit dans la configuration envisagée.</w:t>
      </w:r>
    </w:p>
    <w:p>
      <w:pPr>
        <w:pStyle w:val="ListBullet"/>
        <w:keepNext w:val="0"/>
        <w:spacing w:after="0" w:before="0"/>
      </w:pPr>
      <w:r>
        <w:t>Comparer les seuils de défaite, la règle des deux paires et les conditions de victoire candidates.</w:t>
      </w:r>
    </w:p>
    <w:p>
      <w:pPr>
        <w:pStyle w:val="ListBullet"/>
        <w:keepNext w:val="0"/>
        <w:spacing w:after="0" w:before="0"/>
      </w:pPr>
      <w:r>
        <w:t>Comparer séparément la visibilité du jeton pioché après refus et la visibilité du jeton pioché pour un rejeu en variante A ; pour cette dernière, l’option de référence actuelle est secrète, mais l’option révélée à tous doit aussi être testée.</w:t>
      </w:r>
    </w:p>
    <w:p>
      <w:pPr>
        <w:pStyle w:val="ListBullet"/>
        <w:keepNext w:val="0"/>
        <w:spacing w:after="0" w:before="0"/>
      </w:pPr>
      <w:r>
        <w:t>Comparer la succession du tour après élimination.</w:t>
      </w:r>
    </w:p>
    <w:p>
      <w:pPr>
        <w:pStyle w:val="ListBullet"/>
        <w:keepNext w:val="0"/>
        <w:spacing w:after="0" w:before="0"/>
      </w:pPr>
      <w:r>
        <w:t>Comparer la vérification ou non de la condition de défaite du donneur après retrait.</w:t>
      </w:r>
    </w:p>
    <w:p>
      <w:pPr>
        <w:pStyle w:val="ListBullet"/>
        <w:keepNext w:val="0"/>
        <w:spacing w:after="0" w:before="0"/>
      </w:pPr>
      <w:r>
        <w:t>Simuler un grand nombre de parties avec plusieurs profils de joueurs/agents, puis mesurer la durée des parties, les victoires trop rapides, les fréquences d’élimination, les éliminations en chaîne, l’équilibre des cartes et les écarts de performance entre agents. Varier un seul paramètre à la fois dans chaque série de tests.</w:t>
      </w:r>
    </w:p>
    <w:p>
      <w:pPr>
        <w:pStyle w:val="ListBullet"/>
        <w:keepNext w:val="0"/>
        <w:spacing w:after="0" w:before="0"/>
      </w:pPr>
      <w:r>
        <w:t>Ne pas ajouter les pouvoirs à usage unique avant la dernière phase de test.</w:t>
      </w:r>
    </w:p>
    <w:p>
      <w:pPr>
        <w:pStyle w:val="Heading2"/>
        <w:keepNext w:val="0"/>
        <w:pageBreakBefore w:val="0"/>
        <w:spacing w:before="0" w:after="0"/>
      </w:pPr>
      <w:r>
        <w:t>10.1 Cas de contrôle du moteur</w:t>
      </w:r>
    </w:p>
    <w:p>
      <w:pPr>
        <w:pStyle w:val="ListBullet"/>
        <w:keepNext w:val="0"/>
        <w:spacing w:after="0" w:before="0"/>
      </w:pPr>
      <w:r>
        <w:t>La mise en place donne trois jetons à chaque joueur et ne provoque jamais victoire ni élimination.</w:t>
      </w:r>
    </w:p>
    <w:p>
      <w:pPr>
        <w:pStyle w:val="ListBullet"/>
        <w:keepNext w:val="0"/>
        <w:keepLines/>
        <w:spacing w:before="0" w:after="0"/>
      </w:pPr>
      <w:r>
        <w:t>Dans la variante de succession où le responsable rejoue immédiatement, s’il n’a plus de jeton et que le grand sac est vide, il est éliminé sans pioche et sans qu’un autre joueur marque de point. Si le joueur pioche un jeton puis est éliminé après vérification de sa collection, la même règle de non-attribution s’applique à cette élimination causée par sa propre pioche. Dans ces cas, la succession reprend au prochain joueur encore en jeu rencontré dans le sens horaire après la place du joueur éliminé pendant le rejeu, en sautant les joueurs déjà éliminés. Si ce successeur a lui-même un petit sac vide, il pioche un jeton dans le grand sac si possible ; si le grand sac est vide, il est éliminé sans pioche et sans attribution à un autre joueur. Après une pioche, il vérifie sa condition de défaite et, en mode Objectif secret, sa condition de victoire ; la pioche reste secrète par défaut, mais l’option révélée à tous doit aussi être testée. Toute élimination due à l’absence de jeton ou à la propre pioche en variante A n’est attribuée à aucun autre joueur. Si l’action initiale elle-même élimine tous les joueurs encore en jeu, la partie se termine par une égalité sans vainqueur, sans point ni bonus pour cette action. Si une pioche de rejeu est possible, le jeton rejoint la collection du joueur qui doit rejouer et celui-ci vérifie sa condition de défaite et, en mode Objectif secret, sa condition de victoire avant de reprendre son tour.</w:t>
      </w:r>
    </w:p>
    <w:p>
      <w:pPr>
        <w:pStyle w:val="ListBullet"/>
        <w:keepNext w:val="0"/>
        <w:spacing w:after="0" w:before="0"/>
      </w:pPr>
      <w:r>
        <w:rPr/>
        <w:t>Après un refus, le destinataire pioche dans le grand sac si celui-ci n’est pas vide ; s’il est vide au moment de la décision, le refus est impossible et le cadeau est accepté de force : le jeton proposé reste dans la main du donneur, est révélé et transféré au destinataire, sans pioche de remplacement. Si le sac commun contient au moins un jeton et que le donneur est encore en jeu, le jeton proposé retourne dans son petit sac avant la pioche. Si le donneur a déjà été éliminé, le jeton proposé est ajouté au grand sac sans révélation avant la pioche ; le destinataire tire alors au hasard dans le grand sac ainsi augmenté, de sorte que le jeton proposé peut lui-même être tiré. Le jeton tiré rejoint le petit sac du destinataire et suit la variante de visibilité choisie. Si l’action initiale élimine à elle seule tous les joueurs encore en jeu, la partie se termine par une égalité sans vainqueur et aucun point ni bonus n’est attribué pour cette action.</w:t>
      </w:r>
    </w:p>
    <w:p>
      <w:pPr>
        <w:pStyle w:val="ListBullet"/>
        <w:keepNext w:val="0"/>
        <w:spacing w:after="0" w:before="0"/>
      </w:pPr>
      <w:r>
        <w:t>Un joueur ne peut être éliminé qu’une seule fois au cours d’une manche. À son élimination, il révèle sa carte et remet ses jetons restants au grand sac. En mode C, une élimination d’adversaire attribuée rapporte un point même si le responsable est éliminé dans la même action ; l’auto-élimination et la propre pioche de rejeu ne rapportent rien. Si l’action initiale élimine tous les joueurs, elle se termine par une égalité sans point ni bonus pour cette action. En variante B, la chaîne s’arrête au seuil ou au dernier survivant ; elle ne peut pas éliminer ce dernier.</w:t>
      </w:r>
    </w:p>
    <w:p>
      <w:pPr>
        <w:pStyle w:val="ListBullet"/>
        <w:keepNext w:val="0"/>
        <w:spacing w:after="0" w:before="0"/>
      </w:pPr>
      <w:r>
        <w:t>Une élimination causée par une pioche après refus attribue le point au donneur initial en mode Points et manches.</w:t>
      </w:r>
    </w:p>
    <w:p>
      <w:pPr>
        <w:pStyle w:val="ListBullet"/>
        <w:keepNext w:val="0"/>
        <w:spacing w:after="0" w:before="0"/>
      </w:pPr>
      <w:r>
        <w:t>L’auto-élimination du donneur après retrait, dans la variante correspondante, ne rapporte aucun point.</w:t>
      </w:r>
    </w:p>
    <w:p>
      <w:pPr>
        <w:pStyle w:val="ListBullet"/>
        <w:keepNext w:val="0"/>
        <w:spacing w:after="0" w:before="0"/>
      </w:pPr>
      <w:r>
        <w:t>Si le donneur et le destinataire sont tous deux éliminés lors de la même action initiale et qu’au moins un autre joueur reste en jeu, la succession reprend au prochain joueur encore en jeu dans le sens horaire après la place du destinataire, en sautant les éliminés.</w:t>
      </w:r>
    </w:p>
    <w:p>
      <w:pPr>
        <w:pStyle w:val="ListBullet"/>
        <w:keepNext w:val="0"/>
        <w:spacing w:before="0" w:after="0"/>
      </w:pPr>
      <w:r>
        <w:t>Variante B — successeur sans jeton : si le prochain joueur vivant désigné dans le sens horaire a un sac vide, il est éliminé, révèle sa carte et la succession reprend depuis sa place. Après chaque élimination forcée, vérifier l’égalité à zéro joueur, puis le seuil de manche en C, puis le dernier survivant. Dans ce dernier cas, appliquer la fin du mode et arrêter la succession ; sinon, continuer vers le prochain joueur vivant. En mode C, une élimination forcée non terminale d’un adversaire est attribuée au joueur à l’origine de la succession, même s’il est éliminé. L’action initiale qui élimine tout le monde reste un cas distinct d’égalité sans point ni bonus.</w:t>
      </w:r>
    </w:p>
    <w:p>
      <w:pPr>
        <w:pStyle w:val="ListBullet"/>
        <w:keepNext w:val="0"/>
        <w:spacing w:after="0" w:before="0"/>
      </w:pPr>
      <w:r>
        <w:t>En mode Points et manches, chaque manche recommence avec la mise en place initiale complète, tandis que le score total est conservé.</w:t>
      </w:r>
    </w:p>
    <w:p>
      <w:pPr>
        <w:pStyle w:val="ListBullet"/>
        <w:keepNext w:val="0"/>
        <w:spacing w:after="0" w:before="0"/>
      </w:pPr>
      <w:r>
        <w:t>En mode C2, atteindre le seuil de points en cours de manche ne termine pas la partie avant la fin de cette manche. À la fin d’une manche, le classement porte sur les points totaux ; si le seuil n’est pas atteint, une nouvelle manche commence. Une égalité terminale causée par l’action initiale termine toutefois la partie sans vainqueur, quels que soient les scores. Une égalité au score en fin de C1 ou C2 est distincte de cette égalité terminale.</w:t>
      </w:r>
    </w:p>
    <w:p>
      <w:pPr>
        <w:pStyle w:val="ListBullet"/>
        <w:keepNext w:val="0"/>
        <w:spacing w:before="0" w:after="0"/>
      </w:pPr>
      <w:r>
        <w:t>En mode C2, si le seuil n’est pas atteint pendant la manche ni par le bonus attribué à sa fin, recommencer une manche avec la mise en place complète et conserver le score total.</w:t>
      </w:r>
    </w:p>
    <w:p>
      <w:pPr>
        <w:pStyle w:val="ListBullet"/>
        <w:keepNext w:val="0"/>
        <w:spacing w:before="0" w:after="0"/>
      </w:pPr>
      <w:r>
        <w:t>Refus avec grand sac vide — le jeton proposé reste dans la main du donneur, est révélé et transféré au destinataire ; il n’est jamais rendu au petit sac du donneur et aucune pioche n’a lieu.</w:t>
      </w:r>
    </w:p>
    <w:p>
      <w:pPr>
        <w:pStyle w:val="Heading1"/>
        <w:keepNext w:val="0"/>
        <w:pageBreakBefore w:val="0"/>
        <w:spacing w:before="0" w:after="0"/>
      </w:pPr>
      <w:r>
        <w:t>11. Registre consolidé des décisions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245746"/>
            <w:shd w:fill="245746"/>
          </w:tcPr>
          <w:p>
            <w:r>
              <w:t>Élément</w:t>
            </w:r>
          </w:p>
        </w:tc>
        <w:tc>
          <w:tcPr>
            <w:tcW w:type="dxa" w:w="4997"/>
            <w:vAlign w:val="center"/>
            <w:shd w:fill="245746"/>
            <w:shd w:fill="245746"/>
          </w:tcPr>
          <w:p>
            <w:r>
              <w:t>État consolidé</w:t>
            </w:r>
          </w:p>
        </w:tc>
      </w:tr>
      <w:tr>
        <w:trPr>
          <w:cantSplit/>
        </w:trPr>
        <w:tc>
          <w:tcPr>
            <w:tcW w:type="dxa" w:w="4997"/>
          </w:tcPr>
          <w:p>
            <w:r>
              <w:t>Principe du jeu</w:t>
            </w:r>
          </w:p>
        </w:tc>
        <w:tc>
          <w:tcPr>
            <w:tcW w:type="dxa" w:w="4997"/>
          </w:tcPr>
          <w:p>
            <w:r>
              <w:t>Établi : cadeaux cachés, acceptation ou refus, collections qui évoluent, conditions secrètes de défaite. Le donneur peut décrire le cadeau ou ne rien annoncer ; toute annonce est facultative et peut être mensongère, spontanément ou en réponse à une question.</w:t>
            </w:r>
          </w:p>
        </w:tc>
      </w:tr>
      <w:tr>
        <w:trPr>
          <w:cantSplit/>
        </w:trPr>
        <w:tc>
          <w:tcPr>
            <w:tcW w:type="dxa" w:w="4997"/>
            <w:shd w:fill="F1F5F2"/>
          </w:tcPr>
          <w:p>
            <w:r>
              <w:t>Mise en place</w:t>
            </w:r>
          </w:p>
        </w:tc>
        <w:tc>
          <w:tcPr>
            <w:tcW w:type="dxa" w:w="4997"/>
            <w:shd w:fill="F1F5F2"/>
          </w:tcPr>
          <w:p>
            <w:r>
              <w:t>Établie : trois jetons par joueur ; le joueur consulte sa propre carte en privé et le moteur vérifie les conditions en interne ; une collection initiale invalide est repiochée par groupes de trois. Aucun autre joueur n’est informé et aucune carte ni condition n’est révélée publiquement. La mise en place ne provoque jamais victoire ni élimination.</w:t>
            </w:r>
          </w:p>
        </w:tc>
      </w:tr>
      <w:tr>
        <w:trPr>
          <w:cantSplit/>
        </w:trPr>
        <w:tc>
          <w:tcPr>
            <w:tcW w:type="dxa" w:w="4997"/>
          </w:tcPr>
          <w:p>
            <w:r>
              <w:t>Premier joueur</w:t>
            </w:r>
          </w:p>
        </w:tc>
        <w:tc>
          <w:tcPr>
            <w:tcW w:type="dxa" w:w="4997"/>
          </w:tcPr>
          <w:p>
            <w:r>
              <w:t>Établi : accord commun ou personne ayant reçu le cadeau réel le plus récemment.</w:t>
            </w:r>
          </w:p>
        </w:tc>
      </w:tr>
      <w:tr>
        <w:trPr>
          <w:cantSplit/>
        </w:trPr>
        <w:tc>
          <w:tcPr>
            <w:tcW w:type="dxa" w:w="4997"/>
            <w:shd w:fill="F1F5F2"/>
          </w:tcPr>
          <w:p>
            <w:r>
              <w:t>Information sur le grand sac</w:t>
            </w:r>
          </w:p>
        </w:tc>
        <w:tc>
          <w:tcPr>
            <w:tcW w:type="dxa" w:w="4997"/>
            <w:shd w:fill="F1F5F2"/>
          </w:tcPr>
          <w:p>
            <w:r>
              <w:t>Établi : le destinataire connaît les couleurs/types possibles, pas la composition exacte restante.</w:t>
            </w:r>
          </w:p>
        </w:tc>
      </w:tr>
      <w:tr>
        <w:trPr>
          <w:cantSplit/>
        </w:trPr>
        <w:tc>
          <w:tcPr>
            <w:tcW w:type="dxa" w:w="4997"/>
          </w:tcPr>
          <w:p>
            <w:r>
              <w:t>Grand sac vide</w:t>
            </w:r>
          </w:p>
        </w:tc>
        <w:tc>
          <w:tcPr>
            <w:tcW w:type="dxa" w:w="4997"/>
          </w:tcPr>
          <w:p>
            <w:r>
              <w:t>Établi : le refus est impossible ; le destinataire doit accepter le cadeau.</w:t>
            </w:r>
          </w:p>
        </w:tc>
      </w:tr>
      <w:tr>
        <w:trPr>
          <w:cantSplit/>
        </w:trPr>
        <w:tc>
          <w:tcPr>
            <w:tcW w:type="dxa" w:w="4997"/>
            <w:shd w:fill="F1F5F2"/>
          </w:tcPr>
          <w:p>
            <w:r>
              <w:t>Conditions de victoire</w:t>
            </w:r>
          </w:p>
        </w:tc>
        <w:tc>
          <w:tcPr>
            <w:tcW w:type="dxa" w:w="4997"/>
            <w:shd w:fill="F1F5F2"/>
          </w:tcPr>
          <w:p>
            <w:r>
              <w:t>Établi : en mode Objectif secret, la condition est évaluée comme déclencheur de victoire après réception d’un cadeau accepté, pioche après refus, pioche requise pour le rejeu du responsable en variante A, ou pioche requise pour activer un successeur désigné au sac vide en variante A. Elle n’est jamais déclenchée par le seul retrait d’un jeton par le donneur. Si elle est remplie à un événement autorisé en cours de partie, le joueur révèle immédiatement toute sa carte secrète puis gagne.</w:t>
            </w:r>
          </w:p>
        </w:tc>
      </w:tr>
      <w:tr>
        <w:trPr>
          <w:cantSplit/>
        </w:trPr>
        <w:tc>
          <w:tcPr>
            <w:tcW w:type="dxa" w:w="4997"/>
          </w:tcPr>
          <w:p>
            <w:r>
              <w:t>Défaite du donneur après retrait</w:t>
            </w:r>
          </w:p>
        </w:tc>
        <w:tc>
          <w:tcPr>
            <w:tcW w:type="dxa" w:w="4997"/>
          </w:tcPr>
          <w:p>
            <w:r>
              <w:t>À tester en deux versions : vérifier ou ne pas vérifier la condition de défaite du donneur après le retrait du jeton.</w:t>
            </w:r>
          </w:p>
        </w:tc>
      </w:tr>
      <w:tr>
        <w:trPr>
          <w:cantSplit/>
        </w:trPr>
        <w:tc>
          <w:tcPr>
            <w:tcW w:type="dxa" w:w="4997"/>
            <w:shd w:fill="F1F5F2"/>
          </w:tcPr>
          <w:p>
            <w:r>
              <w:t>Auto-élimination du donneur</w:t>
            </w:r>
          </w:p>
        </w:tc>
        <w:tc>
          <w:tcPr>
            <w:tcW w:type="dxa" w:w="4997"/>
            <w:shd w:fill="F1F5F2"/>
          </w:tcPr>
          <w:p>
            <w:r>
              <w:t>Établi : l’auto-élimination ne rapporte aucun point. Si le donneur élimine aussi le destinataire lors de l’action initiale, le point du destinataire est attribué sauf si cette action élimine tout le monde. Une égalité terminale ultérieure ne retire pas les points d’actions initiales déjà achevées.</w:t>
            </w:r>
          </w:p>
        </w:tc>
      </w:tr>
      <w:tr>
        <w:trPr>
          <w:cantSplit/>
        </w:trPr>
        <w:tc>
          <w:tcPr>
            <w:tcW w:type="dxa" w:w="4997"/>
          </w:tcPr>
          <w:p>
            <w:r>
              <w:t>Donneur et destinataire éliminés ensemble</w:t>
            </w:r>
          </w:p>
        </w:tc>
        <w:tc>
          <w:tcPr>
            <w:tcW w:type="dxa" w:w="4997"/>
          </w:tcPr>
          <w:p>
            <w:r>
              <w:t>Établi : si le donneur et le destinataire sont tous deux éliminés lors de l’action initiale et qu’il reste des joueurs en jeu, reprendre au prochain joueur encore en jeu rencontré dans le sens horaire après la place du destinataire, en sautant les éliminés. En mode Points et manches, le donneur reçoit le point lié à l’élimination du destinataire même s’il est lui-même éliminé pendant l’action initiale, sauf si cette action initiale élimine à elle seule tous les joueurs encore en jeu. La succession B s’arrête au seuil de manche ou à la victoire du dernier survivant ; les points des actions initiales déjà achevées restent acquis. L’auto-élimination du donneur ne rapporte pas de point supplémentaire.</w:t>
            </w:r>
          </w:p>
        </w:tc>
      </w:tr>
      <w:tr>
        <w:trPr>
          <w:cantSplit/>
        </w:trPr>
        <w:tc>
          <w:tcPr>
            <w:tcW w:type="dxa" w:w="4997"/>
          </w:tcPr>
          <w:p>
            <w:r>
              <w:t>Égalité sans survivant en fin de résolution</w:t>
            </w:r>
          </w:p>
        </w:tc>
        <w:tc>
          <w:tcPr>
            <w:tcW w:type="dxa" w:w="4997"/>
          </w:tcPr>
          <w:p>
            <w:r>
              <w:t>Établi : l’action initiale qui élimine tous les joueurs se termine par une égalité sans vainqueur en A, B et C, sans point ni bonus pour cette action. En succession B, après chaque élimination forcée, vérifier zéro survivant, puis le seuil C, puis le dernier survivant ; la chaîne s’arrête dès qu’une fin s’applique. Une égalité au score en fin de C1/C2 est distincte.</w:t>
            </w:r>
          </w:p>
        </w:tc>
      </w:tr>
      <w:tr>
        <w:trPr>
          <w:cantSplit/>
        </w:trPr>
        <w:tc>
          <w:tcPr>
            <w:tcW w:type="dxa" w:w="4997"/>
            <w:shd w:fill="F1F5F2"/>
          </w:tcPr>
          <w:p>
            <w:r>
              <w:t>Fin de manche par dernier survivant</w:t>
            </w:r>
          </w:p>
        </w:tc>
        <w:tc>
          <w:tcPr>
            <w:tcW w:type="dxa" w:w="4997"/>
            <w:shd w:fill="F1F5F2"/>
          </w:tcPr>
          <w:p>
            <w:r>
              <w:t>Établi : le dernier survivant gagne selon le mode si le seuil C n’a pas été atteint. En variante B, la succession s’arrête à cette fin et ne peut pas éliminer le dernier survivant. Les points d’actions initiales précédentes restent acquis.</w:t>
            </w:r>
          </w:p>
        </w:tc>
      </w:tr>
      <w:tr>
        <w:trPr>
          <w:cantSplit/>
        </w:trPr>
        <w:tc>
          <w:tcPr>
            <w:tcW w:type="dxa" w:w="4997"/>
          </w:tcPr>
          <w:p>
            <w:r>
              <w:t>Nouvelle manche</w:t>
            </w:r>
          </w:p>
        </w:tc>
        <w:tc>
          <w:tcPr>
            <w:tcW w:type="dxa" w:w="4997"/>
          </w:tcPr>
          <w:p>
            <w:r>
              <w:t>Établi : refaire la mise en place initiale, redistribuer les cartes secrètes, donner trois jetons à chaque joueur et conserver le score total.</w:t>
            </w:r>
          </w:p>
        </w:tc>
      </w:tr>
      <w:tr>
        <w:trPr>
          <w:cantSplit/>
        </w:trPr>
        <w:tc>
          <w:tcPr>
            <w:tcW w:type="dxa" w:w="4997"/>
            <w:shd w:fill="F1F5F2"/>
          </w:tcPr>
          <w:p>
            <w:r>
              <w:t>Mode C2</w:t>
            </w:r>
          </w:p>
        </w:tc>
        <w:tc>
          <w:tcPr>
            <w:tcW w:type="dxa" w:w="4997"/>
            <w:shd w:fill="F1F5F2"/>
          </w:tcPr>
          <w:p>
            <w:r>
              <w:t>Établi : le seuil choisi avant la partie déclenche la fin à la fin de la manche où il est atteint, jamais au milieu de celle-ci. Le classement final se fait sur les points totaux et les joueurs à égalité en tête partagent la victoire. Si le seuil n’est pas atteint, même après le bonus de manche, une nouvelle manche complète commence ; on répète jusqu’à ce qu’il soit atteint.</w:t>
            </w:r>
          </w:p>
        </w:tc>
      </w:tr>
      <w:tr>
        <w:trPr>
          <w:cantSplit/>
        </w:trPr>
        <w:tc>
          <w:tcPr>
            <w:tcW w:type="dxa" w:w="4997"/>
          </w:tcPr>
          <w:p>
            <w:r>
              <w:t>Visibilité de la pioche après refus</w:t>
            </w:r>
          </w:p>
        </w:tc>
        <w:tc>
          <w:tcPr>
            <w:tcW w:type="dxa" w:w="4997"/>
          </w:tcPr>
          <w:p>
            <w:r>
              <w:t>À tester séparément de la pioche de rejeu : option A, jeton révélé à tous ; option B, jeton gardé secret et connu uniquement du destinataire.</w:t>
            </w:r>
          </w:p>
        </w:tc>
      </w:tr>
      <w:tr>
        <w:trPr>
          <w:cantSplit/>
        </w:trPr>
        <w:tc>
          <w:tcPr>
            <w:tcW w:type="dxa" w:w="4997"/>
            <w:shd w:fill="F1F5F2"/>
          </w:tcPr>
          <w:p>
            <w:r>
              <w:t>Succession après élimination — option A</w:t>
            </w:r>
          </w:p>
        </w:tc>
        <w:tc>
          <w:tcPr>
            <w:tcW w:type="dxa" w:w="4997"/>
            <w:shd w:fill="F1F5F2"/>
          </w:tcPr>
          <w:p>
            <w:r>
              <w:t>À tester : le responsable d’une élimination rejoue immédiatement s’il est encore en jeu et qu’aucune fin immédiate ne s’applique ; sans élimination, le destinataire devient actif normalement. S’il n’a plus de jeton, il pioche dans le grand sac si possible ; la pioche est secrète par défaut, et l’option révélée à tous reste à tester. Si le responsable est éliminé au moment du contrôle du grand sac vide ou après sa pioche de rejeu, la succession reprend au prochain joueur encore en jeu rencontré dans le sens horaire après sa place. Une élimination causée par la propre pioche de rejeu n’est attribuée à aucun autre joueur. Aucun rejeu n’a lieu si une fin immédiate de partie ou de manche s’applique. Voir § 4.4.</w:t>
            </w:r>
          </w:p>
        </w:tc>
      </w:tr>
      <w:tr>
        <w:trPr>
          <w:cantSplit/>
        </w:trPr>
        <w:tc>
          <w:tcPr>
            <w:tcW w:type="dxa" w:w="4997"/>
          </w:tcPr>
          <w:p>
            <w:r>
              <w:t>Succession après élimination — option B</w:t>
            </w:r>
          </w:p>
        </w:tc>
        <w:tc>
          <w:tcPr>
            <w:tcW w:type="dxa" w:w="4997"/>
          </w:tcPr>
          <w:p>
            <w:r>
              <w:t>À tester/configurer : le prochain joueur vivant joue dans le sens horaire, en sautant les joueurs éliminés. Un successeur au sac vide est éliminé et la chaîne repart de sa place. Après chaque élimination forcée, vérifier égalité à zéro joueur, seuil C, puis dernier survivant. La succession ne continue que s’il reste plusieurs joueurs et qu’aucune fin immédiate ne s’applique.</w:t>
            </w:r>
          </w:p>
        </w:tc>
      </w:tr>
      <w:tr>
        <w:trPr>
          <w:cantSplit/>
        </w:trPr>
        <w:tc>
          <w:tcPr>
            <w:tcW w:type="dxa" w:w="4997"/>
          </w:tcPr>
          <w:p>
            <w:r>
              <w:t>Condition deux paires</w:t>
            </w:r>
          </w:p>
        </w:tc>
        <w:tc>
          <w:tcPr>
            <w:tcW w:type="dxa" w:w="4997"/>
          </w:tcPr>
          <w:p>
            <w:r>
              <w:t>À tester : couleurs quelconques ou désignées ; exactement deux ou au moins deux de chaque.</w:t>
            </w:r>
          </w:p>
        </w:tc>
      </w:tr>
      <w:tr>
        <w:trPr>
          <w:cantSplit/>
        </w:trPr>
        <w:tc>
          <w:tcPr>
            <w:tcW w:type="dxa" w:w="4997"/>
            <w:shd w:fill="F1F5F2"/>
          </w:tcPr>
          <w:p>
            <w:r>
              <w:t>Nombre et répartition des jetons</w:t>
            </w:r>
          </w:p>
        </w:tc>
        <w:tc>
          <w:tcPr>
            <w:tcW w:type="dxa" w:w="4997"/>
            <w:shd w:fill="F1F5F2"/>
          </w:tcPr>
          <w:p>
            <w:r>
              <w:t>À équilibrer ; quatre couleurs et quarante jetons sont une hypothèse de départ.</w:t>
            </w:r>
          </w:p>
        </w:tc>
      </w:tr>
      <w:tr>
        <w:trPr>
          <w:cantSplit/>
        </w:trPr>
        <w:tc>
          <w:tcPr>
            <w:tcW w:type="dxa" w:w="4997"/>
          </w:tcPr>
          <w:p>
            <w:r>
              <w:t>Conditions de défaite</w:t>
            </w:r>
          </w:p>
        </w:tc>
        <w:tc>
          <w:tcPr>
            <w:tcW w:type="dxa" w:w="4997"/>
          </w:tcPr>
          <w:p>
            <w:r>
              <w:t>À équilibrer : seuils et formulations définitives des cartes. Pour la couleur dangereuse, préciser si la défaite se déclenche à exactement trois jetons ou à partir de trois. Pour l’accumulation, six jetons à quatre couleurs et l’ancienne hypothèse de sept jetons à trois couleurs restent non définitifs.</w:t>
            </w:r>
          </w:p>
        </w:tc>
      </w:tr>
      <w:tr>
        <w:trPr>
          <w:cantSplit/>
        </w:trPr>
        <w:tc>
          <w:tcPr>
            <w:tcW w:type="dxa" w:w="4997"/>
            <w:shd w:fill="F1F5F2"/>
          </w:tcPr>
          <w:p>
            <w:r>
              <w:t>Objectifs de victoire</w:t>
            </w:r>
          </w:p>
        </w:tc>
        <w:tc>
          <w:tcPr>
            <w:tcW w:type="dxa" w:w="4997"/>
            <w:shd w:fill="F1F5F2"/>
          </w:tcPr>
          <w:p>
            <w:r>
              <w:t>À concevoir et équilibrer ; les compositions candidates ne sont pas définitives.</w:t>
            </w:r>
          </w:p>
        </w:tc>
      </w:tr>
      <w:tr>
        <w:trPr>
          <w:cantSplit/>
        </w:trPr>
        <w:tc>
          <w:tcPr>
            <w:tcW w:type="dxa" w:w="4997"/>
          </w:tcPr>
          <w:p>
            <w:r>
              <w:t>Objectif d’élimination précoce</w:t>
            </w:r>
          </w:p>
        </w:tc>
        <w:tc>
          <w:tcPr>
            <w:tcW w:type="dxa" w:w="4997"/>
          </w:tcPr>
          <w:p>
            <w:r>
              <w:t>Définir le rang visé, son articulation avec la condition de défaite ordinaire, le moment et la priorité de vérification de la victoire, ainsi que la conséquence d’un échec.</w:t>
            </w:r>
          </w:p>
        </w:tc>
      </w:tr>
      <w:tr>
        <w:trPr>
          <w:cantSplit/>
        </w:trPr>
        <w:tc>
          <w:tcPr>
            <w:tcW w:type="dxa" w:w="4997"/>
            <w:shd w:fill="F1F5F2"/>
          </w:tcPr>
          <w:p>
            <w:r>
              <w:t>Pouvoirs secrets</w:t>
            </w:r>
          </w:p>
        </w:tc>
        <w:tc>
          <w:tcPr>
            <w:tcW w:type="dxa" w:w="4997"/>
            <w:shd w:fill="F1F5F2"/>
          </w:tcPr>
          <w:p>
            <w:r>
              <w:t>À concevoir lors de la dernière phase.</w:t>
            </w:r>
          </w:p>
        </w:tc>
      </w:tr>
      <w:tr>
        <w:trPr>
          <w:cantSplit/>
        </w:trPr>
        <w:tc>
          <w:tcPr>
            <w:tcW w:type="dxa" w:w="4997"/>
          </w:tcPr>
          <w:p>
            <w:r>
              <w:t>Choix du jeton offert</w:t>
            </w:r>
          </w:p>
        </w:tc>
        <w:tc>
          <w:tcPr>
            <w:tcW w:type="dxa" w:w="4997"/>
          </w:tcPr>
          <w:p>
            <w:r>
              <w:t>Établi : le donneur choisit consciemment un jeton de son petit sac ; il ne le tire pas à l’aveugle.</w:t>
            </w:r>
          </w:p>
        </w:tc>
      </w:tr>
      <w:tr>
        <w:trPr>
          <w:cantSplit/>
        </w:trPr>
        <w:tc>
          <w:tcPr>
            <w:tcW w:type="dxa" w:w="4997"/>
          </w:tcPr>
          <w:p>
            <w:r>
              <w:t>Sac vide à l’activation en variante B</w:t>
            </w:r>
          </w:p>
        </w:tc>
        <w:tc>
          <w:tcPr>
            <w:tcW w:type="dxa" w:w="4997"/>
          </w:tcPr>
          <w:p>
            <w:r>
              <w:t>Décision établie : le successeur vivant au sac vide est éliminé et la succession reprend depuis sa place. Après cette élimination, vérifier l’égalité à zéro joueur, le seuil C, puis le dernier survivant. La chaîne s’arrête au seuil ou à la victoire du dernier survivant ; elle ne peut pas éliminer ce dernier. Les points acquis lors d’actions initiales antérieures restent acquis.</w:t>
            </w:r>
          </w:p>
        </w:tc>
      </w:tr>
      <w:tr>
        <w:trPr>
          <w:cantSplit/>
        </w:trPr>
        <w:tc>
          <w:tcPr>
            <w:tcW w:type="dxa" w:w="4997"/>
          </w:tcPr>
          <w:p>
            <w:r>
              <w:t>Jetons d’un joueur éliminé</w:t>
            </w:r>
          </w:p>
        </w:tc>
        <w:tc>
          <w:tcPr>
            <w:tcW w:type="dxa" w:w="4997"/>
          </w:tcPr>
          <w:p>
            <w:r>
              <w:t>Établi : dès l’élimination, tous les jetons encore présents dans le petit sac du joueur sont remis dans le grand sac commun.</w:t>
            </w:r>
          </w:p>
        </w:tc>
      </w:tr>
      <w:tr>
        <w:trPr>
          <w:cantSplit/>
        </w:trPr>
        <w:tc>
          <w:tcPr>
            <w:tcW w:type="dxa" w:w="4997"/>
          </w:tcPr>
          <w:p>
            <w:r>
              <w:t>Révélation de la carte après élimination</w:t>
            </w:r>
          </w:p>
        </w:tc>
        <w:tc>
          <w:tcPr>
            <w:tcW w:type="dxa" w:w="4997"/>
          </w:tcPr>
          <w:p>
            <w:r>
              <w:t>Établi : le joueur éliminé révèle immédiatement toute sa carte secrète, y compris son objectif de victoire en mode Objectif secret. Une victoire par objectif secret entraîne également la révélation immédiate de toute la carte avant l’arrêt de la partie.</w:t>
            </w:r>
          </w:p>
        </w:tc>
      </w:tr>
      <w:tr>
        <w:tc>
          <w:tcPr>
            <w:tcW w:type="dxa" w:w="4997"/>
          </w:tcPr>
          <w:p>
            <w:r>
              <w:t>Annonce et mensonge sur le cadeau</w:t>
            </w:r>
          </w:p>
        </w:tc>
        <w:tc>
          <w:tcPr>
            <w:tcW w:type="dxa" w:w="4997"/>
          </w:tcPr>
          <w:p>
            <w:r>
              <w:t>Établi : le donneur peut annoncer ce qu’il prétend offrir, mais n’y est pas obligé. Il peut mentir spontanément ou en réponse aux questions du destinataire ; le contenu réel reste inconnu jusqu’à la révélation prévue par les règles.</w:t>
            </w:r>
          </w:p>
        </w:tc>
      </w:tr>
      <w:tr>
        <w:tc>
          <w:tcPr>
            <w:tcW w:type="dxa" w:w="4997"/>
          </w:tcPr>
          <w:p>
            <w:r>
              <w:t>Visibilité de la pioche de rejeu — variante A</w:t>
            </w:r>
          </w:p>
        </w:tc>
        <w:tc>
          <w:tcPr>
            <w:tcW w:type="dxa" w:w="4997"/>
          </w:tcPr>
          <w:p>
            <w:r>
              <w:t>À tester en deux versions : option de référence actuelle, le jeton pioché est gardé secret et seul le joueur qui pioche peut le consulter ; option alternative, le jeton est révélé immédiatement à tous avant la vérification de la condition de défaite et, en mode Objectif secret, de la condition de victoire.</w:t>
            </w:r>
          </w:p>
        </w:tc>
      </w:tr>
      <w:tr>
        <w:trPr>
          <w:cantSplit/>
        </w:trPr>
        <w:tc>
          <w:tcPr>
            <w:tcW w:type="dxa" w:w="4997"/>
          </w:tcPr>
          <w:p>
            <w:r>
              <w:t>Clarification de la succession B et conservation des points</w:t>
            </w:r>
          </w:p>
        </w:tc>
        <w:tc>
          <w:tcPr>
            <w:tcW w:type="dxa" w:w="4997"/>
          </w:tcPr>
          <w:p>
            <w:r>
              <w:t>Décision Version 67 — La priorité détaillée de la section 4.4 fait foi : en variante B, après une élimination forcée, vérifier zéro survivant, seuil C, puis dernier survivant. La succession s’arrête au seuil ou à la victoire du dernier survivant ; une égalité terminale de chaîne après des points intermédiaires n’est pas jouable. L’action initiale qui élimine tout le monde reste une égalité sans point ni bonus pour cette action.</w:t>
            </w:r>
          </w:p>
        </w:tc>
      </w:tr>
      <w:tr>
        <w:tc>
          <w:tcPr>
            <w:tcW w:type="dxa" w:w="4997"/>
          </w:tcPr>
          <w:p>
            <w:r>
              <w:t>Successeur sans jeton après une succession en variante A</w:t>
            </w:r>
          </w:p>
        </w:tc>
        <w:tc>
          <w:tcPr>
            <w:tcW w:type="dxa" w:w="4997"/>
          </w:tcPr>
          <w:p>
            <w:r>
              <w:t>Décision établie : si le responsable qui devait rejouer en variante A est éliminé et que la succession désigne un joueur vivant dont le petit sac est vide, ce successeur pioche un jeton dans le grand sac si possible ; si le grand sac est vide, il est éliminé sans pioche. Après une pioche, il vérifie sa condition de défaite et, en mode Objectif secret, sa condition de victoire. Le jeton reste secret par défaut ; l’option révélée à tous est conservée comme variante à tester. En cas d’élimination liée à l’absence de jeton ou à sa propre pioche en variante A, aucun autre joueur ne reçoit de point ; la succession reprend ensuite après sa place dans le sens horaire. Voir § 4.4.</w:t>
            </w:r>
          </w:p>
        </w:tc>
      </w:tr>
    </w:tbl>
    <w:p>
      <w:r/>
    </w:p>
    <w:p>
      <w:pPr>
        <w:pStyle w:val="Heading1"/>
        <w:keepNext w:val="0"/>
        <w:pageBreakBefore w:val="0"/>
        <w:spacing w:before="0" w:after="0"/>
      </w:pPr>
      <w:r>
        <w:t>12. Paramètres et procédures à fixer</w:t>
      </w:r>
    </w:p>
    <w:p>
      <w:pPr>
        <w:keepNext w:val="0"/>
        <w:spacing w:before="0" w:after="0"/>
      </w:pPr>
      <w:r>
        <w:t>Les éléments ci-dessous sont les choix de conception qui restent ouverts dans la version consolidée. Ils ne doivent pas être confondus avec les décisions déjà établies.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245746"/>
            <w:shd w:fill="245746"/>
          </w:tcPr>
          <w:p>
            <w:r>
              <w:t>Point</w:t>
            </w:r>
          </w:p>
        </w:tc>
        <w:tc>
          <w:tcPr>
            <w:tcW w:type="dxa" w:w="4997"/>
            <w:vAlign w:val="center"/>
            <w:shd w:fill="245746"/>
            <w:shd w:fill="245746"/>
          </w:tcPr>
          <w:p>
            <w:r>
              <w:t>Travail restant</w:t>
            </w:r>
          </w:p>
        </w:tc>
      </w:tr>
      <w:tr>
        <w:trPr>
          <w:cantSplit/>
        </w:trPr>
        <w:tc>
          <w:tcPr>
            <w:tcW w:type="dxa" w:w="4997"/>
            <w:vAlign w:val="center"/>
          </w:tcPr>
          <w:p>
            <w:r>
              <w:t>Configuration du sac</w:t>
            </w:r>
          </w:p>
        </w:tc>
        <w:tc>
          <w:tcPr>
            <w:tcW w:type="dxa" w:w="4997"/>
            <w:vAlign w:val="center"/>
          </w:tcPr>
          <w:p>
            <w:r>
              <w:t>Fixer le nombre final de couleurs, la quantité de chaque couleur et le total de jetons.</w:t>
            </w:r>
          </w:p>
        </w:tc>
      </w:tr>
      <w:tr>
        <w:trPr>
          <w:cantSplit/>
        </w:trPr>
        <w:tc>
          <w:tcPr>
            <w:tcW w:type="dxa" w:w="4997"/>
            <w:vAlign w:val="center"/>
            <w:shd w:fill="F1F5F2"/>
            <w:shd w:fill="F1F5F2"/>
          </w:tcPr>
          <w:p>
            <w:r>
              <w:t>Nombre minimal de joueurs</w:t>
            </w:r>
          </w:p>
        </w:tc>
        <w:tc>
          <w:tcPr>
            <w:tcW w:type="dxa" w:w="4997"/>
            <w:vAlign w:val="center"/>
            <w:shd w:fill="F1F5F2"/>
            <w:shd w:fill="F1F5F2"/>
          </w:tcPr>
          <w:p>
            <w:r>
              <w:t>Déterminer le minimum de participants pour chaque mode.</w:t>
            </w:r>
          </w:p>
        </w:tc>
      </w:tr>
      <w:tr>
        <w:trPr>
          <w:cantSplit/>
        </w:trPr>
        <w:tc>
          <w:tcPr>
            <w:tcW w:type="dxa" w:w="4997"/>
            <w:vAlign w:val="center"/>
          </w:tcPr>
          <w:p>
            <w:r>
              <w:t>Conditions de défaite</w:t>
            </w:r>
          </w:p>
        </w:tc>
        <w:tc>
          <w:tcPr>
            <w:tcW w:type="dxa" w:w="4997"/>
            <w:vAlign w:val="center"/>
          </w:tcPr>
          <w:p>
            <w:r>
              <w:t>Fixer les seuils définitifs et choisir les formulations testées.</w:t>
            </w:r>
          </w:p>
        </w:tc>
      </w:tr>
      <w:tr>
        <w:trPr>
          <w:cantSplit/>
        </w:trPr>
        <w:tc>
          <w:tcPr>
            <w:tcW w:type="dxa" w:w="4997"/>
            <w:vAlign w:val="center"/>
            <w:shd w:fill="F1F5F2"/>
            <w:shd w:fill="F1F5F2"/>
          </w:tcPr>
          <w:p>
            <w:r>
              <w:t>Nombre de cartes</w:t>
            </w:r>
          </w:p>
        </w:tc>
        <w:tc>
          <w:tcPr>
            <w:tcW w:type="dxa" w:w="4997"/>
            <w:vAlign w:val="center"/>
            <w:shd w:fill="F1F5F2"/>
            <w:shd w:fill="F1F5F2"/>
          </w:tcPr>
          <w:p>
            <w:r>
              <w:t>Vérifier que le paquet contient suffisamment de cartes de chaque type pour le nombre maximal de joueurs.</w:t>
            </w:r>
          </w:p>
        </w:tc>
      </w:tr>
      <w:tr>
        <w:trPr>
          <w:cantSplit/>
        </w:trPr>
        <w:tc>
          <w:tcPr>
            <w:tcW w:type="dxa" w:w="4997"/>
            <w:vAlign w:val="center"/>
          </w:tcPr>
          <w:p>
            <w:r>
              <w:t>Objectifs de victoire</w:t>
            </w:r>
          </w:p>
        </w:tc>
        <w:tc>
          <w:tcPr>
            <w:tcW w:type="dxa" w:w="4997"/>
            <w:vAlign w:val="center"/>
          </w:tcPr>
          <w:p>
            <w:r>
              <w:t>Choisir et équilibrer les cartes finales, en évitant toute combinaison victoire/défaite simultanée pour un même joueur.</w:t>
            </w:r>
          </w:p>
        </w:tc>
      </w:tr>
      <w:tr>
        <w:trPr>
          <w:cantSplit/>
        </w:trPr>
        <w:tc>
          <w:tcPr>
            <w:tcW w:type="dxa" w:w="4997"/>
            <w:vAlign w:val="center"/>
            <w:shd w:fill="F1F5F2"/>
            <w:shd w:fill="F1F5F2"/>
          </w:tcPr>
          <w:p>
            <w:r>
              <w:t>Seuil d’éliminations de manche</w:t>
            </w:r>
          </w:p>
        </w:tc>
        <w:tc>
          <w:tcPr>
            <w:tcW w:type="dxa" w:w="4997"/>
            <w:vAlign w:val="center"/>
            <w:shd w:fill="F1F5F2"/>
            <w:shd w:fill="F1F5F2"/>
          </w:tcPr>
          <w:p>
            <w:r>
              <w:t>Adapter le seuil au nombre de joueurs.</w:t>
            </w:r>
          </w:p>
        </w:tc>
      </w:tr>
      <w:tr>
        <w:trPr>
          <w:cantSplit/>
        </w:trPr>
        <w:tc>
          <w:tcPr>
            <w:tcW w:type="dxa" w:w="4997"/>
            <w:vAlign w:val="center"/>
          </w:tcPr>
          <w:p>
            <w:r>
              <w:t>Seuil de points en C2</w:t>
            </w:r>
          </w:p>
        </w:tc>
        <w:tc>
          <w:tcPr>
            <w:tcW w:type="dxa" w:w="4997"/>
            <w:vAlign w:val="center"/>
          </w:tcPr>
          <w:p>
            <w:r>
              <w:t>Choisir la valeur du seuil avant la partie.</w:t>
            </w:r>
          </w:p>
        </w:tc>
      </w:tr>
      <w:tr>
        <w:trPr>
          <w:cantSplit/>
        </w:trPr>
        <w:tc>
          <w:tcPr>
            <w:tcW w:type="dxa" w:w="4997"/>
            <w:vAlign w:val="center"/>
            <w:shd w:fill="F1F5F2"/>
            <w:shd w:fill="F1F5F2"/>
          </w:tcPr>
          <w:p>
            <w:r>
              <w:t>Objectif d’élimination précoce</w:t>
            </w:r>
          </w:p>
        </w:tc>
        <w:tc>
          <w:tcPr>
            <w:tcW w:type="dxa" w:w="4997"/>
            <w:vAlign w:val="center"/>
            <w:shd w:fill="F1F5F2"/>
            <w:shd w:fill="F1F5F2"/>
          </w:tcPr>
          <w:p>
            <w:r>
              <w:t>Définir le rang visé, son articulation avec la condition de défaite ordinaire, le moment et la priorité de vérification de la victoire, ainsi que la conséquence d’un échec.</w:t>
            </w:r>
          </w:p>
        </w:tc>
      </w:tr>
      <w:tr>
        <w:trPr>
          <w:cantSplit/>
        </w:trPr>
        <w:tc>
          <w:tcPr>
            <w:tcW w:type="dxa" w:w="4997"/>
            <w:vAlign w:val="center"/>
          </w:tcPr>
          <w:p>
            <w:r>
              <w:t>Pouvoirs</w:t>
            </w:r>
          </w:p>
        </w:tc>
        <w:tc>
          <w:tcPr>
            <w:tcW w:type="dxa" w:w="4997"/>
            <w:vAlign w:val="center"/>
          </w:tcPr>
          <w:p>
            <w:r>
              <w:t>Concevoir et équilibrer les effets lors de la dernière phase.</w:t>
            </w:r>
          </w:p>
        </w:tc>
      </w:tr>
      <w:tr>
        <w:trPr>
          <w:cantSplit/>
        </w:trPr>
        <w:tc>
          <w:tcPr>
            <w:tcW w:type="dxa" w:w="4997"/>
          </w:tcPr>
          <w:p>
            <w:r>
              <w:t>Condition de couleur dangereuse</w:t>
            </w:r>
          </w:p>
        </w:tc>
        <w:tc>
          <w:tcPr>
            <w:tcW w:type="dxa" w:w="4997"/>
          </w:tcPr>
          <w:p>
            <w:r>
              <w:t>Préciser si la carte déclenche la défaite à exactement trois jetons de la couleur indiquée ou à partir de trois jetons.</w:t>
            </w:r>
          </w:p>
        </w:tc>
      </w:tr>
    </w:tbl>
    <w:p>
      <w:r/>
    </w:p>
    <w:p>
      <w:pPr>
        <w:pStyle w:val="Heading1"/>
        <w:keepNext w:val="0"/>
        <w:pageBreakBefore/>
        <w:spacing w:before="0" w:after="0"/>
      </w:pPr>
      <w:r>
        <w:t>13. Ordre recommandé de développement et de test</w:t>
      </w:r>
    </w:p>
    <w:p>
      <w:pPr>
        <w:keepNext w:val="0"/>
        <w:spacing w:after="0" w:before="0"/>
      </w:pPr>
      <w:r>
        <w:t>1. Coder le moteur commun : sacs, collections, mise en place, proposition, acceptation, refus, pioche et élimination.</w:t>
      </w:r>
    </w:p>
    <w:p>
      <w:pPr>
        <w:keepNext w:val="0"/>
        <w:spacing w:after="0" w:before="0"/>
      </w:pPr>
      <w:r>
        <w:t>2. Ajouter les tests automatiques couvrant le transfert de jetons, le grand sac vide, les vérifications de conditions et la succession après élimination.</w:t>
      </w:r>
    </w:p>
    <w:p>
      <w:pPr>
        <w:keepNext w:val="0"/>
        <w:spacing w:after="0" w:before="0"/>
      </w:pPr>
      <w:r>
        <w:t>3. Implémenter séparément les modes Dernier survivant, Objectif secret et Points et manches, puis C1 et C2.</w:t>
      </w:r>
    </w:p>
    <w:p>
      <w:pPr>
        <w:keepNext w:val="0"/>
        <w:spacing w:after="0" w:before="0"/>
      </w:pPr>
      <w:r>
        <w:t>4. Rendre les variantes activables indépendamment : visibilité de la pioche après refus, visibilité de la pioche de rejeu en variante A, succession après élimination et vérification de la défaite du donneur après retrait.</w:t>
      </w:r>
    </w:p>
    <w:p>
      <w:pPr>
        <w:keepNext w:val="0"/>
        <w:spacing w:after="0" w:before="0"/>
      </w:pPr>
      <w:r>
        <w:t>5. Simuler les configurations de jetons, les seuils et les compositions de cartes.</w:t>
      </w:r>
    </w:p>
    <w:p>
      <w:pPr>
        <w:keepNext w:val="0"/>
        <w:spacing w:after="0" w:before="0"/>
      </w:pPr>
      <w:r>
        <w:t>6. Comparer les durées, les victoires trop rapides, les éliminations en chaîne et l’équilibre entre cartes.</w:t>
      </w:r>
    </w:p>
    <w:p>
      <w:pPr>
        <w:keepNext w:val="0"/>
        <w:spacing w:after="0" w:before="0"/>
      </w:pPr>
      <w:r>
        <w:t>7. Choisir les règles et valeurs à conserver à partir des résultats, puis mettre à jour le règlement.</w:t>
      </w:r>
    </w:p>
    <w:p>
      <w:pPr>
        <w:keepNext w:val="0"/>
        <w:spacing w:after="0" w:before="0"/>
      </w:pPr>
      <w:r>
        <w:t>8. Ajouter en dernier les pouvoirs secrets à usage unique.</w:t>
      </w:r>
    </w:p>
    <w:p>
      <w:pPr>
        <w:pStyle w:val="Heading1"/>
        <w:keepNext w:val="0"/>
        <w:spacing w:before="0" w:after="0"/>
      </w:pPr>
      <w:r>
        <w:t>14. Contrôle de cohérence croisée — version 67</w:t>
      </w:r>
    </w:p>
    <w:p>
      <w:pPr>
        <w:keepNext w:val="0"/>
        <w:spacing w:before="0" w:after="0"/>
      </w:pPr>
      <w:r>
        <w:rPr/>
        <w:t>Portée du contrôle — La version 67 consolide les règles communes, les modes, variantes, cas de contrôle et décisions. Elle maintient les règles du successeur sans jeton en variante A et du refus après élimination du donneur. La clarification de succession B est la suivante : après chaque élimination forcée, vérifier l’égalité si aucun joueur ne reste, puis le seuil de manche en C, puis la victoire du dernier survivant. La chaîne continue uniquement si plusieurs joueurs restent et qu’aucune fin immédiate ne s’applique. Elle ne peut pas éliminer le dernier survivant. L’égalité terminale résultant de l’action initiale reste possible et ne rapporte aucun point ni bonus pour cette action ; elle est distincte d’une égalité au score de C1/C2.</w:t>
      </w:r>
      <w:r/>
    </w:p>
    <w:p>
      <w:pPr>
        <w:keepNext w:val="0"/>
        <w:spacing w:before="0" w:after="0"/>
      </w:pPr>
      <w:r>
        <w:t>Tour et succession — Les fins immédiates priment tout nouveau tour. Sans élimination, le destinataire devient actif. En A, le responsable rejoue s’il reste en jeu ; s’il est éliminé, la succession reprend dans le sens horaire après sa place. Un successeur au sac vide pioche si le grand sac contient un jeton, sinon il est éliminé ; après pioche, il vérifie les conditions applicables. En B, un successeur au sac vide est éliminé et la succession continue dans le même sens. Si donneur et destinataire sont éliminés lors de l’action initiale et qu’il reste des joueurs, la succession reprend après le destinataire.</w:t>
      </w:r>
    </w:p>
    <w:p>
      <w:pPr>
        <w:keepNext w:val="0"/>
        <w:spacing w:before="0" w:after="0"/>
      </w:pPr>
      <w:r>
        <w:t>Points — En mode Points et manches, le point lié à une élimination d’adversaire est conservé même si le responsable est éliminé ; aucune attribution n’est faite pour l’auto-élimination ou sa propre pioche de rejeu. Si l’action initiale élimine tout le monde, elle n’accorde ni point ni bonus. La succession B s’arrête au seuil de manche ou à la victoire du dernier survivant, selon la section 4.4. Les points acquis lors d’actions initiales précédentes restent acquis. C2 vérifie son seuil en fin de manche ; C1 prévoit trois manches puis une manche supplémentaire en cas d’égalité en tête.</w:t>
      </w:r>
    </w:p>
    <w:p>
      <w:pPr>
        <w:keepNext w:val="0"/>
        <w:keepLines/>
        <w:spacing w:before="0" w:after="0"/>
      </w:pPr>
      <w:r>
        <w:t>Contrôles de départ et élimination — Chaque joueur reçoit trois jetons ; une collection initiale invalide est repiochée par groupes de trois, sans victoire ni élimination. Les cartes doivent éviter le chevauchement entre conditions de victoire et de défaite. À l’élimination, toute la carte est révélée et les jetons restants dans le petit sac sont remis au grand sac. Les quantités et seuils restent à équilibrer ; aucune simulation complète n’a été exécutée.</w:t>
      </w:r>
    </w:p>
    <w:p>
      <w:pPr>
        <w:pStyle w:val="Heading1"/>
        <w:keepNext/>
        <w:pageBreakBefore w:val="0"/>
        <w:spacing w:before="0" w:after="0"/>
      </w:pPr>
      <w:r>
        <w:t>Conclusion</w:t>
      </w:r>
    </w:p>
    <w:p>
      <w:pPr>
        <w:keepNext w:val="0"/>
        <w:keepLines/>
        <w:spacing w:before="0" w:after="0"/>
      </w:pPr>
      <w:r>
        <w:t>Ce document rassemble les règles communes, les trois modes, les variantes, les décisions de succession, les règles de score et le plan de test. Il distingue les règles établies des variantes et paramètres encore ouverts. La version 67 clarifie les décisions confirmées sur la révélation intégrale de la carte secrète après victoire ou défaite, la liberté du donneur de mentir ou de ne rien annoncer, la pioche de rejeu secrète par défaut en variante A, la nouvelle règle validée pour le successeur au petit sac vide en variante A et la priorité des fins de succession B précisée en version 67. Elle définit l’action initiale terminale séparément de la chaîne de succession et précise les contrôles à effectuer après les éliminations et les pioches de succession. Les paramètres de conception de la section 12 restent à équilibrer, puis à vérifier par des simulations et des parties réelles.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 de référence — version 67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RÈGLES DU JEU  •  DOCUMENT DE RÉFÉRENCE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D3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634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634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D3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65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Règles du jeu — document de référence consolidé — version 65</dc:title>
  <dc:subject>Règles, modes, variantes, décisions établies et points restant à tester</dc:subject>
  <dc:creator>python-docx</dc:creator>
  <cp:keywords/>
  <dc:description>Version 36 : décisions intégrées sur le choix du jeton, l’élimination, le grand sac et le seuil de manche.</dc:description>
  <cp:lastModifiedBy/>
  <cp:revision>1</cp:revision>
  <dcterms:created xsi:type="dcterms:W3CDTF">2013-12-23T23:15:00Z</dcterms:created>
  <dcterms:modified xsi:type="dcterms:W3CDTF">2013-12-23T23:15:00Z</dcterms:modified>
  <cp:category/>
</cp:coreProperties>
</file>