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CAA3" w14:textId="5130E9F2" w:rsidR="001E0C62" w:rsidRPr="001E0C62" w:rsidRDefault="001E0C62" w:rsidP="001E0C62">
      <w:pPr>
        <w:spacing w:after="0"/>
        <w:rPr>
          <w:b/>
          <w:bCs/>
        </w:rPr>
      </w:pPr>
      <w:r>
        <w:rPr>
          <w:b/>
          <w:bCs/>
        </w:rPr>
        <w:t>ASTM- Uniformat II - I</w:t>
      </w:r>
      <w:r w:rsidRPr="001E0C62">
        <w:rPr>
          <w:b/>
          <w:bCs/>
        </w:rPr>
        <w:t>ntended configuration model</w:t>
      </w:r>
    </w:p>
    <w:p w14:paraId="3E8D8264" w14:textId="2B782D17" w:rsidR="001E0C62" w:rsidRPr="001E0C62" w:rsidRDefault="001E0C62" w:rsidP="001E0C62">
      <w:pPr>
        <w:spacing w:after="0"/>
      </w:pPr>
      <w:r>
        <w:t>I</w:t>
      </w:r>
      <w:r w:rsidRPr="001E0C62">
        <w:t xml:space="preserve"> want to use the full Uniformat workbook as the </w:t>
      </w:r>
      <w:r w:rsidRPr="001E0C62">
        <w:rPr>
          <w:b/>
          <w:bCs/>
        </w:rPr>
        <w:t>master building-element database</w:t>
      </w:r>
      <w:r w:rsidRPr="001E0C62">
        <w:t>, then create configurable assessment profiles for different service lines.</w:t>
      </w:r>
    </w:p>
    <w:p w14:paraId="55D0127D" w14:textId="77777777" w:rsidR="001E0C62" w:rsidRPr="001E0C62" w:rsidRDefault="001E0C62" w:rsidP="001E0C62">
      <w:pPr>
        <w:spacing w:after="0"/>
      </w:pPr>
      <w:r w:rsidRPr="001E0C62">
        <w:t>The proposed logic is:</w:t>
      </w:r>
    </w:p>
    <w:p w14:paraId="2A622F49" w14:textId="77777777" w:rsidR="001E0C62" w:rsidRPr="001E0C62" w:rsidRDefault="001E0C62" w:rsidP="001E0C62">
      <w:pPr>
        <w:numPr>
          <w:ilvl w:val="0"/>
          <w:numId w:val="1"/>
        </w:numPr>
        <w:spacing w:after="0"/>
      </w:pPr>
      <w:r w:rsidRPr="001E0C62">
        <w:rPr>
          <w:b/>
          <w:bCs/>
        </w:rPr>
        <w:t>Master taxonomy</w:t>
      </w:r>
      <w:r w:rsidRPr="001E0C62">
        <w:t xml:space="preserve"> </w:t>
      </w:r>
    </w:p>
    <w:p w14:paraId="13BCD040" w14:textId="77777777" w:rsidR="001E0C62" w:rsidRPr="001E0C62" w:rsidRDefault="001E0C62" w:rsidP="001E0C62">
      <w:pPr>
        <w:numPr>
          <w:ilvl w:val="1"/>
          <w:numId w:val="1"/>
        </w:numPr>
        <w:spacing w:after="0"/>
      </w:pPr>
      <w:r w:rsidRPr="001E0C62">
        <w:t xml:space="preserve">Retain the complete hierarchy from Levels 1–5. </w:t>
      </w:r>
    </w:p>
    <w:p w14:paraId="4D8DDABA" w14:textId="77777777" w:rsidR="001E0C62" w:rsidRPr="001E0C62" w:rsidRDefault="001E0C62" w:rsidP="001E0C62">
      <w:pPr>
        <w:numPr>
          <w:ilvl w:val="1"/>
          <w:numId w:val="1"/>
        </w:numPr>
        <w:spacing w:after="0"/>
      </w:pPr>
      <w:r w:rsidRPr="001E0C62">
        <w:t xml:space="preserve">Do not permanently remove codes from the database. </w:t>
      </w:r>
    </w:p>
    <w:p w14:paraId="560CE33E" w14:textId="77777777" w:rsidR="001E0C62" w:rsidRPr="001E0C62" w:rsidRDefault="001E0C62" w:rsidP="001E0C62">
      <w:pPr>
        <w:numPr>
          <w:ilvl w:val="1"/>
          <w:numId w:val="1"/>
        </w:numPr>
        <w:spacing w:after="0"/>
      </w:pPr>
      <w:r w:rsidRPr="001E0C62">
        <w:t xml:space="preserve">Treat ASTM E1557 / Uniformat II as the common classification backbone. </w:t>
      </w:r>
    </w:p>
    <w:p w14:paraId="47769AEA" w14:textId="77777777" w:rsidR="001E0C62" w:rsidRPr="001E0C62" w:rsidRDefault="001E0C62" w:rsidP="001E0C62">
      <w:pPr>
        <w:numPr>
          <w:ilvl w:val="0"/>
          <w:numId w:val="1"/>
        </w:numPr>
        <w:spacing w:after="0"/>
      </w:pPr>
      <w:r w:rsidRPr="001E0C62">
        <w:rPr>
          <w:b/>
          <w:bCs/>
        </w:rPr>
        <w:t>Implementation configuration</w:t>
      </w:r>
      <w:r w:rsidRPr="001E0C62">
        <w:t xml:space="preserve"> </w:t>
      </w:r>
    </w:p>
    <w:p w14:paraId="2C21D13C" w14:textId="77777777" w:rsidR="001E0C62" w:rsidRPr="001E0C62" w:rsidRDefault="001E0C62" w:rsidP="001E0C62">
      <w:pPr>
        <w:numPr>
          <w:ilvl w:val="1"/>
          <w:numId w:val="1"/>
        </w:numPr>
        <w:spacing w:after="0"/>
      </w:pPr>
      <w:r w:rsidRPr="001E0C62">
        <w:t xml:space="preserve">Create a standard configuration for </w:t>
      </w:r>
      <w:r w:rsidRPr="001E0C62">
        <w:rPr>
          <w:b/>
          <w:bCs/>
        </w:rPr>
        <w:t>Building Condition Assessments</w:t>
      </w:r>
      <w:r w:rsidRPr="001E0C62">
        <w:t xml:space="preserve">. </w:t>
      </w:r>
    </w:p>
    <w:p w14:paraId="2864B68D" w14:textId="77777777" w:rsidR="001E0C62" w:rsidRPr="001E0C62" w:rsidRDefault="001E0C62" w:rsidP="001E0C62">
      <w:pPr>
        <w:numPr>
          <w:ilvl w:val="1"/>
          <w:numId w:val="1"/>
        </w:numPr>
        <w:spacing w:after="0"/>
      </w:pPr>
      <w:r w:rsidRPr="001E0C62">
        <w:t xml:space="preserve">Create a separate standard configuration for </w:t>
      </w:r>
      <w:r w:rsidRPr="001E0C62">
        <w:rPr>
          <w:b/>
          <w:bCs/>
        </w:rPr>
        <w:t>Building Envelope Assessments</w:t>
      </w:r>
      <w:r w:rsidRPr="001E0C62">
        <w:t xml:space="preserve">. </w:t>
      </w:r>
    </w:p>
    <w:p w14:paraId="3ABC0B33" w14:textId="77777777" w:rsidR="001E0C62" w:rsidRPr="001E0C62" w:rsidRDefault="001E0C62" w:rsidP="001E0C62">
      <w:pPr>
        <w:numPr>
          <w:ilvl w:val="1"/>
          <w:numId w:val="1"/>
        </w:numPr>
        <w:spacing w:after="0"/>
      </w:pPr>
      <w:r w:rsidRPr="001E0C62">
        <w:t xml:space="preserve">For each configuration, activate or deactivate: </w:t>
      </w:r>
    </w:p>
    <w:p w14:paraId="5B068469" w14:textId="77777777" w:rsidR="001E0C62" w:rsidRPr="001E0C62" w:rsidRDefault="001E0C62" w:rsidP="001E0C62">
      <w:pPr>
        <w:numPr>
          <w:ilvl w:val="2"/>
          <w:numId w:val="1"/>
        </w:numPr>
        <w:spacing w:after="0"/>
      </w:pPr>
      <w:r w:rsidRPr="001E0C62">
        <w:t xml:space="preserve">Level 1 groups; </w:t>
      </w:r>
    </w:p>
    <w:p w14:paraId="241284AA" w14:textId="77777777" w:rsidR="001E0C62" w:rsidRPr="001E0C62" w:rsidRDefault="001E0C62" w:rsidP="001E0C62">
      <w:pPr>
        <w:numPr>
          <w:ilvl w:val="2"/>
          <w:numId w:val="1"/>
        </w:numPr>
        <w:spacing w:after="0"/>
      </w:pPr>
      <w:r w:rsidRPr="001E0C62">
        <w:t xml:space="preserve">Level 2 systems; </w:t>
      </w:r>
    </w:p>
    <w:p w14:paraId="75784366" w14:textId="77777777" w:rsidR="001E0C62" w:rsidRPr="001E0C62" w:rsidRDefault="001E0C62" w:rsidP="001E0C62">
      <w:pPr>
        <w:numPr>
          <w:ilvl w:val="2"/>
          <w:numId w:val="1"/>
        </w:numPr>
        <w:spacing w:after="0"/>
      </w:pPr>
      <w:r w:rsidRPr="001E0C62">
        <w:t xml:space="preserve">Level 3 elements; </w:t>
      </w:r>
    </w:p>
    <w:p w14:paraId="21BE9180" w14:textId="77777777" w:rsidR="001E0C62" w:rsidRPr="001E0C62" w:rsidRDefault="001E0C62" w:rsidP="001E0C62">
      <w:pPr>
        <w:numPr>
          <w:ilvl w:val="2"/>
          <w:numId w:val="1"/>
        </w:numPr>
        <w:spacing w:after="0"/>
      </w:pPr>
      <w:r w:rsidRPr="001E0C62">
        <w:t xml:space="preserve">Level 4 sub-elements; </w:t>
      </w:r>
    </w:p>
    <w:p w14:paraId="26E08F47" w14:textId="77777777" w:rsidR="001E0C62" w:rsidRPr="001E0C62" w:rsidRDefault="001E0C62" w:rsidP="001E0C62">
      <w:pPr>
        <w:numPr>
          <w:ilvl w:val="2"/>
          <w:numId w:val="1"/>
        </w:numPr>
        <w:spacing w:after="0"/>
      </w:pPr>
      <w:r w:rsidRPr="001E0C62">
        <w:t xml:space="preserve">Level 5 internal extensions. </w:t>
      </w:r>
    </w:p>
    <w:p w14:paraId="0FE55DFA" w14:textId="77777777" w:rsidR="001E0C62" w:rsidRPr="001E0C62" w:rsidRDefault="001E0C62" w:rsidP="001E0C62">
      <w:pPr>
        <w:numPr>
          <w:ilvl w:val="0"/>
          <w:numId w:val="1"/>
        </w:numPr>
        <w:spacing w:after="0"/>
      </w:pPr>
      <w:r w:rsidRPr="001E0C62">
        <w:rPr>
          <w:b/>
          <w:bCs/>
        </w:rPr>
        <w:t>Project-level configuration</w:t>
      </w:r>
      <w:r w:rsidRPr="001E0C62">
        <w:t xml:space="preserve"> </w:t>
      </w:r>
    </w:p>
    <w:p w14:paraId="6D5308B9" w14:textId="77777777" w:rsidR="001E0C62" w:rsidRPr="001E0C62" w:rsidRDefault="001E0C62" w:rsidP="001E0C62">
      <w:pPr>
        <w:numPr>
          <w:ilvl w:val="1"/>
          <w:numId w:val="1"/>
        </w:numPr>
        <w:spacing w:after="0"/>
      </w:pPr>
      <w:r w:rsidRPr="001E0C62">
        <w:t xml:space="preserve">When a new assessment is created, the PM receives the applicable standard configuration as a starting point. </w:t>
      </w:r>
    </w:p>
    <w:p w14:paraId="2582974C" w14:textId="77777777" w:rsidR="001E0C62" w:rsidRPr="001E0C62" w:rsidRDefault="001E0C62" w:rsidP="001E0C62">
      <w:pPr>
        <w:numPr>
          <w:ilvl w:val="1"/>
          <w:numId w:val="1"/>
        </w:numPr>
        <w:spacing w:after="0"/>
      </w:pPr>
      <w:r w:rsidRPr="001E0C62">
        <w:t xml:space="preserve">The PM can then include or exclude individual systems and components based on: </w:t>
      </w:r>
    </w:p>
    <w:p w14:paraId="1DF2FC47" w14:textId="77777777" w:rsidR="001E0C62" w:rsidRPr="001E0C62" w:rsidRDefault="001E0C62" w:rsidP="001E0C62">
      <w:pPr>
        <w:numPr>
          <w:ilvl w:val="2"/>
          <w:numId w:val="1"/>
        </w:numPr>
        <w:spacing w:after="0"/>
      </w:pPr>
      <w:r w:rsidRPr="001E0C62">
        <w:t xml:space="preserve">scope; </w:t>
      </w:r>
    </w:p>
    <w:p w14:paraId="0DC4F614" w14:textId="77777777" w:rsidR="001E0C62" w:rsidRPr="001E0C62" w:rsidRDefault="001E0C62" w:rsidP="001E0C62">
      <w:pPr>
        <w:numPr>
          <w:ilvl w:val="2"/>
          <w:numId w:val="1"/>
        </w:numPr>
        <w:spacing w:after="0"/>
      </w:pPr>
      <w:r w:rsidRPr="001E0C62">
        <w:t xml:space="preserve">building type; </w:t>
      </w:r>
    </w:p>
    <w:p w14:paraId="58211F47" w14:textId="77777777" w:rsidR="001E0C62" w:rsidRPr="001E0C62" w:rsidRDefault="001E0C62" w:rsidP="001E0C62">
      <w:pPr>
        <w:numPr>
          <w:ilvl w:val="2"/>
          <w:numId w:val="1"/>
        </w:numPr>
        <w:spacing w:after="0"/>
      </w:pPr>
      <w:r w:rsidRPr="001E0C62">
        <w:t xml:space="preserve">client requirements; </w:t>
      </w:r>
    </w:p>
    <w:p w14:paraId="09B9C19C" w14:textId="77777777" w:rsidR="001E0C62" w:rsidRPr="001E0C62" w:rsidRDefault="001E0C62" w:rsidP="001E0C62">
      <w:pPr>
        <w:numPr>
          <w:ilvl w:val="2"/>
          <w:numId w:val="1"/>
        </w:numPr>
        <w:spacing w:after="0"/>
      </w:pPr>
      <w:r w:rsidRPr="001E0C62">
        <w:t xml:space="preserve">accessibility; </w:t>
      </w:r>
    </w:p>
    <w:p w14:paraId="364536D8" w14:textId="77777777" w:rsidR="001E0C62" w:rsidRPr="001E0C62" w:rsidRDefault="001E0C62" w:rsidP="001E0C62">
      <w:pPr>
        <w:numPr>
          <w:ilvl w:val="2"/>
          <w:numId w:val="1"/>
        </w:numPr>
        <w:spacing w:after="0"/>
      </w:pPr>
      <w:r w:rsidRPr="001E0C62">
        <w:t xml:space="preserve">assessment type; </w:t>
      </w:r>
    </w:p>
    <w:p w14:paraId="1855C6A7" w14:textId="77777777" w:rsidR="001E0C62" w:rsidRPr="001E0C62" w:rsidRDefault="001E0C62" w:rsidP="001E0C62">
      <w:pPr>
        <w:numPr>
          <w:ilvl w:val="2"/>
          <w:numId w:val="1"/>
        </w:numPr>
        <w:spacing w:after="0"/>
      </w:pPr>
      <w:r w:rsidRPr="001E0C62">
        <w:t xml:space="preserve">exclusions in the proposal. </w:t>
      </w:r>
    </w:p>
    <w:p w14:paraId="2DB2A167" w14:textId="77777777" w:rsidR="001E0C62" w:rsidRPr="001E0C62" w:rsidRDefault="001E0C62" w:rsidP="001E0C62">
      <w:pPr>
        <w:numPr>
          <w:ilvl w:val="0"/>
          <w:numId w:val="1"/>
        </w:numPr>
        <w:spacing w:after="0"/>
      </w:pPr>
      <w:r w:rsidRPr="001E0C62">
        <w:rPr>
          <w:b/>
          <w:bCs/>
        </w:rPr>
        <w:t>Operational result</w:t>
      </w:r>
      <w:r w:rsidRPr="001E0C62">
        <w:t xml:space="preserve"> </w:t>
      </w:r>
    </w:p>
    <w:p w14:paraId="38E6B0C1" w14:textId="77777777" w:rsidR="001E0C62" w:rsidRPr="001E0C62" w:rsidRDefault="001E0C62" w:rsidP="001E0C62">
      <w:pPr>
        <w:numPr>
          <w:ilvl w:val="1"/>
          <w:numId w:val="1"/>
        </w:numPr>
        <w:spacing w:after="0"/>
      </w:pPr>
      <w:r w:rsidRPr="001E0C62">
        <w:t xml:space="preserve">Only the activated codes appear in: </w:t>
      </w:r>
    </w:p>
    <w:p w14:paraId="0517A8C5" w14:textId="77777777" w:rsidR="001E0C62" w:rsidRPr="001E0C62" w:rsidRDefault="001E0C62" w:rsidP="001E0C62">
      <w:pPr>
        <w:numPr>
          <w:ilvl w:val="2"/>
          <w:numId w:val="1"/>
        </w:numPr>
        <w:spacing w:after="0"/>
      </w:pPr>
      <w:r w:rsidRPr="001E0C62">
        <w:t xml:space="preserve">intake; </w:t>
      </w:r>
    </w:p>
    <w:p w14:paraId="77B23A12" w14:textId="77777777" w:rsidR="001E0C62" w:rsidRPr="001E0C62" w:rsidRDefault="001E0C62" w:rsidP="001E0C62">
      <w:pPr>
        <w:numPr>
          <w:ilvl w:val="2"/>
          <w:numId w:val="1"/>
        </w:numPr>
        <w:spacing w:after="0"/>
      </w:pPr>
      <w:r w:rsidRPr="001E0C62">
        <w:t xml:space="preserve">inspection checklists; </w:t>
      </w:r>
    </w:p>
    <w:p w14:paraId="0B6AC0B3" w14:textId="77777777" w:rsidR="001E0C62" w:rsidRPr="001E0C62" w:rsidRDefault="001E0C62" w:rsidP="001E0C62">
      <w:pPr>
        <w:numPr>
          <w:ilvl w:val="2"/>
          <w:numId w:val="1"/>
        </w:numPr>
        <w:spacing w:after="0"/>
      </w:pPr>
      <w:r w:rsidRPr="001E0C62">
        <w:t xml:space="preserve">analyst workspaces; </w:t>
      </w:r>
    </w:p>
    <w:p w14:paraId="196F45C2" w14:textId="77777777" w:rsidR="001E0C62" w:rsidRPr="001E0C62" w:rsidRDefault="001E0C62" w:rsidP="001E0C62">
      <w:pPr>
        <w:numPr>
          <w:ilvl w:val="2"/>
          <w:numId w:val="1"/>
        </w:numPr>
        <w:spacing w:after="0"/>
      </w:pPr>
      <w:r w:rsidRPr="001E0C62">
        <w:t xml:space="preserve">costing; </w:t>
      </w:r>
    </w:p>
    <w:p w14:paraId="5CD3D5D4" w14:textId="77777777" w:rsidR="001E0C62" w:rsidRPr="001E0C62" w:rsidRDefault="001E0C62" w:rsidP="001E0C62">
      <w:pPr>
        <w:numPr>
          <w:ilvl w:val="2"/>
          <w:numId w:val="1"/>
        </w:numPr>
        <w:spacing w:after="0"/>
      </w:pPr>
      <w:r w:rsidRPr="001E0C62">
        <w:t xml:space="preserve">report generation; </w:t>
      </w:r>
    </w:p>
    <w:p w14:paraId="45BF0241" w14:textId="77777777" w:rsidR="001E0C62" w:rsidRPr="001E0C62" w:rsidRDefault="001E0C62" w:rsidP="001E0C62">
      <w:pPr>
        <w:numPr>
          <w:ilvl w:val="2"/>
          <w:numId w:val="1"/>
        </w:numPr>
        <w:spacing w:after="0"/>
      </w:pPr>
      <w:r w:rsidRPr="001E0C62">
        <w:t xml:space="preserve">QA; </w:t>
      </w:r>
    </w:p>
    <w:p w14:paraId="4BC64217" w14:textId="77777777" w:rsidR="001E0C62" w:rsidRPr="001E0C62" w:rsidRDefault="001E0C62" w:rsidP="001E0C62">
      <w:pPr>
        <w:numPr>
          <w:ilvl w:val="2"/>
          <w:numId w:val="1"/>
        </w:numPr>
        <w:spacing w:after="0"/>
      </w:pPr>
      <w:r w:rsidRPr="001E0C62">
        <w:t xml:space="preserve">exports. </w:t>
      </w:r>
    </w:p>
    <w:p w14:paraId="458F26DC" w14:textId="77777777" w:rsidR="001E0C62" w:rsidRDefault="001E0C62" w:rsidP="001E0C62">
      <w:pPr>
        <w:spacing w:after="0"/>
      </w:pPr>
    </w:p>
    <w:p w14:paraId="0FE25B54" w14:textId="3C668F2B" w:rsidR="001E0C62" w:rsidRPr="001E0C62" w:rsidRDefault="001E0C62" w:rsidP="001E0C62">
      <w:pPr>
        <w:spacing w:after="0"/>
      </w:pPr>
      <w:r w:rsidRPr="001E0C62">
        <w:t>That is a sound architecture. It gives you a controlled master standard without forcing every project to inspect every possible building component.</w:t>
      </w:r>
    </w:p>
    <w:p w14:paraId="79D6595D" w14:textId="77777777" w:rsidR="001E0C62" w:rsidRPr="001E0C62" w:rsidRDefault="001E0C62" w:rsidP="001E0C62">
      <w:pPr>
        <w:spacing w:after="0"/>
      </w:pPr>
      <w:r w:rsidRPr="001E0C62">
        <w:t>One item appears unrelated to this use case: the paragraph referring to electricity-system planners, utilities, ISOs and transmission companies. I assume that was pasted from another product description and is not the target market for this BCA and building-envelope solution.</w:t>
      </w:r>
    </w:p>
    <w:p w14:paraId="2F2F394D" w14:textId="77777777" w:rsidR="001E0C62" w:rsidRPr="001E0C62" w:rsidRDefault="001E0C62" w:rsidP="001E0C62">
      <w:pPr>
        <w:spacing w:after="0"/>
      </w:pPr>
      <w:r w:rsidRPr="001E0C62">
        <w:pict w14:anchorId="24D36DF4">
          <v:rect id="_x0000_i1103" style="width:0;height:1.5pt" o:hralign="center" o:hrstd="t" o:hr="t" fillcolor="#a0a0a0" stroked="f"/>
        </w:pict>
      </w:r>
    </w:p>
    <w:p w14:paraId="6BCF69F6" w14:textId="77777777" w:rsidR="001E0C62" w:rsidRDefault="001E0C62" w:rsidP="001E0C62">
      <w:pPr>
        <w:spacing w:after="0"/>
        <w:rPr>
          <w:b/>
          <w:bCs/>
        </w:rPr>
      </w:pPr>
    </w:p>
    <w:p w14:paraId="41B603D5" w14:textId="1FD28F47" w:rsidR="001E0C62" w:rsidRPr="001E0C62" w:rsidRDefault="001E0C62" w:rsidP="001E0C62">
      <w:pPr>
        <w:spacing w:after="0"/>
        <w:rPr>
          <w:b/>
          <w:bCs/>
        </w:rPr>
      </w:pPr>
      <w:r w:rsidRPr="001E0C62">
        <w:rPr>
          <w:b/>
          <w:bCs/>
        </w:rPr>
        <w:lastRenderedPageBreak/>
        <w:t>Recommended configuration approach</w:t>
      </w:r>
    </w:p>
    <w:p w14:paraId="7EBDD971" w14:textId="77777777" w:rsidR="001E0C62" w:rsidRPr="001E0C62" w:rsidRDefault="001E0C62" w:rsidP="001E0C62">
      <w:pPr>
        <w:spacing w:after="0"/>
        <w:rPr>
          <w:b/>
          <w:bCs/>
        </w:rPr>
      </w:pPr>
      <w:r w:rsidRPr="001E0C62">
        <w:rPr>
          <w:b/>
          <w:bCs/>
        </w:rPr>
        <w:t>1. Maintain one complete master taxonomy</w:t>
      </w:r>
    </w:p>
    <w:p w14:paraId="544BC6CD" w14:textId="77777777" w:rsidR="001E0C62" w:rsidRPr="001E0C62" w:rsidRDefault="001E0C62" w:rsidP="001E0C62">
      <w:pPr>
        <w:spacing w:after="0"/>
      </w:pPr>
      <w:r w:rsidRPr="001E0C62">
        <w:t xml:space="preserve">The workbook should become the </w:t>
      </w:r>
      <w:r w:rsidRPr="001E0C62">
        <w:rPr>
          <w:b/>
          <w:bCs/>
        </w:rPr>
        <w:t>Master Component Catalogue</w:t>
      </w:r>
      <w:r w:rsidRPr="001E0C62">
        <w:t>.</w:t>
      </w:r>
    </w:p>
    <w:p w14:paraId="7A167EF6" w14:textId="77777777" w:rsidR="001E0C62" w:rsidRPr="001E0C62" w:rsidRDefault="001E0C62" w:rsidP="001E0C62">
      <w:pPr>
        <w:spacing w:after="0"/>
      </w:pPr>
      <w:r w:rsidRPr="001E0C62">
        <w:t>Each record should contain at least: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5130"/>
      </w:tblGrid>
      <w:tr w:rsidR="001E0C62" w:rsidRPr="001E0C62" w14:paraId="136E9984" w14:textId="77777777">
        <w:trPr>
          <w:tblHeader/>
          <w:tblCellSpacing w:w="15" w:type="dxa"/>
        </w:trPr>
        <w:tc>
          <w:tcPr>
            <w:tcW w:w="0" w:type="auto"/>
            <w:vAlign w:val="center"/>
            <w:hideMark/>
          </w:tcPr>
          <w:p w14:paraId="4C119110" w14:textId="77777777" w:rsidR="001E0C62" w:rsidRPr="001E0C62" w:rsidRDefault="001E0C62" w:rsidP="001E0C62">
            <w:pPr>
              <w:spacing w:after="0"/>
              <w:rPr>
                <w:b/>
                <w:bCs/>
              </w:rPr>
            </w:pPr>
            <w:r w:rsidRPr="001E0C62">
              <w:rPr>
                <w:b/>
                <w:bCs/>
              </w:rPr>
              <w:t>Field</w:t>
            </w:r>
          </w:p>
        </w:tc>
        <w:tc>
          <w:tcPr>
            <w:tcW w:w="0" w:type="auto"/>
            <w:vAlign w:val="center"/>
            <w:hideMark/>
          </w:tcPr>
          <w:p w14:paraId="58F6E9A7" w14:textId="77777777" w:rsidR="001E0C62" w:rsidRPr="001E0C62" w:rsidRDefault="001E0C62" w:rsidP="001E0C62">
            <w:pPr>
              <w:spacing w:after="0"/>
              <w:rPr>
                <w:b/>
                <w:bCs/>
              </w:rPr>
            </w:pPr>
            <w:r w:rsidRPr="001E0C62">
              <w:rPr>
                <w:b/>
                <w:bCs/>
              </w:rPr>
              <w:t>Purpose</w:t>
            </w:r>
          </w:p>
        </w:tc>
      </w:tr>
      <w:tr w:rsidR="001E0C62" w:rsidRPr="001E0C62" w14:paraId="22610D48" w14:textId="77777777">
        <w:trPr>
          <w:tblCellSpacing w:w="15" w:type="dxa"/>
        </w:trPr>
        <w:tc>
          <w:tcPr>
            <w:tcW w:w="0" w:type="auto"/>
            <w:vAlign w:val="center"/>
            <w:hideMark/>
          </w:tcPr>
          <w:p w14:paraId="15041B5F" w14:textId="77777777" w:rsidR="001E0C62" w:rsidRPr="001E0C62" w:rsidRDefault="001E0C62" w:rsidP="001E0C62">
            <w:pPr>
              <w:spacing w:after="0"/>
            </w:pPr>
            <w:r w:rsidRPr="001E0C62">
              <w:t>Code</w:t>
            </w:r>
          </w:p>
        </w:tc>
        <w:tc>
          <w:tcPr>
            <w:tcW w:w="0" w:type="auto"/>
            <w:vAlign w:val="center"/>
            <w:hideMark/>
          </w:tcPr>
          <w:p w14:paraId="599ACAC0" w14:textId="77777777" w:rsidR="001E0C62" w:rsidRPr="001E0C62" w:rsidRDefault="001E0C62" w:rsidP="001E0C62">
            <w:pPr>
              <w:spacing w:after="0"/>
            </w:pPr>
            <w:r w:rsidRPr="001E0C62">
              <w:t>Unique Uniformat or internal component code</w:t>
            </w:r>
          </w:p>
        </w:tc>
      </w:tr>
      <w:tr w:rsidR="001E0C62" w:rsidRPr="001E0C62" w14:paraId="31461B2F" w14:textId="77777777">
        <w:trPr>
          <w:tblCellSpacing w:w="15" w:type="dxa"/>
        </w:trPr>
        <w:tc>
          <w:tcPr>
            <w:tcW w:w="0" w:type="auto"/>
            <w:vAlign w:val="center"/>
            <w:hideMark/>
          </w:tcPr>
          <w:p w14:paraId="00473B5B" w14:textId="77777777" w:rsidR="001E0C62" w:rsidRPr="001E0C62" w:rsidRDefault="001E0C62" w:rsidP="001E0C62">
            <w:pPr>
              <w:spacing w:after="0"/>
            </w:pPr>
            <w:r w:rsidRPr="001E0C62">
              <w:t>Title</w:t>
            </w:r>
          </w:p>
        </w:tc>
        <w:tc>
          <w:tcPr>
            <w:tcW w:w="0" w:type="auto"/>
            <w:vAlign w:val="center"/>
            <w:hideMark/>
          </w:tcPr>
          <w:p w14:paraId="47BCCE60" w14:textId="77777777" w:rsidR="001E0C62" w:rsidRPr="001E0C62" w:rsidRDefault="001E0C62" w:rsidP="001E0C62">
            <w:pPr>
              <w:spacing w:after="0"/>
            </w:pPr>
            <w:r w:rsidRPr="001E0C62">
              <w:t>Component name</w:t>
            </w:r>
          </w:p>
        </w:tc>
      </w:tr>
      <w:tr w:rsidR="001E0C62" w:rsidRPr="001E0C62" w14:paraId="357E6318" w14:textId="77777777">
        <w:trPr>
          <w:tblCellSpacing w:w="15" w:type="dxa"/>
        </w:trPr>
        <w:tc>
          <w:tcPr>
            <w:tcW w:w="0" w:type="auto"/>
            <w:vAlign w:val="center"/>
            <w:hideMark/>
          </w:tcPr>
          <w:p w14:paraId="698DA7EC" w14:textId="77777777" w:rsidR="001E0C62" w:rsidRPr="001E0C62" w:rsidRDefault="001E0C62" w:rsidP="001E0C62">
            <w:pPr>
              <w:spacing w:after="0"/>
            </w:pPr>
            <w:r w:rsidRPr="001E0C62">
              <w:t>Level</w:t>
            </w:r>
          </w:p>
        </w:tc>
        <w:tc>
          <w:tcPr>
            <w:tcW w:w="0" w:type="auto"/>
            <w:vAlign w:val="center"/>
            <w:hideMark/>
          </w:tcPr>
          <w:p w14:paraId="7A6FFE5E" w14:textId="77777777" w:rsidR="001E0C62" w:rsidRPr="001E0C62" w:rsidRDefault="001E0C62" w:rsidP="001E0C62">
            <w:pPr>
              <w:spacing w:after="0"/>
            </w:pPr>
            <w:r w:rsidRPr="001E0C62">
              <w:t>Level 1–5</w:t>
            </w:r>
          </w:p>
        </w:tc>
      </w:tr>
      <w:tr w:rsidR="001E0C62" w:rsidRPr="001E0C62" w14:paraId="0713F580" w14:textId="77777777">
        <w:trPr>
          <w:tblCellSpacing w:w="15" w:type="dxa"/>
        </w:trPr>
        <w:tc>
          <w:tcPr>
            <w:tcW w:w="0" w:type="auto"/>
            <w:vAlign w:val="center"/>
            <w:hideMark/>
          </w:tcPr>
          <w:p w14:paraId="4CAC6ECD" w14:textId="77777777" w:rsidR="001E0C62" w:rsidRPr="001E0C62" w:rsidRDefault="001E0C62" w:rsidP="001E0C62">
            <w:pPr>
              <w:spacing w:after="0"/>
            </w:pPr>
            <w:r w:rsidRPr="001E0C62">
              <w:t>Parent code</w:t>
            </w:r>
          </w:p>
        </w:tc>
        <w:tc>
          <w:tcPr>
            <w:tcW w:w="0" w:type="auto"/>
            <w:vAlign w:val="center"/>
            <w:hideMark/>
          </w:tcPr>
          <w:p w14:paraId="0E239B92" w14:textId="77777777" w:rsidR="001E0C62" w:rsidRPr="001E0C62" w:rsidRDefault="001E0C62" w:rsidP="001E0C62">
            <w:pPr>
              <w:spacing w:after="0"/>
            </w:pPr>
            <w:r w:rsidRPr="001E0C62">
              <w:t>Maintains hierarchy</w:t>
            </w:r>
          </w:p>
        </w:tc>
      </w:tr>
      <w:tr w:rsidR="001E0C62" w:rsidRPr="001E0C62" w14:paraId="50A6FDD7" w14:textId="77777777">
        <w:trPr>
          <w:tblCellSpacing w:w="15" w:type="dxa"/>
        </w:trPr>
        <w:tc>
          <w:tcPr>
            <w:tcW w:w="0" w:type="auto"/>
            <w:vAlign w:val="center"/>
            <w:hideMark/>
          </w:tcPr>
          <w:p w14:paraId="23BDF197" w14:textId="77777777" w:rsidR="001E0C62" w:rsidRPr="001E0C62" w:rsidRDefault="001E0C62" w:rsidP="001E0C62">
            <w:pPr>
              <w:spacing w:after="0"/>
            </w:pPr>
            <w:r w:rsidRPr="001E0C62">
              <w:t>Full path</w:t>
            </w:r>
          </w:p>
        </w:tc>
        <w:tc>
          <w:tcPr>
            <w:tcW w:w="0" w:type="auto"/>
            <w:vAlign w:val="center"/>
            <w:hideMark/>
          </w:tcPr>
          <w:p w14:paraId="48E9E946" w14:textId="77777777" w:rsidR="001E0C62" w:rsidRPr="001E0C62" w:rsidRDefault="001E0C62" w:rsidP="001E0C62">
            <w:pPr>
              <w:spacing w:after="0"/>
            </w:pPr>
            <w:r w:rsidRPr="001E0C62">
              <w:t>Shows complete lineage</w:t>
            </w:r>
          </w:p>
        </w:tc>
      </w:tr>
      <w:tr w:rsidR="001E0C62" w:rsidRPr="001E0C62" w14:paraId="4CA7A535" w14:textId="77777777">
        <w:trPr>
          <w:tblCellSpacing w:w="15" w:type="dxa"/>
        </w:trPr>
        <w:tc>
          <w:tcPr>
            <w:tcW w:w="0" w:type="auto"/>
            <w:vAlign w:val="center"/>
            <w:hideMark/>
          </w:tcPr>
          <w:p w14:paraId="31651206" w14:textId="77777777" w:rsidR="001E0C62" w:rsidRPr="001E0C62" w:rsidRDefault="001E0C62" w:rsidP="001E0C62">
            <w:pPr>
              <w:spacing w:after="0"/>
            </w:pPr>
            <w:r w:rsidRPr="001E0C62">
              <w:t>Source type</w:t>
            </w:r>
          </w:p>
        </w:tc>
        <w:tc>
          <w:tcPr>
            <w:tcW w:w="0" w:type="auto"/>
            <w:vAlign w:val="center"/>
            <w:hideMark/>
          </w:tcPr>
          <w:p w14:paraId="0D713FC2" w14:textId="77777777" w:rsidR="001E0C62" w:rsidRPr="001E0C62" w:rsidRDefault="001E0C62" w:rsidP="001E0C62">
            <w:pPr>
              <w:spacing w:after="0"/>
            </w:pPr>
            <w:r w:rsidRPr="001E0C62">
              <w:t>ASTM, suggested Level 4, or internal Level 5 extension</w:t>
            </w:r>
          </w:p>
        </w:tc>
      </w:tr>
      <w:tr w:rsidR="001E0C62" w:rsidRPr="001E0C62" w14:paraId="5DA67E3A" w14:textId="77777777">
        <w:trPr>
          <w:tblCellSpacing w:w="15" w:type="dxa"/>
        </w:trPr>
        <w:tc>
          <w:tcPr>
            <w:tcW w:w="0" w:type="auto"/>
            <w:vAlign w:val="center"/>
            <w:hideMark/>
          </w:tcPr>
          <w:p w14:paraId="5679B0C7" w14:textId="77777777" w:rsidR="001E0C62" w:rsidRPr="001E0C62" w:rsidRDefault="001E0C62" w:rsidP="001E0C62">
            <w:pPr>
              <w:spacing w:after="0"/>
            </w:pPr>
            <w:r w:rsidRPr="001E0C62">
              <w:t>Active globally</w:t>
            </w:r>
          </w:p>
        </w:tc>
        <w:tc>
          <w:tcPr>
            <w:tcW w:w="0" w:type="auto"/>
            <w:vAlign w:val="center"/>
            <w:hideMark/>
          </w:tcPr>
          <w:p w14:paraId="157FA9EC" w14:textId="77777777" w:rsidR="001E0C62" w:rsidRPr="001E0C62" w:rsidRDefault="001E0C62" w:rsidP="001E0C62">
            <w:pPr>
              <w:spacing w:after="0"/>
            </w:pPr>
            <w:r w:rsidRPr="001E0C62">
              <w:t>Whether the code is available for configuration</w:t>
            </w:r>
          </w:p>
        </w:tc>
      </w:tr>
      <w:tr w:rsidR="001E0C62" w:rsidRPr="001E0C62" w14:paraId="0E2F405B" w14:textId="77777777">
        <w:trPr>
          <w:tblCellSpacing w:w="15" w:type="dxa"/>
        </w:trPr>
        <w:tc>
          <w:tcPr>
            <w:tcW w:w="0" w:type="auto"/>
            <w:vAlign w:val="center"/>
            <w:hideMark/>
          </w:tcPr>
          <w:p w14:paraId="57455973" w14:textId="77777777" w:rsidR="001E0C62" w:rsidRPr="001E0C62" w:rsidRDefault="001E0C62" w:rsidP="001E0C62">
            <w:pPr>
              <w:spacing w:after="0"/>
            </w:pPr>
            <w:r w:rsidRPr="001E0C62">
              <w:t>Assessment applicability</w:t>
            </w:r>
          </w:p>
        </w:tc>
        <w:tc>
          <w:tcPr>
            <w:tcW w:w="0" w:type="auto"/>
            <w:vAlign w:val="center"/>
            <w:hideMark/>
          </w:tcPr>
          <w:p w14:paraId="1A857D93" w14:textId="77777777" w:rsidR="001E0C62" w:rsidRPr="001E0C62" w:rsidRDefault="001E0C62" w:rsidP="001E0C62">
            <w:pPr>
              <w:spacing w:after="0"/>
            </w:pPr>
            <w:r w:rsidRPr="001E0C62">
              <w:t>BCA, Envelope, both, optional, excluded</w:t>
            </w:r>
          </w:p>
        </w:tc>
      </w:tr>
      <w:tr w:rsidR="001E0C62" w:rsidRPr="001E0C62" w14:paraId="74DAC40B" w14:textId="77777777">
        <w:trPr>
          <w:tblCellSpacing w:w="15" w:type="dxa"/>
        </w:trPr>
        <w:tc>
          <w:tcPr>
            <w:tcW w:w="0" w:type="auto"/>
            <w:vAlign w:val="center"/>
            <w:hideMark/>
          </w:tcPr>
          <w:p w14:paraId="45C48F44" w14:textId="77777777" w:rsidR="001E0C62" w:rsidRPr="001E0C62" w:rsidRDefault="001E0C62" w:rsidP="001E0C62">
            <w:pPr>
              <w:spacing w:after="0"/>
            </w:pPr>
            <w:r w:rsidRPr="001E0C62">
              <w:t>Default inspection status</w:t>
            </w:r>
          </w:p>
        </w:tc>
        <w:tc>
          <w:tcPr>
            <w:tcW w:w="0" w:type="auto"/>
            <w:vAlign w:val="center"/>
            <w:hideMark/>
          </w:tcPr>
          <w:p w14:paraId="20B903FD" w14:textId="77777777" w:rsidR="001E0C62" w:rsidRPr="001E0C62" w:rsidRDefault="001E0C62" w:rsidP="001E0C62">
            <w:pPr>
              <w:spacing w:after="0"/>
            </w:pPr>
            <w:r w:rsidRPr="001E0C62">
              <w:t>Included, optional, excluded</w:t>
            </w:r>
          </w:p>
        </w:tc>
      </w:tr>
      <w:tr w:rsidR="001E0C62" w:rsidRPr="001E0C62" w14:paraId="7E4973C7" w14:textId="77777777">
        <w:trPr>
          <w:tblCellSpacing w:w="15" w:type="dxa"/>
        </w:trPr>
        <w:tc>
          <w:tcPr>
            <w:tcW w:w="0" w:type="auto"/>
            <w:vAlign w:val="center"/>
            <w:hideMark/>
          </w:tcPr>
          <w:p w14:paraId="079FD09D" w14:textId="77777777" w:rsidR="001E0C62" w:rsidRPr="001E0C62" w:rsidRDefault="001E0C62" w:rsidP="001E0C62">
            <w:pPr>
              <w:spacing w:after="0"/>
            </w:pPr>
            <w:r w:rsidRPr="001E0C62">
              <w:t>Default inspection depth</w:t>
            </w:r>
          </w:p>
        </w:tc>
        <w:tc>
          <w:tcPr>
            <w:tcW w:w="0" w:type="auto"/>
            <w:vAlign w:val="center"/>
            <w:hideMark/>
          </w:tcPr>
          <w:p w14:paraId="1912B8D5" w14:textId="77777777" w:rsidR="001E0C62" w:rsidRPr="001E0C62" w:rsidRDefault="001E0C62" w:rsidP="001E0C62">
            <w:pPr>
              <w:spacing w:after="0"/>
            </w:pPr>
            <w:r w:rsidRPr="001E0C62">
              <w:t>Screening, standard, detailed, specialist</w:t>
            </w:r>
          </w:p>
        </w:tc>
      </w:tr>
      <w:tr w:rsidR="001E0C62" w:rsidRPr="001E0C62" w14:paraId="65C2AD6F" w14:textId="77777777">
        <w:trPr>
          <w:tblCellSpacing w:w="15" w:type="dxa"/>
        </w:trPr>
        <w:tc>
          <w:tcPr>
            <w:tcW w:w="0" w:type="auto"/>
            <w:vAlign w:val="center"/>
            <w:hideMark/>
          </w:tcPr>
          <w:p w14:paraId="62EBA688" w14:textId="77777777" w:rsidR="001E0C62" w:rsidRPr="001E0C62" w:rsidRDefault="001E0C62" w:rsidP="001E0C62">
            <w:pPr>
              <w:spacing w:after="0"/>
            </w:pPr>
            <w:r w:rsidRPr="001E0C62">
              <w:t>Allowed child selection</w:t>
            </w:r>
          </w:p>
        </w:tc>
        <w:tc>
          <w:tcPr>
            <w:tcW w:w="0" w:type="auto"/>
            <w:vAlign w:val="center"/>
            <w:hideMark/>
          </w:tcPr>
          <w:p w14:paraId="05609862" w14:textId="77777777" w:rsidR="001E0C62" w:rsidRPr="001E0C62" w:rsidRDefault="001E0C62" w:rsidP="001E0C62">
            <w:pPr>
              <w:spacing w:after="0"/>
            </w:pPr>
            <w:r w:rsidRPr="001E0C62">
              <w:t>Whether PM may activate/deactivate children</w:t>
            </w:r>
          </w:p>
        </w:tc>
      </w:tr>
      <w:tr w:rsidR="001E0C62" w:rsidRPr="001E0C62" w14:paraId="45A6A4D2" w14:textId="77777777">
        <w:trPr>
          <w:tblCellSpacing w:w="15" w:type="dxa"/>
        </w:trPr>
        <w:tc>
          <w:tcPr>
            <w:tcW w:w="0" w:type="auto"/>
            <w:vAlign w:val="center"/>
            <w:hideMark/>
          </w:tcPr>
          <w:p w14:paraId="78846040" w14:textId="77777777" w:rsidR="001E0C62" w:rsidRPr="001E0C62" w:rsidRDefault="001E0C62" w:rsidP="001E0C62">
            <w:pPr>
              <w:spacing w:after="0"/>
            </w:pPr>
            <w:r w:rsidRPr="001E0C62">
              <w:t>Cost-enabled</w:t>
            </w:r>
          </w:p>
        </w:tc>
        <w:tc>
          <w:tcPr>
            <w:tcW w:w="0" w:type="auto"/>
            <w:vAlign w:val="center"/>
            <w:hideMark/>
          </w:tcPr>
          <w:p w14:paraId="096D6ACB" w14:textId="77777777" w:rsidR="001E0C62" w:rsidRPr="001E0C62" w:rsidRDefault="001E0C62" w:rsidP="001E0C62">
            <w:pPr>
              <w:spacing w:after="0"/>
            </w:pPr>
            <w:r w:rsidRPr="001E0C62">
              <w:t>Whether quantity and unit-rate fields apply</w:t>
            </w:r>
          </w:p>
        </w:tc>
      </w:tr>
      <w:tr w:rsidR="001E0C62" w:rsidRPr="001E0C62" w14:paraId="0CACF373" w14:textId="77777777">
        <w:trPr>
          <w:tblCellSpacing w:w="15" w:type="dxa"/>
        </w:trPr>
        <w:tc>
          <w:tcPr>
            <w:tcW w:w="0" w:type="auto"/>
            <w:vAlign w:val="center"/>
            <w:hideMark/>
          </w:tcPr>
          <w:p w14:paraId="250DD32C" w14:textId="77777777" w:rsidR="001E0C62" w:rsidRPr="001E0C62" w:rsidRDefault="001E0C62" w:rsidP="001E0C62">
            <w:pPr>
              <w:spacing w:after="0"/>
            </w:pPr>
            <w:r w:rsidRPr="001E0C62">
              <w:t>Photo-required</w:t>
            </w:r>
          </w:p>
        </w:tc>
        <w:tc>
          <w:tcPr>
            <w:tcW w:w="0" w:type="auto"/>
            <w:vAlign w:val="center"/>
            <w:hideMark/>
          </w:tcPr>
          <w:p w14:paraId="1E6B1262" w14:textId="77777777" w:rsidR="001E0C62" w:rsidRPr="001E0C62" w:rsidRDefault="001E0C62" w:rsidP="001E0C62">
            <w:pPr>
              <w:spacing w:after="0"/>
            </w:pPr>
            <w:r w:rsidRPr="001E0C62">
              <w:t>Whether field evidence is normally mandatory</w:t>
            </w:r>
          </w:p>
        </w:tc>
      </w:tr>
      <w:tr w:rsidR="001E0C62" w:rsidRPr="001E0C62" w14:paraId="1E981E3A" w14:textId="77777777">
        <w:trPr>
          <w:tblCellSpacing w:w="15" w:type="dxa"/>
        </w:trPr>
        <w:tc>
          <w:tcPr>
            <w:tcW w:w="0" w:type="auto"/>
            <w:vAlign w:val="center"/>
            <w:hideMark/>
          </w:tcPr>
          <w:p w14:paraId="62043EF1" w14:textId="77777777" w:rsidR="001E0C62" w:rsidRPr="001E0C62" w:rsidRDefault="001E0C62" w:rsidP="001E0C62">
            <w:pPr>
              <w:spacing w:after="0"/>
            </w:pPr>
            <w:r w:rsidRPr="001E0C62">
              <w:t>Drawing-enabled</w:t>
            </w:r>
          </w:p>
        </w:tc>
        <w:tc>
          <w:tcPr>
            <w:tcW w:w="0" w:type="auto"/>
            <w:vAlign w:val="center"/>
            <w:hideMark/>
          </w:tcPr>
          <w:p w14:paraId="57EF9E48" w14:textId="77777777" w:rsidR="001E0C62" w:rsidRPr="001E0C62" w:rsidRDefault="001E0C62" w:rsidP="001E0C62">
            <w:pPr>
              <w:spacing w:after="0"/>
            </w:pPr>
            <w:r w:rsidRPr="001E0C62">
              <w:t>Whether drawings or markup are expected</w:t>
            </w:r>
          </w:p>
        </w:tc>
      </w:tr>
      <w:tr w:rsidR="001E0C62" w:rsidRPr="001E0C62" w14:paraId="629E3C53" w14:textId="77777777">
        <w:trPr>
          <w:tblCellSpacing w:w="15" w:type="dxa"/>
        </w:trPr>
        <w:tc>
          <w:tcPr>
            <w:tcW w:w="0" w:type="auto"/>
            <w:vAlign w:val="center"/>
            <w:hideMark/>
          </w:tcPr>
          <w:p w14:paraId="4CCC6A64" w14:textId="77777777" w:rsidR="001E0C62" w:rsidRPr="001E0C62" w:rsidRDefault="001E0C62" w:rsidP="001E0C62">
            <w:pPr>
              <w:spacing w:after="0"/>
            </w:pPr>
            <w:r w:rsidRPr="001E0C62">
              <w:t>Report section mapping</w:t>
            </w:r>
          </w:p>
        </w:tc>
        <w:tc>
          <w:tcPr>
            <w:tcW w:w="0" w:type="auto"/>
            <w:vAlign w:val="center"/>
            <w:hideMark/>
          </w:tcPr>
          <w:p w14:paraId="591A5791" w14:textId="77777777" w:rsidR="001E0C62" w:rsidRPr="001E0C62" w:rsidRDefault="001E0C62" w:rsidP="001E0C62">
            <w:pPr>
              <w:spacing w:after="0"/>
            </w:pPr>
            <w:r w:rsidRPr="001E0C62">
              <w:t>Where the record appears in outputs</w:t>
            </w:r>
          </w:p>
        </w:tc>
      </w:tr>
    </w:tbl>
    <w:p w14:paraId="6B7D3682" w14:textId="77777777" w:rsidR="001E0C62" w:rsidRPr="001E0C62" w:rsidRDefault="001E0C62" w:rsidP="001E0C62">
      <w:pPr>
        <w:spacing w:after="0"/>
      </w:pPr>
      <w:r w:rsidRPr="001E0C62">
        <w:t xml:space="preserve">A critical governance point is that ASTM E1557 formally defines Levels 1–3 and provides a suggested Level 4. Your Level 5 content should therefore be treated as a controlled internal or industry-derived extension, rather than described as universally standardized ASTM Level 5. </w:t>
      </w:r>
    </w:p>
    <w:p w14:paraId="3DA10AD1" w14:textId="77777777" w:rsidR="001E0C62" w:rsidRPr="001E0C62" w:rsidRDefault="001E0C62" w:rsidP="001E0C62">
      <w:pPr>
        <w:spacing w:after="0"/>
      </w:pPr>
      <w:r w:rsidRPr="001E0C62">
        <w:pict w14:anchorId="5E2DE4C2">
          <v:rect id="_x0000_i1104" style="width:0;height:1.5pt" o:hralign="center" o:hrstd="t" o:hr="t" fillcolor="#a0a0a0" stroked="f"/>
        </w:pict>
      </w:r>
    </w:p>
    <w:p w14:paraId="6628DBD9" w14:textId="77777777" w:rsidR="001E0C62" w:rsidRPr="001E0C62" w:rsidRDefault="001E0C62" w:rsidP="001E0C62">
      <w:pPr>
        <w:spacing w:after="0"/>
        <w:rPr>
          <w:b/>
          <w:bCs/>
        </w:rPr>
      </w:pPr>
      <w:r w:rsidRPr="001E0C62">
        <w:rPr>
          <w:b/>
          <w:bCs/>
        </w:rPr>
        <w:t>2. Recommended default BCA configuration</w:t>
      </w:r>
    </w:p>
    <w:p w14:paraId="48871190" w14:textId="77777777" w:rsidR="001E0C62" w:rsidRPr="001E0C62" w:rsidRDefault="001E0C62" w:rsidP="001E0C62">
      <w:pPr>
        <w:spacing w:after="0"/>
      </w:pPr>
      <w:r w:rsidRPr="001E0C62">
        <w:t xml:space="preserve">A BCA is broad. Its normal starting point should be </w:t>
      </w:r>
      <w:r w:rsidRPr="001E0C62">
        <w:rPr>
          <w:b/>
          <w:bCs/>
        </w:rPr>
        <w:t>Level 3</w:t>
      </w:r>
      <w:r w:rsidRPr="001E0C62">
        <w:t>, because ABSI has confirmed that Level 3 is generally appropriate for BCA work.</w:t>
      </w:r>
    </w:p>
    <w:p w14:paraId="00B99337" w14:textId="77777777" w:rsidR="001E0C62" w:rsidRPr="001E0C62" w:rsidRDefault="001E0C62" w:rsidP="001E0C62">
      <w:pPr>
        <w:spacing w:after="0"/>
      </w:pPr>
      <w:r w:rsidRPr="001E0C62">
        <w:t>The applicable scope should normally span the main building and site systems.</w:t>
      </w:r>
    </w:p>
    <w:p w14:paraId="6A51468C" w14:textId="77777777" w:rsidR="001E0C62" w:rsidRPr="001E0C62" w:rsidRDefault="001E0C62" w:rsidP="001E0C62">
      <w:pPr>
        <w:spacing w:after="0"/>
        <w:rPr>
          <w:b/>
          <w:bCs/>
        </w:rPr>
      </w:pPr>
      <w:r w:rsidRPr="001E0C62">
        <w:rPr>
          <w:b/>
          <w:bCs/>
        </w:rPr>
        <w:t>BCA Level 1 applicability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644"/>
        <w:gridCol w:w="5580"/>
      </w:tblGrid>
      <w:tr w:rsidR="001E0C62" w:rsidRPr="001E0C62" w14:paraId="2060D14D" w14:textId="77777777">
        <w:trPr>
          <w:tblHeader/>
          <w:tblCellSpacing w:w="15" w:type="dxa"/>
        </w:trPr>
        <w:tc>
          <w:tcPr>
            <w:tcW w:w="0" w:type="auto"/>
            <w:vAlign w:val="center"/>
            <w:hideMark/>
          </w:tcPr>
          <w:p w14:paraId="4B0C5116" w14:textId="77777777" w:rsidR="001E0C62" w:rsidRPr="001E0C62" w:rsidRDefault="001E0C62" w:rsidP="001E0C62">
            <w:pPr>
              <w:spacing w:after="0"/>
              <w:rPr>
                <w:b/>
                <w:bCs/>
              </w:rPr>
            </w:pPr>
            <w:r w:rsidRPr="001E0C62">
              <w:rPr>
                <w:b/>
                <w:bCs/>
              </w:rPr>
              <w:t>Level 1</w:t>
            </w:r>
          </w:p>
        </w:tc>
        <w:tc>
          <w:tcPr>
            <w:tcW w:w="0" w:type="auto"/>
            <w:vAlign w:val="center"/>
            <w:hideMark/>
          </w:tcPr>
          <w:p w14:paraId="328F9155" w14:textId="77777777" w:rsidR="001E0C62" w:rsidRPr="001E0C62" w:rsidRDefault="001E0C62" w:rsidP="001E0C62">
            <w:pPr>
              <w:spacing w:after="0"/>
              <w:rPr>
                <w:b/>
                <w:bCs/>
              </w:rPr>
            </w:pPr>
            <w:r w:rsidRPr="001E0C62">
              <w:rPr>
                <w:b/>
                <w:bCs/>
              </w:rPr>
              <w:t>Default status</w:t>
            </w:r>
          </w:p>
        </w:tc>
        <w:tc>
          <w:tcPr>
            <w:tcW w:w="0" w:type="auto"/>
            <w:vAlign w:val="center"/>
            <w:hideMark/>
          </w:tcPr>
          <w:p w14:paraId="48C749A3" w14:textId="77777777" w:rsidR="001E0C62" w:rsidRPr="001E0C62" w:rsidRDefault="001E0C62" w:rsidP="001E0C62">
            <w:pPr>
              <w:spacing w:after="0"/>
              <w:rPr>
                <w:b/>
                <w:bCs/>
              </w:rPr>
            </w:pPr>
            <w:r w:rsidRPr="001E0C62">
              <w:rPr>
                <w:b/>
                <w:bCs/>
              </w:rPr>
              <w:t>Recommendation</w:t>
            </w:r>
          </w:p>
        </w:tc>
      </w:tr>
      <w:tr w:rsidR="001E0C62" w:rsidRPr="001E0C62" w14:paraId="2A2F6BF5" w14:textId="77777777">
        <w:trPr>
          <w:tblCellSpacing w:w="15" w:type="dxa"/>
        </w:trPr>
        <w:tc>
          <w:tcPr>
            <w:tcW w:w="0" w:type="auto"/>
            <w:vAlign w:val="center"/>
            <w:hideMark/>
          </w:tcPr>
          <w:p w14:paraId="3D4A3DB5" w14:textId="77777777" w:rsidR="001E0C62" w:rsidRPr="001E0C62" w:rsidRDefault="001E0C62" w:rsidP="001E0C62">
            <w:pPr>
              <w:spacing w:after="0"/>
            </w:pPr>
            <w:r w:rsidRPr="001E0C62">
              <w:rPr>
                <w:b/>
                <w:bCs/>
              </w:rPr>
              <w:t>A – Substructure</w:t>
            </w:r>
          </w:p>
        </w:tc>
        <w:tc>
          <w:tcPr>
            <w:tcW w:w="0" w:type="auto"/>
            <w:vAlign w:val="center"/>
            <w:hideMark/>
          </w:tcPr>
          <w:p w14:paraId="642E0E36" w14:textId="77777777" w:rsidR="001E0C62" w:rsidRPr="001E0C62" w:rsidRDefault="001E0C62" w:rsidP="001E0C62">
            <w:pPr>
              <w:spacing w:after="0"/>
            </w:pPr>
            <w:r w:rsidRPr="001E0C62">
              <w:t>Active</w:t>
            </w:r>
          </w:p>
        </w:tc>
        <w:tc>
          <w:tcPr>
            <w:tcW w:w="0" w:type="auto"/>
            <w:vAlign w:val="center"/>
            <w:hideMark/>
          </w:tcPr>
          <w:p w14:paraId="55E41611" w14:textId="77777777" w:rsidR="001E0C62" w:rsidRPr="001E0C62" w:rsidRDefault="001E0C62" w:rsidP="001E0C62">
            <w:pPr>
              <w:spacing w:after="0"/>
            </w:pPr>
            <w:r w:rsidRPr="001E0C62">
              <w:t>Core BCA scope</w:t>
            </w:r>
          </w:p>
        </w:tc>
      </w:tr>
      <w:tr w:rsidR="001E0C62" w:rsidRPr="001E0C62" w14:paraId="435E9EF3" w14:textId="77777777">
        <w:trPr>
          <w:tblCellSpacing w:w="15" w:type="dxa"/>
        </w:trPr>
        <w:tc>
          <w:tcPr>
            <w:tcW w:w="0" w:type="auto"/>
            <w:vAlign w:val="center"/>
            <w:hideMark/>
          </w:tcPr>
          <w:p w14:paraId="784D716A" w14:textId="77777777" w:rsidR="001E0C62" w:rsidRPr="001E0C62" w:rsidRDefault="001E0C62" w:rsidP="001E0C62">
            <w:pPr>
              <w:spacing w:after="0"/>
            </w:pPr>
            <w:r w:rsidRPr="001E0C62">
              <w:rPr>
                <w:b/>
                <w:bCs/>
              </w:rPr>
              <w:t>B – Shell</w:t>
            </w:r>
          </w:p>
        </w:tc>
        <w:tc>
          <w:tcPr>
            <w:tcW w:w="0" w:type="auto"/>
            <w:vAlign w:val="center"/>
            <w:hideMark/>
          </w:tcPr>
          <w:p w14:paraId="4E04E06D" w14:textId="77777777" w:rsidR="001E0C62" w:rsidRPr="001E0C62" w:rsidRDefault="001E0C62" w:rsidP="001E0C62">
            <w:pPr>
              <w:spacing w:after="0"/>
            </w:pPr>
            <w:r w:rsidRPr="001E0C62">
              <w:t>Active</w:t>
            </w:r>
          </w:p>
        </w:tc>
        <w:tc>
          <w:tcPr>
            <w:tcW w:w="0" w:type="auto"/>
            <w:vAlign w:val="center"/>
            <w:hideMark/>
          </w:tcPr>
          <w:p w14:paraId="2C22853F" w14:textId="77777777" w:rsidR="001E0C62" w:rsidRPr="001E0C62" w:rsidRDefault="001E0C62" w:rsidP="001E0C62">
            <w:pPr>
              <w:spacing w:after="0"/>
            </w:pPr>
            <w:r w:rsidRPr="001E0C62">
              <w:t>Core BCA scope</w:t>
            </w:r>
          </w:p>
        </w:tc>
      </w:tr>
      <w:tr w:rsidR="001E0C62" w:rsidRPr="001E0C62" w14:paraId="127D747F" w14:textId="77777777">
        <w:trPr>
          <w:tblCellSpacing w:w="15" w:type="dxa"/>
        </w:trPr>
        <w:tc>
          <w:tcPr>
            <w:tcW w:w="0" w:type="auto"/>
            <w:vAlign w:val="center"/>
            <w:hideMark/>
          </w:tcPr>
          <w:p w14:paraId="20049AAF" w14:textId="77777777" w:rsidR="001E0C62" w:rsidRPr="001E0C62" w:rsidRDefault="001E0C62" w:rsidP="001E0C62">
            <w:pPr>
              <w:spacing w:after="0"/>
            </w:pPr>
            <w:r w:rsidRPr="001E0C62">
              <w:rPr>
                <w:b/>
                <w:bCs/>
              </w:rPr>
              <w:t>C – Interiors</w:t>
            </w:r>
          </w:p>
        </w:tc>
        <w:tc>
          <w:tcPr>
            <w:tcW w:w="0" w:type="auto"/>
            <w:vAlign w:val="center"/>
            <w:hideMark/>
          </w:tcPr>
          <w:p w14:paraId="6BAEED36" w14:textId="77777777" w:rsidR="001E0C62" w:rsidRPr="001E0C62" w:rsidRDefault="001E0C62" w:rsidP="001E0C62">
            <w:pPr>
              <w:spacing w:after="0"/>
            </w:pPr>
            <w:r w:rsidRPr="001E0C62">
              <w:t>Active</w:t>
            </w:r>
          </w:p>
        </w:tc>
        <w:tc>
          <w:tcPr>
            <w:tcW w:w="0" w:type="auto"/>
            <w:vAlign w:val="center"/>
            <w:hideMark/>
          </w:tcPr>
          <w:p w14:paraId="30CF0EF4" w14:textId="77777777" w:rsidR="001E0C62" w:rsidRPr="001E0C62" w:rsidRDefault="001E0C62" w:rsidP="001E0C62">
            <w:pPr>
              <w:spacing w:after="0"/>
            </w:pPr>
            <w:r w:rsidRPr="001E0C62">
              <w:t>Core BCA scope</w:t>
            </w:r>
          </w:p>
        </w:tc>
      </w:tr>
      <w:tr w:rsidR="001E0C62" w:rsidRPr="001E0C62" w14:paraId="67D7F4F2" w14:textId="77777777">
        <w:trPr>
          <w:tblCellSpacing w:w="15" w:type="dxa"/>
        </w:trPr>
        <w:tc>
          <w:tcPr>
            <w:tcW w:w="0" w:type="auto"/>
            <w:vAlign w:val="center"/>
            <w:hideMark/>
          </w:tcPr>
          <w:p w14:paraId="71EAD50B" w14:textId="77777777" w:rsidR="001E0C62" w:rsidRPr="001E0C62" w:rsidRDefault="001E0C62" w:rsidP="001E0C62">
            <w:pPr>
              <w:spacing w:after="0"/>
            </w:pPr>
            <w:r w:rsidRPr="001E0C62">
              <w:rPr>
                <w:b/>
                <w:bCs/>
              </w:rPr>
              <w:t>D – Services</w:t>
            </w:r>
          </w:p>
        </w:tc>
        <w:tc>
          <w:tcPr>
            <w:tcW w:w="0" w:type="auto"/>
            <w:vAlign w:val="center"/>
            <w:hideMark/>
          </w:tcPr>
          <w:p w14:paraId="58FC0DF1" w14:textId="77777777" w:rsidR="001E0C62" w:rsidRPr="001E0C62" w:rsidRDefault="001E0C62" w:rsidP="001E0C62">
            <w:pPr>
              <w:spacing w:after="0"/>
            </w:pPr>
            <w:r w:rsidRPr="001E0C62">
              <w:t>Active</w:t>
            </w:r>
          </w:p>
        </w:tc>
        <w:tc>
          <w:tcPr>
            <w:tcW w:w="0" w:type="auto"/>
            <w:vAlign w:val="center"/>
            <w:hideMark/>
          </w:tcPr>
          <w:p w14:paraId="58AFB5A2" w14:textId="77777777" w:rsidR="001E0C62" w:rsidRPr="001E0C62" w:rsidRDefault="001E0C62" w:rsidP="001E0C62">
            <w:pPr>
              <w:spacing w:after="0"/>
            </w:pPr>
            <w:r w:rsidRPr="001E0C62">
              <w:t>Core BCA scope</w:t>
            </w:r>
          </w:p>
        </w:tc>
      </w:tr>
      <w:tr w:rsidR="001E0C62" w:rsidRPr="001E0C62" w14:paraId="1179FD09" w14:textId="77777777">
        <w:trPr>
          <w:tblCellSpacing w:w="15" w:type="dxa"/>
        </w:trPr>
        <w:tc>
          <w:tcPr>
            <w:tcW w:w="0" w:type="auto"/>
            <w:vAlign w:val="center"/>
            <w:hideMark/>
          </w:tcPr>
          <w:p w14:paraId="62DCD3BC" w14:textId="77777777" w:rsidR="001E0C62" w:rsidRPr="001E0C62" w:rsidRDefault="001E0C62" w:rsidP="001E0C62">
            <w:pPr>
              <w:spacing w:after="0"/>
            </w:pPr>
            <w:r w:rsidRPr="001E0C62">
              <w:rPr>
                <w:b/>
                <w:bCs/>
              </w:rPr>
              <w:t>E – Equipment &amp; Furnishings</w:t>
            </w:r>
          </w:p>
        </w:tc>
        <w:tc>
          <w:tcPr>
            <w:tcW w:w="0" w:type="auto"/>
            <w:vAlign w:val="center"/>
            <w:hideMark/>
          </w:tcPr>
          <w:p w14:paraId="4CB3BBBF" w14:textId="77777777" w:rsidR="001E0C62" w:rsidRPr="001E0C62" w:rsidRDefault="001E0C62" w:rsidP="001E0C62">
            <w:pPr>
              <w:spacing w:after="0"/>
            </w:pPr>
            <w:r w:rsidRPr="001E0C62">
              <w:t>Optional</w:t>
            </w:r>
          </w:p>
        </w:tc>
        <w:tc>
          <w:tcPr>
            <w:tcW w:w="0" w:type="auto"/>
            <w:vAlign w:val="center"/>
            <w:hideMark/>
          </w:tcPr>
          <w:p w14:paraId="2636702C" w14:textId="77777777" w:rsidR="001E0C62" w:rsidRPr="001E0C62" w:rsidRDefault="001E0C62" w:rsidP="001E0C62">
            <w:pPr>
              <w:spacing w:after="0"/>
            </w:pPr>
            <w:r w:rsidRPr="001E0C62">
              <w:t>Activate only where owner-maintained or materially relevant</w:t>
            </w:r>
          </w:p>
        </w:tc>
      </w:tr>
      <w:tr w:rsidR="001E0C62" w:rsidRPr="001E0C62" w14:paraId="3E08BEC8" w14:textId="77777777">
        <w:trPr>
          <w:tblCellSpacing w:w="15" w:type="dxa"/>
        </w:trPr>
        <w:tc>
          <w:tcPr>
            <w:tcW w:w="0" w:type="auto"/>
            <w:vAlign w:val="center"/>
            <w:hideMark/>
          </w:tcPr>
          <w:p w14:paraId="0FED0CD4" w14:textId="77777777" w:rsidR="001E0C62" w:rsidRPr="001E0C62" w:rsidRDefault="001E0C62" w:rsidP="001E0C62">
            <w:pPr>
              <w:spacing w:after="0"/>
            </w:pPr>
            <w:r w:rsidRPr="001E0C62">
              <w:rPr>
                <w:b/>
                <w:bCs/>
              </w:rPr>
              <w:t>F – Special Construction</w:t>
            </w:r>
          </w:p>
        </w:tc>
        <w:tc>
          <w:tcPr>
            <w:tcW w:w="0" w:type="auto"/>
            <w:vAlign w:val="center"/>
            <w:hideMark/>
          </w:tcPr>
          <w:p w14:paraId="1411CA3B" w14:textId="77777777" w:rsidR="001E0C62" w:rsidRPr="001E0C62" w:rsidRDefault="001E0C62" w:rsidP="001E0C62">
            <w:pPr>
              <w:spacing w:after="0"/>
            </w:pPr>
            <w:r w:rsidRPr="001E0C62">
              <w:t>Optional</w:t>
            </w:r>
          </w:p>
        </w:tc>
        <w:tc>
          <w:tcPr>
            <w:tcW w:w="0" w:type="auto"/>
            <w:vAlign w:val="center"/>
            <w:hideMark/>
          </w:tcPr>
          <w:p w14:paraId="0987E92B" w14:textId="77777777" w:rsidR="001E0C62" w:rsidRPr="001E0C62" w:rsidRDefault="001E0C62" w:rsidP="001E0C62">
            <w:pPr>
              <w:spacing w:after="0"/>
            </w:pPr>
            <w:r w:rsidRPr="001E0C62">
              <w:t>Activate for special structures, facilities or hazardous components</w:t>
            </w:r>
          </w:p>
        </w:tc>
      </w:tr>
      <w:tr w:rsidR="001E0C62" w:rsidRPr="001E0C62" w14:paraId="0D981322" w14:textId="77777777">
        <w:trPr>
          <w:tblCellSpacing w:w="15" w:type="dxa"/>
        </w:trPr>
        <w:tc>
          <w:tcPr>
            <w:tcW w:w="0" w:type="auto"/>
            <w:vAlign w:val="center"/>
            <w:hideMark/>
          </w:tcPr>
          <w:p w14:paraId="708BE648" w14:textId="77777777" w:rsidR="001E0C62" w:rsidRPr="001E0C62" w:rsidRDefault="001E0C62" w:rsidP="001E0C62">
            <w:pPr>
              <w:spacing w:after="0"/>
            </w:pPr>
            <w:r w:rsidRPr="001E0C62">
              <w:rPr>
                <w:b/>
                <w:bCs/>
              </w:rPr>
              <w:lastRenderedPageBreak/>
              <w:t>G – Building Sitework</w:t>
            </w:r>
          </w:p>
        </w:tc>
        <w:tc>
          <w:tcPr>
            <w:tcW w:w="0" w:type="auto"/>
            <w:vAlign w:val="center"/>
            <w:hideMark/>
          </w:tcPr>
          <w:p w14:paraId="420E3A03" w14:textId="77777777" w:rsidR="001E0C62" w:rsidRPr="001E0C62" w:rsidRDefault="001E0C62" w:rsidP="001E0C62">
            <w:pPr>
              <w:spacing w:after="0"/>
            </w:pPr>
            <w:r w:rsidRPr="001E0C62">
              <w:t>Active</w:t>
            </w:r>
          </w:p>
        </w:tc>
        <w:tc>
          <w:tcPr>
            <w:tcW w:w="0" w:type="auto"/>
            <w:vAlign w:val="center"/>
            <w:hideMark/>
          </w:tcPr>
          <w:p w14:paraId="36D4679F" w14:textId="77777777" w:rsidR="001E0C62" w:rsidRPr="001E0C62" w:rsidRDefault="001E0C62" w:rsidP="001E0C62">
            <w:pPr>
              <w:spacing w:after="0"/>
            </w:pPr>
            <w:r w:rsidRPr="001E0C62">
              <w:t>Core BCA scope where site is included</w:t>
            </w:r>
          </w:p>
        </w:tc>
      </w:tr>
      <w:tr w:rsidR="001E0C62" w:rsidRPr="001E0C62" w14:paraId="57C8F07D" w14:textId="77777777">
        <w:trPr>
          <w:tblCellSpacing w:w="15" w:type="dxa"/>
        </w:trPr>
        <w:tc>
          <w:tcPr>
            <w:tcW w:w="0" w:type="auto"/>
            <w:vAlign w:val="center"/>
            <w:hideMark/>
          </w:tcPr>
          <w:p w14:paraId="1E22C70F" w14:textId="77777777" w:rsidR="001E0C62" w:rsidRPr="001E0C62" w:rsidRDefault="001E0C62" w:rsidP="001E0C62">
            <w:pPr>
              <w:spacing w:after="0"/>
            </w:pPr>
            <w:r w:rsidRPr="001E0C62">
              <w:rPr>
                <w:b/>
                <w:bCs/>
              </w:rPr>
              <w:t>H – General</w:t>
            </w:r>
          </w:p>
        </w:tc>
        <w:tc>
          <w:tcPr>
            <w:tcW w:w="0" w:type="auto"/>
            <w:vAlign w:val="center"/>
            <w:hideMark/>
          </w:tcPr>
          <w:p w14:paraId="373B5DC5" w14:textId="77777777" w:rsidR="001E0C62" w:rsidRPr="001E0C62" w:rsidRDefault="001E0C62" w:rsidP="001E0C62">
            <w:pPr>
              <w:spacing w:after="0"/>
            </w:pPr>
            <w:r w:rsidRPr="001E0C62">
              <w:t>Administrative only</w:t>
            </w:r>
          </w:p>
        </w:tc>
        <w:tc>
          <w:tcPr>
            <w:tcW w:w="0" w:type="auto"/>
            <w:vAlign w:val="center"/>
            <w:hideMark/>
          </w:tcPr>
          <w:p w14:paraId="7B8927CD" w14:textId="77777777" w:rsidR="001E0C62" w:rsidRPr="001E0C62" w:rsidRDefault="001E0C62" w:rsidP="001E0C62">
            <w:pPr>
              <w:spacing w:after="0"/>
            </w:pPr>
            <w:r w:rsidRPr="001E0C62">
              <w:t>Use for reports, surveys, contingencies and project controls—not physical inspection components</w:t>
            </w:r>
          </w:p>
        </w:tc>
      </w:tr>
    </w:tbl>
    <w:p w14:paraId="52BEBF8E" w14:textId="77777777" w:rsidR="001E0C62" w:rsidRPr="001E0C62" w:rsidRDefault="001E0C62" w:rsidP="001E0C62">
      <w:pPr>
        <w:spacing w:after="0"/>
      </w:pPr>
      <w:r w:rsidRPr="001E0C62">
        <w:t xml:space="preserve">ASTM E2018 describes a baseline property-condition assessment process but expressly allows the scope and level of due diligence to vary according to the user’s objectives, risk tolerance, schedule and budget. That supports your proposed configuration model rather than a single fixed checklist. </w:t>
      </w:r>
    </w:p>
    <w:p w14:paraId="7AC783BF" w14:textId="77777777" w:rsidR="001E0C62" w:rsidRPr="001E0C62" w:rsidRDefault="001E0C62" w:rsidP="001E0C62">
      <w:pPr>
        <w:spacing w:after="0"/>
        <w:rPr>
          <w:b/>
          <w:bCs/>
        </w:rPr>
      </w:pPr>
      <w:r w:rsidRPr="001E0C62">
        <w:rPr>
          <w:b/>
          <w:bCs/>
        </w:rPr>
        <w:t>BCA Level 2 and Level 3 defaults</w:t>
      </w:r>
    </w:p>
    <w:p w14:paraId="53163C6F" w14:textId="77777777" w:rsidR="001E0C62" w:rsidRPr="001E0C62" w:rsidRDefault="001E0C62" w:rsidP="001E0C62">
      <w:pPr>
        <w:spacing w:after="0"/>
        <w:rPr>
          <w:b/>
          <w:bCs/>
        </w:rPr>
      </w:pPr>
      <w:r w:rsidRPr="001E0C62">
        <w:rPr>
          <w:b/>
          <w:bCs/>
        </w:rPr>
        <w:t>A — Substructure</w:t>
      </w:r>
    </w:p>
    <w:p w14:paraId="17194685" w14:textId="77777777" w:rsidR="001E0C62" w:rsidRPr="001E0C62" w:rsidRDefault="001E0C62" w:rsidP="001E0C62">
      <w:pPr>
        <w:spacing w:after="0"/>
      </w:pPr>
      <w:r w:rsidRPr="001E0C62">
        <w:t>Default active:</w:t>
      </w:r>
    </w:p>
    <w:p w14:paraId="3FB307C6" w14:textId="77777777" w:rsidR="001E0C62" w:rsidRPr="001E0C62" w:rsidRDefault="001E0C62" w:rsidP="001E0C62">
      <w:pPr>
        <w:numPr>
          <w:ilvl w:val="0"/>
          <w:numId w:val="2"/>
        </w:numPr>
        <w:spacing w:after="0"/>
      </w:pPr>
      <w:r w:rsidRPr="001E0C62">
        <w:t xml:space="preserve">A10 Foundations </w:t>
      </w:r>
    </w:p>
    <w:p w14:paraId="523E1E41" w14:textId="77777777" w:rsidR="001E0C62" w:rsidRPr="001E0C62" w:rsidRDefault="001E0C62" w:rsidP="001E0C62">
      <w:pPr>
        <w:numPr>
          <w:ilvl w:val="1"/>
          <w:numId w:val="2"/>
        </w:numPr>
        <w:spacing w:after="0"/>
      </w:pPr>
      <w:r w:rsidRPr="001E0C62">
        <w:t xml:space="preserve">A1010 Standard Wall Foundations </w:t>
      </w:r>
    </w:p>
    <w:p w14:paraId="341B8FF6" w14:textId="77777777" w:rsidR="001E0C62" w:rsidRPr="001E0C62" w:rsidRDefault="001E0C62" w:rsidP="001E0C62">
      <w:pPr>
        <w:numPr>
          <w:ilvl w:val="1"/>
          <w:numId w:val="2"/>
        </w:numPr>
        <w:spacing w:after="0"/>
      </w:pPr>
      <w:r w:rsidRPr="001E0C62">
        <w:t xml:space="preserve">A1020 Special Foundations </w:t>
      </w:r>
    </w:p>
    <w:p w14:paraId="206E9CDF" w14:textId="77777777" w:rsidR="001E0C62" w:rsidRPr="001E0C62" w:rsidRDefault="001E0C62" w:rsidP="001E0C62">
      <w:pPr>
        <w:numPr>
          <w:ilvl w:val="1"/>
          <w:numId w:val="2"/>
        </w:numPr>
        <w:spacing w:after="0"/>
      </w:pPr>
      <w:r w:rsidRPr="001E0C62">
        <w:t xml:space="preserve">A1030 Slab on Grade </w:t>
      </w:r>
    </w:p>
    <w:p w14:paraId="4E84DBF2" w14:textId="77777777" w:rsidR="001E0C62" w:rsidRPr="001E0C62" w:rsidRDefault="001E0C62" w:rsidP="001E0C62">
      <w:pPr>
        <w:numPr>
          <w:ilvl w:val="0"/>
          <w:numId w:val="2"/>
        </w:numPr>
        <w:spacing w:after="0"/>
      </w:pPr>
      <w:r w:rsidRPr="001E0C62">
        <w:t xml:space="preserve">A20 Basement Construction </w:t>
      </w:r>
    </w:p>
    <w:p w14:paraId="59F6B0F3" w14:textId="77777777" w:rsidR="001E0C62" w:rsidRPr="001E0C62" w:rsidRDefault="001E0C62" w:rsidP="001E0C62">
      <w:pPr>
        <w:numPr>
          <w:ilvl w:val="1"/>
          <w:numId w:val="2"/>
        </w:numPr>
        <w:spacing w:after="0"/>
      </w:pPr>
      <w:r w:rsidRPr="001E0C62">
        <w:t xml:space="preserve">A2010 Basement Excavation — usually contextual or optional </w:t>
      </w:r>
    </w:p>
    <w:p w14:paraId="67EF328A" w14:textId="77777777" w:rsidR="001E0C62" w:rsidRPr="001E0C62" w:rsidRDefault="001E0C62" w:rsidP="001E0C62">
      <w:pPr>
        <w:numPr>
          <w:ilvl w:val="1"/>
          <w:numId w:val="2"/>
        </w:numPr>
        <w:spacing w:after="0"/>
      </w:pPr>
      <w:r w:rsidRPr="001E0C62">
        <w:t xml:space="preserve">A2020 Basement Walls </w:t>
      </w:r>
    </w:p>
    <w:p w14:paraId="5E72D749" w14:textId="77777777" w:rsidR="001E0C62" w:rsidRPr="001E0C62" w:rsidRDefault="001E0C62" w:rsidP="001E0C62">
      <w:pPr>
        <w:numPr>
          <w:ilvl w:val="1"/>
          <w:numId w:val="2"/>
        </w:numPr>
        <w:spacing w:after="0"/>
      </w:pPr>
      <w:r w:rsidRPr="001E0C62">
        <w:t xml:space="preserve">A2030 Structural Columns/Beams </w:t>
      </w:r>
    </w:p>
    <w:p w14:paraId="76B9EEB9" w14:textId="77777777" w:rsidR="001E0C62" w:rsidRPr="001E0C62" w:rsidRDefault="001E0C62" w:rsidP="001E0C62">
      <w:pPr>
        <w:spacing w:after="0"/>
      </w:pPr>
      <w:r w:rsidRPr="001E0C62">
        <w:t>Recommended depth:</w:t>
      </w:r>
    </w:p>
    <w:p w14:paraId="56081BED" w14:textId="77777777" w:rsidR="001E0C62" w:rsidRPr="001E0C62" w:rsidRDefault="001E0C62" w:rsidP="001E0C62">
      <w:pPr>
        <w:numPr>
          <w:ilvl w:val="0"/>
          <w:numId w:val="3"/>
        </w:numPr>
        <w:spacing w:after="0"/>
      </w:pPr>
      <w:r w:rsidRPr="001E0C62">
        <w:t xml:space="preserve">Level 3 default </w:t>
      </w:r>
    </w:p>
    <w:p w14:paraId="10244285" w14:textId="77777777" w:rsidR="001E0C62" w:rsidRPr="001E0C62" w:rsidRDefault="001E0C62" w:rsidP="001E0C62">
      <w:pPr>
        <w:numPr>
          <w:ilvl w:val="0"/>
          <w:numId w:val="3"/>
        </w:numPr>
        <w:spacing w:after="0"/>
      </w:pPr>
      <w:r w:rsidRPr="001E0C62">
        <w:t xml:space="preserve">Level 4 or 5 only where deterioration, garage structures, waterproofing or specialist structural review requires additional granularity </w:t>
      </w:r>
    </w:p>
    <w:p w14:paraId="5A189F9D" w14:textId="77777777" w:rsidR="001E0C62" w:rsidRPr="001E0C62" w:rsidRDefault="001E0C62" w:rsidP="001E0C62">
      <w:pPr>
        <w:spacing w:after="0"/>
        <w:rPr>
          <w:b/>
          <w:bCs/>
        </w:rPr>
      </w:pPr>
      <w:r w:rsidRPr="001E0C62">
        <w:rPr>
          <w:b/>
          <w:bCs/>
        </w:rPr>
        <w:t>B — Shell</w:t>
      </w:r>
    </w:p>
    <w:p w14:paraId="7DB025D2" w14:textId="77777777" w:rsidR="001E0C62" w:rsidRPr="001E0C62" w:rsidRDefault="001E0C62" w:rsidP="001E0C62">
      <w:pPr>
        <w:spacing w:after="0"/>
      </w:pPr>
      <w:r w:rsidRPr="001E0C62">
        <w:t>Default active:</w:t>
      </w:r>
    </w:p>
    <w:p w14:paraId="69A7D6AF" w14:textId="77777777" w:rsidR="001E0C62" w:rsidRPr="001E0C62" w:rsidRDefault="001E0C62" w:rsidP="001E0C62">
      <w:pPr>
        <w:numPr>
          <w:ilvl w:val="0"/>
          <w:numId w:val="4"/>
        </w:numPr>
        <w:spacing w:after="0"/>
      </w:pPr>
      <w:r w:rsidRPr="001E0C62">
        <w:t xml:space="preserve">B10 Superstructure </w:t>
      </w:r>
    </w:p>
    <w:p w14:paraId="66E3D8E7" w14:textId="77777777" w:rsidR="001E0C62" w:rsidRPr="001E0C62" w:rsidRDefault="001E0C62" w:rsidP="001E0C62">
      <w:pPr>
        <w:numPr>
          <w:ilvl w:val="1"/>
          <w:numId w:val="4"/>
        </w:numPr>
        <w:spacing w:after="0"/>
      </w:pPr>
      <w:r w:rsidRPr="001E0C62">
        <w:t xml:space="preserve">B1010 Floor Construction </w:t>
      </w:r>
    </w:p>
    <w:p w14:paraId="4E05143F" w14:textId="77777777" w:rsidR="001E0C62" w:rsidRPr="001E0C62" w:rsidRDefault="001E0C62" w:rsidP="001E0C62">
      <w:pPr>
        <w:numPr>
          <w:ilvl w:val="1"/>
          <w:numId w:val="4"/>
        </w:numPr>
        <w:spacing w:after="0"/>
      </w:pPr>
      <w:r w:rsidRPr="001E0C62">
        <w:t xml:space="preserve">B1020 Roof Construction </w:t>
      </w:r>
    </w:p>
    <w:p w14:paraId="33E6982B" w14:textId="77777777" w:rsidR="001E0C62" w:rsidRPr="001E0C62" w:rsidRDefault="001E0C62" w:rsidP="001E0C62">
      <w:pPr>
        <w:numPr>
          <w:ilvl w:val="1"/>
          <w:numId w:val="4"/>
        </w:numPr>
        <w:spacing w:after="0"/>
      </w:pPr>
      <w:r w:rsidRPr="001E0C62">
        <w:t xml:space="preserve">B1030 Bearing Structure </w:t>
      </w:r>
    </w:p>
    <w:p w14:paraId="306876F3" w14:textId="77777777" w:rsidR="001E0C62" w:rsidRPr="001E0C62" w:rsidRDefault="001E0C62" w:rsidP="001E0C62">
      <w:pPr>
        <w:numPr>
          <w:ilvl w:val="0"/>
          <w:numId w:val="4"/>
        </w:numPr>
        <w:spacing w:after="0"/>
      </w:pPr>
      <w:r w:rsidRPr="001E0C62">
        <w:t xml:space="preserve">B20 Exterior Closure </w:t>
      </w:r>
    </w:p>
    <w:p w14:paraId="32A80D23" w14:textId="77777777" w:rsidR="001E0C62" w:rsidRPr="001E0C62" w:rsidRDefault="001E0C62" w:rsidP="001E0C62">
      <w:pPr>
        <w:numPr>
          <w:ilvl w:val="1"/>
          <w:numId w:val="4"/>
        </w:numPr>
        <w:spacing w:after="0"/>
      </w:pPr>
      <w:r w:rsidRPr="001E0C62">
        <w:t xml:space="preserve">B2010 Exterior Walls </w:t>
      </w:r>
    </w:p>
    <w:p w14:paraId="740CCEC7" w14:textId="77777777" w:rsidR="001E0C62" w:rsidRPr="001E0C62" w:rsidRDefault="001E0C62" w:rsidP="001E0C62">
      <w:pPr>
        <w:numPr>
          <w:ilvl w:val="1"/>
          <w:numId w:val="4"/>
        </w:numPr>
        <w:spacing w:after="0"/>
      </w:pPr>
      <w:r w:rsidRPr="001E0C62">
        <w:t xml:space="preserve">B2020 Exterior Windows </w:t>
      </w:r>
    </w:p>
    <w:p w14:paraId="2A65AB0B" w14:textId="77777777" w:rsidR="001E0C62" w:rsidRPr="001E0C62" w:rsidRDefault="001E0C62" w:rsidP="001E0C62">
      <w:pPr>
        <w:numPr>
          <w:ilvl w:val="1"/>
          <w:numId w:val="4"/>
        </w:numPr>
        <w:spacing w:after="0"/>
      </w:pPr>
      <w:r w:rsidRPr="001E0C62">
        <w:t xml:space="preserve">B2030 Exterior Doors </w:t>
      </w:r>
    </w:p>
    <w:p w14:paraId="195F9D7D" w14:textId="77777777" w:rsidR="001E0C62" w:rsidRPr="001E0C62" w:rsidRDefault="001E0C62" w:rsidP="001E0C62">
      <w:pPr>
        <w:numPr>
          <w:ilvl w:val="0"/>
          <w:numId w:val="4"/>
        </w:numPr>
        <w:spacing w:after="0"/>
      </w:pPr>
      <w:r w:rsidRPr="001E0C62">
        <w:t xml:space="preserve">B30 Roofing </w:t>
      </w:r>
    </w:p>
    <w:p w14:paraId="04298BBF" w14:textId="77777777" w:rsidR="001E0C62" w:rsidRPr="001E0C62" w:rsidRDefault="001E0C62" w:rsidP="001E0C62">
      <w:pPr>
        <w:numPr>
          <w:ilvl w:val="1"/>
          <w:numId w:val="4"/>
        </w:numPr>
        <w:spacing w:after="0"/>
      </w:pPr>
      <w:r w:rsidRPr="001E0C62">
        <w:t xml:space="preserve">B3010 Roof Coverings </w:t>
      </w:r>
    </w:p>
    <w:p w14:paraId="48E2CEDD" w14:textId="77777777" w:rsidR="001E0C62" w:rsidRPr="001E0C62" w:rsidRDefault="001E0C62" w:rsidP="001E0C62">
      <w:pPr>
        <w:numPr>
          <w:ilvl w:val="1"/>
          <w:numId w:val="4"/>
        </w:numPr>
        <w:spacing w:after="0"/>
      </w:pPr>
      <w:r w:rsidRPr="001E0C62">
        <w:t xml:space="preserve">B3020 Roof Openings </w:t>
      </w:r>
    </w:p>
    <w:p w14:paraId="4026E221" w14:textId="77777777" w:rsidR="001E0C62" w:rsidRPr="001E0C62" w:rsidRDefault="001E0C62" w:rsidP="001E0C62">
      <w:pPr>
        <w:spacing w:after="0"/>
      </w:pPr>
      <w:r w:rsidRPr="001E0C62">
        <w:t>Recommended depth:</w:t>
      </w:r>
    </w:p>
    <w:p w14:paraId="2EBDF0C5" w14:textId="77777777" w:rsidR="001E0C62" w:rsidRPr="001E0C62" w:rsidRDefault="001E0C62" w:rsidP="001E0C62">
      <w:pPr>
        <w:numPr>
          <w:ilvl w:val="0"/>
          <w:numId w:val="5"/>
        </w:numPr>
        <w:spacing w:after="0"/>
      </w:pPr>
      <w:r w:rsidRPr="001E0C62">
        <w:t xml:space="preserve">Level 3 for standard BCA </w:t>
      </w:r>
    </w:p>
    <w:p w14:paraId="47CA74CE" w14:textId="77777777" w:rsidR="001E0C62" w:rsidRPr="001E0C62" w:rsidRDefault="001E0C62" w:rsidP="001E0C62">
      <w:pPr>
        <w:numPr>
          <w:ilvl w:val="0"/>
          <w:numId w:val="5"/>
        </w:numPr>
        <w:spacing w:after="0"/>
      </w:pPr>
      <w:r w:rsidRPr="001E0C62">
        <w:t xml:space="preserve">Level 4 or 5 for components requiring costing, observed deficiencies or envelope coordination </w:t>
      </w:r>
    </w:p>
    <w:p w14:paraId="3CEFE85D" w14:textId="77777777" w:rsidR="001E0C62" w:rsidRPr="001E0C62" w:rsidRDefault="001E0C62" w:rsidP="001E0C62">
      <w:pPr>
        <w:spacing w:after="0"/>
        <w:rPr>
          <w:b/>
          <w:bCs/>
        </w:rPr>
      </w:pPr>
      <w:r w:rsidRPr="001E0C62">
        <w:rPr>
          <w:b/>
          <w:bCs/>
        </w:rPr>
        <w:t>C — Interiors</w:t>
      </w:r>
    </w:p>
    <w:p w14:paraId="5AB21658" w14:textId="77777777" w:rsidR="001E0C62" w:rsidRPr="001E0C62" w:rsidRDefault="001E0C62" w:rsidP="001E0C62">
      <w:pPr>
        <w:spacing w:after="0"/>
      </w:pPr>
      <w:r w:rsidRPr="001E0C62">
        <w:t>Default active:</w:t>
      </w:r>
    </w:p>
    <w:p w14:paraId="7D1010A5" w14:textId="77777777" w:rsidR="001E0C62" w:rsidRPr="001E0C62" w:rsidRDefault="001E0C62" w:rsidP="001E0C62">
      <w:pPr>
        <w:numPr>
          <w:ilvl w:val="0"/>
          <w:numId w:val="6"/>
        </w:numPr>
        <w:spacing w:after="0"/>
      </w:pPr>
      <w:r w:rsidRPr="001E0C62">
        <w:t xml:space="preserve">C10 Interior Construction </w:t>
      </w:r>
    </w:p>
    <w:p w14:paraId="6C5B929C" w14:textId="77777777" w:rsidR="001E0C62" w:rsidRPr="001E0C62" w:rsidRDefault="001E0C62" w:rsidP="001E0C62">
      <w:pPr>
        <w:numPr>
          <w:ilvl w:val="1"/>
          <w:numId w:val="6"/>
        </w:numPr>
        <w:spacing w:after="0"/>
      </w:pPr>
      <w:r w:rsidRPr="001E0C62">
        <w:t xml:space="preserve">C1010 Partitions </w:t>
      </w:r>
    </w:p>
    <w:p w14:paraId="10145081" w14:textId="77777777" w:rsidR="001E0C62" w:rsidRPr="001E0C62" w:rsidRDefault="001E0C62" w:rsidP="001E0C62">
      <w:pPr>
        <w:numPr>
          <w:ilvl w:val="1"/>
          <w:numId w:val="6"/>
        </w:numPr>
        <w:spacing w:after="0"/>
      </w:pPr>
      <w:r w:rsidRPr="001E0C62">
        <w:lastRenderedPageBreak/>
        <w:t xml:space="preserve">C1020 Interior Doors </w:t>
      </w:r>
    </w:p>
    <w:p w14:paraId="766112A4" w14:textId="77777777" w:rsidR="001E0C62" w:rsidRPr="001E0C62" w:rsidRDefault="001E0C62" w:rsidP="001E0C62">
      <w:pPr>
        <w:numPr>
          <w:ilvl w:val="1"/>
          <w:numId w:val="6"/>
        </w:numPr>
        <w:spacing w:after="0"/>
      </w:pPr>
      <w:r w:rsidRPr="001E0C62">
        <w:t xml:space="preserve">C1030 Fittings </w:t>
      </w:r>
    </w:p>
    <w:p w14:paraId="05151D1C" w14:textId="77777777" w:rsidR="001E0C62" w:rsidRPr="001E0C62" w:rsidRDefault="001E0C62" w:rsidP="001E0C62">
      <w:pPr>
        <w:numPr>
          <w:ilvl w:val="0"/>
          <w:numId w:val="6"/>
        </w:numPr>
        <w:spacing w:after="0"/>
      </w:pPr>
      <w:r w:rsidRPr="001E0C62">
        <w:t xml:space="preserve">C20 Staircases </w:t>
      </w:r>
    </w:p>
    <w:p w14:paraId="160A74A5" w14:textId="77777777" w:rsidR="001E0C62" w:rsidRPr="001E0C62" w:rsidRDefault="001E0C62" w:rsidP="001E0C62">
      <w:pPr>
        <w:numPr>
          <w:ilvl w:val="1"/>
          <w:numId w:val="6"/>
        </w:numPr>
        <w:spacing w:after="0"/>
      </w:pPr>
      <w:r w:rsidRPr="001E0C62">
        <w:t xml:space="preserve">C2010 Stair Construction </w:t>
      </w:r>
    </w:p>
    <w:p w14:paraId="2A299DA2" w14:textId="77777777" w:rsidR="001E0C62" w:rsidRPr="001E0C62" w:rsidRDefault="001E0C62" w:rsidP="001E0C62">
      <w:pPr>
        <w:numPr>
          <w:ilvl w:val="1"/>
          <w:numId w:val="6"/>
        </w:numPr>
        <w:spacing w:after="0"/>
      </w:pPr>
      <w:r w:rsidRPr="001E0C62">
        <w:t xml:space="preserve">C2020 Stair Finishes </w:t>
      </w:r>
    </w:p>
    <w:p w14:paraId="19911277" w14:textId="77777777" w:rsidR="001E0C62" w:rsidRPr="001E0C62" w:rsidRDefault="001E0C62" w:rsidP="001E0C62">
      <w:pPr>
        <w:numPr>
          <w:ilvl w:val="0"/>
          <w:numId w:val="6"/>
        </w:numPr>
        <w:spacing w:after="0"/>
      </w:pPr>
      <w:r w:rsidRPr="001E0C62">
        <w:t xml:space="preserve">C30 Interior Finishes </w:t>
      </w:r>
    </w:p>
    <w:p w14:paraId="6D7E2510" w14:textId="77777777" w:rsidR="001E0C62" w:rsidRPr="001E0C62" w:rsidRDefault="001E0C62" w:rsidP="001E0C62">
      <w:pPr>
        <w:numPr>
          <w:ilvl w:val="1"/>
          <w:numId w:val="6"/>
        </w:numPr>
        <w:spacing w:after="0"/>
      </w:pPr>
      <w:r w:rsidRPr="001E0C62">
        <w:t xml:space="preserve">C3010 Interior Wall Finishes </w:t>
      </w:r>
    </w:p>
    <w:p w14:paraId="1B60BBBE" w14:textId="77777777" w:rsidR="001E0C62" w:rsidRPr="001E0C62" w:rsidRDefault="001E0C62" w:rsidP="001E0C62">
      <w:pPr>
        <w:numPr>
          <w:ilvl w:val="1"/>
          <w:numId w:val="6"/>
        </w:numPr>
        <w:spacing w:after="0"/>
      </w:pPr>
      <w:r w:rsidRPr="001E0C62">
        <w:t xml:space="preserve">C3020 Floor Finishes </w:t>
      </w:r>
    </w:p>
    <w:p w14:paraId="690F3546" w14:textId="77777777" w:rsidR="001E0C62" w:rsidRPr="001E0C62" w:rsidRDefault="001E0C62" w:rsidP="001E0C62">
      <w:pPr>
        <w:numPr>
          <w:ilvl w:val="1"/>
          <w:numId w:val="6"/>
        </w:numPr>
        <w:spacing w:after="0"/>
      </w:pPr>
      <w:r w:rsidRPr="001E0C62">
        <w:t xml:space="preserve">C3030 Ceiling Finishes </w:t>
      </w:r>
    </w:p>
    <w:p w14:paraId="077BA2B0" w14:textId="77777777" w:rsidR="001E0C62" w:rsidRPr="001E0C62" w:rsidRDefault="001E0C62" w:rsidP="001E0C62">
      <w:pPr>
        <w:spacing w:after="0"/>
      </w:pPr>
      <w:r w:rsidRPr="001E0C62">
        <w:t>Recommended depth:</w:t>
      </w:r>
    </w:p>
    <w:p w14:paraId="2D1CEEC3" w14:textId="77777777" w:rsidR="001E0C62" w:rsidRPr="001E0C62" w:rsidRDefault="001E0C62" w:rsidP="001E0C62">
      <w:pPr>
        <w:numPr>
          <w:ilvl w:val="0"/>
          <w:numId w:val="7"/>
        </w:numPr>
        <w:spacing w:after="0"/>
      </w:pPr>
      <w:r w:rsidRPr="001E0C62">
        <w:t xml:space="preserve">Level 3 is generally sufficient </w:t>
      </w:r>
    </w:p>
    <w:p w14:paraId="4A008ADA" w14:textId="77777777" w:rsidR="001E0C62" w:rsidRPr="001E0C62" w:rsidRDefault="001E0C62" w:rsidP="001E0C62">
      <w:pPr>
        <w:numPr>
          <w:ilvl w:val="0"/>
          <w:numId w:val="7"/>
        </w:numPr>
        <w:spacing w:after="0"/>
      </w:pPr>
      <w:r w:rsidRPr="001E0C62">
        <w:t xml:space="preserve">PM may deactivate tenant-owned or excluded interior finishes </w:t>
      </w:r>
    </w:p>
    <w:p w14:paraId="11DBA923" w14:textId="77777777" w:rsidR="001E0C62" w:rsidRPr="001E0C62" w:rsidRDefault="001E0C62" w:rsidP="001E0C62">
      <w:pPr>
        <w:spacing w:after="0"/>
        <w:rPr>
          <w:b/>
          <w:bCs/>
        </w:rPr>
      </w:pPr>
      <w:r w:rsidRPr="001E0C62">
        <w:rPr>
          <w:b/>
          <w:bCs/>
        </w:rPr>
        <w:t>D — Services</w:t>
      </w:r>
    </w:p>
    <w:p w14:paraId="32F45252" w14:textId="77777777" w:rsidR="001E0C62" w:rsidRPr="001E0C62" w:rsidRDefault="001E0C62" w:rsidP="001E0C62">
      <w:pPr>
        <w:spacing w:after="0"/>
      </w:pPr>
      <w:r w:rsidRPr="001E0C62">
        <w:t>Default active:</w:t>
      </w:r>
    </w:p>
    <w:p w14:paraId="6206ECE1" w14:textId="77777777" w:rsidR="001E0C62" w:rsidRPr="001E0C62" w:rsidRDefault="001E0C62" w:rsidP="001E0C62">
      <w:pPr>
        <w:numPr>
          <w:ilvl w:val="0"/>
          <w:numId w:val="8"/>
        </w:numPr>
        <w:spacing w:after="0"/>
      </w:pPr>
      <w:r w:rsidRPr="001E0C62">
        <w:t xml:space="preserve">D10 Conveying Systems </w:t>
      </w:r>
    </w:p>
    <w:p w14:paraId="3EBA4C74" w14:textId="77777777" w:rsidR="001E0C62" w:rsidRPr="001E0C62" w:rsidRDefault="001E0C62" w:rsidP="001E0C62">
      <w:pPr>
        <w:numPr>
          <w:ilvl w:val="0"/>
          <w:numId w:val="8"/>
        </w:numPr>
        <w:spacing w:after="0"/>
      </w:pPr>
      <w:r w:rsidRPr="001E0C62">
        <w:t xml:space="preserve">D20 Plumbing </w:t>
      </w:r>
    </w:p>
    <w:p w14:paraId="0C13DA61" w14:textId="77777777" w:rsidR="001E0C62" w:rsidRPr="001E0C62" w:rsidRDefault="001E0C62" w:rsidP="001E0C62">
      <w:pPr>
        <w:numPr>
          <w:ilvl w:val="0"/>
          <w:numId w:val="8"/>
        </w:numPr>
        <w:spacing w:after="0"/>
      </w:pPr>
      <w:r w:rsidRPr="001E0C62">
        <w:t xml:space="preserve">D30 HVAC </w:t>
      </w:r>
    </w:p>
    <w:p w14:paraId="70AD85B7" w14:textId="77777777" w:rsidR="001E0C62" w:rsidRPr="001E0C62" w:rsidRDefault="001E0C62" w:rsidP="001E0C62">
      <w:pPr>
        <w:numPr>
          <w:ilvl w:val="0"/>
          <w:numId w:val="8"/>
        </w:numPr>
        <w:spacing w:after="0"/>
      </w:pPr>
      <w:r w:rsidRPr="001E0C62">
        <w:t xml:space="preserve">D40 Fire Protection </w:t>
      </w:r>
    </w:p>
    <w:p w14:paraId="4BEFAC73" w14:textId="77777777" w:rsidR="001E0C62" w:rsidRPr="001E0C62" w:rsidRDefault="001E0C62" w:rsidP="001E0C62">
      <w:pPr>
        <w:numPr>
          <w:ilvl w:val="0"/>
          <w:numId w:val="8"/>
        </w:numPr>
        <w:spacing w:after="0"/>
      </w:pPr>
      <w:r w:rsidRPr="001E0C62">
        <w:t xml:space="preserve">D50 Electrical </w:t>
      </w:r>
    </w:p>
    <w:p w14:paraId="44B79211" w14:textId="77777777" w:rsidR="001E0C62" w:rsidRPr="001E0C62" w:rsidRDefault="001E0C62" w:rsidP="001E0C62">
      <w:pPr>
        <w:spacing w:after="0"/>
      </w:pPr>
      <w:r w:rsidRPr="001E0C62">
        <w:t>All relevant Level 3 children should remain available.</w:t>
      </w:r>
    </w:p>
    <w:p w14:paraId="516B6B4B" w14:textId="77777777" w:rsidR="001E0C62" w:rsidRPr="001E0C62" w:rsidRDefault="001E0C62" w:rsidP="001E0C62">
      <w:pPr>
        <w:spacing w:after="0"/>
      </w:pPr>
      <w:r w:rsidRPr="001E0C62">
        <w:t>Recommended depth:</w:t>
      </w:r>
    </w:p>
    <w:p w14:paraId="21000346" w14:textId="77777777" w:rsidR="001E0C62" w:rsidRPr="001E0C62" w:rsidRDefault="001E0C62" w:rsidP="001E0C62">
      <w:pPr>
        <w:numPr>
          <w:ilvl w:val="0"/>
          <w:numId w:val="9"/>
        </w:numPr>
        <w:spacing w:after="0"/>
      </w:pPr>
      <w:r w:rsidRPr="001E0C62">
        <w:t xml:space="preserve">Level 3 default </w:t>
      </w:r>
    </w:p>
    <w:p w14:paraId="188A64E8" w14:textId="77777777" w:rsidR="001E0C62" w:rsidRPr="001E0C62" w:rsidRDefault="001E0C62" w:rsidP="001E0C62">
      <w:pPr>
        <w:numPr>
          <w:ilvl w:val="0"/>
          <w:numId w:val="9"/>
        </w:numPr>
        <w:spacing w:after="0"/>
      </w:pPr>
      <w:r w:rsidRPr="001E0C62">
        <w:t xml:space="preserve">Level 4 or 5 only where the service scope requires equipment-level inspection and costing </w:t>
      </w:r>
    </w:p>
    <w:p w14:paraId="104DCEE8" w14:textId="77777777" w:rsidR="001E0C62" w:rsidRPr="001E0C62" w:rsidRDefault="001E0C62" w:rsidP="001E0C62">
      <w:pPr>
        <w:spacing w:after="0"/>
        <w:rPr>
          <w:b/>
          <w:bCs/>
        </w:rPr>
      </w:pPr>
      <w:r w:rsidRPr="001E0C62">
        <w:rPr>
          <w:b/>
          <w:bCs/>
        </w:rPr>
        <w:t>E — Equipment &amp; Furnishings</w:t>
      </w:r>
    </w:p>
    <w:p w14:paraId="14075DB8" w14:textId="77777777" w:rsidR="001E0C62" w:rsidRPr="001E0C62" w:rsidRDefault="001E0C62" w:rsidP="001E0C62">
      <w:pPr>
        <w:spacing w:after="0"/>
      </w:pPr>
      <w:r w:rsidRPr="001E0C62">
        <w:t>Default:</w:t>
      </w:r>
    </w:p>
    <w:p w14:paraId="79A32199" w14:textId="77777777" w:rsidR="001E0C62" w:rsidRPr="001E0C62" w:rsidRDefault="001E0C62" w:rsidP="001E0C62">
      <w:pPr>
        <w:numPr>
          <w:ilvl w:val="0"/>
          <w:numId w:val="10"/>
        </w:numPr>
        <w:spacing w:after="0"/>
      </w:pPr>
      <w:r w:rsidRPr="001E0C62">
        <w:t xml:space="preserve">Optional, not automatically included </w:t>
      </w:r>
    </w:p>
    <w:p w14:paraId="024CEEE9" w14:textId="77777777" w:rsidR="001E0C62" w:rsidRPr="001E0C62" w:rsidRDefault="001E0C62" w:rsidP="001E0C62">
      <w:pPr>
        <w:spacing w:after="0"/>
      </w:pPr>
      <w:r w:rsidRPr="001E0C62">
        <w:t>Activate when:</w:t>
      </w:r>
    </w:p>
    <w:p w14:paraId="5C760BBA" w14:textId="77777777" w:rsidR="001E0C62" w:rsidRPr="001E0C62" w:rsidRDefault="001E0C62" w:rsidP="001E0C62">
      <w:pPr>
        <w:numPr>
          <w:ilvl w:val="0"/>
          <w:numId w:val="11"/>
        </w:numPr>
        <w:spacing w:after="0"/>
      </w:pPr>
      <w:r w:rsidRPr="001E0C62">
        <w:t xml:space="preserve">the equipment is owner-owned; </w:t>
      </w:r>
    </w:p>
    <w:p w14:paraId="37ACC96C" w14:textId="77777777" w:rsidR="001E0C62" w:rsidRPr="001E0C62" w:rsidRDefault="001E0C62" w:rsidP="001E0C62">
      <w:pPr>
        <w:numPr>
          <w:ilvl w:val="0"/>
          <w:numId w:val="11"/>
        </w:numPr>
        <w:spacing w:after="0"/>
      </w:pPr>
      <w:r w:rsidRPr="001E0C62">
        <w:t xml:space="preserve">it is part of the BCA scope; </w:t>
      </w:r>
    </w:p>
    <w:p w14:paraId="7AB7FF76" w14:textId="77777777" w:rsidR="001E0C62" w:rsidRPr="001E0C62" w:rsidRDefault="001E0C62" w:rsidP="001E0C62">
      <w:pPr>
        <w:numPr>
          <w:ilvl w:val="0"/>
          <w:numId w:val="11"/>
        </w:numPr>
        <w:spacing w:after="0"/>
      </w:pPr>
      <w:r w:rsidRPr="001E0C62">
        <w:t xml:space="preserve">failure materially affects operations; </w:t>
      </w:r>
    </w:p>
    <w:p w14:paraId="7FD039CA" w14:textId="77777777" w:rsidR="001E0C62" w:rsidRPr="001E0C62" w:rsidRDefault="001E0C62" w:rsidP="001E0C62">
      <w:pPr>
        <w:numPr>
          <w:ilvl w:val="0"/>
          <w:numId w:val="11"/>
        </w:numPr>
        <w:spacing w:after="0"/>
      </w:pPr>
      <w:r w:rsidRPr="001E0C62">
        <w:t xml:space="preserve">replacement costs are required. </w:t>
      </w:r>
    </w:p>
    <w:p w14:paraId="7245F82F" w14:textId="77777777" w:rsidR="001E0C62" w:rsidRPr="001E0C62" w:rsidRDefault="001E0C62" w:rsidP="001E0C62">
      <w:pPr>
        <w:spacing w:after="0"/>
        <w:rPr>
          <w:b/>
          <w:bCs/>
        </w:rPr>
      </w:pPr>
      <w:r w:rsidRPr="001E0C62">
        <w:rPr>
          <w:b/>
          <w:bCs/>
        </w:rPr>
        <w:t>F — Special Construction</w:t>
      </w:r>
    </w:p>
    <w:p w14:paraId="014F2262" w14:textId="77777777" w:rsidR="001E0C62" w:rsidRPr="001E0C62" w:rsidRDefault="001E0C62" w:rsidP="001E0C62">
      <w:pPr>
        <w:spacing w:after="0"/>
      </w:pPr>
      <w:r w:rsidRPr="001E0C62">
        <w:t>Default:</w:t>
      </w:r>
    </w:p>
    <w:p w14:paraId="53E6AE17" w14:textId="77777777" w:rsidR="001E0C62" w:rsidRPr="001E0C62" w:rsidRDefault="001E0C62" w:rsidP="001E0C62">
      <w:pPr>
        <w:numPr>
          <w:ilvl w:val="0"/>
          <w:numId w:val="12"/>
        </w:numPr>
        <w:spacing w:after="0"/>
      </w:pPr>
      <w:r w:rsidRPr="001E0C62">
        <w:t xml:space="preserve">Optional </w:t>
      </w:r>
    </w:p>
    <w:p w14:paraId="53B193CE" w14:textId="77777777" w:rsidR="001E0C62" w:rsidRPr="001E0C62" w:rsidRDefault="001E0C62" w:rsidP="001E0C62">
      <w:pPr>
        <w:spacing w:after="0"/>
      </w:pPr>
      <w:r w:rsidRPr="001E0C62">
        <w:t>Activate when the property contains:</w:t>
      </w:r>
    </w:p>
    <w:p w14:paraId="5E8016E8" w14:textId="77777777" w:rsidR="001E0C62" w:rsidRPr="001E0C62" w:rsidRDefault="001E0C62" w:rsidP="001E0C62">
      <w:pPr>
        <w:numPr>
          <w:ilvl w:val="0"/>
          <w:numId w:val="13"/>
        </w:numPr>
        <w:spacing w:after="0"/>
      </w:pPr>
      <w:r w:rsidRPr="001E0C62">
        <w:t xml:space="preserve">special structures; </w:t>
      </w:r>
    </w:p>
    <w:p w14:paraId="72FBB0A6" w14:textId="77777777" w:rsidR="001E0C62" w:rsidRPr="001E0C62" w:rsidRDefault="001E0C62" w:rsidP="001E0C62">
      <w:pPr>
        <w:numPr>
          <w:ilvl w:val="0"/>
          <w:numId w:val="13"/>
        </w:numPr>
        <w:spacing w:after="0"/>
      </w:pPr>
      <w:r w:rsidRPr="001E0C62">
        <w:t xml:space="preserve">integrated construction systems; </w:t>
      </w:r>
    </w:p>
    <w:p w14:paraId="3CB4BF80" w14:textId="77777777" w:rsidR="001E0C62" w:rsidRPr="001E0C62" w:rsidRDefault="001E0C62" w:rsidP="001E0C62">
      <w:pPr>
        <w:numPr>
          <w:ilvl w:val="0"/>
          <w:numId w:val="13"/>
        </w:numPr>
        <w:spacing w:after="0"/>
      </w:pPr>
      <w:r w:rsidRPr="001E0C62">
        <w:t xml:space="preserve">special facilities; </w:t>
      </w:r>
    </w:p>
    <w:p w14:paraId="7D235A41" w14:textId="77777777" w:rsidR="001E0C62" w:rsidRPr="001E0C62" w:rsidRDefault="001E0C62" w:rsidP="001E0C62">
      <w:pPr>
        <w:numPr>
          <w:ilvl w:val="0"/>
          <w:numId w:val="13"/>
        </w:numPr>
        <w:spacing w:after="0"/>
      </w:pPr>
      <w:r w:rsidRPr="001E0C62">
        <w:t xml:space="preserve">demolition or abatement scope. </w:t>
      </w:r>
    </w:p>
    <w:p w14:paraId="504A57C3" w14:textId="77777777" w:rsidR="001E0C62" w:rsidRPr="001E0C62" w:rsidRDefault="001E0C62" w:rsidP="001E0C62">
      <w:pPr>
        <w:spacing w:after="0"/>
        <w:rPr>
          <w:b/>
          <w:bCs/>
        </w:rPr>
      </w:pPr>
      <w:r w:rsidRPr="001E0C62">
        <w:rPr>
          <w:b/>
          <w:bCs/>
        </w:rPr>
        <w:t>G — Building Sitework</w:t>
      </w:r>
    </w:p>
    <w:p w14:paraId="4F15C043" w14:textId="77777777" w:rsidR="001E0C62" w:rsidRPr="001E0C62" w:rsidRDefault="001E0C62" w:rsidP="001E0C62">
      <w:pPr>
        <w:spacing w:after="0"/>
      </w:pPr>
      <w:r w:rsidRPr="001E0C62">
        <w:t>Default active where sitework is included:</w:t>
      </w:r>
    </w:p>
    <w:p w14:paraId="107D9DD0" w14:textId="77777777" w:rsidR="001E0C62" w:rsidRPr="001E0C62" w:rsidRDefault="001E0C62" w:rsidP="001E0C62">
      <w:pPr>
        <w:numPr>
          <w:ilvl w:val="0"/>
          <w:numId w:val="14"/>
        </w:numPr>
        <w:spacing w:after="0"/>
      </w:pPr>
      <w:r w:rsidRPr="001E0C62">
        <w:t xml:space="preserve">G20 Site Improvements </w:t>
      </w:r>
    </w:p>
    <w:p w14:paraId="3E1BF560" w14:textId="77777777" w:rsidR="001E0C62" w:rsidRPr="001E0C62" w:rsidRDefault="001E0C62" w:rsidP="001E0C62">
      <w:pPr>
        <w:numPr>
          <w:ilvl w:val="1"/>
          <w:numId w:val="14"/>
        </w:numPr>
        <w:spacing w:after="0"/>
      </w:pPr>
      <w:r w:rsidRPr="001E0C62">
        <w:t xml:space="preserve">G2010 Roadways </w:t>
      </w:r>
    </w:p>
    <w:p w14:paraId="51A14249" w14:textId="77777777" w:rsidR="001E0C62" w:rsidRPr="001E0C62" w:rsidRDefault="001E0C62" w:rsidP="001E0C62">
      <w:pPr>
        <w:numPr>
          <w:ilvl w:val="1"/>
          <w:numId w:val="14"/>
        </w:numPr>
        <w:spacing w:after="0"/>
      </w:pPr>
      <w:r w:rsidRPr="001E0C62">
        <w:t xml:space="preserve">G2020 Parking Lots </w:t>
      </w:r>
    </w:p>
    <w:p w14:paraId="3278BF44" w14:textId="77777777" w:rsidR="001E0C62" w:rsidRPr="001E0C62" w:rsidRDefault="001E0C62" w:rsidP="001E0C62">
      <w:pPr>
        <w:numPr>
          <w:ilvl w:val="1"/>
          <w:numId w:val="14"/>
        </w:numPr>
        <w:spacing w:after="0"/>
      </w:pPr>
      <w:r w:rsidRPr="001E0C62">
        <w:lastRenderedPageBreak/>
        <w:t xml:space="preserve">G2030 Pedestrian Paving </w:t>
      </w:r>
    </w:p>
    <w:p w14:paraId="5D4E57E3" w14:textId="77777777" w:rsidR="001E0C62" w:rsidRPr="001E0C62" w:rsidRDefault="001E0C62" w:rsidP="001E0C62">
      <w:pPr>
        <w:numPr>
          <w:ilvl w:val="1"/>
          <w:numId w:val="14"/>
        </w:numPr>
        <w:spacing w:after="0"/>
      </w:pPr>
      <w:r w:rsidRPr="001E0C62">
        <w:t xml:space="preserve">G2040 Site Development </w:t>
      </w:r>
    </w:p>
    <w:p w14:paraId="218E848C" w14:textId="77777777" w:rsidR="001E0C62" w:rsidRPr="001E0C62" w:rsidRDefault="001E0C62" w:rsidP="001E0C62">
      <w:pPr>
        <w:numPr>
          <w:ilvl w:val="1"/>
          <w:numId w:val="14"/>
        </w:numPr>
        <w:spacing w:after="0"/>
      </w:pPr>
      <w:r w:rsidRPr="001E0C62">
        <w:t xml:space="preserve">G2050 Landscaping </w:t>
      </w:r>
    </w:p>
    <w:p w14:paraId="737FA39B" w14:textId="77777777" w:rsidR="001E0C62" w:rsidRPr="001E0C62" w:rsidRDefault="001E0C62" w:rsidP="001E0C62">
      <w:pPr>
        <w:numPr>
          <w:ilvl w:val="0"/>
          <w:numId w:val="14"/>
        </w:numPr>
        <w:spacing w:after="0"/>
      </w:pPr>
      <w:r w:rsidRPr="001E0C62">
        <w:t xml:space="preserve">G30 Site Civil / Mechanical Utilities </w:t>
      </w:r>
    </w:p>
    <w:p w14:paraId="02B46CB8" w14:textId="77777777" w:rsidR="001E0C62" w:rsidRPr="001E0C62" w:rsidRDefault="001E0C62" w:rsidP="001E0C62">
      <w:pPr>
        <w:numPr>
          <w:ilvl w:val="0"/>
          <w:numId w:val="14"/>
        </w:numPr>
        <w:spacing w:after="0"/>
      </w:pPr>
      <w:r w:rsidRPr="001E0C62">
        <w:t xml:space="preserve">G40 Site Electrical Utilities </w:t>
      </w:r>
    </w:p>
    <w:p w14:paraId="5EBB889D" w14:textId="77777777" w:rsidR="001E0C62" w:rsidRPr="001E0C62" w:rsidRDefault="001E0C62" w:rsidP="001E0C62">
      <w:pPr>
        <w:numPr>
          <w:ilvl w:val="0"/>
          <w:numId w:val="14"/>
        </w:numPr>
        <w:spacing w:after="0"/>
      </w:pPr>
      <w:r w:rsidRPr="001E0C62">
        <w:t xml:space="preserve">G90 Other Site Items </w:t>
      </w:r>
    </w:p>
    <w:p w14:paraId="5B74CA99" w14:textId="77777777" w:rsidR="001E0C62" w:rsidRPr="001E0C62" w:rsidRDefault="001E0C62" w:rsidP="001E0C62">
      <w:pPr>
        <w:spacing w:after="0"/>
      </w:pPr>
      <w:r w:rsidRPr="001E0C62">
        <w:t>G10 Site Preparation would normally be optional for an existing-building assessment because several of its entries are more relevant to construction or remediation than routine BCA inspection.</w:t>
      </w:r>
    </w:p>
    <w:p w14:paraId="2A8D3F14" w14:textId="77777777" w:rsidR="001E0C62" w:rsidRPr="001E0C62" w:rsidRDefault="001E0C62" w:rsidP="001E0C62">
      <w:pPr>
        <w:spacing w:after="0"/>
        <w:rPr>
          <w:b/>
          <w:bCs/>
        </w:rPr>
      </w:pPr>
      <w:r w:rsidRPr="001E0C62">
        <w:rPr>
          <w:b/>
          <w:bCs/>
        </w:rPr>
        <w:t>H — General</w:t>
      </w:r>
    </w:p>
    <w:p w14:paraId="07B9A089" w14:textId="77777777" w:rsidR="001E0C62" w:rsidRPr="001E0C62" w:rsidRDefault="001E0C62" w:rsidP="001E0C62">
      <w:pPr>
        <w:spacing w:after="0"/>
      </w:pPr>
      <w:r w:rsidRPr="001E0C62">
        <w:t>Use for workflow and reporting administration rather than field asset inspection:</w:t>
      </w:r>
    </w:p>
    <w:p w14:paraId="77505912" w14:textId="77777777" w:rsidR="001E0C62" w:rsidRPr="001E0C62" w:rsidRDefault="001E0C62" w:rsidP="001E0C62">
      <w:pPr>
        <w:numPr>
          <w:ilvl w:val="0"/>
          <w:numId w:val="15"/>
        </w:numPr>
        <w:spacing w:after="0"/>
      </w:pPr>
      <w:r w:rsidRPr="001E0C62">
        <w:t xml:space="preserve">H1010 General Requirements </w:t>
      </w:r>
    </w:p>
    <w:p w14:paraId="6075F54F" w14:textId="77777777" w:rsidR="001E0C62" w:rsidRPr="001E0C62" w:rsidRDefault="001E0C62" w:rsidP="001E0C62">
      <w:pPr>
        <w:numPr>
          <w:ilvl w:val="0"/>
          <w:numId w:val="15"/>
        </w:numPr>
        <w:spacing w:after="0"/>
      </w:pPr>
      <w:r w:rsidRPr="001E0C62">
        <w:t xml:space="preserve">H2010 Contingency </w:t>
      </w:r>
    </w:p>
    <w:p w14:paraId="2850B596" w14:textId="77777777" w:rsidR="001E0C62" w:rsidRPr="001E0C62" w:rsidRDefault="001E0C62" w:rsidP="001E0C62">
      <w:pPr>
        <w:numPr>
          <w:ilvl w:val="0"/>
          <w:numId w:val="15"/>
        </w:numPr>
        <w:spacing w:after="0"/>
      </w:pPr>
      <w:r w:rsidRPr="001E0C62">
        <w:t xml:space="preserve">H3010 Reports </w:t>
      </w:r>
    </w:p>
    <w:p w14:paraId="3B5305D2" w14:textId="77777777" w:rsidR="001E0C62" w:rsidRPr="001E0C62" w:rsidRDefault="001E0C62" w:rsidP="001E0C62">
      <w:pPr>
        <w:numPr>
          <w:ilvl w:val="0"/>
          <w:numId w:val="15"/>
        </w:numPr>
        <w:spacing w:after="0"/>
      </w:pPr>
      <w:r w:rsidRPr="001E0C62">
        <w:t xml:space="preserve">H4010 Survey </w:t>
      </w:r>
    </w:p>
    <w:p w14:paraId="7B132A51" w14:textId="77777777" w:rsidR="001E0C62" w:rsidRPr="001E0C62" w:rsidRDefault="001E0C62" w:rsidP="001E0C62">
      <w:pPr>
        <w:spacing w:after="0"/>
      </w:pPr>
      <w:r w:rsidRPr="001E0C62">
        <w:t>I would not place these codes in the inspector’s normal component checklist.</w:t>
      </w:r>
    </w:p>
    <w:p w14:paraId="294B6E3F" w14:textId="77777777" w:rsidR="001E0C62" w:rsidRPr="001E0C62" w:rsidRDefault="001E0C62" w:rsidP="001E0C62">
      <w:pPr>
        <w:spacing w:after="0"/>
      </w:pPr>
      <w:r w:rsidRPr="001E0C62">
        <w:pict w14:anchorId="21ADCC62">
          <v:rect id="_x0000_i1105" style="width:0;height:1.5pt" o:hralign="center" o:hrstd="t" o:hr="t" fillcolor="#a0a0a0" stroked="f"/>
        </w:pict>
      </w:r>
    </w:p>
    <w:p w14:paraId="4DD13470" w14:textId="77777777" w:rsidR="001E0C62" w:rsidRPr="001E0C62" w:rsidRDefault="001E0C62" w:rsidP="001E0C62">
      <w:pPr>
        <w:spacing w:after="0"/>
        <w:rPr>
          <w:b/>
          <w:bCs/>
        </w:rPr>
      </w:pPr>
      <w:r w:rsidRPr="001E0C62">
        <w:rPr>
          <w:b/>
          <w:bCs/>
        </w:rPr>
        <w:t>3. Recommended Building Envelope configuration</w:t>
      </w:r>
    </w:p>
    <w:p w14:paraId="6DD58673" w14:textId="77777777" w:rsidR="001E0C62" w:rsidRPr="001E0C62" w:rsidRDefault="001E0C62" w:rsidP="001E0C62">
      <w:pPr>
        <w:spacing w:after="0"/>
      </w:pPr>
      <w:r w:rsidRPr="001E0C62">
        <w:t>Building-envelope work is narrower in system breadth but deeper in component detail.</w:t>
      </w:r>
    </w:p>
    <w:p w14:paraId="3393DAD8" w14:textId="77777777" w:rsidR="001E0C62" w:rsidRPr="001E0C62" w:rsidRDefault="001E0C62" w:rsidP="001E0C62">
      <w:pPr>
        <w:spacing w:after="0"/>
      </w:pPr>
      <w:r w:rsidRPr="001E0C62">
        <w:t>Its normal starting point should be:</w:t>
      </w:r>
    </w:p>
    <w:p w14:paraId="4A3F6E0E" w14:textId="77777777" w:rsidR="001E0C62" w:rsidRPr="001E0C62" w:rsidRDefault="001E0C62" w:rsidP="001E0C62">
      <w:pPr>
        <w:numPr>
          <w:ilvl w:val="0"/>
          <w:numId w:val="16"/>
        </w:numPr>
        <w:spacing w:after="0"/>
      </w:pPr>
      <w:r w:rsidRPr="001E0C62">
        <w:t xml:space="preserve">Level 3 to define the system; </w:t>
      </w:r>
    </w:p>
    <w:p w14:paraId="7E6DE3E7" w14:textId="77777777" w:rsidR="001E0C62" w:rsidRPr="001E0C62" w:rsidRDefault="001E0C62" w:rsidP="001E0C62">
      <w:pPr>
        <w:numPr>
          <w:ilvl w:val="0"/>
          <w:numId w:val="16"/>
        </w:numPr>
        <w:spacing w:after="0"/>
      </w:pPr>
      <w:r w:rsidRPr="001E0C62">
        <w:t xml:space="preserve">Level 4 for the standard component breakdown; </w:t>
      </w:r>
    </w:p>
    <w:p w14:paraId="58CD066F" w14:textId="77777777" w:rsidR="001E0C62" w:rsidRPr="001E0C62" w:rsidRDefault="001E0C62" w:rsidP="001E0C62">
      <w:pPr>
        <w:numPr>
          <w:ilvl w:val="0"/>
          <w:numId w:val="16"/>
        </w:numPr>
        <w:spacing w:after="0"/>
      </w:pPr>
      <w:r w:rsidRPr="001E0C62">
        <w:t xml:space="preserve">Level 5 where ABSI requires material, assembly, location or defect-specific detail. </w:t>
      </w:r>
    </w:p>
    <w:p w14:paraId="4C7CB15B" w14:textId="77777777" w:rsidR="001E0C62" w:rsidRPr="001E0C62" w:rsidRDefault="001E0C62" w:rsidP="001E0C62">
      <w:pPr>
        <w:spacing w:after="0"/>
        <w:rPr>
          <w:b/>
          <w:bCs/>
        </w:rPr>
      </w:pPr>
      <w:r w:rsidRPr="001E0C62">
        <w:rPr>
          <w:b/>
          <w:bCs/>
        </w:rPr>
        <w:t>Envelope Level 1 applicability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1685"/>
        <w:gridCol w:w="5333"/>
      </w:tblGrid>
      <w:tr w:rsidR="001E0C62" w:rsidRPr="001E0C62" w14:paraId="0122E46A" w14:textId="77777777">
        <w:trPr>
          <w:tblHeader/>
          <w:tblCellSpacing w:w="15" w:type="dxa"/>
        </w:trPr>
        <w:tc>
          <w:tcPr>
            <w:tcW w:w="0" w:type="auto"/>
            <w:vAlign w:val="center"/>
            <w:hideMark/>
          </w:tcPr>
          <w:p w14:paraId="66ACD283" w14:textId="77777777" w:rsidR="001E0C62" w:rsidRPr="001E0C62" w:rsidRDefault="001E0C62" w:rsidP="001E0C62">
            <w:pPr>
              <w:spacing w:after="0"/>
              <w:rPr>
                <w:b/>
                <w:bCs/>
              </w:rPr>
            </w:pPr>
            <w:r w:rsidRPr="001E0C62">
              <w:rPr>
                <w:b/>
                <w:bCs/>
              </w:rPr>
              <w:t>Level 1</w:t>
            </w:r>
          </w:p>
        </w:tc>
        <w:tc>
          <w:tcPr>
            <w:tcW w:w="0" w:type="auto"/>
            <w:vAlign w:val="center"/>
            <w:hideMark/>
          </w:tcPr>
          <w:p w14:paraId="0F14DF5B" w14:textId="77777777" w:rsidR="001E0C62" w:rsidRPr="001E0C62" w:rsidRDefault="001E0C62" w:rsidP="001E0C62">
            <w:pPr>
              <w:spacing w:after="0"/>
              <w:rPr>
                <w:b/>
                <w:bCs/>
              </w:rPr>
            </w:pPr>
            <w:r w:rsidRPr="001E0C62">
              <w:rPr>
                <w:b/>
                <w:bCs/>
              </w:rPr>
              <w:t>Default status</w:t>
            </w:r>
          </w:p>
        </w:tc>
        <w:tc>
          <w:tcPr>
            <w:tcW w:w="0" w:type="auto"/>
            <w:vAlign w:val="center"/>
            <w:hideMark/>
          </w:tcPr>
          <w:p w14:paraId="2EC971E3" w14:textId="77777777" w:rsidR="001E0C62" w:rsidRPr="001E0C62" w:rsidRDefault="001E0C62" w:rsidP="001E0C62">
            <w:pPr>
              <w:spacing w:after="0"/>
              <w:rPr>
                <w:b/>
                <w:bCs/>
              </w:rPr>
            </w:pPr>
            <w:r w:rsidRPr="001E0C62">
              <w:rPr>
                <w:b/>
                <w:bCs/>
              </w:rPr>
              <w:t>Recommendation</w:t>
            </w:r>
          </w:p>
        </w:tc>
      </w:tr>
      <w:tr w:rsidR="001E0C62" w:rsidRPr="001E0C62" w14:paraId="1B2EA19E" w14:textId="77777777">
        <w:trPr>
          <w:tblCellSpacing w:w="15" w:type="dxa"/>
        </w:trPr>
        <w:tc>
          <w:tcPr>
            <w:tcW w:w="0" w:type="auto"/>
            <w:vAlign w:val="center"/>
            <w:hideMark/>
          </w:tcPr>
          <w:p w14:paraId="32A16CE8" w14:textId="77777777" w:rsidR="001E0C62" w:rsidRPr="001E0C62" w:rsidRDefault="001E0C62" w:rsidP="001E0C62">
            <w:pPr>
              <w:spacing w:after="0"/>
            </w:pPr>
            <w:r w:rsidRPr="001E0C62">
              <w:rPr>
                <w:b/>
                <w:bCs/>
              </w:rPr>
              <w:t>A – Substructure</w:t>
            </w:r>
          </w:p>
        </w:tc>
        <w:tc>
          <w:tcPr>
            <w:tcW w:w="0" w:type="auto"/>
            <w:vAlign w:val="center"/>
            <w:hideMark/>
          </w:tcPr>
          <w:p w14:paraId="75DBD52C" w14:textId="77777777" w:rsidR="001E0C62" w:rsidRPr="001E0C62" w:rsidRDefault="001E0C62" w:rsidP="001E0C62">
            <w:pPr>
              <w:spacing w:after="0"/>
            </w:pPr>
            <w:r w:rsidRPr="001E0C62">
              <w:t>Selective</w:t>
            </w:r>
          </w:p>
        </w:tc>
        <w:tc>
          <w:tcPr>
            <w:tcW w:w="0" w:type="auto"/>
            <w:vAlign w:val="center"/>
            <w:hideMark/>
          </w:tcPr>
          <w:p w14:paraId="0D8DFCF9" w14:textId="77777777" w:rsidR="001E0C62" w:rsidRPr="001E0C62" w:rsidRDefault="001E0C62" w:rsidP="001E0C62">
            <w:pPr>
              <w:spacing w:after="0"/>
            </w:pPr>
            <w:r w:rsidRPr="001E0C62">
              <w:t>Include below-grade enclosure and waterproofing-related elements</w:t>
            </w:r>
          </w:p>
        </w:tc>
      </w:tr>
      <w:tr w:rsidR="001E0C62" w:rsidRPr="001E0C62" w14:paraId="06E784E8" w14:textId="77777777">
        <w:trPr>
          <w:tblCellSpacing w:w="15" w:type="dxa"/>
        </w:trPr>
        <w:tc>
          <w:tcPr>
            <w:tcW w:w="0" w:type="auto"/>
            <w:vAlign w:val="center"/>
            <w:hideMark/>
          </w:tcPr>
          <w:p w14:paraId="66FAF6F9" w14:textId="77777777" w:rsidR="001E0C62" w:rsidRPr="001E0C62" w:rsidRDefault="001E0C62" w:rsidP="001E0C62">
            <w:pPr>
              <w:spacing w:after="0"/>
            </w:pPr>
            <w:r w:rsidRPr="001E0C62">
              <w:rPr>
                <w:b/>
                <w:bCs/>
              </w:rPr>
              <w:t>B – Shell</w:t>
            </w:r>
          </w:p>
        </w:tc>
        <w:tc>
          <w:tcPr>
            <w:tcW w:w="0" w:type="auto"/>
            <w:vAlign w:val="center"/>
            <w:hideMark/>
          </w:tcPr>
          <w:p w14:paraId="44E1A0B9" w14:textId="77777777" w:rsidR="001E0C62" w:rsidRPr="001E0C62" w:rsidRDefault="001E0C62" w:rsidP="001E0C62">
            <w:pPr>
              <w:spacing w:after="0"/>
            </w:pPr>
            <w:r w:rsidRPr="001E0C62">
              <w:t>Fully active</w:t>
            </w:r>
          </w:p>
        </w:tc>
        <w:tc>
          <w:tcPr>
            <w:tcW w:w="0" w:type="auto"/>
            <w:vAlign w:val="center"/>
            <w:hideMark/>
          </w:tcPr>
          <w:p w14:paraId="1EDFB320" w14:textId="77777777" w:rsidR="001E0C62" w:rsidRPr="001E0C62" w:rsidRDefault="001E0C62" w:rsidP="001E0C62">
            <w:pPr>
              <w:spacing w:after="0"/>
            </w:pPr>
            <w:r w:rsidRPr="001E0C62">
              <w:t>Primary envelope taxonomy</w:t>
            </w:r>
          </w:p>
        </w:tc>
      </w:tr>
      <w:tr w:rsidR="001E0C62" w:rsidRPr="001E0C62" w14:paraId="4082A9E4" w14:textId="77777777">
        <w:trPr>
          <w:tblCellSpacing w:w="15" w:type="dxa"/>
        </w:trPr>
        <w:tc>
          <w:tcPr>
            <w:tcW w:w="0" w:type="auto"/>
            <w:vAlign w:val="center"/>
            <w:hideMark/>
          </w:tcPr>
          <w:p w14:paraId="7AE2672F" w14:textId="77777777" w:rsidR="001E0C62" w:rsidRPr="001E0C62" w:rsidRDefault="001E0C62" w:rsidP="001E0C62">
            <w:pPr>
              <w:spacing w:after="0"/>
            </w:pPr>
            <w:r w:rsidRPr="001E0C62">
              <w:rPr>
                <w:b/>
                <w:bCs/>
              </w:rPr>
              <w:t>C – Interiors</w:t>
            </w:r>
          </w:p>
        </w:tc>
        <w:tc>
          <w:tcPr>
            <w:tcW w:w="0" w:type="auto"/>
            <w:vAlign w:val="center"/>
            <w:hideMark/>
          </w:tcPr>
          <w:p w14:paraId="5A9D6B09" w14:textId="77777777" w:rsidR="001E0C62" w:rsidRPr="001E0C62" w:rsidRDefault="001E0C62" w:rsidP="001E0C62">
            <w:pPr>
              <w:spacing w:after="0"/>
            </w:pPr>
            <w:r w:rsidRPr="001E0C62">
              <w:t>Selective</w:t>
            </w:r>
          </w:p>
        </w:tc>
        <w:tc>
          <w:tcPr>
            <w:tcW w:w="0" w:type="auto"/>
            <w:vAlign w:val="center"/>
            <w:hideMark/>
          </w:tcPr>
          <w:p w14:paraId="642026F0" w14:textId="77777777" w:rsidR="001E0C62" w:rsidRPr="001E0C62" w:rsidRDefault="001E0C62" w:rsidP="001E0C62">
            <w:pPr>
              <w:spacing w:after="0"/>
            </w:pPr>
            <w:r w:rsidRPr="001E0C62">
              <w:t>Include interior evidence and finishes affected by envelope failures</w:t>
            </w:r>
          </w:p>
        </w:tc>
      </w:tr>
      <w:tr w:rsidR="001E0C62" w:rsidRPr="001E0C62" w14:paraId="2673B0A9" w14:textId="77777777">
        <w:trPr>
          <w:tblCellSpacing w:w="15" w:type="dxa"/>
        </w:trPr>
        <w:tc>
          <w:tcPr>
            <w:tcW w:w="0" w:type="auto"/>
            <w:vAlign w:val="center"/>
            <w:hideMark/>
          </w:tcPr>
          <w:p w14:paraId="6FBC6E76" w14:textId="77777777" w:rsidR="001E0C62" w:rsidRPr="001E0C62" w:rsidRDefault="001E0C62" w:rsidP="001E0C62">
            <w:pPr>
              <w:spacing w:after="0"/>
            </w:pPr>
            <w:r w:rsidRPr="001E0C62">
              <w:rPr>
                <w:b/>
                <w:bCs/>
              </w:rPr>
              <w:t>D – Services</w:t>
            </w:r>
          </w:p>
        </w:tc>
        <w:tc>
          <w:tcPr>
            <w:tcW w:w="0" w:type="auto"/>
            <w:vAlign w:val="center"/>
            <w:hideMark/>
          </w:tcPr>
          <w:p w14:paraId="2AE68E85" w14:textId="77777777" w:rsidR="001E0C62" w:rsidRPr="001E0C62" w:rsidRDefault="001E0C62" w:rsidP="001E0C62">
            <w:pPr>
              <w:spacing w:after="0"/>
            </w:pPr>
            <w:r w:rsidRPr="001E0C62">
              <w:t>Selective</w:t>
            </w:r>
          </w:p>
        </w:tc>
        <w:tc>
          <w:tcPr>
            <w:tcW w:w="0" w:type="auto"/>
            <w:vAlign w:val="center"/>
            <w:hideMark/>
          </w:tcPr>
          <w:p w14:paraId="69F63C49" w14:textId="77777777" w:rsidR="001E0C62" w:rsidRPr="001E0C62" w:rsidRDefault="001E0C62" w:rsidP="001E0C62">
            <w:pPr>
              <w:spacing w:after="0"/>
            </w:pPr>
            <w:r w:rsidRPr="001E0C62">
              <w:t>Include interfaces such as drainage, penetrations and roof-mounted systems</w:t>
            </w:r>
          </w:p>
        </w:tc>
      </w:tr>
      <w:tr w:rsidR="001E0C62" w:rsidRPr="001E0C62" w14:paraId="36385E53" w14:textId="77777777">
        <w:trPr>
          <w:tblCellSpacing w:w="15" w:type="dxa"/>
        </w:trPr>
        <w:tc>
          <w:tcPr>
            <w:tcW w:w="0" w:type="auto"/>
            <w:vAlign w:val="center"/>
            <w:hideMark/>
          </w:tcPr>
          <w:p w14:paraId="3F4D0BB3" w14:textId="77777777" w:rsidR="001E0C62" w:rsidRPr="001E0C62" w:rsidRDefault="001E0C62" w:rsidP="001E0C62">
            <w:pPr>
              <w:spacing w:after="0"/>
            </w:pPr>
            <w:r w:rsidRPr="001E0C62">
              <w:rPr>
                <w:b/>
                <w:bCs/>
              </w:rPr>
              <w:t>E – Equipment &amp; Furnishings</w:t>
            </w:r>
          </w:p>
        </w:tc>
        <w:tc>
          <w:tcPr>
            <w:tcW w:w="0" w:type="auto"/>
            <w:vAlign w:val="center"/>
            <w:hideMark/>
          </w:tcPr>
          <w:p w14:paraId="09C6B6BC" w14:textId="77777777" w:rsidR="001E0C62" w:rsidRPr="001E0C62" w:rsidRDefault="001E0C62" w:rsidP="001E0C62">
            <w:pPr>
              <w:spacing w:after="0"/>
            </w:pPr>
            <w:r w:rsidRPr="001E0C62">
              <w:t>Normally excluded</w:t>
            </w:r>
          </w:p>
        </w:tc>
        <w:tc>
          <w:tcPr>
            <w:tcW w:w="0" w:type="auto"/>
            <w:vAlign w:val="center"/>
            <w:hideMark/>
          </w:tcPr>
          <w:p w14:paraId="275D0292" w14:textId="77777777" w:rsidR="001E0C62" w:rsidRPr="001E0C62" w:rsidRDefault="001E0C62" w:rsidP="001E0C62">
            <w:pPr>
              <w:spacing w:after="0"/>
            </w:pPr>
            <w:r w:rsidRPr="001E0C62">
              <w:t>Activate only for direct enclosure interfaces</w:t>
            </w:r>
          </w:p>
        </w:tc>
      </w:tr>
      <w:tr w:rsidR="001E0C62" w:rsidRPr="001E0C62" w14:paraId="74F50752" w14:textId="77777777">
        <w:trPr>
          <w:tblCellSpacing w:w="15" w:type="dxa"/>
        </w:trPr>
        <w:tc>
          <w:tcPr>
            <w:tcW w:w="0" w:type="auto"/>
            <w:vAlign w:val="center"/>
            <w:hideMark/>
          </w:tcPr>
          <w:p w14:paraId="2B877457" w14:textId="77777777" w:rsidR="001E0C62" w:rsidRPr="001E0C62" w:rsidRDefault="001E0C62" w:rsidP="001E0C62">
            <w:pPr>
              <w:spacing w:after="0"/>
            </w:pPr>
            <w:r w:rsidRPr="001E0C62">
              <w:rPr>
                <w:b/>
                <w:bCs/>
              </w:rPr>
              <w:t>F – Special Construction</w:t>
            </w:r>
          </w:p>
        </w:tc>
        <w:tc>
          <w:tcPr>
            <w:tcW w:w="0" w:type="auto"/>
            <w:vAlign w:val="center"/>
            <w:hideMark/>
          </w:tcPr>
          <w:p w14:paraId="0686ED73" w14:textId="77777777" w:rsidR="001E0C62" w:rsidRPr="001E0C62" w:rsidRDefault="001E0C62" w:rsidP="001E0C62">
            <w:pPr>
              <w:spacing w:after="0"/>
            </w:pPr>
            <w:r w:rsidRPr="001E0C62">
              <w:t>Optional</w:t>
            </w:r>
          </w:p>
        </w:tc>
        <w:tc>
          <w:tcPr>
            <w:tcW w:w="0" w:type="auto"/>
            <w:vAlign w:val="center"/>
            <w:hideMark/>
          </w:tcPr>
          <w:p w14:paraId="014FFEF7" w14:textId="77777777" w:rsidR="001E0C62" w:rsidRPr="001E0C62" w:rsidRDefault="001E0C62" w:rsidP="001E0C62">
            <w:pPr>
              <w:spacing w:after="0"/>
            </w:pPr>
            <w:r w:rsidRPr="001E0C62">
              <w:t>Include special envelope systems or structures</w:t>
            </w:r>
          </w:p>
        </w:tc>
      </w:tr>
      <w:tr w:rsidR="001E0C62" w:rsidRPr="001E0C62" w14:paraId="2ACDE9B5" w14:textId="77777777">
        <w:trPr>
          <w:tblCellSpacing w:w="15" w:type="dxa"/>
        </w:trPr>
        <w:tc>
          <w:tcPr>
            <w:tcW w:w="0" w:type="auto"/>
            <w:vAlign w:val="center"/>
            <w:hideMark/>
          </w:tcPr>
          <w:p w14:paraId="7726BA77" w14:textId="77777777" w:rsidR="001E0C62" w:rsidRPr="001E0C62" w:rsidRDefault="001E0C62" w:rsidP="001E0C62">
            <w:pPr>
              <w:spacing w:after="0"/>
            </w:pPr>
            <w:r w:rsidRPr="001E0C62">
              <w:rPr>
                <w:b/>
                <w:bCs/>
              </w:rPr>
              <w:t>G – Sitework</w:t>
            </w:r>
          </w:p>
        </w:tc>
        <w:tc>
          <w:tcPr>
            <w:tcW w:w="0" w:type="auto"/>
            <w:vAlign w:val="center"/>
            <w:hideMark/>
          </w:tcPr>
          <w:p w14:paraId="23CC5F58" w14:textId="77777777" w:rsidR="001E0C62" w:rsidRPr="001E0C62" w:rsidRDefault="001E0C62" w:rsidP="001E0C62">
            <w:pPr>
              <w:spacing w:after="0"/>
            </w:pPr>
            <w:r w:rsidRPr="001E0C62">
              <w:t>Selective</w:t>
            </w:r>
          </w:p>
        </w:tc>
        <w:tc>
          <w:tcPr>
            <w:tcW w:w="0" w:type="auto"/>
            <w:vAlign w:val="center"/>
            <w:hideMark/>
          </w:tcPr>
          <w:p w14:paraId="72726D09" w14:textId="77777777" w:rsidR="001E0C62" w:rsidRPr="001E0C62" w:rsidRDefault="001E0C62" w:rsidP="001E0C62">
            <w:pPr>
              <w:spacing w:after="0"/>
            </w:pPr>
            <w:r w:rsidRPr="001E0C62">
              <w:t>Include drainage, grading and interfaces that affect the envelope</w:t>
            </w:r>
          </w:p>
        </w:tc>
      </w:tr>
      <w:tr w:rsidR="001E0C62" w:rsidRPr="001E0C62" w14:paraId="51BC24B7" w14:textId="77777777">
        <w:trPr>
          <w:tblCellSpacing w:w="15" w:type="dxa"/>
        </w:trPr>
        <w:tc>
          <w:tcPr>
            <w:tcW w:w="0" w:type="auto"/>
            <w:vAlign w:val="center"/>
            <w:hideMark/>
          </w:tcPr>
          <w:p w14:paraId="388B8CE9" w14:textId="77777777" w:rsidR="001E0C62" w:rsidRPr="001E0C62" w:rsidRDefault="001E0C62" w:rsidP="001E0C62">
            <w:pPr>
              <w:spacing w:after="0"/>
            </w:pPr>
            <w:r w:rsidRPr="001E0C62">
              <w:rPr>
                <w:b/>
                <w:bCs/>
              </w:rPr>
              <w:t>H – General</w:t>
            </w:r>
          </w:p>
        </w:tc>
        <w:tc>
          <w:tcPr>
            <w:tcW w:w="0" w:type="auto"/>
            <w:vAlign w:val="center"/>
            <w:hideMark/>
          </w:tcPr>
          <w:p w14:paraId="5CA99D69" w14:textId="77777777" w:rsidR="001E0C62" w:rsidRPr="001E0C62" w:rsidRDefault="001E0C62" w:rsidP="001E0C62">
            <w:pPr>
              <w:spacing w:after="0"/>
            </w:pPr>
            <w:r w:rsidRPr="001E0C62">
              <w:t>Administrative</w:t>
            </w:r>
          </w:p>
        </w:tc>
        <w:tc>
          <w:tcPr>
            <w:tcW w:w="0" w:type="auto"/>
            <w:vAlign w:val="center"/>
            <w:hideMark/>
          </w:tcPr>
          <w:p w14:paraId="7208AC05" w14:textId="77777777" w:rsidR="001E0C62" w:rsidRPr="001E0C62" w:rsidRDefault="001E0C62" w:rsidP="001E0C62">
            <w:pPr>
              <w:spacing w:after="0"/>
            </w:pPr>
            <w:r w:rsidRPr="001E0C62">
              <w:t>Drawings, surveys, reports and project controls</w:t>
            </w:r>
          </w:p>
        </w:tc>
      </w:tr>
    </w:tbl>
    <w:p w14:paraId="39D965B6" w14:textId="77777777" w:rsidR="001E0C62" w:rsidRPr="001E0C62" w:rsidRDefault="001E0C62" w:rsidP="001E0C62">
      <w:pPr>
        <w:spacing w:after="0"/>
        <w:rPr>
          <w:b/>
          <w:bCs/>
        </w:rPr>
      </w:pPr>
      <w:r w:rsidRPr="001E0C62">
        <w:rPr>
          <w:b/>
          <w:bCs/>
        </w:rPr>
        <w:t>Core envelope codes</w:t>
      </w:r>
    </w:p>
    <w:p w14:paraId="641FB9CD" w14:textId="77777777" w:rsidR="001E0C62" w:rsidRPr="001E0C62" w:rsidRDefault="001E0C62" w:rsidP="001E0C62">
      <w:pPr>
        <w:spacing w:after="0"/>
        <w:rPr>
          <w:b/>
          <w:bCs/>
        </w:rPr>
      </w:pPr>
      <w:r w:rsidRPr="001E0C62">
        <w:rPr>
          <w:b/>
          <w:bCs/>
        </w:rPr>
        <w:t>A — Substructure, selective activation</w:t>
      </w:r>
    </w:p>
    <w:p w14:paraId="3027E0A4" w14:textId="77777777" w:rsidR="001E0C62" w:rsidRPr="001E0C62" w:rsidRDefault="001E0C62" w:rsidP="001E0C62">
      <w:pPr>
        <w:spacing w:after="0"/>
      </w:pPr>
      <w:r w:rsidRPr="001E0C62">
        <w:t>Recommended active:</w:t>
      </w:r>
    </w:p>
    <w:p w14:paraId="04E1AE07" w14:textId="77777777" w:rsidR="001E0C62" w:rsidRPr="001E0C62" w:rsidRDefault="001E0C62" w:rsidP="001E0C62">
      <w:pPr>
        <w:numPr>
          <w:ilvl w:val="0"/>
          <w:numId w:val="17"/>
        </w:numPr>
        <w:spacing w:after="0"/>
      </w:pPr>
      <w:r w:rsidRPr="001E0C62">
        <w:t xml:space="preserve">A1010 Standard Wall Foundations </w:t>
      </w:r>
    </w:p>
    <w:p w14:paraId="60DDE9BB" w14:textId="77777777" w:rsidR="001E0C62" w:rsidRPr="001E0C62" w:rsidRDefault="001E0C62" w:rsidP="001E0C62">
      <w:pPr>
        <w:numPr>
          <w:ilvl w:val="0"/>
          <w:numId w:val="17"/>
        </w:numPr>
        <w:spacing w:after="0"/>
      </w:pPr>
      <w:r w:rsidRPr="001E0C62">
        <w:lastRenderedPageBreak/>
        <w:t xml:space="preserve">A1030 Slab on Grade, where under-slab moisture or perimeter interfaces are relevant </w:t>
      </w:r>
    </w:p>
    <w:p w14:paraId="3C5C84B3" w14:textId="77777777" w:rsidR="001E0C62" w:rsidRPr="001E0C62" w:rsidRDefault="001E0C62" w:rsidP="001E0C62">
      <w:pPr>
        <w:numPr>
          <w:ilvl w:val="0"/>
          <w:numId w:val="17"/>
        </w:numPr>
        <w:spacing w:after="0"/>
      </w:pPr>
      <w:r w:rsidRPr="001E0C62">
        <w:t xml:space="preserve">A2020 Basement Walls </w:t>
      </w:r>
    </w:p>
    <w:p w14:paraId="445B91BB" w14:textId="77777777" w:rsidR="001E0C62" w:rsidRPr="001E0C62" w:rsidRDefault="001E0C62" w:rsidP="001E0C62">
      <w:pPr>
        <w:numPr>
          <w:ilvl w:val="0"/>
          <w:numId w:val="17"/>
        </w:numPr>
        <w:spacing w:after="0"/>
      </w:pPr>
      <w:r w:rsidRPr="001E0C62">
        <w:t xml:space="preserve">selected foundation drainage, waterproofing and insulation Level 4–5 entries </w:t>
      </w:r>
    </w:p>
    <w:p w14:paraId="07F29073" w14:textId="77777777" w:rsidR="001E0C62" w:rsidRPr="001E0C62" w:rsidRDefault="001E0C62" w:rsidP="001E0C62">
      <w:pPr>
        <w:spacing w:after="0"/>
      </w:pPr>
      <w:r w:rsidRPr="001E0C62">
        <w:t>Possible project-level additions:</w:t>
      </w:r>
    </w:p>
    <w:p w14:paraId="7F9C3343" w14:textId="77777777" w:rsidR="001E0C62" w:rsidRPr="001E0C62" w:rsidRDefault="001E0C62" w:rsidP="001E0C62">
      <w:pPr>
        <w:numPr>
          <w:ilvl w:val="0"/>
          <w:numId w:val="18"/>
        </w:numPr>
        <w:spacing w:after="0"/>
      </w:pPr>
      <w:r w:rsidRPr="001E0C62">
        <w:t xml:space="preserve">A2030 Structural Columns/Beams where deterioration affects enclosure performance </w:t>
      </w:r>
    </w:p>
    <w:p w14:paraId="266786FB" w14:textId="77777777" w:rsidR="001E0C62" w:rsidRPr="001E0C62" w:rsidRDefault="001E0C62" w:rsidP="001E0C62">
      <w:pPr>
        <w:numPr>
          <w:ilvl w:val="0"/>
          <w:numId w:val="18"/>
        </w:numPr>
        <w:spacing w:after="0"/>
      </w:pPr>
      <w:r w:rsidRPr="001E0C62">
        <w:t xml:space="preserve">garage walls, below-grade joints and buried waterproofing components </w:t>
      </w:r>
    </w:p>
    <w:p w14:paraId="6CB2058D" w14:textId="77777777" w:rsidR="001E0C62" w:rsidRPr="001E0C62" w:rsidRDefault="001E0C62" w:rsidP="001E0C62">
      <w:pPr>
        <w:spacing w:after="0"/>
        <w:rPr>
          <w:b/>
          <w:bCs/>
        </w:rPr>
      </w:pPr>
      <w:r w:rsidRPr="001E0C62">
        <w:rPr>
          <w:b/>
          <w:bCs/>
        </w:rPr>
        <w:t>B — Shell, fully active</w:t>
      </w:r>
    </w:p>
    <w:p w14:paraId="048BDF2C" w14:textId="77777777" w:rsidR="001E0C62" w:rsidRPr="001E0C62" w:rsidRDefault="001E0C62" w:rsidP="001E0C62">
      <w:pPr>
        <w:spacing w:after="0"/>
      </w:pPr>
      <w:r w:rsidRPr="001E0C62">
        <w:t>This is the core envelope group.</w:t>
      </w:r>
    </w:p>
    <w:p w14:paraId="04FD52A9" w14:textId="77777777" w:rsidR="001E0C62" w:rsidRPr="001E0C62" w:rsidRDefault="001E0C62" w:rsidP="001E0C62">
      <w:pPr>
        <w:spacing w:after="0"/>
      </w:pPr>
      <w:r w:rsidRPr="001E0C62">
        <w:t>Recommended active:</w:t>
      </w:r>
    </w:p>
    <w:p w14:paraId="0558CF4D" w14:textId="77777777" w:rsidR="001E0C62" w:rsidRPr="001E0C62" w:rsidRDefault="001E0C62" w:rsidP="001E0C62">
      <w:pPr>
        <w:numPr>
          <w:ilvl w:val="0"/>
          <w:numId w:val="19"/>
        </w:numPr>
        <w:spacing w:after="0"/>
      </w:pPr>
      <w:r w:rsidRPr="001E0C62">
        <w:t xml:space="preserve">B1010 Floor Construction </w:t>
      </w:r>
    </w:p>
    <w:p w14:paraId="3B156F66" w14:textId="77777777" w:rsidR="001E0C62" w:rsidRPr="001E0C62" w:rsidRDefault="001E0C62" w:rsidP="001E0C62">
      <w:pPr>
        <w:numPr>
          <w:ilvl w:val="1"/>
          <w:numId w:val="19"/>
        </w:numPr>
        <w:spacing w:after="0"/>
      </w:pPr>
      <w:r w:rsidRPr="001E0C62">
        <w:t xml:space="preserve">balconies; </w:t>
      </w:r>
    </w:p>
    <w:p w14:paraId="405F7F43" w14:textId="77777777" w:rsidR="001E0C62" w:rsidRPr="001E0C62" w:rsidRDefault="001E0C62" w:rsidP="001E0C62">
      <w:pPr>
        <w:numPr>
          <w:ilvl w:val="1"/>
          <w:numId w:val="19"/>
        </w:numPr>
        <w:spacing w:after="0"/>
      </w:pPr>
      <w:r w:rsidRPr="001E0C62">
        <w:t xml:space="preserve">podium slabs; </w:t>
      </w:r>
    </w:p>
    <w:p w14:paraId="2AA1F3B3" w14:textId="77777777" w:rsidR="001E0C62" w:rsidRPr="001E0C62" w:rsidRDefault="001E0C62" w:rsidP="001E0C62">
      <w:pPr>
        <w:numPr>
          <w:ilvl w:val="1"/>
          <w:numId w:val="19"/>
        </w:numPr>
        <w:spacing w:after="0"/>
      </w:pPr>
      <w:r w:rsidRPr="001E0C62">
        <w:t xml:space="preserve">exposed floor edges; </w:t>
      </w:r>
    </w:p>
    <w:p w14:paraId="220EE302" w14:textId="77777777" w:rsidR="001E0C62" w:rsidRPr="001E0C62" w:rsidRDefault="001E0C62" w:rsidP="001E0C62">
      <w:pPr>
        <w:numPr>
          <w:ilvl w:val="1"/>
          <w:numId w:val="19"/>
        </w:numPr>
        <w:spacing w:after="0"/>
      </w:pPr>
      <w:r w:rsidRPr="001E0C62">
        <w:t xml:space="preserve">ramps and exterior structural interfaces. </w:t>
      </w:r>
    </w:p>
    <w:p w14:paraId="30279A6B" w14:textId="77777777" w:rsidR="001E0C62" w:rsidRPr="001E0C62" w:rsidRDefault="001E0C62" w:rsidP="001E0C62">
      <w:pPr>
        <w:numPr>
          <w:ilvl w:val="0"/>
          <w:numId w:val="19"/>
        </w:numPr>
        <w:spacing w:after="0"/>
      </w:pPr>
      <w:r w:rsidRPr="001E0C62">
        <w:t xml:space="preserve">B1020 Roof Construction </w:t>
      </w:r>
    </w:p>
    <w:p w14:paraId="7A5BDAC7" w14:textId="77777777" w:rsidR="001E0C62" w:rsidRPr="001E0C62" w:rsidRDefault="001E0C62" w:rsidP="001E0C62">
      <w:pPr>
        <w:numPr>
          <w:ilvl w:val="0"/>
          <w:numId w:val="19"/>
        </w:numPr>
        <w:spacing w:after="0"/>
      </w:pPr>
      <w:r w:rsidRPr="001E0C62">
        <w:t xml:space="preserve">B1030 Bearing Structure </w:t>
      </w:r>
      <w:proofErr w:type="gramStart"/>
      <w:r w:rsidRPr="001E0C62">
        <w:t>where</w:t>
      </w:r>
      <w:proofErr w:type="gramEnd"/>
      <w:r w:rsidRPr="001E0C62">
        <w:t xml:space="preserve"> tied to enclosure support or distress </w:t>
      </w:r>
    </w:p>
    <w:p w14:paraId="30E4F151" w14:textId="77777777" w:rsidR="001E0C62" w:rsidRPr="001E0C62" w:rsidRDefault="001E0C62" w:rsidP="001E0C62">
      <w:pPr>
        <w:numPr>
          <w:ilvl w:val="0"/>
          <w:numId w:val="19"/>
        </w:numPr>
        <w:spacing w:after="0"/>
      </w:pPr>
      <w:r w:rsidRPr="001E0C62">
        <w:t xml:space="preserve">B2010 Exterior Walls </w:t>
      </w:r>
    </w:p>
    <w:p w14:paraId="5A0A6EFD" w14:textId="77777777" w:rsidR="001E0C62" w:rsidRPr="001E0C62" w:rsidRDefault="001E0C62" w:rsidP="001E0C62">
      <w:pPr>
        <w:numPr>
          <w:ilvl w:val="0"/>
          <w:numId w:val="19"/>
        </w:numPr>
        <w:spacing w:after="0"/>
      </w:pPr>
      <w:r w:rsidRPr="001E0C62">
        <w:t xml:space="preserve">B2020 Exterior Windows </w:t>
      </w:r>
    </w:p>
    <w:p w14:paraId="5D50D373" w14:textId="77777777" w:rsidR="001E0C62" w:rsidRPr="001E0C62" w:rsidRDefault="001E0C62" w:rsidP="001E0C62">
      <w:pPr>
        <w:numPr>
          <w:ilvl w:val="0"/>
          <w:numId w:val="19"/>
        </w:numPr>
        <w:spacing w:after="0"/>
      </w:pPr>
      <w:r w:rsidRPr="001E0C62">
        <w:t xml:space="preserve">B2030 Exterior Doors </w:t>
      </w:r>
    </w:p>
    <w:p w14:paraId="00CCC011" w14:textId="77777777" w:rsidR="001E0C62" w:rsidRPr="001E0C62" w:rsidRDefault="001E0C62" w:rsidP="001E0C62">
      <w:pPr>
        <w:numPr>
          <w:ilvl w:val="0"/>
          <w:numId w:val="19"/>
        </w:numPr>
        <w:spacing w:after="0"/>
      </w:pPr>
      <w:r w:rsidRPr="001E0C62">
        <w:t xml:space="preserve">B3010 Roof Coverings </w:t>
      </w:r>
    </w:p>
    <w:p w14:paraId="49F1051F" w14:textId="77777777" w:rsidR="001E0C62" w:rsidRPr="001E0C62" w:rsidRDefault="001E0C62" w:rsidP="001E0C62">
      <w:pPr>
        <w:numPr>
          <w:ilvl w:val="0"/>
          <w:numId w:val="19"/>
        </w:numPr>
        <w:spacing w:after="0"/>
      </w:pPr>
      <w:r w:rsidRPr="001E0C62">
        <w:t xml:space="preserve">B3020 Roof Openings </w:t>
      </w:r>
    </w:p>
    <w:p w14:paraId="3E5E51E7" w14:textId="77777777" w:rsidR="001E0C62" w:rsidRPr="001E0C62" w:rsidRDefault="001E0C62" w:rsidP="001E0C62">
      <w:pPr>
        <w:spacing w:after="0"/>
      </w:pPr>
      <w:r w:rsidRPr="001E0C62">
        <w:t>For envelope assessments, activate Level 4–5 detail for:</w:t>
      </w:r>
    </w:p>
    <w:p w14:paraId="4378CF7A" w14:textId="77777777" w:rsidR="001E0C62" w:rsidRPr="001E0C62" w:rsidRDefault="001E0C62" w:rsidP="001E0C62">
      <w:pPr>
        <w:numPr>
          <w:ilvl w:val="0"/>
          <w:numId w:val="20"/>
        </w:numPr>
        <w:spacing w:after="0"/>
      </w:pPr>
      <w:r w:rsidRPr="001E0C62">
        <w:t xml:space="preserve">wall assemblies; </w:t>
      </w:r>
    </w:p>
    <w:p w14:paraId="0CBC5CE1" w14:textId="77777777" w:rsidR="001E0C62" w:rsidRPr="001E0C62" w:rsidRDefault="001E0C62" w:rsidP="001E0C62">
      <w:pPr>
        <w:numPr>
          <w:ilvl w:val="0"/>
          <w:numId w:val="20"/>
        </w:numPr>
        <w:spacing w:after="0"/>
      </w:pPr>
      <w:r w:rsidRPr="001E0C62">
        <w:t xml:space="preserve">cladding types; </w:t>
      </w:r>
    </w:p>
    <w:p w14:paraId="3143EA3F" w14:textId="77777777" w:rsidR="001E0C62" w:rsidRPr="001E0C62" w:rsidRDefault="001E0C62" w:rsidP="001E0C62">
      <w:pPr>
        <w:numPr>
          <w:ilvl w:val="0"/>
          <w:numId w:val="20"/>
        </w:numPr>
        <w:spacing w:after="0"/>
      </w:pPr>
      <w:r w:rsidRPr="001E0C62">
        <w:t xml:space="preserve">masonry; </w:t>
      </w:r>
    </w:p>
    <w:p w14:paraId="157E49CE" w14:textId="77777777" w:rsidR="001E0C62" w:rsidRPr="001E0C62" w:rsidRDefault="001E0C62" w:rsidP="001E0C62">
      <w:pPr>
        <w:numPr>
          <w:ilvl w:val="0"/>
          <w:numId w:val="20"/>
        </w:numPr>
        <w:spacing w:after="0"/>
      </w:pPr>
      <w:r w:rsidRPr="001E0C62">
        <w:t xml:space="preserve">sealants and joints; </w:t>
      </w:r>
    </w:p>
    <w:p w14:paraId="28E2324A" w14:textId="77777777" w:rsidR="001E0C62" w:rsidRPr="001E0C62" w:rsidRDefault="001E0C62" w:rsidP="001E0C62">
      <w:pPr>
        <w:numPr>
          <w:ilvl w:val="0"/>
          <w:numId w:val="20"/>
        </w:numPr>
        <w:spacing w:after="0"/>
      </w:pPr>
      <w:r w:rsidRPr="001E0C62">
        <w:t xml:space="preserve">air barriers; </w:t>
      </w:r>
    </w:p>
    <w:p w14:paraId="08AFFB2E" w14:textId="77777777" w:rsidR="001E0C62" w:rsidRPr="001E0C62" w:rsidRDefault="001E0C62" w:rsidP="001E0C62">
      <w:pPr>
        <w:numPr>
          <w:ilvl w:val="0"/>
          <w:numId w:val="20"/>
        </w:numPr>
        <w:spacing w:after="0"/>
      </w:pPr>
      <w:r w:rsidRPr="001E0C62">
        <w:t xml:space="preserve">vapour retarders; </w:t>
      </w:r>
    </w:p>
    <w:p w14:paraId="6243D353" w14:textId="77777777" w:rsidR="001E0C62" w:rsidRPr="001E0C62" w:rsidRDefault="001E0C62" w:rsidP="001E0C62">
      <w:pPr>
        <w:numPr>
          <w:ilvl w:val="0"/>
          <w:numId w:val="20"/>
        </w:numPr>
        <w:spacing w:after="0"/>
      </w:pPr>
      <w:r w:rsidRPr="001E0C62">
        <w:t xml:space="preserve">insulation; </w:t>
      </w:r>
    </w:p>
    <w:p w14:paraId="5F0EF928" w14:textId="77777777" w:rsidR="001E0C62" w:rsidRPr="001E0C62" w:rsidRDefault="001E0C62" w:rsidP="001E0C62">
      <w:pPr>
        <w:numPr>
          <w:ilvl w:val="0"/>
          <w:numId w:val="20"/>
        </w:numPr>
        <w:spacing w:after="0"/>
      </w:pPr>
      <w:r w:rsidRPr="001E0C62">
        <w:t xml:space="preserve">flashings; </w:t>
      </w:r>
    </w:p>
    <w:p w14:paraId="5C7963D9" w14:textId="77777777" w:rsidR="001E0C62" w:rsidRPr="001E0C62" w:rsidRDefault="001E0C62" w:rsidP="001E0C62">
      <w:pPr>
        <w:numPr>
          <w:ilvl w:val="0"/>
          <w:numId w:val="20"/>
        </w:numPr>
        <w:spacing w:after="0"/>
      </w:pPr>
      <w:r w:rsidRPr="001E0C62">
        <w:t xml:space="preserve">membranes; </w:t>
      </w:r>
    </w:p>
    <w:p w14:paraId="37F86063" w14:textId="77777777" w:rsidR="001E0C62" w:rsidRPr="001E0C62" w:rsidRDefault="001E0C62" w:rsidP="001E0C62">
      <w:pPr>
        <w:numPr>
          <w:ilvl w:val="0"/>
          <w:numId w:val="20"/>
        </w:numPr>
        <w:spacing w:after="0"/>
      </w:pPr>
      <w:r w:rsidRPr="001E0C62">
        <w:t xml:space="preserve">windows; </w:t>
      </w:r>
    </w:p>
    <w:p w14:paraId="4E9686A9" w14:textId="77777777" w:rsidR="001E0C62" w:rsidRPr="001E0C62" w:rsidRDefault="001E0C62" w:rsidP="001E0C62">
      <w:pPr>
        <w:numPr>
          <w:ilvl w:val="0"/>
          <w:numId w:val="20"/>
        </w:numPr>
        <w:spacing w:after="0"/>
      </w:pPr>
      <w:r w:rsidRPr="001E0C62">
        <w:t xml:space="preserve">glazing; </w:t>
      </w:r>
    </w:p>
    <w:p w14:paraId="7FB8F348" w14:textId="77777777" w:rsidR="001E0C62" w:rsidRPr="001E0C62" w:rsidRDefault="001E0C62" w:rsidP="001E0C62">
      <w:pPr>
        <w:numPr>
          <w:ilvl w:val="0"/>
          <w:numId w:val="20"/>
        </w:numPr>
        <w:spacing w:after="0"/>
      </w:pPr>
      <w:r w:rsidRPr="001E0C62">
        <w:t xml:space="preserve">perimeter seals; </w:t>
      </w:r>
    </w:p>
    <w:p w14:paraId="755A14F4" w14:textId="77777777" w:rsidR="001E0C62" w:rsidRPr="001E0C62" w:rsidRDefault="001E0C62" w:rsidP="001E0C62">
      <w:pPr>
        <w:numPr>
          <w:ilvl w:val="0"/>
          <w:numId w:val="20"/>
        </w:numPr>
        <w:spacing w:after="0"/>
      </w:pPr>
      <w:r w:rsidRPr="001E0C62">
        <w:t xml:space="preserve">doors; </w:t>
      </w:r>
    </w:p>
    <w:p w14:paraId="1BE2C1F7" w14:textId="77777777" w:rsidR="001E0C62" w:rsidRPr="001E0C62" w:rsidRDefault="001E0C62" w:rsidP="001E0C62">
      <w:pPr>
        <w:numPr>
          <w:ilvl w:val="0"/>
          <w:numId w:val="20"/>
        </w:numPr>
        <w:spacing w:after="0"/>
      </w:pPr>
      <w:r w:rsidRPr="001E0C62">
        <w:t xml:space="preserve">balcony interfaces; </w:t>
      </w:r>
    </w:p>
    <w:p w14:paraId="6537D4CE" w14:textId="77777777" w:rsidR="001E0C62" w:rsidRPr="001E0C62" w:rsidRDefault="001E0C62" w:rsidP="001E0C62">
      <w:pPr>
        <w:numPr>
          <w:ilvl w:val="0"/>
          <w:numId w:val="20"/>
        </w:numPr>
        <w:spacing w:after="0"/>
      </w:pPr>
      <w:r w:rsidRPr="001E0C62">
        <w:t xml:space="preserve">parapets; </w:t>
      </w:r>
    </w:p>
    <w:p w14:paraId="29EBC5E5" w14:textId="77777777" w:rsidR="001E0C62" w:rsidRPr="001E0C62" w:rsidRDefault="001E0C62" w:rsidP="001E0C62">
      <w:pPr>
        <w:numPr>
          <w:ilvl w:val="0"/>
          <w:numId w:val="20"/>
        </w:numPr>
        <w:spacing w:after="0"/>
      </w:pPr>
      <w:r w:rsidRPr="001E0C62">
        <w:t xml:space="preserve">roofs; </w:t>
      </w:r>
    </w:p>
    <w:p w14:paraId="55139A9D" w14:textId="77777777" w:rsidR="001E0C62" w:rsidRPr="001E0C62" w:rsidRDefault="001E0C62" w:rsidP="001E0C62">
      <w:pPr>
        <w:numPr>
          <w:ilvl w:val="0"/>
          <w:numId w:val="20"/>
        </w:numPr>
        <w:spacing w:after="0"/>
      </w:pPr>
      <w:r w:rsidRPr="001E0C62">
        <w:t xml:space="preserve">drains; </w:t>
      </w:r>
    </w:p>
    <w:p w14:paraId="6C1F4A41" w14:textId="77777777" w:rsidR="001E0C62" w:rsidRPr="001E0C62" w:rsidRDefault="001E0C62" w:rsidP="001E0C62">
      <w:pPr>
        <w:numPr>
          <w:ilvl w:val="0"/>
          <w:numId w:val="20"/>
        </w:numPr>
        <w:spacing w:after="0"/>
      </w:pPr>
      <w:r w:rsidRPr="001E0C62">
        <w:t xml:space="preserve">curbs; </w:t>
      </w:r>
    </w:p>
    <w:p w14:paraId="07709BEC" w14:textId="77777777" w:rsidR="001E0C62" w:rsidRPr="001E0C62" w:rsidRDefault="001E0C62" w:rsidP="001E0C62">
      <w:pPr>
        <w:numPr>
          <w:ilvl w:val="0"/>
          <w:numId w:val="20"/>
        </w:numPr>
        <w:spacing w:after="0"/>
      </w:pPr>
      <w:r w:rsidRPr="001E0C62">
        <w:t xml:space="preserve">skylights; </w:t>
      </w:r>
    </w:p>
    <w:p w14:paraId="061A6D67" w14:textId="77777777" w:rsidR="001E0C62" w:rsidRPr="001E0C62" w:rsidRDefault="001E0C62" w:rsidP="001E0C62">
      <w:pPr>
        <w:numPr>
          <w:ilvl w:val="0"/>
          <w:numId w:val="20"/>
        </w:numPr>
        <w:spacing w:after="0"/>
      </w:pPr>
      <w:r w:rsidRPr="001E0C62">
        <w:t xml:space="preserve">penetrations; </w:t>
      </w:r>
    </w:p>
    <w:p w14:paraId="3EE3B287" w14:textId="77777777" w:rsidR="001E0C62" w:rsidRPr="001E0C62" w:rsidRDefault="001E0C62" w:rsidP="001E0C62">
      <w:pPr>
        <w:numPr>
          <w:ilvl w:val="0"/>
          <w:numId w:val="20"/>
        </w:numPr>
        <w:spacing w:after="0"/>
      </w:pPr>
      <w:r w:rsidRPr="001E0C62">
        <w:t xml:space="preserve">transitions and terminations. </w:t>
      </w:r>
    </w:p>
    <w:p w14:paraId="4044C207" w14:textId="77777777" w:rsidR="001E0C62" w:rsidRPr="001E0C62" w:rsidRDefault="001E0C62" w:rsidP="001E0C62">
      <w:pPr>
        <w:spacing w:after="0"/>
      </w:pPr>
      <w:r w:rsidRPr="001E0C62">
        <w:lastRenderedPageBreak/>
        <w:t xml:space="preserve">ASTM E2841 may also be relevant to facade-inspection methodology when the purpose includes identifying unsafe facade conditions. It addresses facade components, performance history and interaction between adjacent enclosure components. </w:t>
      </w:r>
    </w:p>
    <w:p w14:paraId="28D47058" w14:textId="77777777" w:rsidR="001E0C62" w:rsidRPr="001E0C62" w:rsidRDefault="001E0C62" w:rsidP="001E0C62">
      <w:pPr>
        <w:spacing w:after="0"/>
        <w:rPr>
          <w:b/>
          <w:bCs/>
        </w:rPr>
      </w:pPr>
      <w:r w:rsidRPr="001E0C62">
        <w:rPr>
          <w:b/>
          <w:bCs/>
        </w:rPr>
        <w:t>C — Interiors, selective activation</w:t>
      </w:r>
    </w:p>
    <w:p w14:paraId="78E6A5B9" w14:textId="77777777" w:rsidR="001E0C62" w:rsidRPr="001E0C62" w:rsidRDefault="001E0C62" w:rsidP="001E0C62">
      <w:pPr>
        <w:spacing w:after="0"/>
      </w:pPr>
      <w:r w:rsidRPr="001E0C62">
        <w:t>Recommended optional:</w:t>
      </w:r>
    </w:p>
    <w:p w14:paraId="4370AE88" w14:textId="77777777" w:rsidR="001E0C62" w:rsidRPr="001E0C62" w:rsidRDefault="001E0C62" w:rsidP="001E0C62">
      <w:pPr>
        <w:numPr>
          <w:ilvl w:val="0"/>
          <w:numId w:val="21"/>
        </w:numPr>
        <w:spacing w:after="0"/>
      </w:pPr>
      <w:r w:rsidRPr="001E0C62">
        <w:t xml:space="preserve">C3010 Interior Wall Finishes </w:t>
      </w:r>
    </w:p>
    <w:p w14:paraId="54E468DA" w14:textId="77777777" w:rsidR="001E0C62" w:rsidRPr="001E0C62" w:rsidRDefault="001E0C62" w:rsidP="001E0C62">
      <w:pPr>
        <w:numPr>
          <w:ilvl w:val="0"/>
          <w:numId w:val="21"/>
        </w:numPr>
        <w:spacing w:after="0"/>
      </w:pPr>
      <w:r w:rsidRPr="001E0C62">
        <w:t xml:space="preserve">C3020 Floor Finishes </w:t>
      </w:r>
    </w:p>
    <w:p w14:paraId="59975E0B" w14:textId="77777777" w:rsidR="001E0C62" w:rsidRPr="001E0C62" w:rsidRDefault="001E0C62" w:rsidP="001E0C62">
      <w:pPr>
        <w:numPr>
          <w:ilvl w:val="0"/>
          <w:numId w:val="21"/>
        </w:numPr>
        <w:spacing w:after="0"/>
      </w:pPr>
      <w:r w:rsidRPr="001E0C62">
        <w:t xml:space="preserve">C3030 Ceiling Finishes </w:t>
      </w:r>
    </w:p>
    <w:p w14:paraId="1EFFA696" w14:textId="77777777" w:rsidR="001E0C62" w:rsidRPr="001E0C62" w:rsidRDefault="001E0C62" w:rsidP="001E0C62">
      <w:pPr>
        <w:spacing w:after="0"/>
      </w:pPr>
      <w:r w:rsidRPr="001E0C62">
        <w:t xml:space="preserve">These should not be treated as primary envelope assets. They are useful as </w:t>
      </w:r>
      <w:r w:rsidRPr="001E0C62">
        <w:rPr>
          <w:b/>
          <w:bCs/>
        </w:rPr>
        <w:t>evidence locations</w:t>
      </w:r>
      <w:r w:rsidRPr="001E0C62">
        <w:t>, for example:</w:t>
      </w:r>
    </w:p>
    <w:p w14:paraId="50A6931F" w14:textId="77777777" w:rsidR="001E0C62" w:rsidRPr="001E0C62" w:rsidRDefault="001E0C62" w:rsidP="001E0C62">
      <w:pPr>
        <w:numPr>
          <w:ilvl w:val="0"/>
          <w:numId w:val="22"/>
        </w:numPr>
        <w:spacing w:after="0"/>
      </w:pPr>
      <w:r w:rsidRPr="001E0C62">
        <w:t xml:space="preserve">staining; </w:t>
      </w:r>
    </w:p>
    <w:p w14:paraId="2166E2CE" w14:textId="77777777" w:rsidR="001E0C62" w:rsidRPr="001E0C62" w:rsidRDefault="001E0C62" w:rsidP="001E0C62">
      <w:pPr>
        <w:numPr>
          <w:ilvl w:val="0"/>
          <w:numId w:val="22"/>
        </w:numPr>
        <w:spacing w:after="0"/>
      </w:pPr>
      <w:r w:rsidRPr="001E0C62">
        <w:t xml:space="preserve">efflorescence; </w:t>
      </w:r>
    </w:p>
    <w:p w14:paraId="0317CAD0" w14:textId="77777777" w:rsidR="001E0C62" w:rsidRPr="001E0C62" w:rsidRDefault="001E0C62" w:rsidP="001E0C62">
      <w:pPr>
        <w:numPr>
          <w:ilvl w:val="0"/>
          <w:numId w:val="22"/>
        </w:numPr>
        <w:spacing w:after="0"/>
      </w:pPr>
      <w:r w:rsidRPr="001E0C62">
        <w:t xml:space="preserve">mould indicators; </w:t>
      </w:r>
    </w:p>
    <w:p w14:paraId="42CC3619" w14:textId="77777777" w:rsidR="001E0C62" w:rsidRPr="001E0C62" w:rsidRDefault="001E0C62" w:rsidP="001E0C62">
      <w:pPr>
        <w:numPr>
          <w:ilvl w:val="0"/>
          <w:numId w:val="22"/>
        </w:numPr>
        <w:spacing w:after="0"/>
      </w:pPr>
      <w:r w:rsidRPr="001E0C62">
        <w:t xml:space="preserve">peeling finishes; </w:t>
      </w:r>
    </w:p>
    <w:p w14:paraId="2F444131" w14:textId="77777777" w:rsidR="001E0C62" w:rsidRPr="001E0C62" w:rsidRDefault="001E0C62" w:rsidP="001E0C62">
      <w:pPr>
        <w:numPr>
          <w:ilvl w:val="0"/>
          <w:numId w:val="22"/>
        </w:numPr>
        <w:spacing w:after="0"/>
      </w:pPr>
      <w:r w:rsidRPr="001E0C62">
        <w:t xml:space="preserve">condensation damage; </w:t>
      </w:r>
    </w:p>
    <w:p w14:paraId="6885B2B0" w14:textId="77777777" w:rsidR="001E0C62" w:rsidRPr="001E0C62" w:rsidRDefault="001E0C62" w:rsidP="001E0C62">
      <w:pPr>
        <w:numPr>
          <w:ilvl w:val="0"/>
          <w:numId w:val="22"/>
        </w:numPr>
        <w:spacing w:after="0"/>
      </w:pPr>
      <w:r w:rsidRPr="001E0C62">
        <w:t xml:space="preserve">leakage paths. </w:t>
      </w:r>
    </w:p>
    <w:p w14:paraId="6C250B7C" w14:textId="77777777" w:rsidR="001E0C62" w:rsidRPr="001E0C62" w:rsidRDefault="001E0C62" w:rsidP="001E0C62">
      <w:pPr>
        <w:spacing w:after="0"/>
      </w:pPr>
      <w:r w:rsidRPr="001E0C62">
        <w:t>The configuration should mark them as:</w:t>
      </w:r>
    </w:p>
    <w:p w14:paraId="6436966C" w14:textId="77777777" w:rsidR="001E0C62" w:rsidRPr="001E0C62" w:rsidRDefault="001E0C62" w:rsidP="001E0C62">
      <w:pPr>
        <w:spacing w:after="0"/>
      </w:pPr>
      <w:r w:rsidRPr="001E0C62">
        <w:t>Interior manifestation of envelope condition</w:t>
      </w:r>
    </w:p>
    <w:p w14:paraId="1D35892D" w14:textId="77777777" w:rsidR="001E0C62" w:rsidRPr="001E0C62" w:rsidRDefault="001E0C62" w:rsidP="001E0C62">
      <w:pPr>
        <w:spacing w:after="0"/>
      </w:pPr>
      <w:r w:rsidRPr="001E0C62">
        <w:t>rather than classifying them as the root enclosure deficiency.</w:t>
      </w:r>
    </w:p>
    <w:p w14:paraId="29DC31F4" w14:textId="77777777" w:rsidR="001E0C62" w:rsidRPr="001E0C62" w:rsidRDefault="001E0C62" w:rsidP="001E0C62">
      <w:pPr>
        <w:spacing w:after="0"/>
        <w:rPr>
          <w:b/>
          <w:bCs/>
        </w:rPr>
      </w:pPr>
      <w:r w:rsidRPr="001E0C62">
        <w:rPr>
          <w:b/>
          <w:bCs/>
        </w:rPr>
        <w:t>D — Services, selective activation</w:t>
      </w:r>
    </w:p>
    <w:p w14:paraId="7F7536BA" w14:textId="77777777" w:rsidR="001E0C62" w:rsidRPr="001E0C62" w:rsidRDefault="001E0C62" w:rsidP="001E0C62">
      <w:pPr>
        <w:spacing w:after="0"/>
      </w:pPr>
      <w:r w:rsidRPr="001E0C62">
        <w:t>Recommended selective:</w:t>
      </w:r>
    </w:p>
    <w:p w14:paraId="4EC17CA6" w14:textId="77777777" w:rsidR="001E0C62" w:rsidRPr="001E0C62" w:rsidRDefault="001E0C62" w:rsidP="001E0C62">
      <w:pPr>
        <w:numPr>
          <w:ilvl w:val="0"/>
          <w:numId w:val="23"/>
        </w:numPr>
        <w:spacing w:after="0"/>
      </w:pPr>
      <w:r w:rsidRPr="001E0C62">
        <w:t xml:space="preserve">D2040 </w:t>
      </w:r>
      <w:proofErr w:type="gramStart"/>
      <w:r w:rsidRPr="001E0C62">
        <w:t>Rain Water</w:t>
      </w:r>
      <w:proofErr w:type="gramEnd"/>
      <w:r w:rsidRPr="001E0C62">
        <w:t xml:space="preserve"> Discharge </w:t>
      </w:r>
    </w:p>
    <w:p w14:paraId="6FD7C88A" w14:textId="77777777" w:rsidR="001E0C62" w:rsidRPr="001E0C62" w:rsidRDefault="001E0C62" w:rsidP="001E0C62">
      <w:pPr>
        <w:numPr>
          <w:ilvl w:val="0"/>
          <w:numId w:val="23"/>
        </w:numPr>
        <w:spacing w:after="0"/>
      </w:pPr>
      <w:r w:rsidRPr="001E0C62">
        <w:t xml:space="preserve">relevant roof drainage and internal rainwater components </w:t>
      </w:r>
    </w:p>
    <w:p w14:paraId="443546FA" w14:textId="77777777" w:rsidR="001E0C62" w:rsidRPr="001E0C62" w:rsidRDefault="001E0C62" w:rsidP="001E0C62">
      <w:pPr>
        <w:numPr>
          <w:ilvl w:val="0"/>
          <w:numId w:val="23"/>
        </w:numPr>
        <w:spacing w:after="0"/>
      </w:pPr>
      <w:r w:rsidRPr="001E0C62">
        <w:t xml:space="preserve">penetrations through the enclosure </w:t>
      </w:r>
    </w:p>
    <w:p w14:paraId="4AF0AD93" w14:textId="77777777" w:rsidR="001E0C62" w:rsidRPr="001E0C62" w:rsidRDefault="001E0C62" w:rsidP="001E0C62">
      <w:pPr>
        <w:numPr>
          <w:ilvl w:val="0"/>
          <w:numId w:val="23"/>
        </w:numPr>
        <w:spacing w:after="0"/>
      </w:pPr>
      <w:r w:rsidRPr="001E0C62">
        <w:t xml:space="preserve">exhausts, louvers and intake openings </w:t>
      </w:r>
    </w:p>
    <w:p w14:paraId="0E3FC88E" w14:textId="77777777" w:rsidR="001E0C62" w:rsidRPr="001E0C62" w:rsidRDefault="001E0C62" w:rsidP="001E0C62">
      <w:pPr>
        <w:numPr>
          <w:ilvl w:val="0"/>
          <w:numId w:val="23"/>
        </w:numPr>
        <w:spacing w:after="0"/>
      </w:pPr>
      <w:r w:rsidRPr="001E0C62">
        <w:t xml:space="preserve">roof-mounted mechanical interfaces </w:t>
      </w:r>
    </w:p>
    <w:p w14:paraId="3FFDB57F" w14:textId="77777777" w:rsidR="001E0C62" w:rsidRPr="001E0C62" w:rsidRDefault="001E0C62" w:rsidP="001E0C62">
      <w:pPr>
        <w:numPr>
          <w:ilvl w:val="0"/>
          <w:numId w:val="23"/>
        </w:numPr>
        <w:spacing w:after="0"/>
      </w:pPr>
      <w:r w:rsidRPr="001E0C62">
        <w:t xml:space="preserve">electrical penetrations and exterior fixtures where relevant </w:t>
      </w:r>
    </w:p>
    <w:p w14:paraId="03288EAD" w14:textId="77777777" w:rsidR="001E0C62" w:rsidRPr="001E0C62" w:rsidRDefault="001E0C62" w:rsidP="001E0C62">
      <w:pPr>
        <w:spacing w:after="0"/>
      </w:pPr>
      <w:r w:rsidRPr="001E0C62">
        <w:t>The platform should distinguish:</w:t>
      </w:r>
    </w:p>
    <w:p w14:paraId="45F6258A" w14:textId="77777777" w:rsidR="001E0C62" w:rsidRPr="001E0C62" w:rsidRDefault="001E0C62" w:rsidP="001E0C62">
      <w:pPr>
        <w:numPr>
          <w:ilvl w:val="0"/>
          <w:numId w:val="24"/>
        </w:numPr>
        <w:spacing w:after="0"/>
      </w:pPr>
      <w:r w:rsidRPr="001E0C62">
        <w:t xml:space="preserve">service-system condition; </w:t>
      </w:r>
    </w:p>
    <w:p w14:paraId="0F0AFCCD" w14:textId="77777777" w:rsidR="001E0C62" w:rsidRPr="001E0C62" w:rsidRDefault="001E0C62" w:rsidP="001E0C62">
      <w:pPr>
        <w:numPr>
          <w:ilvl w:val="0"/>
          <w:numId w:val="24"/>
        </w:numPr>
        <w:spacing w:after="0"/>
      </w:pPr>
      <w:r w:rsidRPr="001E0C62">
        <w:t xml:space="preserve">envelope interface condition. </w:t>
      </w:r>
    </w:p>
    <w:p w14:paraId="3390EA8A" w14:textId="77777777" w:rsidR="001E0C62" w:rsidRPr="001E0C62" w:rsidRDefault="001E0C62" w:rsidP="001E0C62">
      <w:pPr>
        <w:spacing w:after="0"/>
        <w:rPr>
          <w:b/>
          <w:bCs/>
        </w:rPr>
      </w:pPr>
      <w:r w:rsidRPr="001E0C62">
        <w:rPr>
          <w:b/>
          <w:bCs/>
        </w:rPr>
        <w:t>G — Sitework, selective activation</w:t>
      </w:r>
    </w:p>
    <w:p w14:paraId="59826E19" w14:textId="77777777" w:rsidR="001E0C62" w:rsidRPr="001E0C62" w:rsidRDefault="001E0C62" w:rsidP="001E0C62">
      <w:pPr>
        <w:spacing w:after="0"/>
      </w:pPr>
      <w:r w:rsidRPr="001E0C62">
        <w:t>Recommended selective:</w:t>
      </w:r>
    </w:p>
    <w:p w14:paraId="7BC6973C" w14:textId="77777777" w:rsidR="001E0C62" w:rsidRPr="001E0C62" w:rsidRDefault="001E0C62" w:rsidP="001E0C62">
      <w:pPr>
        <w:numPr>
          <w:ilvl w:val="0"/>
          <w:numId w:val="25"/>
        </w:numPr>
        <w:spacing w:after="0"/>
      </w:pPr>
      <w:r w:rsidRPr="001E0C62">
        <w:t xml:space="preserve">G1030 Site Earthwork, </w:t>
      </w:r>
      <w:proofErr w:type="gramStart"/>
      <w:r w:rsidRPr="001E0C62">
        <w:t>where</w:t>
      </w:r>
      <w:proofErr w:type="gramEnd"/>
      <w:r w:rsidRPr="001E0C62">
        <w:t xml:space="preserve"> grading affects water entry </w:t>
      </w:r>
    </w:p>
    <w:p w14:paraId="0CA4D70E" w14:textId="77777777" w:rsidR="001E0C62" w:rsidRPr="001E0C62" w:rsidRDefault="001E0C62" w:rsidP="001E0C62">
      <w:pPr>
        <w:numPr>
          <w:ilvl w:val="0"/>
          <w:numId w:val="25"/>
        </w:numPr>
        <w:spacing w:after="0"/>
      </w:pPr>
      <w:r w:rsidRPr="001E0C62">
        <w:t xml:space="preserve">G2030 Pedestrian Paving </w:t>
      </w:r>
    </w:p>
    <w:p w14:paraId="2ADAEA1C" w14:textId="77777777" w:rsidR="001E0C62" w:rsidRPr="001E0C62" w:rsidRDefault="001E0C62" w:rsidP="001E0C62">
      <w:pPr>
        <w:numPr>
          <w:ilvl w:val="0"/>
          <w:numId w:val="25"/>
        </w:numPr>
        <w:spacing w:after="0"/>
      </w:pPr>
      <w:r w:rsidRPr="001E0C62">
        <w:t xml:space="preserve">G2040 Site Development </w:t>
      </w:r>
    </w:p>
    <w:p w14:paraId="2B540C97" w14:textId="77777777" w:rsidR="001E0C62" w:rsidRPr="001E0C62" w:rsidRDefault="001E0C62" w:rsidP="001E0C62">
      <w:pPr>
        <w:numPr>
          <w:ilvl w:val="0"/>
          <w:numId w:val="25"/>
        </w:numPr>
        <w:spacing w:after="0"/>
      </w:pPr>
      <w:r w:rsidRPr="001E0C62">
        <w:t xml:space="preserve">G3030 Storm Sewer </w:t>
      </w:r>
    </w:p>
    <w:p w14:paraId="5273BD38" w14:textId="77777777" w:rsidR="001E0C62" w:rsidRPr="001E0C62" w:rsidRDefault="001E0C62" w:rsidP="001E0C62">
      <w:pPr>
        <w:numPr>
          <w:ilvl w:val="0"/>
          <w:numId w:val="25"/>
        </w:numPr>
        <w:spacing w:after="0"/>
      </w:pPr>
      <w:r w:rsidRPr="001E0C62">
        <w:t xml:space="preserve">relevant drainage and foundation-interface elements </w:t>
      </w:r>
    </w:p>
    <w:p w14:paraId="3D2EE84F" w14:textId="77777777" w:rsidR="001E0C62" w:rsidRPr="001E0C62" w:rsidRDefault="001E0C62" w:rsidP="001E0C62">
      <w:pPr>
        <w:spacing w:after="0"/>
      </w:pPr>
      <w:r w:rsidRPr="001E0C62">
        <w:t>This permits envelope findings to capture:</w:t>
      </w:r>
    </w:p>
    <w:p w14:paraId="4B92E5CE" w14:textId="77777777" w:rsidR="001E0C62" w:rsidRPr="001E0C62" w:rsidRDefault="001E0C62" w:rsidP="001E0C62">
      <w:pPr>
        <w:numPr>
          <w:ilvl w:val="0"/>
          <w:numId w:val="26"/>
        </w:numPr>
        <w:spacing w:after="0"/>
      </w:pPr>
      <w:r w:rsidRPr="001E0C62">
        <w:t xml:space="preserve">negative grading; </w:t>
      </w:r>
    </w:p>
    <w:p w14:paraId="5D86F822" w14:textId="77777777" w:rsidR="001E0C62" w:rsidRPr="001E0C62" w:rsidRDefault="001E0C62" w:rsidP="001E0C62">
      <w:pPr>
        <w:numPr>
          <w:ilvl w:val="0"/>
          <w:numId w:val="26"/>
        </w:numPr>
        <w:spacing w:after="0"/>
      </w:pPr>
      <w:r w:rsidRPr="001E0C62">
        <w:t xml:space="preserve">drainage toward the building; </w:t>
      </w:r>
    </w:p>
    <w:p w14:paraId="1DEA2A90" w14:textId="77777777" w:rsidR="001E0C62" w:rsidRPr="001E0C62" w:rsidRDefault="001E0C62" w:rsidP="001E0C62">
      <w:pPr>
        <w:numPr>
          <w:ilvl w:val="0"/>
          <w:numId w:val="26"/>
        </w:numPr>
        <w:spacing w:after="0"/>
      </w:pPr>
      <w:r w:rsidRPr="001E0C62">
        <w:t xml:space="preserve">failed paving-to-wall joints; </w:t>
      </w:r>
    </w:p>
    <w:p w14:paraId="3B6F939B" w14:textId="77777777" w:rsidR="001E0C62" w:rsidRPr="001E0C62" w:rsidRDefault="001E0C62" w:rsidP="001E0C62">
      <w:pPr>
        <w:numPr>
          <w:ilvl w:val="0"/>
          <w:numId w:val="26"/>
        </w:numPr>
        <w:spacing w:after="0"/>
      </w:pPr>
      <w:r w:rsidRPr="001E0C62">
        <w:t xml:space="preserve">foundation drainage issues; </w:t>
      </w:r>
    </w:p>
    <w:p w14:paraId="427E6B1D" w14:textId="77777777" w:rsidR="001E0C62" w:rsidRPr="001E0C62" w:rsidRDefault="001E0C62" w:rsidP="001E0C62">
      <w:pPr>
        <w:numPr>
          <w:ilvl w:val="0"/>
          <w:numId w:val="26"/>
        </w:numPr>
        <w:spacing w:after="0"/>
      </w:pPr>
      <w:proofErr w:type="spellStart"/>
      <w:r w:rsidRPr="001E0C62">
        <w:t>splashback</w:t>
      </w:r>
      <w:proofErr w:type="spellEnd"/>
      <w:r w:rsidRPr="001E0C62">
        <w:t xml:space="preserve"> and snow accumulation; </w:t>
      </w:r>
    </w:p>
    <w:p w14:paraId="06E00E28" w14:textId="77777777" w:rsidR="001E0C62" w:rsidRPr="001E0C62" w:rsidRDefault="001E0C62" w:rsidP="001E0C62">
      <w:pPr>
        <w:numPr>
          <w:ilvl w:val="0"/>
          <w:numId w:val="26"/>
        </w:numPr>
        <w:spacing w:after="0"/>
      </w:pPr>
      <w:r w:rsidRPr="001E0C62">
        <w:t xml:space="preserve">surface-water management. </w:t>
      </w:r>
    </w:p>
    <w:p w14:paraId="5C8BC71B" w14:textId="77777777" w:rsidR="001E0C62" w:rsidRPr="001E0C62" w:rsidRDefault="001E0C62" w:rsidP="001E0C62">
      <w:pPr>
        <w:spacing w:after="0"/>
      </w:pPr>
      <w:r w:rsidRPr="001E0C62">
        <w:lastRenderedPageBreak/>
        <w:pict w14:anchorId="23868047">
          <v:rect id="_x0000_i1106" style="width:0;height:1.5pt" o:hralign="center" o:hrstd="t" o:hr="t" fillcolor="#a0a0a0" stroked="f"/>
        </w:pict>
      </w:r>
    </w:p>
    <w:p w14:paraId="796247F2" w14:textId="77777777" w:rsidR="001E0C62" w:rsidRPr="001E0C62" w:rsidRDefault="001E0C62" w:rsidP="001E0C62">
      <w:pPr>
        <w:spacing w:after="0"/>
        <w:rPr>
          <w:b/>
          <w:bCs/>
        </w:rPr>
      </w:pPr>
      <w:r w:rsidRPr="001E0C62">
        <w:rPr>
          <w:b/>
          <w:bCs/>
        </w:rPr>
        <w:t>4. Do not configure only by “level”</w:t>
      </w:r>
    </w:p>
    <w:p w14:paraId="4A6F19C2" w14:textId="77777777" w:rsidR="001E0C62" w:rsidRPr="001E0C62" w:rsidRDefault="001E0C62" w:rsidP="001E0C62">
      <w:pPr>
        <w:spacing w:after="0"/>
      </w:pPr>
      <w:r w:rsidRPr="001E0C62">
        <w:t>This is an important design principle.</w:t>
      </w:r>
    </w:p>
    <w:p w14:paraId="233BF148" w14:textId="77777777" w:rsidR="001E0C62" w:rsidRPr="001E0C62" w:rsidRDefault="001E0C62" w:rsidP="001E0C62">
      <w:pPr>
        <w:spacing w:after="0"/>
      </w:pPr>
      <w:r w:rsidRPr="001E0C62">
        <w:t>A Level 5 code is not automatically more relevant than a Level 3 code. Relevance is based on:</w:t>
      </w:r>
    </w:p>
    <w:p w14:paraId="4DA42DC6" w14:textId="77777777" w:rsidR="001E0C62" w:rsidRPr="001E0C62" w:rsidRDefault="001E0C62" w:rsidP="001E0C62">
      <w:pPr>
        <w:numPr>
          <w:ilvl w:val="0"/>
          <w:numId w:val="27"/>
        </w:numPr>
        <w:spacing w:after="0"/>
      </w:pPr>
      <w:r w:rsidRPr="001E0C62">
        <w:t xml:space="preserve">assessment type; </w:t>
      </w:r>
    </w:p>
    <w:p w14:paraId="2E7CDDDF" w14:textId="77777777" w:rsidR="001E0C62" w:rsidRPr="001E0C62" w:rsidRDefault="001E0C62" w:rsidP="001E0C62">
      <w:pPr>
        <w:numPr>
          <w:ilvl w:val="0"/>
          <w:numId w:val="27"/>
        </w:numPr>
        <w:spacing w:after="0"/>
      </w:pPr>
      <w:r w:rsidRPr="001E0C62">
        <w:t xml:space="preserve">scope; </w:t>
      </w:r>
    </w:p>
    <w:p w14:paraId="07587ECB" w14:textId="77777777" w:rsidR="001E0C62" w:rsidRPr="001E0C62" w:rsidRDefault="001E0C62" w:rsidP="001E0C62">
      <w:pPr>
        <w:numPr>
          <w:ilvl w:val="0"/>
          <w:numId w:val="27"/>
        </w:numPr>
        <w:spacing w:after="0"/>
      </w:pPr>
      <w:r w:rsidRPr="001E0C62">
        <w:t xml:space="preserve">component presence; </w:t>
      </w:r>
    </w:p>
    <w:p w14:paraId="6904EFDC" w14:textId="77777777" w:rsidR="001E0C62" w:rsidRPr="001E0C62" w:rsidRDefault="001E0C62" w:rsidP="001E0C62">
      <w:pPr>
        <w:numPr>
          <w:ilvl w:val="0"/>
          <w:numId w:val="27"/>
        </w:numPr>
        <w:spacing w:after="0"/>
      </w:pPr>
      <w:r w:rsidRPr="001E0C62">
        <w:t xml:space="preserve">required output; </w:t>
      </w:r>
    </w:p>
    <w:p w14:paraId="7D72BB03" w14:textId="77777777" w:rsidR="001E0C62" w:rsidRPr="001E0C62" w:rsidRDefault="001E0C62" w:rsidP="001E0C62">
      <w:pPr>
        <w:numPr>
          <w:ilvl w:val="0"/>
          <w:numId w:val="27"/>
        </w:numPr>
        <w:spacing w:after="0"/>
      </w:pPr>
      <w:r w:rsidRPr="001E0C62">
        <w:t xml:space="preserve">inspection depth; </w:t>
      </w:r>
    </w:p>
    <w:p w14:paraId="357D581A" w14:textId="77777777" w:rsidR="001E0C62" w:rsidRPr="001E0C62" w:rsidRDefault="001E0C62" w:rsidP="001E0C62">
      <w:pPr>
        <w:numPr>
          <w:ilvl w:val="0"/>
          <w:numId w:val="27"/>
        </w:numPr>
        <w:spacing w:after="0"/>
      </w:pPr>
      <w:r w:rsidRPr="001E0C62">
        <w:t xml:space="preserve">cost-planning requirements. </w:t>
      </w:r>
    </w:p>
    <w:p w14:paraId="24A9BA95" w14:textId="77777777" w:rsidR="001E0C62" w:rsidRPr="001E0C62" w:rsidRDefault="001E0C62" w:rsidP="001E0C62">
      <w:pPr>
        <w:spacing w:after="0"/>
      </w:pPr>
      <w:r w:rsidRPr="001E0C62">
        <w:t xml:space="preserve">Therefore, configuration should operate at the </w:t>
      </w:r>
      <w:r w:rsidRPr="001E0C62">
        <w:rPr>
          <w:b/>
          <w:bCs/>
        </w:rPr>
        <w:t>individual code level</w:t>
      </w:r>
      <w:r w:rsidRPr="001E0C62">
        <w:t>, with optional hierarchy-level controls.</w:t>
      </w:r>
    </w:p>
    <w:p w14:paraId="1E67B781" w14:textId="77777777" w:rsidR="001E0C62" w:rsidRPr="001E0C62" w:rsidRDefault="001E0C62" w:rsidP="001E0C62">
      <w:pPr>
        <w:spacing w:after="0"/>
      </w:pPr>
      <w:r w:rsidRPr="001E0C62">
        <w:t>For example:</w:t>
      </w:r>
    </w:p>
    <w:p w14:paraId="0BF78D62" w14:textId="77777777" w:rsidR="001E0C62" w:rsidRPr="001E0C62" w:rsidRDefault="001E0C62" w:rsidP="001E0C62">
      <w:pPr>
        <w:numPr>
          <w:ilvl w:val="0"/>
          <w:numId w:val="28"/>
        </w:numPr>
        <w:spacing w:after="0"/>
      </w:pPr>
      <w:r w:rsidRPr="001E0C62">
        <w:t xml:space="preserve">Activate B20 at Level 2. </w:t>
      </w:r>
    </w:p>
    <w:p w14:paraId="32F7A0F3" w14:textId="77777777" w:rsidR="001E0C62" w:rsidRPr="001E0C62" w:rsidRDefault="001E0C62" w:rsidP="001E0C62">
      <w:pPr>
        <w:numPr>
          <w:ilvl w:val="0"/>
          <w:numId w:val="28"/>
        </w:numPr>
        <w:spacing w:after="0"/>
      </w:pPr>
      <w:r w:rsidRPr="001E0C62">
        <w:t xml:space="preserve">By default, inherit all B2010, B2020 and B2030 children. </w:t>
      </w:r>
    </w:p>
    <w:p w14:paraId="60E65488" w14:textId="77777777" w:rsidR="001E0C62" w:rsidRPr="001E0C62" w:rsidRDefault="001E0C62" w:rsidP="001E0C62">
      <w:pPr>
        <w:numPr>
          <w:ilvl w:val="0"/>
          <w:numId w:val="28"/>
        </w:numPr>
        <w:spacing w:after="0"/>
      </w:pPr>
      <w:r w:rsidRPr="001E0C62">
        <w:t xml:space="preserve">Deactivate B2030 if exterior doors are excluded. </w:t>
      </w:r>
    </w:p>
    <w:p w14:paraId="7F45BF77" w14:textId="77777777" w:rsidR="001E0C62" w:rsidRPr="001E0C62" w:rsidRDefault="001E0C62" w:rsidP="001E0C62">
      <w:pPr>
        <w:numPr>
          <w:ilvl w:val="0"/>
          <w:numId w:val="28"/>
        </w:numPr>
        <w:spacing w:after="0"/>
      </w:pPr>
      <w:r w:rsidRPr="001E0C62">
        <w:t xml:space="preserve">Expand B2020 to Level 5 if the project requires window-by-window assessment. </w:t>
      </w:r>
    </w:p>
    <w:p w14:paraId="31CF452C" w14:textId="77777777" w:rsidR="001E0C62" w:rsidRPr="001E0C62" w:rsidRDefault="001E0C62" w:rsidP="001E0C62">
      <w:pPr>
        <w:numPr>
          <w:ilvl w:val="0"/>
          <w:numId w:val="28"/>
        </w:numPr>
        <w:spacing w:after="0"/>
      </w:pPr>
      <w:r w:rsidRPr="001E0C62">
        <w:t xml:space="preserve">Keep B2010 at Level 4 if the client only needs wall-system reporting. </w:t>
      </w:r>
    </w:p>
    <w:p w14:paraId="779D7615" w14:textId="77777777" w:rsidR="001E0C62" w:rsidRPr="001E0C62" w:rsidRDefault="001E0C62" w:rsidP="001E0C62">
      <w:pPr>
        <w:spacing w:after="0"/>
      </w:pPr>
      <w:r w:rsidRPr="001E0C62">
        <w:pict w14:anchorId="79F3F1DD">
          <v:rect id="_x0000_i1107" style="width:0;height:1.5pt" o:hralign="center" o:hrstd="t" o:hr="t" fillcolor="#a0a0a0" stroked="f"/>
        </w:pict>
      </w:r>
    </w:p>
    <w:p w14:paraId="6EC8004F" w14:textId="77777777" w:rsidR="001E0C62" w:rsidRPr="001E0C62" w:rsidRDefault="001E0C62" w:rsidP="001E0C62">
      <w:pPr>
        <w:spacing w:after="0"/>
        <w:rPr>
          <w:b/>
          <w:bCs/>
        </w:rPr>
      </w:pPr>
      <w:r w:rsidRPr="001E0C62">
        <w:rPr>
          <w:b/>
          <w:bCs/>
        </w:rPr>
        <w:t>5. Recommended configuration hierarchy</w:t>
      </w:r>
    </w:p>
    <w:p w14:paraId="09C0BA22" w14:textId="77777777" w:rsidR="001E0C62" w:rsidRPr="001E0C62" w:rsidRDefault="001E0C62" w:rsidP="001E0C62">
      <w:pPr>
        <w:spacing w:after="0"/>
      </w:pPr>
      <w:r w:rsidRPr="001E0C62">
        <w:t>Use four configuration layers.</w:t>
      </w:r>
    </w:p>
    <w:p w14:paraId="41B15F53" w14:textId="77777777" w:rsidR="001E0C62" w:rsidRPr="001E0C62" w:rsidRDefault="001E0C62" w:rsidP="001E0C62">
      <w:pPr>
        <w:spacing w:after="0"/>
        <w:rPr>
          <w:b/>
          <w:bCs/>
        </w:rPr>
      </w:pPr>
      <w:r w:rsidRPr="001E0C62">
        <w:rPr>
          <w:b/>
          <w:bCs/>
        </w:rPr>
        <w:t>Layer 1 — Master taxonomy</w:t>
      </w:r>
    </w:p>
    <w:p w14:paraId="4CA2DD1A" w14:textId="77777777" w:rsidR="001E0C62" w:rsidRPr="001E0C62" w:rsidRDefault="001E0C62" w:rsidP="001E0C62">
      <w:pPr>
        <w:spacing w:after="0"/>
      </w:pPr>
      <w:r w:rsidRPr="001E0C62">
        <w:t>The complete controlled Uniformat library.</w:t>
      </w:r>
    </w:p>
    <w:p w14:paraId="1F090224" w14:textId="77777777" w:rsidR="001E0C62" w:rsidRPr="001E0C62" w:rsidRDefault="001E0C62" w:rsidP="001E0C62">
      <w:pPr>
        <w:spacing w:after="0"/>
      </w:pPr>
      <w:r w:rsidRPr="001E0C62">
        <w:t>No project user deletes from this layer.</w:t>
      </w:r>
    </w:p>
    <w:p w14:paraId="37A3F4CC" w14:textId="77777777" w:rsidR="001E0C62" w:rsidRPr="001E0C62" w:rsidRDefault="001E0C62" w:rsidP="001E0C62">
      <w:pPr>
        <w:spacing w:after="0"/>
        <w:rPr>
          <w:b/>
          <w:bCs/>
        </w:rPr>
      </w:pPr>
      <w:r w:rsidRPr="001E0C62">
        <w:rPr>
          <w:b/>
          <w:bCs/>
        </w:rPr>
        <w:t>Layer 2 — Service-line template</w:t>
      </w:r>
    </w:p>
    <w:p w14:paraId="27F30828" w14:textId="77777777" w:rsidR="001E0C62" w:rsidRPr="001E0C62" w:rsidRDefault="001E0C62" w:rsidP="001E0C62">
      <w:pPr>
        <w:spacing w:after="0"/>
      </w:pPr>
      <w:r w:rsidRPr="001E0C62">
        <w:t>Examples:</w:t>
      </w:r>
    </w:p>
    <w:p w14:paraId="318CBC66" w14:textId="77777777" w:rsidR="001E0C62" w:rsidRPr="001E0C62" w:rsidRDefault="001E0C62" w:rsidP="001E0C62">
      <w:pPr>
        <w:numPr>
          <w:ilvl w:val="0"/>
          <w:numId w:val="29"/>
        </w:numPr>
        <w:spacing w:after="0"/>
      </w:pPr>
      <w:r w:rsidRPr="001E0C62">
        <w:t xml:space="preserve">BCA — Standard </w:t>
      </w:r>
    </w:p>
    <w:p w14:paraId="7F247509" w14:textId="77777777" w:rsidR="001E0C62" w:rsidRPr="001E0C62" w:rsidRDefault="001E0C62" w:rsidP="001E0C62">
      <w:pPr>
        <w:numPr>
          <w:ilvl w:val="0"/>
          <w:numId w:val="29"/>
        </w:numPr>
        <w:spacing w:after="0"/>
      </w:pPr>
      <w:r w:rsidRPr="001E0C62">
        <w:t xml:space="preserve">BCA — Limited </w:t>
      </w:r>
    </w:p>
    <w:p w14:paraId="34AACE42" w14:textId="77777777" w:rsidR="001E0C62" w:rsidRPr="001E0C62" w:rsidRDefault="001E0C62" w:rsidP="001E0C62">
      <w:pPr>
        <w:numPr>
          <w:ilvl w:val="0"/>
          <w:numId w:val="29"/>
        </w:numPr>
        <w:spacing w:after="0"/>
      </w:pPr>
      <w:r w:rsidRPr="001E0C62">
        <w:t xml:space="preserve">BCA — Comprehensive </w:t>
      </w:r>
    </w:p>
    <w:p w14:paraId="17B79AB6" w14:textId="77777777" w:rsidR="001E0C62" w:rsidRPr="001E0C62" w:rsidRDefault="001E0C62" w:rsidP="001E0C62">
      <w:pPr>
        <w:numPr>
          <w:ilvl w:val="0"/>
          <w:numId w:val="29"/>
        </w:numPr>
        <w:spacing w:after="0"/>
      </w:pPr>
      <w:r w:rsidRPr="001E0C62">
        <w:t xml:space="preserve">Building Envelope — Visual </w:t>
      </w:r>
    </w:p>
    <w:p w14:paraId="79B6FEB2" w14:textId="77777777" w:rsidR="001E0C62" w:rsidRPr="001E0C62" w:rsidRDefault="001E0C62" w:rsidP="001E0C62">
      <w:pPr>
        <w:numPr>
          <w:ilvl w:val="0"/>
          <w:numId w:val="29"/>
        </w:numPr>
        <w:spacing w:after="0"/>
      </w:pPr>
      <w:r w:rsidRPr="001E0C62">
        <w:t xml:space="preserve">Building Envelope — Detailed </w:t>
      </w:r>
    </w:p>
    <w:p w14:paraId="7C55F6E9" w14:textId="77777777" w:rsidR="001E0C62" w:rsidRPr="001E0C62" w:rsidRDefault="001E0C62" w:rsidP="001E0C62">
      <w:pPr>
        <w:numPr>
          <w:ilvl w:val="0"/>
          <w:numId w:val="29"/>
        </w:numPr>
        <w:spacing w:after="0"/>
      </w:pPr>
      <w:r w:rsidRPr="001E0C62">
        <w:t xml:space="preserve">Facade Safety Assessment </w:t>
      </w:r>
    </w:p>
    <w:p w14:paraId="08EE396A" w14:textId="77777777" w:rsidR="001E0C62" w:rsidRPr="001E0C62" w:rsidRDefault="001E0C62" w:rsidP="001E0C62">
      <w:pPr>
        <w:numPr>
          <w:ilvl w:val="0"/>
          <w:numId w:val="29"/>
        </w:numPr>
        <w:spacing w:after="0"/>
      </w:pPr>
      <w:r w:rsidRPr="001E0C62">
        <w:t xml:space="preserve">Roof Assessment </w:t>
      </w:r>
    </w:p>
    <w:p w14:paraId="361D5939" w14:textId="77777777" w:rsidR="001E0C62" w:rsidRPr="001E0C62" w:rsidRDefault="001E0C62" w:rsidP="001E0C62">
      <w:pPr>
        <w:numPr>
          <w:ilvl w:val="0"/>
          <w:numId w:val="29"/>
        </w:numPr>
        <w:spacing w:after="0"/>
      </w:pPr>
      <w:r w:rsidRPr="001E0C62">
        <w:t xml:space="preserve">Garage Condition Assessment </w:t>
      </w:r>
    </w:p>
    <w:p w14:paraId="1EF49EA6" w14:textId="77777777" w:rsidR="001E0C62" w:rsidRPr="001E0C62" w:rsidRDefault="001E0C62" w:rsidP="001E0C62">
      <w:pPr>
        <w:spacing w:after="0"/>
      </w:pPr>
      <w:r w:rsidRPr="001E0C62">
        <w:t>Each template defines the default activated codes and depth.</w:t>
      </w:r>
    </w:p>
    <w:p w14:paraId="29770FF6" w14:textId="77777777" w:rsidR="001E0C62" w:rsidRPr="001E0C62" w:rsidRDefault="001E0C62" w:rsidP="001E0C62">
      <w:pPr>
        <w:spacing w:after="0"/>
        <w:rPr>
          <w:b/>
          <w:bCs/>
        </w:rPr>
      </w:pPr>
      <w:r w:rsidRPr="001E0C62">
        <w:rPr>
          <w:b/>
          <w:bCs/>
        </w:rPr>
        <w:t>Layer 3 — Organization or client template</w:t>
      </w:r>
    </w:p>
    <w:p w14:paraId="57AC190C" w14:textId="77777777" w:rsidR="001E0C62" w:rsidRPr="001E0C62" w:rsidRDefault="001E0C62" w:rsidP="001E0C62">
      <w:pPr>
        <w:spacing w:after="0"/>
      </w:pPr>
      <w:r w:rsidRPr="001E0C62">
        <w:t>Allows ABSI or a major client to specify:</w:t>
      </w:r>
    </w:p>
    <w:p w14:paraId="0049C28C" w14:textId="77777777" w:rsidR="001E0C62" w:rsidRPr="001E0C62" w:rsidRDefault="001E0C62" w:rsidP="001E0C62">
      <w:pPr>
        <w:numPr>
          <w:ilvl w:val="0"/>
          <w:numId w:val="30"/>
        </w:numPr>
        <w:spacing w:after="0"/>
      </w:pPr>
      <w:r w:rsidRPr="001E0C62">
        <w:t xml:space="preserve">preferred codes; </w:t>
      </w:r>
    </w:p>
    <w:p w14:paraId="28B91887" w14:textId="77777777" w:rsidR="001E0C62" w:rsidRPr="001E0C62" w:rsidRDefault="001E0C62" w:rsidP="001E0C62">
      <w:pPr>
        <w:numPr>
          <w:ilvl w:val="0"/>
          <w:numId w:val="30"/>
        </w:numPr>
        <w:spacing w:after="0"/>
      </w:pPr>
      <w:r w:rsidRPr="001E0C62">
        <w:t xml:space="preserve">terminology; </w:t>
      </w:r>
    </w:p>
    <w:p w14:paraId="5FEEB834" w14:textId="77777777" w:rsidR="001E0C62" w:rsidRPr="001E0C62" w:rsidRDefault="001E0C62" w:rsidP="001E0C62">
      <w:pPr>
        <w:numPr>
          <w:ilvl w:val="0"/>
          <w:numId w:val="30"/>
        </w:numPr>
        <w:spacing w:after="0"/>
      </w:pPr>
      <w:r w:rsidRPr="001E0C62">
        <w:t xml:space="preserve">report format; </w:t>
      </w:r>
    </w:p>
    <w:p w14:paraId="641D7DDA" w14:textId="77777777" w:rsidR="001E0C62" w:rsidRPr="001E0C62" w:rsidRDefault="001E0C62" w:rsidP="001E0C62">
      <w:pPr>
        <w:numPr>
          <w:ilvl w:val="0"/>
          <w:numId w:val="30"/>
        </w:numPr>
        <w:spacing w:after="0"/>
      </w:pPr>
      <w:r w:rsidRPr="001E0C62">
        <w:t xml:space="preserve">condition scale; </w:t>
      </w:r>
    </w:p>
    <w:p w14:paraId="5A7201AA" w14:textId="77777777" w:rsidR="001E0C62" w:rsidRPr="001E0C62" w:rsidRDefault="001E0C62" w:rsidP="001E0C62">
      <w:pPr>
        <w:numPr>
          <w:ilvl w:val="0"/>
          <w:numId w:val="30"/>
        </w:numPr>
        <w:spacing w:after="0"/>
      </w:pPr>
      <w:r w:rsidRPr="001E0C62">
        <w:t xml:space="preserve">cost fields; </w:t>
      </w:r>
    </w:p>
    <w:p w14:paraId="62B6BF0E" w14:textId="77777777" w:rsidR="001E0C62" w:rsidRPr="001E0C62" w:rsidRDefault="001E0C62" w:rsidP="001E0C62">
      <w:pPr>
        <w:numPr>
          <w:ilvl w:val="0"/>
          <w:numId w:val="30"/>
        </w:numPr>
        <w:spacing w:after="0"/>
      </w:pPr>
      <w:r w:rsidRPr="001E0C62">
        <w:t xml:space="preserve">mandatory photos; </w:t>
      </w:r>
    </w:p>
    <w:p w14:paraId="17CC764C" w14:textId="77777777" w:rsidR="001E0C62" w:rsidRPr="001E0C62" w:rsidRDefault="001E0C62" w:rsidP="001E0C62">
      <w:pPr>
        <w:numPr>
          <w:ilvl w:val="0"/>
          <w:numId w:val="30"/>
        </w:numPr>
        <w:spacing w:after="0"/>
      </w:pPr>
      <w:r w:rsidRPr="001E0C62">
        <w:t xml:space="preserve">report sections; </w:t>
      </w:r>
    </w:p>
    <w:p w14:paraId="19E2FEE7" w14:textId="77777777" w:rsidR="001E0C62" w:rsidRPr="001E0C62" w:rsidRDefault="001E0C62" w:rsidP="001E0C62">
      <w:pPr>
        <w:numPr>
          <w:ilvl w:val="0"/>
          <w:numId w:val="30"/>
        </w:numPr>
        <w:spacing w:after="0"/>
      </w:pPr>
      <w:r w:rsidRPr="001E0C62">
        <w:lastRenderedPageBreak/>
        <w:t xml:space="preserve">exclusions. </w:t>
      </w:r>
    </w:p>
    <w:p w14:paraId="3459ADB9" w14:textId="77777777" w:rsidR="001E0C62" w:rsidRPr="001E0C62" w:rsidRDefault="001E0C62" w:rsidP="001E0C62">
      <w:pPr>
        <w:spacing w:after="0"/>
        <w:rPr>
          <w:b/>
          <w:bCs/>
        </w:rPr>
      </w:pPr>
      <w:r w:rsidRPr="001E0C62">
        <w:rPr>
          <w:b/>
          <w:bCs/>
        </w:rPr>
        <w:t>Layer 4 — Project assessment scope</w:t>
      </w:r>
    </w:p>
    <w:p w14:paraId="6F6A68D2" w14:textId="77777777" w:rsidR="001E0C62" w:rsidRPr="001E0C62" w:rsidRDefault="001E0C62" w:rsidP="001E0C62">
      <w:pPr>
        <w:spacing w:after="0"/>
      </w:pPr>
      <w:r w:rsidRPr="001E0C62">
        <w:t>The PM creates the final project-specific selection.</w:t>
      </w:r>
    </w:p>
    <w:p w14:paraId="60443F97" w14:textId="77777777" w:rsidR="001E0C62" w:rsidRPr="001E0C62" w:rsidRDefault="001E0C62" w:rsidP="001E0C62">
      <w:pPr>
        <w:spacing w:after="0"/>
      </w:pPr>
      <w:r w:rsidRPr="001E0C62">
        <w:t>The project should inherit defaults but permit controlled overrides.</w:t>
      </w:r>
    </w:p>
    <w:p w14:paraId="35487513" w14:textId="77777777" w:rsidR="001E0C62" w:rsidRPr="001E0C62" w:rsidRDefault="001E0C62" w:rsidP="001E0C62">
      <w:pPr>
        <w:spacing w:after="0"/>
      </w:pPr>
      <w:r w:rsidRPr="001E0C62">
        <w:pict w14:anchorId="1E92B5D4">
          <v:rect id="_x0000_i1108" style="width:0;height:1.5pt" o:hralign="center" o:hrstd="t" o:hr="t" fillcolor="#a0a0a0" stroked="f"/>
        </w:pict>
      </w:r>
    </w:p>
    <w:p w14:paraId="37C01EFD" w14:textId="77777777" w:rsidR="001E0C62" w:rsidRPr="001E0C62" w:rsidRDefault="001E0C62" w:rsidP="001E0C62">
      <w:pPr>
        <w:spacing w:after="0"/>
        <w:rPr>
          <w:b/>
          <w:bCs/>
        </w:rPr>
      </w:pPr>
      <w:r w:rsidRPr="001E0C62">
        <w:rPr>
          <w:b/>
          <w:bCs/>
        </w:rPr>
        <w:t>6. Recommended activation states</w:t>
      </w:r>
    </w:p>
    <w:p w14:paraId="60719584" w14:textId="77777777" w:rsidR="001E0C62" w:rsidRPr="001E0C62" w:rsidRDefault="001E0C62" w:rsidP="001E0C62">
      <w:pPr>
        <w:spacing w:after="0"/>
      </w:pPr>
      <w:r w:rsidRPr="001E0C62">
        <w:t>Do not use only a simple yes/no flag.</w:t>
      </w:r>
    </w:p>
    <w:p w14:paraId="0081DF58" w14:textId="77777777" w:rsidR="001E0C62" w:rsidRPr="001E0C62" w:rsidRDefault="001E0C62" w:rsidP="001E0C62">
      <w:pPr>
        <w:spacing w:after="0"/>
      </w:pPr>
      <w:r w:rsidRPr="001E0C62">
        <w:t>Use the following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5525"/>
      </w:tblGrid>
      <w:tr w:rsidR="001E0C62" w:rsidRPr="001E0C62" w14:paraId="32C90A52" w14:textId="77777777">
        <w:trPr>
          <w:tblHeader/>
          <w:tblCellSpacing w:w="15" w:type="dxa"/>
        </w:trPr>
        <w:tc>
          <w:tcPr>
            <w:tcW w:w="0" w:type="auto"/>
            <w:vAlign w:val="center"/>
            <w:hideMark/>
          </w:tcPr>
          <w:p w14:paraId="1161E626" w14:textId="77777777" w:rsidR="001E0C62" w:rsidRPr="001E0C62" w:rsidRDefault="001E0C62" w:rsidP="001E0C62">
            <w:pPr>
              <w:spacing w:after="0"/>
              <w:rPr>
                <w:b/>
                <w:bCs/>
              </w:rPr>
            </w:pPr>
            <w:r w:rsidRPr="001E0C62">
              <w:rPr>
                <w:b/>
                <w:bCs/>
              </w:rPr>
              <w:t>State</w:t>
            </w:r>
          </w:p>
        </w:tc>
        <w:tc>
          <w:tcPr>
            <w:tcW w:w="0" w:type="auto"/>
            <w:vAlign w:val="center"/>
            <w:hideMark/>
          </w:tcPr>
          <w:p w14:paraId="73C6F59A" w14:textId="77777777" w:rsidR="001E0C62" w:rsidRPr="001E0C62" w:rsidRDefault="001E0C62" w:rsidP="001E0C62">
            <w:pPr>
              <w:spacing w:after="0"/>
              <w:rPr>
                <w:b/>
                <w:bCs/>
              </w:rPr>
            </w:pPr>
            <w:r w:rsidRPr="001E0C62">
              <w:rPr>
                <w:b/>
                <w:bCs/>
              </w:rPr>
              <w:t>Meaning</w:t>
            </w:r>
          </w:p>
        </w:tc>
      </w:tr>
      <w:tr w:rsidR="001E0C62" w:rsidRPr="001E0C62" w14:paraId="2BC8AEE1" w14:textId="77777777">
        <w:trPr>
          <w:tblCellSpacing w:w="15" w:type="dxa"/>
        </w:trPr>
        <w:tc>
          <w:tcPr>
            <w:tcW w:w="0" w:type="auto"/>
            <w:vAlign w:val="center"/>
            <w:hideMark/>
          </w:tcPr>
          <w:p w14:paraId="659DC746" w14:textId="77777777" w:rsidR="001E0C62" w:rsidRPr="001E0C62" w:rsidRDefault="001E0C62" w:rsidP="001E0C62">
            <w:pPr>
              <w:spacing w:after="0"/>
            </w:pPr>
            <w:r w:rsidRPr="001E0C62">
              <w:rPr>
                <w:b/>
                <w:bCs/>
              </w:rPr>
              <w:t>Required</w:t>
            </w:r>
          </w:p>
        </w:tc>
        <w:tc>
          <w:tcPr>
            <w:tcW w:w="0" w:type="auto"/>
            <w:vAlign w:val="center"/>
            <w:hideMark/>
          </w:tcPr>
          <w:p w14:paraId="70F2C050" w14:textId="77777777" w:rsidR="001E0C62" w:rsidRPr="001E0C62" w:rsidRDefault="001E0C62" w:rsidP="001E0C62">
            <w:pPr>
              <w:spacing w:after="0"/>
            </w:pPr>
            <w:r w:rsidRPr="001E0C62">
              <w:t>Always included and cannot be removed without approval</w:t>
            </w:r>
          </w:p>
        </w:tc>
      </w:tr>
      <w:tr w:rsidR="001E0C62" w:rsidRPr="001E0C62" w14:paraId="290C50E4" w14:textId="77777777">
        <w:trPr>
          <w:tblCellSpacing w:w="15" w:type="dxa"/>
        </w:trPr>
        <w:tc>
          <w:tcPr>
            <w:tcW w:w="0" w:type="auto"/>
            <w:vAlign w:val="center"/>
            <w:hideMark/>
          </w:tcPr>
          <w:p w14:paraId="4CE9C448" w14:textId="77777777" w:rsidR="001E0C62" w:rsidRPr="001E0C62" w:rsidRDefault="001E0C62" w:rsidP="001E0C62">
            <w:pPr>
              <w:spacing w:after="0"/>
            </w:pPr>
            <w:r w:rsidRPr="001E0C62">
              <w:rPr>
                <w:b/>
                <w:bCs/>
              </w:rPr>
              <w:t>Default Included</w:t>
            </w:r>
          </w:p>
        </w:tc>
        <w:tc>
          <w:tcPr>
            <w:tcW w:w="0" w:type="auto"/>
            <w:vAlign w:val="center"/>
            <w:hideMark/>
          </w:tcPr>
          <w:p w14:paraId="3F1BD021" w14:textId="77777777" w:rsidR="001E0C62" w:rsidRPr="001E0C62" w:rsidRDefault="001E0C62" w:rsidP="001E0C62">
            <w:pPr>
              <w:spacing w:after="0"/>
            </w:pPr>
            <w:r w:rsidRPr="001E0C62">
              <w:t>Automatically selected but PM may remove</w:t>
            </w:r>
          </w:p>
        </w:tc>
      </w:tr>
      <w:tr w:rsidR="001E0C62" w:rsidRPr="001E0C62" w14:paraId="095EE924" w14:textId="77777777">
        <w:trPr>
          <w:tblCellSpacing w:w="15" w:type="dxa"/>
        </w:trPr>
        <w:tc>
          <w:tcPr>
            <w:tcW w:w="0" w:type="auto"/>
            <w:vAlign w:val="center"/>
            <w:hideMark/>
          </w:tcPr>
          <w:p w14:paraId="5887F891" w14:textId="77777777" w:rsidR="001E0C62" w:rsidRPr="001E0C62" w:rsidRDefault="001E0C62" w:rsidP="001E0C62">
            <w:pPr>
              <w:spacing w:after="0"/>
            </w:pPr>
            <w:r w:rsidRPr="001E0C62">
              <w:rPr>
                <w:b/>
                <w:bCs/>
              </w:rPr>
              <w:t>Optional</w:t>
            </w:r>
          </w:p>
        </w:tc>
        <w:tc>
          <w:tcPr>
            <w:tcW w:w="0" w:type="auto"/>
            <w:vAlign w:val="center"/>
            <w:hideMark/>
          </w:tcPr>
          <w:p w14:paraId="7357C64A" w14:textId="77777777" w:rsidR="001E0C62" w:rsidRPr="001E0C62" w:rsidRDefault="001E0C62" w:rsidP="001E0C62">
            <w:pPr>
              <w:spacing w:after="0"/>
            </w:pPr>
            <w:r w:rsidRPr="001E0C62">
              <w:t>Available for selection but not preselected</w:t>
            </w:r>
          </w:p>
        </w:tc>
      </w:tr>
      <w:tr w:rsidR="001E0C62" w:rsidRPr="001E0C62" w14:paraId="087F7D2F" w14:textId="77777777">
        <w:trPr>
          <w:tblCellSpacing w:w="15" w:type="dxa"/>
        </w:trPr>
        <w:tc>
          <w:tcPr>
            <w:tcW w:w="0" w:type="auto"/>
            <w:vAlign w:val="center"/>
            <w:hideMark/>
          </w:tcPr>
          <w:p w14:paraId="1922BF0E" w14:textId="77777777" w:rsidR="001E0C62" w:rsidRPr="001E0C62" w:rsidRDefault="001E0C62" w:rsidP="001E0C62">
            <w:pPr>
              <w:spacing w:after="0"/>
            </w:pPr>
            <w:r w:rsidRPr="001E0C62">
              <w:rPr>
                <w:b/>
                <w:bCs/>
              </w:rPr>
              <w:t>Conditional</w:t>
            </w:r>
          </w:p>
        </w:tc>
        <w:tc>
          <w:tcPr>
            <w:tcW w:w="0" w:type="auto"/>
            <w:vAlign w:val="center"/>
            <w:hideMark/>
          </w:tcPr>
          <w:p w14:paraId="65083FAB" w14:textId="77777777" w:rsidR="001E0C62" w:rsidRPr="001E0C62" w:rsidRDefault="001E0C62" w:rsidP="001E0C62">
            <w:pPr>
              <w:spacing w:after="0"/>
            </w:pPr>
            <w:r w:rsidRPr="001E0C62">
              <w:t>Activated when a rule is met</w:t>
            </w:r>
          </w:p>
        </w:tc>
      </w:tr>
      <w:tr w:rsidR="001E0C62" w:rsidRPr="001E0C62" w14:paraId="323AF398" w14:textId="77777777">
        <w:trPr>
          <w:tblCellSpacing w:w="15" w:type="dxa"/>
        </w:trPr>
        <w:tc>
          <w:tcPr>
            <w:tcW w:w="0" w:type="auto"/>
            <w:vAlign w:val="center"/>
            <w:hideMark/>
          </w:tcPr>
          <w:p w14:paraId="1DF2236E" w14:textId="77777777" w:rsidR="001E0C62" w:rsidRPr="001E0C62" w:rsidRDefault="001E0C62" w:rsidP="001E0C62">
            <w:pPr>
              <w:spacing w:after="0"/>
            </w:pPr>
            <w:r w:rsidRPr="001E0C62">
              <w:rPr>
                <w:b/>
                <w:bCs/>
              </w:rPr>
              <w:t>Excluded</w:t>
            </w:r>
          </w:p>
        </w:tc>
        <w:tc>
          <w:tcPr>
            <w:tcW w:w="0" w:type="auto"/>
            <w:vAlign w:val="center"/>
            <w:hideMark/>
          </w:tcPr>
          <w:p w14:paraId="6D460501" w14:textId="77777777" w:rsidR="001E0C62" w:rsidRPr="001E0C62" w:rsidRDefault="001E0C62" w:rsidP="001E0C62">
            <w:pPr>
              <w:spacing w:after="0"/>
            </w:pPr>
            <w:r w:rsidRPr="001E0C62">
              <w:t>Not applicable to the assessment type</w:t>
            </w:r>
          </w:p>
        </w:tc>
      </w:tr>
      <w:tr w:rsidR="001E0C62" w:rsidRPr="001E0C62" w14:paraId="69009277" w14:textId="77777777">
        <w:trPr>
          <w:tblCellSpacing w:w="15" w:type="dxa"/>
        </w:trPr>
        <w:tc>
          <w:tcPr>
            <w:tcW w:w="0" w:type="auto"/>
            <w:vAlign w:val="center"/>
            <w:hideMark/>
          </w:tcPr>
          <w:p w14:paraId="1A9FEE5B" w14:textId="77777777" w:rsidR="001E0C62" w:rsidRPr="001E0C62" w:rsidRDefault="001E0C62" w:rsidP="001E0C62">
            <w:pPr>
              <w:spacing w:after="0"/>
            </w:pPr>
            <w:r w:rsidRPr="001E0C62">
              <w:rPr>
                <w:b/>
                <w:bCs/>
              </w:rPr>
              <w:t>Not Present</w:t>
            </w:r>
          </w:p>
        </w:tc>
        <w:tc>
          <w:tcPr>
            <w:tcW w:w="0" w:type="auto"/>
            <w:vAlign w:val="center"/>
            <w:hideMark/>
          </w:tcPr>
          <w:p w14:paraId="0487CE43" w14:textId="77777777" w:rsidR="001E0C62" w:rsidRPr="001E0C62" w:rsidRDefault="001E0C62" w:rsidP="001E0C62">
            <w:pPr>
              <w:spacing w:after="0"/>
            </w:pPr>
            <w:r w:rsidRPr="001E0C62">
              <w:t>Confirmed absent at this building</w:t>
            </w:r>
          </w:p>
        </w:tc>
      </w:tr>
      <w:tr w:rsidR="001E0C62" w:rsidRPr="001E0C62" w14:paraId="3C90C308" w14:textId="77777777">
        <w:trPr>
          <w:tblCellSpacing w:w="15" w:type="dxa"/>
        </w:trPr>
        <w:tc>
          <w:tcPr>
            <w:tcW w:w="0" w:type="auto"/>
            <w:vAlign w:val="center"/>
            <w:hideMark/>
          </w:tcPr>
          <w:p w14:paraId="55FFCCED" w14:textId="77777777" w:rsidR="001E0C62" w:rsidRPr="001E0C62" w:rsidRDefault="001E0C62" w:rsidP="001E0C62">
            <w:pPr>
              <w:spacing w:after="0"/>
            </w:pPr>
            <w:r w:rsidRPr="001E0C62">
              <w:rPr>
                <w:b/>
                <w:bCs/>
              </w:rPr>
              <w:t>Out of Scope</w:t>
            </w:r>
          </w:p>
        </w:tc>
        <w:tc>
          <w:tcPr>
            <w:tcW w:w="0" w:type="auto"/>
            <w:vAlign w:val="center"/>
            <w:hideMark/>
          </w:tcPr>
          <w:p w14:paraId="516576F0" w14:textId="77777777" w:rsidR="001E0C62" w:rsidRPr="001E0C62" w:rsidRDefault="001E0C62" w:rsidP="001E0C62">
            <w:pPr>
              <w:spacing w:after="0"/>
            </w:pPr>
            <w:r w:rsidRPr="001E0C62">
              <w:t>Present but contractually excluded</w:t>
            </w:r>
          </w:p>
        </w:tc>
      </w:tr>
      <w:tr w:rsidR="001E0C62" w:rsidRPr="001E0C62" w14:paraId="151AC4E1" w14:textId="77777777">
        <w:trPr>
          <w:tblCellSpacing w:w="15" w:type="dxa"/>
        </w:trPr>
        <w:tc>
          <w:tcPr>
            <w:tcW w:w="0" w:type="auto"/>
            <w:vAlign w:val="center"/>
            <w:hideMark/>
          </w:tcPr>
          <w:p w14:paraId="1896EEB0" w14:textId="77777777" w:rsidR="001E0C62" w:rsidRPr="001E0C62" w:rsidRDefault="001E0C62" w:rsidP="001E0C62">
            <w:pPr>
              <w:spacing w:after="0"/>
            </w:pPr>
            <w:r w:rsidRPr="001E0C62">
              <w:rPr>
                <w:b/>
                <w:bCs/>
              </w:rPr>
              <w:t>Inaccessible</w:t>
            </w:r>
          </w:p>
        </w:tc>
        <w:tc>
          <w:tcPr>
            <w:tcW w:w="0" w:type="auto"/>
            <w:vAlign w:val="center"/>
            <w:hideMark/>
          </w:tcPr>
          <w:p w14:paraId="714F952D" w14:textId="77777777" w:rsidR="001E0C62" w:rsidRPr="001E0C62" w:rsidRDefault="001E0C62" w:rsidP="001E0C62">
            <w:pPr>
              <w:spacing w:after="0"/>
            </w:pPr>
            <w:r w:rsidRPr="001E0C62">
              <w:t>In scope but could not be inspected</w:t>
            </w:r>
          </w:p>
        </w:tc>
      </w:tr>
      <w:tr w:rsidR="001E0C62" w:rsidRPr="001E0C62" w14:paraId="73B7A30F" w14:textId="77777777">
        <w:trPr>
          <w:tblCellSpacing w:w="15" w:type="dxa"/>
        </w:trPr>
        <w:tc>
          <w:tcPr>
            <w:tcW w:w="0" w:type="auto"/>
            <w:vAlign w:val="center"/>
            <w:hideMark/>
          </w:tcPr>
          <w:p w14:paraId="3EFFA403" w14:textId="77777777" w:rsidR="001E0C62" w:rsidRPr="001E0C62" w:rsidRDefault="001E0C62" w:rsidP="001E0C62">
            <w:pPr>
              <w:spacing w:after="0"/>
            </w:pPr>
            <w:r w:rsidRPr="001E0C62">
              <w:rPr>
                <w:b/>
                <w:bCs/>
              </w:rPr>
              <w:t>Deferred</w:t>
            </w:r>
          </w:p>
        </w:tc>
        <w:tc>
          <w:tcPr>
            <w:tcW w:w="0" w:type="auto"/>
            <w:vAlign w:val="center"/>
            <w:hideMark/>
          </w:tcPr>
          <w:p w14:paraId="7043CA5F" w14:textId="77777777" w:rsidR="001E0C62" w:rsidRPr="001E0C62" w:rsidRDefault="001E0C62" w:rsidP="001E0C62">
            <w:pPr>
              <w:spacing w:after="0"/>
            </w:pPr>
            <w:r w:rsidRPr="001E0C62">
              <w:t>To be inspected in a later phase</w:t>
            </w:r>
          </w:p>
        </w:tc>
      </w:tr>
    </w:tbl>
    <w:p w14:paraId="66F75CB9" w14:textId="77777777" w:rsidR="001E0C62" w:rsidRPr="001E0C62" w:rsidRDefault="001E0C62" w:rsidP="001E0C62">
      <w:pPr>
        <w:spacing w:after="0"/>
      </w:pPr>
      <w:r w:rsidRPr="001E0C62">
        <w:t>This distinction is essential for defensibility. “Excluded,” “not present,” and “inaccessible” are not equivalent.</w:t>
      </w:r>
    </w:p>
    <w:p w14:paraId="3AAD232A" w14:textId="77777777" w:rsidR="001E0C62" w:rsidRPr="001E0C62" w:rsidRDefault="001E0C62" w:rsidP="001E0C62">
      <w:pPr>
        <w:spacing w:after="0"/>
      </w:pPr>
      <w:r w:rsidRPr="001E0C62">
        <w:pict w14:anchorId="7D565A4E">
          <v:rect id="_x0000_i1109" style="width:0;height:1.5pt" o:hralign="center" o:hrstd="t" o:hr="t" fillcolor="#a0a0a0" stroked="f"/>
        </w:pict>
      </w:r>
    </w:p>
    <w:p w14:paraId="1F2AC2B3" w14:textId="77777777" w:rsidR="001E0C62" w:rsidRPr="001E0C62" w:rsidRDefault="001E0C62" w:rsidP="001E0C62">
      <w:pPr>
        <w:spacing w:after="0"/>
        <w:rPr>
          <w:b/>
          <w:bCs/>
        </w:rPr>
      </w:pPr>
      <w:r w:rsidRPr="001E0C62">
        <w:rPr>
          <w:b/>
          <w:bCs/>
        </w:rPr>
        <w:t>7. Configuration rules and inheritance</w:t>
      </w:r>
    </w:p>
    <w:p w14:paraId="467C0898" w14:textId="77777777" w:rsidR="001E0C62" w:rsidRPr="001E0C62" w:rsidRDefault="001E0C62" w:rsidP="001E0C62">
      <w:pPr>
        <w:spacing w:after="0"/>
      </w:pPr>
      <w:r w:rsidRPr="001E0C62">
        <w:t>The recommended inheritance model is:</w:t>
      </w:r>
    </w:p>
    <w:p w14:paraId="1F629892" w14:textId="77777777" w:rsidR="001E0C62" w:rsidRPr="001E0C62" w:rsidRDefault="001E0C62" w:rsidP="001E0C62">
      <w:pPr>
        <w:spacing w:after="0"/>
      </w:pPr>
      <w:r w:rsidRPr="001E0C62">
        <w:t>Master taxonomy → service template → client template → project scope → field confirmation</w:t>
      </w:r>
    </w:p>
    <w:p w14:paraId="2483DB5A" w14:textId="77777777" w:rsidR="001E0C62" w:rsidRPr="001E0C62" w:rsidRDefault="001E0C62" w:rsidP="001E0C62">
      <w:pPr>
        <w:spacing w:after="0"/>
      </w:pPr>
      <w:r w:rsidRPr="001E0C62">
        <w:t>Each lower layer inherits from the one above.</w:t>
      </w:r>
    </w:p>
    <w:p w14:paraId="7182DC04" w14:textId="77777777" w:rsidR="001E0C62" w:rsidRPr="001E0C62" w:rsidRDefault="001E0C62" w:rsidP="001E0C62">
      <w:pPr>
        <w:spacing w:after="0"/>
      </w:pPr>
      <w:r w:rsidRPr="001E0C62">
        <w:t>A PM override should not change the parent template.</w:t>
      </w:r>
    </w:p>
    <w:p w14:paraId="443F7ADE" w14:textId="77777777" w:rsidR="001E0C62" w:rsidRPr="001E0C62" w:rsidRDefault="001E0C62" w:rsidP="001E0C62">
      <w:pPr>
        <w:spacing w:after="0"/>
      </w:pPr>
      <w:r w:rsidRPr="001E0C62">
        <w:t>Example:</w:t>
      </w:r>
    </w:p>
    <w:p w14:paraId="52596266" w14:textId="77777777" w:rsidR="001E0C62" w:rsidRPr="001E0C62" w:rsidRDefault="001E0C62" w:rsidP="001E0C62">
      <w:pPr>
        <w:numPr>
          <w:ilvl w:val="0"/>
          <w:numId w:val="31"/>
        </w:numPr>
        <w:spacing w:after="0"/>
      </w:pPr>
      <w:r w:rsidRPr="001E0C62">
        <w:t xml:space="preserve">BCA Standard includes D10 Elevators. </w:t>
      </w:r>
    </w:p>
    <w:p w14:paraId="4A20D565" w14:textId="77777777" w:rsidR="001E0C62" w:rsidRPr="001E0C62" w:rsidRDefault="001E0C62" w:rsidP="001E0C62">
      <w:pPr>
        <w:numPr>
          <w:ilvl w:val="0"/>
          <w:numId w:val="31"/>
        </w:numPr>
        <w:spacing w:after="0"/>
      </w:pPr>
      <w:r w:rsidRPr="001E0C62">
        <w:t xml:space="preserve">A particular low-rise building has no elevator. </w:t>
      </w:r>
    </w:p>
    <w:p w14:paraId="68A76492" w14:textId="77777777" w:rsidR="001E0C62" w:rsidRPr="001E0C62" w:rsidRDefault="001E0C62" w:rsidP="001E0C62">
      <w:pPr>
        <w:numPr>
          <w:ilvl w:val="0"/>
          <w:numId w:val="31"/>
        </w:numPr>
        <w:spacing w:after="0"/>
      </w:pPr>
      <w:r w:rsidRPr="001E0C62">
        <w:t xml:space="preserve">PM marks D10 as </w:t>
      </w:r>
      <w:r w:rsidRPr="001E0C62">
        <w:rPr>
          <w:b/>
          <w:bCs/>
        </w:rPr>
        <w:t>Not Present</w:t>
      </w:r>
      <w:r w:rsidRPr="001E0C62">
        <w:t xml:space="preserve">. </w:t>
      </w:r>
    </w:p>
    <w:p w14:paraId="78CA2FEB" w14:textId="77777777" w:rsidR="001E0C62" w:rsidRPr="001E0C62" w:rsidRDefault="001E0C62" w:rsidP="001E0C62">
      <w:pPr>
        <w:numPr>
          <w:ilvl w:val="0"/>
          <w:numId w:val="31"/>
        </w:numPr>
        <w:spacing w:after="0"/>
      </w:pPr>
      <w:r w:rsidRPr="001E0C62">
        <w:t xml:space="preserve">D10 disappears from the inspection checklist for that project. </w:t>
      </w:r>
    </w:p>
    <w:p w14:paraId="7F9D4660" w14:textId="77777777" w:rsidR="001E0C62" w:rsidRPr="001E0C62" w:rsidRDefault="001E0C62" w:rsidP="001E0C62">
      <w:pPr>
        <w:numPr>
          <w:ilvl w:val="0"/>
          <w:numId w:val="31"/>
        </w:numPr>
        <w:spacing w:after="0"/>
      </w:pPr>
      <w:r w:rsidRPr="001E0C62">
        <w:t xml:space="preserve">The BCA Standard template remains unchanged. </w:t>
      </w:r>
    </w:p>
    <w:p w14:paraId="4FA1C264" w14:textId="77777777" w:rsidR="001E0C62" w:rsidRPr="001E0C62" w:rsidRDefault="001E0C62" w:rsidP="001E0C62">
      <w:pPr>
        <w:spacing w:after="0"/>
      </w:pPr>
      <w:r w:rsidRPr="001E0C62">
        <w:pict w14:anchorId="74D36FCC">
          <v:rect id="_x0000_i1110" style="width:0;height:1.5pt" o:hralign="center" o:hrstd="t" o:hr="t" fillcolor="#a0a0a0" stroked="f"/>
        </w:pict>
      </w:r>
    </w:p>
    <w:p w14:paraId="0BAB575D" w14:textId="77777777" w:rsidR="001E0C62" w:rsidRPr="001E0C62" w:rsidRDefault="001E0C62" w:rsidP="001E0C62">
      <w:pPr>
        <w:spacing w:after="0"/>
        <w:rPr>
          <w:b/>
          <w:bCs/>
        </w:rPr>
      </w:pPr>
      <w:r w:rsidRPr="001E0C62">
        <w:rPr>
          <w:b/>
          <w:bCs/>
        </w:rPr>
        <w:t>8. Parent-child activation logic</w:t>
      </w:r>
    </w:p>
    <w:p w14:paraId="474346E1" w14:textId="77777777" w:rsidR="001E0C62" w:rsidRPr="001E0C62" w:rsidRDefault="001E0C62" w:rsidP="001E0C62">
      <w:pPr>
        <w:spacing w:after="0"/>
      </w:pPr>
      <w:r w:rsidRPr="001E0C62">
        <w:t>Recommended rules:</w:t>
      </w:r>
    </w:p>
    <w:p w14:paraId="7B02F323" w14:textId="77777777" w:rsidR="001E0C62" w:rsidRPr="001E0C62" w:rsidRDefault="001E0C62" w:rsidP="001E0C62">
      <w:pPr>
        <w:spacing w:after="0"/>
        <w:rPr>
          <w:b/>
          <w:bCs/>
        </w:rPr>
      </w:pPr>
      <w:r w:rsidRPr="001E0C62">
        <w:rPr>
          <w:b/>
          <w:bCs/>
        </w:rPr>
        <w:t>Activating a parent</w:t>
      </w:r>
    </w:p>
    <w:p w14:paraId="3B3677E8" w14:textId="77777777" w:rsidR="001E0C62" w:rsidRPr="001E0C62" w:rsidRDefault="001E0C62" w:rsidP="001E0C62">
      <w:pPr>
        <w:spacing w:after="0"/>
      </w:pPr>
      <w:r w:rsidRPr="001E0C62">
        <w:t>When a parent code is activated:</w:t>
      </w:r>
    </w:p>
    <w:p w14:paraId="33A2D23A" w14:textId="77777777" w:rsidR="001E0C62" w:rsidRPr="001E0C62" w:rsidRDefault="001E0C62" w:rsidP="001E0C62">
      <w:pPr>
        <w:numPr>
          <w:ilvl w:val="0"/>
          <w:numId w:val="32"/>
        </w:numPr>
        <w:spacing w:after="0"/>
      </w:pPr>
      <w:r w:rsidRPr="001E0C62">
        <w:t xml:space="preserve">children inherit the parent status; </w:t>
      </w:r>
    </w:p>
    <w:p w14:paraId="0867D7D6" w14:textId="77777777" w:rsidR="001E0C62" w:rsidRPr="001E0C62" w:rsidRDefault="001E0C62" w:rsidP="001E0C62">
      <w:pPr>
        <w:numPr>
          <w:ilvl w:val="0"/>
          <w:numId w:val="32"/>
        </w:numPr>
        <w:spacing w:after="0"/>
      </w:pPr>
      <w:r w:rsidRPr="001E0C62">
        <w:t xml:space="preserve">the PM may selectively deactivate children where permitted. </w:t>
      </w:r>
    </w:p>
    <w:p w14:paraId="12CFDB47" w14:textId="77777777" w:rsidR="001E0C62" w:rsidRPr="001E0C62" w:rsidRDefault="001E0C62" w:rsidP="001E0C62">
      <w:pPr>
        <w:spacing w:after="0"/>
        <w:rPr>
          <w:b/>
          <w:bCs/>
        </w:rPr>
      </w:pPr>
      <w:r w:rsidRPr="001E0C62">
        <w:rPr>
          <w:b/>
          <w:bCs/>
        </w:rPr>
        <w:t>Deactivating a parent</w:t>
      </w:r>
    </w:p>
    <w:p w14:paraId="4B1BDE8D" w14:textId="77777777" w:rsidR="001E0C62" w:rsidRPr="001E0C62" w:rsidRDefault="001E0C62" w:rsidP="001E0C62">
      <w:pPr>
        <w:spacing w:after="0"/>
      </w:pPr>
      <w:r w:rsidRPr="001E0C62">
        <w:t>When a parent is deactivated:</w:t>
      </w:r>
    </w:p>
    <w:p w14:paraId="0735A410" w14:textId="77777777" w:rsidR="001E0C62" w:rsidRPr="001E0C62" w:rsidRDefault="001E0C62" w:rsidP="001E0C62">
      <w:pPr>
        <w:numPr>
          <w:ilvl w:val="0"/>
          <w:numId w:val="33"/>
        </w:numPr>
        <w:spacing w:after="0"/>
      </w:pPr>
      <w:r w:rsidRPr="001E0C62">
        <w:t xml:space="preserve">all children become inactive; </w:t>
      </w:r>
    </w:p>
    <w:p w14:paraId="2FE3AF50" w14:textId="77777777" w:rsidR="001E0C62" w:rsidRPr="001E0C62" w:rsidRDefault="001E0C62" w:rsidP="001E0C62">
      <w:pPr>
        <w:numPr>
          <w:ilvl w:val="0"/>
          <w:numId w:val="33"/>
        </w:numPr>
        <w:spacing w:after="0"/>
      </w:pPr>
      <w:r w:rsidRPr="001E0C62">
        <w:lastRenderedPageBreak/>
        <w:t xml:space="preserve">existing assessment data must trigger a warning before deactivation. </w:t>
      </w:r>
    </w:p>
    <w:p w14:paraId="4CC95E10" w14:textId="77777777" w:rsidR="001E0C62" w:rsidRPr="001E0C62" w:rsidRDefault="001E0C62" w:rsidP="001E0C62">
      <w:pPr>
        <w:spacing w:after="0"/>
        <w:rPr>
          <w:b/>
          <w:bCs/>
        </w:rPr>
      </w:pPr>
      <w:r w:rsidRPr="001E0C62">
        <w:rPr>
          <w:b/>
          <w:bCs/>
        </w:rPr>
        <w:t>Activating a child under an inactive parent</w:t>
      </w:r>
    </w:p>
    <w:p w14:paraId="642A6905" w14:textId="77777777" w:rsidR="001E0C62" w:rsidRPr="001E0C62" w:rsidRDefault="001E0C62" w:rsidP="001E0C62">
      <w:pPr>
        <w:spacing w:after="0"/>
      </w:pPr>
      <w:r w:rsidRPr="001E0C62">
        <w:t>The platform should:</w:t>
      </w:r>
    </w:p>
    <w:p w14:paraId="4A0BE385" w14:textId="77777777" w:rsidR="001E0C62" w:rsidRPr="001E0C62" w:rsidRDefault="001E0C62" w:rsidP="001E0C62">
      <w:pPr>
        <w:numPr>
          <w:ilvl w:val="0"/>
          <w:numId w:val="34"/>
        </w:numPr>
        <w:spacing w:after="0"/>
      </w:pPr>
      <w:r w:rsidRPr="001E0C62">
        <w:t xml:space="preserve">automatically activate all ancestors; or </w:t>
      </w:r>
    </w:p>
    <w:p w14:paraId="45244513" w14:textId="77777777" w:rsidR="001E0C62" w:rsidRPr="001E0C62" w:rsidRDefault="001E0C62" w:rsidP="001E0C62">
      <w:pPr>
        <w:numPr>
          <w:ilvl w:val="0"/>
          <w:numId w:val="34"/>
        </w:numPr>
        <w:spacing w:after="0"/>
      </w:pPr>
      <w:r w:rsidRPr="001E0C62">
        <w:t xml:space="preserve">warn the user and request confirmation. </w:t>
      </w:r>
    </w:p>
    <w:p w14:paraId="1B7AC8FD" w14:textId="77777777" w:rsidR="001E0C62" w:rsidRPr="001E0C62" w:rsidRDefault="001E0C62" w:rsidP="001E0C62">
      <w:pPr>
        <w:spacing w:after="0"/>
        <w:rPr>
          <w:b/>
          <w:bCs/>
        </w:rPr>
      </w:pPr>
      <w:r w:rsidRPr="001E0C62">
        <w:rPr>
          <w:b/>
          <w:bCs/>
        </w:rPr>
        <w:t>Level-depth control</w:t>
      </w:r>
    </w:p>
    <w:p w14:paraId="507D58A4" w14:textId="77777777" w:rsidR="001E0C62" w:rsidRPr="001E0C62" w:rsidRDefault="001E0C62" w:rsidP="001E0C62">
      <w:pPr>
        <w:spacing w:after="0"/>
      </w:pPr>
      <w:r w:rsidRPr="001E0C62">
        <w:t>Each activated branch should have:</w:t>
      </w:r>
    </w:p>
    <w:p w14:paraId="73BE7766" w14:textId="77777777" w:rsidR="001E0C62" w:rsidRPr="001E0C62" w:rsidRDefault="001E0C62" w:rsidP="001E0C62">
      <w:pPr>
        <w:numPr>
          <w:ilvl w:val="0"/>
          <w:numId w:val="35"/>
        </w:numPr>
        <w:spacing w:after="0"/>
      </w:pPr>
      <w:r w:rsidRPr="001E0C62">
        <w:t xml:space="preserve">minimum reporting level; </w:t>
      </w:r>
    </w:p>
    <w:p w14:paraId="6CF76C81" w14:textId="77777777" w:rsidR="001E0C62" w:rsidRPr="001E0C62" w:rsidRDefault="001E0C62" w:rsidP="001E0C62">
      <w:pPr>
        <w:numPr>
          <w:ilvl w:val="0"/>
          <w:numId w:val="35"/>
        </w:numPr>
        <w:spacing w:after="0"/>
      </w:pPr>
      <w:r w:rsidRPr="001E0C62">
        <w:t xml:space="preserve">maximum selectable level; </w:t>
      </w:r>
    </w:p>
    <w:p w14:paraId="6B0A72CB" w14:textId="77777777" w:rsidR="001E0C62" w:rsidRPr="001E0C62" w:rsidRDefault="001E0C62" w:rsidP="001E0C62">
      <w:pPr>
        <w:numPr>
          <w:ilvl w:val="0"/>
          <w:numId w:val="35"/>
        </w:numPr>
        <w:spacing w:after="0"/>
      </w:pPr>
      <w:r w:rsidRPr="001E0C62">
        <w:t xml:space="preserve">inspection depth. </w:t>
      </w:r>
    </w:p>
    <w:p w14:paraId="0AE2BF2C" w14:textId="77777777" w:rsidR="001E0C62" w:rsidRPr="001E0C62" w:rsidRDefault="001E0C62" w:rsidP="001E0C62">
      <w:pPr>
        <w:spacing w:after="0"/>
      </w:pPr>
      <w:r w:rsidRPr="001E0C6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1006"/>
        <w:gridCol w:w="800"/>
        <w:gridCol w:w="1063"/>
      </w:tblGrid>
      <w:tr w:rsidR="001E0C62" w:rsidRPr="001E0C62" w14:paraId="31D5DEC9" w14:textId="77777777">
        <w:trPr>
          <w:tblHeader/>
          <w:tblCellSpacing w:w="15" w:type="dxa"/>
        </w:trPr>
        <w:tc>
          <w:tcPr>
            <w:tcW w:w="0" w:type="auto"/>
            <w:vAlign w:val="center"/>
            <w:hideMark/>
          </w:tcPr>
          <w:p w14:paraId="37CCC457" w14:textId="77777777" w:rsidR="001E0C62" w:rsidRPr="001E0C62" w:rsidRDefault="001E0C62" w:rsidP="001E0C62">
            <w:pPr>
              <w:spacing w:after="0"/>
              <w:rPr>
                <w:b/>
                <w:bCs/>
              </w:rPr>
            </w:pPr>
            <w:r w:rsidRPr="001E0C62">
              <w:rPr>
                <w:b/>
                <w:bCs/>
              </w:rPr>
              <w:t>Branch</w:t>
            </w:r>
          </w:p>
        </w:tc>
        <w:tc>
          <w:tcPr>
            <w:tcW w:w="0" w:type="auto"/>
            <w:vAlign w:val="center"/>
            <w:hideMark/>
          </w:tcPr>
          <w:p w14:paraId="459510C7" w14:textId="77777777" w:rsidR="001E0C62" w:rsidRPr="001E0C62" w:rsidRDefault="001E0C62" w:rsidP="001E0C62">
            <w:pPr>
              <w:spacing w:after="0"/>
              <w:rPr>
                <w:b/>
                <w:bCs/>
              </w:rPr>
            </w:pPr>
            <w:r w:rsidRPr="001E0C62">
              <w:rPr>
                <w:b/>
                <w:bCs/>
              </w:rPr>
              <w:t>Minimum</w:t>
            </w:r>
          </w:p>
        </w:tc>
        <w:tc>
          <w:tcPr>
            <w:tcW w:w="0" w:type="auto"/>
            <w:vAlign w:val="center"/>
            <w:hideMark/>
          </w:tcPr>
          <w:p w14:paraId="02B16D9A" w14:textId="77777777" w:rsidR="001E0C62" w:rsidRPr="001E0C62" w:rsidRDefault="001E0C62" w:rsidP="001E0C62">
            <w:pPr>
              <w:spacing w:after="0"/>
              <w:rPr>
                <w:b/>
                <w:bCs/>
              </w:rPr>
            </w:pPr>
            <w:r w:rsidRPr="001E0C62">
              <w:rPr>
                <w:b/>
                <w:bCs/>
              </w:rPr>
              <w:t>Default</w:t>
            </w:r>
          </w:p>
        </w:tc>
        <w:tc>
          <w:tcPr>
            <w:tcW w:w="0" w:type="auto"/>
            <w:vAlign w:val="center"/>
            <w:hideMark/>
          </w:tcPr>
          <w:p w14:paraId="6BC64F1C" w14:textId="77777777" w:rsidR="001E0C62" w:rsidRPr="001E0C62" w:rsidRDefault="001E0C62" w:rsidP="001E0C62">
            <w:pPr>
              <w:spacing w:after="0"/>
              <w:rPr>
                <w:b/>
                <w:bCs/>
              </w:rPr>
            </w:pPr>
            <w:r w:rsidRPr="001E0C62">
              <w:rPr>
                <w:b/>
                <w:bCs/>
              </w:rPr>
              <w:t>Maximum</w:t>
            </w:r>
          </w:p>
        </w:tc>
      </w:tr>
      <w:tr w:rsidR="001E0C62" w:rsidRPr="001E0C62" w14:paraId="6BD1F543" w14:textId="77777777">
        <w:trPr>
          <w:tblCellSpacing w:w="15" w:type="dxa"/>
        </w:trPr>
        <w:tc>
          <w:tcPr>
            <w:tcW w:w="0" w:type="auto"/>
            <w:vAlign w:val="center"/>
            <w:hideMark/>
          </w:tcPr>
          <w:p w14:paraId="74D087ED" w14:textId="77777777" w:rsidR="001E0C62" w:rsidRPr="001E0C62" w:rsidRDefault="001E0C62" w:rsidP="001E0C62">
            <w:pPr>
              <w:spacing w:after="0"/>
            </w:pPr>
            <w:r w:rsidRPr="001E0C62">
              <w:t>BCA — HVAC</w:t>
            </w:r>
          </w:p>
        </w:tc>
        <w:tc>
          <w:tcPr>
            <w:tcW w:w="0" w:type="auto"/>
            <w:vAlign w:val="center"/>
            <w:hideMark/>
          </w:tcPr>
          <w:p w14:paraId="7EFB972A" w14:textId="77777777" w:rsidR="001E0C62" w:rsidRPr="001E0C62" w:rsidRDefault="001E0C62" w:rsidP="001E0C62">
            <w:pPr>
              <w:spacing w:after="0"/>
            </w:pPr>
            <w:r w:rsidRPr="001E0C62">
              <w:t>Level 3</w:t>
            </w:r>
          </w:p>
        </w:tc>
        <w:tc>
          <w:tcPr>
            <w:tcW w:w="0" w:type="auto"/>
            <w:vAlign w:val="center"/>
            <w:hideMark/>
          </w:tcPr>
          <w:p w14:paraId="14E32111" w14:textId="77777777" w:rsidR="001E0C62" w:rsidRPr="001E0C62" w:rsidRDefault="001E0C62" w:rsidP="001E0C62">
            <w:pPr>
              <w:spacing w:after="0"/>
            </w:pPr>
            <w:r w:rsidRPr="001E0C62">
              <w:t>Level 3</w:t>
            </w:r>
          </w:p>
        </w:tc>
        <w:tc>
          <w:tcPr>
            <w:tcW w:w="0" w:type="auto"/>
            <w:vAlign w:val="center"/>
            <w:hideMark/>
          </w:tcPr>
          <w:p w14:paraId="687857EC" w14:textId="77777777" w:rsidR="001E0C62" w:rsidRPr="001E0C62" w:rsidRDefault="001E0C62" w:rsidP="001E0C62">
            <w:pPr>
              <w:spacing w:after="0"/>
            </w:pPr>
            <w:r w:rsidRPr="001E0C62">
              <w:t>Level 4</w:t>
            </w:r>
          </w:p>
        </w:tc>
      </w:tr>
      <w:tr w:rsidR="001E0C62" w:rsidRPr="001E0C62" w14:paraId="1AAF96DF" w14:textId="77777777">
        <w:trPr>
          <w:tblCellSpacing w:w="15" w:type="dxa"/>
        </w:trPr>
        <w:tc>
          <w:tcPr>
            <w:tcW w:w="0" w:type="auto"/>
            <w:vAlign w:val="center"/>
            <w:hideMark/>
          </w:tcPr>
          <w:p w14:paraId="70BB0732" w14:textId="77777777" w:rsidR="001E0C62" w:rsidRPr="001E0C62" w:rsidRDefault="001E0C62" w:rsidP="001E0C62">
            <w:pPr>
              <w:spacing w:after="0"/>
            </w:pPr>
            <w:r w:rsidRPr="001E0C62">
              <w:t>BCA — Roofing</w:t>
            </w:r>
          </w:p>
        </w:tc>
        <w:tc>
          <w:tcPr>
            <w:tcW w:w="0" w:type="auto"/>
            <w:vAlign w:val="center"/>
            <w:hideMark/>
          </w:tcPr>
          <w:p w14:paraId="520FECBE" w14:textId="77777777" w:rsidR="001E0C62" w:rsidRPr="001E0C62" w:rsidRDefault="001E0C62" w:rsidP="001E0C62">
            <w:pPr>
              <w:spacing w:after="0"/>
            </w:pPr>
            <w:r w:rsidRPr="001E0C62">
              <w:t>Level 3</w:t>
            </w:r>
          </w:p>
        </w:tc>
        <w:tc>
          <w:tcPr>
            <w:tcW w:w="0" w:type="auto"/>
            <w:vAlign w:val="center"/>
            <w:hideMark/>
          </w:tcPr>
          <w:p w14:paraId="47FA1E4C" w14:textId="77777777" w:rsidR="001E0C62" w:rsidRPr="001E0C62" w:rsidRDefault="001E0C62" w:rsidP="001E0C62">
            <w:pPr>
              <w:spacing w:after="0"/>
            </w:pPr>
            <w:r w:rsidRPr="001E0C62">
              <w:t>Level 3</w:t>
            </w:r>
          </w:p>
        </w:tc>
        <w:tc>
          <w:tcPr>
            <w:tcW w:w="0" w:type="auto"/>
            <w:vAlign w:val="center"/>
            <w:hideMark/>
          </w:tcPr>
          <w:p w14:paraId="61692B50" w14:textId="77777777" w:rsidR="001E0C62" w:rsidRPr="001E0C62" w:rsidRDefault="001E0C62" w:rsidP="001E0C62">
            <w:pPr>
              <w:spacing w:after="0"/>
            </w:pPr>
            <w:r w:rsidRPr="001E0C62">
              <w:t>Level 5</w:t>
            </w:r>
          </w:p>
        </w:tc>
      </w:tr>
      <w:tr w:rsidR="001E0C62" w:rsidRPr="001E0C62" w14:paraId="2626BEB2" w14:textId="77777777">
        <w:trPr>
          <w:tblCellSpacing w:w="15" w:type="dxa"/>
        </w:trPr>
        <w:tc>
          <w:tcPr>
            <w:tcW w:w="0" w:type="auto"/>
            <w:vAlign w:val="center"/>
            <w:hideMark/>
          </w:tcPr>
          <w:p w14:paraId="5D3BB7AF" w14:textId="77777777" w:rsidR="001E0C62" w:rsidRPr="001E0C62" w:rsidRDefault="001E0C62" w:rsidP="001E0C62">
            <w:pPr>
              <w:spacing w:after="0"/>
            </w:pPr>
            <w:r w:rsidRPr="001E0C62">
              <w:t>Envelope — Exterior Walls</w:t>
            </w:r>
          </w:p>
        </w:tc>
        <w:tc>
          <w:tcPr>
            <w:tcW w:w="0" w:type="auto"/>
            <w:vAlign w:val="center"/>
            <w:hideMark/>
          </w:tcPr>
          <w:p w14:paraId="5702AA23" w14:textId="77777777" w:rsidR="001E0C62" w:rsidRPr="001E0C62" w:rsidRDefault="001E0C62" w:rsidP="001E0C62">
            <w:pPr>
              <w:spacing w:after="0"/>
            </w:pPr>
            <w:r w:rsidRPr="001E0C62">
              <w:t>Level 3</w:t>
            </w:r>
          </w:p>
        </w:tc>
        <w:tc>
          <w:tcPr>
            <w:tcW w:w="0" w:type="auto"/>
            <w:vAlign w:val="center"/>
            <w:hideMark/>
          </w:tcPr>
          <w:p w14:paraId="1C45DA55" w14:textId="77777777" w:rsidR="001E0C62" w:rsidRPr="001E0C62" w:rsidRDefault="001E0C62" w:rsidP="001E0C62">
            <w:pPr>
              <w:spacing w:after="0"/>
            </w:pPr>
            <w:r w:rsidRPr="001E0C62">
              <w:t>Level 4</w:t>
            </w:r>
          </w:p>
        </w:tc>
        <w:tc>
          <w:tcPr>
            <w:tcW w:w="0" w:type="auto"/>
            <w:vAlign w:val="center"/>
            <w:hideMark/>
          </w:tcPr>
          <w:p w14:paraId="3ED5ABA5" w14:textId="77777777" w:rsidR="001E0C62" w:rsidRPr="001E0C62" w:rsidRDefault="001E0C62" w:rsidP="001E0C62">
            <w:pPr>
              <w:spacing w:after="0"/>
            </w:pPr>
            <w:r w:rsidRPr="001E0C62">
              <w:t>Level 5</w:t>
            </w:r>
          </w:p>
        </w:tc>
      </w:tr>
      <w:tr w:rsidR="001E0C62" w:rsidRPr="001E0C62" w14:paraId="5DEDE649" w14:textId="77777777">
        <w:trPr>
          <w:tblCellSpacing w:w="15" w:type="dxa"/>
        </w:trPr>
        <w:tc>
          <w:tcPr>
            <w:tcW w:w="0" w:type="auto"/>
            <w:vAlign w:val="center"/>
            <w:hideMark/>
          </w:tcPr>
          <w:p w14:paraId="376E7FC4" w14:textId="77777777" w:rsidR="001E0C62" w:rsidRPr="001E0C62" w:rsidRDefault="001E0C62" w:rsidP="001E0C62">
            <w:pPr>
              <w:spacing w:after="0"/>
            </w:pPr>
            <w:r w:rsidRPr="001E0C62">
              <w:t>Envelope — Windows</w:t>
            </w:r>
          </w:p>
        </w:tc>
        <w:tc>
          <w:tcPr>
            <w:tcW w:w="0" w:type="auto"/>
            <w:vAlign w:val="center"/>
            <w:hideMark/>
          </w:tcPr>
          <w:p w14:paraId="25285886" w14:textId="77777777" w:rsidR="001E0C62" w:rsidRPr="001E0C62" w:rsidRDefault="001E0C62" w:rsidP="001E0C62">
            <w:pPr>
              <w:spacing w:after="0"/>
            </w:pPr>
            <w:r w:rsidRPr="001E0C62">
              <w:t>Level 3</w:t>
            </w:r>
          </w:p>
        </w:tc>
        <w:tc>
          <w:tcPr>
            <w:tcW w:w="0" w:type="auto"/>
            <w:vAlign w:val="center"/>
            <w:hideMark/>
          </w:tcPr>
          <w:p w14:paraId="17D8C9C0" w14:textId="77777777" w:rsidR="001E0C62" w:rsidRPr="001E0C62" w:rsidRDefault="001E0C62" w:rsidP="001E0C62">
            <w:pPr>
              <w:spacing w:after="0"/>
            </w:pPr>
            <w:r w:rsidRPr="001E0C62">
              <w:t>Level 4</w:t>
            </w:r>
          </w:p>
        </w:tc>
        <w:tc>
          <w:tcPr>
            <w:tcW w:w="0" w:type="auto"/>
            <w:vAlign w:val="center"/>
            <w:hideMark/>
          </w:tcPr>
          <w:p w14:paraId="72C07FA6" w14:textId="77777777" w:rsidR="001E0C62" w:rsidRPr="001E0C62" w:rsidRDefault="001E0C62" w:rsidP="001E0C62">
            <w:pPr>
              <w:spacing w:after="0"/>
            </w:pPr>
            <w:r w:rsidRPr="001E0C62">
              <w:t>Level 5</w:t>
            </w:r>
          </w:p>
        </w:tc>
      </w:tr>
    </w:tbl>
    <w:p w14:paraId="0AA8566A" w14:textId="77777777" w:rsidR="001E0C62" w:rsidRPr="001E0C62" w:rsidRDefault="001E0C62" w:rsidP="001E0C62">
      <w:pPr>
        <w:spacing w:after="0"/>
      </w:pPr>
      <w:r w:rsidRPr="001E0C62">
        <w:pict w14:anchorId="6E74E2E9">
          <v:rect id="_x0000_i1111" style="width:0;height:1.5pt" o:hralign="center" o:hrstd="t" o:hr="t" fillcolor="#a0a0a0" stroked="f"/>
        </w:pict>
      </w:r>
    </w:p>
    <w:p w14:paraId="7707D674" w14:textId="77777777" w:rsidR="001E0C62" w:rsidRPr="001E0C62" w:rsidRDefault="001E0C62" w:rsidP="001E0C62">
      <w:pPr>
        <w:spacing w:after="0"/>
        <w:rPr>
          <w:b/>
          <w:bCs/>
        </w:rPr>
      </w:pPr>
      <w:r w:rsidRPr="001E0C62">
        <w:rPr>
          <w:b/>
          <w:bCs/>
        </w:rPr>
        <w:t>9. PM assessment-creation workflow</w:t>
      </w:r>
    </w:p>
    <w:p w14:paraId="02BB17F4" w14:textId="77777777" w:rsidR="001E0C62" w:rsidRPr="001E0C62" w:rsidRDefault="001E0C62" w:rsidP="001E0C62">
      <w:pPr>
        <w:spacing w:after="0"/>
      </w:pPr>
      <w:r w:rsidRPr="001E0C62">
        <w:t>When the PM creates a new assessment:</w:t>
      </w:r>
    </w:p>
    <w:p w14:paraId="5E92B033" w14:textId="77777777" w:rsidR="001E0C62" w:rsidRPr="001E0C62" w:rsidRDefault="001E0C62" w:rsidP="001E0C62">
      <w:pPr>
        <w:numPr>
          <w:ilvl w:val="0"/>
          <w:numId w:val="36"/>
        </w:numPr>
        <w:spacing w:after="0"/>
      </w:pPr>
      <w:r w:rsidRPr="001E0C62">
        <w:t xml:space="preserve">Select service type: </w:t>
      </w:r>
    </w:p>
    <w:p w14:paraId="3C7E7616" w14:textId="77777777" w:rsidR="001E0C62" w:rsidRPr="001E0C62" w:rsidRDefault="001E0C62" w:rsidP="001E0C62">
      <w:pPr>
        <w:numPr>
          <w:ilvl w:val="1"/>
          <w:numId w:val="36"/>
        </w:numPr>
        <w:spacing w:after="0"/>
      </w:pPr>
      <w:r w:rsidRPr="001E0C62">
        <w:t xml:space="preserve">BCA; </w:t>
      </w:r>
    </w:p>
    <w:p w14:paraId="5A850780" w14:textId="77777777" w:rsidR="001E0C62" w:rsidRPr="001E0C62" w:rsidRDefault="001E0C62" w:rsidP="001E0C62">
      <w:pPr>
        <w:numPr>
          <w:ilvl w:val="1"/>
          <w:numId w:val="36"/>
        </w:numPr>
        <w:spacing w:after="0"/>
      </w:pPr>
      <w:r w:rsidRPr="001E0C62">
        <w:t xml:space="preserve">building envelope; </w:t>
      </w:r>
    </w:p>
    <w:p w14:paraId="3C7DADB7" w14:textId="77777777" w:rsidR="001E0C62" w:rsidRPr="001E0C62" w:rsidRDefault="001E0C62" w:rsidP="001E0C62">
      <w:pPr>
        <w:numPr>
          <w:ilvl w:val="1"/>
          <w:numId w:val="36"/>
        </w:numPr>
        <w:spacing w:after="0"/>
      </w:pPr>
      <w:r w:rsidRPr="001E0C62">
        <w:t xml:space="preserve">roof; </w:t>
      </w:r>
    </w:p>
    <w:p w14:paraId="3C7E14C1" w14:textId="77777777" w:rsidR="001E0C62" w:rsidRPr="001E0C62" w:rsidRDefault="001E0C62" w:rsidP="001E0C62">
      <w:pPr>
        <w:numPr>
          <w:ilvl w:val="1"/>
          <w:numId w:val="36"/>
        </w:numPr>
        <w:spacing w:after="0"/>
      </w:pPr>
      <w:r w:rsidRPr="001E0C62">
        <w:t xml:space="preserve">facade; </w:t>
      </w:r>
    </w:p>
    <w:p w14:paraId="4BEF10B2" w14:textId="77777777" w:rsidR="001E0C62" w:rsidRPr="001E0C62" w:rsidRDefault="001E0C62" w:rsidP="001E0C62">
      <w:pPr>
        <w:numPr>
          <w:ilvl w:val="1"/>
          <w:numId w:val="36"/>
        </w:numPr>
        <w:spacing w:after="0"/>
      </w:pPr>
      <w:r w:rsidRPr="001E0C62">
        <w:t xml:space="preserve">garage; </w:t>
      </w:r>
    </w:p>
    <w:p w14:paraId="2D605BAD" w14:textId="77777777" w:rsidR="001E0C62" w:rsidRPr="001E0C62" w:rsidRDefault="001E0C62" w:rsidP="001E0C62">
      <w:pPr>
        <w:numPr>
          <w:ilvl w:val="1"/>
          <w:numId w:val="36"/>
        </w:numPr>
        <w:spacing w:after="0"/>
      </w:pPr>
      <w:r w:rsidRPr="001E0C62">
        <w:t xml:space="preserve">custom. </w:t>
      </w:r>
    </w:p>
    <w:p w14:paraId="64A9BB9C" w14:textId="77777777" w:rsidR="001E0C62" w:rsidRPr="001E0C62" w:rsidRDefault="001E0C62" w:rsidP="001E0C62">
      <w:pPr>
        <w:numPr>
          <w:ilvl w:val="0"/>
          <w:numId w:val="36"/>
        </w:numPr>
        <w:spacing w:after="0"/>
      </w:pPr>
      <w:r w:rsidRPr="001E0C62">
        <w:t xml:space="preserve">Select assessment depth: </w:t>
      </w:r>
    </w:p>
    <w:p w14:paraId="5E8F3F9D" w14:textId="77777777" w:rsidR="001E0C62" w:rsidRPr="001E0C62" w:rsidRDefault="001E0C62" w:rsidP="001E0C62">
      <w:pPr>
        <w:numPr>
          <w:ilvl w:val="1"/>
          <w:numId w:val="36"/>
        </w:numPr>
        <w:spacing w:after="0"/>
      </w:pPr>
      <w:r w:rsidRPr="001E0C62">
        <w:t xml:space="preserve">limited; </w:t>
      </w:r>
    </w:p>
    <w:p w14:paraId="3888521D" w14:textId="77777777" w:rsidR="001E0C62" w:rsidRPr="001E0C62" w:rsidRDefault="001E0C62" w:rsidP="001E0C62">
      <w:pPr>
        <w:numPr>
          <w:ilvl w:val="1"/>
          <w:numId w:val="36"/>
        </w:numPr>
        <w:spacing w:after="0"/>
      </w:pPr>
      <w:r w:rsidRPr="001E0C62">
        <w:t xml:space="preserve">standard; </w:t>
      </w:r>
    </w:p>
    <w:p w14:paraId="60C2E179" w14:textId="77777777" w:rsidR="001E0C62" w:rsidRPr="001E0C62" w:rsidRDefault="001E0C62" w:rsidP="001E0C62">
      <w:pPr>
        <w:numPr>
          <w:ilvl w:val="1"/>
          <w:numId w:val="36"/>
        </w:numPr>
        <w:spacing w:after="0"/>
      </w:pPr>
      <w:r w:rsidRPr="001E0C62">
        <w:t xml:space="preserve">comprehensive; </w:t>
      </w:r>
    </w:p>
    <w:p w14:paraId="2F50CEFA" w14:textId="77777777" w:rsidR="001E0C62" w:rsidRPr="001E0C62" w:rsidRDefault="001E0C62" w:rsidP="001E0C62">
      <w:pPr>
        <w:numPr>
          <w:ilvl w:val="1"/>
          <w:numId w:val="36"/>
        </w:numPr>
        <w:spacing w:after="0"/>
      </w:pPr>
      <w:r w:rsidRPr="001E0C62">
        <w:t xml:space="preserve">intrusive/specialist. </w:t>
      </w:r>
    </w:p>
    <w:p w14:paraId="4A211580" w14:textId="77777777" w:rsidR="001E0C62" w:rsidRPr="001E0C62" w:rsidRDefault="001E0C62" w:rsidP="001E0C62">
      <w:pPr>
        <w:numPr>
          <w:ilvl w:val="0"/>
          <w:numId w:val="36"/>
        </w:numPr>
        <w:spacing w:after="0"/>
      </w:pPr>
      <w:r w:rsidRPr="001E0C62">
        <w:t xml:space="preserve">Select building type: </w:t>
      </w:r>
    </w:p>
    <w:p w14:paraId="7242B0AE" w14:textId="77777777" w:rsidR="001E0C62" w:rsidRPr="001E0C62" w:rsidRDefault="001E0C62" w:rsidP="001E0C62">
      <w:pPr>
        <w:numPr>
          <w:ilvl w:val="1"/>
          <w:numId w:val="36"/>
        </w:numPr>
        <w:spacing w:after="0"/>
      </w:pPr>
      <w:r w:rsidRPr="001E0C62">
        <w:t xml:space="preserve">residential; </w:t>
      </w:r>
    </w:p>
    <w:p w14:paraId="0380F39B" w14:textId="77777777" w:rsidR="001E0C62" w:rsidRPr="001E0C62" w:rsidRDefault="001E0C62" w:rsidP="001E0C62">
      <w:pPr>
        <w:numPr>
          <w:ilvl w:val="1"/>
          <w:numId w:val="36"/>
        </w:numPr>
        <w:spacing w:after="0"/>
      </w:pPr>
      <w:r w:rsidRPr="001E0C62">
        <w:t xml:space="preserve">commercial; </w:t>
      </w:r>
    </w:p>
    <w:p w14:paraId="050E4679" w14:textId="77777777" w:rsidR="001E0C62" w:rsidRPr="001E0C62" w:rsidRDefault="001E0C62" w:rsidP="001E0C62">
      <w:pPr>
        <w:numPr>
          <w:ilvl w:val="1"/>
          <w:numId w:val="36"/>
        </w:numPr>
        <w:spacing w:after="0"/>
      </w:pPr>
      <w:r w:rsidRPr="001E0C62">
        <w:t xml:space="preserve">institutional; </w:t>
      </w:r>
    </w:p>
    <w:p w14:paraId="0FB2362C" w14:textId="77777777" w:rsidR="001E0C62" w:rsidRPr="001E0C62" w:rsidRDefault="001E0C62" w:rsidP="001E0C62">
      <w:pPr>
        <w:numPr>
          <w:ilvl w:val="1"/>
          <w:numId w:val="36"/>
        </w:numPr>
        <w:spacing w:after="0"/>
      </w:pPr>
      <w:r w:rsidRPr="001E0C62">
        <w:t xml:space="preserve">industrial; </w:t>
      </w:r>
    </w:p>
    <w:p w14:paraId="42D501E3" w14:textId="77777777" w:rsidR="001E0C62" w:rsidRPr="001E0C62" w:rsidRDefault="001E0C62" w:rsidP="001E0C62">
      <w:pPr>
        <w:numPr>
          <w:ilvl w:val="1"/>
          <w:numId w:val="36"/>
        </w:numPr>
        <w:spacing w:after="0"/>
      </w:pPr>
      <w:r w:rsidRPr="001E0C62">
        <w:t xml:space="preserve">mixed use; </w:t>
      </w:r>
    </w:p>
    <w:p w14:paraId="00B63B62" w14:textId="77777777" w:rsidR="001E0C62" w:rsidRPr="001E0C62" w:rsidRDefault="001E0C62" w:rsidP="001E0C62">
      <w:pPr>
        <w:numPr>
          <w:ilvl w:val="1"/>
          <w:numId w:val="36"/>
        </w:numPr>
        <w:spacing w:after="0"/>
      </w:pPr>
      <w:r w:rsidRPr="001E0C62">
        <w:t xml:space="preserve">other. </w:t>
      </w:r>
    </w:p>
    <w:p w14:paraId="6A10D0E0" w14:textId="77777777" w:rsidR="001E0C62" w:rsidRPr="001E0C62" w:rsidRDefault="001E0C62" w:rsidP="001E0C62">
      <w:pPr>
        <w:numPr>
          <w:ilvl w:val="0"/>
          <w:numId w:val="36"/>
        </w:numPr>
        <w:spacing w:after="0"/>
      </w:pPr>
      <w:r w:rsidRPr="001E0C62">
        <w:t xml:space="preserve">Load the recommended configuration. </w:t>
      </w:r>
    </w:p>
    <w:p w14:paraId="222A1D03" w14:textId="77777777" w:rsidR="001E0C62" w:rsidRPr="001E0C62" w:rsidRDefault="001E0C62" w:rsidP="001E0C62">
      <w:pPr>
        <w:numPr>
          <w:ilvl w:val="0"/>
          <w:numId w:val="36"/>
        </w:numPr>
        <w:spacing w:after="0"/>
      </w:pPr>
      <w:r w:rsidRPr="001E0C62">
        <w:t xml:space="preserve">Review Level 1 and Level 2 scope. </w:t>
      </w:r>
    </w:p>
    <w:p w14:paraId="44A7AFCA" w14:textId="77777777" w:rsidR="001E0C62" w:rsidRPr="001E0C62" w:rsidRDefault="001E0C62" w:rsidP="001E0C62">
      <w:pPr>
        <w:numPr>
          <w:ilvl w:val="0"/>
          <w:numId w:val="36"/>
        </w:numPr>
        <w:spacing w:after="0"/>
      </w:pPr>
      <w:r w:rsidRPr="001E0C62">
        <w:t xml:space="preserve">Expand relevant branches to Levels 3–5. </w:t>
      </w:r>
    </w:p>
    <w:p w14:paraId="700FBEF5" w14:textId="77777777" w:rsidR="001E0C62" w:rsidRPr="001E0C62" w:rsidRDefault="001E0C62" w:rsidP="001E0C62">
      <w:pPr>
        <w:numPr>
          <w:ilvl w:val="0"/>
          <w:numId w:val="36"/>
        </w:numPr>
        <w:spacing w:after="0"/>
      </w:pPr>
      <w:r w:rsidRPr="001E0C62">
        <w:t xml:space="preserve">Identify: </w:t>
      </w:r>
    </w:p>
    <w:p w14:paraId="271DB065" w14:textId="77777777" w:rsidR="001E0C62" w:rsidRPr="001E0C62" w:rsidRDefault="001E0C62" w:rsidP="001E0C62">
      <w:pPr>
        <w:numPr>
          <w:ilvl w:val="1"/>
          <w:numId w:val="36"/>
        </w:numPr>
        <w:spacing w:after="0"/>
      </w:pPr>
      <w:r w:rsidRPr="001E0C62">
        <w:t xml:space="preserve">present; </w:t>
      </w:r>
    </w:p>
    <w:p w14:paraId="3904E20B" w14:textId="77777777" w:rsidR="001E0C62" w:rsidRPr="001E0C62" w:rsidRDefault="001E0C62" w:rsidP="001E0C62">
      <w:pPr>
        <w:numPr>
          <w:ilvl w:val="1"/>
          <w:numId w:val="36"/>
        </w:numPr>
        <w:spacing w:after="0"/>
      </w:pPr>
      <w:r w:rsidRPr="001E0C62">
        <w:lastRenderedPageBreak/>
        <w:t xml:space="preserve">not present; </w:t>
      </w:r>
    </w:p>
    <w:p w14:paraId="0B608130" w14:textId="77777777" w:rsidR="001E0C62" w:rsidRPr="001E0C62" w:rsidRDefault="001E0C62" w:rsidP="001E0C62">
      <w:pPr>
        <w:numPr>
          <w:ilvl w:val="1"/>
          <w:numId w:val="36"/>
        </w:numPr>
        <w:spacing w:after="0"/>
      </w:pPr>
      <w:r w:rsidRPr="001E0C62">
        <w:t xml:space="preserve">excluded; </w:t>
      </w:r>
    </w:p>
    <w:p w14:paraId="1048C2F7" w14:textId="77777777" w:rsidR="001E0C62" w:rsidRPr="001E0C62" w:rsidRDefault="001E0C62" w:rsidP="001E0C62">
      <w:pPr>
        <w:numPr>
          <w:ilvl w:val="1"/>
          <w:numId w:val="36"/>
        </w:numPr>
        <w:spacing w:after="0"/>
      </w:pPr>
      <w:r w:rsidRPr="001E0C62">
        <w:t xml:space="preserve">optional; </w:t>
      </w:r>
    </w:p>
    <w:p w14:paraId="526C3DDE" w14:textId="77777777" w:rsidR="001E0C62" w:rsidRPr="001E0C62" w:rsidRDefault="001E0C62" w:rsidP="001E0C62">
      <w:pPr>
        <w:numPr>
          <w:ilvl w:val="1"/>
          <w:numId w:val="36"/>
        </w:numPr>
        <w:spacing w:after="0"/>
      </w:pPr>
      <w:r w:rsidRPr="001E0C62">
        <w:t xml:space="preserve">inaccessible or unknown. </w:t>
      </w:r>
    </w:p>
    <w:p w14:paraId="1D8E5A12" w14:textId="77777777" w:rsidR="001E0C62" w:rsidRPr="001E0C62" w:rsidRDefault="001E0C62" w:rsidP="001E0C62">
      <w:pPr>
        <w:numPr>
          <w:ilvl w:val="0"/>
          <w:numId w:val="36"/>
        </w:numPr>
        <w:spacing w:after="0"/>
      </w:pPr>
      <w:r w:rsidRPr="001E0C62">
        <w:t xml:space="preserve">Select required output formats: </w:t>
      </w:r>
    </w:p>
    <w:p w14:paraId="79223802" w14:textId="77777777" w:rsidR="001E0C62" w:rsidRPr="001E0C62" w:rsidRDefault="001E0C62" w:rsidP="001E0C62">
      <w:pPr>
        <w:numPr>
          <w:ilvl w:val="1"/>
          <w:numId w:val="36"/>
        </w:numPr>
        <w:spacing w:after="0"/>
      </w:pPr>
      <w:r w:rsidRPr="001E0C62">
        <w:t xml:space="preserve">Excel; </w:t>
      </w:r>
    </w:p>
    <w:p w14:paraId="30CB8BE7" w14:textId="77777777" w:rsidR="001E0C62" w:rsidRPr="001E0C62" w:rsidRDefault="001E0C62" w:rsidP="001E0C62">
      <w:pPr>
        <w:numPr>
          <w:ilvl w:val="1"/>
          <w:numId w:val="36"/>
        </w:numPr>
        <w:spacing w:after="0"/>
      </w:pPr>
      <w:r w:rsidRPr="001E0C62">
        <w:t xml:space="preserve">Word; </w:t>
      </w:r>
    </w:p>
    <w:p w14:paraId="0BC2FB68" w14:textId="77777777" w:rsidR="001E0C62" w:rsidRPr="001E0C62" w:rsidRDefault="001E0C62" w:rsidP="001E0C62">
      <w:pPr>
        <w:numPr>
          <w:ilvl w:val="1"/>
          <w:numId w:val="36"/>
        </w:numPr>
        <w:spacing w:after="0"/>
      </w:pPr>
      <w:r w:rsidRPr="001E0C62">
        <w:t xml:space="preserve">PDF; </w:t>
      </w:r>
    </w:p>
    <w:p w14:paraId="52337A21" w14:textId="77777777" w:rsidR="001E0C62" w:rsidRPr="001E0C62" w:rsidRDefault="001E0C62" w:rsidP="001E0C62">
      <w:pPr>
        <w:numPr>
          <w:ilvl w:val="1"/>
          <w:numId w:val="36"/>
        </w:numPr>
        <w:spacing w:after="0"/>
      </w:pPr>
      <w:r w:rsidRPr="001E0C62">
        <w:t xml:space="preserve">drawings; </w:t>
      </w:r>
    </w:p>
    <w:p w14:paraId="1BE12A6B" w14:textId="77777777" w:rsidR="001E0C62" w:rsidRPr="001E0C62" w:rsidRDefault="001E0C62" w:rsidP="001E0C62">
      <w:pPr>
        <w:numPr>
          <w:ilvl w:val="1"/>
          <w:numId w:val="36"/>
        </w:numPr>
        <w:spacing w:after="0"/>
      </w:pPr>
      <w:r w:rsidRPr="001E0C62">
        <w:t xml:space="preserve">photo log; </w:t>
      </w:r>
    </w:p>
    <w:p w14:paraId="282509F6" w14:textId="77777777" w:rsidR="001E0C62" w:rsidRPr="001E0C62" w:rsidRDefault="001E0C62" w:rsidP="001E0C62">
      <w:pPr>
        <w:numPr>
          <w:ilvl w:val="1"/>
          <w:numId w:val="36"/>
        </w:numPr>
        <w:spacing w:after="0"/>
      </w:pPr>
      <w:r w:rsidRPr="001E0C62">
        <w:t xml:space="preserve">capital plan. </w:t>
      </w:r>
    </w:p>
    <w:p w14:paraId="2FFBF9F6" w14:textId="77777777" w:rsidR="001E0C62" w:rsidRPr="001E0C62" w:rsidRDefault="001E0C62" w:rsidP="001E0C62">
      <w:pPr>
        <w:numPr>
          <w:ilvl w:val="0"/>
          <w:numId w:val="36"/>
        </w:numPr>
        <w:spacing w:after="0"/>
      </w:pPr>
      <w:r w:rsidRPr="001E0C62">
        <w:t xml:space="preserve">Confirm costing requirements: </w:t>
      </w:r>
    </w:p>
    <w:p w14:paraId="70B112CE" w14:textId="77777777" w:rsidR="001E0C62" w:rsidRPr="001E0C62" w:rsidRDefault="001E0C62" w:rsidP="001E0C62">
      <w:pPr>
        <w:numPr>
          <w:ilvl w:val="1"/>
          <w:numId w:val="36"/>
        </w:numPr>
        <w:spacing w:after="0"/>
      </w:pPr>
      <w:r w:rsidRPr="001E0C62">
        <w:t xml:space="preserve">quantity; </w:t>
      </w:r>
    </w:p>
    <w:p w14:paraId="542B4AC4" w14:textId="77777777" w:rsidR="001E0C62" w:rsidRPr="001E0C62" w:rsidRDefault="001E0C62" w:rsidP="001E0C62">
      <w:pPr>
        <w:numPr>
          <w:ilvl w:val="1"/>
          <w:numId w:val="36"/>
        </w:numPr>
        <w:spacing w:after="0"/>
      </w:pPr>
      <w:r w:rsidRPr="001E0C62">
        <w:t xml:space="preserve">unit; </w:t>
      </w:r>
    </w:p>
    <w:p w14:paraId="1BE02AA1" w14:textId="77777777" w:rsidR="001E0C62" w:rsidRPr="001E0C62" w:rsidRDefault="001E0C62" w:rsidP="001E0C62">
      <w:pPr>
        <w:numPr>
          <w:ilvl w:val="1"/>
          <w:numId w:val="36"/>
        </w:numPr>
        <w:spacing w:after="0"/>
      </w:pPr>
      <w:r w:rsidRPr="001E0C62">
        <w:t xml:space="preserve">unit rate; </w:t>
      </w:r>
    </w:p>
    <w:p w14:paraId="01D02BC6" w14:textId="77777777" w:rsidR="001E0C62" w:rsidRPr="001E0C62" w:rsidRDefault="001E0C62" w:rsidP="001E0C62">
      <w:pPr>
        <w:numPr>
          <w:ilvl w:val="1"/>
          <w:numId w:val="36"/>
        </w:numPr>
        <w:spacing w:after="0"/>
      </w:pPr>
      <w:r w:rsidRPr="001E0C62">
        <w:t xml:space="preserve">escalation; </w:t>
      </w:r>
    </w:p>
    <w:p w14:paraId="2A2BF0C5" w14:textId="77777777" w:rsidR="001E0C62" w:rsidRPr="001E0C62" w:rsidRDefault="001E0C62" w:rsidP="001E0C62">
      <w:pPr>
        <w:numPr>
          <w:ilvl w:val="1"/>
          <w:numId w:val="36"/>
        </w:numPr>
        <w:spacing w:after="0"/>
      </w:pPr>
      <w:r w:rsidRPr="001E0C62">
        <w:t xml:space="preserve">contingency; </w:t>
      </w:r>
    </w:p>
    <w:p w14:paraId="72C084FD" w14:textId="77777777" w:rsidR="001E0C62" w:rsidRPr="001E0C62" w:rsidRDefault="001E0C62" w:rsidP="001E0C62">
      <w:pPr>
        <w:numPr>
          <w:ilvl w:val="1"/>
          <w:numId w:val="36"/>
        </w:numPr>
        <w:spacing w:after="0"/>
      </w:pPr>
      <w:r w:rsidRPr="001E0C62">
        <w:t xml:space="preserve">timing. </w:t>
      </w:r>
    </w:p>
    <w:p w14:paraId="5EBAE36E" w14:textId="77777777" w:rsidR="001E0C62" w:rsidRPr="001E0C62" w:rsidRDefault="001E0C62" w:rsidP="001E0C62">
      <w:pPr>
        <w:numPr>
          <w:ilvl w:val="0"/>
          <w:numId w:val="36"/>
        </w:numPr>
        <w:spacing w:after="0"/>
      </w:pPr>
      <w:r w:rsidRPr="001E0C62">
        <w:t xml:space="preserve">Freeze and issue the inspection scope. </w:t>
      </w:r>
    </w:p>
    <w:p w14:paraId="42B3E72D" w14:textId="77777777" w:rsidR="001E0C62" w:rsidRPr="001E0C62" w:rsidRDefault="001E0C62" w:rsidP="001E0C62">
      <w:pPr>
        <w:spacing w:after="0"/>
      </w:pPr>
      <w:r w:rsidRPr="001E0C62">
        <w:t>The system then generates:</w:t>
      </w:r>
    </w:p>
    <w:p w14:paraId="0AB878A0" w14:textId="77777777" w:rsidR="001E0C62" w:rsidRPr="001E0C62" w:rsidRDefault="001E0C62" w:rsidP="001E0C62">
      <w:pPr>
        <w:numPr>
          <w:ilvl w:val="0"/>
          <w:numId w:val="37"/>
        </w:numPr>
        <w:spacing w:after="0"/>
      </w:pPr>
      <w:r w:rsidRPr="001E0C62">
        <w:t xml:space="preserve">field checklists; </w:t>
      </w:r>
    </w:p>
    <w:p w14:paraId="61F84C58" w14:textId="77777777" w:rsidR="001E0C62" w:rsidRPr="001E0C62" w:rsidRDefault="001E0C62" w:rsidP="001E0C62">
      <w:pPr>
        <w:numPr>
          <w:ilvl w:val="0"/>
          <w:numId w:val="37"/>
        </w:numPr>
        <w:spacing w:after="0"/>
      </w:pPr>
      <w:r w:rsidRPr="001E0C62">
        <w:t xml:space="preserve">inspection navigation; </w:t>
      </w:r>
    </w:p>
    <w:p w14:paraId="0D95AAFB" w14:textId="77777777" w:rsidR="001E0C62" w:rsidRPr="001E0C62" w:rsidRDefault="001E0C62" w:rsidP="001E0C62">
      <w:pPr>
        <w:numPr>
          <w:ilvl w:val="0"/>
          <w:numId w:val="37"/>
        </w:numPr>
        <w:spacing w:after="0"/>
      </w:pPr>
      <w:r w:rsidRPr="001E0C62">
        <w:t xml:space="preserve">report headings; </w:t>
      </w:r>
    </w:p>
    <w:p w14:paraId="41CD1EF3" w14:textId="77777777" w:rsidR="001E0C62" w:rsidRPr="001E0C62" w:rsidRDefault="001E0C62" w:rsidP="001E0C62">
      <w:pPr>
        <w:numPr>
          <w:ilvl w:val="0"/>
          <w:numId w:val="37"/>
        </w:numPr>
        <w:spacing w:after="0"/>
      </w:pPr>
      <w:r w:rsidRPr="001E0C62">
        <w:t xml:space="preserve">costing lines; </w:t>
      </w:r>
    </w:p>
    <w:p w14:paraId="752919DB" w14:textId="77777777" w:rsidR="001E0C62" w:rsidRPr="001E0C62" w:rsidRDefault="001E0C62" w:rsidP="001E0C62">
      <w:pPr>
        <w:numPr>
          <w:ilvl w:val="0"/>
          <w:numId w:val="37"/>
        </w:numPr>
        <w:spacing w:after="0"/>
      </w:pPr>
      <w:r w:rsidRPr="001E0C62">
        <w:t xml:space="preserve">QA completeness rules. </w:t>
      </w:r>
    </w:p>
    <w:p w14:paraId="44D1CEA2" w14:textId="77777777" w:rsidR="001E0C62" w:rsidRPr="001E0C62" w:rsidRDefault="001E0C62" w:rsidP="001E0C62">
      <w:pPr>
        <w:spacing w:after="0"/>
      </w:pPr>
      <w:r w:rsidRPr="001E0C62">
        <w:pict w14:anchorId="153203F3">
          <v:rect id="_x0000_i1112" style="width:0;height:1.5pt" o:hralign="center" o:hrstd="t" o:hr="t" fillcolor="#a0a0a0" stroked="f"/>
        </w:pict>
      </w:r>
    </w:p>
    <w:p w14:paraId="3FF1023B" w14:textId="77777777" w:rsidR="001E0C62" w:rsidRPr="001E0C62" w:rsidRDefault="001E0C62" w:rsidP="001E0C62">
      <w:pPr>
        <w:spacing w:after="0"/>
        <w:rPr>
          <w:b/>
          <w:bCs/>
        </w:rPr>
      </w:pPr>
      <w:r w:rsidRPr="001E0C62">
        <w:rPr>
          <w:b/>
          <w:bCs/>
        </w:rPr>
        <w:t>10. Separate taxonomy from assessment logic</w:t>
      </w:r>
    </w:p>
    <w:p w14:paraId="1BEF620F" w14:textId="77777777" w:rsidR="001E0C62" w:rsidRPr="001E0C62" w:rsidRDefault="001E0C62" w:rsidP="001E0C62">
      <w:pPr>
        <w:spacing w:after="0"/>
      </w:pPr>
      <w:r w:rsidRPr="001E0C62">
        <w:t>Do not overload the Uniformat code itself with every business rule.</w:t>
      </w:r>
    </w:p>
    <w:p w14:paraId="49919E02" w14:textId="77777777" w:rsidR="001E0C62" w:rsidRPr="001E0C62" w:rsidRDefault="001E0C62" w:rsidP="001E0C62">
      <w:pPr>
        <w:spacing w:after="0"/>
      </w:pPr>
      <w:r w:rsidRPr="001E0C62">
        <w:t>Use separate relational structures:</w:t>
      </w:r>
    </w:p>
    <w:p w14:paraId="72679448" w14:textId="77777777" w:rsidR="001E0C62" w:rsidRPr="001E0C62" w:rsidRDefault="001E0C62" w:rsidP="001E0C62">
      <w:pPr>
        <w:spacing w:after="0"/>
        <w:rPr>
          <w:b/>
          <w:bCs/>
        </w:rPr>
      </w:pPr>
      <w:r w:rsidRPr="001E0C62">
        <w:rPr>
          <w:b/>
          <w:bCs/>
        </w:rPr>
        <w:t>Component taxonomy table</w:t>
      </w:r>
    </w:p>
    <w:p w14:paraId="0AB07B08" w14:textId="77777777" w:rsidR="001E0C62" w:rsidRPr="001E0C62" w:rsidRDefault="001E0C62" w:rsidP="001E0C62">
      <w:pPr>
        <w:spacing w:after="0"/>
      </w:pPr>
      <w:r w:rsidRPr="001E0C62">
        <w:t>Defines what the component is.</w:t>
      </w:r>
    </w:p>
    <w:p w14:paraId="2F6C9289" w14:textId="77777777" w:rsidR="001E0C62" w:rsidRPr="001E0C62" w:rsidRDefault="001E0C62" w:rsidP="001E0C62">
      <w:pPr>
        <w:spacing w:after="0"/>
        <w:rPr>
          <w:b/>
          <w:bCs/>
        </w:rPr>
      </w:pPr>
      <w:r w:rsidRPr="001E0C62">
        <w:rPr>
          <w:b/>
          <w:bCs/>
        </w:rPr>
        <w:t>Assessment profile table</w:t>
      </w:r>
    </w:p>
    <w:p w14:paraId="733E672F" w14:textId="77777777" w:rsidR="001E0C62" w:rsidRPr="001E0C62" w:rsidRDefault="001E0C62" w:rsidP="001E0C62">
      <w:pPr>
        <w:spacing w:after="0"/>
      </w:pPr>
      <w:r w:rsidRPr="001E0C62">
        <w:t>Defines whether it is relevant for BCA, envelope or another service.</w:t>
      </w:r>
    </w:p>
    <w:p w14:paraId="3C0978F9" w14:textId="77777777" w:rsidR="001E0C62" w:rsidRPr="001E0C62" w:rsidRDefault="001E0C62" w:rsidP="001E0C62">
      <w:pPr>
        <w:spacing w:after="0"/>
        <w:rPr>
          <w:b/>
          <w:bCs/>
        </w:rPr>
      </w:pPr>
      <w:r w:rsidRPr="001E0C62">
        <w:rPr>
          <w:b/>
          <w:bCs/>
        </w:rPr>
        <w:t>Project scope table</w:t>
      </w:r>
    </w:p>
    <w:p w14:paraId="5272CEE2" w14:textId="77777777" w:rsidR="001E0C62" w:rsidRPr="001E0C62" w:rsidRDefault="001E0C62" w:rsidP="001E0C62">
      <w:pPr>
        <w:spacing w:after="0"/>
      </w:pPr>
      <w:r w:rsidRPr="001E0C62">
        <w:t>Defines whether it is included in the specific project.</w:t>
      </w:r>
    </w:p>
    <w:p w14:paraId="1977998F" w14:textId="77777777" w:rsidR="001E0C62" w:rsidRPr="001E0C62" w:rsidRDefault="001E0C62" w:rsidP="001E0C62">
      <w:pPr>
        <w:spacing w:after="0"/>
        <w:rPr>
          <w:b/>
          <w:bCs/>
        </w:rPr>
      </w:pPr>
      <w:r w:rsidRPr="001E0C62">
        <w:rPr>
          <w:b/>
          <w:bCs/>
        </w:rPr>
        <w:t>Observation table</w:t>
      </w:r>
    </w:p>
    <w:p w14:paraId="1C4AB42E" w14:textId="77777777" w:rsidR="001E0C62" w:rsidRPr="001E0C62" w:rsidRDefault="001E0C62" w:rsidP="001E0C62">
      <w:pPr>
        <w:spacing w:after="0"/>
      </w:pPr>
      <w:r w:rsidRPr="001E0C62">
        <w:t>Stores what was seen.</w:t>
      </w:r>
    </w:p>
    <w:p w14:paraId="78EF0925" w14:textId="77777777" w:rsidR="001E0C62" w:rsidRPr="001E0C62" w:rsidRDefault="001E0C62" w:rsidP="001E0C62">
      <w:pPr>
        <w:spacing w:after="0"/>
        <w:rPr>
          <w:b/>
          <w:bCs/>
        </w:rPr>
      </w:pPr>
      <w:r w:rsidRPr="001E0C62">
        <w:rPr>
          <w:b/>
          <w:bCs/>
        </w:rPr>
        <w:t>Analyst decision table</w:t>
      </w:r>
    </w:p>
    <w:p w14:paraId="053ED8BD" w14:textId="77777777" w:rsidR="001E0C62" w:rsidRPr="001E0C62" w:rsidRDefault="001E0C62" w:rsidP="001E0C62">
      <w:pPr>
        <w:spacing w:after="0"/>
      </w:pPr>
      <w:r w:rsidRPr="001E0C62">
        <w:t>Stores condition, deficiency, risk, priority, RUL and recommendation.</w:t>
      </w:r>
    </w:p>
    <w:p w14:paraId="570D8DB8" w14:textId="77777777" w:rsidR="001E0C62" w:rsidRPr="001E0C62" w:rsidRDefault="001E0C62" w:rsidP="001E0C62">
      <w:pPr>
        <w:spacing w:after="0"/>
        <w:rPr>
          <w:b/>
          <w:bCs/>
        </w:rPr>
      </w:pPr>
      <w:r w:rsidRPr="001E0C62">
        <w:rPr>
          <w:b/>
          <w:bCs/>
        </w:rPr>
        <w:t>Output mapping table</w:t>
      </w:r>
    </w:p>
    <w:p w14:paraId="3E02BB7D" w14:textId="77777777" w:rsidR="001E0C62" w:rsidRPr="001E0C62" w:rsidRDefault="001E0C62" w:rsidP="001E0C62">
      <w:pPr>
        <w:spacing w:after="0"/>
      </w:pPr>
      <w:r w:rsidRPr="001E0C62">
        <w:t>Defines where the data appears in Word, Excel, PDF, drawings and dashboards.</w:t>
      </w:r>
    </w:p>
    <w:p w14:paraId="09DF769E" w14:textId="77777777" w:rsidR="001E0C62" w:rsidRPr="001E0C62" w:rsidRDefault="001E0C62" w:rsidP="001E0C62">
      <w:pPr>
        <w:spacing w:after="0"/>
      </w:pPr>
      <w:r w:rsidRPr="001E0C62">
        <w:t>This prevents the database from becoming rigid.</w:t>
      </w:r>
    </w:p>
    <w:p w14:paraId="5CD63475" w14:textId="77777777" w:rsidR="001E0C62" w:rsidRPr="001E0C62" w:rsidRDefault="001E0C62" w:rsidP="001E0C62">
      <w:pPr>
        <w:spacing w:after="0"/>
      </w:pPr>
      <w:r w:rsidRPr="001E0C62">
        <w:pict w14:anchorId="3ACE4C22">
          <v:rect id="_x0000_i1113" style="width:0;height:1.5pt" o:hralign="center" o:hrstd="t" o:hr="t" fillcolor="#a0a0a0" stroked="f"/>
        </w:pict>
      </w:r>
    </w:p>
    <w:p w14:paraId="20A75B06" w14:textId="77777777" w:rsidR="001E0C62" w:rsidRPr="001E0C62" w:rsidRDefault="001E0C62" w:rsidP="001E0C62">
      <w:pPr>
        <w:spacing w:after="0"/>
        <w:rPr>
          <w:b/>
          <w:bCs/>
        </w:rPr>
      </w:pPr>
      <w:r w:rsidRPr="001E0C62">
        <w:rPr>
          <w:b/>
          <w:bCs/>
        </w:rPr>
        <w:t>11. Suggested database entities</w:t>
      </w:r>
    </w:p>
    <w:p w14:paraId="4F5BCBF2" w14:textId="77777777" w:rsidR="001E0C62" w:rsidRPr="001E0C62" w:rsidRDefault="001E0C62" w:rsidP="001E0C62">
      <w:pPr>
        <w:spacing w:after="0"/>
      </w:pPr>
      <w:r w:rsidRPr="001E0C62">
        <w:lastRenderedPageBreak/>
        <w:t>A practical configuration model could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3936"/>
      </w:tblGrid>
      <w:tr w:rsidR="001E0C62" w:rsidRPr="001E0C62" w14:paraId="729A5662" w14:textId="77777777">
        <w:trPr>
          <w:tblHeader/>
          <w:tblCellSpacing w:w="15" w:type="dxa"/>
        </w:trPr>
        <w:tc>
          <w:tcPr>
            <w:tcW w:w="0" w:type="auto"/>
            <w:vAlign w:val="center"/>
            <w:hideMark/>
          </w:tcPr>
          <w:p w14:paraId="0FABE9CB" w14:textId="77777777" w:rsidR="001E0C62" w:rsidRPr="001E0C62" w:rsidRDefault="001E0C62" w:rsidP="001E0C62">
            <w:pPr>
              <w:spacing w:after="0"/>
              <w:rPr>
                <w:b/>
                <w:bCs/>
              </w:rPr>
            </w:pPr>
            <w:r w:rsidRPr="001E0C62">
              <w:rPr>
                <w:b/>
                <w:bCs/>
              </w:rPr>
              <w:t>Entity</w:t>
            </w:r>
          </w:p>
        </w:tc>
        <w:tc>
          <w:tcPr>
            <w:tcW w:w="0" w:type="auto"/>
            <w:vAlign w:val="center"/>
            <w:hideMark/>
          </w:tcPr>
          <w:p w14:paraId="5134D348" w14:textId="77777777" w:rsidR="001E0C62" w:rsidRPr="001E0C62" w:rsidRDefault="001E0C62" w:rsidP="001E0C62">
            <w:pPr>
              <w:spacing w:after="0"/>
              <w:rPr>
                <w:b/>
                <w:bCs/>
              </w:rPr>
            </w:pPr>
            <w:r w:rsidRPr="001E0C62">
              <w:rPr>
                <w:b/>
                <w:bCs/>
              </w:rPr>
              <w:t>Purpose</w:t>
            </w:r>
          </w:p>
        </w:tc>
      </w:tr>
      <w:tr w:rsidR="001E0C62" w:rsidRPr="001E0C62" w14:paraId="574A4924" w14:textId="77777777">
        <w:trPr>
          <w:tblCellSpacing w:w="15" w:type="dxa"/>
        </w:trPr>
        <w:tc>
          <w:tcPr>
            <w:tcW w:w="0" w:type="auto"/>
            <w:vAlign w:val="center"/>
            <w:hideMark/>
          </w:tcPr>
          <w:p w14:paraId="25F0D6A7" w14:textId="77777777" w:rsidR="001E0C62" w:rsidRPr="001E0C62" w:rsidRDefault="001E0C62" w:rsidP="001E0C62">
            <w:pPr>
              <w:spacing w:after="0"/>
            </w:pPr>
            <w:proofErr w:type="spellStart"/>
            <w:r w:rsidRPr="001E0C62">
              <w:t>ComponentCode</w:t>
            </w:r>
            <w:proofErr w:type="spellEnd"/>
          </w:p>
        </w:tc>
        <w:tc>
          <w:tcPr>
            <w:tcW w:w="0" w:type="auto"/>
            <w:vAlign w:val="center"/>
            <w:hideMark/>
          </w:tcPr>
          <w:p w14:paraId="2367919F" w14:textId="77777777" w:rsidR="001E0C62" w:rsidRPr="001E0C62" w:rsidRDefault="001E0C62" w:rsidP="001E0C62">
            <w:pPr>
              <w:spacing w:after="0"/>
            </w:pPr>
            <w:r w:rsidRPr="001E0C62">
              <w:t>Master Level 1–5 hierarchy</w:t>
            </w:r>
          </w:p>
        </w:tc>
      </w:tr>
      <w:tr w:rsidR="001E0C62" w:rsidRPr="001E0C62" w14:paraId="05E2515E" w14:textId="77777777">
        <w:trPr>
          <w:tblCellSpacing w:w="15" w:type="dxa"/>
        </w:trPr>
        <w:tc>
          <w:tcPr>
            <w:tcW w:w="0" w:type="auto"/>
            <w:vAlign w:val="center"/>
            <w:hideMark/>
          </w:tcPr>
          <w:p w14:paraId="57E4D5C0" w14:textId="77777777" w:rsidR="001E0C62" w:rsidRPr="001E0C62" w:rsidRDefault="001E0C62" w:rsidP="001E0C62">
            <w:pPr>
              <w:spacing w:after="0"/>
            </w:pPr>
            <w:proofErr w:type="spellStart"/>
            <w:r w:rsidRPr="001E0C62">
              <w:t>AssessmentType</w:t>
            </w:r>
            <w:proofErr w:type="spellEnd"/>
          </w:p>
        </w:tc>
        <w:tc>
          <w:tcPr>
            <w:tcW w:w="0" w:type="auto"/>
            <w:vAlign w:val="center"/>
            <w:hideMark/>
          </w:tcPr>
          <w:p w14:paraId="00E90144" w14:textId="77777777" w:rsidR="001E0C62" w:rsidRPr="001E0C62" w:rsidRDefault="001E0C62" w:rsidP="001E0C62">
            <w:pPr>
              <w:spacing w:after="0"/>
            </w:pPr>
            <w:r w:rsidRPr="001E0C62">
              <w:t>BCA, envelope, roof, facade, etc.</w:t>
            </w:r>
          </w:p>
        </w:tc>
      </w:tr>
      <w:tr w:rsidR="001E0C62" w:rsidRPr="001E0C62" w14:paraId="618B2B79" w14:textId="77777777">
        <w:trPr>
          <w:tblCellSpacing w:w="15" w:type="dxa"/>
        </w:trPr>
        <w:tc>
          <w:tcPr>
            <w:tcW w:w="0" w:type="auto"/>
            <w:vAlign w:val="center"/>
            <w:hideMark/>
          </w:tcPr>
          <w:p w14:paraId="56583773" w14:textId="77777777" w:rsidR="001E0C62" w:rsidRPr="001E0C62" w:rsidRDefault="001E0C62" w:rsidP="001E0C62">
            <w:pPr>
              <w:spacing w:after="0"/>
            </w:pPr>
            <w:proofErr w:type="spellStart"/>
            <w:r w:rsidRPr="001E0C62">
              <w:t>AssessmentTemplate</w:t>
            </w:r>
            <w:proofErr w:type="spellEnd"/>
          </w:p>
        </w:tc>
        <w:tc>
          <w:tcPr>
            <w:tcW w:w="0" w:type="auto"/>
            <w:vAlign w:val="center"/>
            <w:hideMark/>
          </w:tcPr>
          <w:p w14:paraId="115413E0" w14:textId="77777777" w:rsidR="001E0C62" w:rsidRPr="001E0C62" w:rsidRDefault="001E0C62" w:rsidP="001E0C62">
            <w:pPr>
              <w:spacing w:after="0"/>
            </w:pPr>
            <w:r w:rsidRPr="001E0C62">
              <w:t>Named configuration profile</w:t>
            </w:r>
          </w:p>
        </w:tc>
      </w:tr>
      <w:tr w:rsidR="001E0C62" w:rsidRPr="001E0C62" w14:paraId="4457D5D8" w14:textId="77777777">
        <w:trPr>
          <w:tblCellSpacing w:w="15" w:type="dxa"/>
        </w:trPr>
        <w:tc>
          <w:tcPr>
            <w:tcW w:w="0" w:type="auto"/>
            <w:vAlign w:val="center"/>
            <w:hideMark/>
          </w:tcPr>
          <w:p w14:paraId="330FBC84" w14:textId="77777777" w:rsidR="001E0C62" w:rsidRPr="001E0C62" w:rsidRDefault="001E0C62" w:rsidP="001E0C62">
            <w:pPr>
              <w:spacing w:after="0"/>
            </w:pPr>
            <w:proofErr w:type="spellStart"/>
            <w:r w:rsidRPr="001E0C62">
              <w:t>TemplateComponent</w:t>
            </w:r>
            <w:proofErr w:type="spellEnd"/>
          </w:p>
        </w:tc>
        <w:tc>
          <w:tcPr>
            <w:tcW w:w="0" w:type="auto"/>
            <w:vAlign w:val="center"/>
            <w:hideMark/>
          </w:tcPr>
          <w:p w14:paraId="7DBFDB95" w14:textId="77777777" w:rsidR="001E0C62" w:rsidRPr="001E0C62" w:rsidRDefault="001E0C62" w:rsidP="001E0C62">
            <w:pPr>
              <w:spacing w:after="0"/>
            </w:pPr>
            <w:r w:rsidRPr="001E0C62">
              <w:t>Code activation and depth by template</w:t>
            </w:r>
          </w:p>
        </w:tc>
      </w:tr>
      <w:tr w:rsidR="001E0C62" w:rsidRPr="001E0C62" w14:paraId="4D2C19CD" w14:textId="77777777">
        <w:trPr>
          <w:tblCellSpacing w:w="15" w:type="dxa"/>
        </w:trPr>
        <w:tc>
          <w:tcPr>
            <w:tcW w:w="0" w:type="auto"/>
            <w:vAlign w:val="center"/>
            <w:hideMark/>
          </w:tcPr>
          <w:p w14:paraId="78B39CE7" w14:textId="77777777" w:rsidR="001E0C62" w:rsidRPr="001E0C62" w:rsidRDefault="001E0C62" w:rsidP="001E0C62">
            <w:pPr>
              <w:spacing w:after="0"/>
            </w:pPr>
            <w:proofErr w:type="spellStart"/>
            <w:r w:rsidRPr="001E0C62">
              <w:t>ClientTemplate</w:t>
            </w:r>
            <w:proofErr w:type="spellEnd"/>
          </w:p>
        </w:tc>
        <w:tc>
          <w:tcPr>
            <w:tcW w:w="0" w:type="auto"/>
            <w:vAlign w:val="center"/>
            <w:hideMark/>
          </w:tcPr>
          <w:p w14:paraId="1D97372A" w14:textId="77777777" w:rsidR="001E0C62" w:rsidRPr="001E0C62" w:rsidRDefault="001E0C62" w:rsidP="001E0C62">
            <w:pPr>
              <w:spacing w:after="0"/>
            </w:pPr>
            <w:r w:rsidRPr="001E0C62">
              <w:t>Client-specific overrides</w:t>
            </w:r>
          </w:p>
        </w:tc>
      </w:tr>
      <w:tr w:rsidR="001E0C62" w:rsidRPr="001E0C62" w14:paraId="5CAE130E" w14:textId="77777777">
        <w:trPr>
          <w:tblCellSpacing w:w="15" w:type="dxa"/>
        </w:trPr>
        <w:tc>
          <w:tcPr>
            <w:tcW w:w="0" w:type="auto"/>
            <w:vAlign w:val="center"/>
            <w:hideMark/>
          </w:tcPr>
          <w:p w14:paraId="2FE6BB9E" w14:textId="77777777" w:rsidR="001E0C62" w:rsidRPr="001E0C62" w:rsidRDefault="001E0C62" w:rsidP="001E0C62">
            <w:pPr>
              <w:spacing w:after="0"/>
            </w:pPr>
            <w:proofErr w:type="spellStart"/>
            <w:r w:rsidRPr="001E0C62">
              <w:t>ProjectAssessment</w:t>
            </w:r>
            <w:proofErr w:type="spellEnd"/>
          </w:p>
        </w:tc>
        <w:tc>
          <w:tcPr>
            <w:tcW w:w="0" w:type="auto"/>
            <w:vAlign w:val="center"/>
            <w:hideMark/>
          </w:tcPr>
          <w:p w14:paraId="41B876B0" w14:textId="77777777" w:rsidR="001E0C62" w:rsidRPr="001E0C62" w:rsidRDefault="001E0C62" w:rsidP="001E0C62">
            <w:pPr>
              <w:spacing w:after="0"/>
            </w:pPr>
            <w:r w:rsidRPr="001E0C62">
              <w:t>Individual assessment instance</w:t>
            </w:r>
          </w:p>
        </w:tc>
      </w:tr>
      <w:tr w:rsidR="001E0C62" w:rsidRPr="001E0C62" w14:paraId="45646DB6" w14:textId="77777777">
        <w:trPr>
          <w:tblCellSpacing w:w="15" w:type="dxa"/>
        </w:trPr>
        <w:tc>
          <w:tcPr>
            <w:tcW w:w="0" w:type="auto"/>
            <w:vAlign w:val="center"/>
            <w:hideMark/>
          </w:tcPr>
          <w:p w14:paraId="1D1DE71D" w14:textId="77777777" w:rsidR="001E0C62" w:rsidRPr="001E0C62" w:rsidRDefault="001E0C62" w:rsidP="001E0C62">
            <w:pPr>
              <w:spacing w:after="0"/>
            </w:pPr>
            <w:proofErr w:type="spellStart"/>
            <w:r w:rsidRPr="001E0C62">
              <w:t>ProjectComponentScope</w:t>
            </w:r>
            <w:proofErr w:type="spellEnd"/>
          </w:p>
        </w:tc>
        <w:tc>
          <w:tcPr>
            <w:tcW w:w="0" w:type="auto"/>
            <w:vAlign w:val="center"/>
            <w:hideMark/>
          </w:tcPr>
          <w:p w14:paraId="1F381403" w14:textId="77777777" w:rsidR="001E0C62" w:rsidRPr="001E0C62" w:rsidRDefault="001E0C62" w:rsidP="001E0C62">
            <w:pPr>
              <w:spacing w:after="0"/>
            </w:pPr>
            <w:r w:rsidRPr="001E0C62">
              <w:t>Project-level include/exclude state</w:t>
            </w:r>
          </w:p>
        </w:tc>
      </w:tr>
      <w:tr w:rsidR="001E0C62" w:rsidRPr="001E0C62" w14:paraId="506CC0F3" w14:textId="77777777">
        <w:trPr>
          <w:tblCellSpacing w:w="15" w:type="dxa"/>
        </w:trPr>
        <w:tc>
          <w:tcPr>
            <w:tcW w:w="0" w:type="auto"/>
            <w:vAlign w:val="center"/>
            <w:hideMark/>
          </w:tcPr>
          <w:p w14:paraId="38D1C8EB" w14:textId="77777777" w:rsidR="001E0C62" w:rsidRPr="001E0C62" w:rsidRDefault="001E0C62" w:rsidP="001E0C62">
            <w:pPr>
              <w:spacing w:after="0"/>
            </w:pPr>
            <w:proofErr w:type="spellStart"/>
            <w:r w:rsidRPr="001E0C62">
              <w:t>ComponentLocation</w:t>
            </w:r>
            <w:proofErr w:type="spellEnd"/>
          </w:p>
        </w:tc>
        <w:tc>
          <w:tcPr>
            <w:tcW w:w="0" w:type="auto"/>
            <w:vAlign w:val="center"/>
            <w:hideMark/>
          </w:tcPr>
          <w:p w14:paraId="6315A521" w14:textId="77777777" w:rsidR="001E0C62" w:rsidRPr="001E0C62" w:rsidRDefault="001E0C62" w:rsidP="001E0C62">
            <w:pPr>
              <w:spacing w:after="0"/>
            </w:pPr>
            <w:r w:rsidRPr="001E0C62">
              <w:t>Building, elevation, room, zone, roof area</w:t>
            </w:r>
          </w:p>
        </w:tc>
      </w:tr>
      <w:tr w:rsidR="001E0C62" w:rsidRPr="001E0C62" w14:paraId="23F3C6E5" w14:textId="77777777">
        <w:trPr>
          <w:tblCellSpacing w:w="15" w:type="dxa"/>
        </w:trPr>
        <w:tc>
          <w:tcPr>
            <w:tcW w:w="0" w:type="auto"/>
            <w:vAlign w:val="center"/>
            <w:hideMark/>
          </w:tcPr>
          <w:p w14:paraId="7732FB92" w14:textId="77777777" w:rsidR="001E0C62" w:rsidRPr="001E0C62" w:rsidRDefault="001E0C62" w:rsidP="001E0C62">
            <w:pPr>
              <w:spacing w:after="0"/>
            </w:pPr>
            <w:r w:rsidRPr="001E0C62">
              <w:t>Observation</w:t>
            </w:r>
          </w:p>
        </w:tc>
        <w:tc>
          <w:tcPr>
            <w:tcW w:w="0" w:type="auto"/>
            <w:vAlign w:val="center"/>
            <w:hideMark/>
          </w:tcPr>
          <w:p w14:paraId="79EA134F" w14:textId="77777777" w:rsidR="001E0C62" w:rsidRPr="001E0C62" w:rsidRDefault="001E0C62" w:rsidP="001E0C62">
            <w:pPr>
              <w:spacing w:after="0"/>
            </w:pPr>
            <w:r w:rsidRPr="001E0C62">
              <w:t>Field evidence</w:t>
            </w:r>
          </w:p>
        </w:tc>
      </w:tr>
      <w:tr w:rsidR="001E0C62" w:rsidRPr="001E0C62" w14:paraId="49BD6B56" w14:textId="77777777">
        <w:trPr>
          <w:tblCellSpacing w:w="15" w:type="dxa"/>
        </w:trPr>
        <w:tc>
          <w:tcPr>
            <w:tcW w:w="0" w:type="auto"/>
            <w:vAlign w:val="center"/>
            <w:hideMark/>
          </w:tcPr>
          <w:p w14:paraId="5A220925" w14:textId="77777777" w:rsidR="001E0C62" w:rsidRPr="001E0C62" w:rsidRDefault="001E0C62" w:rsidP="001E0C62">
            <w:pPr>
              <w:spacing w:after="0"/>
            </w:pPr>
            <w:r w:rsidRPr="001E0C62">
              <w:t>Deficiency</w:t>
            </w:r>
          </w:p>
        </w:tc>
        <w:tc>
          <w:tcPr>
            <w:tcW w:w="0" w:type="auto"/>
            <w:vAlign w:val="center"/>
            <w:hideMark/>
          </w:tcPr>
          <w:p w14:paraId="66C5B4FE" w14:textId="77777777" w:rsidR="001E0C62" w:rsidRPr="001E0C62" w:rsidRDefault="001E0C62" w:rsidP="001E0C62">
            <w:pPr>
              <w:spacing w:after="0"/>
            </w:pPr>
            <w:r w:rsidRPr="001E0C62">
              <w:t>Analyst interpretation</w:t>
            </w:r>
          </w:p>
        </w:tc>
      </w:tr>
      <w:tr w:rsidR="001E0C62" w:rsidRPr="001E0C62" w14:paraId="700F993F" w14:textId="77777777">
        <w:trPr>
          <w:tblCellSpacing w:w="15" w:type="dxa"/>
        </w:trPr>
        <w:tc>
          <w:tcPr>
            <w:tcW w:w="0" w:type="auto"/>
            <w:vAlign w:val="center"/>
            <w:hideMark/>
          </w:tcPr>
          <w:p w14:paraId="02CB8DC6" w14:textId="77777777" w:rsidR="001E0C62" w:rsidRPr="001E0C62" w:rsidRDefault="001E0C62" w:rsidP="001E0C62">
            <w:pPr>
              <w:spacing w:after="0"/>
            </w:pPr>
            <w:r w:rsidRPr="001E0C62">
              <w:t>Recommendation</w:t>
            </w:r>
          </w:p>
        </w:tc>
        <w:tc>
          <w:tcPr>
            <w:tcW w:w="0" w:type="auto"/>
            <w:vAlign w:val="center"/>
            <w:hideMark/>
          </w:tcPr>
          <w:p w14:paraId="560A9C00" w14:textId="77777777" w:rsidR="001E0C62" w:rsidRPr="001E0C62" w:rsidRDefault="001E0C62" w:rsidP="001E0C62">
            <w:pPr>
              <w:spacing w:after="0"/>
            </w:pPr>
            <w:r w:rsidRPr="001E0C62">
              <w:t>Required action</w:t>
            </w:r>
          </w:p>
        </w:tc>
      </w:tr>
      <w:tr w:rsidR="001E0C62" w:rsidRPr="001E0C62" w14:paraId="1FE5F1C0" w14:textId="77777777">
        <w:trPr>
          <w:tblCellSpacing w:w="15" w:type="dxa"/>
        </w:trPr>
        <w:tc>
          <w:tcPr>
            <w:tcW w:w="0" w:type="auto"/>
            <w:vAlign w:val="center"/>
            <w:hideMark/>
          </w:tcPr>
          <w:p w14:paraId="2176F049" w14:textId="77777777" w:rsidR="001E0C62" w:rsidRPr="001E0C62" w:rsidRDefault="001E0C62" w:rsidP="001E0C62">
            <w:pPr>
              <w:spacing w:after="0"/>
            </w:pPr>
            <w:proofErr w:type="spellStart"/>
            <w:r w:rsidRPr="001E0C62">
              <w:t>CostItem</w:t>
            </w:r>
            <w:proofErr w:type="spellEnd"/>
          </w:p>
        </w:tc>
        <w:tc>
          <w:tcPr>
            <w:tcW w:w="0" w:type="auto"/>
            <w:vAlign w:val="center"/>
            <w:hideMark/>
          </w:tcPr>
          <w:p w14:paraId="6AECF7A9" w14:textId="77777777" w:rsidR="001E0C62" w:rsidRPr="001E0C62" w:rsidRDefault="001E0C62" w:rsidP="001E0C62">
            <w:pPr>
              <w:spacing w:after="0"/>
            </w:pPr>
            <w:r w:rsidRPr="001E0C62">
              <w:t>Quantity, unit, rate and timing</w:t>
            </w:r>
          </w:p>
        </w:tc>
      </w:tr>
      <w:tr w:rsidR="001E0C62" w:rsidRPr="001E0C62" w14:paraId="4BF6424E" w14:textId="77777777">
        <w:trPr>
          <w:tblCellSpacing w:w="15" w:type="dxa"/>
        </w:trPr>
        <w:tc>
          <w:tcPr>
            <w:tcW w:w="0" w:type="auto"/>
            <w:vAlign w:val="center"/>
            <w:hideMark/>
          </w:tcPr>
          <w:p w14:paraId="53782731" w14:textId="77777777" w:rsidR="001E0C62" w:rsidRPr="001E0C62" w:rsidRDefault="001E0C62" w:rsidP="001E0C62">
            <w:pPr>
              <w:spacing w:after="0"/>
            </w:pPr>
            <w:proofErr w:type="spellStart"/>
            <w:r w:rsidRPr="001E0C62">
              <w:t>ReportMapping</w:t>
            </w:r>
            <w:proofErr w:type="spellEnd"/>
          </w:p>
        </w:tc>
        <w:tc>
          <w:tcPr>
            <w:tcW w:w="0" w:type="auto"/>
            <w:vAlign w:val="center"/>
            <w:hideMark/>
          </w:tcPr>
          <w:p w14:paraId="438477D7" w14:textId="77777777" w:rsidR="001E0C62" w:rsidRPr="001E0C62" w:rsidRDefault="001E0C62" w:rsidP="001E0C62">
            <w:pPr>
              <w:spacing w:after="0"/>
            </w:pPr>
            <w:r w:rsidRPr="001E0C62">
              <w:t>Output location and presentation rules</w:t>
            </w:r>
          </w:p>
        </w:tc>
      </w:tr>
      <w:tr w:rsidR="001E0C62" w:rsidRPr="001E0C62" w14:paraId="2D3B4F89" w14:textId="77777777">
        <w:trPr>
          <w:tblCellSpacing w:w="15" w:type="dxa"/>
        </w:trPr>
        <w:tc>
          <w:tcPr>
            <w:tcW w:w="0" w:type="auto"/>
            <w:vAlign w:val="center"/>
            <w:hideMark/>
          </w:tcPr>
          <w:p w14:paraId="415A83F3" w14:textId="77777777" w:rsidR="001E0C62" w:rsidRPr="001E0C62" w:rsidRDefault="001E0C62" w:rsidP="001E0C62">
            <w:pPr>
              <w:spacing w:after="0"/>
            </w:pPr>
            <w:proofErr w:type="spellStart"/>
            <w:r w:rsidRPr="001E0C62">
              <w:t>ConfigurationAudit</w:t>
            </w:r>
            <w:proofErr w:type="spellEnd"/>
          </w:p>
        </w:tc>
        <w:tc>
          <w:tcPr>
            <w:tcW w:w="0" w:type="auto"/>
            <w:vAlign w:val="center"/>
            <w:hideMark/>
          </w:tcPr>
          <w:p w14:paraId="4884E468" w14:textId="77777777" w:rsidR="001E0C62" w:rsidRPr="001E0C62" w:rsidRDefault="001E0C62" w:rsidP="001E0C62">
            <w:pPr>
              <w:spacing w:after="0"/>
            </w:pPr>
            <w:r w:rsidRPr="001E0C62">
              <w:t>Tracks who changed what and when</w:t>
            </w:r>
          </w:p>
        </w:tc>
      </w:tr>
    </w:tbl>
    <w:p w14:paraId="576707DF" w14:textId="77777777" w:rsidR="001E0C62" w:rsidRPr="001E0C62" w:rsidRDefault="001E0C62" w:rsidP="001E0C62">
      <w:pPr>
        <w:spacing w:after="0"/>
      </w:pPr>
      <w:r w:rsidRPr="001E0C62">
        <w:pict w14:anchorId="174B7970">
          <v:rect id="_x0000_i1114" style="width:0;height:1.5pt" o:hralign="center" o:hrstd="t" o:hr="t" fillcolor="#a0a0a0" stroked="f"/>
        </w:pict>
      </w:r>
    </w:p>
    <w:p w14:paraId="26A5CC55" w14:textId="77777777" w:rsidR="001E0C62" w:rsidRPr="001E0C62" w:rsidRDefault="001E0C62" w:rsidP="001E0C62">
      <w:pPr>
        <w:spacing w:after="0"/>
        <w:rPr>
          <w:b/>
          <w:bCs/>
        </w:rPr>
      </w:pPr>
      <w:r w:rsidRPr="001E0C62">
        <w:rPr>
          <w:b/>
          <w:bCs/>
        </w:rPr>
        <w:t>12. Recommended MVP configuration</w:t>
      </w:r>
    </w:p>
    <w:p w14:paraId="419C95F2" w14:textId="77777777" w:rsidR="001E0C62" w:rsidRPr="001E0C62" w:rsidRDefault="001E0C62" w:rsidP="001E0C62">
      <w:pPr>
        <w:spacing w:after="0"/>
      </w:pPr>
      <w:r w:rsidRPr="001E0C62">
        <w:t>For the first implementation, avoid trying to perfect all 922 codes.</w:t>
      </w:r>
    </w:p>
    <w:p w14:paraId="2F31402E" w14:textId="77777777" w:rsidR="001E0C62" w:rsidRPr="001E0C62" w:rsidRDefault="001E0C62" w:rsidP="001E0C62">
      <w:pPr>
        <w:spacing w:after="0"/>
      </w:pPr>
      <w:r w:rsidRPr="001E0C62">
        <w:t>Start with:</w:t>
      </w:r>
    </w:p>
    <w:p w14:paraId="0F77E155" w14:textId="77777777" w:rsidR="001E0C62" w:rsidRPr="001E0C62" w:rsidRDefault="001E0C62" w:rsidP="001E0C62">
      <w:pPr>
        <w:spacing w:after="0"/>
        <w:rPr>
          <w:b/>
          <w:bCs/>
        </w:rPr>
      </w:pPr>
      <w:r w:rsidRPr="001E0C62">
        <w:rPr>
          <w:b/>
          <w:bCs/>
        </w:rPr>
        <w:t>BCA MVP</w:t>
      </w:r>
    </w:p>
    <w:p w14:paraId="050C2B56" w14:textId="77777777" w:rsidR="001E0C62" w:rsidRPr="001E0C62" w:rsidRDefault="001E0C62" w:rsidP="001E0C62">
      <w:pPr>
        <w:numPr>
          <w:ilvl w:val="0"/>
          <w:numId w:val="38"/>
        </w:numPr>
        <w:spacing w:after="0"/>
      </w:pPr>
      <w:r w:rsidRPr="001E0C62">
        <w:t xml:space="preserve">Levels 1–3 across A–G </w:t>
      </w:r>
    </w:p>
    <w:p w14:paraId="3EE73139" w14:textId="77777777" w:rsidR="001E0C62" w:rsidRPr="001E0C62" w:rsidRDefault="001E0C62" w:rsidP="001E0C62">
      <w:pPr>
        <w:numPr>
          <w:ilvl w:val="0"/>
          <w:numId w:val="38"/>
        </w:numPr>
        <w:spacing w:after="0"/>
      </w:pPr>
      <w:r w:rsidRPr="001E0C62">
        <w:t xml:space="preserve">selective Level 4 and 5 for: </w:t>
      </w:r>
    </w:p>
    <w:p w14:paraId="46582D46" w14:textId="77777777" w:rsidR="001E0C62" w:rsidRPr="001E0C62" w:rsidRDefault="001E0C62" w:rsidP="001E0C62">
      <w:pPr>
        <w:numPr>
          <w:ilvl w:val="1"/>
          <w:numId w:val="38"/>
        </w:numPr>
        <w:spacing w:after="0"/>
      </w:pPr>
      <w:r w:rsidRPr="001E0C62">
        <w:t xml:space="preserve">roofing; </w:t>
      </w:r>
    </w:p>
    <w:p w14:paraId="3FCDC0E7" w14:textId="77777777" w:rsidR="001E0C62" w:rsidRPr="001E0C62" w:rsidRDefault="001E0C62" w:rsidP="001E0C62">
      <w:pPr>
        <w:numPr>
          <w:ilvl w:val="1"/>
          <w:numId w:val="38"/>
        </w:numPr>
        <w:spacing w:after="0"/>
      </w:pPr>
      <w:r w:rsidRPr="001E0C62">
        <w:t xml:space="preserve">walls; </w:t>
      </w:r>
    </w:p>
    <w:p w14:paraId="536E3C07" w14:textId="77777777" w:rsidR="001E0C62" w:rsidRPr="001E0C62" w:rsidRDefault="001E0C62" w:rsidP="001E0C62">
      <w:pPr>
        <w:numPr>
          <w:ilvl w:val="1"/>
          <w:numId w:val="38"/>
        </w:numPr>
        <w:spacing w:after="0"/>
      </w:pPr>
      <w:r w:rsidRPr="001E0C62">
        <w:t xml:space="preserve">windows; </w:t>
      </w:r>
    </w:p>
    <w:p w14:paraId="4701B7C7" w14:textId="77777777" w:rsidR="001E0C62" w:rsidRPr="001E0C62" w:rsidRDefault="001E0C62" w:rsidP="001E0C62">
      <w:pPr>
        <w:numPr>
          <w:ilvl w:val="1"/>
          <w:numId w:val="38"/>
        </w:numPr>
        <w:spacing w:after="0"/>
      </w:pPr>
      <w:r w:rsidRPr="001E0C62">
        <w:t xml:space="preserve">doors; </w:t>
      </w:r>
    </w:p>
    <w:p w14:paraId="27F421F7" w14:textId="77777777" w:rsidR="001E0C62" w:rsidRPr="001E0C62" w:rsidRDefault="001E0C62" w:rsidP="001E0C62">
      <w:pPr>
        <w:numPr>
          <w:ilvl w:val="1"/>
          <w:numId w:val="38"/>
        </w:numPr>
        <w:spacing w:after="0"/>
      </w:pPr>
      <w:r w:rsidRPr="001E0C62">
        <w:t xml:space="preserve">balconies; </w:t>
      </w:r>
    </w:p>
    <w:p w14:paraId="5BC7BDF2" w14:textId="77777777" w:rsidR="001E0C62" w:rsidRPr="001E0C62" w:rsidRDefault="001E0C62" w:rsidP="001E0C62">
      <w:pPr>
        <w:numPr>
          <w:ilvl w:val="1"/>
          <w:numId w:val="38"/>
        </w:numPr>
        <w:spacing w:after="0"/>
      </w:pPr>
      <w:r w:rsidRPr="001E0C62">
        <w:t xml:space="preserve">garage components; </w:t>
      </w:r>
    </w:p>
    <w:p w14:paraId="18CED61E" w14:textId="77777777" w:rsidR="001E0C62" w:rsidRPr="001E0C62" w:rsidRDefault="001E0C62" w:rsidP="001E0C62">
      <w:pPr>
        <w:numPr>
          <w:ilvl w:val="1"/>
          <w:numId w:val="38"/>
        </w:numPr>
        <w:spacing w:after="0"/>
      </w:pPr>
      <w:r w:rsidRPr="001E0C62">
        <w:t xml:space="preserve">major mechanical/electrical equipment; </w:t>
      </w:r>
    </w:p>
    <w:p w14:paraId="51F8F146" w14:textId="77777777" w:rsidR="001E0C62" w:rsidRPr="001E0C62" w:rsidRDefault="001E0C62" w:rsidP="001E0C62">
      <w:pPr>
        <w:numPr>
          <w:ilvl w:val="1"/>
          <w:numId w:val="38"/>
        </w:numPr>
        <w:spacing w:after="0"/>
      </w:pPr>
      <w:r w:rsidRPr="001E0C62">
        <w:t xml:space="preserve">site paving and drainage. </w:t>
      </w:r>
    </w:p>
    <w:p w14:paraId="564CE2FE" w14:textId="77777777" w:rsidR="001E0C62" w:rsidRPr="001E0C62" w:rsidRDefault="001E0C62" w:rsidP="001E0C62">
      <w:pPr>
        <w:spacing w:after="0"/>
        <w:rPr>
          <w:b/>
          <w:bCs/>
        </w:rPr>
      </w:pPr>
      <w:r w:rsidRPr="001E0C62">
        <w:rPr>
          <w:b/>
          <w:bCs/>
        </w:rPr>
        <w:t>Envelope MVP</w:t>
      </w:r>
    </w:p>
    <w:p w14:paraId="5EAD1EEF" w14:textId="77777777" w:rsidR="001E0C62" w:rsidRPr="001E0C62" w:rsidRDefault="001E0C62" w:rsidP="001E0C62">
      <w:pPr>
        <w:numPr>
          <w:ilvl w:val="0"/>
          <w:numId w:val="39"/>
        </w:numPr>
        <w:spacing w:after="0"/>
      </w:pPr>
      <w:r w:rsidRPr="001E0C62">
        <w:t xml:space="preserve">Level 3 for system navigation </w:t>
      </w:r>
    </w:p>
    <w:p w14:paraId="3288AFE9" w14:textId="77777777" w:rsidR="001E0C62" w:rsidRPr="001E0C62" w:rsidRDefault="001E0C62" w:rsidP="001E0C62">
      <w:pPr>
        <w:numPr>
          <w:ilvl w:val="0"/>
          <w:numId w:val="39"/>
        </w:numPr>
        <w:spacing w:after="0"/>
      </w:pPr>
      <w:r w:rsidRPr="001E0C62">
        <w:t xml:space="preserve">Level 4–5 for: </w:t>
      </w:r>
    </w:p>
    <w:p w14:paraId="40D14580" w14:textId="77777777" w:rsidR="001E0C62" w:rsidRPr="001E0C62" w:rsidRDefault="001E0C62" w:rsidP="001E0C62">
      <w:pPr>
        <w:numPr>
          <w:ilvl w:val="1"/>
          <w:numId w:val="39"/>
        </w:numPr>
        <w:spacing w:after="0"/>
      </w:pPr>
      <w:r w:rsidRPr="001E0C62">
        <w:t xml:space="preserve">exterior walls; </w:t>
      </w:r>
    </w:p>
    <w:p w14:paraId="376420C2" w14:textId="77777777" w:rsidR="001E0C62" w:rsidRPr="001E0C62" w:rsidRDefault="001E0C62" w:rsidP="001E0C62">
      <w:pPr>
        <w:numPr>
          <w:ilvl w:val="1"/>
          <w:numId w:val="39"/>
        </w:numPr>
        <w:spacing w:after="0"/>
      </w:pPr>
      <w:r w:rsidRPr="001E0C62">
        <w:t xml:space="preserve">windows; </w:t>
      </w:r>
    </w:p>
    <w:p w14:paraId="1749837A" w14:textId="77777777" w:rsidR="001E0C62" w:rsidRPr="001E0C62" w:rsidRDefault="001E0C62" w:rsidP="001E0C62">
      <w:pPr>
        <w:numPr>
          <w:ilvl w:val="1"/>
          <w:numId w:val="39"/>
        </w:numPr>
        <w:spacing w:after="0"/>
      </w:pPr>
      <w:r w:rsidRPr="001E0C62">
        <w:t xml:space="preserve">exterior doors; </w:t>
      </w:r>
    </w:p>
    <w:p w14:paraId="7A45A05B" w14:textId="77777777" w:rsidR="001E0C62" w:rsidRPr="001E0C62" w:rsidRDefault="001E0C62" w:rsidP="001E0C62">
      <w:pPr>
        <w:numPr>
          <w:ilvl w:val="1"/>
          <w:numId w:val="39"/>
        </w:numPr>
        <w:spacing w:after="0"/>
      </w:pPr>
      <w:r w:rsidRPr="001E0C62">
        <w:t xml:space="preserve">roofs; </w:t>
      </w:r>
    </w:p>
    <w:p w14:paraId="5C25B65F" w14:textId="77777777" w:rsidR="001E0C62" w:rsidRPr="001E0C62" w:rsidRDefault="001E0C62" w:rsidP="001E0C62">
      <w:pPr>
        <w:numPr>
          <w:ilvl w:val="1"/>
          <w:numId w:val="39"/>
        </w:numPr>
        <w:spacing w:after="0"/>
      </w:pPr>
      <w:r w:rsidRPr="001E0C62">
        <w:t xml:space="preserve">roof openings; </w:t>
      </w:r>
    </w:p>
    <w:p w14:paraId="2DD24955" w14:textId="77777777" w:rsidR="001E0C62" w:rsidRPr="001E0C62" w:rsidRDefault="001E0C62" w:rsidP="001E0C62">
      <w:pPr>
        <w:numPr>
          <w:ilvl w:val="1"/>
          <w:numId w:val="39"/>
        </w:numPr>
        <w:spacing w:after="0"/>
      </w:pPr>
      <w:r w:rsidRPr="001E0C62">
        <w:t xml:space="preserve">balconies; </w:t>
      </w:r>
    </w:p>
    <w:p w14:paraId="77540E27" w14:textId="77777777" w:rsidR="001E0C62" w:rsidRPr="001E0C62" w:rsidRDefault="001E0C62" w:rsidP="001E0C62">
      <w:pPr>
        <w:numPr>
          <w:ilvl w:val="1"/>
          <w:numId w:val="39"/>
        </w:numPr>
        <w:spacing w:after="0"/>
      </w:pPr>
      <w:r w:rsidRPr="001E0C62">
        <w:t xml:space="preserve">below-grade enclosure; </w:t>
      </w:r>
    </w:p>
    <w:p w14:paraId="6EAFEAEC" w14:textId="77777777" w:rsidR="001E0C62" w:rsidRPr="001E0C62" w:rsidRDefault="001E0C62" w:rsidP="001E0C62">
      <w:pPr>
        <w:numPr>
          <w:ilvl w:val="1"/>
          <w:numId w:val="39"/>
        </w:numPr>
        <w:spacing w:after="0"/>
      </w:pPr>
      <w:r w:rsidRPr="001E0C62">
        <w:lastRenderedPageBreak/>
        <w:t xml:space="preserve">drainage and critical interfaces. </w:t>
      </w:r>
    </w:p>
    <w:p w14:paraId="6DD44A34" w14:textId="77777777" w:rsidR="001E0C62" w:rsidRPr="001E0C62" w:rsidRDefault="001E0C62" w:rsidP="001E0C62">
      <w:pPr>
        <w:spacing w:after="0"/>
        <w:rPr>
          <w:b/>
          <w:bCs/>
        </w:rPr>
      </w:pPr>
      <w:r w:rsidRPr="001E0C62">
        <w:rPr>
          <w:b/>
          <w:bCs/>
        </w:rPr>
        <w:t>Administrative</w:t>
      </w:r>
    </w:p>
    <w:p w14:paraId="042FB171" w14:textId="77777777" w:rsidR="001E0C62" w:rsidRPr="001E0C62" w:rsidRDefault="001E0C62" w:rsidP="001E0C62">
      <w:pPr>
        <w:numPr>
          <w:ilvl w:val="0"/>
          <w:numId w:val="40"/>
        </w:numPr>
        <w:spacing w:after="0"/>
      </w:pPr>
      <w:r w:rsidRPr="001E0C62">
        <w:t xml:space="preserve">H codes should support project controls and report generation but remain outside the physical inspection tree. </w:t>
      </w:r>
    </w:p>
    <w:p w14:paraId="34B6FBF7" w14:textId="77777777" w:rsidR="001E0C62" w:rsidRPr="001E0C62" w:rsidRDefault="001E0C62" w:rsidP="001E0C62">
      <w:pPr>
        <w:spacing w:after="0"/>
      </w:pPr>
      <w:r w:rsidRPr="001E0C62">
        <w:pict w14:anchorId="457E834C">
          <v:rect id="_x0000_i1115" style="width:0;height:1.5pt" o:hralign="center" o:hrstd="t" o:hr="t" fillcolor="#a0a0a0" stroked="f"/>
        </w:pict>
      </w:r>
    </w:p>
    <w:p w14:paraId="6AED0A3F" w14:textId="77777777" w:rsidR="001E0C62" w:rsidRPr="001E0C62" w:rsidRDefault="001E0C62" w:rsidP="001E0C62">
      <w:pPr>
        <w:spacing w:after="0"/>
        <w:rPr>
          <w:b/>
          <w:bCs/>
        </w:rPr>
      </w:pPr>
      <w:r w:rsidRPr="001E0C62">
        <w:rPr>
          <w:b/>
          <w:bCs/>
        </w:rPr>
        <w:t>My overall recommendation</w:t>
      </w:r>
    </w:p>
    <w:p w14:paraId="22AEF2B9" w14:textId="77777777" w:rsidR="001E0C62" w:rsidRPr="001E0C62" w:rsidRDefault="001E0C62" w:rsidP="001E0C62">
      <w:pPr>
        <w:spacing w:after="0"/>
      </w:pPr>
      <w:r w:rsidRPr="001E0C62">
        <w:t>Build the system around this principle:</w:t>
      </w:r>
    </w:p>
    <w:p w14:paraId="2CA262F9" w14:textId="77777777" w:rsidR="001E0C62" w:rsidRPr="001E0C62" w:rsidRDefault="001E0C62" w:rsidP="001E0C62">
      <w:pPr>
        <w:spacing w:after="0"/>
      </w:pPr>
      <w:r w:rsidRPr="001E0C62">
        <w:rPr>
          <w:b/>
          <w:bCs/>
        </w:rPr>
        <w:t>One complete taxonomy, multiple controlled service configurations, and project-level scope refinement.</w:t>
      </w:r>
    </w:p>
    <w:p w14:paraId="6CBBB409" w14:textId="77777777" w:rsidR="001E0C62" w:rsidRPr="001E0C62" w:rsidRDefault="001E0C62" w:rsidP="001E0C62">
      <w:pPr>
        <w:spacing w:after="0"/>
      </w:pPr>
      <w:r w:rsidRPr="001E0C62">
        <w:t>Do not create separate copies of Uniformat for BCA and envelope. That would eventually produce inconsistent codes and duplicated maintenance.</w:t>
      </w:r>
    </w:p>
    <w:p w14:paraId="77F6A558" w14:textId="77777777" w:rsidR="001E0C62" w:rsidRPr="001E0C62" w:rsidRDefault="001E0C62" w:rsidP="001E0C62">
      <w:pPr>
        <w:spacing w:after="0"/>
      </w:pPr>
      <w:r w:rsidRPr="001E0C62">
        <w:t>Instead:</w:t>
      </w:r>
    </w:p>
    <w:p w14:paraId="4C320659" w14:textId="77777777" w:rsidR="001E0C62" w:rsidRPr="001E0C62" w:rsidRDefault="001E0C62" w:rsidP="001E0C62">
      <w:pPr>
        <w:numPr>
          <w:ilvl w:val="0"/>
          <w:numId w:val="41"/>
        </w:numPr>
        <w:spacing w:after="0"/>
      </w:pPr>
      <w:r w:rsidRPr="001E0C62">
        <w:t xml:space="preserve">keep one master code library; </w:t>
      </w:r>
    </w:p>
    <w:p w14:paraId="362A5508" w14:textId="77777777" w:rsidR="001E0C62" w:rsidRPr="001E0C62" w:rsidRDefault="001E0C62" w:rsidP="001E0C62">
      <w:pPr>
        <w:numPr>
          <w:ilvl w:val="0"/>
          <w:numId w:val="41"/>
        </w:numPr>
        <w:spacing w:after="0"/>
      </w:pPr>
      <w:r w:rsidRPr="001E0C62">
        <w:t xml:space="preserve">associate codes with multiple assessment profiles; </w:t>
      </w:r>
    </w:p>
    <w:p w14:paraId="110CDF70" w14:textId="77777777" w:rsidR="001E0C62" w:rsidRPr="001E0C62" w:rsidRDefault="001E0C62" w:rsidP="001E0C62">
      <w:pPr>
        <w:numPr>
          <w:ilvl w:val="0"/>
          <w:numId w:val="41"/>
        </w:numPr>
        <w:spacing w:after="0"/>
      </w:pPr>
      <w:r w:rsidRPr="001E0C62">
        <w:t xml:space="preserve">set different default depths and workflow requirements; </w:t>
      </w:r>
    </w:p>
    <w:p w14:paraId="35E482C3" w14:textId="77777777" w:rsidR="001E0C62" w:rsidRPr="001E0C62" w:rsidRDefault="001E0C62" w:rsidP="001E0C62">
      <w:pPr>
        <w:numPr>
          <w:ilvl w:val="0"/>
          <w:numId w:val="41"/>
        </w:numPr>
        <w:spacing w:after="0"/>
      </w:pPr>
      <w:r w:rsidRPr="001E0C62">
        <w:t xml:space="preserve">allow PM-level scope refinement with audit controls. </w:t>
      </w:r>
    </w:p>
    <w:p w14:paraId="1A7939BA" w14:textId="77777777" w:rsidR="001E0C62" w:rsidRPr="001E0C62" w:rsidRDefault="001E0C62" w:rsidP="001E0C62">
      <w:pPr>
        <w:spacing w:after="0"/>
      </w:pPr>
      <w:r w:rsidRPr="001E0C62">
        <w:t xml:space="preserve">The platform should therefore behave like a </w:t>
      </w:r>
      <w:r w:rsidRPr="001E0C62">
        <w:rPr>
          <w:b/>
          <w:bCs/>
        </w:rPr>
        <w:t>configuration-driven assessment engine</w:t>
      </w:r>
      <w:r w:rsidRPr="001E0C62">
        <w:t>, not a fixed checklist.</w:t>
      </w:r>
    </w:p>
    <w:p w14:paraId="37A8419A" w14:textId="77777777" w:rsidR="001E0C62" w:rsidRPr="001E0C62" w:rsidRDefault="001E0C62" w:rsidP="001E0C62">
      <w:pPr>
        <w:spacing w:after="0"/>
      </w:pPr>
      <w:r w:rsidRPr="001E0C62">
        <w:t xml:space="preserve">The strongest first deliverable would be an Excel-based </w:t>
      </w:r>
      <w:r w:rsidRPr="001E0C62">
        <w:rPr>
          <w:b/>
          <w:bCs/>
        </w:rPr>
        <w:t>Configuration Matrix</w:t>
      </w:r>
      <w:r w:rsidRPr="001E0C62">
        <w:t xml:space="preserve"> containing every code with columns for:</w:t>
      </w:r>
    </w:p>
    <w:p w14:paraId="4CE99127" w14:textId="77777777" w:rsidR="001E0C62" w:rsidRPr="001E0C62" w:rsidRDefault="001E0C62" w:rsidP="001E0C62">
      <w:pPr>
        <w:numPr>
          <w:ilvl w:val="0"/>
          <w:numId w:val="42"/>
        </w:numPr>
        <w:spacing w:after="0"/>
      </w:pPr>
      <w:r w:rsidRPr="001E0C62">
        <w:t xml:space="preserve">BCA applicability; </w:t>
      </w:r>
    </w:p>
    <w:p w14:paraId="377267B3" w14:textId="77777777" w:rsidR="001E0C62" w:rsidRPr="001E0C62" w:rsidRDefault="001E0C62" w:rsidP="001E0C62">
      <w:pPr>
        <w:numPr>
          <w:ilvl w:val="0"/>
          <w:numId w:val="42"/>
        </w:numPr>
        <w:spacing w:after="0"/>
      </w:pPr>
      <w:r w:rsidRPr="001E0C62">
        <w:t xml:space="preserve">BCA default state; </w:t>
      </w:r>
    </w:p>
    <w:p w14:paraId="3B011266" w14:textId="77777777" w:rsidR="001E0C62" w:rsidRPr="001E0C62" w:rsidRDefault="001E0C62" w:rsidP="001E0C62">
      <w:pPr>
        <w:numPr>
          <w:ilvl w:val="0"/>
          <w:numId w:val="42"/>
        </w:numPr>
        <w:spacing w:after="0"/>
      </w:pPr>
      <w:r w:rsidRPr="001E0C62">
        <w:t xml:space="preserve">BCA default depth; </w:t>
      </w:r>
    </w:p>
    <w:p w14:paraId="332B9AC3" w14:textId="77777777" w:rsidR="001E0C62" w:rsidRPr="001E0C62" w:rsidRDefault="001E0C62" w:rsidP="001E0C62">
      <w:pPr>
        <w:numPr>
          <w:ilvl w:val="0"/>
          <w:numId w:val="42"/>
        </w:numPr>
        <w:spacing w:after="0"/>
      </w:pPr>
      <w:r w:rsidRPr="001E0C62">
        <w:t xml:space="preserve">Envelope applicability; </w:t>
      </w:r>
    </w:p>
    <w:p w14:paraId="2ADCFE29" w14:textId="77777777" w:rsidR="001E0C62" w:rsidRPr="001E0C62" w:rsidRDefault="001E0C62" w:rsidP="001E0C62">
      <w:pPr>
        <w:numPr>
          <w:ilvl w:val="0"/>
          <w:numId w:val="42"/>
        </w:numPr>
        <w:spacing w:after="0"/>
      </w:pPr>
      <w:r w:rsidRPr="001E0C62">
        <w:t xml:space="preserve">Envelope default state; </w:t>
      </w:r>
    </w:p>
    <w:p w14:paraId="7B0F4421" w14:textId="77777777" w:rsidR="001E0C62" w:rsidRPr="001E0C62" w:rsidRDefault="001E0C62" w:rsidP="001E0C62">
      <w:pPr>
        <w:numPr>
          <w:ilvl w:val="0"/>
          <w:numId w:val="42"/>
        </w:numPr>
        <w:spacing w:after="0"/>
      </w:pPr>
      <w:r w:rsidRPr="001E0C62">
        <w:t xml:space="preserve">Envelope default depth; </w:t>
      </w:r>
    </w:p>
    <w:p w14:paraId="13B5B302" w14:textId="77777777" w:rsidR="001E0C62" w:rsidRPr="001E0C62" w:rsidRDefault="001E0C62" w:rsidP="001E0C62">
      <w:pPr>
        <w:numPr>
          <w:ilvl w:val="0"/>
          <w:numId w:val="42"/>
        </w:numPr>
        <w:spacing w:after="0"/>
      </w:pPr>
      <w:r w:rsidRPr="001E0C62">
        <w:t xml:space="preserve">field requirements; </w:t>
      </w:r>
    </w:p>
    <w:p w14:paraId="3CA10182" w14:textId="77777777" w:rsidR="001E0C62" w:rsidRPr="001E0C62" w:rsidRDefault="001E0C62" w:rsidP="001E0C62">
      <w:pPr>
        <w:numPr>
          <w:ilvl w:val="0"/>
          <w:numId w:val="42"/>
        </w:numPr>
        <w:spacing w:after="0"/>
      </w:pPr>
      <w:r w:rsidRPr="001E0C62">
        <w:t xml:space="preserve">analyst requirements; </w:t>
      </w:r>
    </w:p>
    <w:p w14:paraId="07C3B165" w14:textId="77777777" w:rsidR="001E0C62" w:rsidRPr="001E0C62" w:rsidRDefault="001E0C62" w:rsidP="001E0C62">
      <w:pPr>
        <w:numPr>
          <w:ilvl w:val="0"/>
          <w:numId w:val="42"/>
        </w:numPr>
        <w:spacing w:after="0"/>
      </w:pPr>
      <w:r w:rsidRPr="001E0C62">
        <w:t xml:space="preserve">costing requirements; </w:t>
      </w:r>
    </w:p>
    <w:p w14:paraId="79792902" w14:textId="77777777" w:rsidR="001E0C62" w:rsidRPr="001E0C62" w:rsidRDefault="001E0C62" w:rsidP="001E0C62">
      <w:pPr>
        <w:numPr>
          <w:ilvl w:val="0"/>
          <w:numId w:val="42"/>
        </w:numPr>
        <w:spacing w:after="0"/>
      </w:pPr>
      <w:r w:rsidRPr="001E0C62">
        <w:t xml:space="preserve">output mappings; </w:t>
      </w:r>
    </w:p>
    <w:p w14:paraId="38273035" w14:textId="77777777" w:rsidR="001E0C62" w:rsidRPr="001E0C62" w:rsidRDefault="001E0C62" w:rsidP="001E0C62">
      <w:pPr>
        <w:numPr>
          <w:ilvl w:val="0"/>
          <w:numId w:val="42"/>
        </w:numPr>
        <w:spacing w:after="0"/>
      </w:pPr>
      <w:r w:rsidRPr="001E0C62">
        <w:t xml:space="preserve">PM override permission; </w:t>
      </w:r>
    </w:p>
    <w:p w14:paraId="52712C1B" w14:textId="77777777" w:rsidR="001E0C62" w:rsidRPr="001E0C62" w:rsidRDefault="001E0C62" w:rsidP="001E0C62">
      <w:pPr>
        <w:numPr>
          <w:ilvl w:val="0"/>
          <w:numId w:val="42"/>
        </w:numPr>
        <w:spacing w:after="0"/>
      </w:pPr>
      <w:r w:rsidRPr="001E0C62">
        <w:t xml:space="preserve">rationale. </w:t>
      </w:r>
    </w:p>
    <w:p w14:paraId="5AB5F341" w14:textId="77777777" w:rsidR="001E0C62" w:rsidRPr="001E0C62" w:rsidRDefault="001E0C62" w:rsidP="001E0C62">
      <w:pPr>
        <w:spacing w:after="0"/>
      </w:pPr>
      <w:r w:rsidRPr="001E0C62">
        <w:t>That matrix would become the functional specification for the implementation team.</w:t>
      </w:r>
    </w:p>
    <w:p w14:paraId="1141F097" w14:textId="77777777" w:rsidR="001E0C62" w:rsidRPr="001E0C62" w:rsidRDefault="001E0C62" w:rsidP="001E0C62">
      <w:pPr>
        <w:spacing w:after="0"/>
      </w:pPr>
      <w:r w:rsidRPr="001E0C62">
        <w:t xml:space="preserve">now if </w:t>
      </w:r>
      <w:proofErr w:type="spellStart"/>
      <w:r w:rsidRPr="001E0C62">
        <w:t>i</w:t>
      </w:r>
      <w:proofErr w:type="spellEnd"/>
      <w:r w:rsidRPr="001E0C62">
        <w:t xml:space="preserve"> ask you to show this </w:t>
      </w:r>
      <w:proofErr w:type="spellStart"/>
      <w:r w:rsidRPr="001E0C62">
        <w:t>selction</w:t>
      </w:r>
      <w:proofErr w:type="spellEnd"/>
      <w:r w:rsidRPr="001E0C62">
        <w:t xml:space="preserve"> </w:t>
      </w:r>
      <w:proofErr w:type="spellStart"/>
      <w:proofErr w:type="gramStart"/>
      <w:r w:rsidRPr="001E0C62">
        <w:t>graphicaly</w:t>
      </w:r>
      <w:proofErr w:type="spellEnd"/>
      <w:r w:rsidRPr="001E0C62">
        <w:t xml:space="preserve"> ,</w:t>
      </w:r>
      <w:proofErr w:type="gramEnd"/>
      <w:r w:rsidRPr="001E0C62">
        <w:t xml:space="preserve"> how would you do it. </w:t>
      </w:r>
      <w:proofErr w:type="spellStart"/>
      <w:r w:rsidRPr="001E0C62">
        <w:t>i</w:t>
      </w:r>
      <w:proofErr w:type="spellEnd"/>
      <w:r w:rsidRPr="001E0C62">
        <w:t xml:space="preserve"> am </w:t>
      </w:r>
      <w:proofErr w:type="spellStart"/>
      <w:r w:rsidRPr="001E0C62">
        <w:t>thiniking</w:t>
      </w:r>
      <w:proofErr w:type="spellEnd"/>
      <w:r w:rsidRPr="001E0C62">
        <w:t xml:space="preserve"> about the whole Matrix, then using shadowing and </w:t>
      </w:r>
      <w:proofErr w:type="spellStart"/>
      <w:r w:rsidRPr="001E0C62">
        <w:t>colr</w:t>
      </w:r>
      <w:proofErr w:type="spellEnd"/>
      <w:r w:rsidRPr="001E0C62">
        <w:t xml:space="preserve"> </w:t>
      </w:r>
      <w:proofErr w:type="spellStart"/>
      <w:r w:rsidRPr="001E0C62">
        <w:t>sceem</w:t>
      </w:r>
      <w:proofErr w:type="spellEnd"/>
      <w:r w:rsidRPr="001E0C62">
        <w:t xml:space="preserve"> displaying the scope of BCA </w:t>
      </w:r>
      <w:proofErr w:type="spellStart"/>
      <w:r w:rsidRPr="001E0C62">
        <w:t>nd</w:t>
      </w:r>
      <w:proofErr w:type="spellEnd"/>
      <w:r w:rsidRPr="001E0C62">
        <w:t xml:space="preserve"> Building envelop. Thoughts</w:t>
      </w:r>
    </w:p>
    <w:p w14:paraId="29B77A84" w14:textId="77777777" w:rsidR="001E0C62" w:rsidRPr="001E0C62" w:rsidRDefault="001E0C62" w:rsidP="001E0C62">
      <w:pPr>
        <w:spacing w:after="0"/>
      </w:pPr>
      <w:r w:rsidRPr="001E0C62">
        <w:t xml:space="preserve">I agree with your direction. The most effective visual would be a </w:t>
      </w:r>
      <w:r w:rsidRPr="001E0C62">
        <w:rPr>
          <w:b/>
          <w:bCs/>
        </w:rPr>
        <w:t>hierarchical scope matrix</w:t>
      </w:r>
      <w:r w:rsidRPr="001E0C62">
        <w:t xml:space="preserve"> using colour, shading and symbols to show where BCA and Building Envelope overlap and where they diverge.</w:t>
      </w:r>
    </w:p>
    <w:p w14:paraId="7EE3F37D" w14:textId="77777777" w:rsidR="001E0C62" w:rsidRPr="001E0C62" w:rsidRDefault="001E0C62" w:rsidP="001E0C62">
      <w:pPr>
        <w:spacing w:after="0"/>
      </w:pPr>
      <w:r w:rsidRPr="001E0C62">
        <w:t>I would not rely on colour alone. The matrix should combine:</w:t>
      </w:r>
    </w:p>
    <w:p w14:paraId="0A0104F0" w14:textId="77777777" w:rsidR="001E0C62" w:rsidRPr="001E0C62" w:rsidRDefault="001E0C62" w:rsidP="001E0C62">
      <w:pPr>
        <w:numPr>
          <w:ilvl w:val="0"/>
          <w:numId w:val="43"/>
        </w:numPr>
        <w:spacing w:after="0"/>
      </w:pPr>
      <w:r w:rsidRPr="001E0C62">
        <w:t xml:space="preserve">colour; </w:t>
      </w:r>
    </w:p>
    <w:p w14:paraId="64272ED9" w14:textId="77777777" w:rsidR="001E0C62" w:rsidRPr="001E0C62" w:rsidRDefault="001E0C62" w:rsidP="001E0C62">
      <w:pPr>
        <w:numPr>
          <w:ilvl w:val="0"/>
          <w:numId w:val="43"/>
        </w:numPr>
        <w:spacing w:after="0"/>
      </w:pPr>
      <w:r w:rsidRPr="001E0C62">
        <w:t xml:space="preserve">shading intensity; </w:t>
      </w:r>
    </w:p>
    <w:p w14:paraId="4E3D157F" w14:textId="77777777" w:rsidR="001E0C62" w:rsidRPr="001E0C62" w:rsidRDefault="001E0C62" w:rsidP="001E0C62">
      <w:pPr>
        <w:numPr>
          <w:ilvl w:val="0"/>
          <w:numId w:val="43"/>
        </w:numPr>
        <w:spacing w:after="0"/>
      </w:pPr>
      <w:r w:rsidRPr="001E0C62">
        <w:t xml:space="preserve">labels; </w:t>
      </w:r>
    </w:p>
    <w:p w14:paraId="186E7ABD" w14:textId="77777777" w:rsidR="001E0C62" w:rsidRPr="001E0C62" w:rsidRDefault="001E0C62" w:rsidP="001E0C62">
      <w:pPr>
        <w:numPr>
          <w:ilvl w:val="0"/>
          <w:numId w:val="43"/>
        </w:numPr>
        <w:spacing w:after="0"/>
      </w:pPr>
      <w:r w:rsidRPr="001E0C62">
        <w:t xml:space="preserve">activation symbols; </w:t>
      </w:r>
    </w:p>
    <w:p w14:paraId="616750B7" w14:textId="77777777" w:rsidR="001E0C62" w:rsidRPr="001E0C62" w:rsidRDefault="001E0C62" w:rsidP="001E0C62">
      <w:pPr>
        <w:numPr>
          <w:ilvl w:val="0"/>
          <w:numId w:val="43"/>
        </w:numPr>
        <w:spacing w:after="0"/>
      </w:pPr>
      <w:r w:rsidRPr="001E0C62">
        <w:lastRenderedPageBreak/>
        <w:t xml:space="preserve">hierarchy indentation. </w:t>
      </w:r>
    </w:p>
    <w:p w14:paraId="53907530" w14:textId="77777777" w:rsidR="001E0C62" w:rsidRPr="001E0C62" w:rsidRDefault="001E0C62" w:rsidP="001E0C62">
      <w:pPr>
        <w:spacing w:after="0"/>
        <w:rPr>
          <w:b/>
          <w:bCs/>
        </w:rPr>
      </w:pPr>
      <w:r w:rsidRPr="001E0C62">
        <w:rPr>
          <w:b/>
          <w:bCs/>
        </w:rPr>
        <w:t>Recommended visual model</w:t>
      </w:r>
    </w:p>
    <w:p w14:paraId="67ECA42D" w14:textId="77777777" w:rsidR="001E0C62" w:rsidRPr="001E0C62" w:rsidRDefault="001E0C62" w:rsidP="001E0C62">
      <w:pPr>
        <w:spacing w:after="0"/>
        <w:rPr>
          <w:b/>
          <w:bCs/>
        </w:rPr>
      </w:pPr>
      <w:r w:rsidRPr="001E0C62">
        <w:rPr>
          <w:b/>
          <w:bCs/>
        </w:rPr>
        <w:t>Rows</w:t>
      </w:r>
    </w:p>
    <w:p w14:paraId="7C634835" w14:textId="77777777" w:rsidR="001E0C62" w:rsidRPr="001E0C62" w:rsidRDefault="001E0C62" w:rsidP="001E0C62">
      <w:pPr>
        <w:spacing w:after="0"/>
      </w:pPr>
      <w:r w:rsidRPr="001E0C62">
        <w:t>Each row represents a Uniformat code:</w:t>
      </w:r>
    </w:p>
    <w:p w14:paraId="07D60EBF" w14:textId="77777777" w:rsidR="001E0C62" w:rsidRPr="001E0C62" w:rsidRDefault="001E0C62" w:rsidP="001E0C62">
      <w:pPr>
        <w:spacing w:after="0"/>
      </w:pPr>
      <w:r w:rsidRPr="001E0C62">
        <w:t>A</w:t>
      </w:r>
    </w:p>
    <w:p w14:paraId="3A0061AC" w14:textId="77777777" w:rsidR="001E0C62" w:rsidRPr="001E0C62" w:rsidRDefault="001E0C62" w:rsidP="001E0C62">
      <w:pPr>
        <w:spacing w:after="0"/>
      </w:pPr>
      <w:r w:rsidRPr="001E0C62">
        <w:t xml:space="preserve">  A10</w:t>
      </w:r>
    </w:p>
    <w:p w14:paraId="3BAFC45F" w14:textId="77777777" w:rsidR="001E0C62" w:rsidRPr="001E0C62" w:rsidRDefault="001E0C62" w:rsidP="001E0C62">
      <w:pPr>
        <w:spacing w:after="0"/>
      </w:pPr>
      <w:r w:rsidRPr="001E0C62">
        <w:t xml:space="preserve">    A1010</w:t>
      </w:r>
    </w:p>
    <w:p w14:paraId="610D55E3" w14:textId="77777777" w:rsidR="001E0C62" w:rsidRPr="001E0C62" w:rsidRDefault="001E0C62" w:rsidP="001E0C62">
      <w:pPr>
        <w:spacing w:after="0"/>
      </w:pPr>
      <w:r w:rsidRPr="001E0C62">
        <w:t xml:space="preserve">      A1010.10</w:t>
      </w:r>
    </w:p>
    <w:p w14:paraId="57A4DC73" w14:textId="77777777" w:rsidR="001E0C62" w:rsidRPr="001E0C62" w:rsidRDefault="001E0C62" w:rsidP="001E0C62">
      <w:pPr>
        <w:spacing w:after="0"/>
      </w:pPr>
      <w:r w:rsidRPr="001E0C62">
        <w:t xml:space="preserve">        A1010.10.01</w:t>
      </w:r>
    </w:p>
    <w:p w14:paraId="6AAA12B3" w14:textId="77777777" w:rsidR="001E0C62" w:rsidRPr="001E0C62" w:rsidRDefault="001E0C62" w:rsidP="001E0C62">
      <w:pPr>
        <w:spacing w:after="0"/>
      </w:pPr>
      <w:r w:rsidRPr="001E0C62">
        <w:t>B</w:t>
      </w:r>
    </w:p>
    <w:p w14:paraId="199C3E96" w14:textId="77777777" w:rsidR="001E0C62" w:rsidRPr="001E0C62" w:rsidRDefault="001E0C62" w:rsidP="001E0C62">
      <w:pPr>
        <w:spacing w:after="0"/>
      </w:pPr>
      <w:r w:rsidRPr="001E0C62">
        <w:t xml:space="preserve">  B10</w:t>
      </w:r>
    </w:p>
    <w:p w14:paraId="1A19C701" w14:textId="77777777" w:rsidR="001E0C62" w:rsidRPr="001E0C62" w:rsidRDefault="001E0C62" w:rsidP="001E0C62">
      <w:pPr>
        <w:spacing w:after="0"/>
      </w:pPr>
      <w:r w:rsidRPr="001E0C62">
        <w:t xml:space="preserve">    B1010</w:t>
      </w:r>
    </w:p>
    <w:p w14:paraId="69F421EA" w14:textId="77777777" w:rsidR="001E0C62" w:rsidRPr="001E0C62" w:rsidRDefault="001E0C62" w:rsidP="001E0C62">
      <w:pPr>
        <w:spacing w:after="0"/>
      </w:pPr>
      <w:r w:rsidRPr="001E0C62">
        <w:t>The hierarchy should be expandable and collapsible so the user can view:</w:t>
      </w:r>
    </w:p>
    <w:p w14:paraId="55C602D2" w14:textId="77777777" w:rsidR="001E0C62" w:rsidRPr="001E0C62" w:rsidRDefault="001E0C62" w:rsidP="001E0C62">
      <w:pPr>
        <w:numPr>
          <w:ilvl w:val="0"/>
          <w:numId w:val="44"/>
        </w:numPr>
        <w:spacing w:after="0"/>
      </w:pPr>
      <w:r w:rsidRPr="001E0C62">
        <w:t xml:space="preserve">Level 1 overview; </w:t>
      </w:r>
    </w:p>
    <w:p w14:paraId="286712F3" w14:textId="77777777" w:rsidR="001E0C62" w:rsidRPr="001E0C62" w:rsidRDefault="001E0C62" w:rsidP="001E0C62">
      <w:pPr>
        <w:numPr>
          <w:ilvl w:val="0"/>
          <w:numId w:val="44"/>
        </w:numPr>
        <w:spacing w:after="0"/>
      </w:pPr>
      <w:r w:rsidRPr="001E0C62">
        <w:t xml:space="preserve">Levels 1–3 for scope definition; </w:t>
      </w:r>
    </w:p>
    <w:p w14:paraId="154EB3E5" w14:textId="77777777" w:rsidR="001E0C62" w:rsidRPr="001E0C62" w:rsidRDefault="001E0C62" w:rsidP="001E0C62">
      <w:pPr>
        <w:numPr>
          <w:ilvl w:val="0"/>
          <w:numId w:val="44"/>
        </w:numPr>
        <w:spacing w:after="0"/>
      </w:pPr>
      <w:r w:rsidRPr="001E0C62">
        <w:t xml:space="preserve">Levels 4–5 for detailed configuration. </w:t>
      </w:r>
    </w:p>
    <w:p w14:paraId="075813D7" w14:textId="77777777" w:rsidR="001E0C62" w:rsidRPr="001E0C62" w:rsidRDefault="001E0C62" w:rsidP="001E0C62">
      <w:pPr>
        <w:spacing w:after="0"/>
        <w:rPr>
          <w:b/>
          <w:bCs/>
        </w:rPr>
      </w:pPr>
      <w:r w:rsidRPr="001E0C62">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600"/>
      </w:tblGrid>
      <w:tr w:rsidR="001E0C62" w:rsidRPr="001E0C62" w14:paraId="4D72340B" w14:textId="77777777">
        <w:trPr>
          <w:tblHeader/>
          <w:tblCellSpacing w:w="15" w:type="dxa"/>
        </w:trPr>
        <w:tc>
          <w:tcPr>
            <w:tcW w:w="0" w:type="auto"/>
            <w:vAlign w:val="center"/>
            <w:hideMark/>
          </w:tcPr>
          <w:p w14:paraId="58FDC2B2" w14:textId="77777777" w:rsidR="001E0C62" w:rsidRPr="001E0C62" w:rsidRDefault="001E0C62" w:rsidP="001E0C62">
            <w:pPr>
              <w:spacing w:after="0"/>
              <w:rPr>
                <w:b/>
                <w:bCs/>
              </w:rPr>
            </w:pPr>
            <w:r w:rsidRPr="001E0C62">
              <w:rPr>
                <w:b/>
                <w:bCs/>
              </w:rPr>
              <w:t>Column</w:t>
            </w:r>
          </w:p>
        </w:tc>
        <w:tc>
          <w:tcPr>
            <w:tcW w:w="0" w:type="auto"/>
            <w:vAlign w:val="center"/>
            <w:hideMark/>
          </w:tcPr>
          <w:p w14:paraId="1A230B38" w14:textId="77777777" w:rsidR="001E0C62" w:rsidRPr="001E0C62" w:rsidRDefault="001E0C62" w:rsidP="001E0C62">
            <w:pPr>
              <w:spacing w:after="0"/>
              <w:rPr>
                <w:b/>
                <w:bCs/>
              </w:rPr>
            </w:pPr>
            <w:r w:rsidRPr="001E0C62">
              <w:rPr>
                <w:b/>
                <w:bCs/>
              </w:rPr>
              <w:t>Purpose</w:t>
            </w:r>
          </w:p>
        </w:tc>
      </w:tr>
      <w:tr w:rsidR="001E0C62" w:rsidRPr="001E0C62" w14:paraId="2893ECC8" w14:textId="77777777">
        <w:trPr>
          <w:tblCellSpacing w:w="15" w:type="dxa"/>
        </w:trPr>
        <w:tc>
          <w:tcPr>
            <w:tcW w:w="0" w:type="auto"/>
            <w:vAlign w:val="center"/>
            <w:hideMark/>
          </w:tcPr>
          <w:p w14:paraId="31435586" w14:textId="77777777" w:rsidR="001E0C62" w:rsidRPr="001E0C62" w:rsidRDefault="001E0C62" w:rsidP="001E0C62">
            <w:pPr>
              <w:spacing w:after="0"/>
            </w:pPr>
            <w:r w:rsidRPr="001E0C62">
              <w:t>Code</w:t>
            </w:r>
          </w:p>
        </w:tc>
        <w:tc>
          <w:tcPr>
            <w:tcW w:w="0" w:type="auto"/>
            <w:vAlign w:val="center"/>
            <w:hideMark/>
          </w:tcPr>
          <w:p w14:paraId="7F34D31D" w14:textId="77777777" w:rsidR="001E0C62" w:rsidRPr="001E0C62" w:rsidRDefault="001E0C62" w:rsidP="001E0C62">
            <w:pPr>
              <w:spacing w:after="0"/>
            </w:pPr>
            <w:r w:rsidRPr="001E0C62">
              <w:t>Uniformat code</w:t>
            </w:r>
          </w:p>
        </w:tc>
      </w:tr>
      <w:tr w:rsidR="001E0C62" w:rsidRPr="001E0C62" w14:paraId="7FC572C5" w14:textId="77777777">
        <w:trPr>
          <w:tblCellSpacing w:w="15" w:type="dxa"/>
        </w:trPr>
        <w:tc>
          <w:tcPr>
            <w:tcW w:w="0" w:type="auto"/>
            <w:vAlign w:val="center"/>
            <w:hideMark/>
          </w:tcPr>
          <w:p w14:paraId="4DEF8833" w14:textId="77777777" w:rsidR="001E0C62" w:rsidRPr="001E0C62" w:rsidRDefault="001E0C62" w:rsidP="001E0C62">
            <w:pPr>
              <w:spacing w:after="0"/>
            </w:pPr>
            <w:r w:rsidRPr="001E0C62">
              <w:t>Element</w:t>
            </w:r>
          </w:p>
        </w:tc>
        <w:tc>
          <w:tcPr>
            <w:tcW w:w="0" w:type="auto"/>
            <w:vAlign w:val="center"/>
            <w:hideMark/>
          </w:tcPr>
          <w:p w14:paraId="7948FAAB" w14:textId="77777777" w:rsidR="001E0C62" w:rsidRPr="001E0C62" w:rsidRDefault="001E0C62" w:rsidP="001E0C62">
            <w:pPr>
              <w:spacing w:after="0"/>
            </w:pPr>
            <w:r w:rsidRPr="001E0C62">
              <w:t>Component description</w:t>
            </w:r>
          </w:p>
        </w:tc>
      </w:tr>
      <w:tr w:rsidR="001E0C62" w:rsidRPr="001E0C62" w14:paraId="36D57A33" w14:textId="77777777">
        <w:trPr>
          <w:tblCellSpacing w:w="15" w:type="dxa"/>
        </w:trPr>
        <w:tc>
          <w:tcPr>
            <w:tcW w:w="0" w:type="auto"/>
            <w:vAlign w:val="center"/>
            <w:hideMark/>
          </w:tcPr>
          <w:p w14:paraId="54D0EB1F" w14:textId="77777777" w:rsidR="001E0C62" w:rsidRPr="001E0C62" w:rsidRDefault="001E0C62" w:rsidP="001E0C62">
            <w:pPr>
              <w:spacing w:after="0"/>
            </w:pPr>
            <w:r w:rsidRPr="001E0C62">
              <w:t>Level</w:t>
            </w:r>
          </w:p>
        </w:tc>
        <w:tc>
          <w:tcPr>
            <w:tcW w:w="0" w:type="auto"/>
            <w:vAlign w:val="center"/>
            <w:hideMark/>
          </w:tcPr>
          <w:p w14:paraId="6DD8F254" w14:textId="77777777" w:rsidR="001E0C62" w:rsidRPr="001E0C62" w:rsidRDefault="001E0C62" w:rsidP="001E0C62">
            <w:pPr>
              <w:spacing w:after="0"/>
            </w:pPr>
            <w:r w:rsidRPr="001E0C62">
              <w:t>1–5</w:t>
            </w:r>
          </w:p>
        </w:tc>
      </w:tr>
      <w:tr w:rsidR="001E0C62" w:rsidRPr="001E0C62" w14:paraId="4DA13D8D" w14:textId="77777777">
        <w:trPr>
          <w:tblCellSpacing w:w="15" w:type="dxa"/>
        </w:trPr>
        <w:tc>
          <w:tcPr>
            <w:tcW w:w="0" w:type="auto"/>
            <w:vAlign w:val="center"/>
            <w:hideMark/>
          </w:tcPr>
          <w:p w14:paraId="36BDCFC5" w14:textId="77777777" w:rsidR="001E0C62" w:rsidRPr="001E0C62" w:rsidRDefault="001E0C62" w:rsidP="001E0C62">
            <w:pPr>
              <w:spacing w:after="0"/>
            </w:pPr>
            <w:r w:rsidRPr="001E0C62">
              <w:t>BCA</w:t>
            </w:r>
          </w:p>
        </w:tc>
        <w:tc>
          <w:tcPr>
            <w:tcW w:w="0" w:type="auto"/>
            <w:vAlign w:val="center"/>
            <w:hideMark/>
          </w:tcPr>
          <w:p w14:paraId="2AD878DB" w14:textId="77777777" w:rsidR="001E0C62" w:rsidRPr="001E0C62" w:rsidRDefault="001E0C62" w:rsidP="001E0C62">
            <w:pPr>
              <w:spacing w:after="0"/>
            </w:pPr>
            <w:r w:rsidRPr="001E0C62">
              <w:t>BCA applicability</w:t>
            </w:r>
          </w:p>
        </w:tc>
      </w:tr>
      <w:tr w:rsidR="001E0C62" w:rsidRPr="001E0C62" w14:paraId="2ACCCCC7" w14:textId="77777777">
        <w:trPr>
          <w:tblCellSpacing w:w="15" w:type="dxa"/>
        </w:trPr>
        <w:tc>
          <w:tcPr>
            <w:tcW w:w="0" w:type="auto"/>
            <w:vAlign w:val="center"/>
            <w:hideMark/>
          </w:tcPr>
          <w:p w14:paraId="3DC33BD0" w14:textId="77777777" w:rsidR="001E0C62" w:rsidRPr="001E0C62" w:rsidRDefault="001E0C62" w:rsidP="001E0C62">
            <w:pPr>
              <w:spacing w:after="0"/>
            </w:pPr>
            <w:r w:rsidRPr="001E0C62">
              <w:t>Envelope</w:t>
            </w:r>
          </w:p>
        </w:tc>
        <w:tc>
          <w:tcPr>
            <w:tcW w:w="0" w:type="auto"/>
            <w:vAlign w:val="center"/>
            <w:hideMark/>
          </w:tcPr>
          <w:p w14:paraId="05DA827E" w14:textId="77777777" w:rsidR="001E0C62" w:rsidRPr="001E0C62" w:rsidRDefault="001E0C62" w:rsidP="001E0C62">
            <w:pPr>
              <w:spacing w:after="0"/>
            </w:pPr>
            <w:r w:rsidRPr="001E0C62">
              <w:t>Envelope applicability</w:t>
            </w:r>
          </w:p>
        </w:tc>
      </w:tr>
      <w:tr w:rsidR="001E0C62" w:rsidRPr="001E0C62" w14:paraId="1300F129" w14:textId="77777777">
        <w:trPr>
          <w:tblCellSpacing w:w="15" w:type="dxa"/>
        </w:trPr>
        <w:tc>
          <w:tcPr>
            <w:tcW w:w="0" w:type="auto"/>
            <w:vAlign w:val="center"/>
            <w:hideMark/>
          </w:tcPr>
          <w:p w14:paraId="0DD8C031" w14:textId="77777777" w:rsidR="001E0C62" w:rsidRPr="001E0C62" w:rsidRDefault="001E0C62" w:rsidP="001E0C62">
            <w:pPr>
              <w:spacing w:after="0"/>
            </w:pPr>
            <w:r w:rsidRPr="001E0C62">
              <w:t>Default depth</w:t>
            </w:r>
          </w:p>
        </w:tc>
        <w:tc>
          <w:tcPr>
            <w:tcW w:w="0" w:type="auto"/>
            <w:vAlign w:val="center"/>
            <w:hideMark/>
          </w:tcPr>
          <w:p w14:paraId="4F51DFBB" w14:textId="77777777" w:rsidR="001E0C62" w:rsidRPr="001E0C62" w:rsidRDefault="001E0C62" w:rsidP="001E0C62">
            <w:pPr>
              <w:spacing w:after="0"/>
            </w:pPr>
            <w:r w:rsidRPr="001E0C62">
              <w:t>Standard inspection depth</w:t>
            </w:r>
          </w:p>
        </w:tc>
      </w:tr>
      <w:tr w:rsidR="001E0C62" w:rsidRPr="001E0C62" w14:paraId="10CA8067" w14:textId="77777777">
        <w:trPr>
          <w:tblCellSpacing w:w="15" w:type="dxa"/>
        </w:trPr>
        <w:tc>
          <w:tcPr>
            <w:tcW w:w="0" w:type="auto"/>
            <w:vAlign w:val="center"/>
            <w:hideMark/>
          </w:tcPr>
          <w:p w14:paraId="26307EC6" w14:textId="77777777" w:rsidR="001E0C62" w:rsidRPr="001E0C62" w:rsidRDefault="001E0C62" w:rsidP="001E0C62">
            <w:pPr>
              <w:spacing w:after="0"/>
            </w:pPr>
            <w:r w:rsidRPr="001E0C62">
              <w:t>PM override</w:t>
            </w:r>
          </w:p>
        </w:tc>
        <w:tc>
          <w:tcPr>
            <w:tcW w:w="0" w:type="auto"/>
            <w:vAlign w:val="center"/>
            <w:hideMark/>
          </w:tcPr>
          <w:p w14:paraId="2D7C3358" w14:textId="77777777" w:rsidR="001E0C62" w:rsidRPr="001E0C62" w:rsidRDefault="001E0C62" w:rsidP="001E0C62">
            <w:pPr>
              <w:spacing w:after="0"/>
            </w:pPr>
            <w:r w:rsidRPr="001E0C62">
              <w:t>Whether PM can change it</w:t>
            </w:r>
          </w:p>
        </w:tc>
      </w:tr>
      <w:tr w:rsidR="001E0C62" w:rsidRPr="001E0C62" w14:paraId="27982B3D" w14:textId="77777777">
        <w:trPr>
          <w:tblCellSpacing w:w="15" w:type="dxa"/>
        </w:trPr>
        <w:tc>
          <w:tcPr>
            <w:tcW w:w="0" w:type="auto"/>
            <w:vAlign w:val="center"/>
            <w:hideMark/>
          </w:tcPr>
          <w:p w14:paraId="43ACA332" w14:textId="77777777" w:rsidR="001E0C62" w:rsidRPr="001E0C62" w:rsidRDefault="001E0C62" w:rsidP="001E0C62">
            <w:pPr>
              <w:spacing w:after="0"/>
            </w:pPr>
            <w:r w:rsidRPr="001E0C62">
              <w:t>Costing</w:t>
            </w:r>
          </w:p>
        </w:tc>
        <w:tc>
          <w:tcPr>
            <w:tcW w:w="0" w:type="auto"/>
            <w:vAlign w:val="center"/>
            <w:hideMark/>
          </w:tcPr>
          <w:p w14:paraId="50FD7C58" w14:textId="77777777" w:rsidR="001E0C62" w:rsidRPr="001E0C62" w:rsidRDefault="001E0C62" w:rsidP="001E0C62">
            <w:pPr>
              <w:spacing w:after="0"/>
            </w:pPr>
            <w:r w:rsidRPr="001E0C62">
              <w:t>Quantity and cost required</w:t>
            </w:r>
          </w:p>
        </w:tc>
      </w:tr>
      <w:tr w:rsidR="001E0C62" w:rsidRPr="001E0C62" w14:paraId="4A0DFAA2" w14:textId="77777777">
        <w:trPr>
          <w:tblCellSpacing w:w="15" w:type="dxa"/>
        </w:trPr>
        <w:tc>
          <w:tcPr>
            <w:tcW w:w="0" w:type="auto"/>
            <w:vAlign w:val="center"/>
            <w:hideMark/>
          </w:tcPr>
          <w:p w14:paraId="13BF92E3" w14:textId="77777777" w:rsidR="001E0C62" w:rsidRPr="001E0C62" w:rsidRDefault="001E0C62" w:rsidP="001E0C62">
            <w:pPr>
              <w:spacing w:after="0"/>
            </w:pPr>
            <w:r w:rsidRPr="001E0C62">
              <w:t>Reporting</w:t>
            </w:r>
          </w:p>
        </w:tc>
        <w:tc>
          <w:tcPr>
            <w:tcW w:w="0" w:type="auto"/>
            <w:vAlign w:val="center"/>
            <w:hideMark/>
          </w:tcPr>
          <w:p w14:paraId="3772CC22" w14:textId="77777777" w:rsidR="001E0C62" w:rsidRPr="001E0C62" w:rsidRDefault="001E0C62" w:rsidP="001E0C62">
            <w:pPr>
              <w:spacing w:after="0"/>
            </w:pPr>
            <w:r w:rsidRPr="001E0C62">
              <w:t>Report output requirement</w:t>
            </w:r>
          </w:p>
        </w:tc>
      </w:tr>
    </w:tbl>
    <w:p w14:paraId="1555013B" w14:textId="77777777" w:rsidR="001E0C62" w:rsidRPr="001E0C62" w:rsidRDefault="001E0C62" w:rsidP="001E0C62">
      <w:pPr>
        <w:spacing w:after="0"/>
        <w:rPr>
          <w:b/>
          <w:bCs/>
        </w:rPr>
      </w:pPr>
      <w:r w:rsidRPr="001E0C62">
        <w:rPr>
          <w:b/>
          <w:bCs/>
        </w:rPr>
        <w:t>Colour scheme</w:t>
      </w:r>
    </w:p>
    <w:p w14:paraId="791CE8E1" w14:textId="77777777" w:rsidR="001E0C62" w:rsidRPr="001E0C62" w:rsidRDefault="001E0C62" w:rsidP="001E0C62">
      <w:pPr>
        <w:spacing w:after="0"/>
      </w:pPr>
      <w:r w:rsidRPr="001E0C62">
        <w:t>I recommend four primary scope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3472"/>
      </w:tblGrid>
      <w:tr w:rsidR="001E0C62" w:rsidRPr="001E0C62" w14:paraId="04D9BDA9" w14:textId="77777777">
        <w:trPr>
          <w:tblHeader/>
          <w:tblCellSpacing w:w="15" w:type="dxa"/>
        </w:trPr>
        <w:tc>
          <w:tcPr>
            <w:tcW w:w="0" w:type="auto"/>
            <w:vAlign w:val="center"/>
            <w:hideMark/>
          </w:tcPr>
          <w:p w14:paraId="651F05A2" w14:textId="77777777" w:rsidR="001E0C62" w:rsidRPr="001E0C62" w:rsidRDefault="001E0C62" w:rsidP="001E0C62">
            <w:pPr>
              <w:spacing w:after="0"/>
              <w:rPr>
                <w:b/>
                <w:bCs/>
              </w:rPr>
            </w:pPr>
            <w:r w:rsidRPr="001E0C62">
              <w:rPr>
                <w:b/>
                <w:bCs/>
              </w:rPr>
              <w:t>Visual treatment</w:t>
            </w:r>
          </w:p>
        </w:tc>
        <w:tc>
          <w:tcPr>
            <w:tcW w:w="0" w:type="auto"/>
            <w:vAlign w:val="center"/>
            <w:hideMark/>
          </w:tcPr>
          <w:p w14:paraId="72280877" w14:textId="77777777" w:rsidR="001E0C62" w:rsidRPr="001E0C62" w:rsidRDefault="001E0C62" w:rsidP="001E0C62">
            <w:pPr>
              <w:spacing w:after="0"/>
              <w:rPr>
                <w:b/>
                <w:bCs/>
              </w:rPr>
            </w:pPr>
            <w:r w:rsidRPr="001E0C62">
              <w:rPr>
                <w:b/>
                <w:bCs/>
              </w:rPr>
              <w:t>Meaning</w:t>
            </w:r>
          </w:p>
        </w:tc>
      </w:tr>
      <w:tr w:rsidR="001E0C62" w:rsidRPr="001E0C62" w14:paraId="475B6B28" w14:textId="77777777">
        <w:trPr>
          <w:tblCellSpacing w:w="15" w:type="dxa"/>
        </w:trPr>
        <w:tc>
          <w:tcPr>
            <w:tcW w:w="0" w:type="auto"/>
            <w:vAlign w:val="center"/>
            <w:hideMark/>
          </w:tcPr>
          <w:p w14:paraId="304DBCC2" w14:textId="77777777" w:rsidR="001E0C62" w:rsidRPr="001E0C62" w:rsidRDefault="001E0C62" w:rsidP="001E0C62">
            <w:pPr>
              <w:spacing w:after="0"/>
            </w:pPr>
            <w:r w:rsidRPr="001E0C62">
              <w:rPr>
                <w:b/>
                <w:bCs/>
              </w:rPr>
              <w:t>Blue</w:t>
            </w:r>
          </w:p>
        </w:tc>
        <w:tc>
          <w:tcPr>
            <w:tcW w:w="0" w:type="auto"/>
            <w:vAlign w:val="center"/>
            <w:hideMark/>
          </w:tcPr>
          <w:p w14:paraId="314F3971" w14:textId="77777777" w:rsidR="001E0C62" w:rsidRPr="001E0C62" w:rsidRDefault="001E0C62" w:rsidP="001E0C62">
            <w:pPr>
              <w:spacing w:after="0"/>
            </w:pPr>
            <w:r w:rsidRPr="001E0C62">
              <w:t>BCA only</w:t>
            </w:r>
          </w:p>
        </w:tc>
      </w:tr>
      <w:tr w:rsidR="001E0C62" w:rsidRPr="001E0C62" w14:paraId="6FB67E5C" w14:textId="77777777">
        <w:trPr>
          <w:tblCellSpacing w:w="15" w:type="dxa"/>
        </w:trPr>
        <w:tc>
          <w:tcPr>
            <w:tcW w:w="0" w:type="auto"/>
            <w:vAlign w:val="center"/>
            <w:hideMark/>
          </w:tcPr>
          <w:p w14:paraId="192AC5D6" w14:textId="77777777" w:rsidR="001E0C62" w:rsidRPr="001E0C62" w:rsidRDefault="001E0C62" w:rsidP="001E0C62">
            <w:pPr>
              <w:spacing w:after="0"/>
            </w:pPr>
            <w:r w:rsidRPr="001E0C62">
              <w:rPr>
                <w:b/>
                <w:bCs/>
              </w:rPr>
              <w:t>Orange</w:t>
            </w:r>
          </w:p>
        </w:tc>
        <w:tc>
          <w:tcPr>
            <w:tcW w:w="0" w:type="auto"/>
            <w:vAlign w:val="center"/>
            <w:hideMark/>
          </w:tcPr>
          <w:p w14:paraId="18F4503A" w14:textId="77777777" w:rsidR="001E0C62" w:rsidRPr="001E0C62" w:rsidRDefault="001E0C62" w:rsidP="001E0C62">
            <w:pPr>
              <w:spacing w:after="0"/>
            </w:pPr>
            <w:r w:rsidRPr="001E0C62">
              <w:t>Building Envelope only</w:t>
            </w:r>
          </w:p>
        </w:tc>
      </w:tr>
      <w:tr w:rsidR="001E0C62" w:rsidRPr="001E0C62" w14:paraId="5F3ECCC4" w14:textId="77777777">
        <w:trPr>
          <w:tblCellSpacing w:w="15" w:type="dxa"/>
        </w:trPr>
        <w:tc>
          <w:tcPr>
            <w:tcW w:w="0" w:type="auto"/>
            <w:vAlign w:val="center"/>
            <w:hideMark/>
          </w:tcPr>
          <w:p w14:paraId="471A7F97" w14:textId="77777777" w:rsidR="001E0C62" w:rsidRPr="001E0C62" w:rsidRDefault="001E0C62" w:rsidP="001E0C62">
            <w:pPr>
              <w:spacing w:after="0"/>
            </w:pPr>
            <w:r w:rsidRPr="001E0C62">
              <w:rPr>
                <w:b/>
                <w:bCs/>
              </w:rPr>
              <w:t>Purple</w:t>
            </w:r>
          </w:p>
        </w:tc>
        <w:tc>
          <w:tcPr>
            <w:tcW w:w="0" w:type="auto"/>
            <w:vAlign w:val="center"/>
            <w:hideMark/>
          </w:tcPr>
          <w:p w14:paraId="5E9D9A8C" w14:textId="77777777" w:rsidR="001E0C62" w:rsidRPr="001E0C62" w:rsidRDefault="001E0C62" w:rsidP="001E0C62">
            <w:pPr>
              <w:spacing w:after="0"/>
            </w:pPr>
            <w:r w:rsidRPr="001E0C62">
              <w:t>Applicable to both</w:t>
            </w:r>
          </w:p>
        </w:tc>
      </w:tr>
      <w:tr w:rsidR="001E0C62" w:rsidRPr="001E0C62" w14:paraId="72515584" w14:textId="77777777">
        <w:trPr>
          <w:tblCellSpacing w:w="15" w:type="dxa"/>
        </w:trPr>
        <w:tc>
          <w:tcPr>
            <w:tcW w:w="0" w:type="auto"/>
            <w:vAlign w:val="center"/>
            <w:hideMark/>
          </w:tcPr>
          <w:p w14:paraId="0742683A" w14:textId="77777777" w:rsidR="001E0C62" w:rsidRPr="001E0C62" w:rsidRDefault="001E0C62" w:rsidP="001E0C62">
            <w:pPr>
              <w:spacing w:after="0"/>
            </w:pPr>
            <w:r w:rsidRPr="001E0C62">
              <w:rPr>
                <w:b/>
                <w:bCs/>
              </w:rPr>
              <w:t>Light gray</w:t>
            </w:r>
          </w:p>
        </w:tc>
        <w:tc>
          <w:tcPr>
            <w:tcW w:w="0" w:type="auto"/>
            <w:vAlign w:val="center"/>
            <w:hideMark/>
          </w:tcPr>
          <w:p w14:paraId="19A53790" w14:textId="77777777" w:rsidR="001E0C62" w:rsidRPr="001E0C62" w:rsidRDefault="001E0C62" w:rsidP="001E0C62">
            <w:pPr>
              <w:spacing w:after="0"/>
            </w:pPr>
            <w:r w:rsidRPr="001E0C62">
              <w:t>Not normally applicable</w:t>
            </w:r>
          </w:p>
        </w:tc>
      </w:tr>
      <w:tr w:rsidR="001E0C62" w:rsidRPr="001E0C62" w14:paraId="4AF5AC3D" w14:textId="77777777">
        <w:trPr>
          <w:tblCellSpacing w:w="15" w:type="dxa"/>
        </w:trPr>
        <w:tc>
          <w:tcPr>
            <w:tcW w:w="0" w:type="auto"/>
            <w:vAlign w:val="center"/>
            <w:hideMark/>
          </w:tcPr>
          <w:p w14:paraId="354AB0B9" w14:textId="77777777" w:rsidR="001E0C62" w:rsidRPr="001E0C62" w:rsidRDefault="001E0C62" w:rsidP="001E0C62">
            <w:pPr>
              <w:spacing w:after="0"/>
            </w:pPr>
            <w:r w:rsidRPr="001E0C62">
              <w:rPr>
                <w:b/>
                <w:bCs/>
              </w:rPr>
              <w:t>White with dashed outline</w:t>
            </w:r>
          </w:p>
        </w:tc>
        <w:tc>
          <w:tcPr>
            <w:tcW w:w="0" w:type="auto"/>
            <w:vAlign w:val="center"/>
            <w:hideMark/>
          </w:tcPr>
          <w:p w14:paraId="0D6A8825" w14:textId="77777777" w:rsidR="001E0C62" w:rsidRPr="001E0C62" w:rsidRDefault="001E0C62" w:rsidP="001E0C62">
            <w:pPr>
              <w:spacing w:after="0"/>
            </w:pPr>
            <w:r w:rsidRPr="001E0C62">
              <w:t>Optional or conditional</w:t>
            </w:r>
          </w:p>
        </w:tc>
      </w:tr>
      <w:tr w:rsidR="001E0C62" w:rsidRPr="001E0C62" w14:paraId="393C5496" w14:textId="77777777">
        <w:trPr>
          <w:tblCellSpacing w:w="15" w:type="dxa"/>
        </w:trPr>
        <w:tc>
          <w:tcPr>
            <w:tcW w:w="0" w:type="auto"/>
            <w:vAlign w:val="center"/>
            <w:hideMark/>
          </w:tcPr>
          <w:p w14:paraId="4DDD6DDC" w14:textId="77777777" w:rsidR="001E0C62" w:rsidRPr="001E0C62" w:rsidRDefault="001E0C62" w:rsidP="001E0C62">
            <w:pPr>
              <w:spacing w:after="0"/>
            </w:pPr>
            <w:r w:rsidRPr="001E0C62">
              <w:rPr>
                <w:b/>
                <w:bCs/>
              </w:rPr>
              <w:t>Dark gray</w:t>
            </w:r>
          </w:p>
        </w:tc>
        <w:tc>
          <w:tcPr>
            <w:tcW w:w="0" w:type="auto"/>
            <w:vAlign w:val="center"/>
            <w:hideMark/>
          </w:tcPr>
          <w:p w14:paraId="42CC789F" w14:textId="77777777" w:rsidR="001E0C62" w:rsidRPr="001E0C62" w:rsidRDefault="001E0C62" w:rsidP="001E0C62">
            <w:pPr>
              <w:spacing w:after="0"/>
            </w:pPr>
            <w:r w:rsidRPr="001E0C62">
              <w:t>Administrative/non-inspection code</w:t>
            </w:r>
          </w:p>
        </w:tc>
      </w:tr>
    </w:tbl>
    <w:p w14:paraId="5A85DCC0" w14:textId="77777777" w:rsidR="001E0C62" w:rsidRPr="001E0C62" w:rsidRDefault="001E0C62" w:rsidP="001E0C62">
      <w:pPr>
        <w:spacing w:after="0"/>
      </w:pPr>
      <w:r w:rsidRPr="001E0C62">
        <w:t>Then use shading intensity to communicate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2598"/>
      </w:tblGrid>
      <w:tr w:rsidR="001E0C62" w:rsidRPr="001E0C62" w14:paraId="38725939" w14:textId="77777777">
        <w:trPr>
          <w:tblHeader/>
          <w:tblCellSpacing w:w="15" w:type="dxa"/>
        </w:trPr>
        <w:tc>
          <w:tcPr>
            <w:tcW w:w="0" w:type="auto"/>
            <w:vAlign w:val="center"/>
            <w:hideMark/>
          </w:tcPr>
          <w:p w14:paraId="5C729EEB" w14:textId="77777777" w:rsidR="001E0C62" w:rsidRPr="001E0C62" w:rsidRDefault="001E0C62" w:rsidP="001E0C62">
            <w:pPr>
              <w:spacing w:after="0"/>
              <w:rPr>
                <w:b/>
                <w:bCs/>
              </w:rPr>
            </w:pPr>
            <w:r w:rsidRPr="001E0C62">
              <w:rPr>
                <w:b/>
                <w:bCs/>
              </w:rPr>
              <w:t>Shading</w:t>
            </w:r>
          </w:p>
        </w:tc>
        <w:tc>
          <w:tcPr>
            <w:tcW w:w="0" w:type="auto"/>
            <w:vAlign w:val="center"/>
            <w:hideMark/>
          </w:tcPr>
          <w:p w14:paraId="3447902A" w14:textId="77777777" w:rsidR="001E0C62" w:rsidRPr="001E0C62" w:rsidRDefault="001E0C62" w:rsidP="001E0C62">
            <w:pPr>
              <w:spacing w:after="0"/>
              <w:rPr>
                <w:b/>
                <w:bCs/>
              </w:rPr>
            </w:pPr>
            <w:r w:rsidRPr="001E0C62">
              <w:rPr>
                <w:b/>
                <w:bCs/>
              </w:rPr>
              <w:t>Meaning</w:t>
            </w:r>
          </w:p>
        </w:tc>
      </w:tr>
      <w:tr w:rsidR="001E0C62" w:rsidRPr="001E0C62" w14:paraId="409B81A9" w14:textId="77777777">
        <w:trPr>
          <w:tblCellSpacing w:w="15" w:type="dxa"/>
        </w:trPr>
        <w:tc>
          <w:tcPr>
            <w:tcW w:w="0" w:type="auto"/>
            <w:vAlign w:val="center"/>
            <w:hideMark/>
          </w:tcPr>
          <w:p w14:paraId="15D5C1DE" w14:textId="77777777" w:rsidR="001E0C62" w:rsidRPr="001E0C62" w:rsidRDefault="001E0C62" w:rsidP="001E0C62">
            <w:pPr>
              <w:spacing w:after="0"/>
            </w:pPr>
            <w:r w:rsidRPr="001E0C62">
              <w:t>Light</w:t>
            </w:r>
          </w:p>
        </w:tc>
        <w:tc>
          <w:tcPr>
            <w:tcW w:w="0" w:type="auto"/>
            <w:vAlign w:val="center"/>
            <w:hideMark/>
          </w:tcPr>
          <w:p w14:paraId="447B132D" w14:textId="77777777" w:rsidR="001E0C62" w:rsidRPr="001E0C62" w:rsidRDefault="001E0C62" w:rsidP="001E0C62">
            <w:pPr>
              <w:spacing w:after="0"/>
            </w:pPr>
            <w:r w:rsidRPr="001E0C62">
              <w:t>Optional or screening level</w:t>
            </w:r>
          </w:p>
        </w:tc>
      </w:tr>
      <w:tr w:rsidR="001E0C62" w:rsidRPr="001E0C62" w14:paraId="15FA8E3B" w14:textId="77777777">
        <w:trPr>
          <w:tblCellSpacing w:w="15" w:type="dxa"/>
        </w:trPr>
        <w:tc>
          <w:tcPr>
            <w:tcW w:w="0" w:type="auto"/>
            <w:vAlign w:val="center"/>
            <w:hideMark/>
          </w:tcPr>
          <w:p w14:paraId="28CA01D8" w14:textId="77777777" w:rsidR="001E0C62" w:rsidRPr="001E0C62" w:rsidRDefault="001E0C62" w:rsidP="001E0C62">
            <w:pPr>
              <w:spacing w:after="0"/>
            </w:pPr>
            <w:r w:rsidRPr="001E0C62">
              <w:t>Medium</w:t>
            </w:r>
          </w:p>
        </w:tc>
        <w:tc>
          <w:tcPr>
            <w:tcW w:w="0" w:type="auto"/>
            <w:vAlign w:val="center"/>
            <w:hideMark/>
          </w:tcPr>
          <w:p w14:paraId="68B57FF3" w14:textId="77777777" w:rsidR="001E0C62" w:rsidRPr="001E0C62" w:rsidRDefault="001E0C62" w:rsidP="001E0C62">
            <w:pPr>
              <w:spacing w:after="0"/>
            </w:pPr>
            <w:r w:rsidRPr="001E0C62">
              <w:t>Default included</w:t>
            </w:r>
          </w:p>
        </w:tc>
      </w:tr>
      <w:tr w:rsidR="001E0C62" w:rsidRPr="001E0C62" w14:paraId="03F63909" w14:textId="77777777">
        <w:trPr>
          <w:tblCellSpacing w:w="15" w:type="dxa"/>
        </w:trPr>
        <w:tc>
          <w:tcPr>
            <w:tcW w:w="0" w:type="auto"/>
            <w:vAlign w:val="center"/>
            <w:hideMark/>
          </w:tcPr>
          <w:p w14:paraId="482F3810" w14:textId="77777777" w:rsidR="001E0C62" w:rsidRPr="001E0C62" w:rsidRDefault="001E0C62" w:rsidP="001E0C62">
            <w:pPr>
              <w:spacing w:after="0"/>
            </w:pPr>
            <w:r w:rsidRPr="001E0C62">
              <w:lastRenderedPageBreak/>
              <w:t>Dark</w:t>
            </w:r>
          </w:p>
        </w:tc>
        <w:tc>
          <w:tcPr>
            <w:tcW w:w="0" w:type="auto"/>
            <w:vAlign w:val="center"/>
            <w:hideMark/>
          </w:tcPr>
          <w:p w14:paraId="5686945B" w14:textId="77777777" w:rsidR="001E0C62" w:rsidRPr="001E0C62" w:rsidRDefault="001E0C62" w:rsidP="001E0C62">
            <w:pPr>
              <w:spacing w:after="0"/>
            </w:pPr>
            <w:r w:rsidRPr="001E0C62">
              <w:t>Mandatory or core scope</w:t>
            </w:r>
          </w:p>
        </w:tc>
      </w:tr>
    </w:tbl>
    <w:p w14:paraId="17F6B6CF" w14:textId="77777777" w:rsidR="001E0C62" w:rsidRPr="001E0C62" w:rsidRDefault="001E0C62" w:rsidP="001E0C62">
      <w:pPr>
        <w:spacing w:after="0"/>
      </w:pPr>
      <w:r w:rsidRPr="001E0C62">
        <w:t>For example:</w:t>
      </w:r>
    </w:p>
    <w:p w14:paraId="6ECFE0F0" w14:textId="77777777" w:rsidR="001E0C62" w:rsidRPr="001E0C62" w:rsidRDefault="001E0C62" w:rsidP="001E0C62">
      <w:pPr>
        <w:numPr>
          <w:ilvl w:val="0"/>
          <w:numId w:val="45"/>
        </w:numPr>
        <w:spacing w:after="0"/>
      </w:pPr>
      <w:r w:rsidRPr="001E0C62">
        <w:t xml:space="preserve">B2010 Exterior Walls would likely be dark purple because it is core to both BCA and Envelope. </w:t>
      </w:r>
    </w:p>
    <w:p w14:paraId="37F54ACD" w14:textId="77777777" w:rsidR="001E0C62" w:rsidRPr="001E0C62" w:rsidRDefault="001E0C62" w:rsidP="001E0C62">
      <w:pPr>
        <w:numPr>
          <w:ilvl w:val="0"/>
          <w:numId w:val="45"/>
        </w:numPr>
        <w:spacing w:after="0"/>
      </w:pPr>
      <w:r w:rsidRPr="001E0C62">
        <w:t xml:space="preserve">D3020 Heat Generating Systems would likely be dark blue because it is core BCA but generally outside envelope scope. </w:t>
      </w:r>
    </w:p>
    <w:p w14:paraId="58437ECD" w14:textId="77777777" w:rsidR="001E0C62" w:rsidRPr="001E0C62" w:rsidRDefault="001E0C62" w:rsidP="001E0C62">
      <w:pPr>
        <w:numPr>
          <w:ilvl w:val="0"/>
          <w:numId w:val="45"/>
        </w:numPr>
        <w:spacing w:after="0"/>
      </w:pPr>
      <w:r w:rsidRPr="001E0C62">
        <w:t xml:space="preserve">C3030 Ceiling Finishes may be light orange or conditional because it can provide evidence of envelope leakage but is not itself an envelope system. </w:t>
      </w:r>
    </w:p>
    <w:p w14:paraId="306460A1" w14:textId="77777777" w:rsidR="001E0C62" w:rsidRPr="001E0C62" w:rsidRDefault="001E0C62" w:rsidP="001E0C62">
      <w:pPr>
        <w:numPr>
          <w:ilvl w:val="0"/>
          <w:numId w:val="45"/>
        </w:numPr>
        <w:spacing w:after="0"/>
      </w:pPr>
      <w:r w:rsidRPr="001E0C62">
        <w:t xml:space="preserve">H3010 Reports would be dark gray because it supports administration and reporting, not physical inspection. </w:t>
      </w:r>
    </w:p>
    <w:p w14:paraId="15DBD862" w14:textId="77777777" w:rsidR="001E0C62" w:rsidRPr="001E0C62" w:rsidRDefault="001E0C62" w:rsidP="001E0C62">
      <w:pPr>
        <w:spacing w:after="0"/>
        <w:rPr>
          <w:b/>
          <w:bCs/>
        </w:rPr>
      </w:pPr>
      <w:r w:rsidRPr="001E0C62">
        <w:rPr>
          <w:b/>
          <w:bCs/>
        </w:rPr>
        <w:t>Recommended two-level visualization</w:t>
      </w:r>
    </w:p>
    <w:p w14:paraId="2E08DD8D" w14:textId="77777777" w:rsidR="001E0C62" w:rsidRPr="001E0C62" w:rsidRDefault="001E0C62" w:rsidP="001E0C62">
      <w:pPr>
        <w:spacing w:after="0"/>
        <w:rPr>
          <w:b/>
          <w:bCs/>
        </w:rPr>
      </w:pPr>
      <w:r w:rsidRPr="001E0C62">
        <w:rPr>
          <w:b/>
          <w:bCs/>
        </w:rPr>
        <w:t>1. Executive scope heatmap</w:t>
      </w:r>
    </w:p>
    <w:p w14:paraId="25283BAC" w14:textId="77777777" w:rsidR="001E0C62" w:rsidRPr="001E0C62" w:rsidRDefault="001E0C62" w:rsidP="001E0C62">
      <w:pPr>
        <w:spacing w:after="0"/>
      </w:pPr>
      <w:r w:rsidRPr="001E0C62">
        <w:t>A high-level matrix showing only Levels 1–3.</w:t>
      </w:r>
    </w:p>
    <w:p w14:paraId="1385F9F9" w14:textId="77777777" w:rsidR="001E0C62" w:rsidRPr="001E0C62" w:rsidRDefault="001E0C62" w:rsidP="001E0C62">
      <w:pPr>
        <w:spacing w:after="0"/>
      </w:pPr>
      <w:r w:rsidRPr="001E0C62">
        <w:t>This is used for:</w:t>
      </w:r>
    </w:p>
    <w:p w14:paraId="15D379AF" w14:textId="77777777" w:rsidR="001E0C62" w:rsidRPr="001E0C62" w:rsidRDefault="001E0C62" w:rsidP="001E0C62">
      <w:pPr>
        <w:numPr>
          <w:ilvl w:val="0"/>
          <w:numId w:val="46"/>
        </w:numPr>
        <w:spacing w:after="0"/>
      </w:pPr>
      <w:r w:rsidRPr="001E0C62">
        <w:t xml:space="preserve">management review; </w:t>
      </w:r>
    </w:p>
    <w:p w14:paraId="6CEFF933" w14:textId="77777777" w:rsidR="001E0C62" w:rsidRPr="001E0C62" w:rsidRDefault="001E0C62" w:rsidP="001E0C62">
      <w:pPr>
        <w:numPr>
          <w:ilvl w:val="0"/>
          <w:numId w:val="46"/>
        </w:numPr>
        <w:spacing w:after="0"/>
      </w:pPr>
      <w:r w:rsidRPr="001E0C62">
        <w:t xml:space="preserve">service-line definition; </w:t>
      </w:r>
    </w:p>
    <w:p w14:paraId="4D38166F" w14:textId="77777777" w:rsidR="001E0C62" w:rsidRPr="001E0C62" w:rsidRDefault="001E0C62" w:rsidP="001E0C62">
      <w:pPr>
        <w:numPr>
          <w:ilvl w:val="0"/>
          <w:numId w:val="46"/>
        </w:numPr>
        <w:spacing w:after="0"/>
      </w:pPr>
      <w:r w:rsidRPr="001E0C62">
        <w:t xml:space="preserve">client discussions; </w:t>
      </w:r>
    </w:p>
    <w:p w14:paraId="7BC1725E" w14:textId="77777777" w:rsidR="001E0C62" w:rsidRPr="001E0C62" w:rsidRDefault="001E0C62" w:rsidP="001E0C62">
      <w:pPr>
        <w:numPr>
          <w:ilvl w:val="0"/>
          <w:numId w:val="46"/>
        </w:numPr>
        <w:spacing w:after="0"/>
      </w:pPr>
      <w:r w:rsidRPr="001E0C62">
        <w:t xml:space="preserve">proposal scoping; </w:t>
      </w:r>
    </w:p>
    <w:p w14:paraId="474D7C61" w14:textId="77777777" w:rsidR="001E0C62" w:rsidRPr="001E0C62" w:rsidRDefault="001E0C62" w:rsidP="001E0C62">
      <w:pPr>
        <w:numPr>
          <w:ilvl w:val="0"/>
          <w:numId w:val="46"/>
        </w:numPr>
        <w:spacing w:after="0"/>
      </w:pPr>
      <w:r w:rsidRPr="001E0C62">
        <w:t xml:space="preserve">PM project setup. </w:t>
      </w:r>
    </w:p>
    <w:p w14:paraId="02A97560" w14:textId="77777777" w:rsidR="001E0C62" w:rsidRPr="001E0C62" w:rsidRDefault="001E0C62" w:rsidP="001E0C62">
      <w:pPr>
        <w:spacing w:after="0"/>
      </w:pPr>
      <w:r w:rsidRPr="001E0C6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gridCol w:w="521"/>
        <w:gridCol w:w="1386"/>
      </w:tblGrid>
      <w:tr w:rsidR="001E0C62" w:rsidRPr="001E0C62" w14:paraId="75122D64" w14:textId="77777777">
        <w:trPr>
          <w:tblHeader/>
          <w:tblCellSpacing w:w="15" w:type="dxa"/>
        </w:trPr>
        <w:tc>
          <w:tcPr>
            <w:tcW w:w="0" w:type="auto"/>
            <w:vAlign w:val="center"/>
            <w:hideMark/>
          </w:tcPr>
          <w:p w14:paraId="3A089913" w14:textId="77777777" w:rsidR="001E0C62" w:rsidRPr="001E0C62" w:rsidRDefault="001E0C62" w:rsidP="001E0C62">
            <w:pPr>
              <w:spacing w:after="0"/>
              <w:rPr>
                <w:b/>
                <w:bCs/>
              </w:rPr>
            </w:pPr>
            <w:r w:rsidRPr="001E0C62">
              <w:rPr>
                <w:b/>
                <w:bCs/>
              </w:rPr>
              <w:t>Uniformat system</w:t>
            </w:r>
          </w:p>
        </w:tc>
        <w:tc>
          <w:tcPr>
            <w:tcW w:w="0" w:type="auto"/>
            <w:vAlign w:val="center"/>
            <w:hideMark/>
          </w:tcPr>
          <w:p w14:paraId="76E54664" w14:textId="77777777" w:rsidR="001E0C62" w:rsidRPr="001E0C62" w:rsidRDefault="001E0C62" w:rsidP="001E0C62">
            <w:pPr>
              <w:spacing w:after="0"/>
              <w:rPr>
                <w:b/>
                <w:bCs/>
              </w:rPr>
            </w:pPr>
            <w:r w:rsidRPr="001E0C62">
              <w:rPr>
                <w:b/>
                <w:bCs/>
              </w:rPr>
              <w:t>BCA</w:t>
            </w:r>
          </w:p>
        </w:tc>
        <w:tc>
          <w:tcPr>
            <w:tcW w:w="0" w:type="auto"/>
            <w:vAlign w:val="center"/>
            <w:hideMark/>
          </w:tcPr>
          <w:p w14:paraId="54CA6F06" w14:textId="77777777" w:rsidR="001E0C62" w:rsidRPr="001E0C62" w:rsidRDefault="001E0C62" w:rsidP="001E0C62">
            <w:pPr>
              <w:spacing w:after="0"/>
              <w:rPr>
                <w:b/>
                <w:bCs/>
              </w:rPr>
            </w:pPr>
            <w:r w:rsidRPr="001E0C62">
              <w:rPr>
                <w:b/>
                <w:bCs/>
              </w:rPr>
              <w:t>Envelope</w:t>
            </w:r>
          </w:p>
        </w:tc>
      </w:tr>
      <w:tr w:rsidR="001E0C62" w:rsidRPr="001E0C62" w14:paraId="4E91CE72" w14:textId="77777777">
        <w:trPr>
          <w:tblCellSpacing w:w="15" w:type="dxa"/>
        </w:trPr>
        <w:tc>
          <w:tcPr>
            <w:tcW w:w="0" w:type="auto"/>
            <w:vAlign w:val="center"/>
            <w:hideMark/>
          </w:tcPr>
          <w:p w14:paraId="55644AF7" w14:textId="77777777" w:rsidR="001E0C62" w:rsidRPr="001E0C62" w:rsidRDefault="001E0C62" w:rsidP="001E0C62">
            <w:pPr>
              <w:spacing w:after="0"/>
            </w:pPr>
            <w:r w:rsidRPr="001E0C62">
              <w:t>A10 Foundations</w:t>
            </w:r>
          </w:p>
        </w:tc>
        <w:tc>
          <w:tcPr>
            <w:tcW w:w="0" w:type="auto"/>
            <w:vAlign w:val="center"/>
            <w:hideMark/>
          </w:tcPr>
          <w:p w14:paraId="039CC678" w14:textId="77777777" w:rsidR="001E0C62" w:rsidRPr="001E0C62" w:rsidRDefault="001E0C62" w:rsidP="001E0C62">
            <w:pPr>
              <w:spacing w:after="0"/>
            </w:pPr>
            <w:r w:rsidRPr="001E0C62">
              <w:t>Core</w:t>
            </w:r>
          </w:p>
        </w:tc>
        <w:tc>
          <w:tcPr>
            <w:tcW w:w="0" w:type="auto"/>
            <w:vAlign w:val="center"/>
            <w:hideMark/>
          </w:tcPr>
          <w:p w14:paraId="307689D0" w14:textId="77777777" w:rsidR="001E0C62" w:rsidRPr="001E0C62" w:rsidRDefault="001E0C62" w:rsidP="001E0C62">
            <w:pPr>
              <w:spacing w:after="0"/>
            </w:pPr>
            <w:r w:rsidRPr="001E0C62">
              <w:t>Selective</w:t>
            </w:r>
          </w:p>
        </w:tc>
      </w:tr>
      <w:tr w:rsidR="001E0C62" w:rsidRPr="001E0C62" w14:paraId="7C176BDC" w14:textId="77777777">
        <w:trPr>
          <w:tblCellSpacing w:w="15" w:type="dxa"/>
        </w:trPr>
        <w:tc>
          <w:tcPr>
            <w:tcW w:w="0" w:type="auto"/>
            <w:vAlign w:val="center"/>
            <w:hideMark/>
          </w:tcPr>
          <w:p w14:paraId="4AA9DC1B" w14:textId="77777777" w:rsidR="001E0C62" w:rsidRPr="001E0C62" w:rsidRDefault="001E0C62" w:rsidP="001E0C62">
            <w:pPr>
              <w:spacing w:after="0"/>
            </w:pPr>
            <w:r w:rsidRPr="001E0C62">
              <w:t>A20 Basement Construction</w:t>
            </w:r>
          </w:p>
        </w:tc>
        <w:tc>
          <w:tcPr>
            <w:tcW w:w="0" w:type="auto"/>
            <w:vAlign w:val="center"/>
            <w:hideMark/>
          </w:tcPr>
          <w:p w14:paraId="716DD8D7" w14:textId="77777777" w:rsidR="001E0C62" w:rsidRPr="001E0C62" w:rsidRDefault="001E0C62" w:rsidP="001E0C62">
            <w:pPr>
              <w:spacing w:after="0"/>
            </w:pPr>
            <w:r w:rsidRPr="001E0C62">
              <w:t>Core</w:t>
            </w:r>
          </w:p>
        </w:tc>
        <w:tc>
          <w:tcPr>
            <w:tcW w:w="0" w:type="auto"/>
            <w:vAlign w:val="center"/>
            <w:hideMark/>
          </w:tcPr>
          <w:p w14:paraId="1E249290" w14:textId="77777777" w:rsidR="001E0C62" w:rsidRPr="001E0C62" w:rsidRDefault="001E0C62" w:rsidP="001E0C62">
            <w:pPr>
              <w:spacing w:after="0"/>
            </w:pPr>
            <w:r w:rsidRPr="001E0C62">
              <w:t>Core</w:t>
            </w:r>
          </w:p>
        </w:tc>
      </w:tr>
      <w:tr w:rsidR="001E0C62" w:rsidRPr="001E0C62" w14:paraId="3EB7F2CE" w14:textId="77777777">
        <w:trPr>
          <w:tblCellSpacing w:w="15" w:type="dxa"/>
        </w:trPr>
        <w:tc>
          <w:tcPr>
            <w:tcW w:w="0" w:type="auto"/>
            <w:vAlign w:val="center"/>
            <w:hideMark/>
          </w:tcPr>
          <w:p w14:paraId="2991D70D" w14:textId="77777777" w:rsidR="001E0C62" w:rsidRPr="001E0C62" w:rsidRDefault="001E0C62" w:rsidP="001E0C62">
            <w:pPr>
              <w:spacing w:after="0"/>
            </w:pPr>
            <w:r w:rsidRPr="001E0C62">
              <w:t>B10 Superstructure</w:t>
            </w:r>
          </w:p>
        </w:tc>
        <w:tc>
          <w:tcPr>
            <w:tcW w:w="0" w:type="auto"/>
            <w:vAlign w:val="center"/>
            <w:hideMark/>
          </w:tcPr>
          <w:p w14:paraId="5AF3D893" w14:textId="77777777" w:rsidR="001E0C62" w:rsidRPr="001E0C62" w:rsidRDefault="001E0C62" w:rsidP="001E0C62">
            <w:pPr>
              <w:spacing w:after="0"/>
            </w:pPr>
            <w:r w:rsidRPr="001E0C62">
              <w:t>Core</w:t>
            </w:r>
          </w:p>
        </w:tc>
        <w:tc>
          <w:tcPr>
            <w:tcW w:w="0" w:type="auto"/>
            <w:vAlign w:val="center"/>
            <w:hideMark/>
          </w:tcPr>
          <w:p w14:paraId="57C86AD9" w14:textId="77777777" w:rsidR="001E0C62" w:rsidRPr="001E0C62" w:rsidRDefault="001E0C62" w:rsidP="001E0C62">
            <w:pPr>
              <w:spacing w:after="0"/>
            </w:pPr>
            <w:r w:rsidRPr="001E0C62">
              <w:t>Selective</w:t>
            </w:r>
          </w:p>
        </w:tc>
      </w:tr>
      <w:tr w:rsidR="001E0C62" w:rsidRPr="001E0C62" w14:paraId="1F63866B" w14:textId="77777777">
        <w:trPr>
          <w:tblCellSpacing w:w="15" w:type="dxa"/>
        </w:trPr>
        <w:tc>
          <w:tcPr>
            <w:tcW w:w="0" w:type="auto"/>
            <w:vAlign w:val="center"/>
            <w:hideMark/>
          </w:tcPr>
          <w:p w14:paraId="31EA98DC" w14:textId="77777777" w:rsidR="001E0C62" w:rsidRPr="001E0C62" w:rsidRDefault="001E0C62" w:rsidP="001E0C62">
            <w:pPr>
              <w:spacing w:after="0"/>
            </w:pPr>
            <w:r w:rsidRPr="001E0C62">
              <w:t>B20 Exterior Closure</w:t>
            </w:r>
          </w:p>
        </w:tc>
        <w:tc>
          <w:tcPr>
            <w:tcW w:w="0" w:type="auto"/>
            <w:vAlign w:val="center"/>
            <w:hideMark/>
          </w:tcPr>
          <w:p w14:paraId="0FF70977" w14:textId="77777777" w:rsidR="001E0C62" w:rsidRPr="001E0C62" w:rsidRDefault="001E0C62" w:rsidP="001E0C62">
            <w:pPr>
              <w:spacing w:after="0"/>
            </w:pPr>
            <w:r w:rsidRPr="001E0C62">
              <w:t>Core</w:t>
            </w:r>
          </w:p>
        </w:tc>
        <w:tc>
          <w:tcPr>
            <w:tcW w:w="0" w:type="auto"/>
            <w:vAlign w:val="center"/>
            <w:hideMark/>
          </w:tcPr>
          <w:p w14:paraId="1332D008" w14:textId="77777777" w:rsidR="001E0C62" w:rsidRPr="001E0C62" w:rsidRDefault="001E0C62" w:rsidP="001E0C62">
            <w:pPr>
              <w:spacing w:after="0"/>
            </w:pPr>
            <w:r w:rsidRPr="001E0C62">
              <w:t>Core</w:t>
            </w:r>
          </w:p>
        </w:tc>
      </w:tr>
      <w:tr w:rsidR="001E0C62" w:rsidRPr="001E0C62" w14:paraId="7CDD6BAB" w14:textId="77777777">
        <w:trPr>
          <w:tblCellSpacing w:w="15" w:type="dxa"/>
        </w:trPr>
        <w:tc>
          <w:tcPr>
            <w:tcW w:w="0" w:type="auto"/>
            <w:vAlign w:val="center"/>
            <w:hideMark/>
          </w:tcPr>
          <w:p w14:paraId="48288399" w14:textId="77777777" w:rsidR="001E0C62" w:rsidRPr="001E0C62" w:rsidRDefault="001E0C62" w:rsidP="001E0C62">
            <w:pPr>
              <w:spacing w:after="0"/>
            </w:pPr>
            <w:r w:rsidRPr="001E0C62">
              <w:t>B30 Roofing</w:t>
            </w:r>
          </w:p>
        </w:tc>
        <w:tc>
          <w:tcPr>
            <w:tcW w:w="0" w:type="auto"/>
            <w:vAlign w:val="center"/>
            <w:hideMark/>
          </w:tcPr>
          <w:p w14:paraId="554D5E6C" w14:textId="77777777" w:rsidR="001E0C62" w:rsidRPr="001E0C62" w:rsidRDefault="001E0C62" w:rsidP="001E0C62">
            <w:pPr>
              <w:spacing w:after="0"/>
            </w:pPr>
            <w:r w:rsidRPr="001E0C62">
              <w:t>Core</w:t>
            </w:r>
          </w:p>
        </w:tc>
        <w:tc>
          <w:tcPr>
            <w:tcW w:w="0" w:type="auto"/>
            <w:vAlign w:val="center"/>
            <w:hideMark/>
          </w:tcPr>
          <w:p w14:paraId="142C26E9" w14:textId="77777777" w:rsidR="001E0C62" w:rsidRPr="001E0C62" w:rsidRDefault="001E0C62" w:rsidP="001E0C62">
            <w:pPr>
              <w:spacing w:after="0"/>
            </w:pPr>
            <w:r w:rsidRPr="001E0C62">
              <w:t>Core</w:t>
            </w:r>
          </w:p>
        </w:tc>
      </w:tr>
      <w:tr w:rsidR="001E0C62" w:rsidRPr="001E0C62" w14:paraId="7B3500CA" w14:textId="77777777">
        <w:trPr>
          <w:tblCellSpacing w:w="15" w:type="dxa"/>
        </w:trPr>
        <w:tc>
          <w:tcPr>
            <w:tcW w:w="0" w:type="auto"/>
            <w:vAlign w:val="center"/>
            <w:hideMark/>
          </w:tcPr>
          <w:p w14:paraId="557873B5" w14:textId="77777777" w:rsidR="001E0C62" w:rsidRPr="001E0C62" w:rsidRDefault="001E0C62" w:rsidP="001E0C62">
            <w:pPr>
              <w:spacing w:after="0"/>
            </w:pPr>
            <w:r w:rsidRPr="001E0C62">
              <w:t>C10 Interior Construction</w:t>
            </w:r>
          </w:p>
        </w:tc>
        <w:tc>
          <w:tcPr>
            <w:tcW w:w="0" w:type="auto"/>
            <w:vAlign w:val="center"/>
            <w:hideMark/>
          </w:tcPr>
          <w:p w14:paraId="08FBD8E0" w14:textId="77777777" w:rsidR="001E0C62" w:rsidRPr="001E0C62" w:rsidRDefault="001E0C62" w:rsidP="001E0C62">
            <w:pPr>
              <w:spacing w:after="0"/>
            </w:pPr>
            <w:r w:rsidRPr="001E0C62">
              <w:t>Core</w:t>
            </w:r>
          </w:p>
        </w:tc>
        <w:tc>
          <w:tcPr>
            <w:tcW w:w="0" w:type="auto"/>
            <w:vAlign w:val="center"/>
            <w:hideMark/>
          </w:tcPr>
          <w:p w14:paraId="40BBAEFD" w14:textId="77777777" w:rsidR="001E0C62" w:rsidRPr="001E0C62" w:rsidRDefault="001E0C62" w:rsidP="001E0C62">
            <w:pPr>
              <w:spacing w:after="0"/>
            </w:pPr>
            <w:r w:rsidRPr="001E0C62">
              <w:t>Limited</w:t>
            </w:r>
          </w:p>
        </w:tc>
      </w:tr>
      <w:tr w:rsidR="001E0C62" w:rsidRPr="001E0C62" w14:paraId="0E1F8923" w14:textId="77777777">
        <w:trPr>
          <w:tblCellSpacing w:w="15" w:type="dxa"/>
        </w:trPr>
        <w:tc>
          <w:tcPr>
            <w:tcW w:w="0" w:type="auto"/>
            <w:vAlign w:val="center"/>
            <w:hideMark/>
          </w:tcPr>
          <w:p w14:paraId="3B6C4044" w14:textId="77777777" w:rsidR="001E0C62" w:rsidRPr="001E0C62" w:rsidRDefault="001E0C62" w:rsidP="001E0C62">
            <w:pPr>
              <w:spacing w:after="0"/>
            </w:pPr>
            <w:r w:rsidRPr="001E0C62">
              <w:t>C30 Interior Finishes</w:t>
            </w:r>
          </w:p>
        </w:tc>
        <w:tc>
          <w:tcPr>
            <w:tcW w:w="0" w:type="auto"/>
            <w:vAlign w:val="center"/>
            <w:hideMark/>
          </w:tcPr>
          <w:p w14:paraId="42EA4659" w14:textId="77777777" w:rsidR="001E0C62" w:rsidRPr="001E0C62" w:rsidRDefault="001E0C62" w:rsidP="001E0C62">
            <w:pPr>
              <w:spacing w:after="0"/>
            </w:pPr>
            <w:r w:rsidRPr="001E0C62">
              <w:t>Core</w:t>
            </w:r>
          </w:p>
        </w:tc>
        <w:tc>
          <w:tcPr>
            <w:tcW w:w="0" w:type="auto"/>
            <w:vAlign w:val="center"/>
            <w:hideMark/>
          </w:tcPr>
          <w:p w14:paraId="30998F69" w14:textId="77777777" w:rsidR="001E0C62" w:rsidRPr="001E0C62" w:rsidRDefault="001E0C62" w:rsidP="001E0C62">
            <w:pPr>
              <w:spacing w:after="0"/>
            </w:pPr>
            <w:r w:rsidRPr="001E0C62">
              <w:t>Evidence only</w:t>
            </w:r>
          </w:p>
        </w:tc>
      </w:tr>
      <w:tr w:rsidR="001E0C62" w:rsidRPr="001E0C62" w14:paraId="22F5170B" w14:textId="77777777">
        <w:trPr>
          <w:tblCellSpacing w:w="15" w:type="dxa"/>
        </w:trPr>
        <w:tc>
          <w:tcPr>
            <w:tcW w:w="0" w:type="auto"/>
            <w:vAlign w:val="center"/>
            <w:hideMark/>
          </w:tcPr>
          <w:p w14:paraId="6ADCBCF5" w14:textId="77777777" w:rsidR="001E0C62" w:rsidRPr="001E0C62" w:rsidRDefault="001E0C62" w:rsidP="001E0C62">
            <w:pPr>
              <w:spacing w:after="0"/>
            </w:pPr>
            <w:r w:rsidRPr="001E0C62">
              <w:t>D20 Plumbing</w:t>
            </w:r>
          </w:p>
        </w:tc>
        <w:tc>
          <w:tcPr>
            <w:tcW w:w="0" w:type="auto"/>
            <w:vAlign w:val="center"/>
            <w:hideMark/>
          </w:tcPr>
          <w:p w14:paraId="3149FA84" w14:textId="77777777" w:rsidR="001E0C62" w:rsidRPr="001E0C62" w:rsidRDefault="001E0C62" w:rsidP="001E0C62">
            <w:pPr>
              <w:spacing w:after="0"/>
            </w:pPr>
            <w:r w:rsidRPr="001E0C62">
              <w:t>Core</w:t>
            </w:r>
          </w:p>
        </w:tc>
        <w:tc>
          <w:tcPr>
            <w:tcW w:w="0" w:type="auto"/>
            <w:vAlign w:val="center"/>
            <w:hideMark/>
          </w:tcPr>
          <w:p w14:paraId="7E1C6900" w14:textId="77777777" w:rsidR="001E0C62" w:rsidRPr="001E0C62" w:rsidRDefault="001E0C62" w:rsidP="001E0C62">
            <w:pPr>
              <w:spacing w:after="0"/>
            </w:pPr>
            <w:r w:rsidRPr="001E0C62">
              <w:t>Selective</w:t>
            </w:r>
          </w:p>
        </w:tc>
      </w:tr>
      <w:tr w:rsidR="001E0C62" w:rsidRPr="001E0C62" w14:paraId="0EC939D2" w14:textId="77777777">
        <w:trPr>
          <w:tblCellSpacing w:w="15" w:type="dxa"/>
        </w:trPr>
        <w:tc>
          <w:tcPr>
            <w:tcW w:w="0" w:type="auto"/>
            <w:vAlign w:val="center"/>
            <w:hideMark/>
          </w:tcPr>
          <w:p w14:paraId="2F81C628" w14:textId="77777777" w:rsidR="001E0C62" w:rsidRPr="001E0C62" w:rsidRDefault="001E0C62" w:rsidP="001E0C62">
            <w:pPr>
              <w:spacing w:after="0"/>
            </w:pPr>
            <w:r w:rsidRPr="001E0C62">
              <w:t>D30 HVAC</w:t>
            </w:r>
          </w:p>
        </w:tc>
        <w:tc>
          <w:tcPr>
            <w:tcW w:w="0" w:type="auto"/>
            <w:vAlign w:val="center"/>
            <w:hideMark/>
          </w:tcPr>
          <w:p w14:paraId="209BB91C" w14:textId="77777777" w:rsidR="001E0C62" w:rsidRPr="001E0C62" w:rsidRDefault="001E0C62" w:rsidP="001E0C62">
            <w:pPr>
              <w:spacing w:after="0"/>
            </w:pPr>
            <w:r w:rsidRPr="001E0C62">
              <w:t>Core</w:t>
            </w:r>
          </w:p>
        </w:tc>
        <w:tc>
          <w:tcPr>
            <w:tcW w:w="0" w:type="auto"/>
            <w:vAlign w:val="center"/>
            <w:hideMark/>
          </w:tcPr>
          <w:p w14:paraId="11193314" w14:textId="77777777" w:rsidR="001E0C62" w:rsidRPr="001E0C62" w:rsidRDefault="001E0C62" w:rsidP="001E0C62">
            <w:pPr>
              <w:spacing w:after="0"/>
            </w:pPr>
            <w:r w:rsidRPr="001E0C62">
              <w:t>Interface only</w:t>
            </w:r>
          </w:p>
        </w:tc>
      </w:tr>
      <w:tr w:rsidR="001E0C62" w:rsidRPr="001E0C62" w14:paraId="1638BC30" w14:textId="77777777">
        <w:trPr>
          <w:tblCellSpacing w:w="15" w:type="dxa"/>
        </w:trPr>
        <w:tc>
          <w:tcPr>
            <w:tcW w:w="0" w:type="auto"/>
            <w:vAlign w:val="center"/>
            <w:hideMark/>
          </w:tcPr>
          <w:p w14:paraId="58BBDF91" w14:textId="77777777" w:rsidR="001E0C62" w:rsidRPr="001E0C62" w:rsidRDefault="001E0C62" w:rsidP="001E0C62">
            <w:pPr>
              <w:spacing w:after="0"/>
            </w:pPr>
            <w:r w:rsidRPr="001E0C62">
              <w:t>G20 Site Improvements</w:t>
            </w:r>
          </w:p>
        </w:tc>
        <w:tc>
          <w:tcPr>
            <w:tcW w:w="0" w:type="auto"/>
            <w:vAlign w:val="center"/>
            <w:hideMark/>
          </w:tcPr>
          <w:p w14:paraId="3A7C92F2" w14:textId="77777777" w:rsidR="001E0C62" w:rsidRPr="001E0C62" w:rsidRDefault="001E0C62" w:rsidP="001E0C62">
            <w:pPr>
              <w:spacing w:after="0"/>
            </w:pPr>
            <w:r w:rsidRPr="001E0C62">
              <w:t>Core</w:t>
            </w:r>
          </w:p>
        </w:tc>
        <w:tc>
          <w:tcPr>
            <w:tcW w:w="0" w:type="auto"/>
            <w:vAlign w:val="center"/>
            <w:hideMark/>
          </w:tcPr>
          <w:p w14:paraId="581E1C83" w14:textId="77777777" w:rsidR="001E0C62" w:rsidRPr="001E0C62" w:rsidRDefault="001E0C62" w:rsidP="001E0C62">
            <w:pPr>
              <w:spacing w:after="0"/>
            </w:pPr>
            <w:r w:rsidRPr="001E0C62">
              <w:t>Selective</w:t>
            </w:r>
          </w:p>
        </w:tc>
      </w:tr>
      <w:tr w:rsidR="001E0C62" w:rsidRPr="001E0C62" w14:paraId="30BB4ACA" w14:textId="77777777">
        <w:trPr>
          <w:tblCellSpacing w:w="15" w:type="dxa"/>
        </w:trPr>
        <w:tc>
          <w:tcPr>
            <w:tcW w:w="0" w:type="auto"/>
            <w:vAlign w:val="center"/>
            <w:hideMark/>
          </w:tcPr>
          <w:p w14:paraId="199834D0" w14:textId="77777777" w:rsidR="001E0C62" w:rsidRPr="001E0C62" w:rsidRDefault="001E0C62" w:rsidP="001E0C62">
            <w:pPr>
              <w:spacing w:after="0"/>
            </w:pPr>
            <w:r w:rsidRPr="001E0C62">
              <w:t>G30 Site Utilities</w:t>
            </w:r>
          </w:p>
        </w:tc>
        <w:tc>
          <w:tcPr>
            <w:tcW w:w="0" w:type="auto"/>
            <w:vAlign w:val="center"/>
            <w:hideMark/>
          </w:tcPr>
          <w:p w14:paraId="7F2ECBF4" w14:textId="77777777" w:rsidR="001E0C62" w:rsidRPr="001E0C62" w:rsidRDefault="001E0C62" w:rsidP="001E0C62">
            <w:pPr>
              <w:spacing w:after="0"/>
            </w:pPr>
            <w:r w:rsidRPr="001E0C62">
              <w:t>Core</w:t>
            </w:r>
          </w:p>
        </w:tc>
        <w:tc>
          <w:tcPr>
            <w:tcW w:w="0" w:type="auto"/>
            <w:vAlign w:val="center"/>
            <w:hideMark/>
          </w:tcPr>
          <w:p w14:paraId="415338EA" w14:textId="77777777" w:rsidR="001E0C62" w:rsidRPr="001E0C62" w:rsidRDefault="001E0C62" w:rsidP="001E0C62">
            <w:pPr>
              <w:spacing w:after="0"/>
            </w:pPr>
            <w:r w:rsidRPr="001E0C62">
              <w:t>Selective</w:t>
            </w:r>
          </w:p>
        </w:tc>
      </w:tr>
    </w:tbl>
    <w:p w14:paraId="1C3102CC" w14:textId="77777777" w:rsidR="001E0C62" w:rsidRPr="001E0C62" w:rsidRDefault="001E0C62" w:rsidP="001E0C62">
      <w:pPr>
        <w:spacing w:after="0"/>
      </w:pPr>
      <w:r w:rsidRPr="001E0C62">
        <w:t>This view communicates the scope immediately.</w:t>
      </w:r>
    </w:p>
    <w:p w14:paraId="1F4516AA" w14:textId="77777777" w:rsidR="001E0C62" w:rsidRPr="001E0C62" w:rsidRDefault="001E0C62" w:rsidP="001E0C62">
      <w:pPr>
        <w:spacing w:after="0"/>
        <w:rPr>
          <w:b/>
          <w:bCs/>
        </w:rPr>
      </w:pPr>
      <w:r w:rsidRPr="001E0C62">
        <w:rPr>
          <w:b/>
          <w:bCs/>
        </w:rPr>
        <w:t>2. Detailed configuration matrix</w:t>
      </w:r>
    </w:p>
    <w:p w14:paraId="38834755" w14:textId="77777777" w:rsidR="001E0C62" w:rsidRPr="001E0C62" w:rsidRDefault="001E0C62" w:rsidP="001E0C62">
      <w:pPr>
        <w:spacing w:after="0"/>
      </w:pPr>
      <w:r w:rsidRPr="001E0C62">
        <w:t>A complete Levels 1–5 matrix used by the implementation team and administrators.</w:t>
      </w:r>
    </w:p>
    <w:p w14:paraId="1F545DF9" w14:textId="77777777" w:rsidR="001E0C62" w:rsidRPr="001E0C62" w:rsidRDefault="001E0C62" w:rsidP="001E0C62">
      <w:pPr>
        <w:spacing w:after="0"/>
      </w:pPr>
      <w:r w:rsidRPr="001E0C62">
        <w:t>This view contains:</w:t>
      </w:r>
    </w:p>
    <w:p w14:paraId="02A5E7FC" w14:textId="77777777" w:rsidR="001E0C62" w:rsidRPr="001E0C62" w:rsidRDefault="001E0C62" w:rsidP="001E0C62">
      <w:pPr>
        <w:numPr>
          <w:ilvl w:val="0"/>
          <w:numId w:val="47"/>
        </w:numPr>
        <w:spacing w:after="0"/>
      </w:pPr>
      <w:r w:rsidRPr="001E0C62">
        <w:t xml:space="preserve">activation states; </w:t>
      </w:r>
    </w:p>
    <w:p w14:paraId="31C16FD0" w14:textId="77777777" w:rsidR="001E0C62" w:rsidRPr="001E0C62" w:rsidRDefault="001E0C62" w:rsidP="001E0C62">
      <w:pPr>
        <w:numPr>
          <w:ilvl w:val="0"/>
          <w:numId w:val="47"/>
        </w:numPr>
        <w:spacing w:after="0"/>
      </w:pPr>
      <w:r w:rsidRPr="001E0C62">
        <w:t xml:space="preserve">default inclusion; </w:t>
      </w:r>
    </w:p>
    <w:p w14:paraId="64EB3A0E" w14:textId="77777777" w:rsidR="001E0C62" w:rsidRPr="001E0C62" w:rsidRDefault="001E0C62" w:rsidP="001E0C62">
      <w:pPr>
        <w:numPr>
          <w:ilvl w:val="0"/>
          <w:numId w:val="47"/>
        </w:numPr>
        <w:spacing w:after="0"/>
      </w:pPr>
      <w:r w:rsidRPr="001E0C62">
        <w:t xml:space="preserve">inspection depth; </w:t>
      </w:r>
    </w:p>
    <w:p w14:paraId="2F1F2479" w14:textId="77777777" w:rsidR="001E0C62" w:rsidRPr="001E0C62" w:rsidRDefault="001E0C62" w:rsidP="001E0C62">
      <w:pPr>
        <w:numPr>
          <w:ilvl w:val="0"/>
          <w:numId w:val="47"/>
        </w:numPr>
        <w:spacing w:after="0"/>
      </w:pPr>
      <w:r w:rsidRPr="001E0C62">
        <w:t xml:space="preserve">data requirements; </w:t>
      </w:r>
    </w:p>
    <w:p w14:paraId="58C6F352" w14:textId="77777777" w:rsidR="001E0C62" w:rsidRPr="001E0C62" w:rsidRDefault="001E0C62" w:rsidP="001E0C62">
      <w:pPr>
        <w:numPr>
          <w:ilvl w:val="0"/>
          <w:numId w:val="47"/>
        </w:numPr>
        <w:spacing w:after="0"/>
      </w:pPr>
      <w:r w:rsidRPr="001E0C62">
        <w:lastRenderedPageBreak/>
        <w:t xml:space="preserve">PM permissions; </w:t>
      </w:r>
    </w:p>
    <w:p w14:paraId="637187EC" w14:textId="77777777" w:rsidR="001E0C62" w:rsidRPr="001E0C62" w:rsidRDefault="001E0C62" w:rsidP="001E0C62">
      <w:pPr>
        <w:numPr>
          <w:ilvl w:val="0"/>
          <w:numId w:val="47"/>
        </w:numPr>
        <w:spacing w:after="0"/>
      </w:pPr>
      <w:r w:rsidRPr="001E0C62">
        <w:t xml:space="preserve">report mapping; </w:t>
      </w:r>
    </w:p>
    <w:p w14:paraId="15786199" w14:textId="77777777" w:rsidR="001E0C62" w:rsidRPr="001E0C62" w:rsidRDefault="001E0C62" w:rsidP="001E0C62">
      <w:pPr>
        <w:numPr>
          <w:ilvl w:val="0"/>
          <w:numId w:val="47"/>
        </w:numPr>
        <w:spacing w:after="0"/>
      </w:pPr>
      <w:r w:rsidRPr="001E0C62">
        <w:t xml:space="preserve">costing rules. </w:t>
      </w:r>
    </w:p>
    <w:p w14:paraId="4644DD89" w14:textId="77777777" w:rsidR="001E0C62" w:rsidRPr="001E0C62" w:rsidRDefault="001E0C62" w:rsidP="001E0C62">
      <w:pPr>
        <w:spacing w:after="0"/>
      </w:pPr>
      <w:r w:rsidRPr="001E0C62">
        <w:t>The executive heatmap should be generated from the detailed configuration matrix rather than maintained separately.</w:t>
      </w:r>
    </w:p>
    <w:p w14:paraId="5AF39806" w14:textId="77777777" w:rsidR="001E0C62" w:rsidRPr="001E0C62" w:rsidRDefault="001E0C62" w:rsidP="001E0C62">
      <w:pPr>
        <w:spacing w:after="0"/>
        <w:rPr>
          <w:b/>
          <w:bCs/>
        </w:rPr>
      </w:pPr>
      <w:r w:rsidRPr="001E0C62">
        <w:rPr>
          <w:b/>
          <w:bCs/>
        </w:rPr>
        <w:t>Recommended symbols</w:t>
      </w:r>
    </w:p>
    <w:p w14:paraId="4E1C146A" w14:textId="77777777" w:rsidR="001E0C62" w:rsidRPr="001E0C62" w:rsidRDefault="001E0C62" w:rsidP="001E0C62">
      <w:pPr>
        <w:spacing w:after="0"/>
      </w:pPr>
      <w:r w:rsidRPr="001E0C62">
        <w:t>Colour should show the service line, while symbols show the configuration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647"/>
      </w:tblGrid>
      <w:tr w:rsidR="001E0C62" w:rsidRPr="001E0C62" w14:paraId="4096B88C" w14:textId="77777777">
        <w:trPr>
          <w:tblHeader/>
          <w:tblCellSpacing w:w="15" w:type="dxa"/>
        </w:trPr>
        <w:tc>
          <w:tcPr>
            <w:tcW w:w="0" w:type="auto"/>
            <w:vAlign w:val="center"/>
            <w:hideMark/>
          </w:tcPr>
          <w:p w14:paraId="2648187A" w14:textId="77777777" w:rsidR="001E0C62" w:rsidRPr="001E0C62" w:rsidRDefault="001E0C62" w:rsidP="001E0C62">
            <w:pPr>
              <w:spacing w:after="0"/>
              <w:rPr>
                <w:b/>
                <w:bCs/>
              </w:rPr>
            </w:pPr>
            <w:r w:rsidRPr="001E0C62">
              <w:rPr>
                <w:b/>
                <w:bCs/>
              </w:rPr>
              <w:t>Symbol</w:t>
            </w:r>
          </w:p>
        </w:tc>
        <w:tc>
          <w:tcPr>
            <w:tcW w:w="0" w:type="auto"/>
            <w:vAlign w:val="center"/>
            <w:hideMark/>
          </w:tcPr>
          <w:p w14:paraId="36DFBE5D" w14:textId="77777777" w:rsidR="001E0C62" w:rsidRPr="001E0C62" w:rsidRDefault="001E0C62" w:rsidP="001E0C62">
            <w:pPr>
              <w:spacing w:after="0"/>
              <w:rPr>
                <w:b/>
                <w:bCs/>
              </w:rPr>
            </w:pPr>
            <w:r w:rsidRPr="001E0C62">
              <w:rPr>
                <w:b/>
                <w:bCs/>
              </w:rPr>
              <w:t>Meaning</w:t>
            </w:r>
          </w:p>
        </w:tc>
      </w:tr>
      <w:tr w:rsidR="001E0C62" w:rsidRPr="001E0C62" w14:paraId="1463CB5A" w14:textId="77777777">
        <w:trPr>
          <w:tblCellSpacing w:w="15" w:type="dxa"/>
        </w:trPr>
        <w:tc>
          <w:tcPr>
            <w:tcW w:w="0" w:type="auto"/>
            <w:vAlign w:val="center"/>
            <w:hideMark/>
          </w:tcPr>
          <w:p w14:paraId="7132A6A0" w14:textId="77777777" w:rsidR="001E0C62" w:rsidRPr="001E0C62" w:rsidRDefault="001E0C62" w:rsidP="001E0C62">
            <w:pPr>
              <w:spacing w:after="0"/>
            </w:pPr>
            <w:r w:rsidRPr="001E0C62">
              <w:t>●</w:t>
            </w:r>
          </w:p>
        </w:tc>
        <w:tc>
          <w:tcPr>
            <w:tcW w:w="0" w:type="auto"/>
            <w:vAlign w:val="center"/>
            <w:hideMark/>
          </w:tcPr>
          <w:p w14:paraId="3F2F4B2D" w14:textId="77777777" w:rsidR="001E0C62" w:rsidRPr="001E0C62" w:rsidRDefault="001E0C62" w:rsidP="001E0C62">
            <w:pPr>
              <w:spacing w:after="0"/>
            </w:pPr>
            <w:r w:rsidRPr="001E0C62">
              <w:t>Required</w:t>
            </w:r>
          </w:p>
        </w:tc>
      </w:tr>
      <w:tr w:rsidR="001E0C62" w:rsidRPr="001E0C62" w14:paraId="4FB46F80" w14:textId="77777777">
        <w:trPr>
          <w:tblCellSpacing w:w="15" w:type="dxa"/>
        </w:trPr>
        <w:tc>
          <w:tcPr>
            <w:tcW w:w="0" w:type="auto"/>
            <w:vAlign w:val="center"/>
            <w:hideMark/>
          </w:tcPr>
          <w:p w14:paraId="537CF28B" w14:textId="77777777" w:rsidR="001E0C62" w:rsidRPr="001E0C62" w:rsidRDefault="001E0C62" w:rsidP="001E0C62">
            <w:pPr>
              <w:spacing w:after="0"/>
            </w:pPr>
            <w:r w:rsidRPr="001E0C62">
              <w:t>✓</w:t>
            </w:r>
          </w:p>
        </w:tc>
        <w:tc>
          <w:tcPr>
            <w:tcW w:w="0" w:type="auto"/>
            <w:vAlign w:val="center"/>
            <w:hideMark/>
          </w:tcPr>
          <w:p w14:paraId="7B7196D5" w14:textId="77777777" w:rsidR="001E0C62" w:rsidRPr="001E0C62" w:rsidRDefault="001E0C62" w:rsidP="001E0C62">
            <w:pPr>
              <w:spacing w:after="0"/>
            </w:pPr>
            <w:r w:rsidRPr="001E0C62">
              <w:t>Default included</w:t>
            </w:r>
          </w:p>
        </w:tc>
      </w:tr>
      <w:tr w:rsidR="001E0C62" w:rsidRPr="001E0C62" w14:paraId="3A184750" w14:textId="77777777">
        <w:trPr>
          <w:tblCellSpacing w:w="15" w:type="dxa"/>
        </w:trPr>
        <w:tc>
          <w:tcPr>
            <w:tcW w:w="0" w:type="auto"/>
            <w:vAlign w:val="center"/>
            <w:hideMark/>
          </w:tcPr>
          <w:p w14:paraId="582660BC" w14:textId="77777777" w:rsidR="001E0C62" w:rsidRPr="001E0C62" w:rsidRDefault="001E0C62" w:rsidP="001E0C62">
            <w:pPr>
              <w:spacing w:after="0"/>
            </w:pPr>
            <w:r w:rsidRPr="001E0C62">
              <w:t>○</w:t>
            </w:r>
          </w:p>
        </w:tc>
        <w:tc>
          <w:tcPr>
            <w:tcW w:w="0" w:type="auto"/>
            <w:vAlign w:val="center"/>
            <w:hideMark/>
          </w:tcPr>
          <w:p w14:paraId="5359E0F7" w14:textId="77777777" w:rsidR="001E0C62" w:rsidRPr="001E0C62" w:rsidRDefault="001E0C62" w:rsidP="001E0C62">
            <w:pPr>
              <w:spacing w:after="0"/>
            </w:pPr>
            <w:r w:rsidRPr="001E0C62">
              <w:t>Optional</w:t>
            </w:r>
          </w:p>
        </w:tc>
      </w:tr>
      <w:tr w:rsidR="001E0C62" w:rsidRPr="001E0C62" w14:paraId="2CD739D0" w14:textId="77777777">
        <w:trPr>
          <w:tblCellSpacing w:w="15" w:type="dxa"/>
        </w:trPr>
        <w:tc>
          <w:tcPr>
            <w:tcW w:w="0" w:type="auto"/>
            <w:vAlign w:val="center"/>
            <w:hideMark/>
          </w:tcPr>
          <w:p w14:paraId="50748AE6" w14:textId="77777777" w:rsidR="001E0C62" w:rsidRPr="001E0C62" w:rsidRDefault="001E0C62" w:rsidP="001E0C62">
            <w:pPr>
              <w:spacing w:after="0"/>
            </w:pPr>
            <w:r w:rsidRPr="001E0C62">
              <w:rPr>
                <w:rFonts w:ascii="Cambria Math" w:hAnsi="Cambria Math" w:cs="Cambria Math"/>
              </w:rPr>
              <w:t>◐</w:t>
            </w:r>
          </w:p>
        </w:tc>
        <w:tc>
          <w:tcPr>
            <w:tcW w:w="0" w:type="auto"/>
            <w:vAlign w:val="center"/>
            <w:hideMark/>
          </w:tcPr>
          <w:p w14:paraId="2201744C" w14:textId="77777777" w:rsidR="001E0C62" w:rsidRPr="001E0C62" w:rsidRDefault="001E0C62" w:rsidP="001E0C62">
            <w:pPr>
              <w:spacing w:after="0"/>
            </w:pPr>
            <w:r w:rsidRPr="001E0C62">
              <w:t>Conditional</w:t>
            </w:r>
          </w:p>
        </w:tc>
      </w:tr>
      <w:tr w:rsidR="001E0C62" w:rsidRPr="001E0C62" w14:paraId="5F9B3F95" w14:textId="77777777">
        <w:trPr>
          <w:tblCellSpacing w:w="15" w:type="dxa"/>
        </w:trPr>
        <w:tc>
          <w:tcPr>
            <w:tcW w:w="0" w:type="auto"/>
            <w:vAlign w:val="center"/>
            <w:hideMark/>
          </w:tcPr>
          <w:p w14:paraId="57D1AEDD" w14:textId="77777777" w:rsidR="001E0C62" w:rsidRPr="001E0C62" w:rsidRDefault="001E0C62" w:rsidP="001E0C62">
            <w:pPr>
              <w:spacing w:after="0"/>
            </w:pPr>
            <w:r w:rsidRPr="001E0C62">
              <w:t>—</w:t>
            </w:r>
          </w:p>
        </w:tc>
        <w:tc>
          <w:tcPr>
            <w:tcW w:w="0" w:type="auto"/>
            <w:vAlign w:val="center"/>
            <w:hideMark/>
          </w:tcPr>
          <w:p w14:paraId="222E2702" w14:textId="77777777" w:rsidR="001E0C62" w:rsidRPr="001E0C62" w:rsidRDefault="001E0C62" w:rsidP="001E0C62">
            <w:pPr>
              <w:spacing w:after="0"/>
            </w:pPr>
            <w:r w:rsidRPr="001E0C62">
              <w:t>Excluded</w:t>
            </w:r>
          </w:p>
        </w:tc>
      </w:tr>
      <w:tr w:rsidR="001E0C62" w:rsidRPr="001E0C62" w14:paraId="7AE6EAC4" w14:textId="77777777">
        <w:trPr>
          <w:tblCellSpacing w:w="15" w:type="dxa"/>
        </w:trPr>
        <w:tc>
          <w:tcPr>
            <w:tcW w:w="0" w:type="auto"/>
            <w:vAlign w:val="center"/>
            <w:hideMark/>
          </w:tcPr>
          <w:p w14:paraId="61E31862" w14:textId="77777777" w:rsidR="001E0C62" w:rsidRPr="001E0C62" w:rsidRDefault="001E0C62" w:rsidP="001E0C62">
            <w:pPr>
              <w:spacing w:after="0"/>
            </w:pPr>
            <w:r w:rsidRPr="001E0C62">
              <w:t>NP</w:t>
            </w:r>
          </w:p>
        </w:tc>
        <w:tc>
          <w:tcPr>
            <w:tcW w:w="0" w:type="auto"/>
            <w:vAlign w:val="center"/>
            <w:hideMark/>
          </w:tcPr>
          <w:p w14:paraId="602B5EF6" w14:textId="77777777" w:rsidR="001E0C62" w:rsidRPr="001E0C62" w:rsidRDefault="001E0C62" w:rsidP="001E0C62">
            <w:pPr>
              <w:spacing w:after="0"/>
            </w:pPr>
            <w:r w:rsidRPr="001E0C62">
              <w:t>Not present</w:t>
            </w:r>
          </w:p>
        </w:tc>
      </w:tr>
      <w:tr w:rsidR="001E0C62" w:rsidRPr="001E0C62" w14:paraId="3D278A35" w14:textId="77777777">
        <w:trPr>
          <w:tblCellSpacing w:w="15" w:type="dxa"/>
        </w:trPr>
        <w:tc>
          <w:tcPr>
            <w:tcW w:w="0" w:type="auto"/>
            <w:vAlign w:val="center"/>
            <w:hideMark/>
          </w:tcPr>
          <w:p w14:paraId="07C95486" w14:textId="77777777" w:rsidR="001E0C62" w:rsidRPr="001E0C62" w:rsidRDefault="001E0C62" w:rsidP="001E0C62">
            <w:pPr>
              <w:spacing w:after="0"/>
            </w:pPr>
            <w:r w:rsidRPr="001E0C62">
              <w:t>OS</w:t>
            </w:r>
          </w:p>
        </w:tc>
        <w:tc>
          <w:tcPr>
            <w:tcW w:w="0" w:type="auto"/>
            <w:vAlign w:val="center"/>
            <w:hideMark/>
          </w:tcPr>
          <w:p w14:paraId="51BC3AC5" w14:textId="77777777" w:rsidR="001E0C62" w:rsidRPr="001E0C62" w:rsidRDefault="001E0C62" w:rsidP="001E0C62">
            <w:pPr>
              <w:spacing w:after="0"/>
            </w:pPr>
            <w:r w:rsidRPr="001E0C62">
              <w:t>Out of scope</w:t>
            </w:r>
          </w:p>
        </w:tc>
      </w:tr>
      <w:tr w:rsidR="001E0C62" w:rsidRPr="001E0C62" w14:paraId="74EF65BF" w14:textId="77777777">
        <w:trPr>
          <w:tblCellSpacing w:w="15" w:type="dxa"/>
        </w:trPr>
        <w:tc>
          <w:tcPr>
            <w:tcW w:w="0" w:type="auto"/>
            <w:vAlign w:val="center"/>
            <w:hideMark/>
          </w:tcPr>
          <w:p w14:paraId="30EDE9A6" w14:textId="77777777" w:rsidR="001E0C62" w:rsidRPr="001E0C62" w:rsidRDefault="001E0C62" w:rsidP="001E0C62">
            <w:pPr>
              <w:spacing w:after="0"/>
            </w:pPr>
            <w:r w:rsidRPr="001E0C62">
              <w:t>IA</w:t>
            </w:r>
          </w:p>
        </w:tc>
        <w:tc>
          <w:tcPr>
            <w:tcW w:w="0" w:type="auto"/>
            <w:vAlign w:val="center"/>
            <w:hideMark/>
          </w:tcPr>
          <w:p w14:paraId="32294957" w14:textId="77777777" w:rsidR="001E0C62" w:rsidRPr="001E0C62" w:rsidRDefault="001E0C62" w:rsidP="001E0C62">
            <w:pPr>
              <w:spacing w:after="0"/>
            </w:pPr>
            <w:r w:rsidRPr="001E0C62">
              <w:t>Inaccessible</w:t>
            </w:r>
          </w:p>
        </w:tc>
      </w:tr>
    </w:tbl>
    <w:p w14:paraId="1F1F33BE" w14:textId="77777777" w:rsidR="001E0C62" w:rsidRPr="001E0C62" w:rsidRDefault="001E0C62" w:rsidP="001E0C62">
      <w:pPr>
        <w:spacing w:after="0"/>
      </w:pPr>
      <w:r w:rsidRPr="001E0C62">
        <w:t>A cell could therefore display:</w:t>
      </w:r>
    </w:p>
    <w:p w14:paraId="0B10D479" w14:textId="77777777" w:rsidR="001E0C62" w:rsidRPr="001E0C62" w:rsidRDefault="001E0C62" w:rsidP="001E0C62">
      <w:pPr>
        <w:spacing w:after="0"/>
      </w:pPr>
      <w:r w:rsidRPr="001E0C62">
        <w:t>● L4</w:t>
      </w:r>
    </w:p>
    <w:p w14:paraId="1FB3CE45" w14:textId="77777777" w:rsidR="001E0C62" w:rsidRPr="001E0C62" w:rsidRDefault="001E0C62" w:rsidP="001E0C62">
      <w:pPr>
        <w:spacing w:after="0"/>
      </w:pPr>
      <w:r w:rsidRPr="001E0C62">
        <w:t>Meaning:</w:t>
      </w:r>
    </w:p>
    <w:p w14:paraId="4FFCFC44" w14:textId="77777777" w:rsidR="001E0C62" w:rsidRPr="001E0C62" w:rsidRDefault="001E0C62" w:rsidP="001E0C62">
      <w:pPr>
        <w:numPr>
          <w:ilvl w:val="0"/>
          <w:numId w:val="48"/>
        </w:numPr>
        <w:spacing w:after="0"/>
      </w:pPr>
      <w:r w:rsidRPr="001E0C62">
        <w:t xml:space="preserve">required; </w:t>
      </w:r>
    </w:p>
    <w:p w14:paraId="37669651" w14:textId="77777777" w:rsidR="001E0C62" w:rsidRPr="001E0C62" w:rsidRDefault="001E0C62" w:rsidP="001E0C62">
      <w:pPr>
        <w:numPr>
          <w:ilvl w:val="0"/>
          <w:numId w:val="48"/>
        </w:numPr>
        <w:spacing w:after="0"/>
      </w:pPr>
      <w:r w:rsidRPr="001E0C62">
        <w:t xml:space="preserve">configured to Level 4. </w:t>
      </w:r>
    </w:p>
    <w:p w14:paraId="75A1848E" w14:textId="77777777" w:rsidR="001E0C62" w:rsidRPr="001E0C62" w:rsidRDefault="001E0C62" w:rsidP="001E0C62">
      <w:pPr>
        <w:spacing w:after="0"/>
      </w:pPr>
      <w:r w:rsidRPr="001E0C62">
        <w:t>Or:</w:t>
      </w:r>
    </w:p>
    <w:p w14:paraId="50672157" w14:textId="77777777" w:rsidR="001E0C62" w:rsidRPr="001E0C62" w:rsidRDefault="001E0C62" w:rsidP="001E0C62">
      <w:pPr>
        <w:spacing w:after="0"/>
      </w:pPr>
      <w:r w:rsidRPr="001E0C62">
        <w:t>○ L5</w:t>
      </w:r>
    </w:p>
    <w:p w14:paraId="1F76D3DC" w14:textId="77777777" w:rsidR="001E0C62" w:rsidRPr="001E0C62" w:rsidRDefault="001E0C62" w:rsidP="001E0C62">
      <w:pPr>
        <w:spacing w:after="0"/>
      </w:pPr>
      <w:r w:rsidRPr="001E0C62">
        <w:t>Meaning:</w:t>
      </w:r>
    </w:p>
    <w:p w14:paraId="2CAA5CD0" w14:textId="77777777" w:rsidR="001E0C62" w:rsidRPr="001E0C62" w:rsidRDefault="001E0C62" w:rsidP="001E0C62">
      <w:pPr>
        <w:numPr>
          <w:ilvl w:val="0"/>
          <w:numId w:val="49"/>
        </w:numPr>
        <w:spacing w:after="0"/>
      </w:pPr>
      <w:r w:rsidRPr="001E0C62">
        <w:t xml:space="preserve">optional; </w:t>
      </w:r>
    </w:p>
    <w:p w14:paraId="1EB772C1" w14:textId="77777777" w:rsidR="001E0C62" w:rsidRPr="001E0C62" w:rsidRDefault="001E0C62" w:rsidP="001E0C62">
      <w:pPr>
        <w:numPr>
          <w:ilvl w:val="0"/>
          <w:numId w:val="49"/>
        </w:numPr>
        <w:spacing w:after="0"/>
      </w:pPr>
      <w:r w:rsidRPr="001E0C62">
        <w:t xml:space="preserve">Level 5 detail is available. </w:t>
      </w:r>
    </w:p>
    <w:p w14:paraId="7EBA0BC2" w14:textId="77777777" w:rsidR="001E0C62" w:rsidRPr="001E0C62" w:rsidRDefault="001E0C62" w:rsidP="001E0C62">
      <w:pPr>
        <w:spacing w:after="0"/>
        <w:rPr>
          <w:b/>
          <w:bCs/>
        </w:rPr>
      </w:pPr>
      <w:r w:rsidRPr="001E0C62">
        <w:rPr>
          <w:b/>
          <w:bCs/>
        </w:rPr>
        <w:t>Example of the visual logic</w:t>
      </w:r>
    </w:p>
    <w:p w14:paraId="426213C7" w14:textId="77777777" w:rsidR="001E0C62" w:rsidRPr="001E0C62" w:rsidRDefault="001E0C62" w:rsidP="001E0C62">
      <w:pPr>
        <w:spacing w:after="0"/>
      </w:pPr>
      <w:r w:rsidRPr="001E0C62">
        <w:t xml:space="preserve">                                  ASSESSMENT PROFILE</w:t>
      </w:r>
    </w:p>
    <w:p w14:paraId="479D8E56" w14:textId="77777777" w:rsidR="001E0C62" w:rsidRPr="001E0C62" w:rsidRDefault="001E0C62" w:rsidP="001E0C62">
      <w:pPr>
        <w:spacing w:after="0"/>
      </w:pPr>
    </w:p>
    <w:p w14:paraId="026A594E" w14:textId="77777777" w:rsidR="001E0C62" w:rsidRPr="001E0C62" w:rsidRDefault="001E0C62" w:rsidP="001E0C62">
      <w:pPr>
        <w:spacing w:after="0"/>
      </w:pPr>
      <w:r w:rsidRPr="001E0C62">
        <w:t>Uniformat Code   Component                  BCA        Envelope     Depth</w:t>
      </w:r>
    </w:p>
    <w:p w14:paraId="44F0B391" w14:textId="77777777" w:rsidR="001E0C62" w:rsidRPr="001E0C62" w:rsidRDefault="001E0C62" w:rsidP="001E0C62">
      <w:pPr>
        <w:spacing w:after="0"/>
      </w:pPr>
      <w:r w:rsidRPr="001E0C62">
        <w:t>─────────────────────────────────────────────────────────────────────────</w:t>
      </w:r>
    </w:p>
    <w:p w14:paraId="61259E4A" w14:textId="77777777" w:rsidR="001E0C62" w:rsidRPr="001E0C62" w:rsidRDefault="001E0C62" w:rsidP="001E0C62">
      <w:pPr>
        <w:spacing w:after="0"/>
      </w:pPr>
      <w:r w:rsidRPr="001E0C62">
        <w:t xml:space="preserve">A                Substructure               </w:t>
      </w:r>
      <w:r w:rsidRPr="001E0C62">
        <w:rPr>
          <w:rFonts w:ascii="Arial" w:hAnsi="Arial" w:cs="Arial"/>
        </w:rPr>
        <w:t>■■■</w:t>
      </w:r>
      <w:r w:rsidRPr="001E0C62">
        <w:t xml:space="preserve">         </w:t>
      </w:r>
      <w:r w:rsidRPr="001E0C62">
        <w:rPr>
          <w:rFonts w:ascii="Arial" w:hAnsi="Arial" w:cs="Arial"/>
        </w:rPr>
        <w:t>■■</w:t>
      </w:r>
      <w:r w:rsidRPr="001E0C62">
        <w:rPr>
          <w:rFonts w:ascii="Aptos" w:hAnsi="Aptos" w:cs="Aptos"/>
        </w:rPr>
        <w:t>□</w:t>
      </w:r>
      <w:r w:rsidRPr="001E0C62">
        <w:t xml:space="preserve">          L3</w:t>
      </w:r>
    </w:p>
    <w:p w14:paraId="7B365AD7" w14:textId="77777777" w:rsidR="001E0C62" w:rsidRPr="001E0C62" w:rsidRDefault="001E0C62" w:rsidP="001E0C62">
      <w:pPr>
        <w:spacing w:after="0"/>
      </w:pPr>
      <w:r w:rsidRPr="001E0C62">
        <w:t xml:space="preserve"> A10             Foundations                </w:t>
      </w:r>
      <w:r w:rsidRPr="001E0C62">
        <w:rPr>
          <w:rFonts w:ascii="Arial" w:hAnsi="Arial" w:cs="Arial"/>
        </w:rPr>
        <w:t>■■■</w:t>
      </w:r>
      <w:r w:rsidRPr="001E0C62">
        <w:t xml:space="preserve">         </w:t>
      </w:r>
      <w:r w:rsidRPr="001E0C62">
        <w:rPr>
          <w:rFonts w:ascii="Arial" w:hAnsi="Arial" w:cs="Arial"/>
        </w:rPr>
        <w:t>■</w:t>
      </w:r>
      <w:r w:rsidRPr="001E0C62">
        <w:rPr>
          <w:rFonts w:ascii="Aptos" w:hAnsi="Aptos" w:cs="Aptos"/>
        </w:rPr>
        <w:t>□□</w:t>
      </w:r>
      <w:r w:rsidRPr="001E0C62">
        <w:t xml:space="preserve">          L3</w:t>
      </w:r>
    </w:p>
    <w:p w14:paraId="6F47E1C3" w14:textId="77777777" w:rsidR="001E0C62" w:rsidRPr="001E0C62" w:rsidRDefault="001E0C62" w:rsidP="001E0C62">
      <w:pPr>
        <w:spacing w:after="0"/>
      </w:pPr>
      <w:r w:rsidRPr="001E0C62">
        <w:t xml:space="preserve">  A1010          Standard Foundations       </w:t>
      </w:r>
      <w:r w:rsidRPr="001E0C62">
        <w:rPr>
          <w:rFonts w:ascii="Arial" w:hAnsi="Arial" w:cs="Arial"/>
        </w:rPr>
        <w:t>■■■</w:t>
      </w:r>
      <w:r w:rsidRPr="001E0C62">
        <w:t xml:space="preserve">         </w:t>
      </w:r>
      <w:r w:rsidRPr="001E0C62">
        <w:rPr>
          <w:rFonts w:ascii="Arial" w:hAnsi="Arial" w:cs="Arial"/>
        </w:rPr>
        <w:t>■</w:t>
      </w:r>
      <w:r w:rsidRPr="001E0C62">
        <w:rPr>
          <w:rFonts w:ascii="Aptos" w:hAnsi="Aptos" w:cs="Aptos"/>
        </w:rPr>
        <w:t>□□</w:t>
      </w:r>
      <w:r w:rsidRPr="001E0C62">
        <w:t xml:space="preserve">          L3</w:t>
      </w:r>
    </w:p>
    <w:p w14:paraId="33ACF931" w14:textId="77777777" w:rsidR="001E0C62" w:rsidRPr="001E0C62" w:rsidRDefault="001E0C62" w:rsidP="001E0C62">
      <w:pPr>
        <w:spacing w:after="0"/>
      </w:pPr>
      <w:r w:rsidRPr="001E0C62">
        <w:t xml:space="preserve">  A1030          Slab on Grade              </w:t>
      </w:r>
      <w:r w:rsidRPr="001E0C62">
        <w:rPr>
          <w:rFonts w:ascii="Arial" w:hAnsi="Arial" w:cs="Arial"/>
        </w:rPr>
        <w:t>■■■</w:t>
      </w:r>
      <w:r w:rsidRPr="001E0C62">
        <w:t xml:space="preserve">         </w:t>
      </w:r>
      <w:r w:rsidRPr="001E0C62">
        <w:rPr>
          <w:rFonts w:ascii="Arial" w:hAnsi="Arial" w:cs="Arial"/>
        </w:rPr>
        <w:t>■■</w:t>
      </w:r>
      <w:r w:rsidRPr="001E0C62">
        <w:rPr>
          <w:rFonts w:ascii="Aptos" w:hAnsi="Aptos" w:cs="Aptos"/>
        </w:rPr>
        <w:t>□</w:t>
      </w:r>
      <w:r w:rsidRPr="001E0C62">
        <w:t xml:space="preserve">          L4</w:t>
      </w:r>
    </w:p>
    <w:p w14:paraId="0DE09051" w14:textId="77777777" w:rsidR="001E0C62" w:rsidRPr="001E0C62" w:rsidRDefault="001E0C62" w:rsidP="001E0C62">
      <w:pPr>
        <w:spacing w:after="0"/>
      </w:pPr>
      <w:r w:rsidRPr="001E0C62">
        <w:t xml:space="preserve"> A20             Basement Construction      </w:t>
      </w:r>
      <w:r w:rsidRPr="001E0C62">
        <w:rPr>
          <w:rFonts w:ascii="Arial" w:hAnsi="Arial" w:cs="Arial"/>
        </w:rPr>
        <w:t>■■■</w:t>
      </w:r>
      <w:r w:rsidRPr="001E0C62">
        <w:t xml:space="preserve">         </w:t>
      </w:r>
      <w:r w:rsidRPr="001E0C62">
        <w:rPr>
          <w:rFonts w:ascii="Arial" w:hAnsi="Arial" w:cs="Arial"/>
        </w:rPr>
        <w:t>■■■</w:t>
      </w:r>
      <w:r w:rsidRPr="001E0C62">
        <w:t xml:space="preserve">          L4</w:t>
      </w:r>
    </w:p>
    <w:p w14:paraId="7B0D19C9" w14:textId="77777777" w:rsidR="001E0C62" w:rsidRPr="001E0C62" w:rsidRDefault="001E0C62" w:rsidP="001E0C62">
      <w:pPr>
        <w:spacing w:after="0"/>
      </w:pPr>
    </w:p>
    <w:p w14:paraId="40A33439" w14:textId="77777777" w:rsidR="001E0C62" w:rsidRPr="001E0C62" w:rsidRDefault="001E0C62" w:rsidP="001E0C62">
      <w:pPr>
        <w:spacing w:after="0"/>
      </w:pPr>
      <w:r w:rsidRPr="001E0C62">
        <w:t xml:space="preserve">B                Shell                      </w:t>
      </w:r>
      <w:r w:rsidRPr="001E0C62">
        <w:rPr>
          <w:rFonts w:ascii="Arial" w:hAnsi="Arial" w:cs="Arial"/>
        </w:rPr>
        <w:t>■■■</w:t>
      </w:r>
      <w:r w:rsidRPr="001E0C62">
        <w:t xml:space="preserve">         </w:t>
      </w:r>
      <w:r w:rsidRPr="001E0C62">
        <w:rPr>
          <w:rFonts w:ascii="Arial" w:hAnsi="Arial" w:cs="Arial"/>
        </w:rPr>
        <w:t>■■■</w:t>
      </w:r>
      <w:r w:rsidRPr="001E0C62">
        <w:t xml:space="preserve">          L4</w:t>
      </w:r>
    </w:p>
    <w:p w14:paraId="50174074" w14:textId="77777777" w:rsidR="001E0C62" w:rsidRPr="001E0C62" w:rsidRDefault="001E0C62" w:rsidP="001E0C62">
      <w:pPr>
        <w:spacing w:after="0"/>
      </w:pPr>
      <w:r w:rsidRPr="001E0C62">
        <w:t xml:space="preserve"> B10             Superstructure             </w:t>
      </w:r>
      <w:r w:rsidRPr="001E0C62">
        <w:rPr>
          <w:rFonts w:ascii="Arial" w:hAnsi="Arial" w:cs="Arial"/>
        </w:rPr>
        <w:t>■■■</w:t>
      </w:r>
      <w:r w:rsidRPr="001E0C62">
        <w:t xml:space="preserve">         </w:t>
      </w:r>
      <w:r w:rsidRPr="001E0C62">
        <w:rPr>
          <w:rFonts w:ascii="Arial" w:hAnsi="Arial" w:cs="Arial"/>
        </w:rPr>
        <w:t>■■</w:t>
      </w:r>
      <w:r w:rsidRPr="001E0C62">
        <w:rPr>
          <w:rFonts w:ascii="Aptos" w:hAnsi="Aptos" w:cs="Aptos"/>
        </w:rPr>
        <w:t>□</w:t>
      </w:r>
      <w:r w:rsidRPr="001E0C62">
        <w:t xml:space="preserve">          L3</w:t>
      </w:r>
    </w:p>
    <w:p w14:paraId="27108280" w14:textId="77777777" w:rsidR="001E0C62" w:rsidRPr="001E0C62" w:rsidRDefault="001E0C62" w:rsidP="001E0C62">
      <w:pPr>
        <w:spacing w:after="0"/>
      </w:pPr>
      <w:r w:rsidRPr="001E0C62">
        <w:t xml:space="preserve"> B20             Exterior Closure           </w:t>
      </w:r>
      <w:r w:rsidRPr="001E0C62">
        <w:rPr>
          <w:rFonts w:ascii="Arial" w:hAnsi="Arial" w:cs="Arial"/>
        </w:rPr>
        <w:t>■■■</w:t>
      </w:r>
      <w:r w:rsidRPr="001E0C62">
        <w:t xml:space="preserve">         </w:t>
      </w:r>
      <w:r w:rsidRPr="001E0C62">
        <w:rPr>
          <w:rFonts w:ascii="Arial" w:hAnsi="Arial" w:cs="Arial"/>
        </w:rPr>
        <w:t>■■■</w:t>
      </w:r>
      <w:r w:rsidRPr="001E0C62">
        <w:t xml:space="preserve">          L5</w:t>
      </w:r>
    </w:p>
    <w:p w14:paraId="3F6B329B" w14:textId="77777777" w:rsidR="001E0C62" w:rsidRPr="001E0C62" w:rsidRDefault="001E0C62" w:rsidP="001E0C62">
      <w:pPr>
        <w:spacing w:after="0"/>
      </w:pPr>
      <w:r w:rsidRPr="001E0C62">
        <w:t xml:space="preserve">  B2010          Exterior Walls             </w:t>
      </w:r>
      <w:r w:rsidRPr="001E0C62">
        <w:rPr>
          <w:rFonts w:ascii="Arial" w:hAnsi="Arial" w:cs="Arial"/>
        </w:rPr>
        <w:t>■■■</w:t>
      </w:r>
      <w:r w:rsidRPr="001E0C62">
        <w:t xml:space="preserve">         </w:t>
      </w:r>
      <w:r w:rsidRPr="001E0C62">
        <w:rPr>
          <w:rFonts w:ascii="Arial" w:hAnsi="Arial" w:cs="Arial"/>
        </w:rPr>
        <w:t>■■■</w:t>
      </w:r>
      <w:r w:rsidRPr="001E0C62">
        <w:t xml:space="preserve">          L5</w:t>
      </w:r>
    </w:p>
    <w:p w14:paraId="0E813070" w14:textId="77777777" w:rsidR="001E0C62" w:rsidRPr="001E0C62" w:rsidRDefault="001E0C62" w:rsidP="001E0C62">
      <w:pPr>
        <w:spacing w:after="0"/>
      </w:pPr>
      <w:r w:rsidRPr="001E0C62">
        <w:t xml:space="preserve">  B2020          Exterior Windows           </w:t>
      </w:r>
      <w:r w:rsidRPr="001E0C62">
        <w:rPr>
          <w:rFonts w:ascii="Arial" w:hAnsi="Arial" w:cs="Arial"/>
        </w:rPr>
        <w:t>■■■</w:t>
      </w:r>
      <w:r w:rsidRPr="001E0C62">
        <w:t xml:space="preserve">         </w:t>
      </w:r>
      <w:r w:rsidRPr="001E0C62">
        <w:rPr>
          <w:rFonts w:ascii="Arial" w:hAnsi="Arial" w:cs="Arial"/>
        </w:rPr>
        <w:t>■■■</w:t>
      </w:r>
      <w:r w:rsidRPr="001E0C62">
        <w:t xml:space="preserve">          L5</w:t>
      </w:r>
    </w:p>
    <w:p w14:paraId="0D2C0126" w14:textId="77777777" w:rsidR="001E0C62" w:rsidRPr="001E0C62" w:rsidRDefault="001E0C62" w:rsidP="001E0C62">
      <w:pPr>
        <w:spacing w:after="0"/>
      </w:pPr>
      <w:r w:rsidRPr="001E0C62">
        <w:lastRenderedPageBreak/>
        <w:t xml:space="preserve">  B2030          Exterior Doors             </w:t>
      </w:r>
      <w:r w:rsidRPr="001E0C62">
        <w:rPr>
          <w:rFonts w:ascii="Arial" w:hAnsi="Arial" w:cs="Arial"/>
        </w:rPr>
        <w:t>■■■</w:t>
      </w:r>
      <w:r w:rsidRPr="001E0C62">
        <w:t xml:space="preserve">         </w:t>
      </w:r>
      <w:r w:rsidRPr="001E0C62">
        <w:rPr>
          <w:rFonts w:ascii="Arial" w:hAnsi="Arial" w:cs="Arial"/>
        </w:rPr>
        <w:t>■■■</w:t>
      </w:r>
      <w:r w:rsidRPr="001E0C62">
        <w:t xml:space="preserve">          L4</w:t>
      </w:r>
    </w:p>
    <w:p w14:paraId="6C34B4B7" w14:textId="77777777" w:rsidR="001E0C62" w:rsidRPr="001E0C62" w:rsidRDefault="001E0C62" w:rsidP="001E0C62">
      <w:pPr>
        <w:spacing w:after="0"/>
      </w:pPr>
      <w:r w:rsidRPr="001E0C62">
        <w:t xml:space="preserve"> B30             Roofing                    </w:t>
      </w:r>
      <w:r w:rsidRPr="001E0C62">
        <w:rPr>
          <w:rFonts w:ascii="Arial" w:hAnsi="Arial" w:cs="Arial"/>
        </w:rPr>
        <w:t>■■■</w:t>
      </w:r>
      <w:r w:rsidRPr="001E0C62">
        <w:t xml:space="preserve">         </w:t>
      </w:r>
      <w:r w:rsidRPr="001E0C62">
        <w:rPr>
          <w:rFonts w:ascii="Arial" w:hAnsi="Arial" w:cs="Arial"/>
        </w:rPr>
        <w:t>■■■</w:t>
      </w:r>
      <w:r w:rsidRPr="001E0C62">
        <w:t xml:space="preserve">          L5</w:t>
      </w:r>
    </w:p>
    <w:p w14:paraId="3D05CD3D" w14:textId="77777777" w:rsidR="001E0C62" w:rsidRPr="001E0C62" w:rsidRDefault="001E0C62" w:rsidP="001E0C62">
      <w:pPr>
        <w:spacing w:after="0"/>
      </w:pPr>
    </w:p>
    <w:p w14:paraId="229F6146" w14:textId="77777777" w:rsidR="001E0C62" w:rsidRPr="001E0C62" w:rsidRDefault="001E0C62" w:rsidP="001E0C62">
      <w:pPr>
        <w:spacing w:after="0"/>
      </w:pPr>
      <w:r w:rsidRPr="001E0C62">
        <w:t xml:space="preserve">C                Interiors                  </w:t>
      </w:r>
      <w:r w:rsidRPr="001E0C62">
        <w:rPr>
          <w:rFonts w:ascii="Arial" w:hAnsi="Arial" w:cs="Arial"/>
        </w:rPr>
        <w:t>■■■</w:t>
      </w:r>
      <w:r w:rsidRPr="001E0C62">
        <w:t xml:space="preserve">         </w:t>
      </w:r>
      <w:r w:rsidRPr="001E0C62">
        <w:rPr>
          <w:rFonts w:ascii="Arial" w:hAnsi="Arial" w:cs="Arial"/>
        </w:rPr>
        <w:t>■</w:t>
      </w:r>
      <w:r w:rsidRPr="001E0C62">
        <w:rPr>
          <w:rFonts w:ascii="Aptos" w:hAnsi="Aptos" w:cs="Aptos"/>
        </w:rPr>
        <w:t>□□</w:t>
      </w:r>
      <w:r w:rsidRPr="001E0C62">
        <w:t xml:space="preserve">          L3</w:t>
      </w:r>
    </w:p>
    <w:p w14:paraId="5763722D" w14:textId="77777777" w:rsidR="001E0C62" w:rsidRPr="001E0C62" w:rsidRDefault="001E0C62" w:rsidP="001E0C62">
      <w:pPr>
        <w:spacing w:after="0"/>
      </w:pPr>
      <w:r w:rsidRPr="001E0C62">
        <w:t xml:space="preserve"> C30             Interior Finishes          </w:t>
      </w:r>
      <w:r w:rsidRPr="001E0C62">
        <w:rPr>
          <w:rFonts w:ascii="Arial" w:hAnsi="Arial" w:cs="Arial"/>
        </w:rPr>
        <w:t>■■</w:t>
      </w:r>
      <w:r w:rsidRPr="001E0C62">
        <w:rPr>
          <w:rFonts w:ascii="Aptos" w:hAnsi="Aptos" w:cs="Aptos"/>
        </w:rPr>
        <w:t>□</w:t>
      </w:r>
      <w:r w:rsidRPr="001E0C62">
        <w:t xml:space="preserve">         </w:t>
      </w:r>
      <w:r w:rsidRPr="001E0C62">
        <w:rPr>
          <w:rFonts w:ascii="Cambria Math" w:hAnsi="Cambria Math" w:cs="Cambria Math"/>
        </w:rPr>
        <w:t>◐</w:t>
      </w:r>
      <w:r w:rsidRPr="001E0C62">
        <w:t xml:space="preserve">            L3</w:t>
      </w:r>
    </w:p>
    <w:p w14:paraId="1D200795" w14:textId="77777777" w:rsidR="001E0C62" w:rsidRPr="001E0C62" w:rsidRDefault="001E0C62" w:rsidP="001E0C62">
      <w:pPr>
        <w:spacing w:after="0"/>
      </w:pPr>
    </w:p>
    <w:p w14:paraId="70CFB3CC" w14:textId="77777777" w:rsidR="001E0C62" w:rsidRPr="001E0C62" w:rsidRDefault="001E0C62" w:rsidP="001E0C62">
      <w:pPr>
        <w:spacing w:after="0"/>
      </w:pPr>
      <w:r w:rsidRPr="001E0C62">
        <w:t xml:space="preserve">D                Services                   </w:t>
      </w:r>
      <w:r w:rsidRPr="001E0C62">
        <w:rPr>
          <w:rFonts w:ascii="Arial" w:hAnsi="Arial" w:cs="Arial"/>
        </w:rPr>
        <w:t>■■■</w:t>
      </w:r>
      <w:r w:rsidRPr="001E0C62">
        <w:t xml:space="preserve">         </w:t>
      </w:r>
      <w:r w:rsidRPr="001E0C62">
        <w:rPr>
          <w:rFonts w:ascii="Arial" w:hAnsi="Arial" w:cs="Arial"/>
        </w:rPr>
        <w:t>■</w:t>
      </w:r>
      <w:r w:rsidRPr="001E0C62">
        <w:rPr>
          <w:rFonts w:ascii="Aptos" w:hAnsi="Aptos" w:cs="Aptos"/>
        </w:rPr>
        <w:t>□□</w:t>
      </w:r>
      <w:r w:rsidRPr="001E0C62">
        <w:t xml:space="preserve">          L3</w:t>
      </w:r>
    </w:p>
    <w:p w14:paraId="6B317CB0" w14:textId="77777777" w:rsidR="001E0C62" w:rsidRPr="001E0C62" w:rsidRDefault="001E0C62" w:rsidP="001E0C62">
      <w:pPr>
        <w:spacing w:after="0"/>
      </w:pPr>
      <w:r w:rsidRPr="001E0C62">
        <w:t xml:space="preserve"> D20             Plumbing                   </w:t>
      </w:r>
      <w:r w:rsidRPr="001E0C62">
        <w:rPr>
          <w:rFonts w:ascii="Arial" w:hAnsi="Arial" w:cs="Arial"/>
        </w:rPr>
        <w:t>■■■</w:t>
      </w:r>
      <w:r w:rsidRPr="001E0C62">
        <w:t xml:space="preserve">         </w:t>
      </w:r>
      <w:r w:rsidRPr="001E0C62">
        <w:rPr>
          <w:rFonts w:ascii="Cambria Math" w:hAnsi="Cambria Math" w:cs="Cambria Math"/>
        </w:rPr>
        <w:t>◐</w:t>
      </w:r>
      <w:r w:rsidRPr="001E0C62">
        <w:t xml:space="preserve">            L3</w:t>
      </w:r>
    </w:p>
    <w:p w14:paraId="64895536" w14:textId="77777777" w:rsidR="001E0C62" w:rsidRPr="001E0C62" w:rsidRDefault="001E0C62" w:rsidP="001E0C62">
      <w:pPr>
        <w:spacing w:after="0"/>
      </w:pPr>
      <w:r w:rsidRPr="001E0C62">
        <w:t xml:space="preserve"> D30             HVAC                       </w:t>
      </w:r>
      <w:r w:rsidRPr="001E0C62">
        <w:rPr>
          <w:rFonts w:ascii="Arial" w:hAnsi="Arial" w:cs="Arial"/>
        </w:rPr>
        <w:t>■■■</w:t>
      </w:r>
      <w:r w:rsidRPr="001E0C62">
        <w:t xml:space="preserve">         </w:t>
      </w:r>
      <w:r w:rsidRPr="001E0C62">
        <w:rPr>
          <w:rFonts w:ascii="Cambria Math" w:hAnsi="Cambria Math" w:cs="Cambria Math"/>
        </w:rPr>
        <w:t>◐</w:t>
      </w:r>
      <w:r w:rsidRPr="001E0C62">
        <w:t xml:space="preserve">            L3</w:t>
      </w:r>
    </w:p>
    <w:p w14:paraId="0396DA67" w14:textId="77777777" w:rsidR="001E0C62" w:rsidRPr="001E0C62" w:rsidRDefault="001E0C62" w:rsidP="001E0C62">
      <w:pPr>
        <w:spacing w:after="0"/>
      </w:pPr>
    </w:p>
    <w:p w14:paraId="4D455677" w14:textId="77777777" w:rsidR="001E0C62" w:rsidRPr="001E0C62" w:rsidRDefault="001E0C62" w:rsidP="001E0C62">
      <w:pPr>
        <w:spacing w:after="0"/>
      </w:pPr>
      <w:r w:rsidRPr="001E0C62">
        <w:t xml:space="preserve">G                Sitework                   </w:t>
      </w:r>
      <w:r w:rsidRPr="001E0C62">
        <w:rPr>
          <w:rFonts w:ascii="Arial" w:hAnsi="Arial" w:cs="Arial"/>
        </w:rPr>
        <w:t>■■■</w:t>
      </w:r>
      <w:r w:rsidRPr="001E0C62">
        <w:t xml:space="preserve">         </w:t>
      </w:r>
      <w:r w:rsidRPr="001E0C62">
        <w:rPr>
          <w:rFonts w:ascii="Arial" w:hAnsi="Arial" w:cs="Arial"/>
        </w:rPr>
        <w:t>■■</w:t>
      </w:r>
      <w:r w:rsidRPr="001E0C62">
        <w:rPr>
          <w:rFonts w:ascii="Aptos" w:hAnsi="Aptos" w:cs="Aptos"/>
        </w:rPr>
        <w:t>□</w:t>
      </w:r>
      <w:r w:rsidRPr="001E0C62">
        <w:t xml:space="preserve">          L3</w:t>
      </w:r>
    </w:p>
    <w:p w14:paraId="78130425" w14:textId="77777777" w:rsidR="001E0C62" w:rsidRPr="001E0C62" w:rsidRDefault="001E0C62" w:rsidP="001E0C62">
      <w:pPr>
        <w:spacing w:after="0"/>
      </w:pPr>
      <w:r w:rsidRPr="001E0C62">
        <w:t>The blocks represent strength of applicability:</w:t>
      </w:r>
    </w:p>
    <w:p w14:paraId="0C92F562" w14:textId="77777777" w:rsidR="001E0C62" w:rsidRPr="001E0C62" w:rsidRDefault="001E0C62" w:rsidP="001E0C62">
      <w:pPr>
        <w:numPr>
          <w:ilvl w:val="0"/>
          <w:numId w:val="50"/>
        </w:numPr>
        <w:spacing w:after="0"/>
      </w:pPr>
      <w:r w:rsidRPr="001E0C62">
        <w:rPr>
          <w:rFonts w:ascii="Arial" w:hAnsi="Arial" w:cs="Arial"/>
        </w:rPr>
        <w:t>■■■</w:t>
      </w:r>
      <w:r w:rsidRPr="001E0C62">
        <w:t xml:space="preserve"> Core; </w:t>
      </w:r>
    </w:p>
    <w:p w14:paraId="7CDC607A" w14:textId="77777777" w:rsidR="001E0C62" w:rsidRPr="001E0C62" w:rsidRDefault="001E0C62" w:rsidP="001E0C62">
      <w:pPr>
        <w:numPr>
          <w:ilvl w:val="0"/>
          <w:numId w:val="50"/>
        </w:numPr>
        <w:spacing w:after="0"/>
      </w:pPr>
      <w:r w:rsidRPr="001E0C62">
        <w:rPr>
          <w:rFonts w:ascii="Arial" w:hAnsi="Arial" w:cs="Arial"/>
        </w:rPr>
        <w:t>■■</w:t>
      </w:r>
      <w:r w:rsidRPr="001E0C62">
        <w:rPr>
          <w:rFonts w:ascii="Aptos" w:hAnsi="Aptos" w:cs="Aptos"/>
        </w:rPr>
        <w:t>□</w:t>
      </w:r>
      <w:r w:rsidRPr="001E0C62">
        <w:t xml:space="preserve"> Selective; </w:t>
      </w:r>
    </w:p>
    <w:p w14:paraId="2D6E2B26" w14:textId="77777777" w:rsidR="001E0C62" w:rsidRPr="001E0C62" w:rsidRDefault="001E0C62" w:rsidP="001E0C62">
      <w:pPr>
        <w:numPr>
          <w:ilvl w:val="0"/>
          <w:numId w:val="50"/>
        </w:numPr>
        <w:spacing w:after="0"/>
      </w:pPr>
      <w:r w:rsidRPr="001E0C62">
        <w:rPr>
          <w:rFonts w:ascii="Arial" w:hAnsi="Arial" w:cs="Arial"/>
        </w:rPr>
        <w:t>■</w:t>
      </w:r>
      <w:r w:rsidRPr="001E0C62">
        <w:rPr>
          <w:rFonts w:ascii="Aptos" w:hAnsi="Aptos" w:cs="Aptos"/>
        </w:rPr>
        <w:t>□□</w:t>
      </w:r>
      <w:r w:rsidRPr="001E0C62">
        <w:t xml:space="preserve"> Limited; </w:t>
      </w:r>
    </w:p>
    <w:p w14:paraId="767A09F9" w14:textId="77777777" w:rsidR="001E0C62" w:rsidRPr="001E0C62" w:rsidRDefault="001E0C62" w:rsidP="001E0C62">
      <w:pPr>
        <w:numPr>
          <w:ilvl w:val="0"/>
          <w:numId w:val="50"/>
        </w:numPr>
        <w:spacing w:after="0"/>
      </w:pPr>
      <w:r w:rsidRPr="001E0C62">
        <w:rPr>
          <w:rFonts w:ascii="Cambria Math" w:hAnsi="Cambria Math" w:cs="Cambria Math"/>
        </w:rPr>
        <w:t>◐</w:t>
      </w:r>
      <w:r w:rsidRPr="001E0C62">
        <w:t xml:space="preserve"> Conditional. </w:t>
      </w:r>
    </w:p>
    <w:p w14:paraId="42DD8600" w14:textId="77777777" w:rsidR="001E0C62" w:rsidRPr="001E0C62" w:rsidRDefault="001E0C62" w:rsidP="001E0C62">
      <w:pPr>
        <w:spacing w:after="0"/>
        <w:rPr>
          <w:b/>
          <w:bCs/>
        </w:rPr>
      </w:pPr>
      <w:r w:rsidRPr="001E0C62">
        <w:rPr>
          <w:b/>
          <w:bCs/>
        </w:rPr>
        <w:t>Interactive configuration concept</w:t>
      </w:r>
    </w:p>
    <w:p w14:paraId="476A813F" w14:textId="77777777" w:rsidR="001E0C62" w:rsidRPr="001E0C62" w:rsidRDefault="001E0C62" w:rsidP="001E0C62">
      <w:pPr>
        <w:spacing w:after="0"/>
      </w:pPr>
      <w:r w:rsidRPr="001E0C62">
        <w:t>The same visual matrix can become the configuration screen.</w:t>
      </w:r>
    </w:p>
    <w:p w14:paraId="5BED2028" w14:textId="77777777" w:rsidR="001E0C62" w:rsidRPr="001E0C62" w:rsidRDefault="001E0C62" w:rsidP="001E0C62">
      <w:pPr>
        <w:spacing w:after="0"/>
      </w:pPr>
      <w:r w:rsidRPr="001E0C62">
        <w:t>The administrator would be able to:</w:t>
      </w:r>
    </w:p>
    <w:p w14:paraId="32F7894E" w14:textId="77777777" w:rsidR="001E0C62" w:rsidRPr="001E0C62" w:rsidRDefault="001E0C62" w:rsidP="001E0C62">
      <w:pPr>
        <w:numPr>
          <w:ilvl w:val="0"/>
          <w:numId w:val="51"/>
        </w:numPr>
        <w:spacing w:after="0"/>
      </w:pPr>
      <w:r w:rsidRPr="001E0C62">
        <w:t xml:space="preserve">switch between BCA and Envelope; </w:t>
      </w:r>
    </w:p>
    <w:p w14:paraId="5D5B48F4" w14:textId="77777777" w:rsidR="001E0C62" w:rsidRPr="001E0C62" w:rsidRDefault="001E0C62" w:rsidP="001E0C62">
      <w:pPr>
        <w:numPr>
          <w:ilvl w:val="0"/>
          <w:numId w:val="51"/>
        </w:numPr>
        <w:spacing w:after="0"/>
      </w:pPr>
      <w:r w:rsidRPr="001E0C62">
        <w:t xml:space="preserve">expand or collapse levels; </w:t>
      </w:r>
    </w:p>
    <w:p w14:paraId="120AADC2" w14:textId="77777777" w:rsidR="001E0C62" w:rsidRPr="001E0C62" w:rsidRDefault="001E0C62" w:rsidP="001E0C62">
      <w:pPr>
        <w:numPr>
          <w:ilvl w:val="0"/>
          <w:numId w:val="51"/>
        </w:numPr>
        <w:spacing w:after="0"/>
      </w:pPr>
      <w:r w:rsidRPr="001E0C62">
        <w:t xml:space="preserve">activate or deactivate branches; </w:t>
      </w:r>
    </w:p>
    <w:p w14:paraId="3EB89B48" w14:textId="77777777" w:rsidR="001E0C62" w:rsidRPr="001E0C62" w:rsidRDefault="001E0C62" w:rsidP="001E0C62">
      <w:pPr>
        <w:numPr>
          <w:ilvl w:val="0"/>
          <w:numId w:val="51"/>
        </w:numPr>
        <w:spacing w:after="0"/>
      </w:pPr>
      <w:r w:rsidRPr="001E0C62">
        <w:t xml:space="preserve">set default depth; </w:t>
      </w:r>
    </w:p>
    <w:p w14:paraId="4B29EEA6" w14:textId="77777777" w:rsidR="001E0C62" w:rsidRPr="001E0C62" w:rsidRDefault="001E0C62" w:rsidP="001E0C62">
      <w:pPr>
        <w:numPr>
          <w:ilvl w:val="0"/>
          <w:numId w:val="51"/>
        </w:numPr>
        <w:spacing w:after="0"/>
      </w:pPr>
      <w:r w:rsidRPr="001E0C62">
        <w:t xml:space="preserve">designate codes as required, optional or conditional; </w:t>
      </w:r>
    </w:p>
    <w:p w14:paraId="22B539D0" w14:textId="77777777" w:rsidR="001E0C62" w:rsidRPr="001E0C62" w:rsidRDefault="001E0C62" w:rsidP="001E0C62">
      <w:pPr>
        <w:numPr>
          <w:ilvl w:val="0"/>
          <w:numId w:val="51"/>
        </w:numPr>
        <w:spacing w:after="0"/>
      </w:pPr>
      <w:r w:rsidRPr="001E0C62">
        <w:t xml:space="preserve">preview the resulting PM project template. </w:t>
      </w:r>
    </w:p>
    <w:p w14:paraId="1D779C6F" w14:textId="77777777" w:rsidR="001E0C62" w:rsidRPr="001E0C62" w:rsidRDefault="001E0C62" w:rsidP="001E0C62">
      <w:pPr>
        <w:spacing w:after="0"/>
      </w:pPr>
      <w:r w:rsidRPr="001E0C62">
        <w:t>The PM would receive a simpler version:</w:t>
      </w:r>
    </w:p>
    <w:p w14:paraId="10B906D3" w14:textId="77777777" w:rsidR="001E0C62" w:rsidRPr="001E0C62" w:rsidRDefault="001E0C62" w:rsidP="001E0C62">
      <w:pPr>
        <w:numPr>
          <w:ilvl w:val="0"/>
          <w:numId w:val="52"/>
        </w:numPr>
        <w:spacing w:after="0"/>
      </w:pPr>
      <w:r w:rsidRPr="001E0C62">
        <w:t xml:space="preserve">preconfigured scope; </w:t>
      </w:r>
    </w:p>
    <w:p w14:paraId="25477E7B" w14:textId="77777777" w:rsidR="001E0C62" w:rsidRPr="001E0C62" w:rsidRDefault="001E0C62" w:rsidP="001E0C62">
      <w:pPr>
        <w:numPr>
          <w:ilvl w:val="0"/>
          <w:numId w:val="52"/>
        </w:numPr>
        <w:spacing w:after="0"/>
      </w:pPr>
      <w:r w:rsidRPr="001E0C62">
        <w:t xml:space="preserve">visible included and excluded branches; </w:t>
      </w:r>
    </w:p>
    <w:p w14:paraId="42CC0681" w14:textId="77777777" w:rsidR="001E0C62" w:rsidRPr="001E0C62" w:rsidRDefault="001E0C62" w:rsidP="001E0C62">
      <w:pPr>
        <w:numPr>
          <w:ilvl w:val="0"/>
          <w:numId w:val="52"/>
        </w:numPr>
        <w:spacing w:after="0"/>
      </w:pPr>
      <w:r w:rsidRPr="001E0C62">
        <w:t xml:space="preserve">ability to override permitted codes; </w:t>
      </w:r>
    </w:p>
    <w:p w14:paraId="28226A31" w14:textId="77777777" w:rsidR="001E0C62" w:rsidRPr="001E0C62" w:rsidRDefault="001E0C62" w:rsidP="001E0C62">
      <w:pPr>
        <w:numPr>
          <w:ilvl w:val="0"/>
          <w:numId w:val="52"/>
        </w:numPr>
        <w:spacing w:after="0"/>
      </w:pPr>
      <w:r w:rsidRPr="001E0C62">
        <w:t xml:space="preserve">warnings when removing required codes; </w:t>
      </w:r>
    </w:p>
    <w:p w14:paraId="4B509FC9" w14:textId="77777777" w:rsidR="001E0C62" w:rsidRPr="001E0C62" w:rsidRDefault="001E0C62" w:rsidP="001E0C62">
      <w:pPr>
        <w:numPr>
          <w:ilvl w:val="0"/>
          <w:numId w:val="52"/>
        </w:numPr>
        <w:spacing w:after="0"/>
      </w:pPr>
      <w:r w:rsidRPr="001E0C62">
        <w:t xml:space="preserve">automatic inheritance to child codes. </w:t>
      </w:r>
    </w:p>
    <w:p w14:paraId="6F0EAE85" w14:textId="77777777" w:rsidR="001E0C62" w:rsidRPr="001E0C62" w:rsidRDefault="001E0C62" w:rsidP="001E0C62">
      <w:pPr>
        <w:spacing w:after="0"/>
      </w:pPr>
      <w:r w:rsidRPr="001E0C62">
        <w:t>Here is a compact illustration of how the interactive model could behave:</w:t>
      </w:r>
    </w:p>
    <w:p w14:paraId="214A0F9E" w14:textId="77777777" w:rsidR="001E0C62" w:rsidRPr="001E0C62" w:rsidRDefault="001E0C62" w:rsidP="001E0C62">
      <w:pPr>
        <w:spacing w:after="0"/>
      </w:pPr>
      <w:r w:rsidRPr="001E0C62">
        <w:t>Uniformat Scope Configuration Matrix</w:t>
      </w:r>
    </w:p>
    <w:p w14:paraId="3145D812" w14:textId="77777777" w:rsidR="001E0C62" w:rsidRPr="001E0C62" w:rsidRDefault="001E0C62" w:rsidP="001E0C62">
      <w:pPr>
        <w:spacing w:after="0"/>
      </w:pPr>
      <w:r w:rsidRPr="001E0C62">
        <w:t>Give feedback</w:t>
      </w:r>
    </w:p>
    <w:p w14:paraId="5F7F02CE" w14:textId="77777777" w:rsidR="001E0C62" w:rsidRPr="001E0C62" w:rsidRDefault="001E0C62" w:rsidP="001E0C62">
      <w:pPr>
        <w:spacing w:after="0"/>
        <w:rPr>
          <w:b/>
          <w:bCs/>
        </w:rPr>
      </w:pPr>
      <w:r w:rsidRPr="001E0C62">
        <w:rPr>
          <w:b/>
          <w:bCs/>
        </w:rPr>
        <w:t>My recommendation</w:t>
      </w:r>
    </w:p>
    <w:p w14:paraId="269B71A1" w14:textId="77777777" w:rsidR="001E0C62" w:rsidRPr="001E0C62" w:rsidRDefault="001E0C62" w:rsidP="001E0C62">
      <w:pPr>
        <w:spacing w:after="0"/>
      </w:pPr>
      <w:r w:rsidRPr="001E0C62">
        <w:t xml:space="preserve">Use </w:t>
      </w:r>
      <w:r w:rsidRPr="001E0C62">
        <w:rPr>
          <w:b/>
          <w:bCs/>
        </w:rPr>
        <w:t>three related visuals</w:t>
      </w:r>
      <w:r w:rsidRPr="001E0C62">
        <w:t>, not one oversized diagram:</w:t>
      </w:r>
    </w:p>
    <w:p w14:paraId="3462EA55" w14:textId="77777777" w:rsidR="001E0C62" w:rsidRPr="001E0C62" w:rsidRDefault="001E0C62" w:rsidP="001E0C62">
      <w:pPr>
        <w:numPr>
          <w:ilvl w:val="0"/>
          <w:numId w:val="53"/>
        </w:numPr>
        <w:spacing w:after="0"/>
      </w:pPr>
      <w:r w:rsidRPr="001E0C62">
        <w:rPr>
          <w:b/>
          <w:bCs/>
        </w:rPr>
        <w:t>Level 1–3 service-line heatmap</w:t>
      </w:r>
      <w:r w:rsidRPr="001E0C62">
        <w:br/>
        <w:t xml:space="preserve">Shows the overall relationship between BCA and Envelope. </w:t>
      </w:r>
    </w:p>
    <w:p w14:paraId="51C4853C" w14:textId="77777777" w:rsidR="001E0C62" w:rsidRPr="001E0C62" w:rsidRDefault="001E0C62" w:rsidP="001E0C62">
      <w:pPr>
        <w:numPr>
          <w:ilvl w:val="0"/>
          <w:numId w:val="53"/>
        </w:numPr>
        <w:spacing w:after="0"/>
      </w:pPr>
      <w:r w:rsidRPr="001E0C62">
        <w:rPr>
          <w:b/>
          <w:bCs/>
        </w:rPr>
        <w:t>Level 1–5 configuration matrix</w:t>
      </w:r>
      <w:r w:rsidRPr="001E0C62">
        <w:br/>
        <w:t xml:space="preserve">Shows every code, activation status, depth and rule. </w:t>
      </w:r>
    </w:p>
    <w:p w14:paraId="7B383E23" w14:textId="77777777" w:rsidR="001E0C62" w:rsidRPr="001E0C62" w:rsidRDefault="001E0C62" w:rsidP="001E0C62">
      <w:pPr>
        <w:numPr>
          <w:ilvl w:val="0"/>
          <w:numId w:val="53"/>
        </w:numPr>
        <w:spacing w:after="0"/>
      </w:pPr>
      <w:r w:rsidRPr="001E0C62">
        <w:rPr>
          <w:b/>
          <w:bCs/>
        </w:rPr>
        <w:t>Project scope summary</w:t>
      </w:r>
      <w:r w:rsidRPr="001E0C62">
        <w:br/>
        <w:t xml:space="preserve">Shows what the PM selected for one </w:t>
      </w:r>
      <w:proofErr w:type="gramStart"/>
      <w:r w:rsidRPr="001E0C62">
        <w:t>particular assessment</w:t>
      </w:r>
      <w:proofErr w:type="gramEnd"/>
      <w:r w:rsidRPr="001E0C62">
        <w:t xml:space="preserve">. </w:t>
      </w:r>
    </w:p>
    <w:p w14:paraId="37B4C1C5" w14:textId="77777777" w:rsidR="001E0C62" w:rsidRPr="001E0C62" w:rsidRDefault="001E0C62" w:rsidP="001E0C62">
      <w:pPr>
        <w:spacing w:after="0"/>
      </w:pPr>
      <w:r w:rsidRPr="001E0C62">
        <w:t>This creates a clear progression:</w:t>
      </w:r>
    </w:p>
    <w:p w14:paraId="2C7A828D" w14:textId="77777777" w:rsidR="001E0C62" w:rsidRPr="001E0C62" w:rsidRDefault="001E0C62" w:rsidP="001E0C62">
      <w:pPr>
        <w:spacing w:after="0"/>
      </w:pPr>
      <w:r w:rsidRPr="001E0C62">
        <w:t>Master Uniformat Matrix</w:t>
      </w:r>
    </w:p>
    <w:p w14:paraId="72EF28D8" w14:textId="77777777" w:rsidR="001E0C62" w:rsidRPr="001E0C62" w:rsidRDefault="001E0C62" w:rsidP="001E0C62">
      <w:pPr>
        <w:spacing w:after="0"/>
      </w:pPr>
      <w:r w:rsidRPr="001E0C62">
        <w:lastRenderedPageBreak/>
        <w:t xml:space="preserve">        ↓</w:t>
      </w:r>
    </w:p>
    <w:p w14:paraId="5BFEED90" w14:textId="77777777" w:rsidR="001E0C62" w:rsidRPr="001E0C62" w:rsidRDefault="001E0C62" w:rsidP="001E0C62">
      <w:pPr>
        <w:spacing w:after="0"/>
      </w:pPr>
      <w:r w:rsidRPr="001E0C62">
        <w:t>Service Configuration</w:t>
      </w:r>
    </w:p>
    <w:p w14:paraId="5DEC9A55" w14:textId="77777777" w:rsidR="001E0C62" w:rsidRPr="001E0C62" w:rsidRDefault="001E0C62" w:rsidP="001E0C62">
      <w:pPr>
        <w:spacing w:after="0"/>
      </w:pPr>
      <w:r w:rsidRPr="001E0C62">
        <w:t xml:space="preserve">        ↓</w:t>
      </w:r>
    </w:p>
    <w:p w14:paraId="58E993BB" w14:textId="77777777" w:rsidR="001E0C62" w:rsidRPr="001E0C62" w:rsidRDefault="001E0C62" w:rsidP="001E0C62">
      <w:pPr>
        <w:spacing w:after="0"/>
      </w:pPr>
      <w:r w:rsidRPr="001E0C62">
        <w:t>Project-Specific Scope</w:t>
      </w:r>
    </w:p>
    <w:p w14:paraId="13D55982" w14:textId="77777777" w:rsidR="001E0C62" w:rsidRPr="001E0C62" w:rsidRDefault="001E0C62" w:rsidP="001E0C62">
      <w:pPr>
        <w:spacing w:after="0"/>
      </w:pPr>
      <w:r w:rsidRPr="001E0C62">
        <w:t xml:space="preserve">Your shading concept is therefore correct. The improvement is to use colour for </w:t>
      </w:r>
      <w:r w:rsidRPr="001E0C62">
        <w:rPr>
          <w:b/>
          <w:bCs/>
        </w:rPr>
        <w:t>service applicability</w:t>
      </w:r>
      <w:r w:rsidRPr="001E0C62">
        <w:t xml:space="preserve">, shading for </w:t>
      </w:r>
      <w:r w:rsidRPr="001E0C62">
        <w:rPr>
          <w:b/>
          <w:bCs/>
        </w:rPr>
        <w:t>strength of applicability</w:t>
      </w:r>
      <w:r w:rsidRPr="001E0C62">
        <w:t xml:space="preserve">, and symbols for </w:t>
      </w:r>
      <w:r w:rsidRPr="001E0C62">
        <w:rPr>
          <w:b/>
          <w:bCs/>
        </w:rPr>
        <w:t>configuration status</w:t>
      </w:r>
      <w:r w:rsidRPr="001E0C62">
        <w:t>.</w:t>
      </w:r>
    </w:p>
    <w:p w14:paraId="1298D5A2" w14:textId="77777777" w:rsidR="006D03C2" w:rsidRDefault="006D03C2"/>
    <w:sectPr w:rsidR="006D03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C03"/>
    <w:multiLevelType w:val="multilevel"/>
    <w:tmpl w:val="BA9E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B8C"/>
    <w:multiLevelType w:val="multilevel"/>
    <w:tmpl w:val="977A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95B02"/>
    <w:multiLevelType w:val="multilevel"/>
    <w:tmpl w:val="26A4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25D36"/>
    <w:multiLevelType w:val="multilevel"/>
    <w:tmpl w:val="4F5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12892"/>
    <w:multiLevelType w:val="multilevel"/>
    <w:tmpl w:val="4DD2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57F7F"/>
    <w:multiLevelType w:val="multilevel"/>
    <w:tmpl w:val="19EE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5223B"/>
    <w:multiLevelType w:val="multilevel"/>
    <w:tmpl w:val="CC70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C2246"/>
    <w:multiLevelType w:val="multilevel"/>
    <w:tmpl w:val="34F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67139"/>
    <w:multiLevelType w:val="multilevel"/>
    <w:tmpl w:val="E0B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B3694"/>
    <w:multiLevelType w:val="multilevel"/>
    <w:tmpl w:val="216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D52E7"/>
    <w:multiLevelType w:val="multilevel"/>
    <w:tmpl w:val="6EAA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F1DB5"/>
    <w:multiLevelType w:val="multilevel"/>
    <w:tmpl w:val="CEA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F6ADA"/>
    <w:multiLevelType w:val="multilevel"/>
    <w:tmpl w:val="F73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C1F5E"/>
    <w:multiLevelType w:val="multilevel"/>
    <w:tmpl w:val="3D68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D1268"/>
    <w:multiLevelType w:val="multilevel"/>
    <w:tmpl w:val="8C3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202FE"/>
    <w:multiLevelType w:val="multilevel"/>
    <w:tmpl w:val="1332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C633D"/>
    <w:multiLevelType w:val="multilevel"/>
    <w:tmpl w:val="B678C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62B45"/>
    <w:multiLevelType w:val="multilevel"/>
    <w:tmpl w:val="4658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D5FCD"/>
    <w:multiLevelType w:val="multilevel"/>
    <w:tmpl w:val="07C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120BB"/>
    <w:multiLevelType w:val="multilevel"/>
    <w:tmpl w:val="AB12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D2C01"/>
    <w:multiLevelType w:val="multilevel"/>
    <w:tmpl w:val="C15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10311"/>
    <w:multiLevelType w:val="multilevel"/>
    <w:tmpl w:val="9104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14543"/>
    <w:multiLevelType w:val="multilevel"/>
    <w:tmpl w:val="D02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81DD3"/>
    <w:multiLevelType w:val="multilevel"/>
    <w:tmpl w:val="CEF41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1E577C"/>
    <w:multiLevelType w:val="multilevel"/>
    <w:tmpl w:val="1672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51778E"/>
    <w:multiLevelType w:val="multilevel"/>
    <w:tmpl w:val="955E9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355DF"/>
    <w:multiLevelType w:val="multilevel"/>
    <w:tmpl w:val="122E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343454"/>
    <w:multiLevelType w:val="multilevel"/>
    <w:tmpl w:val="4C2A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A3304"/>
    <w:multiLevelType w:val="multilevel"/>
    <w:tmpl w:val="E1F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71F41"/>
    <w:multiLevelType w:val="multilevel"/>
    <w:tmpl w:val="958A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46EAD"/>
    <w:multiLevelType w:val="multilevel"/>
    <w:tmpl w:val="72F4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0035F"/>
    <w:multiLevelType w:val="multilevel"/>
    <w:tmpl w:val="F8E6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D29F4"/>
    <w:multiLevelType w:val="multilevel"/>
    <w:tmpl w:val="47F6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13DAC"/>
    <w:multiLevelType w:val="multilevel"/>
    <w:tmpl w:val="544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A173CB"/>
    <w:multiLevelType w:val="multilevel"/>
    <w:tmpl w:val="F4B6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D94F63"/>
    <w:multiLevelType w:val="multilevel"/>
    <w:tmpl w:val="9110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8765D8"/>
    <w:multiLevelType w:val="multilevel"/>
    <w:tmpl w:val="9A20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C8768B"/>
    <w:multiLevelType w:val="multilevel"/>
    <w:tmpl w:val="1AE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62AC4"/>
    <w:multiLevelType w:val="multilevel"/>
    <w:tmpl w:val="A7E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C6157"/>
    <w:multiLevelType w:val="multilevel"/>
    <w:tmpl w:val="157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2E370E"/>
    <w:multiLevelType w:val="multilevel"/>
    <w:tmpl w:val="C23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A40E2E"/>
    <w:multiLevelType w:val="multilevel"/>
    <w:tmpl w:val="7FC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712FFA"/>
    <w:multiLevelType w:val="multilevel"/>
    <w:tmpl w:val="7BB44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3B64CD"/>
    <w:multiLevelType w:val="multilevel"/>
    <w:tmpl w:val="CB4A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3E658B"/>
    <w:multiLevelType w:val="multilevel"/>
    <w:tmpl w:val="A382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07539D"/>
    <w:multiLevelType w:val="multilevel"/>
    <w:tmpl w:val="D23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4E5E9F"/>
    <w:multiLevelType w:val="multilevel"/>
    <w:tmpl w:val="8A94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DC6CC9"/>
    <w:multiLevelType w:val="multilevel"/>
    <w:tmpl w:val="4AF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9A49C8"/>
    <w:multiLevelType w:val="multilevel"/>
    <w:tmpl w:val="8FDA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5485D"/>
    <w:multiLevelType w:val="multilevel"/>
    <w:tmpl w:val="A8EC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3F0D59"/>
    <w:multiLevelType w:val="multilevel"/>
    <w:tmpl w:val="9B5E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1E0D2F"/>
    <w:multiLevelType w:val="multilevel"/>
    <w:tmpl w:val="EAC40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785FD9"/>
    <w:multiLevelType w:val="multilevel"/>
    <w:tmpl w:val="C746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74160">
    <w:abstractNumId w:val="42"/>
  </w:num>
  <w:num w:numId="2" w16cid:durableId="821119596">
    <w:abstractNumId w:val="44"/>
  </w:num>
  <w:num w:numId="3" w16cid:durableId="226383051">
    <w:abstractNumId w:val="35"/>
  </w:num>
  <w:num w:numId="4" w16cid:durableId="42600924">
    <w:abstractNumId w:val="29"/>
  </w:num>
  <w:num w:numId="5" w16cid:durableId="165361613">
    <w:abstractNumId w:val="45"/>
  </w:num>
  <w:num w:numId="6" w16cid:durableId="3434433">
    <w:abstractNumId w:val="51"/>
  </w:num>
  <w:num w:numId="7" w16cid:durableId="1669475486">
    <w:abstractNumId w:val="17"/>
  </w:num>
  <w:num w:numId="8" w16cid:durableId="425998677">
    <w:abstractNumId w:val="48"/>
  </w:num>
  <w:num w:numId="9" w16cid:durableId="787622759">
    <w:abstractNumId w:val="18"/>
  </w:num>
  <w:num w:numId="10" w16cid:durableId="1739982489">
    <w:abstractNumId w:val="43"/>
  </w:num>
  <w:num w:numId="11" w16cid:durableId="977298820">
    <w:abstractNumId w:val="33"/>
  </w:num>
  <w:num w:numId="12" w16cid:durableId="2106421352">
    <w:abstractNumId w:val="40"/>
  </w:num>
  <w:num w:numId="13" w16cid:durableId="1981112187">
    <w:abstractNumId w:val="9"/>
  </w:num>
  <w:num w:numId="14" w16cid:durableId="1107507825">
    <w:abstractNumId w:val="25"/>
  </w:num>
  <w:num w:numId="15" w16cid:durableId="1980920492">
    <w:abstractNumId w:val="27"/>
  </w:num>
  <w:num w:numId="16" w16cid:durableId="845677942">
    <w:abstractNumId w:val="1"/>
  </w:num>
  <w:num w:numId="17" w16cid:durableId="293029414">
    <w:abstractNumId w:val="34"/>
  </w:num>
  <w:num w:numId="18" w16cid:durableId="1918636989">
    <w:abstractNumId w:val="41"/>
  </w:num>
  <w:num w:numId="19" w16cid:durableId="1749111302">
    <w:abstractNumId w:val="50"/>
  </w:num>
  <w:num w:numId="20" w16cid:durableId="1893342290">
    <w:abstractNumId w:val="52"/>
  </w:num>
  <w:num w:numId="21" w16cid:durableId="920485737">
    <w:abstractNumId w:val="30"/>
  </w:num>
  <w:num w:numId="22" w16cid:durableId="557980191">
    <w:abstractNumId w:val="22"/>
  </w:num>
  <w:num w:numId="23" w16cid:durableId="1845898194">
    <w:abstractNumId w:val="37"/>
  </w:num>
  <w:num w:numId="24" w16cid:durableId="1118987401">
    <w:abstractNumId w:val="36"/>
  </w:num>
  <w:num w:numId="25" w16cid:durableId="1120951185">
    <w:abstractNumId w:val="28"/>
  </w:num>
  <w:num w:numId="26" w16cid:durableId="782696719">
    <w:abstractNumId w:val="2"/>
  </w:num>
  <w:num w:numId="27" w16cid:durableId="1669480512">
    <w:abstractNumId w:val="32"/>
  </w:num>
  <w:num w:numId="28" w16cid:durableId="956721139">
    <w:abstractNumId w:val="20"/>
  </w:num>
  <w:num w:numId="29" w16cid:durableId="985476754">
    <w:abstractNumId w:val="15"/>
  </w:num>
  <w:num w:numId="30" w16cid:durableId="744764336">
    <w:abstractNumId w:val="38"/>
  </w:num>
  <w:num w:numId="31" w16cid:durableId="1909419595">
    <w:abstractNumId w:val="13"/>
  </w:num>
  <w:num w:numId="32" w16cid:durableId="554196348">
    <w:abstractNumId w:val="0"/>
  </w:num>
  <w:num w:numId="33" w16cid:durableId="1796482302">
    <w:abstractNumId w:val="12"/>
  </w:num>
  <w:num w:numId="34" w16cid:durableId="326254274">
    <w:abstractNumId w:val="49"/>
  </w:num>
  <w:num w:numId="35" w16cid:durableId="445858237">
    <w:abstractNumId w:val="39"/>
  </w:num>
  <w:num w:numId="36" w16cid:durableId="1506673186">
    <w:abstractNumId w:val="23"/>
  </w:num>
  <w:num w:numId="37" w16cid:durableId="1103191390">
    <w:abstractNumId w:val="5"/>
  </w:num>
  <w:num w:numId="38" w16cid:durableId="1232618701">
    <w:abstractNumId w:val="46"/>
  </w:num>
  <w:num w:numId="39" w16cid:durableId="1802112471">
    <w:abstractNumId w:val="16"/>
  </w:num>
  <w:num w:numId="40" w16cid:durableId="652832492">
    <w:abstractNumId w:val="7"/>
  </w:num>
  <w:num w:numId="41" w16cid:durableId="1995647329">
    <w:abstractNumId w:val="8"/>
  </w:num>
  <w:num w:numId="42" w16cid:durableId="278494857">
    <w:abstractNumId w:val="24"/>
  </w:num>
  <w:num w:numId="43" w16cid:durableId="2064329320">
    <w:abstractNumId w:val="6"/>
  </w:num>
  <w:num w:numId="44" w16cid:durableId="1559316371">
    <w:abstractNumId w:val="21"/>
  </w:num>
  <w:num w:numId="45" w16cid:durableId="344290048">
    <w:abstractNumId w:val="11"/>
  </w:num>
  <w:num w:numId="46" w16cid:durableId="1288321221">
    <w:abstractNumId w:val="10"/>
  </w:num>
  <w:num w:numId="47" w16cid:durableId="839734570">
    <w:abstractNumId w:val="3"/>
  </w:num>
  <w:num w:numId="48" w16cid:durableId="508064160">
    <w:abstractNumId w:val="14"/>
  </w:num>
  <w:num w:numId="49" w16cid:durableId="732969425">
    <w:abstractNumId w:val="47"/>
  </w:num>
  <w:num w:numId="50" w16cid:durableId="310913841">
    <w:abstractNumId w:val="31"/>
  </w:num>
  <w:num w:numId="51" w16cid:durableId="1074428966">
    <w:abstractNumId w:val="19"/>
  </w:num>
  <w:num w:numId="52" w16cid:durableId="1061902646">
    <w:abstractNumId w:val="4"/>
  </w:num>
  <w:num w:numId="53" w16cid:durableId="926111103">
    <w:abstractNumId w:val="2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62"/>
    <w:rsid w:val="001A55F4"/>
    <w:rsid w:val="001E0C62"/>
    <w:rsid w:val="006D03C2"/>
    <w:rsid w:val="00E30D5E"/>
    <w:rsid w:val="00E64A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5335"/>
  <w15:chartTrackingRefBased/>
  <w15:docId w15:val="{04627A07-648E-4ABD-930E-05DBBE7EE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0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0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0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C62"/>
    <w:rPr>
      <w:rFonts w:eastAsiaTheme="majorEastAsia" w:cstheme="majorBidi"/>
      <w:color w:val="272727" w:themeColor="text1" w:themeTint="D8"/>
    </w:rPr>
  </w:style>
  <w:style w:type="paragraph" w:styleId="Title">
    <w:name w:val="Title"/>
    <w:basedOn w:val="Normal"/>
    <w:next w:val="Normal"/>
    <w:link w:val="TitleChar"/>
    <w:uiPriority w:val="10"/>
    <w:qFormat/>
    <w:rsid w:val="001E0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C62"/>
    <w:pPr>
      <w:spacing w:before="160"/>
      <w:jc w:val="center"/>
    </w:pPr>
    <w:rPr>
      <w:i/>
      <w:iCs/>
      <w:color w:val="404040" w:themeColor="text1" w:themeTint="BF"/>
    </w:rPr>
  </w:style>
  <w:style w:type="character" w:customStyle="1" w:styleId="QuoteChar">
    <w:name w:val="Quote Char"/>
    <w:basedOn w:val="DefaultParagraphFont"/>
    <w:link w:val="Quote"/>
    <w:uiPriority w:val="29"/>
    <w:rsid w:val="001E0C62"/>
    <w:rPr>
      <w:i/>
      <w:iCs/>
      <w:color w:val="404040" w:themeColor="text1" w:themeTint="BF"/>
    </w:rPr>
  </w:style>
  <w:style w:type="paragraph" w:styleId="ListParagraph">
    <w:name w:val="List Paragraph"/>
    <w:basedOn w:val="Normal"/>
    <w:uiPriority w:val="34"/>
    <w:qFormat/>
    <w:rsid w:val="001E0C62"/>
    <w:pPr>
      <w:ind w:left="720"/>
      <w:contextualSpacing/>
    </w:pPr>
  </w:style>
  <w:style w:type="character" w:styleId="IntenseEmphasis">
    <w:name w:val="Intense Emphasis"/>
    <w:basedOn w:val="DefaultParagraphFont"/>
    <w:uiPriority w:val="21"/>
    <w:qFormat/>
    <w:rsid w:val="001E0C62"/>
    <w:rPr>
      <w:i/>
      <w:iCs/>
      <w:color w:val="0F4761" w:themeColor="accent1" w:themeShade="BF"/>
    </w:rPr>
  </w:style>
  <w:style w:type="paragraph" w:styleId="IntenseQuote">
    <w:name w:val="Intense Quote"/>
    <w:basedOn w:val="Normal"/>
    <w:next w:val="Normal"/>
    <w:link w:val="IntenseQuoteChar"/>
    <w:uiPriority w:val="30"/>
    <w:qFormat/>
    <w:rsid w:val="001E0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C62"/>
    <w:rPr>
      <w:i/>
      <w:iCs/>
      <w:color w:val="0F4761" w:themeColor="accent1" w:themeShade="BF"/>
    </w:rPr>
  </w:style>
  <w:style w:type="character" w:styleId="IntenseReference">
    <w:name w:val="Intense Reference"/>
    <w:basedOn w:val="DefaultParagraphFont"/>
    <w:uiPriority w:val="32"/>
    <w:qFormat/>
    <w:rsid w:val="001E0C62"/>
    <w:rPr>
      <w:b/>
      <w:bCs/>
      <w:smallCaps/>
      <w:color w:val="0F4761" w:themeColor="accent1" w:themeShade="BF"/>
      <w:spacing w:val="5"/>
    </w:rPr>
  </w:style>
  <w:style w:type="paragraph" w:customStyle="1" w:styleId="msonormal0">
    <w:name w:val="msonormal"/>
    <w:basedOn w:val="Normal"/>
    <w:rsid w:val="001E0C6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pdq2pgselectionanchor">
    <w:name w:val="pdq2pg_selectionanchor"/>
    <w:basedOn w:val="DefaultParagraphFont"/>
    <w:rsid w:val="001E0C62"/>
  </w:style>
  <w:style w:type="paragraph" w:styleId="NormalWeb">
    <w:name w:val="Normal (Web)"/>
    <w:basedOn w:val="Normal"/>
    <w:uiPriority w:val="99"/>
    <w:semiHidden/>
    <w:unhideWhenUsed/>
    <w:rsid w:val="001E0C6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1E0C62"/>
    <w:rPr>
      <w:b/>
      <w:bCs/>
    </w:rPr>
  </w:style>
  <w:style w:type="character" w:styleId="HTMLCode">
    <w:name w:val="HTML Code"/>
    <w:basedOn w:val="DefaultParagraphFont"/>
    <w:uiPriority w:val="99"/>
    <w:semiHidden/>
    <w:unhideWhenUsed/>
    <w:rsid w:val="001E0C6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0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1E0C62"/>
    <w:rPr>
      <w:rFonts w:ascii="Courier New" w:eastAsia="Times New Roman" w:hAnsi="Courier New" w:cs="Courier New"/>
      <w:kern w:val="0"/>
      <w:sz w:val="20"/>
      <w:szCs w:val="20"/>
      <w:lang w:eastAsia="en-CA"/>
      <w14:ligatures w14:val="none"/>
    </w:rPr>
  </w:style>
  <w:style w:type="character" w:customStyle="1" w:styleId="icon-md">
    <w:name w:val="icon-md"/>
    <w:basedOn w:val="DefaultParagraphFont"/>
    <w:rsid w:val="001E0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3491</Words>
  <Characters>21264</Characters>
  <Application>Microsoft Office Word</Application>
  <DocSecurity>0</DocSecurity>
  <Lines>924</Lines>
  <Paragraphs>952</Paragraphs>
  <ScaleCrop>false</ScaleCrop>
  <Company/>
  <LinksUpToDate>false</LinksUpToDate>
  <CharactersWithSpaces>23803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Jowhari</dc:creator>
  <cp:keywords/>
  <dc:description/>
  <cp:lastModifiedBy>Majid Jowhari</cp:lastModifiedBy>
  <cp:revision>1</cp:revision>
  <dcterms:created xsi:type="dcterms:W3CDTF">2026-07-28T17:32:00Z</dcterms:created>
  <dcterms:modified xsi:type="dcterms:W3CDTF">2026-07-28T17:34:00Z</dcterms:modified>
</cp:coreProperties>
</file>