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DC5C8" w14:textId="77777777" w:rsidR="00F3542A" w:rsidRDefault="00B7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Arguments</w:t>
      </w:r>
    </w:p>
    <w:p w14:paraId="52D98A75" w14:textId="77777777" w:rsidR="00B73A7A" w:rsidRDefault="00B7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attempt to support a claim with reason or evidence</w:t>
      </w:r>
    </w:p>
    <w:p w14:paraId="611DB88F" w14:textId="2DCFCC8F" w:rsidR="00B73A7A" w:rsidRDefault="00B73A7A" w:rsidP="00B7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Abortions kill fetuses</w:t>
      </w:r>
    </w:p>
    <w:p w14:paraId="17E7479E" w14:textId="32F56A44" w:rsidR="00F963AB" w:rsidRDefault="00F963AB" w:rsidP="00B7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abortions that kill fetuses are wrong</w:t>
      </w:r>
    </w:p>
    <w:p w14:paraId="4F66B9DE" w14:textId="345482ED" w:rsidR="00F963AB" w:rsidRPr="00F963AB" w:rsidRDefault="00F963AB" w:rsidP="00B7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Abortions are wrong</w:t>
      </w:r>
    </w:p>
    <w:p w14:paraId="4C3E2A34" w14:textId="025AB339" w:rsidR="00B73A7A" w:rsidRDefault="00B73A7A" w:rsidP="00B7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Premise indicators: since, because, given, as</w:t>
      </w:r>
      <w:r w:rsidR="00A20DE7">
        <w:rPr>
          <w:rFonts w:ascii="Times New Roman" w:hAnsi="Times New Roman" w:cs="Times New Roman"/>
        </w:rPr>
        <w:t>, due to the fact</w:t>
      </w:r>
    </w:p>
    <w:p w14:paraId="07E5E815" w14:textId="1C316A85" w:rsidR="00B73A7A" w:rsidRDefault="00B73A7A" w:rsidP="00B7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 indicators: </w:t>
      </w:r>
      <w:r w:rsidR="00A20DE7">
        <w:rPr>
          <w:rFonts w:ascii="Times New Roman" w:hAnsi="Times New Roman" w:cs="Times New Roman"/>
        </w:rPr>
        <w:t>therefore, thus, it follows that, we must conclude</w:t>
      </w:r>
    </w:p>
    <w:p w14:paraId="50E3B0BB" w14:textId="7795FC4B" w:rsidR="00F963AB" w:rsidRDefault="00F963AB" w:rsidP="00B7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conclusion is known to be truth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0DE7" w14:paraId="566CCFC2" w14:textId="77777777" w:rsidTr="00A20DE7">
        <w:tc>
          <w:tcPr>
            <w:tcW w:w="4675" w:type="dxa"/>
          </w:tcPr>
          <w:p w14:paraId="06859CC2" w14:textId="74FF8065" w:rsidR="00A20DE7" w:rsidRDefault="00A20DE7" w:rsidP="00A20D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Deductive Arguments</w:t>
            </w:r>
          </w:p>
        </w:tc>
        <w:tc>
          <w:tcPr>
            <w:tcW w:w="4675" w:type="dxa"/>
          </w:tcPr>
          <w:p w14:paraId="4EDB843C" w14:textId="08EDA658" w:rsidR="00A20DE7" w:rsidRDefault="00A20DE7" w:rsidP="00A20D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Arguments</w:t>
            </w:r>
          </w:p>
        </w:tc>
      </w:tr>
      <w:tr w:rsidR="00A20DE7" w14:paraId="3622C8F0" w14:textId="77777777" w:rsidTr="00A20DE7">
        <w:tc>
          <w:tcPr>
            <w:tcW w:w="4675" w:type="dxa"/>
          </w:tcPr>
          <w:p w14:paraId="276B16C7" w14:textId="227BCAA0" w:rsidR="00A20DE7" w:rsidRDefault="00A20DE7" w:rsidP="00B73A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dogs are canines, all beagles are dogs, therefore all beagles are canines</w:t>
            </w:r>
          </w:p>
        </w:tc>
        <w:tc>
          <w:tcPr>
            <w:tcW w:w="4675" w:type="dxa"/>
          </w:tcPr>
          <w:p w14:paraId="525586D7" w14:textId="77777777" w:rsidR="00A20DE7" w:rsidRDefault="00A20DE7" w:rsidP="00B73A7A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A20DE7" w14:paraId="230BA3BC" w14:textId="77777777" w:rsidTr="00A20DE7">
        <w:tc>
          <w:tcPr>
            <w:tcW w:w="4675" w:type="dxa"/>
          </w:tcPr>
          <w:p w14:paraId="6F836910" w14:textId="77777777" w:rsidR="00A20DE7" w:rsidRDefault="00A20DE7" w:rsidP="00B73A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F628EC3" w14:textId="77777777" w:rsidR="00A20DE7" w:rsidRDefault="00A20DE7" w:rsidP="00B73A7A">
            <w:pPr>
              <w:rPr>
                <w:rFonts w:ascii="Times New Roman" w:hAnsi="Times New Roman" w:cs="Times New Roman"/>
              </w:rPr>
            </w:pPr>
          </w:p>
        </w:tc>
      </w:tr>
      <w:tr w:rsidR="00A20DE7" w14:paraId="76ECC99D" w14:textId="77777777" w:rsidTr="00A20DE7">
        <w:tc>
          <w:tcPr>
            <w:tcW w:w="4675" w:type="dxa"/>
          </w:tcPr>
          <w:p w14:paraId="1095356C" w14:textId="77777777" w:rsidR="00A20DE7" w:rsidRDefault="00A20DE7" w:rsidP="00B73A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72F26B5" w14:textId="77777777" w:rsidR="00A20DE7" w:rsidRDefault="00A20DE7" w:rsidP="00B73A7A">
            <w:pPr>
              <w:rPr>
                <w:rFonts w:ascii="Times New Roman" w:hAnsi="Times New Roman" w:cs="Times New Roman"/>
              </w:rPr>
            </w:pPr>
          </w:p>
        </w:tc>
      </w:tr>
    </w:tbl>
    <w:p w14:paraId="6EBC3558" w14:textId="77777777" w:rsidR="00A20DE7" w:rsidRPr="00B73A7A" w:rsidRDefault="00A20DE7" w:rsidP="00B73A7A">
      <w:pPr>
        <w:rPr>
          <w:rFonts w:ascii="Times New Roman" w:hAnsi="Times New Roman" w:cs="Times New Roman"/>
        </w:rPr>
      </w:pPr>
    </w:p>
    <w:sectPr w:rsidR="00A20DE7" w:rsidRPr="00B73A7A" w:rsidSect="00B73A7A">
      <w:pgSz w:w="12240" w:h="15840"/>
      <w:pgMar w:top="52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54215"/>
    <w:multiLevelType w:val="hybridMultilevel"/>
    <w:tmpl w:val="242E4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7A"/>
    <w:rsid w:val="00A20DE7"/>
    <w:rsid w:val="00B73A7A"/>
    <w:rsid w:val="00E93980"/>
    <w:rsid w:val="00F0108B"/>
    <w:rsid w:val="00F3542A"/>
    <w:rsid w:val="00F9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6B0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7A"/>
    <w:pPr>
      <w:ind w:left="720"/>
      <w:contextualSpacing/>
    </w:pPr>
  </w:style>
  <w:style w:type="table" w:styleId="TableGrid">
    <w:name w:val="Table Grid"/>
    <w:basedOn w:val="TableNormal"/>
    <w:uiPriority w:val="39"/>
    <w:rsid w:val="00A20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Barua, Dibakar</dc:creator>
  <cp:keywords/>
  <dc:description/>
  <cp:lastModifiedBy>Barua, Dibakar</cp:lastModifiedBy>
  <cp:revision>2</cp:revision>
  <dcterms:created xsi:type="dcterms:W3CDTF">2017-01-28T00:41:00Z</dcterms:created>
  <dcterms:modified xsi:type="dcterms:W3CDTF">2017-01-28T04:37:00Z</dcterms:modified>
</cp:coreProperties>
</file>