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drawing>
          <wp:inline xmlns:a="http://schemas.openxmlformats.org/drawingml/2006/main" xmlns:pic="http://schemas.openxmlformats.org/drawingml/2006/picture">
            <wp:extent cx="5486400" cy="8229600"/>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5486400" cy="8229600"/>
                    </a:xfrm>
                    <a:prstGeom prst="rect"/>
                  </pic:spPr>
                </pic:pic>
              </a:graphicData>
            </a:graphic>
          </wp:inline>
        </w:drawing>
      </w:r>
    </w:p>
    <w:p>
      <w:pPr>
        <w:sectPr>
          <w:pgSz w:w="8640" w:h="12960"/>
          <w:pgMar w:top="0" w:right="0" w:bottom="0" w:left="0" w:header="0" w:footer="0" w:gutter="0"/>
          <w:cols w:space="720"/>
          <w:docGrid w:linePitch="360"/>
        </w:sectPr>
      </w:pPr>
    </w:p>
    <w:p>
      <w:pPr>
        <w:spacing w:after="80"/>
      </w:pPr>
      <w:r>
        <w:rPr>
          <w:rFonts w:ascii="Trebuchet MS" w:hAnsi="Trebuchet MS"/>
          <w:b/>
          <w:color w:val="114B52"/>
          <w:sz w:val="42"/>
        </w:rPr>
        <w:t>Indice</w:t>
      </w:r>
    </w:p>
    <w:p>
      <w:pPr>
        <w:spacing w:before="0" w:after="260" w:line="240" w:lineRule="auto"/>
        <w:pBdr>
          <w:bottom w:val="single" w:sz="10" w:space="8" w:color="0B7680"/>
        </w:pBdr>
      </w:pPr>
      <w:r>
        <w:rPr>
          <w:sz w:val="4"/>
        </w:rPr>
      </w:r>
    </w:p>
    <w:p>
      <w:pPr>
        <w:tabs>
          <w:tab w:pos="6463" w:val="right" w:leader="dot"/>
        </w:tabs>
        <w:spacing w:after="100" w:before="140" w:line="252" w:lineRule="auto"/>
        <w:ind w:left="0"/>
        <w:jc w:val="left"/>
      </w:pPr>
      <w:r>
        <w:rPr>
          <w:rFonts w:ascii="Trebuchet MS" w:hAnsi="Trebuchet MS"/>
          <w:b/>
          <w:color w:val="114B52"/>
          <w:sz w:val="20"/>
        </w:rPr>
        <w:t>Come usare questa guida</w:t>
      </w:r>
      <w:r>
        <w:rPr>
          <w:rFonts w:ascii="Trebuchet MS" w:hAnsi="Trebuchet MS"/>
          <w:b/>
          <w:color w:val="114B52"/>
          <w:sz w:val="18"/>
        </w:rPr>
        <w:tab/>
        <w:t>6</w:t>
      </w:r>
    </w:p>
    <w:p>
      <w:pPr>
        <w:tabs>
          <w:tab w:pos="6463" w:val="right" w:leader="dot"/>
        </w:tabs>
        <w:spacing w:after="100" w:before="140" w:line="252" w:lineRule="auto"/>
        <w:ind w:left="0"/>
        <w:jc w:val="left"/>
      </w:pPr>
      <w:r>
        <w:rPr>
          <w:rFonts w:ascii="Trebuchet MS" w:hAnsi="Trebuchet MS"/>
          <w:b/>
          <w:color w:val="114B52"/>
          <w:sz w:val="20"/>
        </w:rPr>
        <w:t>Capitolo 1. Quanto si guadagna e quanto costa in tempo</w:t>
      </w:r>
      <w:r>
        <w:rPr>
          <w:rFonts w:ascii="Trebuchet MS" w:hAnsi="Trebuchet MS"/>
          <w:b/>
          <w:color w:val="114B52"/>
          <w:sz w:val="18"/>
        </w:rPr>
        <w:tab/>
        <w:t>7</w:t>
      </w:r>
    </w:p>
    <w:p>
      <w:pPr>
        <w:tabs>
          <w:tab w:pos="6463" w:val="right" w:leader="dot"/>
        </w:tabs>
        <w:spacing w:after="40" w:before="0" w:line="252" w:lineRule="auto"/>
        <w:ind w:left="397"/>
        <w:jc w:val="left"/>
      </w:pPr>
      <w:r>
        <w:rPr>
          <w:rFonts w:ascii="Georgia" w:hAnsi="Georgia"/>
          <w:color w:val="555555"/>
          <w:sz w:val="18"/>
        </w:rPr>
        <w:t>1.1 I quattro scenari</w:t>
      </w:r>
      <w:r>
        <w:rPr>
          <w:rFonts w:ascii="Trebuchet MS" w:hAnsi="Trebuchet MS"/>
          <w:color w:val="555555"/>
          <w:sz w:val="18"/>
        </w:rPr>
        <w:tab/>
        <w:t>7</w:t>
      </w:r>
    </w:p>
    <w:p>
      <w:pPr>
        <w:tabs>
          <w:tab w:pos="6463" w:val="right" w:leader="dot"/>
        </w:tabs>
        <w:spacing w:after="40" w:before="0" w:line="252" w:lineRule="auto"/>
        <w:ind w:left="397"/>
        <w:jc w:val="left"/>
      </w:pPr>
      <w:r>
        <w:rPr>
          <w:rFonts w:ascii="Georgia" w:hAnsi="Georgia"/>
          <w:color w:val="555555"/>
          <w:sz w:val="18"/>
        </w:rPr>
        <w:t>1.2 La variabile che conta più di tutte</w:t>
      </w:r>
      <w:r>
        <w:rPr>
          <w:rFonts w:ascii="Trebuchet MS" w:hAnsi="Trebuchet MS"/>
          <w:color w:val="555555"/>
          <w:sz w:val="18"/>
        </w:rPr>
        <w:tab/>
        <w:t>8</w:t>
      </w:r>
    </w:p>
    <w:p>
      <w:pPr>
        <w:tabs>
          <w:tab w:pos="6463" w:val="right" w:leader="dot"/>
        </w:tabs>
        <w:spacing w:after="40" w:before="0" w:line="252" w:lineRule="auto"/>
        <w:ind w:left="397"/>
        <w:jc w:val="left"/>
      </w:pPr>
      <w:r>
        <w:rPr>
          <w:rFonts w:ascii="Georgia" w:hAnsi="Georgia"/>
          <w:color w:val="555555"/>
          <w:sz w:val="18"/>
        </w:rPr>
        <w:t>Azioni del capitolo 1</w:t>
      </w:r>
      <w:r>
        <w:rPr>
          <w:rFonts w:ascii="Trebuchet MS" w:hAnsi="Trebuchet MS"/>
          <w:color w:val="555555"/>
          <w:sz w:val="18"/>
        </w:rPr>
        <w:tab/>
        <w:t>8</w:t>
      </w:r>
    </w:p>
    <w:p>
      <w:pPr>
        <w:tabs>
          <w:tab w:pos="6463" w:val="right" w:leader="dot"/>
        </w:tabs>
        <w:spacing w:after="100" w:before="140" w:line="252" w:lineRule="auto"/>
        <w:ind w:left="0"/>
        <w:jc w:val="left"/>
      </w:pPr>
      <w:r>
        <w:rPr>
          <w:rFonts w:ascii="Trebuchet MS" w:hAnsi="Trebuchet MS"/>
          <w:b/>
          <w:color w:val="114B52"/>
          <w:sz w:val="20"/>
        </w:rPr>
        <w:t>Capitolo 2. Setup professionale dell'account</w:t>
      </w:r>
      <w:r>
        <w:rPr>
          <w:rFonts w:ascii="Trebuchet MS" w:hAnsi="Trebuchet MS"/>
          <w:b/>
          <w:color w:val="114B52"/>
          <w:sz w:val="18"/>
        </w:rPr>
        <w:tab/>
        <w:t>10</w:t>
      </w:r>
    </w:p>
    <w:p>
      <w:pPr>
        <w:tabs>
          <w:tab w:pos="6463" w:val="right" w:leader="dot"/>
        </w:tabs>
        <w:spacing w:after="40" w:before="0" w:line="252" w:lineRule="auto"/>
        <w:ind w:left="397"/>
        <w:jc w:val="left"/>
      </w:pPr>
      <w:r>
        <w:rPr>
          <w:rFonts w:ascii="Georgia" w:hAnsi="Georgia"/>
          <w:color w:val="555555"/>
          <w:sz w:val="18"/>
        </w:rPr>
        <w:t>2.1 Un account o due?</w:t>
      </w:r>
      <w:r>
        <w:rPr>
          <w:rFonts w:ascii="Trebuchet MS" w:hAnsi="Trebuchet MS"/>
          <w:color w:val="555555"/>
          <w:sz w:val="18"/>
        </w:rPr>
        <w:tab/>
        <w:t>10</w:t>
      </w:r>
    </w:p>
    <w:p>
      <w:pPr>
        <w:tabs>
          <w:tab w:pos="6463" w:val="right" w:leader="dot"/>
        </w:tabs>
        <w:spacing w:after="40" w:before="0" w:line="252" w:lineRule="auto"/>
        <w:ind w:left="397"/>
        <w:jc w:val="left"/>
      </w:pPr>
      <w:r>
        <w:rPr>
          <w:rFonts w:ascii="Georgia" w:hAnsi="Georgia"/>
          <w:color w:val="555555"/>
          <w:sz w:val="18"/>
        </w:rPr>
        <w:t>2.2 L'email</w:t>
      </w:r>
      <w:r>
        <w:rPr>
          <w:rFonts w:ascii="Trebuchet MS" w:hAnsi="Trebuchet MS"/>
          <w:color w:val="555555"/>
          <w:sz w:val="18"/>
        </w:rPr>
        <w:tab/>
        <w:t>10</w:t>
      </w:r>
    </w:p>
    <w:p>
      <w:pPr>
        <w:tabs>
          <w:tab w:pos="6463" w:val="right" w:leader="dot"/>
        </w:tabs>
        <w:spacing w:after="40" w:before="0" w:line="252" w:lineRule="auto"/>
        <w:ind w:left="397"/>
        <w:jc w:val="left"/>
      </w:pPr>
      <w:r>
        <w:rPr>
          <w:rFonts w:ascii="Georgia" w:hAnsi="Georgia"/>
          <w:color w:val="555555"/>
          <w:sz w:val="18"/>
        </w:rPr>
        <w:t>2.3 Nome utente</w:t>
      </w:r>
      <w:r>
        <w:rPr>
          <w:rFonts w:ascii="Trebuchet MS" w:hAnsi="Trebuchet MS"/>
          <w:color w:val="555555"/>
          <w:sz w:val="18"/>
        </w:rPr>
        <w:tab/>
        <w:t>11</w:t>
      </w:r>
    </w:p>
    <w:p>
      <w:pPr>
        <w:tabs>
          <w:tab w:pos="6463" w:val="right" w:leader="dot"/>
        </w:tabs>
        <w:spacing w:after="40" w:before="0" w:line="252" w:lineRule="auto"/>
        <w:ind w:left="397"/>
        <w:jc w:val="left"/>
      </w:pPr>
      <w:r>
        <w:rPr>
          <w:rFonts w:ascii="Georgia" w:hAnsi="Georgia"/>
          <w:color w:val="555555"/>
          <w:sz w:val="18"/>
        </w:rPr>
        <w:t>2.4 Verifica dell'identità</w:t>
      </w:r>
      <w:r>
        <w:rPr>
          <w:rFonts w:ascii="Trebuchet MS" w:hAnsi="Trebuchet MS"/>
          <w:color w:val="555555"/>
          <w:sz w:val="18"/>
        </w:rPr>
        <w:tab/>
        <w:t>11</w:t>
      </w:r>
    </w:p>
    <w:p>
      <w:pPr>
        <w:tabs>
          <w:tab w:pos="6463" w:val="right" w:leader="dot"/>
        </w:tabs>
        <w:spacing w:after="40" w:before="0" w:line="252" w:lineRule="auto"/>
        <w:ind w:left="397"/>
        <w:jc w:val="left"/>
      </w:pPr>
      <w:r>
        <w:rPr>
          <w:rFonts w:ascii="Georgia" w:hAnsi="Georgia"/>
          <w:color w:val="555555"/>
          <w:sz w:val="18"/>
        </w:rPr>
        <w:t>2.5 Il profilo</w:t>
      </w:r>
      <w:r>
        <w:rPr>
          <w:rFonts w:ascii="Trebuchet MS" w:hAnsi="Trebuchet MS"/>
          <w:color w:val="555555"/>
          <w:sz w:val="18"/>
        </w:rPr>
        <w:tab/>
        <w:t>12</w:t>
      </w:r>
    </w:p>
    <w:p>
      <w:pPr>
        <w:tabs>
          <w:tab w:pos="6463" w:val="right" w:leader="dot"/>
        </w:tabs>
        <w:spacing w:after="40" w:before="0" w:line="252" w:lineRule="auto"/>
        <w:ind w:left="397"/>
        <w:jc w:val="left"/>
      </w:pPr>
      <w:r>
        <w:rPr>
          <w:rFonts w:ascii="Georgia" w:hAnsi="Georgia"/>
          <w:color w:val="555555"/>
          <w:sz w:val="18"/>
        </w:rPr>
        <w:t>2.6 Coordinate bancarie e Saldo Vinted</w:t>
      </w:r>
      <w:r>
        <w:rPr>
          <w:rFonts w:ascii="Trebuchet MS" w:hAnsi="Trebuchet MS"/>
          <w:color w:val="555555"/>
          <w:sz w:val="18"/>
        </w:rPr>
        <w:tab/>
        <w:t>13</w:t>
      </w:r>
    </w:p>
    <w:p>
      <w:pPr>
        <w:tabs>
          <w:tab w:pos="6463" w:val="right" w:leader="dot"/>
        </w:tabs>
        <w:spacing w:after="40" w:before="0" w:line="252" w:lineRule="auto"/>
        <w:ind w:left="397"/>
        <w:jc w:val="left"/>
      </w:pPr>
      <w:r>
        <w:rPr>
          <w:rFonts w:ascii="Georgia" w:hAnsi="Georgia"/>
          <w:color w:val="555555"/>
          <w:sz w:val="18"/>
        </w:rPr>
        <w:t>2.7 Prima di pubblicare il primo articolo</w:t>
      </w:r>
      <w:r>
        <w:rPr>
          <w:rFonts w:ascii="Trebuchet MS" w:hAnsi="Trebuchet MS"/>
          <w:color w:val="555555"/>
          <w:sz w:val="18"/>
        </w:rPr>
        <w:tab/>
        <w:t>14</w:t>
      </w:r>
    </w:p>
    <w:p>
      <w:pPr>
        <w:tabs>
          <w:tab w:pos="6463" w:val="right" w:leader="dot"/>
        </w:tabs>
        <w:spacing w:after="100" w:before="140" w:line="252" w:lineRule="auto"/>
        <w:ind w:left="0"/>
        <w:jc w:val="left"/>
      </w:pPr>
      <w:r>
        <w:rPr>
          <w:rFonts w:ascii="Trebuchet MS" w:hAnsi="Trebuchet MS"/>
          <w:b/>
          <w:color w:val="114B52"/>
          <w:sz w:val="20"/>
        </w:rPr>
        <w:t>Capitolo 3. La nicchia: sceglierla e validarla</w:t>
      </w:r>
      <w:r>
        <w:rPr>
          <w:rFonts w:ascii="Trebuchet MS" w:hAnsi="Trebuchet MS"/>
          <w:b/>
          <w:color w:val="114B52"/>
          <w:sz w:val="18"/>
        </w:rPr>
        <w:tab/>
        <w:t>15</w:t>
      </w:r>
    </w:p>
    <w:p>
      <w:pPr>
        <w:tabs>
          <w:tab w:pos="6463" w:val="right" w:leader="dot"/>
        </w:tabs>
        <w:spacing w:after="40" w:before="0" w:line="252" w:lineRule="auto"/>
        <w:ind w:left="397"/>
        <w:jc w:val="left"/>
      </w:pPr>
      <w:r>
        <w:rPr>
          <w:rFonts w:ascii="Georgia" w:hAnsi="Georgia"/>
          <w:color w:val="555555"/>
          <w:sz w:val="18"/>
        </w:rPr>
        <w:t>3.1 Perché la nicchia decide il risultato</w:t>
      </w:r>
      <w:r>
        <w:rPr>
          <w:rFonts w:ascii="Trebuchet MS" w:hAnsi="Trebuchet MS"/>
          <w:color w:val="555555"/>
          <w:sz w:val="18"/>
        </w:rPr>
        <w:tab/>
        <w:t>15</w:t>
      </w:r>
    </w:p>
    <w:p>
      <w:pPr>
        <w:tabs>
          <w:tab w:pos="6463" w:val="right" w:leader="dot"/>
        </w:tabs>
        <w:spacing w:after="40" w:before="0" w:line="252" w:lineRule="auto"/>
        <w:ind w:left="397"/>
        <w:jc w:val="left"/>
      </w:pPr>
      <w:r>
        <w:rPr>
          <w:rFonts w:ascii="Georgia" w:hAnsi="Georgia"/>
          <w:color w:val="555555"/>
          <w:sz w:val="18"/>
        </w:rPr>
        <w:t>3.2 L'errore da evitare: la nicchia scelta a tavolino</w:t>
      </w:r>
      <w:r>
        <w:rPr>
          <w:rFonts w:ascii="Trebuchet MS" w:hAnsi="Trebuchet MS"/>
          <w:color w:val="555555"/>
          <w:sz w:val="18"/>
        </w:rPr>
        <w:tab/>
        <w:t>15</w:t>
      </w:r>
    </w:p>
    <w:p>
      <w:pPr>
        <w:tabs>
          <w:tab w:pos="6463" w:val="right" w:leader="dot"/>
        </w:tabs>
        <w:spacing w:after="40" w:before="0" w:line="252" w:lineRule="auto"/>
        <w:ind w:left="397"/>
        <w:jc w:val="left"/>
      </w:pPr>
      <w:r>
        <w:rPr>
          <w:rFonts w:ascii="Georgia" w:hAnsi="Georgia"/>
          <w:color w:val="555555"/>
          <w:sz w:val="18"/>
        </w:rPr>
        <w:t>3.3 Sette nicchie profilate</w:t>
      </w:r>
      <w:r>
        <w:rPr>
          <w:rFonts w:ascii="Trebuchet MS" w:hAnsi="Trebuchet MS"/>
          <w:color w:val="555555"/>
          <w:sz w:val="18"/>
        </w:rPr>
        <w:tab/>
        <w:t>16</w:t>
      </w:r>
    </w:p>
    <w:p>
      <w:pPr>
        <w:tabs>
          <w:tab w:pos="6463" w:val="right" w:leader="dot"/>
        </w:tabs>
        <w:spacing w:after="40" w:before="0" w:line="252" w:lineRule="auto"/>
        <w:ind w:left="397"/>
        <w:jc w:val="left"/>
      </w:pPr>
      <w:r>
        <w:rPr>
          <w:rFonts w:ascii="Georgia" w:hAnsi="Georgia"/>
          <w:color w:val="555555"/>
          <w:sz w:val="18"/>
        </w:rPr>
        <w:t>3.4 Il metodo di validazione in cinque passi</w:t>
      </w:r>
      <w:r>
        <w:rPr>
          <w:rFonts w:ascii="Trebuchet MS" w:hAnsi="Trebuchet MS"/>
          <w:color w:val="555555"/>
          <w:sz w:val="18"/>
        </w:rPr>
        <w:tab/>
        <w:t>18</w:t>
      </w:r>
    </w:p>
    <w:p>
      <w:pPr>
        <w:tabs>
          <w:tab w:pos="6463" w:val="right" w:leader="dot"/>
        </w:tabs>
        <w:spacing w:after="40" w:before="0" w:line="252" w:lineRule="auto"/>
        <w:ind w:left="397"/>
        <w:jc w:val="left"/>
      </w:pPr>
      <w:r>
        <w:rPr>
          <w:rFonts w:ascii="Georgia" w:hAnsi="Georgia"/>
          <w:color w:val="555555"/>
          <w:sz w:val="18"/>
        </w:rPr>
        <w:t>3.5 Quando allargare e quando restare</w:t>
      </w:r>
      <w:r>
        <w:rPr>
          <w:rFonts w:ascii="Trebuchet MS" w:hAnsi="Trebuchet MS"/>
          <w:color w:val="555555"/>
          <w:sz w:val="18"/>
        </w:rPr>
        <w:tab/>
        <w:t>19</w:t>
      </w:r>
    </w:p>
    <w:p>
      <w:pPr>
        <w:tabs>
          <w:tab w:pos="6463" w:val="right" w:leader="dot"/>
        </w:tabs>
        <w:spacing w:after="40" w:before="0" w:line="252" w:lineRule="auto"/>
        <w:ind w:left="397"/>
        <w:jc w:val="left"/>
      </w:pPr>
      <w:r>
        <w:rPr>
          <w:rFonts w:ascii="Georgia" w:hAnsi="Georgia"/>
          <w:color w:val="555555"/>
          <w:sz w:val="18"/>
        </w:rPr>
        <w:t>Azioni del capitolo 3</w:t>
      </w:r>
      <w:r>
        <w:rPr>
          <w:rFonts w:ascii="Trebuchet MS" w:hAnsi="Trebuchet MS"/>
          <w:color w:val="555555"/>
          <w:sz w:val="18"/>
        </w:rPr>
        <w:tab/>
        <w:t>20</w:t>
      </w:r>
    </w:p>
    <w:p>
      <w:pPr>
        <w:tabs>
          <w:tab w:pos="6463" w:val="right" w:leader="dot"/>
        </w:tabs>
        <w:spacing w:after="100" w:before="140" w:line="252" w:lineRule="auto"/>
        <w:ind w:left="0"/>
        <w:jc w:val="left"/>
      </w:pPr>
      <w:r>
        <w:rPr>
          <w:rFonts w:ascii="Trebuchet MS" w:hAnsi="Trebuchet MS"/>
          <w:b/>
          <w:color w:val="114B52"/>
          <w:sz w:val="20"/>
        </w:rPr>
        <w:t>Capitolo 4. Sourcing: dove trovare merce che si rivende</w:t>
      </w:r>
      <w:r>
        <w:rPr>
          <w:rFonts w:ascii="Trebuchet MS" w:hAnsi="Trebuchet MS"/>
          <w:b/>
          <w:color w:val="114B52"/>
          <w:sz w:val="18"/>
        </w:rPr>
        <w:tab/>
        <w:t>21</w:t>
      </w:r>
    </w:p>
    <w:p>
      <w:pPr>
        <w:tabs>
          <w:tab w:pos="6463" w:val="right" w:leader="dot"/>
        </w:tabs>
        <w:spacing w:after="40" w:before="0" w:line="252" w:lineRule="auto"/>
        <w:ind w:left="397"/>
        <w:jc w:val="left"/>
      </w:pPr>
      <w:r>
        <w:rPr>
          <w:rFonts w:ascii="Georgia" w:hAnsi="Georgia"/>
          <w:color w:val="555555"/>
          <w:sz w:val="18"/>
        </w:rPr>
        <w:t>4.1 La regola del margine, prima di ogni altra cosa</w:t>
      </w:r>
      <w:r>
        <w:rPr>
          <w:rFonts w:ascii="Trebuchet MS" w:hAnsi="Trebuchet MS"/>
          <w:color w:val="555555"/>
          <w:sz w:val="18"/>
        </w:rPr>
        <w:tab/>
        <w:t>21</w:t>
      </w:r>
    </w:p>
    <w:p>
      <w:pPr>
        <w:tabs>
          <w:tab w:pos="6463" w:val="right" w:leader="dot"/>
        </w:tabs>
        <w:spacing w:after="40" w:before="0" w:line="252" w:lineRule="auto"/>
        <w:ind w:left="397"/>
        <w:jc w:val="left"/>
      </w:pPr>
      <w:r>
        <w:rPr>
          <w:rFonts w:ascii="Georgia" w:hAnsi="Georgia"/>
          <w:color w:val="555555"/>
          <w:sz w:val="18"/>
        </w:rPr>
        <w:t>4.2 I canali, dal più accessibile al più strutturato</w:t>
      </w:r>
      <w:r>
        <w:rPr>
          <w:rFonts w:ascii="Trebuchet MS" w:hAnsi="Trebuchet MS"/>
          <w:color w:val="555555"/>
          <w:sz w:val="18"/>
        </w:rPr>
        <w:tab/>
        <w:t>22</w:t>
      </w:r>
    </w:p>
    <w:p>
      <w:pPr>
        <w:tabs>
          <w:tab w:pos="6463" w:val="right" w:leader="dot"/>
        </w:tabs>
        <w:spacing w:after="40" w:before="0" w:line="252" w:lineRule="auto"/>
        <w:ind w:left="397"/>
        <w:jc w:val="left"/>
      </w:pPr>
      <w:r>
        <w:rPr>
          <w:rFonts w:ascii="Georgia" w:hAnsi="Georgia"/>
          <w:color w:val="555555"/>
          <w:sz w:val="18"/>
        </w:rPr>
        <w:t>4.3 Cosa comprare e cosa lasciare dov'è</w:t>
      </w:r>
      <w:r>
        <w:rPr>
          <w:rFonts w:ascii="Trebuchet MS" w:hAnsi="Trebuchet MS"/>
          <w:color w:val="555555"/>
          <w:sz w:val="18"/>
        </w:rPr>
        <w:tab/>
        <w:t>24</w:t>
      </w:r>
    </w:p>
    <w:p>
      <w:pPr>
        <w:tabs>
          <w:tab w:pos="6463" w:val="right" w:leader="dot"/>
        </w:tabs>
        <w:spacing w:after="40" w:before="0" w:line="252" w:lineRule="auto"/>
        <w:ind w:left="397"/>
        <w:jc w:val="left"/>
      </w:pPr>
      <w:r>
        <w:rPr>
          <w:rFonts w:ascii="Georgia" w:hAnsi="Georgia"/>
          <w:color w:val="555555"/>
          <w:sz w:val="18"/>
        </w:rPr>
        <w:t>4.4 La lavorazione della merce</w:t>
      </w:r>
      <w:r>
        <w:rPr>
          <w:rFonts w:ascii="Trebuchet MS" w:hAnsi="Trebuchet MS"/>
          <w:color w:val="555555"/>
          <w:sz w:val="18"/>
        </w:rPr>
        <w:tab/>
        <w:t>25</w:t>
      </w:r>
    </w:p>
    <w:p>
      <w:pPr>
        <w:tabs>
          <w:tab w:pos="6463" w:val="right" w:leader="dot"/>
        </w:tabs>
        <w:spacing w:after="40" w:before="0" w:line="252" w:lineRule="auto"/>
        <w:ind w:left="397"/>
        <w:jc w:val="left"/>
      </w:pPr>
      <w:r>
        <w:rPr>
          <w:rFonts w:ascii="Georgia" w:hAnsi="Georgia"/>
          <w:color w:val="555555"/>
          <w:sz w:val="18"/>
        </w:rPr>
        <w:t>4.5 La cadenza di approvvigionamento</w:t>
      </w:r>
      <w:r>
        <w:rPr>
          <w:rFonts w:ascii="Trebuchet MS" w:hAnsi="Trebuchet MS"/>
          <w:color w:val="555555"/>
          <w:sz w:val="18"/>
        </w:rPr>
        <w:tab/>
        <w:t>25</w:t>
      </w:r>
    </w:p>
    <w:p>
      <w:pPr>
        <w:tabs>
          <w:tab w:pos="6463" w:val="right" w:leader="dot"/>
        </w:tabs>
        <w:spacing w:after="40" w:before="0" w:line="252" w:lineRule="auto"/>
        <w:ind w:left="397"/>
        <w:jc w:val="left"/>
      </w:pPr>
      <w:r>
        <w:rPr>
          <w:rFonts w:ascii="Georgia" w:hAnsi="Georgia"/>
          <w:color w:val="555555"/>
          <w:sz w:val="18"/>
        </w:rPr>
        <w:t>Azioni del capitolo 4</w:t>
      </w:r>
      <w:r>
        <w:rPr>
          <w:rFonts w:ascii="Trebuchet MS" w:hAnsi="Trebuchet MS"/>
          <w:color w:val="555555"/>
          <w:sz w:val="18"/>
        </w:rPr>
        <w:tab/>
        <w:t>26</w:t>
      </w:r>
    </w:p>
    <w:p>
      <w:pPr>
        <w:tabs>
          <w:tab w:pos="6463" w:val="right" w:leader="dot"/>
        </w:tabs>
        <w:spacing w:after="100" w:before="140" w:line="252" w:lineRule="auto"/>
        <w:ind w:left="0"/>
        <w:jc w:val="left"/>
      </w:pPr>
      <w:r>
        <w:rPr>
          <w:rFonts w:ascii="Trebuchet MS" w:hAnsi="Trebuchet MS"/>
          <w:b/>
          <w:color w:val="114B52"/>
          <w:sz w:val="20"/>
        </w:rPr>
        <w:t>Capitolo 5. Fotografia: la variabile con più impatto</w:t>
      </w:r>
      <w:r>
        <w:rPr>
          <w:rFonts w:ascii="Trebuchet MS" w:hAnsi="Trebuchet MS"/>
          <w:b/>
          <w:color w:val="114B52"/>
          <w:sz w:val="18"/>
        </w:rPr>
        <w:tab/>
        <w:t>27</w:t>
      </w:r>
    </w:p>
    <w:p>
      <w:pPr>
        <w:tabs>
          <w:tab w:pos="6463" w:val="right" w:leader="dot"/>
        </w:tabs>
        <w:spacing w:after="40" w:before="0" w:line="252" w:lineRule="auto"/>
        <w:ind w:left="397"/>
        <w:jc w:val="left"/>
      </w:pPr>
      <w:r>
        <w:rPr>
          <w:rFonts w:ascii="Georgia" w:hAnsi="Georgia"/>
          <w:color w:val="555555"/>
          <w:sz w:val="18"/>
        </w:rPr>
        <w:t>5.1 L'attrezzatura: meno di quanto pensi</w:t>
      </w:r>
      <w:r>
        <w:rPr>
          <w:rFonts w:ascii="Trebuchet MS" w:hAnsi="Trebuchet MS"/>
          <w:color w:val="555555"/>
          <w:sz w:val="18"/>
        </w:rPr>
        <w:tab/>
        <w:t>27</w:t>
      </w:r>
    </w:p>
    <w:p>
      <w:pPr>
        <w:tabs>
          <w:tab w:pos="6463" w:val="right" w:leader="dot"/>
        </w:tabs>
        <w:spacing w:after="40" w:before="0" w:line="252" w:lineRule="auto"/>
        <w:ind w:left="397"/>
        <w:jc w:val="left"/>
      </w:pPr>
      <w:r>
        <w:rPr>
          <w:rFonts w:ascii="Georgia" w:hAnsi="Georgia"/>
          <w:color w:val="555555"/>
          <w:sz w:val="18"/>
        </w:rPr>
        <w:t>5.2 La luce, che è il 70% del risultato</w:t>
      </w:r>
      <w:r>
        <w:rPr>
          <w:rFonts w:ascii="Trebuchet MS" w:hAnsi="Trebuchet MS"/>
          <w:color w:val="555555"/>
          <w:sz w:val="18"/>
        </w:rPr>
        <w:tab/>
        <w:t>27</w:t>
      </w:r>
    </w:p>
    <w:p>
      <w:pPr>
        <w:tabs>
          <w:tab w:pos="6463" w:val="right" w:leader="dot"/>
        </w:tabs>
        <w:spacing w:after="40" w:before="0" w:line="252" w:lineRule="auto"/>
        <w:ind w:left="397"/>
        <w:jc w:val="left"/>
      </w:pPr>
      <w:r>
        <w:rPr>
          <w:rFonts w:ascii="Georgia" w:hAnsi="Georgia"/>
          <w:color w:val="555555"/>
          <w:sz w:val="18"/>
        </w:rPr>
        <w:t>5.3 Lo sfondo</w:t>
      </w:r>
      <w:r>
        <w:rPr>
          <w:rFonts w:ascii="Trebuchet MS" w:hAnsi="Trebuchet MS"/>
          <w:color w:val="555555"/>
          <w:sz w:val="18"/>
        </w:rPr>
        <w:tab/>
        <w:t>28</w:t>
      </w:r>
    </w:p>
    <w:p>
      <w:pPr>
        <w:tabs>
          <w:tab w:pos="6463" w:val="right" w:leader="dot"/>
        </w:tabs>
        <w:spacing w:after="40" w:before="0" w:line="252" w:lineRule="auto"/>
        <w:ind w:left="397"/>
        <w:jc w:val="left"/>
      </w:pPr>
      <w:r>
        <w:rPr>
          <w:rFonts w:ascii="Georgia" w:hAnsi="Georgia"/>
          <w:color w:val="555555"/>
          <w:sz w:val="18"/>
        </w:rPr>
        <w:t>5.4 La sequenza di scatti</w:t>
      </w:r>
      <w:r>
        <w:rPr>
          <w:rFonts w:ascii="Trebuchet MS" w:hAnsi="Trebuchet MS"/>
          <w:color w:val="555555"/>
          <w:sz w:val="18"/>
        </w:rPr>
        <w:tab/>
        <w:t>28</w:t>
      </w:r>
    </w:p>
    <w:p>
      <w:pPr>
        <w:tabs>
          <w:tab w:pos="6463" w:val="right" w:leader="dot"/>
        </w:tabs>
        <w:spacing w:after="40" w:before="0" w:line="252" w:lineRule="auto"/>
        <w:ind w:left="397"/>
        <w:jc w:val="left"/>
      </w:pPr>
      <w:r>
        <w:rPr>
          <w:rFonts w:ascii="Georgia" w:hAnsi="Georgia"/>
          <w:color w:val="555555"/>
          <w:sz w:val="18"/>
        </w:rPr>
        <w:t>5.5 Le foto dei difetti: perché aiutano a vendere</w:t>
      </w:r>
      <w:r>
        <w:rPr>
          <w:rFonts w:ascii="Trebuchet MS" w:hAnsi="Trebuchet MS"/>
          <w:color w:val="555555"/>
          <w:sz w:val="18"/>
        </w:rPr>
        <w:tab/>
        <w:t>29</w:t>
      </w:r>
    </w:p>
    <w:p>
      <w:pPr>
        <w:tabs>
          <w:tab w:pos="6463" w:val="right" w:leader="dot"/>
        </w:tabs>
        <w:spacing w:after="40" w:before="0" w:line="252" w:lineRule="auto"/>
        <w:ind w:left="397"/>
        <w:jc w:val="left"/>
      </w:pPr>
      <w:r>
        <w:rPr>
          <w:rFonts w:ascii="Georgia" w:hAnsi="Georgia"/>
          <w:color w:val="555555"/>
          <w:sz w:val="18"/>
        </w:rPr>
        <w:t>5.6 Come fotografare per categoria</w:t>
      </w:r>
      <w:r>
        <w:rPr>
          <w:rFonts w:ascii="Trebuchet MS" w:hAnsi="Trebuchet MS"/>
          <w:color w:val="555555"/>
          <w:sz w:val="18"/>
        </w:rPr>
        <w:tab/>
        <w:t>30</w:t>
      </w:r>
    </w:p>
    <w:p>
      <w:pPr>
        <w:tabs>
          <w:tab w:pos="6463" w:val="right" w:leader="dot"/>
        </w:tabs>
        <w:spacing w:after="40" w:before="0" w:line="252" w:lineRule="auto"/>
        <w:ind w:left="397"/>
        <w:jc w:val="left"/>
      </w:pPr>
      <w:r>
        <w:rPr>
          <w:rFonts w:ascii="Georgia" w:hAnsi="Georgia"/>
          <w:color w:val="555555"/>
          <w:sz w:val="18"/>
        </w:rPr>
        <w:t>5.7 Editing: poco, e sempre nella stessa direzione</w:t>
      </w:r>
      <w:r>
        <w:rPr>
          <w:rFonts w:ascii="Trebuchet MS" w:hAnsi="Trebuchet MS"/>
          <w:color w:val="555555"/>
          <w:sz w:val="18"/>
        </w:rPr>
        <w:tab/>
        <w:t>30</w:t>
      </w:r>
    </w:p>
    <w:p>
      <w:pPr>
        <w:tabs>
          <w:tab w:pos="6463" w:val="right" w:leader="dot"/>
        </w:tabs>
        <w:spacing w:after="40" w:before="0" w:line="252" w:lineRule="auto"/>
        <w:ind w:left="397"/>
        <w:jc w:val="left"/>
      </w:pPr>
      <w:r>
        <w:rPr>
          <w:rFonts w:ascii="Georgia" w:hAnsi="Georgia"/>
          <w:color w:val="555555"/>
          <w:sz w:val="18"/>
        </w:rPr>
        <w:t>5.8 Il processo di scatto in serie</w:t>
      </w:r>
      <w:r>
        <w:rPr>
          <w:rFonts w:ascii="Trebuchet MS" w:hAnsi="Trebuchet MS"/>
          <w:color w:val="555555"/>
          <w:sz w:val="18"/>
        </w:rPr>
        <w:tab/>
        <w:t>31</w:t>
      </w:r>
    </w:p>
    <w:p>
      <w:pPr>
        <w:tabs>
          <w:tab w:pos="6463" w:val="right" w:leader="dot"/>
        </w:tabs>
        <w:spacing w:after="40" w:before="0" w:line="252" w:lineRule="auto"/>
        <w:ind w:left="397"/>
        <w:jc w:val="left"/>
      </w:pPr>
      <w:r>
        <w:rPr>
          <w:rFonts w:ascii="Georgia" w:hAnsi="Georgia"/>
          <w:color w:val="555555"/>
          <w:sz w:val="18"/>
        </w:rPr>
        <w:t>Azioni del capitolo 5</w:t>
      </w:r>
      <w:r>
        <w:rPr>
          <w:rFonts w:ascii="Trebuchet MS" w:hAnsi="Trebuchet MS"/>
          <w:color w:val="555555"/>
          <w:sz w:val="18"/>
        </w:rPr>
        <w:tab/>
        <w:t>31</w:t>
      </w:r>
    </w:p>
    <w:p>
      <w:pPr>
        <w:tabs>
          <w:tab w:pos="6463" w:val="right" w:leader="dot"/>
        </w:tabs>
        <w:spacing w:after="100" w:before="140" w:line="252" w:lineRule="auto"/>
        <w:ind w:left="0"/>
        <w:jc w:val="left"/>
      </w:pPr>
      <w:r>
        <w:rPr>
          <w:rFonts w:ascii="Trebuchet MS" w:hAnsi="Trebuchet MS"/>
          <w:b/>
          <w:color w:val="114B52"/>
          <w:sz w:val="20"/>
        </w:rPr>
        <w:t>Capitolo 6. Titoli, descrizioni e ricerca interna</w:t>
      </w:r>
      <w:r>
        <w:rPr>
          <w:rFonts w:ascii="Trebuchet MS" w:hAnsi="Trebuchet MS"/>
          <w:b/>
          <w:color w:val="114B52"/>
          <w:sz w:val="18"/>
        </w:rPr>
        <w:tab/>
        <w:t>33</w:t>
      </w:r>
    </w:p>
    <w:p>
      <w:pPr>
        <w:tabs>
          <w:tab w:pos="6463" w:val="right" w:leader="dot"/>
        </w:tabs>
        <w:spacing w:after="40" w:before="0" w:line="252" w:lineRule="auto"/>
        <w:ind w:left="397"/>
        <w:jc w:val="left"/>
      </w:pPr>
      <w:r>
        <w:rPr>
          <w:rFonts w:ascii="Georgia" w:hAnsi="Georgia"/>
          <w:color w:val="555555"/>
          <w:sz w:val="18"/>
        </w:rPr>
        <w:t>6.1 Come le persone trovano i tuoi articoli</w:t>
      </w:r>
      <w:r>
        <w:rPr>
          <w:rFonts w:ascii="Trebuchet MS" w:hAnsi="Trebuchet MS"/>
          <w:color w:val="555555"/>
          <w:sz w:val="18"/>
        </w:rPr>
        <w:tab/>
        <w:t>33</w:t>
      </w:r>
    </w:p>
    <w:p>
      <w:pPr>
        <w:tabs>
          <w:tab w:pos="6463" w:val="right" w:leader="dot"/>
        </w:tabs>
        <w:spacing w:after="40" w:before="0" w:line="252" w:lineRule="auto"/>
        <w:ind w:left="397"/>
        <w:jc w:val="left"/>
      </w:pPr>
      <w:r>
        <w:rPr>
          <w:rFonts w:ascii="Georgia" w:hAnsi="Georgia"/>
          <w:color w:val="555555"/>
          <w:sz w:val="18"/>
        </w:rPr>
        <w:t>6.2 Il titolo</w:t>
      </w:r>
      <w:r>
        <w:rPr>
          <w:rFonts w:ascii="Trebuchet MS" w:hAnsi="Trebuchet MS"/>
          <w:color w:val="555555"/>
          <w:sz w:val="18"/>
        </w:rPr>
        <w:tab/>
        <w:t>33</w:t>
      </w:r>
    </w:p>
    <w:p>
      <w:pPr>
        <w:tabs>
          <w:tab w:pos="6463" w:val="right" w:leader="dot"/>
        </w:tabs>
        <w:spacing w:after="40" w:before="0" w:line="252" w:lineRule="auto"/>
        <w:ind w:left="397"/>
        <w:jc w:val="left"/>
      </w:pPr>
      <w:r>
        <w:rPr>
          <w:rFonts w:ascii="Georgia" w:hAnsi="Georgia"/>
          <w:color w:val="555555"/>
          <w:sz w:val="18"/>
        </w:rPr>
        <w:t>6.3 La descrizione</w:t>
      </w:r>
      <w:r>
        <w:rPr>
          <w:rFonts w:ascii="Trebuchet MS" w:hAnsi="Trebuchet MS"/>
          <w:color w:val="555555"/>
          <w:sz w:val="18"/>
        </w:rPr>
        <w:tab/>
        <w:t>34</w:t>
      </w:r>
    </w:p>
    <w:p>
      <w:pPr>
        <w:tabs>
          <w:tab w:pos="6463" w:val="right" w:leader="dot"/>
        </w:tabs>
        <w:spacing w:after="40" w:before="0" w:line="252" w:lineRule="auto"/>
        <w:ind w:left="397"/>
        <w:jc w:val="left"/>
      </w:pPr>
      <w:r>
        <w:rPr>
          <w:rFonts w:ascii="Georgia" w:hAnsi="Georgia"/>
          <w:color w:val="555555"/>
          <w:sz w:val="18"/>
        </w:rPr>
        <w:t>6.4 Errori che costano vendite</w:t>
      </w:r>
      <w:r>
        <w:rPr>
          <w:rFonts w:ascii="Trebuchet MS" w:hAnsi="Trebuchet MS"/>
          <w:color w:val="555555"/>
          <w:sz w:val="18"/>
        </w:rPr>
        <w:tab/>
        <w:t>36</w:t>
      </w:r>
    </w:p>
    <w:p>
      <w:pPr>
        <w:tabs>
          <w:tab w:pos="6463" w:val="right" w:leader="dot"/>
        </w:tabs>
        <w:spacing w:after="40" w:before="0" w:line="252" w:lineRule="auto"/>
        <w:ind w:left="397"/>
        <w:jc w:val="left"/>
      </w:pPr>
      <w:r>
        <w:rPr>
          <w:rFonts w:ascii="Georgia" w:hAnsi="Georgia"/>
          <w:color w:val="555555"/>
          <w:sz w:val="18"/>
        </w:rPr>
        <w:t>6.5 Il modello riutilizzabile</w:t>
      </w:r>
      <w:r>
        <w:rPr>
          <w:rFonts w:ascii="Trebuchet MS" w:hAnsi="Trebuchet MS"/>
          <w:color w:val="555555"/>
          <w:sz w:val="18"/>
        </w:rPr>
        <w:tab/>
        <w:t>37</w:t>
      </w:r>
    </w:p>
    <w:p>
      <w:pPr>
        <w:tabs>
          <w:tab w:pos="6463" w:val="right" w:leader="dot"/>
        </w:tabs>
        <w:spacing w:after="40" w:before="0" w:line="252" w:lineRule="auto"/>
        <w:ind w:left="397"/>
        <w:jc w:val="left"/>
      </w:pPr>
      <w:r>
        <w:rPr>
          <w:rFonts w:ascii="Georgia" w:hAnsi="Georgia"/>
          <w:color w:val="555555"/>
          <w:sz w:val="18"/>
        </w:rPr>
        <w:t>Azioni del capitolo 6</w:t>
      </w:r>
      <w:r>
        <w:rPr>
          <w:rFonts w:ascii="Trebuchet MS" w:hAnsi="Trebuchet MS"/>
          <w:color w:val="555555"/>
          <w:sz w:val="18"/>
        </w:rPr>
        <w:tab/>
        <w:t>37</w:t>
      </w:r>
    </w:p>
    <w:p>
      <w:pPr>
        <w:tabs>
          <w:tab w:pos="6463" w:val="right" w:leader="dot"/>
        </w:tabs>
        <w:spacing w:after="100" w:before="140" w:line="252" w:lineRule="auto"/>
        <w:ind w:left="0"/>
        <w:jc w:val="left"/>
      </w:pPr>
      <w:r>
        <w:rPr>
          <w:rFonts w:ascii="Trebuchet MS" w:hAnsi="Trebuchet MS"/>
          <w:b/>
          <w:color w:val="114B52"/>
          <w:sz w:val="20"/>
        </w:rPr>
        <w:t>Capitolo 7. Pricing: il prezzo giusto, non il prezzo basso</w:t>
      </w:r>
      <w:r>
        <w:rPr>
          <w:rFonts w:ascii="Trebuchet MS" w:hAnsi="Trebuchet MS"/>
          <w:b/>
          <w:color w:val="114B52"/>
          <w:sz w:val="18"/>
        </w:rPr>
        <w:tab/>
        <w:t>38</w:t>
      </w:r>
    </w:p>
    <w:p>
      <w:pPr>
        <w:tabs>
          <w:tab w:pos="6463" w:val="right" w:leader="dot"/>
        </w:tabs>
        <w:spacing w:after="40" w:before="0" w:line="252" w:lineRule="auto"/>
        <w:ind w:left="397"/>
        <w:jc w:val="left"/>
      </w:pPr>
      <w:r>
        <w:rPr>
          <w:rFonts w:ascii="Georgia" w:hAnsi="Georgia"/>
          <w:color w:val="555555"/>
          <w:sz w:val="18"/>
        </w:rPr>
        <w:t>7.1 Il costo nascosto che devi conoscere</w:t>
      </w:r>
      <w:r>
        <w:rPr>
          <w:rFonts w:ascii="Trebuchet MS" w:hAnsi="Trebuchet MS"/>
          <w:color w:val="555555"/>
          <w:sz w:val="18"/>
        </w:rPr>
        <w:tab/>
        <w:t>38</w:t>
      </w:r>
    </w:p>
    <w:p>
      <w:pPr>
        <w:tabs>
          <w:tab w:pos="6463" w:val="right" w:leader="dot"/>
        </w:tabs>
        <w:spacing w:after="40" w:before="0" w:line="252" w:lineRule="auto"/>
        <w:ind w:left="397"/>
        <w:jc w:val="left"/>
      </w:pPr>
      <w:r>
        <w:rPr>
          <w:rFonts w:ascii="Georgia" w:hAnsi="Georgia"/>
          <w:color w:val="555555"/>
          <w:sz w:val="18"/>
        </w:rPr>
        <w:t>7.2 Come si determina il prezzo</w:t>
      </w:r>
      <w:r>
        <w:rPr>
          <w:rFonts w:ascii="Trebuchet MS" w:hAnsi="Trebuchet MS"/>
          <w:color w:val="555555"/>
          <w:sz w:val="18"/>
        </w:rPr>
        <w:tab/>
        <w:t>39</w:t>
      </w:r>
    </w:p>
    <w:p>
      <w:pPr>
        <w:tabs>
          <w:tab w:pos="6463" w:val="right" w:leader="dot"/>
        </w:tabs>
        <w:spacing w:after="40" w:before="0" w:line="252" w:lineRule="auto"/>
        <w:ind w:left="397"/>
        <w:jc w:val="left"/>
      </w:pPr>
      <w:r>
        <w:rPr>
          <w:rFonts w:ascii="Georgia" w:hAnsi="Georgia"/>
          <w:color w:val="555555"/>
          <w:sz w:val="18"/>
        </w:rPr>
        <w:t>7.3 Gli errori di prezzo</w:t>
      </w:r>
      <w:r>
        <w:rPr>
          <w:rFonts w:ascii="Trebuchet MS" w:hAnsi="Trebuchet MS"/>
          <w:color w:val="555555"/>
          <w:sz w:val="18"/>
        </w:rPr>
        <w:tab/>
        <w:t>40</w:t>
      </w:r>
    </w:p>
    <w:p>
      <w:pPr>
        <w:tabs>
          <w:tab w:pos="6463" w:val="right" w:leader="dot"/>
        </w:tabs>
        <w:spacing w:after="40" w:before="0" w:line="252" w:lineRule="auto"/>
        <w:ind w:left="397"/>
        <w:jc w:val="left"/>
      </w:pPr>
      <w:r>
        <w:rPr>
          <w:rFonts w:ascii="Georgia" w:hAnsi="Georgia"/>
          <w:color w:val="555555"/>
          <w:sz w:val="18"/>
        </w:rPr>
        <w:t>7.4 Sconti, offerte e lotti</w:t>
      </w:r>
      <w:r>
        <w:rPr>
          <w:rFonts w:ascii="Trebuchet MS" w:hAnsi="Trebuchet MS"/>
          <w:color w:val="555555"/>
          <w:sz w:val="18"/>
        </w:rPr>
        <w:tab/>
        <w:t>41</w:t>
      </w:r>
    </w:p>
    <w:p>
      <w:pPr>
        <w:tabs>
          <w:tab w:pos="6463" w:val="right" w:leader="dot"/>
        </w:tabs>
        <w:spacing w:after="40" w:before="0" w:line="252" w:lineRule="auto"/>
        <w:ind w:left="397"/>
        <w:jc w:val="left"/>
      </w:pPr>
      <w:r>
        <w:rPr>
          <w:rFonts w:ascii="Georgia" w:hAnsi="Georgia"/>
          <w:color w:val="555555"/>
          <w:sz w:val="18"/>
        </w:rPr>
        <w:t>7.5 Prezzo e velocità di rotazione</w:t>
      </w:r>
      <w:r>
        <w:rPr>
          <w:rFonts w:ascii="Trebuchet MS" w:hAnsi="Trebuchet MS"/>
          <w:color w:val="555555"/>
          <w:sz w:val="18"/>
        </w:rPr>
        <w:tab/>
        <w:t>42</w:t>
      </w:r>
    </w:p>
    <w:p>
      <w:pPr>
        <w:tabs>
          <w:tab w:pos="6463" w:val="right" w:leader="dot"/>
        </w:tabs>
        <w:spacing w:after="40" w:before="0" w:line="252" w:lineRule="auto"/>
        <w:ind w:left="397"/>
        <w:jc w:val="left"/>
      </w:pPr>
      <w:r>
        <w:rPr>
          <w:rFonts w:ascii="Georgia" w:hAnsi="Georgia"/>
          <w:color w:val="555555"/>
          <w:sz w:val="18"/>
        </w:rPr>
        <w:t>Azioni del capitolo 7</w:t>
      </w:r>
      <w:r>
        <w:rPr>
          <w:rFonts w:ascii="Trebuchet MS" w:hAnsi="Trebuchet MS"/>
          <w:color w:val="555555"/>
          <w:sz w:val="18"/>
        </w:rPr>
        <w:tab/>
        <w:t>43</w:t>
      </w:r>
    </w:p>
    <w:p>
      <w:pPr>
        <w:tabs>
          <w:tab w:pos="6463" w:val="right" w:leader="dot"/>
        </w:tabs>
        <w:spacing w:after="100" w:before="140" w:line="252" w:lineRule="auto"/>
        <w:ind w:left="0"/>
        <w:jc w:val="left"/>
      </w:pPr>
      <w:r>
        <w:rPr>
          <w:rFonts w:ascii="Trebuchet MS" w:hAnsi="Trebuchet MS"/>
          <w:b/>
          <w:color w:val="114B52"/>
          <w:sz w:val="20"/>
        </w:rPr>
        <w:t>Capitolo 8. Visibilità: come funziona davvero l'algoritmo</w:t>
      </w:r>
      <w:r>
        <w:rPr>
          <w:rFonts w:ascii="Trebuchet MS" w:hAnsi="Trebuchet MS"/>
          <w:b/>
          <w:color w:val="114B52"/>
          <w:sz w:val="18"/>
        </w:rPr>
        <w:tab/>
        <w:t>44</w:t>
      </w:r>
    </w:p>
    <w:p>
      <w:pPr>
        <w:tabs>
          <w:tab w:pos="6463" w:val="right" w:leader="dot"/>
        </w:tabs>
        <w:spacing w:after="40" w:before="0" w:line="252" w:lineRule="auto"/>
        <w:ind w:left="397"/>
        <w:jc w:val="left"/>
      </w:pPr>
      <w:r>
        <w:rPr>
          <w:rFonts w:ascii="Georgia" w:hAnsi="Georgia"/>
          <w:color w:val="555555"/>
          <w:sz w:val="18"/>
        </w:rPr>
        <w:t>8.1 Da dove arrivano le visualizzazioni</w:t>
      </w:r>
      <w:r>
        <w:rPr>
          <w:rFonts w:ascii="Trebuchet MS" w:hAnsi="Trebuchet MS"/>
          <w:color w:val="555555"/>
          <w:sz w:val="18"/>
        </w:rPr>
        <w:tab/>
        <w:t>44</w:t>
      </w:r>
    </w:p>
    <w:p>
      <w:pPr>
        <w:tabs>
          <w:tab w:pos="6463" w:val="right" w:leader="dot"/>
        </w:tabs>
        <w:spacing w:after="40" w:before="0" w:line="252" w:lineRule="auto"/>
        <w:ind w:left="397"/>
        <w:jc w:val="left"/>
      </w:pPr>
      <w:r>
        <w:rPr>
          <w:rFonts w:ascii="Georgia" w:hAnsi="Georgia"/>
          <w:color w:val="555555"/>
          <w:sz w:val="18"/>
        </w:rPr>
        <w:t>8.2 La freschezza: il fattore più importante</w:t>
      </w:r>
      <w:r>
        <w:rPr>
          <w:rFonts w:ascii="Trebuchet MS" w:hAnsi="Trebuchet MS"/>
          <w:color w:val="555555"/>
          <w:sz w:val="18"/>
        </w:rPr>
        <w:tab/>
        <w:t>44</w:t>
      </w:r>
    </w:p>
    <w:p>
      <w:pPr>
        <w:tabs>
          <w:tab w:pos="6463" w:val="right" w:leader="dot"/>
        </w:tabs>
        <w:spacing w:after="40" w:before="0" w:line="252" w:lineRule="auto"/>
        <w:ind w:left="397"/>
        <w:jc w:val="left"/>
      </w:pPr>
      <w:r>
        <w:rPr>
          <w:rFonts w:ascii="Georgia" w:hAnsi="Georgia"/>
          <w:color w:val="555555"/>
          <w:sz w:val="18"/>
        </w:rPr>
        <w:t>8.3 La ripubblicazione</w:t>
      </w:r>
      <w:r>
        <w:rPr>
          <w:rFonts w:ascii="Trebuchet MS" w:hAnsi="Trebuchet MS"/>
          <w:color w:val="555555"/>
          <w:sz w:val="18"/>
        </w:rPr>
        <w:tab/>
        <w:t>46</w:t>
      </w:r>
    </w:p>
    <w:p>
      <w:pPr>
        <w:tabs>
          <w:tab w:pos="6463" w:val="right" w:leader="dot"/>
        </w:tabs>
        <w:spacing w:after="40" w:before="0" w:line="252" w:lineRule="auto"/>
        <w:ind w:left="397"/>
        <w:jc w:val="left"/>
      </w:pPr>
      <w:r>
        <w:rPr>
          <w:rFonts w:ascii="Georgia" w:hAnsi="Georgia"/>
          <w:color w:val="555555"/>
          <w:sz w:val="18"/>
        </w:rPr>
        <w:t>8.4 I preferiti e cosa significano</w:t>
      </w:r>
      <w:r>
        <w:rPr>
          <w:rFonts w:ascii="Trebuchet MS" w:hAnsi="Trebuchet MS"/>
          <w:color w:val="555555"/>
          <w:sz w:val="18"/>
        </w:rPr>
        <w:tab/>
        <w:t>46</w:t>
      </w:r>
    </w:p>
    <w:p>
      <w:pPr>
        <w:tabs>
          <w:tab w:pos="6463" w:val="right" w:leader="dot"/>
        </w:tabs>
        <w:spacing w:after="40" w:before="0" w:line="252" w:lineRule="auto"/>
        <w:ind w:left="397"/>
        <w:jc w:val="left"/>
      </w:pPr>
      <w:r>
        <w:rPr>
          <w:rFonts w:ascii="Georgia" w:hAnsi="Georgia"/>
          <w:color w:val="555555"/>
          <w:sz w:val="18"/>
        </w:rPr>
        <w:t>8.5 La promozione a pagamento</w:t>
      </w:r>
      <w:r>
        <w:rPr>
          <w:rFonts w:ascii="Trebuchet MS" w:hAnsi="Trebuchet MS"/>
          <w:color w:val="555555"/>
          <w:sz w:val="18"/>
        </w:rPr>
        <w:tab/>
        <w:t>47</w:t>
      </w:r>
    </w:p>
    <w:p>
      <w:pPr>
        <w:tabs>
          <w:tab w:pos="6463" w:val="right" w:leader="dot"/>
        </w:tabs>
        <w:spacing w:after="40" w:before="0" w:line="252" w:lineRule="auto"/>
        <w:ind w:left="397"/>
        <w:jc w:val="left"/>
      </w:pPr>
      <w:r>
        <w:rPr>
          <w:rFonts w:ascii="Georgia" w:hAnsi="Georgia"/>
          <w:color w:val="555555"/>
          <w:sz w:val="18"/>
        </w:rPr>
        <w:t>8.6 Il profilo come fattore di visibilità</w:t>
      </w:r>
      <w:r>
        <w:rPr>
          <w:rFonts w:ascii="Trebuchet MS" w:hAnsi="Trebuchet MS"/>
          <w:color w:val="555555"/>
          <w:sz w:val="18"/>
        </w:rPr>
        <w:tab/>
        <w:t>48</w:t>
      </w:r>
    </w:p>
    <w:p>
      <w:pPr>
        <w:tabs>
          <w:tab w:pos="6463" w:val="right" w:leader="dot"/>
        </w:tabs>
        <w:spacing w:after="40" w:before="0" w:line="252" w:lineRule="auto"/>
        <w:ind w:left="397"/>
        <w:jc w:val="left"/>
      </w:pPr>
      <w:r>
        <w:rPr>
          <w:rFonts w:ascii="Georgia" w:hAnsi="Georgia"/>
          <w:color w:val="555555"/>
          <w:sz w:val="18"/>
        </w:rPr>
        <w:t>8.7 Un calendario settimanale realistico</w:t>
      </w:r>
      <w:r>
        <w:rPr>
          <w:rFonts w:ascii="Trebuchet MS" w:hAnsi="Trebuchet MS"/>
          <w:color w:val="555555"/>
          <w:sz w:val="18"/>
        </w:rPr>
        <w:tab/>
        <w:t>48</w:t>
      </w:r>
    </w:p>
    <w:p>
      <w:pPr>
        <w:tabs>
          <w:tab w:pos="6463" w:val="right" w:leader="dot"/>
        </w:tabs>
        <w:spacing w:after="40" w:before="0" w:line="252" w:lineRule="auto"/>
        <w:ind w:left="397"/>
        <w:jc w:val="left"/>
      </w:pPr>
      <w:r>
        <w:rPr>
          <w:rFonts w:ascii="Georgia" w:hAnsi="Georgia"/>
          <w:color w:val="555555"/>
          <w:sz w:val="18"/>
        </w:rPr>
        <w:t>Azioni del capitolo 8</w:t>
      </w:r>
      <w:r>
        <w:rPr>
          <w:rFonts w:ascii="Trebuchet MS" w:hAnsi="Trebuchet MS"/>
          <w:color w:val="555555"/>
          <w:sz w:val="18"/>
        </w:rPr>
        <w:tab/>
        <w:t>49</w:t>
      </w:r>
    </w:p>
    <w:p>
      <w:pPr>
        <w:tabs>
          <w:tab w:pos="6463" w:val="right" w:leader="dot"/>
        </w:tabs>
        <w:spacing w:after="100" w:before="140" w:line="252" w:lineRule="auto"/>
        <w:ind w:left="0"/>
        <w:jc w:val="left"/>
      </w:pPr>
      <w:r>
        <w:rPr>
          <w:rFonts w:ascii="Trebuchet MS" w:hAnsi="Trebuchet MS"/>
          <w:b/>
          <w:color w:val="114B52"/>
          <w:sz w:val="20"/>
        </w:rPr>
        <w:t>Capitolo 9. Chat, trattative e gestione del cliente</w:t>
      </w:r>
      <w:r>
        <w:rPr>
          <w:rFonts w:ascii="Trebuchet MS" w:hAnsi="Trebuchet MS"/>
          <w:b/>
          <w:color w:val="114B52"/>
          <w:sz w:val="18"/>
        </w:rPr>
        <w:tab/>
        <w:t>50</w:t>
      </w:r>
    </w:p>
    <w:p>
      <w:pPr>
        <w:tabs>
          <w:tab w:pos="6463" w:val="right" w:leader="dot"/>
        </w:tabs>
        <w:spacing w:after="40" w:before="0" w:line="252" w:lineRule="auto"/>
        <w:ind w:left="397"/>
        <w:jc w:val="left"/>
      </w:pPr>
      <w:r>
        <w:rPr>
          <w:rFonts w:ascii="Georgia" w:hAnsi="Georgia"/>
          <w:color w:val="555555"/>
          <w:sz w:val="18"/>
        </w:rPr>
        <w:t>9.1 La velocità di risposta</w:t>
      </w:r>
      <w:r>
        <w:rPr>
          <w:rFonts w:ascii="Trebuchet MS" w:hAnsi="Trebuchet MS"/>
          <w:color w:val="555555"/>
          <w:sz w:val="18"/>
        </w:rPr>
        <w:tab/>
        <w:t>50</w:t>
      </w:r>
    </w:p>
    <w:p>
      <w:pPr>
        <w:tabs>
          <w:tab w:pos="6463" w:val="right" w:leader="dot"/>
        </w:tabs>
        <w:spacing w:after="40" w:before="0" w:line="252" w:lineRule="auto"/>
        <w:ind w:left="397"/>
        <w:jc w:val="left"/>
      </w:pPr>
      <w:r>
        <w:rPr>
          <w:rFonts w:ascii="Georgia" w:hAnsi="Georgia"/>
          <w:color w:val="555555"/>
          <w:sz w:val="18"/>
        </w:rPr>
        <w:t>9.2 Il tono</w:t>
      </w:r>
      <w:r>
        <w:rPr>
          <w:rFonts w:ascii="Trebuchet MS" w:hAnsi="Trebuchet MS"/>
          <w:color w:val="555555"/>
          <w:sz w:val="18"/>
        </w:rPr>
        <w:tab/>
        <w:t>50</w:t>
      </w:r>
    </w:p>
    <w:p>
      <w:pPr>
        <w:tabs>
          <w:tab w:pos="6463" w:val="right" w:leader="dot"/>
        </w:tabs>
        <w:spacing w:after="40" w:before="0" w:line="252" w:lineRule="auto"/>
        <w:ind w:left="397"/>
        <w:jc w:val="left"/>
      </w:pPr>
      <w:r>
        <w:rPr>
          <w:rFonts w:ascii="Georgia" w:hAnsi="Georgia"/>
          <w:color w:val="555555"/>
          <w:sz w:val="18"/>
        </w:rPr>
        <w:t>9.3 Le domande ricorrenti e come rispondere</w:t>
      </w:r>
      <w:r>
        <w:rPr>
          <w:rFonts w:ascii="Trebuchet MS" w:hAnsi="Trebuchet MS"/>
          <w:color w:val="555555"/>
          <w:sz w:val="18"/>
        </w:rPr>
        <w:tab/>
        <w:t>51</w:t>
      </w:r>
    </w:p>
    <w:p>
      <w:pPr>
        <w:tabs>
          <w:tab w:pos="6463" w:val="right" w:leader="dot"/>
        </w:tabs>
        <w:spacing w:after="40" w:before="0" w:line="252" w:lineRule="auto"/>
        <w:ind w:left="397"/>
        <w:jc w:val="left"/>
      </w:pPr>
      <w:r>
        <w:rPr>
          <w:rFonts w:ascii="Georgia" w:hAnsi="Georgia"/>
          <w:color w:val="555555"/>
          <w:sz w:val="18"/>
        </w:rPr>
        <w:t>9.4 Chi compra e non paga</w:t>
      </w:r>
      <w:r>
        <w:rPr>
          <w:rFonts w:ascii="Trebuchet MS" w:hAnsi="Trebuchet MS"/>
          <w:color w:val="555555"/>
          <w:sz w:val="18"/>
        </w:rPr>
        <w:tab/>
        <w:t>52</w:t>
      </w:r>
    </w:p>
    <w:p>
      <w:pPr>
        <w:tabs>
          <w:tab w:pos="6463" w:val="right" w:leader="dot"/>
        </w:tabs>
        <w:spacing w:after="40" w:before="0" w:line="252" w:lineRule="auto"/>
        <w:ind w:left="397"/>
        <w:jc w:val="left"/>
      </w:pPr>
      <w:r>
        <w:rPr>
          <w:rFonts w:ascii="Georgia" w:hAnsi="Georgia"/>
          <w:color w:val="555555"/>
          <w:sz w:val="18"/>
        </w:rPr>
        <w:t>9.5 Le trattative fuori piattaforma</w:t>
      </w:r>
      <w:r>
        <w:rPr>
          <w:rFonts w:ascii="Trebuchet MS" w:hAnsi="Trebuchet MS"/>
          <w:color w:val="555555"/>
          <w:sz w:val="18"/>
        </w:rPr>
        <w:tab/>
        <w:t>53</w:t>
      </w:r>
    </w:p>
    <w:p>
      <w:pPr>
        <w:tabs>
          <w:tab w:pos="6463" w:val="right" w:leader="dot"/>
        </w:tabs>
        <w:spacing w:after="40" w:before="0" w:line="252" w:lineRule="auto"/>
        <w:ind w:left="397"/>
        <w:jc w:val="left"/>
      </w:pPr>
      <w:r>
        <w:rPr>
          <w:rFonts w:ascii="Georgia" w:hAnsi="Georgia"/>
          <w:color w:val="555555"/>
          <w:sz w:val="18"/>
        </w:rPr>
        <w:t>9.6 Segnali di allarme</w:t>
      </w:r>
      <w:r>
        <w:rPr>
          <w:rFonts w:ascii="Trebuchet MS" w:hAnsi="Trebuchet MS"/>
          <w:color w:val="555555"/>
          <w:sz w:val="18"/>
        </w:rPr>
        <w:tab/>
        <w:t>53</w:t>
      </w:r>
    </w:p>
    <w:p>
      <w:pPr>
        <w:tabs>
          <w:tab w:pos="6463" w:val="right" w:leader="dot"/>
        </w:tabs>
        <w:spacing w:after="40" w:before="0" w:line="252" w:lineRule="auto"/>
        <w:ind w:left="397"/>
        <w:jc w:val="left"/>
      </w:pPr>
      <w:r>
        <w:rPr>
          <w:rFonts w:ascii="Georgia" w:hAnsi="Georgia"/>
          <w:color w:val="555555"/>
          <w:sz w:val="18"/>
        </w:rPr>
        <w:t>9.7 Dopo la vendita</w:t>
      </w:r>
      <w:r>
        <w:rPr>
          <w:rFonts w:ascii="Trebuchet MS" w:hAnsi="Trebuchet MS"/>
          <w:color w:val="555555"/>
          <w:sz w:val="18"/>
        </w:rPr>
        <w:tab/>
        <w:t>54</w:t>
      </w:r>
    </w:p>
    <w:p>
      <w:pPr>
        <w:tabs>
          <w:tab w:pos="6463" w:val="right" w:leader="dot"/>
        </w:tabs>
        <w:spacing w:after="40" w:before="0" w:line="252" w:lineRule="auto"/>
        <w:ind w:left="397"/>
        <w:jc w:val="left"/>
      </w:pPr>
      <w:r>
        <w:rPr>
          <w:rFonts w:ascii="Georgia" w:hAnsi="Georgia"/>
          <w:color w:val="555555"/>
          <w:sz w:val="18"/>
        </w:rPr>
        <w:t>Azioni del capitolo 9</w:t>
      </w:r>
      <w:r>
        <w:rPr>
          <w:rFonts w:ascii="Trebuchet MS" w:hAnsi="Trebuchet MS"/>
          <w:color w:val="555555"/>
          <w:sz w:val="18"/>
        </w:rPr>
        <w:tab/>
        <w:t>54</w:t>
      </w:r>
    </w:p>
    <w:p>
      <w:pPr>
        <w:tabs>
          <w:tab w:pos="6463" w:val="right" w:leader="dot"/>
        </w:tabs>
        <w:spacing w:after="100" w:before="140" w:line="252" w:lineRule="auto"/>
        <w:ind w:left="0"/>
        <w:jc w:val="left"/>
      </w:pPr>
      <w:r>
        <w:rPr>
          <w:rFonts w:ascii="Trebuchet MS" w:hAnsi="Trebuchet MS"/>
          <w:b/>
          <w:color w:val="114B52"/>
          <w:sz w:val="20"/>
        </w:rPr>
        <w:t>Capitolo 10. Spedizione e imballaggio</w:t>
      </w:r>
      <w:r>
        <w:rPr>
          <w:rFonts w:ascii="Trebuchet MS" w:hAnsi="Trebuchet MS"/>
          <w:b/>
          <w:color w:val="114B52"/>
          <w:sz w:val="18"/>
        </w:rPr>
        <w:tab/>
        <w:t>55</w:t>
      </w:r>
    </w:p>
    <w:p>
      <w:pPr>
        <w:tabs>
          <w:tab w:pos="6463" w:val="right" w:leader="dot"/>
        </w:tabs>
        <w:spacing w:after="40" w:before="0" w:line="252" w:lineRule="auto"/>
        <w:ind w:left="397"/>
        <w:jc w:val="left"/>
      </w:pPr>
      <w:r>
        <w:rPr>
          <w:rFonts w:ascii="Georgia" w:hAnsi="Georgia"/>
          <w:color w:val="555555"/>
          <w:sz w:val="18"/>
        </w:rPr>
        <w:t>10.1 Come funziona la spedizione su Vinted</w:t>
      </w:r>
      <w:r>
        <w:rPr>
          <w:rFonts w:ascii="Trebuchet MS" w:hAnsi="Trebuchet MS"/>
          <w:color w:val="555555"/>
          <w:sz w:val="18"/>
        </w:rPr>
        <w:tab/>
        <w:t>55</w:t>
      </w:r>
    </w:p>
    <w:p>
      <w:pPr>
        <w:tabs>
          <w:tab w:pos="6463" w:val="right" w:leader="dot"/>
        </w:tabs>
        <w:spacing w:after="40" w:before="0" w:line="252" w:lineRule="auto"/>
        <w:ind w:left="397"/>
        <w:jc w:val="left"/>
      </w:pPr>
      <w:r>
        <w:rPr>
          <w:rFonts w:ascii="Georgia" w:hAnsi="Georgia"/>
          <w:color w:val="555555"/>
          <w:sz w:val="18"/>
        </w:rPr>
        <w:t>10.2 I tempi</w:t>
      </w:r>
      <w:r>
        <w:rPr>
          <w:rFonts w:ascii="Trebuchet MS" w:hAnsi="Trebuchet MS"/>
          <w:color w:val="555555"/>
          <w:sz w:val="18"/>
        </w:rPr>
        <w:tab/>
        <w:t>55</w:t>
      </w:r>
    </w:p>
    <w:p>
      <w:pPr>
        <w:tabs>
          <w:tab w:pos="6463" w:val="right" w:leader="dot"/>
        </w:tabs>
        <w:spacing w:after="40" w:before="0" w:line="252" w:lineRule="auto"/>
        <w:ind w:left="397"/>
        <w:jc w:val="left"/>
      </w:pPr>
      <w:r>
        <w:rPr>
          <w:rFonts w:ascii="Georgia" w:hAnsi="Georgia"/>
          <w:color w:val="555555"/>
          <w:sz w:val="18"/>
        </w:rPr>
        <w:t>10.3 L'imballaggio</w:t>
      </w:r>
      <w:r>
        <w:rPr>
          <w:rFonts w:ascii="Trebuchet MS" w:hAnsi="Trebuchet MS"/>
          <w:color w:val="555555"/>
          <w:sz w:val="18"/>
        </w:rPr>
        <w:tab/>
        <w:t>56</w:t>
      </w:r>
    </w:p>
    <w:p>
      <w:pPr>
        <w:tabs>
          <w:tab w:pos="6463" w:val="right" w:leader="dot"/>
        </w:tabs>
        <w:spacing w:after="40" w:before="0" w:line="252" w:lineRule="auto"/>
        <w:ind w:left="397"/>
        <w:jc w:val="left"/>
      </w:pPr>
      <w:r>
        <w:rPr>
          <w:rFonts w:ascii="Georgia" w:hAnsi="Georgia"/>
          <w:color w:val="555555"/>
          <w:sz w:val="18"/>
        </w:rPr>
        <w:t>10.4 Categorie particolari</w:t>
      </w:r>
      <w:r>
        <w:rPr>
          <w:rFonts w:ascii="Trebuchet MS" w:hAnsi="Trebuchet MS"/>
          <w:color w:val="555555"/>
          <w:sz w:val="18"/>
        </w:rPr>
        <w:tab/>
        <w:t>57</w:t>
      </w:r>
    </w:p>
    <w:p>
      <w:pPr>
        <w:tabs>
          <w:tab w:pos="6463" w:val="right" w:leader="dot"/>
        </w:tabs>
        <w:spacing w:after="40" w:before="0" w:line="252" w:lineRule="auto"/>
        <w:ind w:left="397"/>
        <w:jc w:val="left"/>
      </w:pPr>
      <w:r>
        <w:rPr>
          <w:rFonts w:ascii="Georgia" w:hAnsi="Georgia"/>
          <w:color w:val="555555"/>
          <w:sz w:val="18"/>
        </w:rPr>
        <w:t>10.5 Quando qualcosa va storto</w:t>
      </w:r>
      <w:r>
        <w:rPr>
          <w:rFonts w:ascii="Trebuchet MS" w:hAnsi="Trebuchet MS"/>
          <w:color w:val="555555"/>
          <w:sz w:val="18"/>
        </w:rPr>
        <w:tab/>
        <w:t>58</w:t>
      </w:r>
    </w:p>
    <w:p>
      <w:pPr>
        <w:tabs>
          <w:tab w:pos="6463" w:val="right" w:leader="dot"/>
        </w:tabs>
        <w:spacing w:after="40" w:before="0" w:line="252" w:lineRule="auto"/>
        <w:ind w:left="397"/>
        <w:jc w:val="left"/>
      </w:pPr>
      <w:r>
        <w:rPr>
          <w:rFonts w:ascii="Georgia" w:hAnsi="Georgia"/>
          <w:color w:val="555555"/>
          <w:sz w:val="18"/>
        </w:rPr>
        <w:t>10.6 Il registro delle spedizioni</w:t>
      </w:r>
      <w:r>
        <w:rPr>
          <w:rFonts w:ascii="Trebuchet MS" w:hAnsi="Trebuchet MS"/>
          <w:color w:val="555555"/>
          <w:sz w:val="18"/>
        </w:rPr>
        <w:tab/>
        <w:t>58</w:t>
      </w:r>
    </w:p>
    <w:p>
      <w:pPr>
        <w:tabs>
          <w:tab w:pos="6463" w:val="right" w:leader="dot"/>
        </w:tabs>
        <w:spacing w:after="40" w:before="0" w:line="252" w:lineRule="auto"/>
        <w:ind w:left="397"/>
        <w:jc w:val="left"/>
      </w:pPr>
      <w:r>
        <w:rPr>
          <w:rFonts w:ascii="Georgia" w:hAnsi="Georgia"/>
          <w:color w:val="555555"/>
          <w:sz w:val="18"/>
        </w:rPr>
        <w:t>Azioni del capitolo 10</w:t>
      </w:r>
      <w:r>
        <w:rPr>
          <w:rFonts w:ascii="Trebuchet MS" w:hAnsi="Trebuchet MS"/>
          <w:color w:val="555555"/>
          <w:sz w:val="18"/>
        </w:rPr>
        <w:tab/>
        <w:t>59</w:t>
      </w:r>
    </w:p>
    <w:p>
      <w:pPr>
        <w:tabs>
          <w:tab w:pos="6463" w:val="right" w:leader="dot"/>
        </w:tabs>
        <w:spacing w:after="100" w:before="140" w:line="252" w:lineRule="auto"/>
        <w:ind w:left="0"/>
        <w:jc w:val="left"/>
      </w:pPr>
      <w:r>
        <w:rPr>
          <w:rFonts w:ascii="Trebuchet MS" w:hAnsi="Trebuchet MS"/>
          <w:b/>
          <w:color w:val="114B52"/>
          <w:sz w:val="20"/>
        </w:rPr>
        <w:t>Capitolo 11. Recensioni, reputazione e gestione dei problemi</w:t>
      </w:r>
      <w:r>
        <w:rPr>
          <w:rFonts w:ascii="Trebuchet MS" w:hAnsi="Trebuchet MS"/>
          <w:b/>
          <w:color w:val="114B52"/>
          <w:sz w:val="18"/>
        </w:rPr>
        <w:tab/>
        <w:t>60</w:t>
      </w:r>
    </w:p>
    <w:p>
      <w:pPr>
        <w:tabs>
          <w:tab w:pos="6463" w:val="right" w:leader="dot"/>
        </w:tabs>
        <w:spacing w:after="40" w:before="0" w:line="252" w:lineRule="auto"/>
        <w:ind w:left="397"/>
        <w:jc w:val="left"/>
      </w:pPr>
      <w:r>
        <w:rPr>
          <w:rFonts w:ascii="Georgia" w:hAnsi="Georgia"/>
          <w:color w:val="555555"/>
          <w:sz w:val="18"/>
        </w:rPr>
        <w:t>11.1 Perché contano più di quanto sembri</w:t>
      </w:r>
      <w:r>
        <w:rPr>
          <w:rFonts w:ascii="Trebuchet MS" w:hAnsi="Trebuchet MS"/>
          <w:color w:val="555555"/>
          <w:sz w:val="18"/>
        </w:rPr>
        <w:tab/>
        <w:t>60</w:t>
      </w:r>
    </w:p>
    <w:p>
      <w:pPr>
        <w:tabs>
          <w:tab w:pos="6463" w:val="right" w:leader="dot"/>
        </w:tabs>
        <w:spacing w:after="40" w:before="0" w:line="252" w:lineRule="auto"/>
        <w:ind w:left="397"/>
        <w:jc w:val="left"/>
      </w:pPr>
      <w:r>
        <w:rPr>
          <w:rFonts w:ascii="Georgia" w:hAnsi="Georgia"/>
          <w:color w:val="555555"/>
          <w:sz w:val="18"/>
        </w:rPr>
        <w:t>11.2 Da cosa dipendono le recensioni</w:t>
      </w:r>
      <w:r>
        <w:rPr>
          <w:rFonts w:ascii="Trebuchet MS" w:hAnsi="Trebuchet MS"/>
          <w:color w:val="555555"/>
          <w:sz w:val="18"/>
        </w:rPr>
        <w:tab/>
        <w:t>60</w:t>
      </w:r>
    </w:p>
    <w:p>
      <w:pPr>
        <w:tabs>
          <w:tab w:pos="6463" w:val="right" w:leader="dot"/>
        </w:tabs>
        <w:spacing w:after="40" w:before="0" w:line="252" w:lineRule="auto"/>
        <w:ind w:left="397"/>
        <w:jc w:val="left"/>
      </w:pPr>
      <w:r>
        <w:rPr>
          <w:rFonts w:ascii="Georgia" w:hAnsi="Georgia"/>
          <w:color w:val="555555"/>
          <w:sz w:val="18"/>
        </w:rPr>
        <w:t>11.3 Come si ottengono recensioni eccellenti</w:t>
      </w:r>
      <w:r>
        <w:rPr>
          <w:rFonts w:ascii="Trebuchet MS" w:hAnsi="Trebuchet MS"/>
          <w:color w:val="555555"/>
          <w:sz w:val="18"/>
        </w:rPr>
        <w:tab/>
        <w:t>61</w:t>
      </w:r>
    </w:p>
    <w:p>
      <w:pPr>
        <w:tabs>
          <w:tab w:pos="6463" w:val="right" w:leader="dot"/>
        </w:tabs>
        <w:spacing w:after="40" w:before="0" w:line="252" w:lineRule="auto"/>
        <w:ind w:left="397"/>
        <w:jc w:val="left"/>
      </w:pPr>
      <w:r>
        <w:rPr>
          <w:rFonts w:ascii="Georgia" w:hAnsi="Georgia"/>
          <w:color w:val="555555"/>
          <w:sz w:val="18"/>
        </w:rPr>
        <w:t>11.4 Chiedere la recensione</w:t>
      </w:r>
      <w:r>
        <w:rPr>
          <w:rFonts w:ascii="Trebuchet MS" w:hAnsi="Trebuchet MS"/>
          <w:color w:val="555555"/>
          <w:sz w:val="18"/>
        </w:rPr>
        <w:tab/>
        <w:t>61</w:t>
      </w:r>
    </w:p>
    <w:p>
      <w:pPr>
        <w:tabs>
          <w:tab w:pos="6463" w:val="right" w:leader="dot"/>
        </w:tabs>
        <w:spacing w:after="40" w:before="0" w:line="252" w:lineRule="auto"/>
        <w:ind w:left="397"/>
        <w:jc w:val="left"/>
      </w:pPr>
      <w:r>
        <w:rPr>
          <w:rFonts w:ascii="Georgia" w:hAnsi="Georgia"/>
          <w:color w:val="555555"/>
          <w:sz w:val="18"/>
        </w:rPr>
        <w:t>11.5 Rispondere alle recensioni negative</w:t>
      </w:r>
      <w:r>
        <w:rPr>
          <w:rFonts w:ascii="Trebuchet MS" w:hAnsi="Trebuchet MS"/>
          <w:color w:val="555555"/>
          <w:sz w:val="18"/>
        </w:rPr>
        <w:tab/>
        <w:t>62</w:t>
      </w:r>
    </w:p>
    <w:p>
      <w:pPr>
        <w:tabs>
          <w:tab w:pos="6463" w:val="right" w:leader="dot"/>
        </w:tabs>
        <w:spacing w:after="40" w:before="0" w:line="252" w:lineRule="auto"/>
        <w:ind w:left="397"/>
        <w:jc w:val="left"/>
      </w:pPr>
      <w:r>
        <w:rPr>
          <w:rFonts w:ascii="Georgia" w:hAnsi="Georgia"/>
          <w:color w:val="555555"/>
          <w:sz w:val="18"/>
        </w:rPr>
        <w:t>11.6 Resi e controversie</w:t>
      </w:r>
      <w:r>
        <w:rPr>
          <w:rFonts w:ascii="Trebuchet MS" w:hAnsi="Trebuchet MS"/>
          <w:color w:val="555555"/>
          <w:sz w:val="18"/>
        </w:rPr>
        <w:tab/>
        <w:t>62</w:t>
      </w:r>
    </w:p>
    <w:p>
      <w:pPr>
        <w:tabs>
          <w:tab w:pos="6463" w:val="right" w:leader="dot"/>
        </w:tabs>
        <w:spacing w:after="40" w:before="0" w:line="252" w:lineRule="auto"/>
        <w:ind w:left="397"/>
        <w:jc w:val="left"/>
      </w:pPr>
      <w:r>
        <w:rPr>
          <w:rFonts w:ascii="Georgia" w:hAnsi="Georgia"/>
          <w:color w:val="555555"/>
          <w:sz w:val="18"/>
        </w:rPr>
        <w:t>11.7 Comportamenti che mettono a rischio l'account</w:t>
      </w:r>
      <w:r>
        <w:rPr>
          <w:rFonts w:ascii="Trebuchet MS" w:hAnsi="Trebuchet MS"/>
          <w:color w:val="555555"/>
          <w:sz w:val="18"/>
        </w:rPr>
        <w:tab/>
        <w:t>63</w:t>
      </w:r>
    </w:p>
    <w:p>
      <w:pPr>
        <w:tabs>
          <w:tab w:pos="6463" w:val="right" w:leader="dot"/>
        </w:tabs>
        <w:spacing w:after="40" w:before="0" w:line="252" w:lineRule="auto"/>
        <w:ind w:left="397"/>
        <w:jc w:val="left"/>
      </w:pPr>
      <w:r>
        <w:rPr>
          <w:rFonts w:ascii="Georgia" w:hAnsi="Georgia"/>
          <w:color w:val="555555"/>
          <w:sz w:val="18"/>
        </w:rPr>
        <w:t>11.8 Il valore composto della reputazione</w:t>
      </w:r>
      <w:r>
        <w:rPr>
          <w:rFonts w:ascii="Trebuchet MS" w:hAnsi="Trebuchet MS"/>
          <w:color w:val="555555"/>
          <w:sz w:val="18"/>
        </w:rPr>
        <w:tab/>
        <w:t>63</w:t>
      </w:r>
    </w:p>
    <w:p>
      <w:pPr>
        <w:tabs>
          <w:tab w:pos="6463" w:val="right" w:leader="dot"/>
        </w:tabs>
        <w:spacing w:after="40" w:before="0" w:line="252" w:lineRule="auto"/>
        <w:ind w:left="397"/>
        <w:jc w:val="left"/>
      </w:pPr>
      <w:r>
        <w:rPr>
          <w:rFonts w:ascii="Georgia" w:hAnsi="Georgia"/>
          <w:color w:val="555555"/>
          <w:sz w:val="18"/>
        </w:rPr>
        <w:t>Azioni del capitolo 11</w:t>
      </w:r>
      <w:r>
        <w:rPr>
          <w:rFonts w:ascii="Trebuchet MS" w:hAnsi="Trebuchet MS"/>
          <w:color w:val="555555"/>
          <w:sz w:val="18"/>
        </w:rPr>
        <w:tab/>
        <w:t>64</w:t>
      </w:r>
    </w:p>
    <w:p>
      <w:pPr>
        <w:tabs>
          <w:tab w:pos="6463" w:val="right" w:leader="dot"/>
        </w:tabs>
        <w:spacing w:after="100" w:before="140" w:line="252" w:lineRule="auto"/>
        <w:ind w:left="0"/>
        <w:jc w:val="left"/>
      </w:pPr>
      <w:r>
        <w:rPr>
          <w:rFonts w:ascii="Trebuchet MS" w:hAnsi="Trebuchet MS"/>
          <w:b/>
          <w:color w:val="114B52"/>
          <w:sz w:val="20"/>
        </w:rPr>
        <w:t>Capitolo 12. Automazione: cosa conviene, cosa è rischioso</w:t>
      </w:r>
      <w:r>
        <w:rPr>
          <w:rFonts w:ascii="Trebuchet MS" w:hAnsi="Trebuchet MS"/>
          <w:b/>
          <w:color w:val="114B52"/>
          <w:sz w:val="18"/>
        </w:rPr>
        <w:tab/>
        <w:t>65</w:t>
      </w:r>
    </w:p>
    <w:p>
      <w:pPr>
        <w:tabs>
          <w:tab w:pos="6463" w:val="right" w:leader="dot"/>
        </w:tabs>
        <w:spacing w:after="40" w:before="0" w:line="252" w:lineRule="auto"/>
        <w:ind w:left="397"/>
        <w:jc w:val="left"/>
      </w:pPr>
      <w:r>
        <w:rPr>
          <w:rFonts w:ascii="Georgia" w:hAnsi="Georgia"/>
          <w:color w:val="555555"/>
          <w:sz w:val="18"/>
        </w:rPr>
        <w:t>12.1 La posizione di Vinted sull'automazione</w:t>
      </w:r>
      <w:r>
        <w:rPr>
          <w:rFonts w:ascii="Trebuchet MS" w:hAnsi="Trebuchet MS"/>
          <w:color w:val="555555"/>
          <w:sz w:val="18"/>
        </w:rPr>
        <w:tab/>
        <w:t>65</w:t>
      </w:r>
    </w:p>
    <w:p>
      <w:pPr>
        <w:tabs>
          <w:tab w:pos="6463" w:val="right" w:leader="dot"/>
        </w:tabs>
        <w:spacing w:after="40" w:before="0" w:line="252" w:lineRule="auto"/>
        <w:ind w:left="397"/>
        <w:jc w:val="left"/>
      </w:pPr>
      <w:r>
        <w:rPr>
          <w:rFonts w:ascii="Georgia" w:hAnsi="Georgia"/>
          <w:color w:val="555555"/>
          <w:sz w:val="18"/>
        </w:rPr>
        <w:t>12.2 Le due categorie</w:t>
      </w:r>
      <w:r>
        <w:rPr>
          <w:rFonts w:ascii="Trebuchet MS" w:hAnsi="Trebuchet MS"/>
          <w:color w:val="555555"/>
          <w:sz w:val="18"/>
        </w:rPr>
        <w:tab/>
        <w:t>65</w:t>
      </w:r>
    </w:p>
    <w:p>
      <w:pPr>
        <w:tabs>
          <w:tab w:pos="6463" w:val="right" w:leader="dot"/>
        </w:tabs>
        <w:spacing w:after="40" w:before="0" w:line="252" w:lineRule="auto"/>
        <w:ind w:left="397"/>
        <w:jc w:val="left"/>
      </w:pPr>
      <w:r>
        <w:rPr>
          <w:rFonts w:ascii="Georgia" w:hAnsi="Georgia"/>
          <w:color w:val="555555"/>
          <w:sz w:val="18"/>
        </w:rPr>
        <w:t>12.3 Dove si perde davvero il tempo</w:t>
      </w:r>
      <w:r>
        <w:rPr>
          <w:rFonts w:ascii="Trebuchet MS" w:hAnsi="Trebuchet MS"/>
          <w:color w:val="555555"/>
          <w:sz w:val="18"/>
        </w:rPr>
        <w:tab/>
        <w:t>66</w:t>
      </w:r>
    </w:p>
    <w:p>
      <w:pPr>
        <w:tabs>
          <w:tab w:pos="6463" w:val="right" w:leader="dot"/>
        </w:tabs>
        <w:spacing w:after="40" w:before="0" w:line="252" w:lineRule="auto"/>
        <w:ind w:left="397"/>
        <w:jc w:val="left"/>
      </w:pPr>
      <w:r>
        <w:rPr>
          <w:rFonts w:ascii="Georgia" w:hAnsi="Georgia"/>
          <w:color w:val="555555"/>
          <w:sz w:val="18"/>
        </w:rPr>
        <w:t>12.4 Le ottimizzazioni che funzionano</w:t>
      </w:r>
      <w:r>
        <w:rPr>
          <w:rFonts w:ascii="Trebuchet MS" w:hAnsi="Trebuchet MS"/>
          <w:color w:val="555555"/>
          <w:sz w:val="18"/>
        </w:rPr>
        <w:tab/>
        <w:t>66</w:t>
      </w:r>
    </w:p>
    <w:p>
      <w:pPr>
        <w:tabs>
          <w:tab w:pos="6463" w:val="right" w:leader="dot"/>
        </w:tabs>
        <w:spacing w:after="40" w:before="0" w:line="252" w:lineRule="auto"/>
        <w:ind w:left="397"/>
        <w:jc w:val="left"/>
      </w:pPr>
      <w:r>
        <w:rPr>
          <w:rFonts w:ascii="Georgia" w:hAnsi="Georgia"/>
          <w:color w:val="555555"/>
          <w:sz w:val="18"/>
        </w:rPr>
        <w:t>12.5 Strumenti di terze parti: come valutarli</w:t>
      </w:r>
      <w:r>
        <w:rPr>
          <w:rFonts w:ascii="Trebuchet MS" w:hAnsi="Trebuchet MS"/>
          <w:color w:val="555555"/>
          <w:sz w:val="18"/>
        </w:rPr>
        <w:tab/>
        <w:t>68</w:t>
      </w:r>
    </w:p>
    <w:p>
      <w:pPr>
        <w:tabs>
          <w:tab w:pos="6463" w:val="right" w:leader="dot"/>
        </w:tabs>
        <w:spacing w:after="40" w:before="0" w:line="252" w:lineRule="auto"/>
        <w:ind w:left="397"/>
        <w:jc w:val="left"/>
      </w:pPr>
      <w:r>
        <w:rPr>
          <w:rFonts w:ascii="Georgia" w:hAnsi="Georgia"/>
          <w:color w:val="555555"/>
          <w:sz w:val="18"/>
        </w:rPr>
        <w:t>12.6 Se decidi comunque di usare la ripubblicazione automatica</w:t>
      </w:r>
      <w:r>
        <w:rPr>
          <w:rFonts w:ascii="Trebuchet MS" w:hAnsi="Trebuchet MS"/>
          <w:color w:val="555555"/>
          <w:sz w:val="18"/>
        </w:rPr>
        <w:tab/>
        <w:t>68</w:t>
      </w:r>
    </w:p>
    <w:p>
      <w:pPr>
        <w:tabs>
          <w:tab w:pos="6463" w:val="right" w:leader="dot"/>
        </w:tabs>
        <w:spacing w:after="40" w:before="0" w:line="252" w:lineRule="auto"/>
        <w:ind w:left="397"/>
        <w:jc w:val="left"/>
      </w:pPr>
      <w:r>
        <w:rPr>
          <w:rFonts w:ascii="Georgia" w:hAnsi="Georgia"/>
          <w:color w:val="555555"/>
          <w:sz w:val="18"/>
        </w:rPr>
        <w:t>12.7 Cosa non automatizzare mai</w:t>
      </w:r>
      <w:r>
        <w:rPr>
          <w:rFonts w:ascii="Trebuchet MS" w:hAnsi="Trebuchet MS"/>
          <w:color w:val="555555"/>
          <w:sz w:val="18"/>
        </w:rPr>
        <w:tab/>
        <w:t>69</w:t>
      </w:r>
    </w:p>
    <w:p>
      <w:pPr>
        <w:tabs>
          <w:tab w:pos="6463" w:val="right" w:leader="dot"/>
        </w:tabs>
        <w:spacing w:after="40" w:before="0" w:line="252" w:lineRule="auto"/>
        <w:ind w:left="397"/>
        <w:jc w:val="left"/>
      </w:pPr>
      <w:r>
        <w:rPr>
          <w:rFonts w:ascii="Georgia" w:hAnsi="Georgia"/>
          <w:color w:val="555555"/>
          <w:sz w:val="18"/>
        </w:rPr>
        <w:t>Azioni del capitolo 12</w:t>
      </w:r>
      <w:r>
        <w:rPr>
          <w:rFonts w:ascii="Trebuchet MS" w:hAnsi="Trebuchet MS"/>
          <w:color w:val="555555"/>
          <w:sz w:val="18"/>
        </w:rPr>
        <w:tab/>
        <w:t>69</w:t>
      </w:r>
    </w:p>
    <w:p>
      <w:pPr>
        <w:tabs>
          <w:tab w:pos="6463" w:val="right" w:leader="dot"/>
        </w:tabs>
        <w:spacing w:after="100" w:before="140" w:line="252" w:lineRule="auto"/>
        <w:ind w:left="0"/>
        <w:jc w:val="left"/>
      </w:pPr>
      <w:r>
        <w:rPr>
          <w:rFonts w:ascii="Trebuchet MS" w:hAnsi="Trebuchet MS"/>
          <w:b/>
          <w:color w:val="114B52"/>
          <w:sz w:val="20"/>
        </w:rPr>
        <w:t>Capitolo 13. Scalare: da attività secondaria a impresa</w:t>
      </w:r>
      <w:r>
        <w:rPr>
          <w:rFonts w:ascii="Trebuchet MS" w:hAnsi="Trebuchet MS"/>
          <w:b/>
          <w:color w:val="114B52"/>
          <w:sz w:val="18"/>
        </w:rPr>
        <w:tab/>
        <w:t>70</w:t>
      </w:r>
    </w:p>
    <w:p>
      <w:pPr>
        <w:tabs>
          <w:tab w:pos="6463" w:val="right" w:leader="dot"/>
        </w:tabs>
        <w:spacing w:after="40" w:before="0" w:line="252" w:lineRule="auto"/>
        <w:ind w:left="397"/>
        <w:jc w:val="left"/>
      </w:pPr>
      <w:r>
        <w:rPr>
          <w:rFonts w:ascii="Georgia" w:hAnsi="Georgia"/>
          <w:color w:val="555555"/>
          <w:sz w:val="18"/>
        </w:rPr>
        <w:t>13.1 I tre colli di bottiglia</w:t>
      </w:r>
      <w:r>
        <w:rPr>
          <w:rFonts w:ascii="Trebuchet MS" w:hAnsi="Trebuchet MS"/>
          <w:color w:val="555555"/>
          <w:sz w:val="18"/>
        </w:rPr>
        <w:tab/>
        <w:t>70</w:t>
      </w:r>
    </w:p>
    <w:p>
      <w:pPr>
        <w:tabs>
          <w:tab w:pos="6463" w:val="right" w:leader="dot"/>
        </w:tabs>
        <w:spacing w:after="40" w:before="0" w:line="252" w:lineRule="auto"/>
        <w:ind w:left="397"/>
        <w:jc w:val="left"/>
      </w:pPr>
      <w:r>
        <w:rPr>
          <w:rFonts w:ascii="Georgia" w:hAnsi="Georgia"/>
          <w:color w:val="555555"/>
          <w:sz w:val="18"/>
        </w:rPr>
        <w:t>13.2 Superare il limite dell'approvvigionamento</w:t>
      </w:r>
      <w:r>
        <w:rPr>
          <w:rFonts w:ascii="Trebuchet MS" w:hAnsi="Trebuchet MS"/>
          <w:color w:val="555555"/>
          <w:sz w:val="18"/>
        </w:rPr>
        <w:tab/>
        <w:t>70</w:t>
      </w:r>
    </w:p>
    <w:p>
      <w:pPr>
        <w:tabs>
          <w:tab w:pos="6463" w:val="right" w:leader="dot"/>
        </w:tabs>
        <w:spacing w:after="40" w:before="0" w:line="252" w:lineRule="auto"/>
        <w:ind w:left="397"/>
        <w:jc w:val="left"/>
      </w:pPr>
      <w:r>
        <w:rPr>
          <w:rFonts w:ascii="Georgia" w:hAnsi="Georgia"/>
          <w:color w:val="555555"/>
          <w:sz w:val="18"/>
        </w:rPr>
        <w:t>13.3 Lo spazio e il magazzino</w:t>
      </w:r>
      <w:r>
        <w:rPr>
          <w:rFonts w:ascii="Trebuchet MS" w:hAnsi="Trebuchet MS"/>
          <w:color w:val="555555"/>
          <w:sz w:val="18"/>
        </w:rPr>
        <w:tab/>
        <w:t>71</w:t>
      </w:r>
    </w:p>
    <w:p>
      <w:pPr>
        <w:tabs>
          <w:tab w:pos="6463" w:val="right" w:leader="dot"/>
        </w:tabs>
        <w:spacing w:after="40" w:before="0" w:line="252" w:lineRule="auto"/>
        <w:ind w:left="397"/>
        <w:jc w:val="left"/>
      </w:pPr>
      <w:r>
        <w:rPr>
          <w:rFonts w:ascii="Georgia" w:hAnsi="Georgia"/>
          <w:color w:val="555555"/>
          <w:sz w:val="18"/>
        </w:rPr>
        <w:t>13.4 Delegare</w:t>
      </w:r>
      <w:r>
        <w:rPr>
          <w:rFonts w:ascii="Trebuchet MS" w:hAnsi="Trebuchet MS"/>
          <w:color w:val="555555"/>
          <w:sz w:val="18"/>
        </w:rPr>
        <w:tab/>
        <w:t>71</w:t>
      </w:r>
    </w:p>
    <w:p>
      <w:pPr>
        <w:tabs>
          <w:tab w:pos="6463" w:val="right" w:leader="dot"/>
        </w:tabs>
        <w:spacing w:after="40" w:before="0" w:line="252" w:lineRule="auto"/>
        <w:ind w:left="397"/>
        <w:jc w:val="left"/>
      </w:pPr>
      <w:r>
        <w:rPr>
          <w:rFonts w:ascii="Georgia" w:hAnsi="Georgia"/>
          <w:color w:val="555555"/>
          <w:sz w:val="18"/>
        </w:rPr>
        <w:t>13.5 Diversificare i canali</w:t>
      </w:r>
      <w:r>
        <w:rPr>
          <w:rFonts w:ascii="Trebuchet MS" w:hAnsi="Trebuchet MS"/>
          <w:color w:val="555555"/>
          <w:sz w:val="18"/>
        </w:rPr>
        <w:tab/>
        <w:t>72</w:t>
      </w:r>
    </w:p>
    <w:p>
      <w:pPr>
        <w:tabs>
          <w:tab w:pos="6463" w:val="right" w:leader="dot"/>
        </w:tabs>
        <w:spacing w:after="40" w:before="0" w:line="252" w:lineRule="auto"/>
        <w:ind w:left="397"/>
        <w:jc w:val="left"/>
      </w:pPr>
      <w:r>
        <w:rPr>
          <w:rFonts w:ascii="Georgia" w:hAnsi="Georgia"/>
          <w:color w:val="555555"/>
          <w:sz w:val="18"/>
        </w:rPr>
        <w:t>13.6 I numeri da tenere sotto controllo</w:t>
      </w:r>
      <w:r>
        <w:rPr>
          <w:rFonts w:ascii="Trebuchet MS" w:hAnsi="Trebuchet MS"/>
          <w:color w:val="555555"/>
          <w:sz w:val="18"/>
        </w:rPr>
        <w:tab/>
        <w:t>72</w:t>
      </w:r>
    </w:p>
    <w:p>
      <w:pPr>
        <w:tabs>
          <w:tab w:pos="6463" w:val="right" w:leader="dot"/>
        </w:tabs>
        <w:spacing w:after="40" w:before="0" w:line="252" w:lineRule="auto"/>
        <w:ind w:left="397"/>
        <w:jc w:val="left"/>
      </w:pPr>
      <w:r>
        <w:rPr>
          <w:rFonts w:ascii="Georgia" w:hAnsi="Georgia"/>
          <w:color w:val="555555"/>
          <w:sz w:val="18"/>
        </w:rPr>
        <w:t>13.7 Il piano di crescita per fasi</w:t>
      </w:r>
      <w:r>
        <w:rPr>
          <w:rFonts w:ascii="Trebuchet MS" w:hAnsi="Trebuchet MS"/>
          <w:color w:val="555555"/>
          <w:sz w:val="18"/>
        </w:rPr>
        <w:tab/>
        <w:t>73</w:t>
      </w:r>
    </w:p>
    <w:p>
      <w:pPr>
        <w:tabs>
          <w:tab w:pos="6463" w:val="right" w:leader="dot"/>
        </w:tabs>
        <w:spacing w:after="40" w:before="0" w:line="252" w:lineRule="auto"/>
        <w:ind w:left="397"/>
        <w:jc w:val="left"/>
      </w:pPr>
      <w:r>
        <w:rPr>
          <w:rFonts w:ascii="Georgia" w:hAnsi="Georgia"/>
          <w:color w:val="555555"/>
          <w:sz w:val="18"/>
        </w:rPr>
        <w:t>13.8 Quando fermarsi</w:t>
      </w:r>
      <w:r>
        <w:rPr>
          <w:rFonts w:ascii="Trebuchet MS" w:hAnsi="Trebuchet MS"/>
          <w:color w:val="555555"/>
          <w:sz w:val="18"/>
        </w:rPr>
        <w:tab/>
        <w:t>74</w:t>
      </w:r>
    </w:p>
    <w:p>
      <w:pPr>
        <w:tabs>
          <w:tab w:pos="6463" w:val="right" w:leader="dot"/>
        </w:tabs>
        <w:spacing w:after="40" w:before="0" w:line="252" w:lineRule="auto"/>
        <w:ind w:left="397"/>
        <w:jc w:val="left"/>
      </w:pPr>
      <w:r>
        <w:rPr>
          <w:rFonts w:ascii="Georgia" w:hAnsi="Georgia"/>
          <w:color w:val="555555"/>
          <w:sz w:val="18"/>
        </w:rPr>
        <w:t>Azioni del capitolo 13</w:t>
      </w:r>
      <w:r>
        <w:rPr>
          <w:rFonts w:ascii="Trebuchet MS" w:hAnsi="Trebuchet MS"/>
          <w:color w:val="555555"/>
          <w:sz w:val="18"/>
        </w:rPr>
        <w:tab/>
        <w:t>74</w:t>
      </w:r>
    </w:p>
    <w:p>
      <w:pPr>
        <w:tabs>
          <w:tab w:pos="6463" w:val="right" w:leader="dot"/>
        </w:tabs>
        <w:spacing w:after="100" w:before="140" w:line="252" w:lineRule="auto"/>
        <w:ind w:left="0"/>
        <w:jc w:val="left"/>
      </w:pPr>
      <w:r>
        <w:rPr>
          <w:rFonts w:ascii="Trebuchet MS" w:hAnsi="Trebuchet MS"/>
          <w:b/>
          <w:color w:val="114B52"/>
          <w:sz w:val="20"/>
        </w:rPr>
        <w:t>Capitolo 14. Fisco: DAC7, partita IVA, Vinted Pro</w:t>
      </w:r>
      <w:r>
        <w:rPr>
          <w:rFonts w:ascii="Trebuchet MS" w:hAnsi="Trebuchet MS"/>
          <w:b/>
          <w:color w:val="114B52"/>
          <w:sz w:val="18"/>
        </w:rPr>
        <w:tab/>
        <w:t>75</w:t>
      </w:r>
    </w:p>
    <w:p>
      <w:pPr>
        <w:tabs>
          <w:tab w:pos="6463" w:val="right" w:leader="dot"/>
        </w:tabs>
        <w:spacing w:after="40" w:before="0" w:line="252" w:lineRule="auto"/>
        <w:ind w:left="397"/>
        <w:jc w:val="left"/>
      </w:pPr>
      <w:r>
        <w:rPr>
          <w:rFonts w:ascii="Georgia" w:hAnsi="Georgia"/>
          <w:color w:val="555555"/>
          <w:sz w:val="18"/>
        </w:rPr>
        <w:t>14.1 La domanda giusta</w:t>
      </w:r>
      <w:r>
        <w:rPr>
          <w:rFonts w:ascii="Trebuchet MS" w:hAnsi="Trebuchet MS"/>
          <w:color w:val="555555"/>
          <w:sz w:val="18"/>
        </w:rPr>
        <w:tab/>
        <w:t>75</w:t>
      </w:r>
    </w:p>
    <w:p>
      <w:pPr>
        <w:tabs>
          <w:tab w:pos="6463" w:val="right" w:leader="dot"/>
        </w:tabs>
        <w:spacing w:after="40" w:before="0" w:line="252" w:lineRule="auto"/>
        <w:ind w:left="397"/>
        <w:jc w:val="left"/>
      </w:pPr>
      <w:r>
        <w:rPr>
          <w:rFonts w:ascii="Georgia" w:hAnsi="Georgia"/>
          <w:color w:val="555555"/>
          <w:sz w:val="18"/>
        </w:rPr>
        <w:t>14.2 I due casi</w:t>
      </w:r>
      <w:r>
        <w:rPr>
          <w:rFonts w:ascii="Trebuchet MS" w:hAnsi="Trebuchet MS"/>
          <w:color w:val="555555"/>
          <w:sz w:val="18"/>
        </w:rPr>
        <w:tab/>
        <w:t>75</w:t>
      </w:r>
    </w:p>
    <w:p>
      <w:pPr>
        <w:tabs>
          <w:tab w:pos="6463" w:val="right" w:leader="dot"/>
        </w:tabs>
        <w:spacing w:after="40" w:before="0" w:line="252" w:lineRule="auto"/>
        <w:ind w:left="397"/>
        <w:jc w:val="left"/>
      </w:pPr>
      <w:r>
        <w:rPr>
          <w:rFonts w:ascii="Georgia" w:hAnsi="Georgia"/>
          <w:color w:val="555555"/>
          <w:sz w:val="18"/>
        </w:rPr>
        <w:t>14.3 Occasionale o abituale</w:t>
      </w:r>
      <w:r>
        <w:rPr>
          <w:rFonts w:ascii="Trebuchet MS" w:hAnsi="Trebuchet MS"/>
          <w:color w:val="555555"/>
          <w:sz w:val="18"/>
        </w:rPr>
        <w:tab/>
        <w:t>76</w:t>
      </w:r>
    </w:p>
    <w:p>
      <w:pPr>
        <w:tabs>
          <w:tab w:pos="6463" w:val="right" w:leader="dot"/>
        </w:tabs>
        <w:spacing w:after="40" w:before="0" w:line="252" w:lineRule="auto"/>
        <w:ind w:left="397"/>
        <w:jc w:val="left"/>
      </w:pPr>
      <w:r>
        <w:rPr>
          <w:rFonts w:ascii="Georgia" w:hAnsi="Georgia"/>
          <w:color w:val="555555"/>
          <w:sz w:val="18"/>
        </w:rPr>
        <w:t>14.4 La DAC7</w:t>
      </w:r>
      <w:r>
        <w:rPr>
          <w:rFonts w:ascii="Trebuchet MS" w:hAnsi="Trebuchet MS"/>
          <w:color w:val="555555"/>
          <w:sz w:val="18"/>
        </w:rPr>
        <w:tab/>
        <w:t>77</w:t>
      </w:r>
    </w:p>
    <w:p>
      <w:pPr>
        <w:tabs>
          <w:tab w:pos="6463" w:val="right" w:leader="dot"/>
        </w:tabs>
        <w:spacing w:after="40" w:before="0" w:line="252" w:lineRule="auto"/>
        <w:ind w:left="397"/>
        <w:jc w:val="left"/>
      </w:pPr>
      <w:r>
        <w:rPr>
          <w:rFonts w:ascii="Georgia" w:hAnsi="Georgia"/>
          <w:color w:val="555555"/>
          <w:sz w:val="18"/>
        </w:rPr>
        <w:t>14.5 Partita IVA: quando serve e cosa comporta</w:t>
      </w:r>
      <w:r>
        <w:rPr>
          <w:rFonts w:ascii="Trebuchet MS" w:hAnsi="Trebuchet MS"/>
          <w:color w:val="555555"/>
          <w:sz w:val="18"/>
        </w:rPr>
        <w:tab/>
        <w:t>78</w:t>
      </w:r>
    </w:p>
    <w:p>
      <w:pPr>
        <w:tabs>
          <w:tab w:pos="6463" w:val="right" w:leader="dot"/>
        </w:tabs>
        <w:spacing w:after="40" w:before="0" w:line="252" w:lineRule="auto"/>
        <w:ind w:left="397"/>
        <w:jc w:val="left"/>
      </w:pPr>
      <w:r>
        <w:rPr>
          <w:rFonts w:ascii="Georgia" w:hAnsi="Georgia"/>
          <w:color w:val="555555"/>
          <w:sz w:val="18"/>
        </w:rPr>
        <w:t>14.6 Vinted Pro</w:t>
      </w:r>
      <w:r>
        <w:rPr>
          <w:rFonts w:ascii="Trebuchet MS" w:hAnsi="Trebuchet MS"/>
          <w:color w:val="555555"/>
          <w:sz w:val="18"/>
        </w:rPr>
        <w:tab/>
        <w:t>78</w:t>
      </w:r>
    </w:p>
    <w:p>
      <w:pPr>
        <w:tabs>
          <w:tab w:pos="6463" w:val="right" w:leader="dot"/>
        </w:tabs>
        <w:spacing w:after="40" w:before="0" w:line="252" w:lineRule="auto"/>
        <w:ind w:left="397"/>
        <w:jc w:val="left"/>
      </w:pPr>
      <w:r>
        <w:rPr>
          <w:rFonts w:ascii="Georgia" w:hAnsi="Georgia"/>
          <w:color w:val="555555"/>
          <w:sz w:val="18"/>
        </w:rPr>
        <w:t>14.7 I rischi concreti dell'irregolarità</w:t>
      </w:r>
      <w:r>
        <w:rPr>
          <w:rFonts w:ascii="Trebuchet MS" w:hAnsi="Trebuchet MS"/>
          <w:color w:val="555555"/>
          <w:sz w:val="18"/>
        </w:rPr>
        <w:tab/>
        <w:t>79</w:t>
      </w:r>
    </w:p>
    <w:p>
      <w:pPr>
        <w:tabs>
          <w:tab w:pos="6463" w:val="right" w:leader="dot"/>
        </w:tabs>
        <w:spacing w:after="40" w:before="0" w:line="252" w:lineRule="auto"/>
        <w:ind w:left="397"/>
        <w:jc w:val="left"/>
      </w:pPr>
      <w:r>
        <w:rPr>
          <w:rFonts w:ascii="Georgia" w:hAnsi="Georgia"/>
          <w:color w:val="555555"/>
          <w:sz w:val="18"/>
        </w:rPr>
        <w:t>14.8 Cosa fare, concretamente</w:t>
      </w:r>
      <w:r>
        <w:rPr>
          <w:rFonts w:ascii="Trebuchet MS" w:hAnsi="Trebuchet MS"/>
          <w:color w:val="555555"/>
          <w:sz w:val="18"/>
        </w:rPr>
        <w:tab/>
        <w:t>79</w:t>
      </w:r>
    </w:p>
    <w:p>
      <w:pPr>
        <w:tabs>
          <w:tab w:pos="6463" w:val="right" w:leader="dot"/>
        </w:tabs>
        <w:spacing w:after="40" w:before="0" w:line="252" w:lineRule="auto"/>
        <w:ind w:left="397"/>
        <w:jc w:val="left"/>
      </w:pPr>
      <w:r>
        <w:rPr>
          <w:rFonts w:ascii="Georgia" w:hAnsi="Georgia"/>
          <w:color w:val="555555"/>
          <w:sz w:val="18"/>
        </w:rPr>
        <w:t>14.9 L'errore più comune</w:t>
      </w:r>
      <w:r>
        <w:rPr>
          <w:rFonts w:ascii="Trebuchet MS" w:hAnsi="Trebuchet MS"/>
          <w:color w:val="555555"/>
          <w:sz w:val="18"/>
        </w:rPr>
        <w:tab/>
        <w:t>80</w:t>
      </w:r>
    </w:p>
    <w:p>
      <w:pPr>
        <w:tabs>
          <w:tab w:pos="6463" w:val="right" w:leader="dot"/>
        </w:tabs>
        <w:spacing w:after="40" w:before="0" w:line="252" w:lineRule="auto"/>
        <w:ind w:left="397"/>
        <w:jc w:val="left"/>
      </w:pPr>
      <w:r>
        <w:rPr>
          <w:rFonts w:ascii="Georgia" w:hAnsi="Georgia"/>
          <w:color w:val="555555"/>
          <w:sz w:val="18"/>
        </w:rPr>
        <w:t>Azioni del capitolo 14</w:t>
      </w:r>
      <w:r>
        <w:rPr>
          <w:rFonts w:ascii="Trebuchet MS" w:hAnsi="Trebuchet MS"/>
          <w:color w:val="555555"/>
          <w:sz w:val="18"/>
        </w:rPr>
        <w:tab/>
        <w:t>80</w:t>
      </w:r>
    </w:p>
    <w:p>
      <w:pPr>
        <w:tabs>
          <w:tab w:pos="6463" w:val="right" w:leader="dot"/>
        </w:tabs>
        <w:spacing w:after="100" w:before="140" w:line="252" w:lineRule="auto"/>
        <w:ind w:left="0"/>
        <w:jc w:val="left"/>
      </w:pPr>
      <w:r>
        <w:rPr>
          <w:rFonts w:ascii="Trebuchet MS" w:hAnsi="Trebuchet MS"/>
          <w:b/>
          <w:color w:val="114B52"/>
          <w:sz w:val="20"/>
        </w:rPr>
        <w:t>Capitolo 15. I primi 90 giorni: piano operativo</w:t>
      </w:r>
      <w:r>
        <w:rPr>
          <w:rFonts w:ascii="Trebuchet MS" w:hAnsi="Trebuchet MS"/>
          <w:b/>
          <w:color w:val="114B52"/>
          <w:sz w:val="18"/>
        </w:rPr>
        <w:tab/>
        <w:t>81</w:t>
      </w:r>
    </w:p>
    <w:p>
      <w:pPr>
        <w:tabs>
          <w:tab w:pos="6463" w:val="right" w:leader="dot"/>
        </w:tabs>
        <w:spacing w:after="40" w:before="0" w:line="252" w:lineRule="auto"/>
        <w:ind w:left="397"/>
        <w:jc w:val="left"/>
      </w:pPr>
      <w:r>
        <w:rPr>
          <w:rFonts w:ascii="Georgia" w:hAnsi="Georgia"/>
          <w:color w:val="555555"/>
          <w:sz w:val="18"/>
        </w:rPr>
        <w:t>15.1 Settimana 1. Fondamenta</w:t>
      </w:r>
      <w:r>
        <w:rPr>
          <w:rFonts w:ascii="Trebuchet MS" w:hAnsi="Trebuchet MS"/>
          <w:color w:val="555555"/>
          <w:sz w:val="18"/>
        </w:rPr>
        <w:tab/>
        <w:t>81</w:t>
      </w:r>
    </w:p>
    <w:p>
      <w:pPr>
        <w:tabs>
          <w:tab w:pos="6463" w:val="right" w:leader="dot"/>
        </w:tabs>
        <w:spacing w:after="40" w:before="0" w:line="252" w:lineRule="auto"/>
        <w:ind w:left="397"/>
        <w:jc w:val="left"/>
      </w:pPr>
      <w:r>
        <w:rPr>
          <w:rFonts w:ascii="Georgia" w:hAnsi="Georgia"/>
          <w:color w:val="555555"/>
          <w:sz w:val="18"/>
        </w:rPr>
        <w:t>15.2 Settimane 2-4. I primi articoli e le prime vendite</w:t>
      </w:r>
      <w:r>
        <w:rPr>
          <w:rFonts w:ascii="Trebuchet MS" w:hAnsi="Trebuchet MS"/>
          <w:color w:val="555555"/>
          <w:sz w:val="18"/>
        </w:rPr>
        <w:tab/>
        <w:t>82</w:t>
      </w:r>
    </w:p>
    <w:p>
      <w:pPr>
        <w:tabs>
          <w:tab w:pos="6463" w:val="right" w:leader="dot"/>
        </w:tabs>
        <w:spacing w:after="40" w:before="0" w:line="252" w:lineRule="auto"/>
        <w:ind w:left="397"/>
        <w:jc w:val="left"/>
      </w:pPr>
      <w:r>
        <w:rPr>
          <w:rFonts w:ascii="Georgia" w:hAnsi="Georgia"/>
          <w:color w:val="555555"/>
          <w:sz w:val="18"/>
        </w:rPr>
        <w:t>15.3 Mesi 2-3. Sistema e ritmo</w:t>
      </w:r>
      <w:r>
        <w:rPr>
          <w:rFonts w:ascii="Trebuchet MS" w:hAnsi="Trebuchet MS"/>
          <w:color w:val="555555"/>
          <w:sz w:val="18"/>
        </w:rPr>
        <w:tab/>
        <w:t>82</w:t>
      </w:r>
    </w:p>
    <w:p>
      <w:pPr>
        <w:tabs>
          <w:tab w:pos="6463" w:val="right" w:leader="dot"/>
        </w:tabs>
        <w:spacing w:after="40" w:before="0" w:line="252" w:lineRule="auto"/>
        <w:ind w:left="397"/>
        <w:jc w:val="left"/>
      </w:pPr>
      <w:r>
        <w:rPr>
          <w:rFonts w:ascii="Georgia" w:hAnsi="Georgia"/>
          <w:color w:val="555555"/>
          <w:sz w:val="18"/>
        </w:rPr>
        <w:t>15.4 Il cruscotto mensile</w:t>
      </w:r>
      <w:r>
        <w:rPr>
          <w:rFonts w:ascii="Trebuchet MS" w:hAnsi="Trebuchet MS"/>
          <w:color w:val="555555"/>
          <w:sz w:val="18"/>
        </w:rPr>
        <w:tab/>
        <w:t>83</w:t>
      </w:r>
    </w:p>
    <w:p>
      <w:pPr>
        <w:tabs>
          <w:tab w:pos="6463" w:val="right" w:leader="dot"/>
        </w:tabs>
        <w:spacing w:after="40" w:before="0" w:line="252" w:lineRule="auto"/>
        <w:ind w:left="397"/>
        <w:jc w:val="left"/>
      </w:pPr>
      <w:r>
        <w:rPr>
          <w:rFonts w:ascii="Georgia" w:hAnsi="Georgia"/>
          <w:color w:val="555555"/>
          <w:sz w:val="18"/>
        </w:rPr>
        <w:t>15.5 Obiettivi realistici a 90 giorni</w:t>
      </w:r>
      <w:r>
        <w:rPr>
          <w:rFonts w:ascii="Trebuchet MS" w:hAnsi="Trebuchet MS"/>
          <w:color w:val="555555"/>
          <w:sz w:val="18"/>
        </w:rPr>
        <w:tab/>
        <w:t>84</w:t>
      </w:r>
    </w:p>
    <w:p>
      <w:pPr>
        <w:tabs>
          <w:tab w:pos="6463" w:val="right" w:leader="dot"/>
        </w:tabs>
        <w:spacing w:after="40" w:before="0" w:line="252" w:lineRule="auto"/>
        <w:ind w:left="397"/>
        <w:jc w:val="left"/>
      </w:pPr>
      <w:r>
        <w:rPr>
          <w:rFonts w:ascii="Georgia" w:hAnsi="Georgia"/>
          <w:color w:val="555555"/>
          <w:sz w:val="18"/>
        </w:rPr>
        <w:t>15.6 Diagnostica: se non funziona</w:t>
      </w:r>
      <w:r>
        <w:rPr>
          <w:rFonts w:ascii="Trebuchet MS" w:hAnsi="Trebuchet MS"/>
          <w:color w:val="555555"/>
          <w:sz w:val="18"/>
        </w:rPr>
        <w:tab/>
        <w:t>85</w:t>
      </w:r>
    </w:p>
    <w:p>
      <w:pPr>
        <w:tabs>
          <w:tab w:pos="6463" w:val="right" w:leader="dot"/>
        </w:tabs>
        <w:spacing w:after="40" w:before="0" w:line="252" w:lineRule="auto"/>
        <w:ind w:left="397"/>
        <w:jc w:val="left"/>
      </w:pPr>
      <w:r>
        <w:rPr>
          <w:rFonts w:ascii="Georgia" w:hAnsi="Georgia"/>
          <w:color w:val="555555"/>
          <w:sz w:val="18"/>
        </w:rPr>
        <w:t>15.7 Gli errori dei primi novanta giorni</w:t>
      </w:r>
      <w:r>
        <w:rPr>
          <w:rFonts w:ascii="Trebuchet MS" w:hAnsi="Trebuchet MS"/>
          <w:color w:val="555555"/>
          <w:sz w:val="18"/>
        </w:rPr>
        <w:tab/>
        <w:t>85</w:t>
      </w:r>
    </w:p>
    <w:p>
      <w:pPr>
        <w:tabs>
          <w:tab w:pos="6463" w:val="right" w:leader="dot"/>
        </w:tabs>
        <w:spacing w:after="40" w:before="0" w:line="252" w:lineRule="auto"/>
        <w:ind w:left="397"/>
        <w:jc w:val="left"/>
      </w:pPr>
      <w:r>
        <w:rPr>
          <w:rFonts w:ascii="Georgia" w:hAnsi="Georgia"/>
          <w:color w:val="555555"/>
          <w:sz w:val="18"/>
        </w:rPr>
        <w:t>15.8 Oltre i novanta giorni</w:t>
      </w:r>
      <w:r>
        <w:rPr>
          <w:rFonts w:ascii="Trebuchet MS" w:hAnsi="Trebuchet MS"/>
          <w:color w:val="555555"/>
          <w:sz w:val="18"/>
        </w:rPr>
        <w:tab/>
        <w:t>86</w:t>
      </w:r>
    </w:p>
    <w:p>
      <w:pPr>
        <w:tabs>
          <w:tab w:pos="6463" w:val="right" w:leader="dot"/>
        </w:tabs>
        <w:spacing w:after="40" w:before="0" w:line="252" w:lineRule="auto"/>
        <w:ind w:left="397"/>
        <w:jc w:val="left"/>
      </w:pPr>
      <w:r>
        <w:rPr>
          <w:rFonts w:ascii="Georgia" w:hAnsi="Georgia"/>
          <w:color w:val="555555"/>
          <w:sz w:val="18"/>
        </w:rPr>
        <w:t>Azioni del capitolo 15</w:t>
      </w:r>
      <w:r>
        <w:rPr>
          <w:rFonts w:ascii="Trebuchet MS" w:hAnsi="Trebuchet MS"/>
          <w:color w:val="555555"/>
          <w:sz w:val="18"/>
        </w:rPr>
        <w:tab/>
        <w:t>86</w:t>
      </w:r>
    </w:p>
    <w:p>
      <w:pPr>
        <w:tabs>
          <w:tab w:pos="6463" w:val="right" w:leader="dot"/>
        </w:tabs>
        <w:spacing w:after="100" w:before="140" w:line="252" w:lineRule="auto"/>
        <w:ind w:left="0"/>
        <w:jc w:val="left"/>
      </w:pPr>
      <w:r>
        <w:rPr>
          <w:rFonts w:ascii="Trebuchet MS" w:hAnsi="Trebuchet MS"/>
          <w:b/>
          <w:color w:val="114B52"/>
          <w:sz w:val="20"/>
        </w:rPr>
        <w:t>Appendice A. Template pronti all'uso</w:t>
      </w:r>
      <w:r>
        <w:rPr>
          <w:rFonts w:ascii="Trebuchet MS" w:hAnsi="Trebuchet MS"/>
          <w:b/>
          <w:color w:val="114B52"/>
          <w:sz w:val="18"/>
        </w:rPr>
        <w:tab/>
        <w:t>87</w:t>
      </w:r>
    </w:p>
    <w:p>
      <w:pPr>
        <w:tabs>
          <w:tab w:pos="6463" w:val="right" w:leader="dot"/>
        </w:tabs>
        <w:spacing w:after="40" w:before="0" w:line="252" w:lineRule="auto"/>
        <w:ind w:left="397"/>
        <w:jc w:val="left"/>
      </w:pPr>
      <w:r>
        <w:rPr>
          <w:rFonts w:ascii="Georgia" w:hAnsi="Georgia"/>
          <w:color w:val="555555"/>
          <w:sz w:val="18"/>
        </w:rPr>
        <w:t>A.1 Descrizione articolo</w:t>
      </w:r>
      <w:r>
        <w:rPr>
          <w:rFonts w:ascii="Trebuchet MS" w:hAnsi="Trebuchet MS"/>
          <w:color w:val="555555"/>
          <w:sz w:val="18"/>
        </w:rPr>
        <w:tab/>
        <w:t>87</w:t>
      </w:r>
    </w:p>
    <w:p>
      <w:pPr>
        <w:tabs>
          <w:tab w:pos="6463" w:val="right" w:leader="dot"/>
        </w:tabs>
        <w:spacing w:after="40" w:before="0" w:line="252" w:lineRule="auto"/>
        <w:ind w:left="397"/>
        <w:jc w:val="left"/>
      </w:pPr>
      <w:r>
        <w:rPr>
          <w:rFonts w:ascii="Georgia" w:hAnsi="Georgia"/>
          <w:color w:val="555555"/>
          <w:sz w:val="18"/>
        </w:rPr>
        <w:t>A.2 Misure per categoria</w:t>
      </w:r>
      <w:r>
        <w:rPr>
          <w:rFonts w:ascii="Trebuchet MS" w:hAnsi="Trebuchet MS"/>
          <w:color w:val="555555"/>
          <w:sz w:val="18"/>
        </w:rPr>
        <w:tab/>
        <w:t>87</w:t>
      </w:r>
    </w:p>
    <w:p>
      <w:pPr>
        <w:tabs>
          <w:tab w:pos="6463" w:val="right" w:leader="dot"/>
        </w:tabs>
        <w:spacing w:after="40" w:before="0" w:line="252" w:lineRule="auto"/>
        <w:ind w:left="397"/>
        <w:jc w:val="left"/>
      </w:pPr>
      <w:r>
        <w:rPr>
          <w:rFonts w:ascii="Georgia" w:hAnsi="Georgia"/>
          <w:color w:val="555555"/>
          <w:sz w:val="18"/>
        </w:rPr>
        <w:t>A.3 Risposte alle domande ricorrenti</w:t>
      </w:r>
      <w:r>
        <w:rPr>
          <w:rFonts w:ascii="Trebuchet MS" w:hAnsi="Trebuchet MS"/>
          <w:color w:val="555555"/>
          <w:sz w:val="18"/>
        </w:rPr>
        <w:tab/>
        <w:t>88</w:t>
      </w:r>
    </w:p>
    <w:p>
      <w:pPr>
        <w:tabs>
          <w:tab w:pos="6463" w:val="right" w:leader="dot"/>
        </w:tabs>
        <w:spacing w:after="40" w:before="0" w:line="252" w:lineRule="auto"/>
        <w:ind w:left="397"/>
        <w:jc w:val="left"/>
      </w:pPr>
      <w:r>
        <w:rPr>
          <w:rFonts w:ascii="Georgia" w:hAnsi="Georgia"/>
          <w:color w:val="555555"/>
          <w:sz w:val="18"/>
        </w:rPr>
        <w:t>A.4 Messaggi post-vendita</w:t>
      </w:r>
      <w:r>
        <w:rPr>
          <w:rFonts w:ascii="Trebuchet MS" w:hAnsi="Trebuchet MS"/>
          <w:color w:val="555555"/>
          <w:sz w:val="18"/>
        </w:rPr>
        <w:tab/>
        <w:t>88</w:t>
      </w:r>
    </w:p>
    <w:p>
      <w:pPr>
        <w:tabs>
          <w:tab w:pos="6463" w:val="right" w:leader="dot"/>
        </w:tabs>
        <w:spacing w:after="100" w:before="140" w:line="252" w:lineRule="auto"/>
        <w:ind w:left="0"/>
        <w:jc w:val="left"/>
      </w:pPr>
      <w:r>
        <w:rPr>
          <w:rFonts w:ascii="Trebuchet MS" w:hAnsi="Trebuchet MS"/>
          <w:b/>
          <w:color w:val="114B52"/>
          <w:sz w:val="20"/>
        </w:rPr>
        <w:t>Appendice B. Checklist operative</w:t>
      </w:r>
      <w:r>
        <w:rPr>
          <w:rFonts w:ascii="Trebuchet MS" w:hAnsi="Trebuchet MS"/>
          <w:b/>
          <w:color w:val="114B52"/>
          <w:sz w:val="18"/>
        </w:rPr>
        <w:tab/>
        <w:t>90</w:t>
      </w:r>
    </w:p>
    <w:p>
      <w:pPr>
        <w:tabs>
          <w:tab w:pos="6463" w:val="right" w:leader="dot"/>
        </w:tabs>
        <w:spacing w:after="40" w:before="0" w:line="252" w:lineRule="auto"/>
        <w:ind w:left="397"/>
        <w:jc w:val="left"/>
      </w:pPr>
      <w:r>
        <w:rPr>
          <w:rFonts w:ascii="Georgia" w:hAnsi="Georgia"/>
          <w:color w:val="555555"/>
          <w:sz w:val="18"/>
        </w:rPr>
        <w:t>B.1 Prima di pubblicare un articolo</w:t>
      </w:r>
      <w:r>
        <w:rPr>
          <w:rFonts w:ascii="Trebuchet MS" w:hAnsi="Trebuchet MS"/>
          <w:color w:val="555555"/>
          <w:sz w:val="18"/>
        </w:rPr>
        <w:tab/>
        <w:t>90</w:t>
      </w:r>
    </w:p>
    <w:p>
      <w:pPr>
        <w:tabs>
          <w:tab w:pos="6463" w:val="right" w:leader="dot"/>
        </w:tabs>
        <w:spacing w:after="40" w:before="0" w:line="252" w:lineRule="auto"/>
        <w:ind w:left="397"/>
        <w:jc w:val="left"/>
      </w:pPr>
      <w:r>
        <w:rPr>
          <w:rFonts w:ascii="Georgia" w:hAnsi="Georgia"/>
          <w:color w:val="555555"/>
          <w:sz w:val="18"/>
        </w:rPr>
        <w:t>B.2 Prima di spedire</w:t>
      </w:r>
      <w:r>
        <w:rPr>
          <w:rFonts w:ascii="Trebuchet MS" w:hAnsi="Trebuchet MS"/>
          <w:color w:val="555555"/>
          <w:sz w:val="18"/>
        </w:rPr>
        <w:tab/>
        <w:t>90</w:t>
      </w:r>
    </w:p>
    <w:p>
      <w:pPr>
        <w:tabs>
          <w:tab w:pos="6463" w:val="right" w:leader="dot"/>
        </w:tabs>
        <w:spacing w:after="40" w:before="0" w:line="252" w:lineRule="auto"/>
        <w:ind w:left="397"/>
        <w:jc w:val="left"/>
      </w:pPr>
      <w:r>
        <w:rPr>
          <w:rFonts w:ascii="Georgia" w:hAnsi="Georgia"/>
          <w:color w:val="555555"/>
          <w:sz w:val="18"/>
        </w:rPr>
        <w:t>B.3 Revisione mensile</w:t>
      </w:r>
      <w:r>
        <w:rPr>
          <w:rFonts w:ascii="Trebuchet MS" w:hAnsi="Trebuchet MS"/>
          <w:color w:val="555555"/>
          <w:sz w:val="18"/>
        </w:rPr>
        <w:tab/>
        <w:t>91</w:t>
      </w:r>
    </w:p>
    <w:p>
      <w:pPr>
        <w:tabs>
          <w:tab w:pos="6463" w:val="right" w:leader="dot"/>
        </w:tabs>
        <w:spacing w:after="40" w:before="0" w:line="252" w:lineRule="auto"/>
        <w:ind w:left="397"/>
        <w:jc w:val="left"/>
      </w:pPr>
      <w:r>
        <w:rPr>
          <w:rFonts w:ascii="Georgia" w:hAnsi="Georgia"/>
          <w:color w:val="555555"/>
          <w:sz w:val="18"/>
        </w:rPr>
        <w:t>B.4 Verifica dell'acquisto al mercatino</w:t>
      </w:r>
      <w:r>
        <w:rPr>
          <w:rFonts w:ascii="Trebuchet MS" w:hAnsi="Trebuchet MS"/>
          <w:color w:val="555555"/>
          <w:sz w:val="18"/>
        </w:rPr>
        <w:tab/>
        <w:t>91</w:t>
      </w:r>
    </w:p>
    <w:p>
      <w:pPr>
        <w:tabs>
          <w:tab w:pos="6463" w:val="right" w:leader="dot"/>
        </w:tabs>
        <w:spacing w:after="100" w:before="140" w:line="252" w:lineRule="auto"/>
        <w:ind w:left="0"/>
        <w:jc w:val="left"/>
      </w:pPr>
      <w:r>
        <w:rPr>
          <w:rFonts w:ascii="Trebuchet MS" w:hAnsi="Trebuchet MS"/>
          <w:b/>
          <w:color w:val="114B52"/>
          <w:sz w:val="20"/>
        </w:rPr>
        <w:t>Appendice C. Il foglio di calcolo</w:t>
      </w:r>
      <w:r>
        <w:rPr>
          <w:rFonts w:ascii="Trebuchet MS" w:hAnsi="Trebuchet MS"/>
          <w:b/>
          <w:color w:val="114B52"/>
          <w:sz w:val="18"/>
        </w:rPr>
        <w:tab/>
        <w:t>92</w:t>
      </w:r>
    </w:p>
    <w:p>
      <w:pPr>
        <w:tabs>
          <w:tab w:pos="6463" w:val="right" w:leader="dot"/>
        </w:tabs>
        <w:spacing w:after="100" w:before="140" w:line="252" w:lineRule="auto"/>
        <w:ind w:left="0"/>
        <w:jc w:val="left"/>
      </w:pPr>
      <w:r>
        <w:rPr>
          <w:rFonts w:ascii="Trebuchet MS" w:hAnsi="Trebuchet MS"/>
          <w:b/>
          <w:color w:val="114B52"/>
          <w:sz w:val="20"/>
        </w:rPr>
        <w:t>Appendice D. Glossario</w:t>
      </w:r>
      <w:r>
        <w:rPr>
          <w:rFonts w:ascii="Trebuchet MS" w:hAnsi="Trebuchet MS"/>
          <w:b/>
          <w:color w:val="114B52"/>
          <w:sz w:val="18"/>
        </w:rPr>
        <w:tab/>
        <w:t>93</w:t>
      </w:r>
    </w:p>
    <w:p>
      <w:pPr>
        <w:tabs>
          <w:tab w:pos="6463" w:val="right" w:leader="dot"/>
        </w:tabs>
        <w:spacing w:after="100" w:before="140" w:line="252" w:lineRule="auto"/>
        <w:ind w:left="0"/>
        <w:jc w:val="left"/>
      </w:pPr>
      <w:r>
        <w:rPr>
          <w:rFonts w:ascii="Trebuchet MS" w:hAnsi="Trebuchet MS"/>
          <w:b/>
          <w:color w:val="114B52"/>
          <w:sz w:val="20"/>
        </w:rPr>
        <w:t>Appendice E. Fonti</w:t>
      </w:r>
      <w:r>
        <w:rPr>
          <w:rFonts w:ascii="Trebuchet MS" w:hAnsi="Trebuchet MS"/>
          <w:b/>
          <w:color w:val="114B52"/>
          <w:sz w:val="18"/>
        </w:rPr>
        <w:tab/>
        <w:t>94</w:t>
      </w:r>
    </w:p>
    <w:p>
      <w:r>
        <w:br w:type="page"/>
      </w:r>
    </w:p>
    <w:p>
      <w:pPr>
        <w:pStyle w:val="Heading1"/>
      </w:pPr>
      <w:r>
        <w:t>Come usare questa guida</w:t>
      </w:r>
    </w:p>
    <w:p>
      <w:pPr>
        <w:spacing w:before="0" w:after="260" w:line="240" w:lineRule="auto"/>
        <w:pBdr>
          <w:bottom w:val="single" w:sz="10" w:space="8" w:color="0B7680"/>
        </w:pBdr>
      </w:pPr>
      <w:r>
        <w:rPr>
          <w:sz w:val="4"/>
        </w:rPr>
      </w:r>
    </w:p>
    <w:p>
      <w:r>
        <w:t>I quindici capitoli seguono l'ordine in cui incontrerai i problemi.</w:t>
      </w:r>
    </w:p>
    <w:p>
      <w:r>
        <w:t>I capitoli 1 e 2 servono a decidere l'impegno e a configurare l'account. Il capitolo 3 riguarda la nicchia: è quello che determina metà del risultato ed è quello che quasi tutti saltano.</w:t>
      </w:r>
    </w:p>
    <w:p>
      <w:r>
        <w:t>I capitoli 4 e 7 riguardano il prodotto: dove trovarlo, come fotografarlo, come descriverlo, a quanto venderlo. È qui che si decide se un articolo si vende in tre giorni o resta fermo otto mesi.</w:t>
      </w:r>
    </w:p>
    <w:p>
      <w:r>
        <w:t>I capitoli 8 e 11 riguardano la piattaforma e le persone: visibilità, trattative, spedizione, recensioni.</w:t>
      </w:r>
    </w:p>
    <w:p>
      <w:r>
        <w:t>I capitoli 12 e 15 riguardano la crescita: cosa automatizzare, come scalare, come mettersi in regola con il fisco, e un piano operativo per i primi novanta giorni.</w:t>
      </w:r>
    </w:p>
    <w:p>
      <w:r>
        <w:t>In fondo trovi le appendici: template di descrizione pronti all'uso, checklist stampabili, la struttura del foglio di calcolo e un glossario.</w:t>
      </w:r>
    </w:p>
    <w:p>
      <w:r>
        <w:t>Ogni capitolo si chiude con le azioni da eseguire. Se hai poco tempo, leggi solo quelle e torna al testo quando ti serve il perché.</w:t>
      </w:r>
    </w:p>
    <w:p>
      <w:r>
        <w:t>Dove riporto un dato, indico da dove viene. Dove un numero non è verificabile, lo dico invece di inventarlo. È il motivo per cui in questa guida non troverai percentuali precise sugli effetti della verifica dell'identità o sull'impatto degli orari di pubblicazione: quelle cifre circolano ovunque, ma non hanno una fonte.</w:t>
      </w:r>
    </w:p>
    <w:p>
      <w:r>
        <w:br w:type="page"/>
      </w:r>
    </w:p>
    <w:p>
      <w:pPr>
        <w:pStyle w:val="Heading1"/>
      </w:pPr>
      <w:r>
        <w:t>Capitolo 1. Quanto si guadagna e quanto costa in tempo</w:t>
      </w:r>
    </w:p>
    <w:p>
      <w:pPr>
        <w:spacing w:before="0" w:after="260" w:line="240" w:lineRule="auto"/>
        <w:pBdr>
          <w:bottom w:val="single" w:sz="10" w:space="8" w:color="0B7680"/>
        </w:pBdr>
      </w:pPr>
      <w:r>
        <w:rPr>
          <w:sz w:val="4"/>
        </w:rPr>
      </w:r>
    </w:p>
    <w:p>
      <w:r>
        <w:t>Prima di configurare qualsiasi cosa, serve sapere a cosa stai puntando. Questi quattro scenari sono costruiti sul basso e indicano esplicitamente il tempo richiesto.</w:t>
      </w:r>
    </w:p>
    <w:p>
      <w:r>
        <w:t>Il calcolo di base è sempre lo stesso:</w:t>
      </w:r>
    </w:p>
    <w:p>
      <w:pPr>
        <w:spacing w:before="160" w:after="200"/>
        <w:ind w:left="227" w:right="113"/>
        <w:jc w:val="left"/>
        <w:pBdr>
          <w:left w:val="single" w:sz="24" w:space="8" w:color="0B7680"/>
        </w:pBdr>
        <w:shd w:val="clear" w:color="auto" w:fill="F2F8F8"/>
      </w:pPr>
      <w:r>
        <w:rPr>
          <w:b/>
          <w:sz w:val="20"/>
        </w:rPr>
        <w:t>Guadagno mensile = articoli venduti × margine medio per articolo</w:t>
      </w:r>
    </w:p>
    <w:p>
      <w:r>
        <w:t>Il numero di articoli venduti dipende da quanti ne pubblichi e da quale percentuale si vende. Un venditore alle prime armi vende il 10-20% del suo catalogo al mese. Un venditore esperto, con foto e prezzi giusti, arriva al 25-35%. Oltre non si va, salvo svendere.</w:t>
      </w:r>
    </w:p>
    <w:p>
      <w:pPr>
        <w:pStyle w:val="Heading2"/>
      </w:pPr>
      <w:r>
        <w:t>1.1 I quattro scenari</w:t>
      </w:r>
    </w:p>
    <w:tbl>
      <w:tblPr>
        <w:tblStyle w:val="TableGrid"/>
        <w:tblW w:type="auto" w:w="0"/>
        <w:jc w:val="center"/>
        <w:tblLayout w:type="autofit"/>
        <w:tblLook w:firstColumn="1" w:firstRow="1" w:lastColumn="0" w:lastRow="0" w:noHBand="0" w:noVBand="1" w:val="04A0"/>
      </w:tblPr>
      <w:tblGrid>
        <w:gridCol w:w="1297"/>
        <w:gridCol w:w="1297"/>
        <w:gridCol w:w="1297"/>
        <w:gridCol w:w="1297"/>
        <w:gridCol w:w="1297"/>
      </w:tblGrid>
      <w:tr>
        <w:trPr>
          <w:tblHeader w:val="true"/>
          <w:cantSplit/>
        </w:trPr>
        <w:tc>
          <w:tcPr>
            <w:tcW w:type="dxa" w:w="1297"/>
            <w:shd w:val="clear" w:color="auto" w:fill="0B7680"/>
          </w:tcPr>
          <w:p>
            <w:pPr>
              <w:spacing w:after="40" w:before="40" w:line="252" w:lineRule="auto"/>
              <w:jc w:val="left"/>
            </w:pPr>
            <w:r>
              <w:rPr>
                <w:rFonts w:ascii="Trebuchet MS" w:hAnsi="Trebuchet MS"/>
                <w:b/>
                <w:color w:val="FFFFFF"/>
              </w:rPr>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Articoli/mese</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Ore/mese</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Margine per capo</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Guadagno mensile</w:t>
            </w:r>
          </w:p>
        </w:tc>
      </w:tr>
      <w:tr>
        <w:trPr>
          <w:cantSplit/>
        </w:trPr>
        <w:tc>
          <w:tcPr>
            <w:tcW w:type="dxa" w:w="1297"/>
          </w:tcPr>
          <w:p>
            <w:pPr>
              <w:spacing w:after="40" w:before="40" w:line="259" w:lineRule="auto"/>
              <w:jc w:val="left"/>
            </w:pPr>
            <w:r>
              <w:rPr>
                <w:rFonts w:ascii="Georgia" w:hAnsi="Georgia"/>
              </w:rPr>
            </w:r>
            <w:r>
              <w:rPr>
                <w:rFonts w:ascii="Georgia" w:hAnsi="Georgia"/>
                <w:b/>
                <w:sz w:val="17"/>
              </w:rPr>
              <w:t>A. Svuota-armadio</w:t>
            </w:r>
          </w:p>
        </w:tc>
        <w:tc>
          <w:tcPr>
            <w:tcW w:type="dxa" w:w="1297"/>
          </w:tcPr>
          <w:p>
            <w:pPr>
              <w:spacing w:after="40" w:before="40" w:line="259" w:lineRule="auto"/>
              <w:jc w:val="left"/>
            </w:pPr>
            <w:r>
              <w:rPr>
                <w:rFonts w:ascii="Georgia" w:hAnsi="Georgia"/>
              </w:rPr>
            </w:r>
            <w:r>
              <w:rPr>
                <w:rFonts w:ascii="Georgia" w:hAnsi="Georgia"/>
                <w:sz w:val="17"/>
              </w:rPr>
              <w:t>5-10</w:t>
            </w:r>
          </w:p>
        </w:tc>
        <w:tc>
          <w:tcPr>
            <w:tcW w:type="dxa" w:w="1297"/>
          </w:tcPr>
          <w:p>
            <w:pPr>
              <w:spacing w:after="40" w:before="40" w:line="259" w:lineRule="auto"/>
              <w:jc w:val="left"/>
            </w:pPr>
            <w:r>
              <w:rPr>
                <w:rFonts w:ascii="Georgia" w:hAnsi="Georgia"/>
              </w:rPr>
            </w:r>
            <w:r>
              <w:rPr>
                <w:rFonts w:ascii="Georgia" w:hAnsi="Georgia"/>
                <w:sz w:val="17"/>
              </w:rPr>
              <w:t>4-8</w:t>
            </w:r>
          </w:p>
        </w:tc>
        <w:tc>
          <w:tcPr>
            <w:tcW w:type="dxa" w:w="1297"/>
          </w:tcPr>
          <w:p>
            <w:pPr>
              <w:spacing w:after="40" w:before="40" w:line="259" w:lineRule="auto"/>
              <w:jc w:val="left"/>
            </w:pPr>
            <w:r>
              <w:rPr>
                <w:rFonts w:ascii="Georgia" w:hAnsi="Georgia"/>
              </w:rPr>
            </w:r>
            <w:r>
              <w:rPr>
                <w:rFonts w:ascii="Georgia" w:hAnsi="Georgia"/>
                <w:sz w:val="17"/>
              </w:rPr>
              <w:t>8-20 €</w:t>
            </w:r>
          </w:p>
        </w:tc>
        <w:tc>
          <w:tcPr>
            <w:tcW w:type="dxa" w:w="1297"/>
          </w:tcPr>
          <w:p>
            <w:pPr>
              <w:spacing w:after="40" w:before="40" w:line="259" w:lineRule="auto"/>
              <w:jc w:val="left"/>
            </w:pPr>
            <w:r>
              <w:rPr>
                <w:rFonts w:ascii="Georgia" w:hAnsi="Georgia"/>
              </w:rPr>
            </w:r>
            <w:r>
              <w:rPr>
                <w:rFonts w:ascii="Georgia" w:hAnsi="Georgia"/>
                <w:sz w:val="17"/>
              </w:rPr>
              <w:t>50-200 €</w:t>
            </w:r>
          </w:p>
        </w:tc>
      </w:tr>
      <w:tr>
        <w:trPr>
          <w:cantSplit/>
        </w:trPr>
        <w:tc>
          <w:tcPr>
            <w:tcW w:type="dxa" w:w="1297"/>
            <w:shd w:val="clear" w:color="auto" w:fill="F4F7F7"/>
          </w:tcPr>
          <w:p>
            <w:pPr>
              <w:spacing w:after="40" w:before="40" w:line="259" w:lineRule="auto"/>
              <w:jc w:val="left"/>
            </w:pPr>
            <w:r>
              <w:rPr>
                <w:rFonts w:ascii="Georgia" w:hAnsi="Georgia"/>
              </w:rPr>
            </w:r>
            <w:r>
              <w:rPr>
                <w:rFonts w:ascii="Georgia" w:hAnsi="Georgia"/>
                <w:b/>
                <w:sz w:val="17"/>
              </w:rPr>
              <w:t>B. Attività secondaria</w:t>
            </w:r>
          </w:p>
        </w:tc>
        <w:tc>
          <w:tcPr>
            <w:tcW w:type="dxa" w:w="1297"/>
            <w:shd w:val="clear" w:color="auto" w:fill="F4F7F7"/>
          </w:tcPr>
          <w:p>
            <w:pPr>
              <w:spacing w:after="40" w:before="40" w:line="259" w:lineRule="auto"/>
              <w:jc w:val="left"/>
            </w:pPr>
            <w:r>
              <w:rPr>
                <w:rFonts w:ascii="Georgia" w:hAnsi="Georgia"/>
              </w:rPr>
            </w:r>
            <w:r>
              <w:rPr>
                <w:rFonts w:ascii="Georgia" w:hAnsi="Georgia"/>
                <w:sz w:val="17"/>
              </w:rPr>
              <w:t>20-50</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12-20</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12-25 €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300-1.200 €</w:t>
            </w:r>
          </w:p>
        </w:tc>
      </w:tr>
      <w:tr>
        <w:trPr>
          <w:cantSplit/>
        </w:trPr>
        <w:tc>
          <w:tcPr>
            <w:tcW w:type="dxa" w:w="1297"/>
          </w:tcPr>
          <w:p>
            <w:pPr>
              <w:spacing w:after="40" w:before="40" w:line="259" w:lineRule="auto"/>
              <w:jc w:val="left"/>
            </w:pPr>
            <w:r>
              <w:rPr>
                <w:rFonts w:ascii="Georgia" w:hAnsi="Georgia"/>
              </w:rPr>
            </w:r>
            <w:r>
              <w:rPr>
                <w:rFonts w:ascii="Georgia" w:hAnsi="Georgia"/>
                <w:b/>
                <w:sz w:val="17"/>
              </w:rPr>
              <w:t>C. Attività principale</w:t>
            </w:r>
          </w:p>
        </w:tc>
        <w:tc>
          <w:tcPr>
            <w:tcW w:type="dxa" w:w="1297"/>
          </w:tcPr>
          <w:p>
            <w:pPr>
              <w:spacing w:after="40" w:before="40" w:line="259" w:lineRule="auto"/>
              <w:jc w:val="left"/>
            </w:pPr>
            <w:r>
              <w:rPr>
                <w:rFonts w:ascii="Georgia" w:hAnsi="Georgia"/>
              </w:rPr>
            </w:r>
            <w:r>
              <w:rPr>
                <w:rFonts w:ascii="Georgia" w:hAnsi="Georgia"/>
                <w:sz w:val="17"/>
              </w:rPr>
              <w:t>100-200</w:t>
            </w:r>
          </w:p>
        </w:tc>
        <w:tc>
          <w:tcPr>
            <w:tcW w:type="dxa" w:w="1297"/>
          </w:tcPr>
          <w:p>
            <w:pPr>
              <w:spacing w:after="40" w:before="40" w:line="259" w:lineRule="auto"/>
              <w:jc w:val="left"/>
            </w:pPr>
            <w:r>
              <w:rPr>
                <w:rFonts w:ascii="Georgia" w:hAnsi="Georgia"/>
              </w:rPr>
            </w:r>
            <w:r>
              <w:rPr>
                <w:rFonts w:ascii="Georgia" w:hAnsi="Georgia"/>
                <w:sz w:val="17"/>
              </w:rPr>
              <w:t>25-40</w:t>
            </w:r>
          </w:p>
        </w:tc>
        <w:tc>
          <w:tcPr>
            <w:tcW w:type="dxa" w:w="1297"/>
          </w:tcPr>
          <w:p>
            <w:pPr>
              <w:spacing w:after="40" w:before="40" w:line="259" w:lineRule="auto"/>
              <w:jc w:val="left"/>
            </w:pPr>
            <w:r>
              <w:rPr>
                <w:rFonts w:ascii="Georgia" w:hAnsi="Georgia"/>
              </w:rPr>
            </w:r>
            <w:r>
              <w:rPr>
                <w:rFonts w:ascii="Georgia" w:hAnsi="Georgia"/>
                <w:sz w:val="17"/>
              </w:rPr>
              <w:t>15-35 €</w:t>
            </w:r>
          </w:p>
        </w:tc>
        <w:tc>
          <w:tcPr>
            <w:tcW w:type="dxa" w:w="1297"/>
          </w:tcPr>
          <w:p>
            <w:pPr>
              <w:spacing w:after="40" w:before="40" w:line="259" w:lineRule="auto"/>
              <w:jc w:val="left"/>
            </w:pPr>
            <w:r>
              <w:rPr>
                <w:rFonts w:ascii="Georgia" w:hAnsi="Georgia"/>
              </w:rPr>
            </w:r>
            <w:r>
              <w:rPr>
                <w:rFonts w:ascii="Georgia" w:hAnsi="Georgia"/>
                <w:sz w:val="17"/>
              </w:rPr>
              <w:t>1.500-4.000 €</w:t>
            </w:r>
          </w:p>
        </w:tc>
      </w:tr>
      <w:tr>
        <w:trPr>
          <w:cantSplit/>
        </w:trPr>
        <w:tc>
          <w:tcPr>
            <w:tcW w:type="dxa" w:w="1297"/>
            <w:shd w:val="clear" w:color="auto" w:fill="F4F7F7"/>
          </w:tcPr>
          <w:p>
            <w:pPr>
              <w:spacing w:after="40" w:before="40" w:line="259" w:lineRule="auto"/>
              <w:jc w:val="left"/>
            </w:pPr>
            <w:r>
              <w:rPr>
                <w:rFonts w:ascii="Georgia" w:hAnsi="Georgia"/>
              </w:rPr>
            </w:r>
            <w:r>
              <w:rPr>
                <w:rFonts w:ascii="Georgia" w:hAnsi="Georgia"/>
                <w:b/>
                <w:sz w:val="17"/>
              </w:rPr>
              <w:t>D. Struttura organizzata</w:t>
            </w:r>
          </w:p>
        </w:tc>
        <w:tc>
          <w:tcPr>
            <w:tcW w:type="dxa" w:w="1297"/>
            <w:shd w:val="clear" w:color="auto" w:fill="F4F7F7"/>
          </w:tcPr>
          <w:p>
            <w:pPr>
              <w:spacing w:after="40" w:before="40" w:line="259" w:lineRule="auto"/>
              <w:jc w:val="left"/>
            </w:pPr>
            <w:r>
              <w:rPr>
                <w:rFonts w:ascii="Georgia" w:hAnsi="Georgia"/>
              </w:rPr>
            </w:r>
            <w:r>
              <w:rPr>
                <w:rFonts w:ascii="Georgia" w:hAnsi="Georgia"/>
                <w:sz w:val="17"/>
              </w:rPr>
              <w:t>500+</w:t>
            </w:r>
          </w:p>
        </w:tc>
        <w:tc>
          <w:tcPr>
            <w:tcW w:type="dxa" w:w="1297"/>
            <w:shd w:val="clear" w:color="auto" w:fill="F4F7F7"/>
          </w:tcPr>
          <w:p>
            <w:pPr>
              <w:spacing w:after="40" w:before="40" w:line="259" w:lineRule="auto"/>
              <w:jc w:val="left"/>
            </w:pPr>
            <w:r>
              <w:rPr>
                <w:rFonts w:ascii="Georgia" w:hAnsi="Georgia"/>
              </w:rPr>
            </w:r>
            <w:r>
              <w:rPr>
                <w:rFonts w:ascii="Georgia" w:hAnsi="Georgia"/>
                <w:sz w:val="17"/>
              </w:rPr>
              <w:t>variabile</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15-35 €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oltre 5.000 €</w:t>
            </w:r>
          </w:p>
        </w:tc>
      </w:tr>
    </w:tbl>
    <w:p>
      <w:pPr>
        <w:spacing w:after="40"/>
      </w:pPr>
    </w:p>
    <w:p>
      <w:r>
        <w:rPr>
          <w:b/>
        </w:rPr>
        <w:t>Scenario A.</w:t>
      </w:r>
      <w:r>
        <w:t xml:space="preserve"> Vendi ciò che hai già in casa. Il costo di acquisto è stato sostenuto anni fa, quindi il ricavo è interamente margine. Il limite è che finisce: un armadio medio produce 60-150 articoli vendibili. È un'entrata una tantum spalmata su sei mesi, non un reddito.</w:t>
      </w:r>
    </w:p>
    <w:p>
      <w:r>
        <w:rPr>
          <w:b/>
        </w:rPr>
        <w:t>Scenario B.</w:t>
      </w:r>
      <w:r>
        <w:t xml:space="preserve"> Hai una nicchia definita e ti procuri merce. Il limite è il tempo: ogni articolo richiede circa 12-15 minuti tra fotografia, descrizione, pubblicazione e gestione. In questo scenario superi quasi certamente le soglie DAC7 e, se l'attività è continuativa, rientri nell'obbligo di partita IVA: leggi il capitolo 14 prima di arrivarci.</w:t>
      </w:r>
    </w:p>
    <w:p>
      <w:r>
        <w:rPr>
          <w:b/>
        </w:rPr>
        <w:t>Scenario C.</w:t>
      </w:r>
      <w:r>
        <w:t xml:space="preserve"> Catalogo permanente di 300-600 articoli online e processo standardizzato. Servono partita IVA, uno spazio dedicato allo stoccaggio, un capitale circolante di 2.000-5.000 euro immobilizzato in magazzino e la capacità di reggere un mese storto. Il limite non è vendere: è trovare 150 articoli di qualità al mese, ogni mese.</w:t>
      </w:r>
    </w:p>
    <w:p>
      <w:r>
        <w:rPr>
          <w:b/>
        </w:rPr>
        <w:t>Scenario D.</w:t>
      </w:r>
      <w:r>
        <w:t xml:space="preserve"> Non è più "vendere su Vinted": è un'azienda di commercio di usato che usa Vinted come canale, con collaboratori, magazzino e contabilità. Ci si arriva dopo due o tre anni di scenario C.</w:t>
      </w:r>
    </w:p>
    <w:p>
      <w:pPr>
        <w:pStyle w:val="Heading2"/>
      </w:pPr>
      <w:r>
        <w:t>1.2 La variabile che conta più di tutte</w:t>
      </w:r>
    </w:p>
    <w:p>
      <w:r>
        <w:t>Tra due venditori che pubblicano lo stesso numero di articoli la differenza di fatturato può essere di cinque volte. Non dipende dalla fortuna, ma da quante persone vedono l'inserzione e quante di queste comprano.</w:t>
      </w:r>
    </w:p>
    <w:p>
      <w:r>
        <w:t>Le leve sono quattro, in ordine di impatto:</w:t>
      </w:r>
    </w:p>
    <w:p>
      <w:pPr>
        <w:pStyle w:val="ListNumber"/>
      </w:pPr>
      <w:r>
        <w:rPr>
          <w:b/>
        </w:rPr>
        <w:t>La prima foto</w:t>
      </w:r>
      <w:r>
        <w:t xml:space="preserve"> determina se qualcuno clicca (capitolo 5)</w:t>
      </w:r>
    </w:p>
    <w:p>
      <w:pPr>
        <w:pStyle w:val="ListNumber"/>
      </w:pPr>
      <w:r>
        <w:rPr>
          <w:b/>
        </w:rPr>
        <w:t>Il prezzo</w:t>
      </w:r>
      <w:r>
        <w:t xml:space="preserve"> determina se chi ha cliccato considera l'acquisto (capitolo 7)</w:t>
      </w:r>
    </w:p>
    <w:p>
      <w:pPr>
        <w:pStyle w:val="ListNumber"/>
      </w:pPr>
      <w:r>
        <w:rPr>
          <w:b/>
        </w:rPr>
        <w:t>Il titolo e le parole chiave</w:t>
      </w:r>
      <w:r>
        <w:t xml:space="preserve"> determinano quante persone vedono l'inserzione (capitolo 6)</w:t>
      </w:r>
    </w:p>
    <w:p>
      <w:pPr>
        <w:pStyle w:val="ListNumber"/>
      </w:pPr>
      <w:r>
        <w:rPr>
          <w:b/>
        </w:rPr>
        <w:t>La reputazione del profilo</w:t>
      </w:r>
      <w:r>
        <w:t xml:space="preserve"> determina se chi vuole comprare si fida (capitolo 11)</w:t>
      </w:r>
    </w:p>
    <w:p>
      <w:r>
        <w:t>Un articolo con foto scadente non si vende nemmeno regalato, perché nessuno lo apre. Un articolo con foto ottima e prezzo sbagliato si vende, ma in perdita. Servono entrambe.</w:t>
      </w:r>
    </w:p>
    <w:p>
      <w:pPr>
        <w:pStyle w:val="Heading2"/>
      </w:pPr>
      <w:r>
        <w:t>Azioni del capitolo 1</w:t>
      </w:r>
    </w:p>
    <w:p>
      <w:pPr>
        <w:spacing w:after="60"/>
        <w:ind w:left="340" w:hanging="340"/>
        <w:jc w:val="left"/>
      </w:pPr>
      <w:r>
        <w:rPr>
          <w:color w:val="0B7680"/>
          <w:sz w:val="22"/>
        </w:rPr>
        <w:t xml:space="preserve">☐  </w:t>
      </w:r>
      <w:r>
        <w:t>Decidi a quale scenario punti nei prossimi sei mesi. Scrivilo.</w:t>
      </w:r>
    </w:p>
    <w:p>
      <w:pPr>
        <w:spacing w:after="60"/>
        <w:ind w:left="340" w:hanging="340"/>
        <w:jc w:val="left"/>
      </w:pPr>
      <w:r>
        <w:rPr>
          <w:color w:val="0B7680"/>
          <w:sz w:val="22"/>
        </w:rPr>
        <w:t xml:space="preserve">☐  </w:t>
      </w:r>
      <w:r>
        <w:t>Calcola quante ore a settimana puoi realisticamente dedicarci, moltiplica per 4 e confronta con il tempo richiesto dallo scenario scelto.</w:t>
      </w:r>
    </w:p>
    <w:p>
      <w:pPr>
        <w:spacing w:after="60"/>
        <w:ind w:left="340" w:hanging="340"/>
        <w:jc w:val="left"/>
      </w:pPr>
      <w:r>
        <w:rPr>
          <w:color w:val="0B7680"/>
          <w:sz w:val="22"/>
        </w:rPr>
        <w:t xml:space="preserve">☐  </w:t>
      </w:r>
      <w:r>
        <w:t>Se punti allo scenario B o superiore, leggi il capitolo 14 prima di pubblicare il ventesimo articolo.</w:t>
      </w:r>
    </w:p>
    <w:p>
      <w:r>
        <w:br w:type="page"/>
      </w:r>
    </w:p>
    <w:p>
      <w:pPr>
        <w:pStyle w:val="Heading1"/>
      </w:pPr>
      <w:r>
        <w:t>Capitolo 2. Setup professionale dell'account</w:t>
      </w:r>
    </w:p>
    <w:p>
      <w:pPr>
        <w:spacing w:before="0" w:after="260" w:line="240" w:lineRule="auto"/>
        <w:pBdr>
          <w:bottom w:val="single" w:sz="10" w:space="8" w:color="0B7680"/>
        </w:pBdr>
      </w:pPr>
      <w:r>
        <w:rPr>
          <w:sz w:val="4"/>
        </w:rPr>
      </w:r>
    </w:p>
    <w:p>
      <w:r>
        <w:t>Il tempo speso a configurare l'account si recupera moltiplicato. Un profilo impostato male non ti fa perdere una vendita: te ne fa perdere una percentuale costante, su ogni articolo, per sempre.</w:t>
      </w:r>
    </w:p>
    <w:p>
      <w:pPr>
        <w:pStyle w:val="Heading2"/>
      </w:pPr>
      <w:r>
        <w:t>2.1 Un account o due?</w:t>
      </w:r>
    </w:p>
    <w:p>
      <w:r>
        <w:t>Prima decisione. Se hai già un account personale con cui hai comprato o venduto qualcosa, hai due opzioni.</w:t>
      </w:r>
    </w:p>
    <w:p>
      <w:r>
        <w:rPr>
          <w:b/>
        </w:rPr>
        <w:t>Tieni quello esistente</w:t>
      </w:r>
      <w:r>
        <w:t xml:space="preserve"> se ha già recensioni positive e un minimo di cronologia. Le recensioni sono il capitale più difficile da ricostruire: venti recensioni a cinque stelle valgono più di un profilo nuovo con la bio perfetta.</w:t>
      </w:r>
    </w:p>
    <w:p>
      <w:r>
        <w:rPr>
          <w:b/>
        </w:rPr>
        <w:t>Aprine uno nuovo</w:t>
      </w:r>
      <w:r>
        <w:t xml:space="preserve"> solo se quello vecchio ha recensioni negative, un nome utente impresentabile, o se vuoi separare nettamente l'attività dalla vita privata.</w:t>
      </w:r>
    </w:p>
    <w:p>
      <w:r>
        <w:t xml:space="preserve">Non aprire mai </w:t>
      </w:r>
      <w:r>
        <w:rPr>
          <w:b/>
        </w:rPr>
        <w:t>più</w:t>
      </w:r>
      <w:r>
        <w:t xml:space="preserve"> account per gestire categorie diverse. Ogni account divide follower, recensioni e tempo. E l'uso di più account collegati allo stesso conto bancario crea problemi concreti: Vinted non consente di trasferire i guadagni di account diversi verso le stesse coordinate bancarie, e il trasferimento fallisce.</w:t>
      </w:r>
    </w:p>
    <w:p>
      <w:pPr>
        <w:pStyle w:val="Heading2"/>
      </w:pPr>
      <w:r>
        <w:t>2.2 L'email</w:t>
      </w:r>
    </w:p>
    <w:p>
      <w:r>
        <w:t>Usa un'email dedicata all'attività. Le ragioni sono operative, non estetiche:</w:t>
      </w:r>
    </w:p>
    <w:p>
      <w:pPr>
        <w:pStyle w:val="ListBullet"/>
      </w:pPr>
      <w:r>
        <w:t>Le comunicazioni importanti (pagamenti, controversie, comunicazioni fiscali) non si perdono tra le newsletter.</w:t>
      </w:r>
    </w:p>
    <w:p>
      <w:pPr>
        <w:pStyle w:val="ListBullet"/>
      </w:pPr>
      <w:r>
        <w:t>Se in futuro userai strumenti di gestione o automazione, questi si collegano all'email.</w:t>
      </w:r>
    </w:p>
    <w:p>
      <w:pPr>
        <w:pStyle w:val="ListBullet"/>
      </w:pPr>
      <w:r>
        <w:t>Se un giorno vendi o cedi l'attività, l'account è separabile.</w:t>
      </w:r>
    </w:p>
    <w:p>
      <w:r>
        <w:t xml:space="preserve">Gmail va benissimo. Un dominio personalizzato non serve per iniziare. Quello che conta è che l'indirizzo sia </w:t>
      </w:r>
      <w:r>
        <w:rPr>
          <w:b/>
        </w:rPr>
        <w:t>leggibile e sobrio</w:t>
      </w:r>
      <w:r>
        <w:t xml:space="preserve">: </w:t>
      </w:r>
      <w:r>
        <w:rPr>
          <w:rFonts w:ascii="Consolas" w:hAnsi="Consolas"/>
          <w:sz w:val="17"/>
        </w:rPr>
        <w:t>vintagelab.milano@gmail.com</w:t>
      </w:r>
      <w:r>
        <w:t xml:space="preserve"> funziona, indirizzi con numeri casuali o parole confuse no.</w:t>
      </w:r>
    </w:p>
    <w:p>
      <w:pPr>
        <w:pStyle w:val="Heading2"/>
      </w:pPr>
      <w:r>
        <w:t>2.3 Nome utente</w:t>
      </w:r>
    </w:p>
    <w:p>
      <w:r>
        <w:t>Il nome utente compare accanto a ogni tuo articolo. Regole:</w:t>
      </w:r>
    </w:p>
    <w:p>
      <w:pPr>
        <w:pStyle w:val="ListBullet"/>
      </w:pPr>
      <w:r>
        <w:rPr>
          <w:b/>
        </w:rPr>
        <w:t>Leggibile e pronunciabile.</w:t>
      </w:r>
      <w:r>
        <w:t xml:space="preserve"> Se un cliente non riesce a ripeterlo, non ti cerca.</w:t>
      </w:r>
    </w:p>
    <w:p>
      <w:pPr>
        <w:pStyle w:val="ListBullet"/>
      </w:pPr>
      <w:r>
        <w:rPr>
          <w:b/>
        </w:rPr>
        <w:t>Coerente con la nicchia</w:t>
      </w:r>
      <w:r>
        <w:t xml:space="preserve">, senza essere una gabbia. </w:t>
      </w:r>
      <w:r>
        <w:rPr>
          <w:rFonts w:ascii="Consolas" w:hAnsi="Consolas"/>
          <w:sz w:val="17"/>
        </w:rPr>
        <w:t>vintage_denim_it</w:t>
      </w:r>
      <w:r>
        <w:t xml:space="preserve"> va bene se venderai denim per anni; se pensi di allargarti, meglio qualcosa di più ampio.</w:t>
      </w:r>
    </w:p>
    <w:p>
      <w:pPr>
        <w:pStyle w:val="ListBullet"/>
      </w:pPr>
      <w:r>
        <w:rPr>
          <w:b/>
        </w:rPr>
        <w:t>Senza numeri casuali.</w:t>
      </w:r>
      <w:r>
        <w:t xml:space="preserve"> </w:t>
      </w:r>
      <w:r>
        <w:rPr>
          <w:rFonts w:ascii="Consolas" w:hAnsi="Consolas"/>
          <w:sz w:val="17"/>
        </w:rPr>
        <w:t>giulia_9384</w:t>
      </w:r>
      <w:r>
        <w:t xml:space="preserve"> comunica account improvvisato.</w:t>
      </w:r>
    </w:p>
    <w:p>
      <w:pPr>
        <w:pStyle w:val="ListBullet"/>
      </w:pPr>
      <w:r>
        <w:rPr>
          <w:b/>
        </w:rPr>
        <w:t>Uguale sugli altri canali</w:t>
      </w:r>
      <w:r>
        <w:t>, se in futuro userai Instagram o TikTok per portare traffico.</w:t>
      </w:r>
    </w:p>
    <w:p>
      <w:r>
        <w:t>Il nome utente su Vinted si può cambiare, ma cambiarlo dopo aver costruito riconoscibilità è un costo. Sceglilo pensando a un anno da adesso.</w:t>
      </w:r>
    </w:p>
    <w:p>
      <w:pPr>
        <w:pStyle w:val="Heading2"/>
      </w:pPr>
      <w:r>
        <w:t>2.4 Verifica dell'identità</w:t>
      </w:r>
    </w:p>
    <w:p>
      <w:r>
        <w:t>Completala entro le prime 24 ore, prima ancora di pubblicare.</w:t>
      </w:r>
    </w:p>
    <w:p>
      <w:r>
        <w:t>La verifica è richiesta comunque per trasferire i guadagni sul conto: prima o poi la farai. Farla subito evita di trovarti con 400 euro nel saldo e il trasferimento bloccato in attesa di documenti.</w:t>
      </w:r>
    </w:p>
    <w:p>
      <w:r>
        <w:t>Serve un documento d'identità valido e, a seconda dei casi, una verifica del volto. Il processo richiede pochi minuti e l'approvazione arriva di solito entro 24-48 ore.</w:t>
      </w:r>
    </w:p>
    <w:p>
      <w:pPr>
        <w:spacing w:before="160" w:after="200"/>
        <w:ind w:left="227" w:right="113"/>
        <w:jc w:val="left"/>
        <w:pBdr>
          <w:left w:val="single" w:sz="24" w:space="8" w:color="0B7680"/>
        </w:pBdr>
        <w:shd w:val="clear" w:color="auto" w:fill="F2F8F8"/>
      </w:pPr>
      <w:r>
        <w:rPr>
          <w:b/>
          <w:sz w:val="20"/>
        </w:rPr>
        <w:t>Una precisazione onesta.</w:t>
      </w:r>
      <w:r>
        <w:rPr>
          <w:sz w:val="20"/>
        </w:rPr>
        <w:t xml:space="preserve"> Molte guide affermano che gli account verificati ottengono "+30% di visualizzazioni". Non esiste alcun dato pubblico che lo confermi e non va preso per buono. La ragione vera per verificarsi è un'altra: senza verifica non incassi. Basta e avanza.</w:t>
      </w:r>
    </w:p>
    <w:p>
      <w:pPr>
        <w:pStyle w:val="Heading2"/>
      </w:pPr>
      <w:r>
        <w:t>2.5 Il profilo</w:t>
      </w:r>
    </w:p>
    <w:p>
      <w:pPr>
        <w:pStyle w:val="Heading3"/>
      </w:pPr>
      <w:r>
        <w:t>La foto</w:t>
      </w:r>
    </w:p>
    <w:p>
      <w:r>
        <w:t>Ha una funzione sola: far capire che dietro l'account c'è una persona reale e affidabile.</w:t>
      </w:r>
    </w:p>
    <w:p>
      <w:r>
        <w:rPr>
          <w:b/>
        </w:rPr>
        <w:t>Funziona:</w:t>
      </w:r>
      <w:r>
        <w:t xml:space="preserve"> un ritratto chiaro, ben illuminato, con sfondo pulito. Oppure, se preferisci non espor il volto, un logo semplice o una foto ben fatta di un articolo rappresentativo della tua nicchia.</w:t>
      </w:r>
    </w:p>
    <w:p>
      <w:r>
        <w:rPr>
          <w:b/>
        </w:rPr>
        <w:t>Non funziona:</w:t>
      </w:r>
      <w:r>
        <w:t xml:space="preserve"> foto di gruppo, immagini sfocate, meme, avatar generici, foto scattate in una stanza disordinata. L'immagine di sfondo comunica più di quanto pensi: se dietro di te si vede il caos, il cliente immagina come verrà imballato il suo pacco.</w:t>
      </w:r>
    </w:p>
    <w:p>
      <w:pPr>
        <w:pStyle w:val="Heading3"/>
      </w:pPr>
      <w:r>
        <w:t>La bio</w:t>
      </w:r>
    </w:p>
    <w:p>
      <w:r>
        <w:t xml:space="preserve">Hai poche righe per rispondere a tre domande che il cliente si pone in due secondi: </w:t>
      </w:r>
      <w:r>
        <w:rPr>
          <w:i/>
        </w:rPr>
        <w:t>cosa vendi</w:t>
      </w:r>
      <w:r>
        <w:t xml:space="preserve">, </w:t>
      </w:r>
      <w:r>
        <w:rPr>
          <w:i/>
        </w:rPr>
        <w:t>perché dovrei fidarmi</w:t>
      </w:r>
      <w:r>
        <w:t xml:space="preserve">, </w:t>
      </w:r>
      <w:r>
        <w:rPr>
          <w:i/>
        </w:rPr>
        <w:t>quanto ci mette ad arrivare</w:t>
      </w:r>
      <w:r>
        <w:t>.</w:t>
      </w:r>
    </w:p>
    <w:p>
      <w:r>
        <w:t>Struttura che funziona:</w:t>
      </w:r>
    </w:p>
    <w:p>
      <w:pPr>
        <w:spacing w:before="160" w:after="200"/>
        <w:ind w:left="227" w:right="113"/>
        <w:jc w:val="left"/>
        <w:pBdr>
          <w:left w:val="single" w:sz="24" w:space="8" w:color="0B7680"/>
        </w:pBdr>
        <w:shd w:val="clear" w:color="auto" w:fill="F2F8F8"/>
      </w:pPr>
      <w:r>
        <w:rPr>
          <w:b/>
          <w:sz w:val="20"/>
        </w:rPr>
        <w:t>[Cosa vendi] · [Elemento di fiducia] · [Tempo di spedizione]</w:t>
      </w:r>
    </w:p>
    <w:p>
      <w:r>
        <w:t>Esempi costruiti su questa struttura:</w:t>
      </w:r>
    </w:p>
    <w:p>
      <w:pPr>
        <w:pStyle w:val="ListBullet"/>
      </w:pPr>
      <w:r>
        <w:rPr>
          <w:rFonts w:ascii="Consolas" w:hAnsi="Consolas"/>
          <w:sz w:val="17"/>
        </w:rPr>
        <w:t>Denim vintage anni 80-90 · Misure reali in ogni scheda · Spedisco in 24h</w:t>
      </w:r>
    </w:p>
    <w:p>
      <w:pPr>
        <w:pStyle w:val="ListBullet"/>
      </w:pPr>
      <w:r>
        <w:rPr>
          <w:rFonts w:ascii="Consolas" w:hAnsi="Consolas"/>
          <w:sz w:val="17"/>
        </w:rPr>
        <w:t>Abbigliamento bimbi 0-6 anni · Lavato e igienizzato · Sconto su più capi</w:t>
      </w:r>
    </w:p>
    <w:p>
      <w:pPr>
        <w:pStyle w:val="ListBullet"/>
      </w:pPr>
      <w:r>
        <w:rPr>
          <w:rFonts w:ascii="Consolas" w:hAnsi="Consolas"/>
          <w:sz w:val="17"/>
        </w:rPr>
        <w:t>Sneakers · Solo originali, scontrino su richiesta · Spedizione il giorno stesso</w:t>
      </w:r>
    </w:p>
    <w:p>
      <w:pPr>
        <w:pStyle w:val="ListBullet"/>
      </w:pPr>
      <w:r>
        <w:rPr>
          <w:rFonts w:ascii="Consolas" w:hAnsi="Consolas"/>
          <w:sz w:val="17"/>
        </w:rPr>
        <w:t>Borse e accessori firmati · Autenticità verificata · Reso accettato</w:t>
      </w:r>
    </w:p>
    <w:p>
      <w:r>
        <w:t xml:space="preserve">Nota cosa hanno in comune: ognuna contiene una </w:t>
      </w:r>
      <w:r>
        <w:rPr>
          <w:b/>
        </w:rPr>
        <w:t>promessa verificabile</w:t>
      </w:r>
      <w:r>
        <w:t>. "Qualità garantita" non significa niente. "Misure reali in ogni scheda" è una promessa che il cliente può controllare, e che quindi vale.</w:t>
      </w:r>
    </w:p>
    <w:p>
      <w:r>
        <w:t>Due regole pratiche: al massimo una o due emoji, e nessuna promessa che non puoi mantenere. Se scrivi "spedisco in 24h" e poi spedisci in quattro giorni, la recensione negativa arriva puntuale.</w:t>
      </w:r>
    </w:p>
    <w:p>
      <w:pPr>
        <w:pStyle w:val="Heading3"/>
      </w:pPr>
      <w:r>
        <w:t>Impostazioni</w:t>
      </w:r>
    </w:p>
    <w:p>
      <w:pPr>
        <w:pStyle w:val="ListBullet"/>
      </w:pPr>
      <w:r>
        <w:rPr>
          <w:b/>
        </w:rPr>
        <w:t>Messaggi:</w:t>
      </w:r>
      <w:r>
        <w:t xml:space="preserve"> aperti a tutti. Ogni messaggio è un potenziale acquisto.</w:t>
      </w:r>
    </w:p>
    <w:p>
      <w:pPr>
        <w:pStyle w:val="ListBullet"/>
      </w:pPr>
      <w:r>
        <w:rPr>
          <w:b/>
        </w:rPr>
        <w:t>Notifiche:</w:t>
      </w:r>
      <w:r>
        <w:t xml:space="preserve"> attive. La velocità di risposta incide sulla conversione (capitolo 9).</w:t>
      </w:r>
    </w:p>
    <w:p>
      <w:pPr>
        <w:pStyle w:val="ListBullet"/>
      </w:pPr>
      <w:r>
        <w:rPr>
          <w:b/>
        </w:rPr>
        <w:t>Profilo:</w:t>
      </w:r>
      <w:r>
        <w:t xml:space="preserve"> pubblico.</w:t>
      </w:r>
    </w:p>
    <w:p>
      <w:pPr>
        <w:pStyle w:val="ListBullet"/>
      </w:pPr>
      <w:r>
        <w:rPr>
          <w:b/>
        </w:rPr>
        <w:t>Vacanza:</w:t>
      </w:r>
      <w:r>
        <w:t xml:space="preserve"> attivala ogni volta che non puoi spedire per più di due giorni. Sospende temporaneamente la visibilità invece di lasciarti accumulare ordini che non riesci a evadere.</w:t>
      </w:r>
    </w:p>
    <w:p>
      <w:pPr>
        <w:pStyle w:val="Heading2"/>
      </w:pPr>
      <w:r>
        <w:t>2.6 Coordinate bancarie e Saldo Vinted</w:t>
      </w:r>
    </w:p>
    <w:p>
      <w:r>
        <w:t>Qui va corretto un fraintendimento diffuso.</w:t>
      </w:r>
    </w:p>
    <w:p>
      <w:r>
        <w:rPr>
          <w:b/>
        </w:rPr>
        <w:t>Vinted non ti bonifica automaticamente i guadagni.</w:t>
      </w:r>
      <w:r>
        <w:t xml:space="preserve"> Il denaro delle vendite finisce nel </w:t>
      </w:r>
      <w:r>
        <w:rPr>
          <w:b/>
        </w:rPr>
        <w:t>Saldo Vinted</w:t>
      </w:r>
      <w:r>
        <w:t>, un portafoglio interno. Da lì sei tu a richiedere il trasferimento sul conto corrente, quando vuoi.</w:t>
      </w:r>
    </w:p>
    <w:p>
      <w:r>
        <w:t>Il percorso completo di una vendita:</w:t>
      </w:r>
    </w:p>
    <w:p>
      <w:pPr>
        <w:pStyle w:val="ListNumber"/>
      </w:pPr>
      <w:r>
        <w:t xml:space="preserve">Il compratore paga. L'importo entra in </w:t>
      </w:r>
      <w:r>
        <w:rPr>
          <w:b/>
        </w:rPr>
        <w:t>saldo in sospeso</w:t>
      </w:r>
      <w:r>
        <w:t>.</w:t>
      </w:r>
    </w:p>
    <w:p>
      <w:pPr>
        <w:pStyle w:val="ListNumber"/>
      </w:pPr>
      <w:r>
        <w:t>Il pacco arriva a destinazione. Il compratore conferma la ricezione, oppure la conferma avviene automaticamente allo scadere del periodo di protezione.</w:t>
      </w:r>
    </w:p>
    <w:p>
      <w:pPr>
        <w:pStyle w:val="ListNumber"/>
      </w:pPr>
      <w:r>
        <w:t xml:space="preserve">L'importo passa a </w:t>
      </w:r>
      <w:r>
        <w:rPr>
          <w:b/>
        </w:rPr>
        <w:t>saldo disponibile</w:t>
      </w:r>
      <w:r>
        <w:t>, normalmente entro un paio di giorni dalla consegna.</w:t>
      </w:r>
    </w:p>
    <w:p>
      <w:pPr>
        <w:pStyle w:val="ListNumber"/>
      </w:pPr>
      <w:r>
        <w:t xml:space="preserve">Tu richiedi il trasferimento sul conto corrente. L'accredito arriva </w:t>
      </w:r>
      <w:r>
        <w:rPr>
          <w:b/>
        </w:rPr>
        <w:t>fino a 5 giorni lavorativi</w:t>
      </w:r>
      <w:r>
        <w:t xml:space="preserve"> dopo.</w:t>
      </w:r>
    </w:p>
    <w:p>
      <w:r>
        <w:t>Il minimo trasferibile è di 10 centesimi. Non c'è alcun costo per il trasferimento.</w:t>
      </w:r>
    </w:p>
    <w:p>
      <w:r>
        <w:rPr>
          <w:b/>
        </w:rPr>
        <w:t>Configurazione delle coordinate:</w:t>
      </w:r>
    </w:p>
    <w:p>
      <w:pPr>
        <w:pStyle w:val="ListNumber"/>
      </w:pPr>
      <w:r>
        <w:t>Impostazioni → Saldo / Metodi di pagamento</w:t>
      </w:r>
    </w:p>
    <w:p>
      <w:pPr>
        <w:pStyle w:val="ListNumber"/>
      </w:pPr>
      <w:r>
        <w:t>Aggiungi il tuo IBAN (27 caratteri per l'Italia)</w:t>
      </w:r>
    </w:p>
    <w:p>
      <w:pPr>
        <w:pStyle w:val="ListNumber"/>
      </w:pPr>
      <w:r>
        <w:t xml:space="preserve">Verifica che l'intestatario del conto </w:t>
      </w:r>
      <w:r>
        <w:rPr>
          <w:b/>
        </w:rPr>
        <w:t>coincida con il titolare dell'account Vinted</w:t>
      </w:r>
    </w:p>
    <w:p>
      <w:r>
        <w:t>Quest'ultimo punto non è formale. Un conto intestato a un'altra persona blocca i trasferimenti, e sul piano fiscale rende incoerenti i dati che la piattaforma comunicherà all'Agenzia delle Entrate.</w:t>
      </w:r>
    </w:p>
    <w:p>
      <w:r>
        <w:rPr>
          <w:b/>
        </w:rPr>
        <w:t>Errori che costano settimane: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Errore</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Conseguenza</w:t>
            </w:r>
          </w:p>
        </w:tc>
      </w:tr>
      <w:tr>
        <w:trPr>
          <w:cantSplit/>
        </w:trPr>
        <w:tc>
          <w:tcPr>
            <w:tcW w:type="dxa" w:w="3243"/>
          </w:tcPr>
          <w:p>
            <w:pPr>
              <w:spacing w:after="40" w:before="40" w:line="259" w:lineRule="auto"/>
              <w:jc w:val="left"/>
            </w:pPr>
            <w:r>
              <w:rPr>
                <w:rFonts w:ascii="Georgia" w:hAnsi="Georgia"/>
              </w:rPr>
            </w:r>
            <w:r>
              <w:rPr>
                <w:rFonts w:ascii="Georgia" w:hAnsi="Georgia"/>
                <w:sz w:val="17"/>
              </w:rPr>
              <w:t>IBAN con un carattere sbagliato</w:t>
            </w:r>
          </w:p>
        </w:tc>
        <w:tc>
          <w:tcPr>
            <w:tcW w:type="dxa" w:w="3243"/>
          </w:tcPr>
          <w:p>
            <w:pPr>
              <w:spacing w:after="40" w:before="40" w:line="259" w:lineRule="auto"/>
              <w:jc w:val="left"/>
            </w:pPr>
            <w:r>
              <w:rPr>
                <w:rFonts w:ascii="Georgia" w:hAnsi="Georgia"/>
              </w:rPr>
            </w:r>
            <w:r>
              <w:rPr>
                <w:rFonts w:ascii="Georgia" w:hAnsi="Georgia"/>
                <w:sz w:val="17"/>
              </w:rPr>
              <w:t>Trasferimento fallito, denaro restituito al saldo dopo giorni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Conto intestato ad altri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Trasferimenti bloccati, possibile verifica dell'account</w:t>
            </w:r>
          </w:p>
        </w:tc>
      </w:tr>
      <w:tr>
        <w:trPr>
          <w:cantSplit/>
        </w:trPr>
        <w:tc>
          <w:tcPr>
            <w:tcW w:type="dxa" w:w="3243"/>
          </w:tcPr>
          <w:p>
            <w:pPr>
              <w:spacing w:after="40" w:before="40" w:line="259" w:lineRule="auto"/>
              <w:jc w:val="left"/>
            </w:pPr>
            <w:r>
              <w:rPr>
                <w:rFonts w:ascii="Georgia" w:hAnsi="Georgia"/>
              </w:rPr>
            </w:r>
            <w:r>
              <w:rPr>
                <w:rFonts w:ascii="Georgia" w:hAnsi="Georgia"/>
                <w:sz w:val="17"/>
              </w:rPr>
              <w:t>Stesso IBAN per due account Vinted</w:t>
            </w:r>
          </w:p>
        </w:tc>
        <w:tc>
          <w:tcPr>
            <w:tcW w:type="dxa" w:w="3243"/>
          </w:tcPr>
          <w:p>
            <w:pPr>
              <w:spacing w:after="40" w:before="40" w:line="259" w:lineRule="auto"/>
              <w:jc w:val="left"/>
            </w:pPr>
            <w:r>
              <w:rPr>
                <w:rFonts w:ascii="Georgia" w:hAnsi="Georgia"/>
              </w:rPr>
            </w:r>
            <w:r>
              <w:rPr>
                <w:rFonts w:ascii="Georgia" w:hAnsi="Georgia"/>
                <w:sz w:val="17"/>
              </w:rPr>
              <w:t>Il trasferimento non va a buon fine</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Non controllare mai il saldo</w:t>
            </w:r>
          </w:p>
        </w:tc>
        <w:tc>
          <w:tcPr>
            <w:tcW w:type="dxa" w:w="3243"/>
            <w:shd w:val="clear" w:color="auto" w:fill="F4F7F7"/>
          </w:tcPr>
          <w:p>
            <w:pPr>
              <w:spacing w:after="40" w:before="40" w:line="259" w:lineRule="auto"/>
              <w:jc w:val="left"/>
            </w:pPr>
            <w:r>
              <w:rPr>
                <w:rFonts w:ascii="Georgia" w:hAnsi="Georgia"/>
              </w:rPr>
            </w:r>
            <w:r>
              <w:rPr>
                <w:rFonts w:ascii="Georgia" w:hAnsi="Georgia"/>
                <w:sz w:val="17"/>
              </w:rPr>
              <w:t>Guadagni fermi per mesi senza accorgersene</w:t>
            </w:r>
          </w:p>
        </w:tc>
      </w:tr>
    </w:tbl>
    <w:p>
      <w:pPr>
        <w:spacing w:after="40"/>
      </w:pPr>
    </w:p>
    <w:p>
      <w:r>
        <w:t>Prendi l'abitudine di trasferire con una cadenza fissa: ogni lunedì, o il primo del mese. Serve anche a tenere sotto controllo il fatturato reale, che nel capitolo 15 diventa un indicatore da monitorare.</w:t>
      </w:r>
    </w:p>
    <w:p>
      <w:pPr>
        <w:pStyle w:val="Heading2"/>
      </w:pPr>
      <w:r>
        <w:t>2.7 Prima di pubblicare il primo articolo</w:t>
      </w:r>
    </w:p>
    <w:p>
      <w:r>
        <w:t>Una checklist di verifica. Tutte le voci devono essere spuntate.</w:t>
      </w:r>
    </w:p>
    <w:p>
      <w:pPr>
        <w:spacing w:after="60"/>
        <w:ind w:left="340" w:hanging="340"/>
        <w:jc w:val="left"/>
      </w:pPr>
      <w:r>
        <w:rPr>
          <w:color w:val="0B7680"/>
          <w:sz w:val="22"/>
        </w:rPr>
        <w:t xml:space="preserve">☐  </w:t>
      </w:r>
      <w:r>
        <w:t>Email dedicata configurata</w:t>
      </w:r>
    </w:p>
    <w:p>
      <w:pPr>
        <w:spacing w:after="60"/>
        <w:ind w:left="340" w:hanging="340"/>
        <w:jc w:val="left"/>
      </w:pPr>
      <w:r>
        <w:rPr>
          <w:color w:val="0B7680"/>
          <w:sz w:val="22"/>
        </w:rPr>
        <w:t xml:space="preserve">☐  </w:t>
      </w:r>
      <w:r>
        <w:t>Nome utente scelto pensando a un anno da adesso</w:t>
      </w:r>
    </w:p>
    <w:p>
      <w:pPr>
        <w:spacing w:after="60"/>
        <w:ind w:left="340" w:hanging="340"/>
        <w:jc w:val="left"/>
      </w:pPr>
      <w:r>
        <w:rPr>
          <w:color w:val="0B7680"/>
          <w:sz w:val="22"/>
        </w:rPr>
        <w:t xml:space="preserve">☐  </w:t>
      </w:r>
      <w:r>
        <w:t>Identità verificata</w:t>
      </w:r>
    </w:p>
    <w:p>
      <w:pPr>
        <w:spacing w:after="60"/>
        <w:ind w:left="340" w:hanging="340"/>
        <w:jc w:val="left"/>
      </w:pPr>
      <w:r>
        <w:rPr>
          <w:color w:val="0B7680"/>
          <w:sz w:val="22"/>
        </w:rPr>
        <w:t xml:space="preserve">☐  </w:t>
      </w:r>
      <w:r>
        <w:t>Foto profilo chiara e sfondo pulito</w:t>
      </w:r>
    </w:p>
    <w:p>
      <w:pPr>
        <w:spacing w:after="60"/>
        <w:ind w:left="340" w:hanging="340"/>
        <w:jc w:val="left"/>
      </w:pPr>
      <w:r>
        <w:rPr>
          <w:color w:val="0B7680"/>
          <w:sz w:val="22"/>
        </w:rPr>
        <w:t xml:space="preserve">☐  </w:t>
      </w:r>
      <w:r>
        <w:t>Bio con nicchia + promessa verificabile + tempo di spedizione</w:t>
      </w:r>
    </w:p>
    <w:p>
      <w:pPr>
        <w:spacing w:after="60"/>
        <w:ind w:left="340" w:hanging="340"/>
        <w:jc w:val="left"/>
      </w:pPr>
      <w:r>
        <w:rPr>
          <w:color w:val="0B7680"/>
          <w:sz w:val="22"/>
        </w:rPr>
        <w:t xml:space="preserve">☐  </w:t>
      </w:r>
      <w:r>
        <w:t>IBAN inserito e intestato a te</w:t>
      </w:r>
    </w:p>
    <w:p>
      <w:pPr>
        <w:spacing w:after="60"/>
        <w:ind w:left="340" w:hanging="340"/>
        <w:jc w:val="left"/>
      </w:pPr>
      <w:r>
        <w:rPr>
          <w:color w:val="0B7680"/>
          <w:sz w:val="22"/>
        </w:rPr>
        <w:t xml:space="preserve">☐  </w:t>
      </w:r>
      <w:r>
        <w:t>Notifiche attive</w:t>
      </w:r>
    </w:p>
    <w:p>
      <w:pPr>
        <w:spacing w:after="60"/>
        <w:ind w:left="340" w:hanging="340"/>
        <w:jc w:val="left"/>
      </w:pPr>
      <w:r>
        <w:rPr>
          <w:color w:val="0B7680"/>
          <w:sz w:val="22"/>
        </w:rPr>
        <w:t xml:space="preserve">☐  </w:t>
      </w:r>
      <w:r>
        <w:t>Nicchia scelta (capitolo 3: non pubblicare prima di averlo letto)</w:t>
      </w:r>
    </w:p>
    <w:p>
      <w:r>
        <w:t>Il tempo totale è di circa 45 minuti. È l'ora meglio investita dell'intero percorso.</w:t>
      </w:r>
    </w:p>
    <w:p>
      <w:r>
        <w:br w:type="page"/>
      </w:r>
    </w:p>
    <w:p>
      <w:pPr>
        <w:pStyle w:val="Heading1"/>
      </w:pPr>
      <w:r>
        <w:t>Capitolo 3. La nicchia: sceglierla e validarla</w:t>
      </w:r>
    </w:p>
    <w:p>
      <w:pPr>
        <w:spacing w:before="0" w:after="260" w:line="240" w:lineRule="auto"/>
        <w:pBdr>
          <w:bottom w:val="single" w:sz="10" w:space="8" w:color="0B7680"/>
        </w:pBdr>
      </w:pPr>
      <w:r>
        <w:rPr>
          <w:sz w:val="4"/>
        </w:rPr>
      </w:r>
    </w:p>
    <w:p>
      <w:r>
        <w:t>Se dovessi eliminare quattordici capitoli di questa guida e tenerne uno solo, terrei questo.</w:t>
      </w:r>
    </w:p>
    <w:p>
      <w:pPr>
        <w:pStyle w:val="Heading2"/>
      </w:pPr>
      <w:r>
        <w:t>3.1 Perché la nicchia decide il risultato</w:t>
      </w:r>
    </w:p>
    <w:p>
      <w:r>
        <w:t>Chi vende "abbigliamento vario" compete con milioni di venditori e l'algoritmo non sa come classificarlo. Chi vende solo giacche di jeans anni Ottanta compete con poche centinaia di venditori e ha clienti che sanno cosa cercano.</w:t>
      </w:r>
    </w:p>
    <w:p>
      <w:r>
        <w:t>Quattro effetti cumulativi:</w:t>
      </w:r>
    </w:p>
    <w:p>
      <w:pPr>
        <w:pStyle w:val="ListBullet"/>
      </w:pPr>
      <w:r>
        <w:rPr>
          <w:b/>
        </w:rPr>
        <w:t>L'algoritmo ti classifica con precisione</w:t>
      </w:r>
      <w:r>
        <w:t xml:space="preserve"> e mostra i tuoi articoli a chi ha già guardato articoli simili</w:t>
      </w:r>
    </w:p>
    <w:p>
      <w:pPr>
        <w:pStyle w:val="ListBullet"/>
      </w:pPr>
      <w:r>
        <w:rPr>
          <w:b/>
        </w:rPr>
        <w:t>I follower valgono di più</w:t>
      </w:r>
      <w:r>
        <w:t>, perché ogni notifica che ricevono riguarda quello che cercano</w:t>
      </w:r>
    </w:p>
    <w:p>
      <w:pPr>
        <w:pStyle w:val="ListBullet"/>
      </w:pPr>
      <w:r>
        <w:rPr>
          <w:b/>
        </w:rPr>
        <w:t>Il prezzo tiene</w:t>
      </w:r>
      <w:r>
        <w:t>, perché il cliente non ha centinaia di alternative identiche con cui confrontarti</w:t>
      </w:r>
    </w:p>
    <w:p>
      <w:pPr>
        <w:pStyle w:val="ListBullet"/>
      </w:pPr>
      <w:r>
        <w:rPr>
          <w:b/>
        </w:rPr>
        <w:t>Tu diventi competente</w:t>
      </w:r>
      <w:r>
        <w:t>: dopo cento giacche di jeans riconosci un capo autentico dalla cucitura e sai a colpo d'occhio se un prezzo al mercatino è un affare</w:t>
      </w:r>
    </w:p>
    <w:p>
      <w:r>
        <w:t>L'ultimo punto è il margine vero, e si accumula solo se resti sullo stesso terreno.</w:t>
      </w:r>
    </w:p>
    <w:p>
      <w:pPr>
        <w:pStyle w:val="Heading2"/>
      </w:pPr>
      <w:r>
        <w:t>3.2 L'errore da evitare: la nicchia scelta a tavolino</w:t>
      </w:r>
    </w:p>
    <w:p>
      <w:r>
        <w:t>La tentazione è cercare "la nicchia più profittevole" e buttarcisi. È l'errore più comune e il più costoso.</w:t>
      </w:r>
    </w:p>
    <w:p>
      <w:r>
        <w:t xml:space="preserve">Una nicchia funziona se stanno in piedi </w:t>
      </w:r>
      <w:r>
        <w:rPr>
          <w:b/>
        </w:rPr>
        <w:t>tre condizioni insieme</w:t>
      </w:r>
      <w:r>
        <w:t>:</w:t>
      </w:r>
    </w:p>
    <w:p>
      <w:pPr>
        <w:pStyle w:val="ListNumber"/>
      </w:pPr>
      <w:r>
        <w:rPr>
          <w:b/>
        </w:rPr>
        <w:t>Domanda</w:t>
      </w:r>
      <w:r>
        <w:t>: ci sono persone che cercano attivamente quegli articoli</w:t>
      </w:r>
    </w:p>
    <w:p>
      <w:pPr>
        <w:pStyle w:val="ListNumber"/>
      </w:pPr>
      <w:r>
        <w:rPr>
          <w:b/>
        </w:rPr>
        <w:t>Accesso</w:t>
      </w:r>
      <w:r>
        <w:t>: tu riesci a procurarti quella merce, con continuità e a un costo sensato</w:t>
      </w:r>
    </w:p>
    <w:p>
      <w:pPr>
        <w:pStyle w:val="ListNumber"/>
      </w:pPr>
      <w:r>
        <w:rPr>
          <w:b/>
        </w:rPr>
        <w:t>Competenza</w:t>
      </w:r>
      <w:r>
        <w:t>: sai riconoscere autenticità, qualità e valore</w:t>
      </w:r>
    </w:p>
    <w:p>
      <w:r>
        <w:t>Le borse di lusso hanno domanda altissima e margini eccellenti. Se non sai distinguere una borsa autentica da una contraffatta fatta bene, quella nicchia ti farà perdere soldi e reputazione al terzo acquisto sbagliato.</w:t>
      </w:r>
    </w:p>
    <w:p>
      <w:r>
        <w:t>L'abbigliamento per bambini ha margini modesti, ma se hai figli piccoli hai accesso gratuito alla merce, competenza automatica sulle taglie e una domanda perenne. Per molte persone è la nicchia giusta proprio perché è quella noiosa.</w:t>
      </w:r>
    </w:p>
    <w:p>
      <w:r>
        <w:rPr>
          <w:b/>
        </w:rPr>
        <w:t>Parti da ciò a cui hai accesso e che conosci. Poi verifica che ci sia domanda.</w:t>
      </w:r>
      <w:r>
        <w:t xml:space="preserve"> Mai il contrario.</w:t>
      </w:r>
    </w:p>
    <w:p>
      <w:pPr>
        <w:pStyle w:val="Heading2"/>
      </w:pPr>
      <w:r>
        <w:t>3.3 Sette nicchie profilate</w:t>
      </w:r>
    </w:p>
    <w:p>
      <w:r>
        <w:t>Per ciascuna: valore per articolo, margine tipico, difficoltà, e a chi è adatta.</w:t>
      </w:r>
    </w:p>
    <w:p>
      <w:pPr>
        <w:pStyle w:val="Heading3"/>
      </w:pPr>
      <w:r>
        <w:t>Denim vintage autentico (Levi's 501, Lee, Wrangler, anni 70-90)</w:t>
      </w:r>
    </w:p>
    <w:p>
      <w:pPr>
        <w:pStyle w:val="ListBullet"/>
      </w:pPr>
      <w:r>
        <w:rPr>
          <w:b/>
        </w:rPr>
        <w:t>Valore per articolo:</w:t>
      </w:r>
      <w:r>
        <w:t xml:space="preserve"> 35-180 €</w:t>
      </w:r>
    </w:p>
    <w:p>
      <w:pPr>
        <w:pStyle w:val="ListBullet"/>
      </w:pPr>
      <w:r>
        <w:rPr>
          <w:b/>
        </w:rPr>
        <w:t>Margine:</w:t>
      </w:r>
      <w:r>
        <w:t xml:space="preserve"> molto alto (acquisto tipico 3-10 €, vendita 40-120 €)</w:t>
      </w:r>
    </w:p>
    <w:p>
      <w:pPr>
        <w:pStyle w:val="ListBullet"/>
      </w:pPr>
      <w:r>
        <w:rPr>
          <w:b/>
        </w:rPr>
        <w:t>Concorrenza:</w:t>
      </w:r>
      <w:r>
        <w:t xml:space="preserve"> bassa, molto specialistica</w:t>
      </w:r>
    </w:p>
    <w:p>
      <w:pPr>
        <w:pStyle w:val="ListBullet"/>
      </w:pPr>
      <w:r>
        <w:rPr>
          <w:b/>
        </w:rPr>
        <w:t>Difficoltà:</w:t>
      </w:r>
      <w:r>
        <w:t xml:space="preserve"> media. Serve saper leggere le etichette, distinguere le riedizioni dagli originali, riconoscere i tagli</w:t>
      </w:r>
    </w:p>
    <w:p>
      <w:pPr>
        <w:pStyle w:val="ListBullet"/>
      </w:pPr>
      <w:r>
        <w:rPr>
          <w:b/>
        </w:rPr>
        <w:t>Adatta a:</w:t>
      </w:r>
      <w:r>
        <w:t xml:space="preserve"> chi frequenta mercatini e ha pazienza di imparare i codici di datazione</w:t>
      </w:r>
    </w:p>
    <w:p>
      <w:r>
        <w:t>Il vantaggio strutturale del denim: non ha taglie complicate (si misura in pollici), non si rovina, e la domanda è internazionale.</w:t>
      </w:r>
    </w:p>
    <w:p>
      <w:pPr>
        <w:pStyle w:val="Heading3"/>
      </w:pPr>
      <w:r>
        <w:t>Abbigliamento per bambini 0-8 anni</w:t>
      </w:r>
    </w:p>
    <w:p>
      <w:pPr>
        <w:pStyle w:val="ListBullet"/>
      </w:pPr>
      <w:r>
        <w:rPr>
          <w:b/>
        </w:rPr>
        <w:t>Valore per articolo:</w:t>
      </w:r>
      <w:r>
        <w:t xml:space="preserve"> 8-45 €</w:t>
      </w:r>
    </w:p>
    <w:p>
      <w:pPr>
        <w:pStyle w:val="ListBullet"/>
      </w:pPr>
      <w:r>
        <w:rPr>
          <w:b/>
        </w:rPr>
        <w:t>Margine:</w:t>
      </w:r>
      <w:r>
        <w:t xml:space="preserve"> medio (il valore unitario è basso, ma il volume è alto e costante)</w:t>
      </w:r>
    </w:p>
    <w:p>
      <w:pPr>
        <w:pStyle w:val="ListBullet"/>
      </w:pPr>
      <w:r>
        <w:rPr>
          <w:b/>
        </w:rPr>
        <w:t>Concorrenza:</w:t>
      </w:r>
      <w:r>
        <w:t xml:space="preserve"> media, ma la domanda è enorme</w:t>
      </w:r>
    </w:p>
    <w:p>
      <w:pPr>
        <w:pStyle w:val="ListBullet"/>
      </w:pPr>
      <w:r>
        <w:rPr>
          <w:b/>
        </w:rPr>
        <w:t>Difficoltà:</w:t>
      </w:r>
      <w:r>
        <w:t xml:space="preserve"> bassa</w:t>
      </w:r>
    </w:p>
    <w:p>
      <w:pPr>
        <w:pStyle w:val="ListBullet"/>
      </w:pPr>
      <w:r>
        <w:rPr>
          <w:b/>
        </w:rPr>
        <w:t>Adatta a:</w:t>
      </w:r>
      <w:r>
        <w:t xml:space="preserve"> genitori, e chiunque abbia accesso a lotti tramite conoscenze</w:t>
      </w:r>
    </w:p>
    <w:p>
      <w:r>
        <w:t xml:space="preserve">Il punto di forza è il </w:t>
      </w:r>
      <w:r>
        <w:rPr>
          <w:b/>
        </w:rPr>
        <w:t>lotto</w:t>
      </w:r>
      <w:r>
        <w:t>: i genitori comprano volentieri sei body della stessa taglia in un colpo solo. Un pacchetto da 25 euro vale più di sei vendite singole da 5, e riduce enormemente il tempo per transazione.</w:t>
      </w:r>
    </w:p>
    <w:p>
      <w:pPr>
        <w:pStyle w:val="Heading3"/>
      </w:pPr>
      <w:r>
        <w:t>Sportswear vintage (Nike, Adidas, Reebok, Champion anni 80-90)</w:t>
      </w:r>
    </w:p>
    <w:p>
      <w:pPr>
        <w:pStyle w:val="ListBullet"/>
      </w:pPr>
      <w:r>
        <w:rPr>
          <w:b/>
        </w:rPr>
        <w:t>Valore per articolo:</w:t>
      </w:r>
      <w:r>
        <w:t xml:space="preserve"> 20-140 €</w:t>
      </w:r>
    </w:p>
    <w:p>
      <w:pPr>
        <w:pStyle w:val="ListBullet"/>
      </w:pPr>
      <w:r>
        <w:rPr>
          <w:b/>
        </w:rPr>
        <w:t>Margine:</w:t>
      </w:r>
      <w:r>
        <w:t xml:space="preserve"> alto</w:t>
      </w:r>
    </w:p>
    <w:p>
      <w:pPr>
        <w:pStyle w:val="ListBullet"/>
      </w:pPr>
      <w:r>
        <w:rPr>
          <w:b/>
        </w:rPr>
        <w:t>Concorrenza:</w:t>
      </w:r>
      <w:r>
        <w:t xml:space="preserve"> media</w:t>
      </w:r>
    </w:p>
    <w:p>
      <w:pPr>
        <w:pStyle w:val="ListBullet"/>
      </w:pPr>
      <w:r>
        <w:rPr>
          <w:b/>
        </w:rPr>
        <w:t>Difficoltà:</w:t>
      </w:r>
      <w:r>
        <w:t xml:space="preserve"> media. Le contraffazioni e le riedizioni moderne sono la trappola principale</w:t>
      </w:r>
    </w:p>
    <w:p>
      <w:pPr>
        <w:pStyle w:val="ListBullet"/>
      </w:pPr>
      <w:r>
        <w:rPr>
          <w:b/>
        </w:rPr>
        <w:t>Adatta a:</w:t>
      </w:r>
      <w:r>
        <w:t xml:space="preserve"> chi conosce la storia dei marchi sportivi e sa datare un logo</w:t>
      </w:r>
    </w:p>
    <w:p>
      <w:pPr>
        <w:pStyle w:val="Heading3"/>
      </w:pPr>
      <w:r>
        <w:t>Streetwear e capi ricercati (Supreme, Stüssy, Carhartt, Arc'teryx)</w:t>
      </w:r>
    </w:p>
    <w:p>
      <w:pPr>
        <w:pStyle w:val="ListBullet"/>
      </w:pPr>
      <w:r>
        <w:rPr>
          <w:b/>
        </w:rPr>
        <w:t>Valore per articolo:</w:t>
      </w:r>
      <w:r>
        <w:t xml:space="preserve"> 30-350 €</w:t>
      </w:r>
    </w:p>
    <w:p>
      <w:pPr>
        <w:pStyle w:val="ListBullet"/>
      </w:pPr>
      <w:r>
        <w:rPr>
          <w:b/>
        </w:rPr>
        <w:t>Margine:</w:t>
      </w:r>
      <w:r>
        <w:t xml:space="preserve"> alto, ma volatile</w:t>
      </w:r>
    </w:p>
    <w:p>
      <w:pPr>
        <w:pStyle w:val="ListBullet"/>
      </w:pPr>
      <w:r>
        <w:rPr>
          <w:b/>
        </w:rPr>
        <w:t>Concorrenza:</w:t>
      </w:r>
      <w:r>
        <w:t xml:space="preserve"> alta, pubblico competente</w:t>
      </w:r>
    </w:p>
    <w:p>
      <w:pPr>
        <w:pStyle w:val="ListBullet"/>
      </w:pPr>
      <w:r>
        <w:rPr>
          <w:b/>
        </w:rPr>
        <w:t>Difficoltà:</w:t>
      </w:r>
      <w:r>
        <w:t xml:space="preserve"> alta. Il pubblico riconosce i falsi meglio di te e i prezzi si muovono con le mode</w:t>
      </w:r>
    </w:p>
    <w:p>
      <w:pPr>
        <w:pStyle w:val="ListBullet"/>
      </w:pPr>
      <w:r>
        <w:rPr>
          <w:b/>
        </w:rPr>
        <w:t>Adatta a:</w:t>
      </w:r>
      <w:r>
        <w:t xml:space="preserve"> chi è già dentro quella cultura, non a chi ci entra per fare margine</w:t>
      </w:r>
    </w:p>
    <w:p>
      <w:pPr>
        <w:pStyle w:val="Heading3"/>
      </w:pPr>
      <w:r>
        <w:t>Accessori e pelletteria di marca</w:t>
      </w:r>
    </w:p>
    <w:p>
      <w:pPr>
        <w:pStyle w:val="ListBullet"/>
      </w:pPr>
      <w:r>
        <w:rPr>
          <w:b/>
        </w:rPr>
        <w:t>Valore per articolo:</w:t>
      </w:r>
      <w:r>
        <w:t xml:space="preserve"> 40-500 €</w:t>
      </w:r>
    </w:p>
    <w:p>
      <w:pPr>
        <w:pStyle w:val="ListBullet"/>
      </w:pPr>
      <w:r>
        <w:rPr>
          <w:b/>
        </w:rPr>
        <w:t>Margine:</w:t>
      </w:r>
      <w:r>
        <w:t xml:space="preserve"> alto</w:t>
      </w:r>
    </w:p>
    <w:p>
      <w:pPr>
        <w:pStyle w:val="ListBullet"/>
      </w:pPr>
      <w:r>
        <w:rPr>
          <w:b/>
        </w:rPr>
        <w:t>Concorrenza:</w:t>
      </w:r>
      <w:r>
        <w:t xml:space="preserve"> media</w:t>
      </w:r>
    </w:p>
    <w:p>
      <w:pPr>
        <w:pStyle w:val="ListBullet"/>
      </w:pPr>
      <w:r>
        <w:rPr>
          <w:b/>
        </w:rPr>
        <w:t>Difficoltà:</w:t>
      </w:r>
      <w:r>
        <w:t xml:space="preserve"> alta (è la nicchia con il rischio di contraffazione più serio)</w:t>
      </w:r>
    </w:p>
    <w:p>
      <w:pPr>
        <w:pStyle w:val="ListBullet"/>
      </w:pPr>
      <w:r>
        <w:rPr>
          <w:b/>
        </w:rPr>
        <w:t>Adatta a:</w:t>
      </w:r>
      <w:r>
        <w:t xml:space="preserve"> chi ha esperienza reale di autenticazione, o chi si limita a marchi di fascia media più facili da verificare</w:t>
      </w:r>
    </w:p>
    <w:p>
      <w:r>
        <w:t xml:space="preserve">Una regola prudenziale: </w:t>
      </w:r>
      <w:r>
        <w:rPr>
          <w:b/>
        </w:rPr>
        <w:t>non comprare per rivendere ciò che non sai autenticare con certezza.</w:t>
      </w:r>
      <w:r>
        <w:t xml:space="preserve"> Un solo capo falso venduto in buona fede può costarti l'account.</w:t>
      </w:r>
    </w:p>
    <w:p>
      <w:pPr>
        <w:pStyle w:val="Heading3"/>
      </w:pPr>
      <w:r>
        <w:t>Capi di qualità di fascia media (COS, Arket, Massimo Dutti, Uniqlo)</w:t>
      </w:r>
    </w:p>
    <w:p>
      <w:pPr>
        <w:pStyle w:val="ListBullet"/>
      </w:pPr>
      <w:r>
        <w:rPr>
          <w:b/>
        </w:rPr>
        <w:t>Valore per articolo:</w:t>
      </w:r>
      <w:r>
        <w:t xml:space="preserve"> 12-70 €</w:t>
      </w:r>
    </w:p>
    <w:p>
      <w:pPr>
        <w:pStyle w:val="ListBullet"/>
      </w:pPr>
      <w:r>
        <w:rPr>
          <w:b/>
        </w:rPr>
        <w:t>Margine:</w:t>
      </w:r>
      <w:r>
        <w:t xml:space="preserve"> medio</w:t>
      </w:r>
    </w:p>
    <w:p>
      <w:pPr>
        <w:pStyle w:val="ListBullet"/>
      </w:pPr>
      <w:r>
        <w:rPr>
          <w:b/>
        </w:rPr>
        <w:t>Concorrenza:</w:t>
      </w:r>
      <w:r>
        <w:t xml:space="preserve"> alta, ma la domanda è ampia</w:t>
      </w:r>
    </w:p>
    <w:p>
      <w:pPr>
        <w:pStyle w:val="ListBullet"/>
      </w:pPr>
      <w:r>
        <w:rPr>
          <w:b/>
        </w:rPr>
        <w:t>Difficoltà:</w:t>
      </w:r>
      <w:r>
        <w:t xml:space="preserve"> bassa</w:t>
      </w:r>
    </w:p>
    <w:p>
      <w:pPr>
        <w:pStyle w:val="ListBullet"/>
      </w:pPr>
      <w:r>
        <w:rPr>
          <w:b/>
        </w:rPr>
        <w:t>Adatta a:</w:t>
      </w:r>
      <w:r>
        <w:t xml:space="preserve"> chi vuole imparare il mestiere con basso rischio prima di salire di fascia</w:t>
      </w:r>
    </w:p>
    <w:p>
      <w:pPr>
        <w:pStyle w:val="Heading3"/>
      </w:pPr>
      <w:r>
        <w:t>Abbigliamento e attrezzatura outdoor (The North Face, Salewa, Decathlon fascia alta)</w:t>
      </w:r>
    </w:p>
    <w:p>
      <w:pPr>
        <w:pStyle w:val="ListBullet"/>
      </w:pPr>
      <w:r>
        <w:rPr>
          <w:b/>
        </w:rPr>
        <w:t>Valore per articolo:</w:t>
      </w:r>
      <w:r>
        <w:t xml:space="preserve"> 25-200 €</w:t>
      </w:r>
    </w:p>
    <w:p>
      <w:pPr>
        <w:pStyle w:val="ListBullet"/>
      </w:pPr>
      <w:r>
        <w:rPr>
          <w:b/>
        </w:rPr>
        <w:t>Margine:</w:t>
      </w:r>
      <w:r>
        <w:t xml:space="preserve"> alto</w:t>
      </w:r>
    </w:p>
    <w:p>
      <w:pPr>
        <w:pStyle w:val="ListBullet"/>
      </w:pPr>
      <w:r>
        <w:rPr>
          <w:b/>
        </w:rPr>
        <w:t>Concorrenza:</w:t>
      </w:r>
      <w:r>
        <w:t xml:space="preserve"> bassa</w:t>
      </w:r>
    </w:p>
    <w:p>
      <w:pPr>
        <w:pStyle w:val="ListBullet"/>
      </w:pPr>
      <w:r>
        <w:rPr>
          <w:b/>
        </w:rPr>
        <w:t>Difficoltà:</w:t>
      </w:r>
      <w:r>
        <w:t xml:space="preserve"> media (conta molto saper descrivere le caratteristiche tecniche)</w:t>
      </w:r>
    </w:p>
    <w:p>
      <w:pPr>
        <w:pStyle w:val="ListBullet"/>
      </w:pPr>
      <w:r>
        <w:rPr>
          <w:b/>
        </w:rPr>
        <w:t>Adatta a:</w:t>
      </w:r>
      <w:r>
        <w:t xml:space="preserve"> chi pratica quegli sport e parla la lingua di chi compra</w:t>
      </w:r>
    </w:p>
    <w:p>
      <w:pPr>
        <w:pStyle w:val="Heading2"/>
      </w:pPr>
      <w:r>
        <w:t>3.4 Il metodo di validazione in cinque passi</w:t>
      </w:r>
    </w:p>
    <w:p>
      <w:r>
        <w:t>Prima di impegnarti, verifica. Servono novanta minuti.</w:t>
      </w:r>
    </w:p>
    <w:p>
      <w:pPr>
        <w:pStyle w:val="Heading3"/>
      </w:pPr>
      <w:r>
        <w:t>Passo 1. Inventario di ciò a cui hai accesso</w:t>
      </w:r>
    </w:p>
    <w:p>
      <w:r>
        <w:t xml:space="preserve">Scrivi cosa puoi procurarti </w:t>
      </w:r>
      <w:r>
        <w:rPr>
          <w:b/>
        </w:rPr>
        <w:t>senza inventarti nulla</w:t>
      </w:r>
      <w:r>
        <w:t>: i tuoi armadi, quelli dei familiari, i mercatini della tua città, i negozi dell'usato, eventuali contatti. Da qui escono due o tre candidate.</w:t>
      </w:r>
    </w:p>
    <w:p>
      <w:pPr>
        <w:pStyle w:val="Heading3"/>
      </w:pPr>
      <w:r>
        <w:t>Passo 2. Verifica della domanda</w:t>
      </w:r>
    </w:p>
    <w:p>
      <w:r>
        <w:t>Per ogni candidata, cerca su Vinted con i termini che userebbe un cliente. Guarda:</w:t>
      </w:r>
    </w:p>
    <w:p>
      <w:pPr>
        <w:pStyle w:val="ListBullet"/>
      </w:pPr>
      <w:r>
        <w:rPr>
          <w:b/>
        </w:rPr>
        <w:t>Quanti articoli</w:t>
      </w:r>
      <w:r>
        <w:t xml:space="preserve"> ci sono in vendita (l'offerta)</w:t>
      </w:r>
    </w:p>
    <w:p>
      <w:pPr>
        <w:pStyle w:val="ListBullet"/>
      </w:pPr>
      <w:r>
        <w:rPr>
          <w:b/>
        </w:rPr>
        <w:t>Quanti "mi piace"</w:t>
      </w:r>
      <w:r>
        <w:t xml:space="preserve"> hanno gli articoli in cima ai risultati (l'interesse)</w:t>
      </w:r>
    </w:p>
    <w:p>
      <w:r>
        <w:t>Un articolo con 30-80 preferiti indica domanda reale. Articoli con zero o due preferiti indicano una nicchia morta, oppure prezzi fuori mercato.</w:t>
      </w:r>
    </w:p>
    <w:p>
      <w:pPr>
        <w:pStyle w:val="Heading3"/>
      </w:pPr>
      <w:r>
        <w:t>Passo 3. Verifica del venduto</w:t>
      </w:r>
    </w:p>
    <w:p>
      <w:r>
        <w:t xml:space="preserve">Il test decisivo. Filtra la ricerca per mostrare gli </w:t>
      </w:r>
      <w:r>
        <w:rPr>
          <w:b/>
        </w:rPr>
        <w:t>articoli venduti</w:t>
      </w:r>
      <w:r>
        <w:t>: se ne trovi molti e recenti, il mercato gira. Se gli ultimi venduti risalgono a mesi fa, hai trovato una nicchia con offerta ma senza acquirenti.</w:t>
      </w:r>
    </w:p>
    <w:p>
      <w:pPr>
        <w:pStyle w:val="Heading3"/>
      </w:pPr>
      <w:r>
        <w:t>Passo 4. Calcolo del margine</w:t>
      </w:r>
    </w:p>
    <w:p>
      <w:r>
        <w:t>Prendi cinque articoli realmente venduti nella nicchia, annota i prezzi, calcola la media. Poi vai a vedere quanto ti costerebbe procurarti articoli equivalenti.</w:t>
      </w:r>
    </w:p>
    <w:p>
      <w:pPr>
        <w:spacing w:before="160" w:after="200"/>
        <w:ind w:left="227" w:right="113"/>
        <w:jc w:val="left"/>
        <w:pBdr>
          <w:left w:val="single" w:sz="24" w:space="8" w:color="0B7680"/>
        </w:pBdr>
        <w:shd w:val="clear" w:color="auto" w:fill="F2F8F8"/>
      </w:pPr>
      <w:r>
        <w:rPr>
          <w:b/>
          <w:sz w:val="20"/>
        </w:rPr>
        <w:t>Margine unitario = prezzo medio di vendita − costo di acquisto − costo di lavorazione</w:t>
      </w:r>
    </w:p>
    <w:p>
      <w:r>
        <w:t>Il costo di lavorazione include lavaggio, eventuali riparazioni, materiale di imballaggio: mettici 1,50-2,50 € a capo. Se il margine risultante è sotto i 10 euro, la nicchia non regge il tempo che le dedicherai.</w:t>
      </w:r>
    </w:p>
    <w:p>
      <w:pPr>
        <w:pStyle w:val="Heading3"/>
      </w:pPr>
      <w:r>
        <w:t>Passo 5. Test con dieci articoli</w:t>
      </w:r>
    </w:p>
    <w:p>
      <w:r>
        <w:t>Non impegnarti sulla carta. Pubblica dieci articoli della nicchia candidata e osserva per tre settimane: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Segnale</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Lettura</w:t>
            </w:r>
          </w:p>
        </w:tc>
      </w:tr>
      <w:tr>
        <w:trPr>
          <w:cantSplit/>
        </w:trPr>
        <w:tc>
          <w:tcPr>
            <w:tcW w:type="dxa" w:w="3243"/>
          </w:tcPr>
          <w:p>
            <w:pPr>
              <w:spacing w:after="40" w:before="40" w:line="259" w:lineRule="auto"/>
              <w:jc w:val="left"/>
            </w:pPr>
            <w:r>
              <w:rPr>
                <w:rFonts w:ascii="Georgia" w:hAnsi="Georgia"/>
              </w:rPr>
            </w:r>
            <w:r>
              <w:rPr>
                <w:rFonts w:ascii="Georgia" w:hAnsi="Georgia"/>
                <w:sz w:val="17"/>
              </w:rPr>
              <w:t>3+ articoli venduti</w:t>
            </w:r>
          </w:p>
        </w:tc>
        <w:tc>
          <w:tcPr>
            <w:tcW w:type="dxa" w:w="3243"/>
          </w:tcPr>
          <w:p>
            <w:pPr>
              <w:spacing w:after="40" w:before="40" w:line="259" w:lineRule="auto"/>
              <w:jc w:val="left"/>
            </w:pPr>
            <w:r>
              <w:rPr>
                <w:rFonts w:ascii="Georgia" w:hAnsi="Georgia"/>
              </w:rPr>
            </w:r>
            <w:r>
              <w:rPr>
                <w:rFonts w:ascii="Georgia" w:hAnsi="Georgia"/>
                <w:sz w:val="17"/>
              </w:rPr>
              <w:t>Nicchia valida, procedi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1-2 venduti, molti preferiti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Domanda c'è, prezzi da rivedere</w:t>
            </w:r>
          </w:p>
        </w:tc>
      </w:tr>
      <w:tr>
        <w:trPr>
          <w:cantSplit/>
        </w:trPr>
        <w:tc>
          <w:tcPr>
            <w:tcW w:type="dxa" w:w="3243"/>
          </w:tcPr>
          <w:p>
            <w:pPr>
              <w:spacing w:after="40" w:before="40" w:line="259" w:lineRule="auto"/>
              <w:jc w:val="left"/>
            </w:pPr>
            <w:r>
              <w:rPr>
                <w:rFonts w:ascii="Georgia" w:hAnsi="Georgia"/>
              </w:rPr>
            </w:r>
            <w:r>
              <w:rPr>
                <w:rFonts w:ascii="Georgia" w:hAnsi="Georgia"/>
                <w:sz w:val="17"/>
              </w:rPr>
              <w:t>Molte visualizzazioni, zero preferiti</w:t>
            </w:r>
          </w:p>
        </w:tc>
        <w:tc>
          <w:tcPr>
            <w:tcW w:type="dxa" w:w="3243"/>
          </w:tcPr>
          <w:p>
            <w:pPr>
              <w:spacing w:after="40" w:before="40" w:line="259" w:lineRule="auto"/>
              <w:jc w:val="left"/>
            </w:pPr>
            <w:r>
              <w:rPr>
                <w:rFonts w:ascii="Georgia" w:hAnsi="Georgia"/>
              </w:rPr>
            </w:r>
            <w:r>
              <w:rPr>
                <w:rFonts w:ascii="Georgia" w:hAnsi="Georgia"/>
                <w:sz w:val="17"/>
              </w:rPr>
              <w:t>Le foto non convincono (capitolo 5)</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Poche visualizzazioni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Titoli e parole chiave sbagliati (capitolo 6)</w:t>
            </w:r>
          </w:p>
        </w:tc>
      </w:tr>
      <w:tr>
        <w:trPr>
          <w:cantSplit/>
        </w:trPr>
        <w:tc>
          <w:tcPr>
            <w:tcW w:type="dxa" w:w="3243"/>
          </w:tcPr>
          <w:p>
            <w:pPr>
              <w:spacing w:after="40" w:before="40" w:line="259" w:lineRule="auto"/>
              <w:jc w:val="left"/>
            </w:pPr>
            <w:r>
              <w:rPr>
                <w:rFonts w:ascii="Georgia" w:hAnsi="Georgia"/>
              </w:rPr>
            </w:r>
            <w:r>
              <w:rPr>
                <w:rFonts w:ascii="Georgia" w:hAnsi="Georgia"/>
                <w:sz w:val="17"/>
              </w:rPr>
              <w:t>Zero movimento su tutto</w:t>
            </w:r>
          </w:p>
        </w:tc>
        <w:tc>
          <w:tcPr>
            <w:tcW w:type="dxa" w:w="3243"/>
          </w:tcPr>
          <w:p>
            <w:pPr>
              <w:spacing w:after="40" w:before="40" w:line="259" w:lineRule="auto"/>
              <w:jc w:val="left"/>
            </w:pPr>
            <w:r>
              <w:rPr>
                <w:rFonts w:ascii="Georgia" w:hAnsi="Georgia"/>
              </w:rPr>
            </w:r>
            <w:r>
              <w:rPr>
                <w:rFonts w:ascii="Georgia" w:hAnsi="Georgia"/>
                <w:sz w:val="17"/>
              </w:rPr>
              <w:t>Nicchia sbagliata o esecuzione da rifare</w:t>
            </w:r>
          </w:p>
        </w:tc>
      </w:tr>
    </w:tbl>
    <w:p>
      <w:pPr>
        <w:spacing w:after="40"/>
      </w:pPr>
    </w:p>
    <w:p>
      <w:r>
        <w:t>Questa tabella è diagnostica: ogni riga rimanda al capitolo che risolve quel problema specifico. Tienila a portata di mano anche più avanti.</w:t>
      </w:r>
    </w:p>
    <w:p>
      <w:pPr>
        <w:pStyle w:val="Heading2"/>
      </w:pPr>
      <w:r>
        <w:t>3.5 Quando allargare e quando restare</w:t>
      </w:r>
    </w:p>
    <w:p>
      <w:r>
        <w:t>Dopo tre-quattro mesi ti verrà la tentazione di allargare. Prima di farlo, verifica di aver saturato la nicchia attuale: hai davvero esaurito la merce disponibile, o ti sei solo annoiato?</w:t>
      </w:r>
    </w:p>
    <w:p>
      <w:r>
        <w:rPr>
          <w:b/>
        </w:rPr>
        <w:t>Allarga per adiacenza, non per salto.</w:t>
      </w:r>
      <w:r>
        <w:t xml:space="preserve"> Da denim vintage a giacche vintage: adiacente, stesso pubblico, stessi mercatini. Da denim vintage a borse firmate: salto, altro pubblico, altra competenza, altro rischio.</w:t>
      </w:r>
    </w:p>
    <w:p>
      <w:r>
        <w:rPr>
          <w:b/>
        </w:rPr>
        <w:t>Non allargare mai per compensare risultati deludenti.</w:t>
      </w:r>
      <w:r>
        <w:t xml:space="preserve"> Se la nicchia attuale non funziona, il problema è quasi sempre nell'esecuzione (foto, prezzi, titoli) e aggiungere una seconda nicchia moltiplica l'errore invece di correggerlo.</w:t>
      </w:r>
    </w:p>
    <w:p>
      <w:pPr>
        <w:pStyle w:val="Heading2"/>
      </w:pPr>
      <w:r>
        <w:t>Azioni del capitolo 3</w:t>
      </w:r>
    </w:p>
    <w:p>
      <w:pPr>
        <w:spacing w:after="60"/>
        <w:ind w:left="340" w:hanging="340"/>
        <w:jc w:val="left"/>
      </w:pPr>
      <w:r>
        <w:rPr>
          <w:color w:val="0B7680"/>
          <w:sz w:val="22"/>
        </w:rPr>
        <w:t xml:space="preserve">☐  </w:t>
      </w:r>
      <w:r>
        <w:t>Scrivi l'inventario di ciò a cui hai realmente accesso</w:t>
      </w:r>
    </w:p>
    <w:p>
      <w:pPr>
        <w:spacing w:after="60"/>
        <w:ind w:left="340" w:hanging="340"/>
        <w:jc w:val="left"/>
      </w:pPr>
      <w:r>
        <w:rPr>
          <w:color w:val="0B7680"/>
          <w:sz w:val="22"/>
        </w:rPr>
        <w:t xml:space="preserve">☐  </w:t>
      </w:r>
      <w:r>
        <w:t>Individua 2-3 nicchie candidate</w:t>
      </w:r>
    </w:p>
    <w:p>
      <w:pPr>
        <w:spacing w:after="60"/>
        <w:ind w:left="340" w:hanging="340"/>
        <w:jc w:val="left"/>
      </w:pPr>
      <w:r>
        <w:rPr>
          <w:color w:val="0B7680"/>
          <w:sz w:val="22"/>
        </w:rPr>
        <w:t xml:space="preserve">☐  </w:t>
      </w:r>
      <w:r>
        <w:t>Esegui i passi 2-4 per ciascuna (90 minuti)</w:t>
      </w:r>
    </w:p>
    <w:p>
      <w:pPr>
        <w:spacing w:after="60"/>
        <w:ind w:left="340" w:hanging="340"/>
        <w:jc w:val="left"/>
      </w:pPr>
      <w:r>
        <w:rPr>
          <w:color w:val="0B7680"/>
          <w:sz w:val="22"/>
        </w:rPr>
        <w:t xml:space="preserve">☐  </w:t>
      </w:r>
      <w:r>
        <w:t>Scegli quella con il miglior equilibrio tra domanda, accesso e competenza</w:t>
      </w:r>
    </w:p>
    <w:p>
      <w:pPr>
        <w:spacing w:after="60"/>
        <w:ind w:left="340" w:hanging="340"/>
        <w:jc w:val="left"/>
      </w:pPr>
      <w:r>
        <w:rPr>
          <w:color w:val="0B7680"/>
          <w:sz w:val="22"/>
        </w:rPr>
        <w:t xml:space="preserve">☐  </w:t>
      </w:r>
      <w:r>
        <w:t>Pubblica dieci articoli di test e fissa una data tra tre settimane per leggere i risultati</w:t>
      </w:r>
    </w:p>
    <w:p>
      <w:r>
        <w:br w:type="page"/>
      </w:r>
    </w:p>
    <w:p>
      <w:pPr>
        <w:pStyle w:val="Heading1"/>
      </w:pPr>
      <w:r>
        <w:t>Capitolo 4. Sourcing: dove trovare merce che si rivende</w:t>
      </w:r>
    </w:p>
    <w:p>
      <w:pPr>
        <w:spacing w:before="0" w:after="260" w:line="240" w:lineRule="auto"/>
        <w:pBdr>
          <w:bottom w:val="single" w:sz="10" w:space="8" w:color="0B7680"/>
        </w:pBdr>
      </w:pPr>
      <w:r>
        <w:rPr>
          <w:sz w:val="4"/>
        </w:rPr>
      </w:r>
    </w:p>
    <w:p>
      <w:r>
        <w:t>Quando l'armadio di casa finisce, comincia il mestiere vero. Il sourcing (l'approvvigionamento) è la parte che quasi nessuna guida tratta, ed è quella che separa chi vende per sei mesi da chi vende per sei anni.</w:t>
      </w:r>
    </w:p>
    <w:p>
      <w:pPr>
        <w:pStyle w:val="Heading2"/>
      </w:pPr>
      <w:r>
        <w:t>4.1 La regola del margine, prima di ogni altra cosa</w:t>
      </w:r>
    </w:p>
    <w:p>
      <w:r>
        <w:t>Prima di parlare di dove comprare, va fissato il criterio con cui si compra.</w:t>
      </w:r>
    </w:p>
    <w:p>
      <w:pPr>
        <w:spacing w:before="160" w:after="200"/>
        <w:ind w:left="227" w:right="113"/>
        <w:jc w:val="left"/>
        <w:pBdr>
          <w:left w:val="single" w:sz="24" w:space="8" w:color="0B7680"/>
        </w:pBdr>
        <w:shd w:val="clear" w:color="auto" w:fill="F2F8F8"/>
      </w:pPr>
      <w:r>
        <w:rPr>
          <w:b/>
          <w:sz w:val="20"/>
        </w:rPr>
        <w:t>Compra solo se il prezzo di vendita realistico è almeno 4 volte il costo di acquisto.</w:t>
      </w:r>
    </w:p>
    <w:p>
      <w:r>
        <w:t>Sembra severo. Non lo è, e il motivo è che tra acquisto e incasso si inseriscono costi che tendi a dimenticare: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Voce</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Costo tipico</w:t>
            </w:r>
          </w:p>
        </w:tc>
      </w:tr>
      <w:tr>
        <w:trPr>
          <w:cantSplit/>
        </w:trPr>
        <w:tc>
          <w:tcPr>
            <w:tcW w:type="dxa" w:w="3243"/>
          </w:tcPr>
          <w:p>
            <w:pPr>
              <w:spacing w:after="40" w:before="40" w:line="259" w:lineRule="auto"/>
              <w:jc w:val="left"/>
            </w:pPr>
            <w:r>
              <w:rPr>
                <w:rFonts w:ascii="Georgia" w:hAnsi="Georgia"/>
              </w:rPr>
            </w:r>
            <w:r>
              <w:rPr>
                <w:rFonts w:ascii="Georgia" w:hAnsi="Georgia"/>
                <w:sz w:val="17"/>
              </w:rPr>
              <w:t>Lavaggio / igienizzazione</w:t>
            </w:r>
          </w:p>
        </w:tc>
        <w:tc>
          <w:tcPr>
            <w:tcW w:type="dxa" w:w="3243"/>
          </w:tcPr>
          <w:p>
            <w:pPr>
              <w:spacing w:after="40" w:before="40" w:line="259" w:lineRule="auto"/>
              <w:jc w:val="left"/>
            </w:pPr>
            <w:r>
              <w:rPr>
                <w:rFonts w:ascii="Georgia" w:hAnsi="Georgia"/>
              </w:rPr>
            </w:r>
            <w:r>
              <w:rPr>
                <w:rFonts w:ascii="Georgia" w:hAnsi="Georgia"/>
                <w:sz w:val="17"/>
              </w:rPr>
              <w:t>0,50-1,50 €</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Materiale di imballaggio</w:t>
            </w:r>
          </w:p>
        </w:tc>
        <w:tc>
          <w:tcPr>
            <w:tcW w:type="dxa" w:w="3243"/>
            <w:shd w:val="clear" w:color="auto" w:fill="F4F7F7"/>
          </w:tcPr>
          <w:p>
            <w:pPr>
              <w:spacing w:after="40" w:before="40" w:line="259" w:lineRule="auto"/>
              <w:jc w:val="left"/>
            </w:pPr>
            <w:r>
              <w:rPr>
                <w:rFonts w:ascii="Georgia" w:hAnsi="Georgia"/>
              </w:rPr>
            </w:r>
            <w:r>
              <w:rPr>
                <w:rFonts w:ascii="Georgia" w:hAnsi="Georgia"/>
                <w:sz w:val="17"/>
              </w:rPr>
              <w:t>0,40-0,80 €</w:t>
            </w:r>
          </w:p>
        </w:tc>
      </w:tr>
      <w:tr>
        <w:trPr>
          <w:cantSplit/>
        </w:trPr>
        <w:tc>
          <w:tcPr>
            <w:tcW w:type="dxa" w:w="3243"/>
          </w:tcPr>
          <w:p>
            <w:pPr>
              <w:spacing w:after="40" w:before="40" w:line="259" w:lineRule="auto"/>
              <w:jc w:val="left"/>
            </w:pPr>
            <w:r>
              <w:rPr>
                <w:rFonts w:ascii="Georgia" w:hAnsi="Georgia"/>
              </w:rPr>
            </w:r>
            <w:r>
              <w:rPr>
                <w:rFonts w:ascii="Georgia" w:hAnsi="Georgia"/>
                <w:sz w:val="17"/>
              </w:rPr>
              <w:t>Eventuale riparazione</w:t>
            </w:r>
          </w:p>
        </w:tc>
        <w:tc>
          <w:tcPr>
            <w:tcW w:type="dxa" w:w="3243"/>
          </w:tcPr>
          <w:p>
            <w:pPr>
              <w:spacing w:after="40" w:before="40" w:line="259" w:lineRule="auto"/>
              <w:jc w:val="left"/>
            </w:pPr>
            <w:r>
              <w:rPr>
                <w:rFonts w:ascii="Georgia" w:hAnsi="Georgia"/>
              </w:rPr>
            </w:r>
            <w:r>
              <w:rPr>
                <w:rFonts w:ascii="Georgia" w:hAnsi="Georgia"/>
                <w:sz w:val="17"/>
              </w:rPr>
              <w:t>0-5 €</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Trasporto per l'acquisto</w:t>
            </w:r>
          </w:p>
        </w:tc>
        <w:tc>
          <w:tcPr>
            <w:tcW w:type="dxa" w:w="3243"/>
            <w:shd w:val="clear" w:color="auto" w:fill="F4F7F7"/>
          </w:tcPr>
          <w:p>
            <w:pPr>
              <w:spacing w:after="40" w:before="40" w:line="259" w:lineRule="auto"/>
              <w:jc w:val="left"/>
            </w:pPr>
            <w:r>
              <w:rPr>
                <w:rFonts w:ascii="Georgia" w:hAnsi="Georgia"/>
              </w:rPr>
            </w:r>
            <w:r>
              <w:rPr>
                <w:rFonts w:ascii="Georgia" w:hAnsi="Georgia"/>
                <w:sz w:val="17"/>
              </w:rPr>
              <w:t>0,50-2 € per capo</w:t>
            </w:r>
          </w:p>
        </w:tc>
      </w:tr>
      <w:tr>
        <w:trPr>
          <w:cantSplit/>
        </w:trPr>
        <w:tc>
          <w:tcPr>
            <w:tcW w:type="dxa" w:w="3243"/>
          </w:tcPr>
          <w:p>
            <w:pPr>
              <w:spacing w:after="40" w:before="40" w:line="259" w:lineRule="auto"/>
              <w:jc w:val="left"/>
            </w:pPr>
            <w:r>
              <w:rPr>
                <w:rFonts w:ascii="Georgia" w:hAnsi="Georgia"/>
              </w:rPr>
            </w:r>
            <w:r>
              <w:rPr>
                <w:rFonts w:ascii="Georgia" w:hAnsi="Georgia"/>
                <w:b/>
                <w:sz w:val="17"/>
              </w:rPr>
              <w:t>Il tuo tempo</w:t>
            </w:r>
            <w:r>
              <w:rPr>
                <w:rFonts w:ascii="Georgia" w:hAnsi="Georgia"/>
                <w:sz w:val="17"/>
              </w:rPr>
              <w:t xml:space="preserve"> (12-15 min/capo)</w:t>
            </w:r>
          </w:p>
        </w:tc>
        <w:tc>
          <w:tcPr>
            <w:tcW w:type="dxa" w:w="3243"/>
          </w:tcPr>
          <w:p>
            <w:pPr>
              <w:spacing w:after="40" w:before="40" w:line="259" w:lineRule="auto"/>
              <w:jc w:val="left"/>
            </w:pPr>
            <w:r>
              <w:rPr>
                <w:rFonts w:ascii="Georgia" w:hAnsi="Georgia"/>
              </w:rPr>
            </w:r>
            <w:r>
              <w:rPr>
                <w:rFonts w:ascii="Georgia" w:hAnsi="Georgia"/>
                <w:sz w:val="17"/>
              </w:rPr>
              <w:t>il costo reale più alto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Capi che non si venderanno mai (15-25%)</w:t>
            </w:r>
          </w:p>
        </w:tc>
        <w:tc>
          <w:tcPr>
            <w:tcW w:type="dxa" w:w="3243"/>
            <w:shd w:val="clear" w:color="auto" w:fill="F4F7F7"/>
          </w:tcPr>
          <w:p>
            <w:pPr>
              <w:spacing w:after="40" w:before="40" w:line="259" w:lineRule="auto"/>
              <w:jc w:val="left"/>
            </w:pPr>
            <w:r>
              <w:rPr>
                <w:rFonts w:ascii="Georgia" w:hAnsi="Georgia"/>
              </w:rPr>
            </w:r>
            <w:r>
              <w:rPr>
                <w:rFonts w:ascii="Georgia" w:hAnsi="Georgia"/>
                <w:sz w:val="17"/>
              </w:rPr>
              <w:t>va spalmato su tutti gli altri</w:t>
            </w:r>
          </w:p>
        </w:tc>
      </w:tr>
    </w:tbl>
    <w:p>
      <w:pPr>
        <w:spacing w:after="40"/>
      </w:pPr>
    </w:p>
    <w:p>
      <w:r>
        <w:t xml:space="preserve">Quest'ultima riga è quella che affonda i principianti. </w:t>
      </w:r>
      <w:r>
        <w:rPr>
          <w:b/>
        </w:rPr>
        <w:t>Una parte di ciò che compri non si venderà.</w:t>
      </w:r>
      <w:r>
        <w:t xml:space="preserve"> Se compri dieci capi a 5 euro e due restano invenduti, il costo reale degli altri otto non è 5 euro: è 6,25.</w:t>
      </w:r>
    </w:p>
    <w:p>
      <w:r>
        <w:t>Il moltiplicatore 4× assorbe tutto questo e lascia un margine sano. Sotto il 3× stai lavorando gratis.</w:t>
      </w:r>
    </w:p>
    <w:p>
      <w:pPr>
        <w:pStyle w:val="Heading2"/>
      </w:pPr>
      <w:r>
        <w:t>4.2 I canali, dal più accessibile al più strutturato</w:t>
      </w:r>
    </w:p>
    <w:p>
      <w:pPr>
        <w:pStyle w:val="Heading3"/>
      </w:pPr>
      <w:r>
        <w:t>Mercatini dell'usato e mercati settimanali</w:t>
      </w:r>
    </w:p>
    <w:p>
      <w:r>
        <w:rPr>
          <w:b/>
        </w:rPr>
        <w:t>Costo tipico:</w:t>
      </w:r>
      <w:r>
        <w:t xml:space="preserve"> 1-8 € a capo</w:t>
      </w:r>
    </w:p>
    <w:p>
      <w:r>
        <w:rPr>
          <w:b/>
        </w:rPr>
        <w:t>Volume ottenibile:</w:t>
      </w:r>
      <w:r>
        <w:t xml:space="preserve"> 10-40 capi per uscita</w:t>
      </w:r>
    </w:p>
    <w:p>
      <w:r>
        <w:rPr>
          <w:b/>
        </w:rPr>
        <w:t>Adatto a:</w:t>
      </w:r>
      <w:r>
        <w:t xml:space="preserve"> chiunque, è il punto di partenza naturale</w:t>
      </w:r>
    </w:p>
    <w:p>
      <w:r>
        <w:t>Cosa funziona nella pratica:</w:t>
      </w:r>
    </w:p>
    <w:p>
      <w:pPr>
        <w:pStyle w:val="ListBullet"/>
      </w:pPr>
      <w:r>
        <w:rPr>
          <w:b/>
        </w:rPr>
        <w:t>Vai presto.</w:t>
      </w:r>
      <w:r>
        <w:t xml:space="preserve"> I banchi migliori si svuotano nella prima ora.</w:t>
      </w:r>
    </w:p>
    <w:p>
      <w:pPr>
        <w:pStyle w:val="ListBullet"/>
      </w:pPr>
      <w:r>
        <w:rPr>
          <w:b/>
        </w:rPr>
        <w:t>Vai anche tardi.</w:t>
      </w:r>
      <w:r>
        <w:t xml:space="preserve"> Nell'ultima mezz'ora i venditori preferiscono liberarsi della merce che ricaricarla. È il momento in cui si contratta sul lotto.</w:t>
      </w:r>
    </w:p>
    <w:p>
      <w:pPr>
        <w:pStyle w:val="ListBullet"/>
      </w:pPr>
      <w:r>
        <w:rPr>
          <w:b/>
        </w:rPr>
        <w:t>Contratta sul mucchio, non sul singolo capo.</w:t>
      </w:r>
      <w:r>
        <w:t xml:space="preserve"> "Quanto per questi dieci?" ottiene sconti che "quanto per questo?" non ottiene mai.</w:t>
      </w:r>
    </w:p>
    <w:p>
      <w:pPr>
        <w:pStyle w:val="ListBullet"/>
      </w:pPr>
      <w:r>
        <w:rPr>
          <w:b/>
        </w:rPr>
        <w:t>Porta contanti in tagli piccoli.</w:t>
      </w:r>
      <w:r>
        <w:t xml:space="preserve"> Cambiare cinquanta euro per un acquisto da tre irrita e ti fa perdere il margine sulla trattativa.</w:t>
      </w:r>
    </w:p>
    <w:p>
      <w:pPr>
        <w:pStyle w:val="ListBullet"/>
      </w:pPr>
      <w:r>
        <w:rPr>
          <w:b/>
        </w:rPr>
        <w:t>Torna dagli stessi banchi.</w:t>
      </w:r>
      <w:r>
        <w:t xml:space="preserve"> Dopo la terza visita ti mettono da parte la roba prima di esporla. Questo vantaggio vale più di qualsiasi tecnica di contrattazione.</w:t>
      </w:r>
    </w:p>
    <w:p>
      <w:pPr>
        <w:pStyle w:val="Heading3"/>
      </w:pPr>
      <w:r>
        <w:t>Negozi dell'usato e catene di seconda mano</w:t>
      </w:r>
    </w:p>
    <w:p>
      <w:r>
        <w:rPr>
          <w:b/>
        </w:rPr>
        <w:t>Costo tipico:</w:t>
      </w:r>
      <w:r>
        <w:t xml:space="preserve"> 3-15 € a capo</w:t>
      </w:r>
    </w:p>
    <w:p>
      <w:r>
        <w:rPr>
          <w:b/>
        </w:rPr>
        <w:t>Volume:</w:t>
      </w:r>
      <w:r>
        <w:t xml:space="preserve"> 5-20 capi per visita</w:t>
      </w:r>
    </w:p>
    <w:p>
      <w:r>
        <w:rPr>
          <w:b/>
        </w:rPr>
        <w:t>Adatto a:</w:t>
      </w:r>
      <w:r>
        <w:t xml:space="preserve"> chi non ha mercatini vicini o vuole selezione più rapida</w:t>
      </w:r>
    </w:p>
    <w:p>
      <w:r>
        <w:t>Prezzi più alti dei mercatini, ma merce già selezionata, lavata e ordinata per taglia. Il tempo risparmiato spesso compensa il costo maggiore. Molte catene hanno giorni di sconto fissi: informarsi e andare solo quei giorni cambia i conti.</w:t>
      </w:r>
    </w:p>
    <w:p>
      <w:pPr>
        <w:pStyle w:val="Heading3"/>
      </w:pPr>
      <w:r>
        <w:t>Mercatini dell'usato solidale e associazioni</w:t>
      </w:r>
    </w:p>
    <w:p>
      <w:r>
        <w:rPr>
          <w:b/>
        </w:rPr>
        <w:t>Costo tipico:</w:t>
      </w:r>
      <w:r>
        <w:t xml:space="preserve"> 1-5 € a capo</w:t>
      </w:r>
    </w:p>
    <w:p>
      <w:r>
        <w:rPr>
          <w:b/>
        </w:rPr>
        <w:t>Volume:</w:t>
      </w:r>
      <w:r>
        <w:t xml:space="preserve"> variabile, imprevedibile</w:t>
      </w:r>
    </w:p>
    <w:p>
      <w:r>
        <w:t>Prezzi molto bassi e occasionalmente capi di valore reale, perché chi li prezza raramente conosce il mercato del vintage. Richiede pazienza e visite frequenti: il rapporto tra tempo speso e capi utili è basso, ma i singoli colpi possono essere ottimi.</w:t>
      </w:r>
    </w:p>
    <w:p>
      <w:pPr>
        <w:pStyle w:val="Heading3"/>
      </w:pPr>
      <w:r>
        <w:t>Svuota-cantine, traslochi, eredità</w:t>
      </w:r>
    </w:p>
    <w:p>
      <w:r>
        <w:rPr>
          <w:b/>
        </w:rPr>
        <w:t>Costo tipico:</w:t>
      </w:r>
      <w:r>
        <w:t xml:space="preserve"> 0,50-3 € a capo, spesso a lotto</w:t>
      </w:r>
    </w:p>
    <w:p>
      <w:r>
        <w:rPr>
          <w:b/>
        </w:rPr>
        <w:t>Volume:</w:t>
      </w:r>
      <w:r>
        <w:t xml:space="preserve"> molto alto, 50-300 capi in una volta</w:t>
      </w:r>
    </w:p>
    <w:p>
      <w:r>
        <w:t>È il canale con il miglior rapporto costo-volume in assoluto, e il meno battuto perché richiede di costruirsi contatti: annunci locali, gruppi di quartiere, passaparola. Chi svuota una casa vuole soprattutto liberarsene in fretta.</w:t>
      </w:r>
    </w:p>
    <w:p>
      <w:r>
        <w:t xml:space="preserve">Due avvertenze: </w:t>
      </w:r>
      <w:r>
        <w:rPr>
          <w:b/>
        </w:rPr>
        <w:t>compri al buio</w:t>
      </w:r>
      <w:r>
        <w:t xml:space="preserve"> (una parte consistente del lotto sarà inutilizzabile) e ti serve </w:t>
      </w:r>
      <w:r>
        <w:rPr>
          <w:b/>
        </w:rPr>
        <w:t>spazio fisico</w:t>
      </w:r>
      <w:r>
        <w:t xml:space="preserve"> per stoccare e lavorare la merce.</w:t>
      </w:r>
    </w:p>
    <w:p>
      <w:pPr>
        <w:pStyle w:val="Heading3"/>
      </w:pPr>
      <w:r>
        <w:t>Acquisto su Vinted stessa</w:t>
      </w:r>
    </w:p>
    <w:p>
      <w:r>
        <w:rPr>
          <w:b/>
        </w:rPr>
        <w:t>Costo:</w:t>
      </w:r>
      <w:r>
        <w:t xml:space="preserve"> variabile</w:t>
      </w:r>
    </w:p>
    <w:p>
      <w:r>
        <w:rPr>
          <w:b/>
        </w:rPr>
        <w:t>Volume:</w:t>
      </w:r>
      <w:r>
        <w:t xml:space="preserve"> basso, ma mirato</w:t>
      </w:r>
    </w:p>
    <w:p>
      <w:r>
        <w:t>Comprare su Vinted per rivendere su Vinted funziona in due casi specifici:</w:t>
      </w:r>
    </w:p>
    <w:p>
      <w:pPr>
        <w:pStyle w:val="ListNumber"/>
      </w:pPr>
      <w:r>
        <w:rPr>
          <w:b/>
        </w:rPr>
        <w:t>Lotti mal presentati.</w:t>
      </w:r>
      <w:r>
        <w:t xml:space="preserve"> Qualcuno vende venti capi a 30 euro con una foto pessima. Tu li ricompri, li fotografi bene e li vendi singolarmente. Il valore che aggiungi è reale: presentazione e lavoro.</w:t>
      </w:r>
    </w:p>
    <w:p>
      <w:pPr>
        <w:pStyle w:val="ListNumber"/>
      </w:pPr>
      <w:r>
        <w:rPr>
          <w:b/>
        </w:rPr>
        <w:t>Articoli sottoprezzati per ignoranza.</w:t>
      </w:r>
      <w:r>
        <w:t xml:space="preserve"> Chi non conosce il valore di un capo lo mette a 8 euro quando ne vale 60.</w:t>
      </w:r>
    </w:p>
    <w:p>
      <w:r>
        <w:t>È legittimo, ma richiede di conoscere il mercato meglio della media. Non è un canale su cui costruire il volume principale.</w:t>
      </w:r>
    </w:p>
    <w:p>
      <w:pPr>
        <w:pStyle w:val="Heading3"/>
      </w:pPr>
      <w:r>
        <w:t>Stock e lotti all'ingrosso</w:t>
      </w:r>
    </w:p>
    <w:p>
      <w:r>
        <w:rPr>
          <w:b/>
        </w:rPr>
        <w:t>Costo tipico:</w:t>
      </w:r>
      <w:r>
        <w:t xml:space="preserve"> 1-6 € a capo, acquisti minimi da 200-500 €</w:t>
      </w:r>
    </w:p>
    <w:p>
      <w:r>
        <w:rPr>
          <w:b/>
        </w:rPr>
        <w:t>Volume:</w:t>
      </w:r>
      <w:r>
        <w:t xml:space="preserve"> molto alto</w:t>
      </w:r>
    </w:p>
    <w:p>
      <w:r>
        <w:rPr>
          <w:b/>
        </w:rPr>
        <w:t>Adatto a:</w:t>
      </w:r>
      <w:r>
        <w:t xml:space="preserve"> scenario C, non prima</w:t>
      </w:r>
    </w:p>
    <w:p>
      <w:r>
        <w:t>Fornitori di abbigliamento usato selezionato per categoria e grado di qualità. Il vantaggio è la continuità: sai che ogni mese avrai merce. Lo svantaggio è il capitale immobilizzato e la qualità variabile.</w:t>
      </w:r>
    </w:p>
    <w:p>
      <w:r>
        <w:rPr>
          <w:b/>
        </w:rPr>
        <w:t>Prima di ordinare un pallet, ordina un campione.</w:t>
      </w:r>
      <w:r>
        <w:t xml:space="preserve"> Chi salta questo passaggio si ritrova con quattrocento capi invendibili in salotto.</w:t>
      </w:r>
    </w:p>
    <w:p>
      <w:pPr>
        <w:pStyle w:val="Heading2"/>
      </w:pPr>
      <w:r>
        <w:t>4.3 Cosa comprare e cosa lasciare dov'è</w:t>
      </w:r>
    </w:p>
    <w:p>
      <w:pPr>
        <w:pStyle w:val="Heading3"/>
      </w:pPr>
      <w:r>
        <w:t>Criteri di acquisto immediato</w:t>
      </w:r>
    </w:p>
    <w:p>
      <w:pPr>
        <w:pStyle w:val="ListBullet"/>
      </w:pPr>
      <w:r>
        <w:t>Marchi riconoscibili in buone condizioni</w:t>
      </w:r>
    </w:p>
    <w:p>
      <w:pPr>
        <w:pStyle w:val="ListBullet"/>
      </w:pPr>
      <w:r>
        <w:t>Materiali naturali: lana, cotone pesante, lino, pelle, cashmere</w:t>
      </w:r>
    </w:p>
    <w:p>
      <w:pPr>
        <w:pStyle w:val="ListBullet"/>
      </w:pPr>
      <w:r>
        <w:t>Capi anni 80-90 con etichette originali</w:t>
      </w:r>
    </w:p>
    <w:p>
      <w:pPr>
        <w:pStyle w:val="ListBullet"/>
      </w:pPr>
      <w:r>
        <w:t>Capi tecnici da outdoor di marca</w:t>
      </w:r>
    </w:p>
    <w:p>
      <w:pPr>
        <w:pStyle w:val="ListBullet"/>
      </w:pPr>
      <w:r>
        <w:t>Capi con cartellino ancora attaccato, di qualsiasi marca decente</w:t>
      </w:r>
    </w:p>
    <w:p>
      <w:pPr>
        <w:pStyle w:val="ListBullet"/>
      </w:pPr>
      <w:r>
        <w:t>Taglie centrali (M, L) per l'abbigliamento adulto: sono quelle più richieste</w:t>
      </w:r>
    </w:p>
    <w:p>
      <w:pPr>
        <w:pStyle w:val="Heading3"/>
      </w:pPr>
      <w:r>
        <w:t>Criteri di rifiuto, senza eccezioni</w:t>
      </w:r>
    </w:p>
    <w:p>
      <w:pPr>
        <w:pStyle w:val="ListBullet"/>
      </w:pPr>
      <w:r>
        <w:rPr>
          <w:b/>
        </w:rPr>
        <w:t>Macchie</w:t>
      </w:r>
      <w:r>
        <w:t xml:space="preserve"> su tessuti chiari: nel 90% dei casi non vanno via</w:t>
      </w:r>
    </w:p>
    <w:p>
      <w:pPr>
        <w:pStyle w:val="ListBullet"/>
      </w:pPr>
      <w:r>
        <w:rPr>
          <w:b/>
        </w:rPr>
        <w:t>Odori persistenti</w:t>
      </w:r>
      <w:r>
        <w:t xml:space="preserve"> di fumo o muffa: il lavaggio non basta e la recensione negativa è garantita</w:t>
      </w:r>
    </w:p>
    <w:p>
      <w:pPr>
        <w:pStyle w:val="ListBullet"/>
      </w:pPr>
      <w:r>
        <w:rPr>
          <w:b/>
        </w:rPr>
        <w:t>Pilling diffuso</w:t>
      </w:r>
      <w:r>
        <w:t xml:space="preserve"> su maglieria sintetica</w:t>
      </w:r>
    </w:p>
    <w:p>
      <w:pPr>
        <w:pStyle w:val="ListBullet"/>
      </w:pPr>
      <w:r>
        <w:rPr>
          <w:b/>
        </w:rPr>
        <w:t>Cerniere rotte</w:t>
      </w:r>
      <w:r>
        <w:t xml:space="preserve"> su capi di basso valore (su un capo da 100 € la riparazione ha senso, su uno da 15 no)</w:t>
      </w:r>
    </w:p>
    <w:p>
      <w:pPr>
        <w:pStyle w:val="ListBullet"/>
      </w:pPr>
      <w:r>
        <w:rPr>
          <w:b/>
        </w:rPr>
        <w:t>Fast fashion generica</w:t>
      </w:r>
      <w:r>
        <w:t xml:space="preserve"> senza caratteristiche distintive: il mercato ne è saturo e il margine è nullo</w:t>
      </w:r>
    </w:p>
    <w:p>
      <w:pPr>
        <w:pStyle w:val="ListBullet"/>
      </w:pPr>
      <w:r>
        <w:rPr>
          <w:b/>
        </w:rPr>
        <w:t>Taglie estreme</w:t>
      </w:r>
      <w:r>
        <w:t xml:space="preserve"> in categorie generiche: restano ferme per mesi</w:t>
      </w:r>
    </w:p>
    <w:p>
      <w:pPr>
        <w:pStyle w:val="Heading3"/>
      </w:pPr>
      <w:r>
        <w:t>La verifica in trenta secondi</w:t>
      </w:r>
    </w:p>
    <w:p>
      <w:r>
        <w:t>Prima di comprare qualsiasi capo, in ordine:</w:t>
      </w:r>
    </w:p>
    <w:p>
      <w:pPr>
        <w:pStyle w:val="ListNumber"/>
      </w:pPr>
      <w:r>
        <w:t xml:space="preserve">Guardalo </w:t>
      </w:r>
      <w:r>
        <w:rPr>
          <w:b/>
        </w:rPr>
        <w:t>controluce</w:t>
      </w:r>
      <w:r>
        <w:t>: buchi e assottigliamenti si vedono solo così</w:t>
      </w:r>
    </w:p>
    <w:p>
      <w:pPr>
        <w:pStyle w:val="ListNumber"/>
      </w:pPr>
      <w:r>
        <w:rPr>
          <w:b/>
        </w:rPr>
        <w:t>Annusalo</w:t>
      </w:r>
      <w:r>
        <w:t>: sembra ridicolo, evita metà dei problemi</w:t>
      </w:r>
    </w:p>
    <w:p>
      <w:pPr>
        <w:pStyle w:val="ListNumber"/>
      </w:pPr>
      <w:r>
        <w:t xml:space="preserve">Controlla </w:t>
      </w:r>
      <w:r>
        <w:rPr>
          <w:b/>
        </w:rPr>
        <w:t>ascelle e colletto</w:t>
      </w:r>
      <w:r>
        <w:t>: è dove si concentrano macchie e usura</w:t>
      </w:r>
    </w:p>
    <w:p>
      <w:pPr>
        <w:pStyle w:val="ListNumber"/>
      </w:pPr>
      <w:r>
        <w:t xml:space="preserve">Prova </w:t>
      </w:r>
      <w:r>
        <w:rPr>
          <w:b/>
        </w:rPr>
        <w:t>cerniere e bottoni</w:t>
      </w:r>
    </w:p>
    <w:p>
      <w:pPr>
        <w:pStyle w:val="ListNumber"/>
      </w:pPr>
      <w:r>
        <w:t>Leggi l'</w:t>
      </w:r>
      <w:r>
        <w:rPr>
          <w:b/>
        </w:rPr>
        <w:t>etichetta di composizione</w:t>
      </w:r>
      <w:r>
        <w:t>: se manca, il capo vale meno e va descritto come tale</w:t>
      </w:r>
    </w:p>
    <w:p>
      <w:pPr>
        <w:pStyle w:val="ListNumber"/>
      </w:pPr>
      <w:r>
        <w:t xml:space="preserve">Controlla le </w:t>
      </w:r>
      <w:r>
        <w:rPr>
          <w:b/>
        </w:rPr>
        <w:t>cuciture interne</w:t>
      </w:r>
      <w:r>
        <w:t>: è lì che si riconoscono le contraffazioni</w:t>
      </w:r>
    </w:p>
    <w:p>
      <w:pPr>
        <w:pStyle w:val="Heading2"/>
      </w:pPr>
      <w:r>
        <w:t>4.4 La lavorazione della merce</w:t>
      </w:r>
    </w:p>
    <w:p>
      <w:r>
        <w:t>Tra l'acquisto e la pubblicazione c'è un passaggio che determina il prezzo di vendita.</w:t>
      </w:r>
    </w:p>
    <w:p>
      <w:r>
        <w:rPr>
          <w:b/>
        </w:rPr>
        <w:t>Lavaggio.</w:t>
      </w:r>
      <w:r>
        <w:t xml:space="preserve"> Tutto ciò che compri va lavato prima di essere fotografato e prima di essere spedito. Un capo che arriva profumato genera recensioni migliori, e le recensioni sono il capitale del capitolo 11.</w:t>
      </w:r>
    </w:p>
    <w:p>
      <w:r>
        <w:rPr>
          <w:b/>
        </w:rPr>
        <w:t>Stiratura.</w:t>
      </w:r>
      <w:r>
        <w:t xml:space="preserve"> Un capo stirato fotografa meglio e viene percepito come più prezioso. È il passaggio con il miglior rapporto tra minuti spesi ed euro guadagnati di tutto il processo.</w:t>
      </w:r>
    </w:p>
    <w:p>
      <w:r>
        <w:rPr>
          <w:b/>
        </w:rPr>
        <w:t>Riparazioni minime.</w:t>
      </w:r>
      <w:r>
        <w:t xml:space="preserve"> Un bottone da riattaccare, una cucitura da chiudere: sono dieci minuti che possono aggiungere venti euro al prezzo. Riparazioni più serie hanno senso solo su capi di valore alto.</w:t>
      </w:r>
    </w:p>
    <w:p>
      <w:r>
        <w:rPr>
          <w:b/>
        </w:rPr>
        <w:t>Etichettatura interna.</w:t>
      </w:r>
      <w:r>
        <w:t xml:space="preserve"> Assegna a ogni capo un codice e annotalo insieme al costo di acquisto. Serve per due ragioni: ritrovare fisicamente il capo quando si vende (nel capitolo 13 diventa essenziale) e conoscere il margine reale invece di stimarlo.</w:t>
      </w:r>
    </w:p>
    <w:p>
      <w:pPr>
        <w:pStyle w:val="Heading2"/>
      </w:pPr>
      <w:r>
        <w:t>4.5 La cadenza di approvvigionamento</w:t>
      </w:r>
    </w:p>
    <w:p>
      <w:r>
        <w:t>L'errore classico del principiante è comprare tutto in una volta e poi non comprare più per tre mesi.</w:t>
      </w:r>
    </w:p>
    <w:p>
      <w:r>
        <w:rPr>
          <w:b/>
        </w:rPr>
        <w:t>La cadenza giusta è regolare e proporzionata alle vendite.</w:t>
      </w:r>
      <w:r>
        <w:t xml:space="preserve"> Una regola pratica:</w:t>
      </w:r>
    </w:p>
    <w:p>
      <w:pPr>
        <w:spacing w:before="160" w:after="200"/>
        <w:ind w:left="227" w:right="113"/>
        <w:jc w:val="left"/>
        <w:pBdr>
          <w:left w:val="single" w:sz="24" w:space="8" w:color="0B7680"/>
        </w:pBdr>
        <w:shd w:val="clear" w:color="auto" w:fill="F2F8F8"/>
      </w:pPr>
      <w:r>
        <w:rPr>
          <w:sz w:val="20"/>
        </w:rPr>
        <w:t>Compra ogni mese circa il numero di articoli che hai venduto il mese precedente, più il 20%.</w:t>
      </w:r>
    </w:p>
    <w:p>
      <w:r>
        <w:t>Questo mantiene il catalogo in crescita senza gonfiare il magazzino. Un catalogo che cresce troppo in fretta rispetto alle vendite significa capitale immobilizzato e, soprattutto, tempo di lavorazione sottratto alla cura dei singoli articoli.</w:t>
      </w:r>
    </w:p>
    <w:p>
      <w:pPr>
        <w:pStyle w:val="Heading2"/>
      </w:pPr>
      <w:r>
        <w:t>Azioni del capitolo 4</w:t>
      </w:r>
    </w:p>
    <w:p>
      <w:pPr>
        <w:spacing w:after="60"/>
        <w:ind w:left="340" w:hanging="340"/>
        <w:jc w:val="left"/>
      </w:pPr>
      <w:r>
        <w:rPr>
          <w:color w:val="0B7680"/>
          <w:sz w:val="22"/>
        </w:rPr>
        <w:t xml:space="preserve">☐  </w:t>
      </w:r>
      <w:r>
        <w:t>Individua tre canali di approvvigionamento raggiungibili dove abiti</w:t>
      </w:r>
    </w:p>
    <w:p>
      <w:pPr>
        <w:spacing w:after="60"/>
        <w:ind w:left="340" w:hanging="340"/>
        <w:jc w:val="left"/>
      </w:pPr>
      <w:r>
        <w:rPr>
          <w:color w:val="0B7680"/>
          <w:sz w:val="22"/>
        </w:rPr>
        <w:t xml:space="preserve">☐  </w:t>
      </w:r>
      <w:r>
        <w:t>Fissa un budget mensile per gli acquisti e non superarlo</w:t>
      </w:r>
    </w:p>
    <w:p>
      <w:pPr>
        <w:spacing w:after="60"/>
        <w:ind w:left="340" w:hanging="340"/>
        <w:jc w:val="left"/>
      </w:pPr>
      <w:r>
        <w:rPr>
          <w:color w:val="0B7680"/>
          <w:sz w:val="22"/>
        </w:rPr>
        <w:t xml:space="preserve">☐  </w:t>
      </w:r>
      <w:r>
        <w:t>Applica la regola del 4× a ogni acquisto per i primi tre mesi, senza eccezioni</w:t>
      </w:r>
    </w:p>
    <w:p>
      <w:pPr>
        <w:spacing w:after="60"/>
        <w:ind w:left="340" w:hanging="340"/>
        <w:jc w:val="left"/>
      </w:pPr>
      <w:r>
        <w:rPr>
          <w:color w:val="0B7680"/>
          <w:sz w:val="22"/>
        </w:rPr>
        <w:t xml:space="preserve">☐  </w:t>
      </w:r>
      <w:r>
        <w:t>Crea un registro con codice, costo di acquisto e data per ogni capo</w:t>
      </w:r>
    </w:p>
    <w:p>
      <w:pPr>
        <w:spacing w:after="60"/>
        <w:ind w:left="340" w:hanging="340"/>
        <w:jc w:val="left"/>
      </w:pPr>
      <w:r>
        <w:rPr>
          <w:color w:val="0B7680"/>
          <w:sz w:val="22"/>
        </w:rPr>
        <w:t xml:space="preserve">☐  </w:t>
      </w:r>
      <w:r>
        <w:t>Dopo un mese, calcola il margine reale sui capi effettivamente venduti e confrontalo con quello che avevi previsto</w:t>
      </w:r>
    </w:p>
    <w:p>
      <w:r>
        <w:br w:type="page"/>
      </w:r>
    </w:p>
    <w:p>
      <w:pPr>
        <w:pStyle w:val="Heading1"/>
      </w:pPr>
      <w:r>
        <w:t>Capitolo 5. Fotografia: la variabile con più impatto</w:t>
      </w:r>
    </w:p>
    <w:p>
      <w:pPr>
        <w:spacing w:before="0" w:after="260" w:line="240" w:lineRule="auto"/>
        <w:pBdr>
          <w:bottom w:val="single" w:sz="10" w:space="8" w:color="0B7680"/>
        </w:pBdr>
      </w:pPr>
      <w:r>
        <w:rPr>
          <w:sz w:val="4"/>
        </w:rPr>
      </w:r>
    </w:p>
    <w:p>
      <w:r>
        <w:t>Su Vinted il cliente non tocca il capo, non lo prova, non lo annusa. Ha solo le tue foto. Se le foto non convincono, nessuna descrizione e nessun prezzo salveranno l'inserzione, perché il cliente non arriverà mai a leggerli.</w:t>
      </w:r>
    </w:p>
    <w:p>
      <w:r>
        <w:t xml:space="preserve">La prima foto ha una funzione precisa: </w:t>
      </w:r>
      <w:r>
        <w:rPr>
          <w:b/>
        </w:rPr>
        <w:t>fermare il pollice</w:t>
      </w:r>
      <w:r>
        <w:t>. L'utente scorre decine di miniature al secondo. Se la tua non lo ferma, l'articolo non esiste.</w:t>
      </w:r>
    </w:p>
    <w:p>
      <w:pPr>
        <w:pStyle w:val="Heading2"/>
      </w:pPr>
      <w:r>
        <w:t>5.1 L'attrezzatura: meno di quanto pensi</w:t>
      </w:r>
    </w:p>
    <w:p>
      <w:r>
        <w:rPr>
          <w:b/>
        </w:rPr>
        <w:t>Serve:</w:t>
      </w:r>
    </w:p>
    <w:p>
      <w:pPr>
        <w:pStyle w:val="ListBullet"/>
      </w:pPr>
      <w:r>
        <w:t>Uno smartphone degli ultimi cinque anni</w:t>
      </w:r>
    </w:p>
    <w:p>
      <w:pPr>
        <w:pStyle w:val="ListBullet"/>
      </w:pPr>
      <w:r>
        <w:t>Una finestra</w:t>
      </w:r>
    </w:p>
    <w:p>
      <w:pPr>
        <w:pStyle w:val="ListBullet"/>
      </w:pPr>
      <w:r>
        <w:t>Un lenzuolo bianco o una parete chiara</w:t>
      </w:r>
    </w:p>
    <w:p>
      <w:pPr>
        <w:pStyle w:val="ListBullet"/>
      </w:pPr>
      <w:r>
        <w:t>Un appendino, o un manichino se vuoi fare il salto di qualità</w:t>
      </w:r>
    </w:p>
    <w:p>
      <w:pPr>
        <w:pStyle w:val="ListBullet"/>
      </w:pPr>
      <w:r>
        <w:t>Una spazzola per togliere pelucchi</w:t>
      </w:r>
    </w:p>
    <w:p>
      <w:r>
        <w:rPr>
          <w:b/>
        </w:rPr>
        <w:t>Non serve:</w:t>
      </w:r>
      <w:r>
        <w:t xml:space="preserve"> una reflex, luci da studio, un fondale professionale. Sono soldi spesi male finché non pubblichi almeno duecento articoli al mese.</w:t>
      </w:r>
    </w:p>
    <w:p>
      <w:r>
        <w:t xml:space="preserve">L'unico acquisto che consiglio davvero, intorno ai 30-50 euro, è un </w:t>
      </w:r>
      <w:r>
        <w:rPr>
          <w:b/>
        </w:rPr>
        <w:t>manichino busto</w:t>
      </w:r>
      <w:r>
        <w:t>. Fa apparire i capi indossati senza che tu debba indossarli, e alza la qualità percepita in modo sproporzionato rispetto al costo.</w:t>
      </w:r>
    </w:p>
    <w:p>
      <w:pPr>
        <w:pStyle w:val="Heading2"/>
      </w:pPr>
      <w:r>
        <w:t>5.2 La luce, che è il 70% del risultato</w:t>
      </w:r>
    </w:p>
    <w:p>
      <w:r>
        <w:rPr>
          <w:b/>
        </w:rPr>
        <w:t>La regola:</w:t>
      </w:r>
      <w:r>
        <w:t xml:space="preserve"> luce naturale indiretta, di giorno, vicino a una finestra, senza sole diretto.</w:t>
      </w:r>
    </w:p>
    <w:p>
      <w:r>
        <w:t>Il sole diretto crea ombre nette e brucia i dettagli. Il cielo coperto è la condizione migliore in assoluto: la luce è morbida e i colori sono fedeli.</w:t>
      </w:r>
    </w:p>
    <w:p>
      <w:r>
        <w:rPr>
          <w:b/>
        </w:rPr>
        <w:t>Da evitare senza eccezioni:</w:t>
      </w:r>
    </w:p>
    <w:p>
      <w:pPr>
        <w:pStyle w:val="ListBullet"/>
      </w:pPr>
      <w:r>
        <w:rPr>
          <w:b/>
        </w:rPr>
        <w:t>Luce artificiale gialla</w:t>
      </w:r>
      <w:r>
        <w:t>: falsa i colori e il capo arriva "diverso dalla foto". È una delle prime cause di reso.</w:t>
      </w:r>
    </w:p>
    <w:p>
      <w:pPr>
        <w:pStyle w:val="ListBullet"/>
      </w:pPr>
      <w:r>
        <w:rPr>
          <w:b/>
        </w:rPr>
        <w:t>Flash</w:t>
      </w:r>
      <w:r>
        <w:t>: appiattisce il tessuto, crea riflessi, elimina la texture</w:t>
      </w:r>
    </w:p>
    <w:p>
      <w:pPr>
        <w:pStyle w:val="ListBullet"/>
      </w:pPr>
      <w:r>
        <w:rPr>
          <w:b/>
        </w:rPr>
        <w:t>Foto serali</w:t>
      </w:r>
      <w:r>
        <w:t>: nessun filtro recupera una foto scattata male al buio</w:t>
      </w:r>
    </w:p>
    <w:p>
      <w:r>
        <w:rPr>
          <w:b/>
        </w:rPr>
        <w:t>Conseguenza operativa:</w:t>
      </w:r>
      <w:r>
        <w:t xml:space="preserve"> concentra tutti gli scatti in una sessione diurna. Fotografa venti capi in due ore invece di uno al giorno. È il primo vero guadagno di efficienza del processo.</w:t>
      </w:r>
    </w:p>
    <w:p>
      <w:pPr>
        <w:pStyle w:val="Heading2"/>
      </w:pPr>
      <w:r>
        <w:t>5.3 Lo sfondo</w:t>
      </w:r>
    </w:p>
    <w:p>
      <w:r>
        <w:t>Deve sparire. Il cliente deve vedere il capo, non la tua casa.</w:t>
      </w:r>
    </w:p>
    <w:p>
      <w:r>
        <w:rPr>
          <w:b/>
        </w:rPr>
        <w:t>Ordine di preferenza:</w:t>
      </w:r>
    </w:p>
    <w:p>
      <w:pPr>
        <w:pStyle w:val="ListNumber"/>
      </w:pPr>
      <w:r>
        <w:t>Parete bianca o molto chiara e uniforme</w:t>
      </w:r>
    </w:p>
    <w:p>
      <w:pPr>
        <w:pStyle w:val="ListNumber"/>
      </w:pPr>
      <w:r>
        <w:t>Lenzuolo bianco steso e teso, senza pieghe</w:t>
      </w:r>
    </w:p>
    <w:p>
      <w:pPr>
        <w:pStyle w:val="ListNumber"/>
      </w:pPr>
      <w:r>
        <w:t>Parquet o pavimento chiaro pulito, per le foto in piano</w:t>
      </w:r>
    </w:p>
    <w:p>
      <w:pPr>
        <w:pStyle w:val="ListNumber"/>
      </w:pPr>
      <w:r>
        <w:t>Sfondo grigio o beige neutro</w:t>
      </w:r>
    </w:p>
    <w:p>
      <w:r>
        <w:rPr>
          <w:b/>
        </w:rPr>
        <w:t>Da evitare:</w:t>
      </w:r>
      <w:r>
        <w:t xml:space="preserve"> letto sfatto, divano con cuscini, tappeti a fantasia, ambienti in disordine, altri capi sullo sfondo, specchi che riflettono la stanza. Ogni elemento estraneo comunica improvvisazione e riduce il prezzo che il cliente è disposto a pagare.</w:t>
      </w:r>
    </w:p>
    <w:p>
      <w:r>
        <w:rPr>
          <w:b/>
        </w:rPr>
        <w:t>Mantieni lo stesso sfondo per tutti i capi.</w:t>
      </w:r>
      <w:r>
        <w:t xml:space="preserve"> Un profilo con venti articoli fotografati sullo stesso fondo bianco appare come un negozio. Venti articoli su venti sfondi diversi appaiono come un armadio svuotato.</w:t>
      </w:r>
    </w:p>
    <w:p>
      <w:pPr>
        <w:pStyle w:val="Heading2"/>
      </w:pPr>
      <w:r>
        <w:t>5.4 La sequenza di scatti</w:t>
      </w:r>
    </w:p>
    <w:p>
      <w:r>
        <w:t xml:space="preserve">Vinted consente fino a venti foto. Il numero che funziona è </w:t>
      </w:r>
      <w:r>
        <w:rPr>
          <w:b/>
        </w:rPr>
        <w:t>sei-otto</w:t>
      </w:r>
      <w:r>
        <w:t>: sotto sei mancano informazioni, sopra otto il cliente non guarda.</w:t>
      </w:r>
    </w:p>
    <w:p>
      <w:r>
        <w:rPr>
          <w:b/>
        </w:rPr>
        <w:t>Sequenza standard:</w:t>
      </w:r>
    </w:p>
    <w:p>
      <w:pPr>
        <w:pStyle w:val="ListNumber"/>
      </w:pPr>
      <w:r>
        <w:rPr>
          <w:b/>
        </w:rPr>
        <w:t>Capo intero, frontale</w:t>
      </w:r>
      <w:r>
        <w:t>: su manichino o appeso, ben teso, ben illuminato. È la miniatura, quella che decide tutto.</w:t>
      </w:r>
    </w:p>
    <w:p>
      <w:pPr>
        <w:pStyle w:val="ListNumber"/>
      </w:pPr>
      <w:r>
        <w:rPr>
          <w:b/>
        </w:rPr>
        <w:t>Capo intero, retro</w:t>
      </w:r>
    </w:p>
    <w:p>
      <w:pPr>
        <w:pStyle w:val="ListNumber"/>
      </w:pPr>
      <w:r>
        <w:rPr>
          <w:b/>
        </w:rPr>
        <w:t>Dettaglio dell'etichetta con il marchio</w:t>
      </w:r>
    </w:p>
    <w:p>
      <w:pPr>
        <w:pStyle w:val="ListNumber"/>
      </w:pPr>
      <w:r>
        <w:rPr>
          <w:b/>
        </w:rPr>
        <w:t>Dettaglio dell'etichetta di composizione e lavaggio</w:t>
      </w:r>
    </w:p>
    <w:p>
      <w:pPr>
        <w:pStyle w:val="ListNumber"/>
      </w:pPr>
      <w:r>
        <w:rPr>
          <w:b/>
        </w:rPr>
        <w:t>Dettaglio del tessuto ravvicinato</w:t>
      </w:r>
      <w:r>
        <w:t>: mostra la texture e la qualità reale</w:t>
      </w:r>
    </w:p>
    <w:p>
      <w:pPr>
        <w:pStyle w:val="ListNumber"/>
      </w:pPr>
      <w:r>
        <w:rPr>
          <w:b/>
        </w:rPr>
        <w:t>Dettaglio di un elemento distintivo</w:t>
      </w:r>
      <w:r>
        <w:t>: bottoni, cerniera, ricamo, stampa</w:t>
      </w:r>
    </w:p>
    <w:p>
      <w:pPr>
        <w:pStyle w:val="ListNumber"/>
      </w:pPr>
      <w:r>
        <w:rPr>
          <w:b/>
        </w:rPr>
        <w:t>Dettaglio del difetto, se c'è</w:t>
      </w:r>
      <w:r>
        <w:t>: obbligatorio, ne parlo tra poco</w:t>
      </w:r>
    </w:p>
    <w:p>
      <w:pPr>
        <w:pStyle w:val="ListNumber"/>
      </w:pPr>
      <w:r>
        <w:rPr>
          <w:b/>
        </w:rPr>
        <w:t>Foto indossata o in contesto</w:t>
      </w:r>
      <w:r>
        <w:t>, se possibile</w:t>
      </w:r>
    </w:p>
    <w:p>
      <w:pPr>
        <w:pStyle w:val="Heading3"/>
      </w:pPr>
      <w:r>
        <w:t>La prima foto merita un trattamento a parte</w:t>
      </w:r>
    </w:p>
    <w:p>
      <w:r>
        <w:t>Va scelta, non subita. Criteri:</w:t>
      </w:r>
    </w:p>
    <w:p>
      <w:pPr>
        <w:pStyle w:val="ListBullet"/>
      </w:pPr>
      <w:r>
        <w:t>Il capo occupa la maggior parte dell'inquadratura, senza spazi vuoti inutili</w:t>
      </w:r>
    </w:p>
    <w:p>
      <w:pPr>
        <w:pStyle w:val="ListBullet"/>
      </w:pPr>
      <w:r>
        <w:t>Il colore è fedele alla realtà</w:t>
      </w:r>
    </w:p>
    <w:p>
      <w:pPr>
        <w:pStyle w:val="ListBullet"/>
      </w:pPr>
      <w:r>
        <w:t>La forma si legge distintamente</w:t>
      </w:r>
    </w:p>
    <w:p>
      <w:pPr>
        <w:pStyle w:val="ListBullet"/>
      </w:pPr>
      <w:r>
        <w:t>Nessun elemento di disturbo</w:t>
      </w:r>
    </w:p>
    <w:p>
      <w:pPr>
        <w:pStyle w:val="ListBullet"/>
      </w:pPr>
      <w:r>
        <w:t>Se il marchio è un elemento di valore, si intuisce già qui</w:t>
      </w:r>
    </w:p>
    <w:p>
      <w:r>
        <w:t>Fai tre scatti frontali con inquadrature leggermente diverse e scegli il migliore. Costa trenta secondi e incide su ogni singola visualizzazione futura.</w:t>
      </w:r>
    </w:p>
    <w:p>
      <w:pPr>
        <w:pStyle w:val="Heading2"/>
      </w:pPr>
      <w:r>
        <w:t>5.5 Le foto dei difetti: perché aiutano a vendere</w:t>
      </w:r>
    </w:p>
    <w:p>
      <w:r>
        <w:t>È controintuitivo e vale la pena spiegarlo bene.</w:t>
      </w:r>
    </w:p>
    <w:p>
      <w:r>
        <w:t xml:space="preserve">Fotografare un piccolo buco, una macchia sbiadita o un bordo consumato </w:t>
      </w:r>
      <w:r>
        <w:rPr>
          <w:b/>
        </w:rPr>
        <w:t>non riduce le vendite</w:t>
      </w:r>
      <w:r>
        <w:t>. Fa tre cose che le aumentano:</w:t>
      </w:r>
    </w:p>
    <w:p>
      <w:pPr>
        <w:pStyle w:val="ListBullet"/>
      </w:pPr>
      <w:r>
        <w:rPr>
          <w:b/>
        </w:rPr>
        <w:t>Elimina i resi e le controversie.</w:t>
      </w:r>
      <w:r>
        <w:t xml:space="preserve"> Un difetto dichiarato e mostrato non può diventare una contestazione. Un difetto scoperto all'arrivo diventa una recensione a due stelle.</w:t>
      </w:r>
    </w:p>
    <w:p>
      <w:pPr>
        <w:pStyle w:val="ListBullet"/>
      </w:pPr>
      <w:r>
        <w:rPr>
          <w:b/>
        </w:rPr>
        <w:t>Aumenta la fiducia sull'intero catalogo.</w:t>
      </w:r>
      <w:r>
        <w:t xml:space="preserve"> Il cliente che vede un venditore dichiarare un difetto minimo pensa: "questo dice come stanno le cose". Da quel momento si fida anche degli articoli descritti come perfetti.</w:t>
      </w:r>
    </w:p>
    <w:p>
      <w:pPr>
        <w:pStyle w:val="ListBullet"/>
      </w:pPr>
      <w:r>
        <w:rPr>
          <w:b/>
        </w:rPr>
        <w:t>Seleziona il cliente giusto.</w:t>
      </w:r>
      <w:r>
        <w:t xml:space="preserve"> Chi compra sapendo del difetto è soddisfatto all'arrivo. Chi non l'avrebbe accettato non compra, e ti risparmia un reso.</w:t>
      </w:r>
    </w:p>
    <w:p>
      <w:r>
        <w:rPr>
          <w:b/>
        </w:rPr>
        <w:t>Come si fotografa un difetto:</w:t>
      </w:r>
      <w:r>
        <w:t xml:space="preserve"> ravvicinato, ben illuminato, con un riferimento di scala se è utile (una moneta, un dito). Nella descrizione, indica </w:t>
      </w:r>
      <w:r>
        <w:rPr>
          <w:b/>
        </w:rPr>
        <w:t>dove si trova</w:t>
      </w:r>
      <w:r>
        <w:t xml:space="preserve"> e </w:t>
      </w:r>
      <w:r>
        <w:rPr>
          <w:b/>
        </w:rPr>
        <w:t>quanto è grande</w:t>
      </w:r>
      <w:r>
        <w:t>.</w:t>
      </w:r>
    </w:p>
    <w:p>
      <w:pPr>
        <w:pStyle w:val="Heading2"/>
      </w:pPr>
      <w:r>
        <w:t>5.6 Come fotografare per categoria</w:t>
      </w:r>
    </w:p>
    <w:p>
      <w:r>
        <w:rPr>
          <w:b/>
        </w:rPr>
        <w:t>Capispalla e giacche:</w:t>
      </w:r>
      <w:r>
        <w:t xml:space="preserve"> su manichino o appendino, mai in piano. La struttura e il volume sono il valore del capo.</w:t>
      </w:r>
    </w:p>
    <w:p>
      <w:r>
        <w:rPr>
          <w:b/>
        </w:rPr>
        <w:t>Magliette e felpe:</w:t>
      </w:r>
      <w:r>
        <w:t xml:space="preserve"> in piano funziona bene se stese perfettamente, senza pieghe, con le maniche disposte in modo simmetrico. Su manichino è meglio.</w:t>
      </w:r>
    </w:p>
    <w:p>
      <w:r>
        <w:rPr>
          <w:b/>
        </w:rPr>
        <w:t>Pantaloni e jeans:</w:t>
      </w:r>
      <w:r>
        <w:t xml:space="preserve"> in piano, ben tesi. </w:t>
      </w:r>
      <w:r>
        <w:rPr>
          <w:b/>
        </w:rPr>
        <w:t>Sempre</w:t>
      </w:r>
      <w:r>
        <w:t xml:space="preserve"> una foto della vita distesa con il metro appoggiato: chi compra jeans compra misure, non taglie.</w:t>
      </w:r>
    </w:p>
    <w:p>
      <w:r>
        <w:rPr>
          <w:b/>
        </w:rPr>
        <w:t>Abiti e gonne:</w:t>
      </w:r>
      <w:r>
        <w:t xml:space="preserve"> su manichino, con almeno una foto che mostri la caduta del tessuto.</w:t>
      </w:r>
    </w:p>
    <w:p>
      <w:r>
        <w:rPr>
          <w:b/>
        </w:rPr>
        <w:t>Scarpe:</w:t>
      </w:r>
      <w:r>
        <w:t xml:space="preserve"> cinque scatti obbligatori (laterale, tomaia dall'alto, </w:t>
      </w:r>
      <w:r>
        <w:rPr>
          <w:b/>
        </w:rPr>
        <w:t>suola</w:t>
      </w:r>
      <w:r>
        <w:t xml:space="preserve"> (mostra l'usura reale, ed è la prima cosa che il cliente cerca), interno, tallone.)</w:t>
      </w:r>
    </w:p>
    <w:p>
      <w:r>
        <w:rPr>
          <w:b/>
        </w:rPr>
        <w:t>Borse:</w:t>
      </w:r>
      <w:r>
        <w:t xml:space="preserve"> esterno frontale, retro, interno aperto, fondo (dove si concentra l'usura), fibbie e ferramenta ravvicinate.</w:t>
      </w:r>
    </w:p>
    <w:p>
      <w:r>
        <w:rPr>
          <w:b/>
        </w:rPr>
        <w:t>Abbigliamento per bambini:</w:t>
      </w:r>
      <w:r>
        <w:t xml:space="preserve"> in piano funziona benissimo. Per i lotti, disponi tutti i capi in griglia ordinata in un'unica foto: è quella che vende il lotto.</w:t>
      </w:r>
    </w:p>
    <w:p>
      <w:pPr>
        <w:pStyle w:val="Heading2"/>
      </w:pPr>
      <w:r>
        <w:t>5.7 Editing: poco, e sempre nella stessa direzione</w:t>
      </w:r>
    </w:p>
    <w:p>
      <w:r>
        <w:t xml:space="preserve">L'obiettivo è </w:t>
      </w:r>
      <w:r>
        <w:rPr>
          <w:b/>
        </w:rPr>
        <w:t>fedeltà</w:t>
      </w:r>
      <w:r>
        <w:t>, non bellezza.</w:t>
      </w:r>
    </w:p>
    <w:p>
      <w:r>
        <w:rPr>
          <w:b/>
        </w:rPr>
        <w:t>Concesso:</w:t>
      </w:r>
    </w:p>
    <w:p>
      <w:pPr>
        <w:pStyle w:val="ListBullet"/>
      </w:pPr>
      <w:r>
        <w:t>Ritaglio e raddrizzamento</w:t>
      </w:r>
    </w:p>
    <w:p>
      <w:pPr>
        <w:pStyle w:val="ListBullet"/>
      </w:pPr>
      <w:r>
        <w:t>Correzione lieve della luminosità</w:t>
      </w:r>
    </w:p>
    <w:p>
      <w:pPr>
        <w:pStyle w:val="ListBullet"/>
      </w:pPr>
      <w:r>
        <w:t>Piccolo aumento di contrasto</w:t>
      </w:r>
    </w:p>
    <w:p>
      <w:r>
        <w:rPr>
          <w:b/>
        </w:rPr>
        <w:t>Vietato:</w:t>
      </w:r>
    </w:p>
    <w:p>
      <w:pPr>
        <w:pStyle w:val="ListBullet"/>
      </w:pPr>
      <w:r>
        <w:t>Filtri che alterano i colori</w:t>
      </w:r>
    </w:p>
    <w:p>
      <w:pPr>
        <w:pStyle w:val="ListBullet"/>
      </w:pPr>
      <w:r>
        <w:t>Saturazione spinta: è la causa principale dei "il colore è diverso dalla foto"</w:t>
      </w:r>
    </w:p>
    <w:p>
      <w:pPr>
        <w:pStyle w:val="ListBullet"/>
      </w:pPr>
      <w:r>
        <w:t>Rimozione digitale dei difetti</w:t>
      </w:r>
    </w:p>
    <w:p>
      <w:pPr>
        <w:pStyle w:val="ListBullet"/>
      </w:pPr>
      <w:r>
        <w:t>Cornici, testi, adesivi sovrapposti</w:t>
      </w:r>
    </w:p>
    <w:p>
      <w:r>
        <w:t xml:space="preserve">Applica </w:t>
      </w:r>
      <w:r>
        <w:rPr>
          <w:b/>
        </w:rPr>
        <w:t>le stesse regolazioni a tutte le foto</w:t>
      </w:r>
      <w:r>
        <w:t>. La coerenza visiva del profilo è ciò che lo fa sembrare un negozio.</w:t>
      </w:r>
    </w:p>
    <w:p>
      <w:pPr>
        <w:pStyle w:val="Heading2"/>
      </w:pPr>
      <w:r>
        <w:t>5.8 Il processo di scatto in serie</w:t>
      </w:r>
    </w:p>
    <w:p>
      <w:r>
        <w:t>Quando pubblichi molti articoli, fotografare uno alla volta è insostenibile. Il metodo:</w:t>
      </w:r>
    </w:p>
    <w:p>
      <w:pPr>
        <w:pStyle w:val="ListNumber"/>
      </w:pPr>
      <w:r>
        <w:rPr>
          <w:b/>
        </w:rPr>
        <w:t>Prepara la postazione una volta sola</w:t>
      </w:r>
      <w:r>
        <w:t>: sfondo, manichino, posizione rispetto alla finestra</w:t>
      </w:r>
    </w:p>
    <w:p>
      <w:pPr>
        <w:pStyle w:val="ListNumber"/>
      </w:pPr>
      <w:r>
        <w:rPr>
          <w:b/>
        </w:rPr>
        <w:t>Prepara tutti i capi</w:t>
      </w:r>
      <w:r>
        <w:t xml:space="preserve"> la sera prima: lavati, stirati, spazzolati, impilati in ordine</w:t>
      </w:r>
    </w:p>
    <w:p>
      <w:pPr>
        <w:pStyle w:val="ListNumber"/>
      </w:pPr>
      <w:r>
        <w:rPr>
          <w:b/>
        </w:rPr>
        <w:t>Fotografa in catena di montaggio</w:t>
      </w:r>
      <w:r>
        <w:t>: capo sul manichino, sei scatti, capo via, capo successivo</w:t>
      </w:r>
    </w:p>
    <w:p>
      <w:pPr>
        <w:pStyle w:val="ListNumber"/>
      </w:pPr>
      <w:r>
        <w:rPr>
          <w:b/>
        </w:rPr>
        <w:t>Scarica tutto e organizza</w:t>
      </w:r>
      <w:r>
        <w:t xml:space="preserve"> in cartelle per articolo</w:t>
      </w:r>
    </w:p>
    <w:p>
      <w:pPr>
        <w:pStyle w:val="ListNumber"/>
      </w:pPr>
      <w:r>
        <w:rPr>
          <w:b/>
        </w:rPr>
        <w:t>Edita in blocco</w:t>
      </w:r>
      <w:r>
        <w:t xml:space="preserve"> con le stesse regolazioni</w:t>
      </w:r>
    </w:p>
    <w:p>
      <w:pPr>
        <w:pStyle w:val="ListNumber"/>
      </w:pPr>
      <w:r>
        <w:rPr>
          <w:b/>
        </w:rPr>
        <w:t>Pubblica in un secondo momento</w:t>
      </w:r>
      <w:r>
        <w:t>, seguendo la strategia di orari del capitolo 8</w:t>
      </w:r>
    </w:p>
    <w:p>
      <w:r>
        <w:t>Con questo metodo un capo richiede due-tre minuti di fotografia invece di dieci.</w:t>
      </w:r>
    </w:p>
    <w:p>
      <w:pPr>
        <w:pStyle w:val="Heading2"/>
      </w:pPr>
      <w:r>
        <w:t>Azioni del capitolo 5</w:t>
      </w:r>
    </w:p>
    <w:p>
      <w:pPr>
        <w:spacing w:after="60"/>
        <w:ind w:left="340" w:hanging="340"/>
        <w:jc w:val="left"/>
      </w:pPr>
      <w:r>
        <w:rPr>
          <w:color w:val="0B7680"/>
          <w:sz w:val="22"/>
        </w:rPr>
        <w:t xml:space="preserve">☐  </w:t>
      </w:r>
      <w:r>
        <w:t>Individua il punto della casa con la luce migliore e definiscilo come postazione fissa</w:t>
      </w:r>
    </w:p>
    <w:p>
      <w:pPr>
        <w:spacing w:after="60"/>
        <w:ind w:left="340" w:hanging="340"/>
        <w:jc w:val="left"/>
      </w:pPr>
      <w:r>
        <w:rPr>
          <w:color w:val="0B7680"/>
          <w:sz w:val="22"/>
        </w:rPr>
        <w:t xml:space="preserve">☐  </w:t>
      </w:r>
      <w:r>
        <w:t>Procurati sfondo neutro e, se possibile, un manichino busto</w:t>
      </w:r>
    </w:p>
    <w:p>
      <w:pPr>
        <w:spacing w:after="60"/>
        <w:ind w:left="340" w:hanging="340"/>
        <w:jc w:val="left"/>
      </w:pPr>
      <w:r>
        <w:rPr>
          <w:color w:val="0B7680"/>
          <w:sz w:val="22"/>
        </w:rPr>
        <w:t xml:space="preserve">☐  </w:t>
      </w:r>
      <w:r>
        <w:t>Rifotografa i tre articoli che hai online da più tempo senza venderli e confronta le visualizzazioni dopo una settimana</w:t>
      </w:r>
    </w:p>
    <w:p>
      <w:pPr>
        <w:spacing w:after="60"/>
        <w:ind w:left="340" w:hanging="340"/>
        <w:jc w:val="left"/>
      </w:pPr>
      <w:r>
        <w:rPr>
          <w:color w:val="0B7680"/>
          <w:sz w:val="22"/>
        </w:rPr>
        <w:t xml:space="preserve">☐  </w:t>
      </w:r>
      <w:r>
        <w:t>Adotta la sequenza di sei-otto scatti come standard</w:t>
      </w:r>
    </w:p>
    <w:p>
      <w:pPr>
        <w:spacing w:after="60"/>
        <w:ind w:left="340" w:hanging="340"/>
        <w:jc w:val="left"/>
      </w:pPr>
      <w:r>
        <w:rPr>
          <w:color w:val="0B7680"/>
          <w:sz w:val="22"/>
        </w:rPr>
        <w:t xml:space="preserve">☐  </w:t>
      </w:r>
      <w:r>
        <w:t>Fotografa sempre i difetti, senza eccezioni</w:t>
      </w:r>
    </w:p>
    <w:p>
      <w:r>
        <w:br w:type="page"/>
      </w:r>
    </w:p>
    <w:p>
      <w:pPr>
        <w:pStyle w:val="Heading1"/>
      </w:pPr>
      <w:r>
        <w:t>Capitolo 6. Titoli, descrizioni e ricerca interna</w:t>
      </w:r>
    </w:p>
    <w:p>
      <w:pPr>
        <w:spacing w:before="0" w:after="260" w:line="240" w:lineRule="auto"/>
        <w:pBdr>
          <w:bottom w:val="single" w:sz="10" w:space="8" w:color="0B7680"/>
        </w:pBdr>
      </w:pPr>
      <w:r>
        <w:rPr>
          <w:sz w:val="4"/>
        </w:rPr>
      </w:r>
    </w:p>
    <w:p>
      <w:r>
        <w:t xml:space="preserve">Le foto decidono se il cliente clicca. Il titolo decide se il cliente </w:t>
      </w:r>
      <w:r>
        <w:rPr>
          <w:b/>
        </w:rPr>
        <w:t>vede</w:t>
      </w:r>
      <w:r>
        <w:t xml:space="preserve"> l'articolo. Sono due problemi diversi e vanno risolti separatamente.</w:t>
      </w:r>
    </w:p>
    <w:p>
      <w:pPr>
        <w:pStyle w:val="Heading2"/>
      </w:pPr>
      <w:r>
        <w:t>6.1 Come le persone trovano i tuoi articoli</w:t>
      </w:r>
    </w:p>
    <w:p>
      <w:r>
        <w:t>Ci sono tre strade, e conviene tenerle distinte perché richiedono ottimizzazioni diverse.</w:t>
      </w:r>
    </w:p>
    <w:p>
      <w:r>
        <w:rPr>
          <w:b/>
        </w:rPr>
        <w:t>La ricerca esplicita.</w:t>
      </w:r>
      <w:r>
        <w:t xml:space="preserve"> L'utente digita "giacca jeans Levi's vintage L". Qui contano le parole del titolo e dei campi strutturati.</w:t>
      </w:r>
    </w:p>
    <w:p>
      <w:r>
        <w:rPr>
          <w:b/>
        </w:rPr>
        <w:t>I filtri.</w:t>
      </w:r>
      <w:r>
        <w:t xml:space="preserve"> L'utente seleziona categoria, marca, taglia, colore, condizione. Qui contano </w:t>
      </w:r>
      <w:r>
        <w:rPr>
          <w:b/>
        </w:rPr>
        <w:t>solo i campi compilati correttamente</w:t>
      </w:r>
      <w:r>
        <w:t>. Un articolo con la marca non indicata è invisibile a chiunque filtri per marca, e nella maggior parte delle nicchie è così che comprano quasi tutti.</w:t>
      </w:r>
    </w:p>
    <w:p>
      <w:r>
        <w:rPr>
          <w:b/>
        </w:rPr>
        <w:t>Il feed personalizzato.</w:t>
      </w:r>
      <w:r>
        <w:t xml:space="preserve"> Vinted propone articoli simili a quelli che l'utente ha guardato, salvato o cercato. Qui conta la coerenza complessiva del profilo e la freschezza della pubblicazione (capitolo 8).</w:t>
      </w:r>
    </w:p>
    <w:p>
      <w:r>
        <w:t xml:space="preserve">La conseguenza operativa è netta: </w:t>
      </w:r>
      <w:r>
        <w:rPr>
          <w:b/>
        </w:rPr>
        <w:t>compilare i campi strutturati vale più di scrivere una bella descrizione.</w:t>
      </w:r>
      <w:r>
        <w:t xml:space="preserve"> Marca, categoria, taglia, colore, condizione, materiale. Sono trenta secondi e determinano in quante ricerche filtrate comparirai.</w:t>
      </w:r>
    </w:p>
    <w:p>
      <w:pPr>
        <w:pStyle w:val="Heading2"/>
      </w:pPr>
      <w:r>
        <w:t>6.2 Il titolo</w:t>
      </w:r>
    </w:p>
    <w:p>
      <w:r>
        <w:t>Hai poche parole. La struttura che funziona:</w:t>
      </w:r>
    </w:p>
    <w:p>
      <w:pPr>
        <w:spacing w:before="160" w:after="200"/>
        <w:ind w:left="227" w:right="113"/>
        <w:jc w:val="left"/>
        <w:pBdr>
          <w:left w:val="single" w:sz="24" w:space="8" w:color="0B7680"/>
        </w:pBdr>
        <w:shd w:val="clear" w:color="auto" w:fill="F2F8F8"/>
      </w:pPr>
      <w:r>
        <w:rPr>
          <w:b/>
          <w:sz w:val="20"/>
        </w:rPr>
        <w:t>[Marca] [Tipo di capo] [Caratteristica distintiva] [Taglia] [Colore]</w:t>
      </w:r>
    </w:p>
    <w:p>
      <w:r>
        <w:t>Esempi:</w:t>
      </w:r>
    </w:p>
    <w:p>
      <w:pPr>
        <w:pStyle w:val="ListBullet"/>
      </w:pPr>
      <w:r>
        <w:rPr>
          <w:rFonts w:ascii="Consolas" w:hAnsi="Consolas"/>
          <w:sz w:val="17"/>
        </w:rPr>
        <w:t>Levi's 501 jeans vintage anni 90 W32 L34 blu scuro</w:t>
      </w:r>
    </w:p>
    <w:p>
      <w:pPr>
        <w:pStyle w:val="ListBullet"/>
      </w:pPr>
      <w:r>
        <w:rPr>
          <w:rFonts w:ascii="Consolas" w:hAnsi="Consolas"/>
          <w:sz w:val="17"/>
        </w:rPr>
        <w:t>The North Face piumino 700 fill nero taglia M</w:t>
      </w:r>
    </w:p>
    <w:p>
      <w:pPr>
        <w:pStyle w:val="ListBullet"/>
      </w:pPr>
      <w:r>
        <w:rPr>
          <w:rFonts w:ascii="Consolas" w:hAnsi="Consolas"/>
          <w:sz w:val="17"/>
        </w:rPr>
        <w:t>Zara blazer oversize lino beige taglia S</w:t>
      </w:r>
    </w:p>
    <w:p>
      <w:pPr>
        <w:pStyle w:val="ListBullet"/>
      </w:pPr>
      <w:r>
        <w:rPr>
          <w:rFonts w:ascii="Consolas" w:hAnsi="Consolas"/>
          <w:sz w:val="17"/>
        </w:rPr>
        <w:t>Lotto 8 body Petit Bateau 6-9 mesi cotone</w:t>
      </w:r>
    </w:p>
    <w:p>
      <w:r>
        <w:rPr>
          <w:b/>
        </w:rPr>
        <w:t>Regole:</w:t>
      </w:r>
    </w:p>
    <w:p>
      <w:pPr>
        <w:pStyle w:val="ListBullet"/>
      </w:pPr>
      <w:r>
        <w:rPr>
          <w:b/>
        </w:rPr>
        <w:t>Le parole più cercate vanno all'inizio.</w:t>
      </w:r>
      <w:r>
        <w:t xml:space="preserve"> Il titolo viene troncato nelle liste.</w:t>
      </w:r>
    </w:p>
    <w:p>
      <w:pPr>
        <w:pStyle w:val="ListBullet"/>
      </w:pPr>
      <w:r>
        <w:rPr>
          <w:b/>
        </w:rPr>
        <w:t>Usa i termini che usa il cliente</w:t>
      </w:r>
      <w:r>
        <w:t>, non quelli che useresti tu. Chi cerca scrive "felpa Nike vintage", non "capo sportivo di ispirazione retrò".</w:t>
      </w:r>
    </w:p>
    <w:p>
      <w:pPr>
        <w:pStyle w:val="ListBullet"/>
      </w:pPr>
      <w:r>
        <w:rPr>
          <w:b/>
        </w:rPr>
        <w:t>Includi le varianti ortografiche più comuni</w:t>
      </w:r>
      <w:r>
        <w:t xml:space="preserve"> se sono ricercate: "Levis" e "Levi's" vengono digitati entrambi.</w:t>
      </w:r>
    </w:p>
    <w:p>
      <w:pPr>
        <w:pStyle w:val="ListBullet"/>
      </w:pPr>
      <w:r>
        <w:rPr>
          <w:b/>
        </w:rPr>
        <w:t>Niente maiuscole gridate</w:t>
      </w:r>
      <w:r>
        <w:t>, niente stringhe di emoji, niente "★★OFFERTA★★". Riducono la credibilità e non aiutano la ricerca.</w:t>
      </w:r>
    </w:p>
    <w:p>
      <w:pPr>
        <w:pStyle w:val="ListBullet"/>
      </w:pPr>
      <w:r>
        <w:rPr>
          <w:b/>
        </w:rPr>
        <w:t>Niente parole inutili:</w:t>
      </w:r>
      <w:r>
        <w:t xml:space="preserve"> "bellissimo", "occasione", "leggere descrizione" occupano spazio prezioso senza portare una sola visualizzazione.</w:t>
      </w:r>
    </w:p>
    <w:p>
      <w:r>
        <w:rPr>
          <w:b/>
        </w:rPr>
        <w:t>Come trovare le parole giuste:</w:t>
      </w:r>
      <w:r>
        <w:t xml:space="preserve"> apri la barra di ricerca di Vinted e digita l'inizio del termine. I suggerimenti automatici sono ricerche reali di utenti reali. È lo strumento di ricerca parole chiave più affidabile che hai, ed è gratuito.</w:t>
      </w:r>
    </w:p>
    <w:p>
      <w:pPr>
        <w:pStyle w:val="Heading2"/>
      </w:pPr>
      <w:r>
        <w:t>6.3 La descrizione</w:t>
      </w:r>
    </w:p>
    <w:p>
      <w:r>
        <w:t xml:space="preserve">Ha due compiti: </w:t>
      </w:r>
      <w:r>
        <w:rPr>
          <w:b/>
        </w:rPr>
        <w:t>rispondere alle domande prima che vengano poste</w:t>
      </w:r>
      <w:r>
        <w:t xml:space="preserve"> e </w:t>
      </w:r>
      <w:r>
        <w:rPr>
          <w:b/>
        </w:rPr>
        <w:t>rimuovere i dubbi che bloccano l'acquisto</w:t>
      </w:r>
      <w:r>
        <w:t>.</w:t>
      </w:r>
    </w:p>
    <w:p>
      <w:r>
        <w:t>Ogni domanda a cui la descrizione non risponde diventa un messaggio in chat, e ogni messaggio in chat è tempo tuo. Una descrizione completa riduce il carico di lavoro oltre che aumentare le vendite.</w:t>
      </w:r>
    </w:p>
    <w:p>
      <w:pPr>
        <w:pStyle w:val="Heading3"/>
      </w:pPr>
      <w:r>
        <w:t>Struttura in sei blocchi</w:t>
      </w:r>
    </w:p>
    <w:p>
      <w:r>
        <w:rPr>
          <w:b/>
        </w:rPr>
        <w:t>1. Apertura descrittiva</w:t>
      </w:r>
      <w:r>
        <w:t>: una o due righe che dicono cos'è e perché vale</w:t>
      </w:r>
    </w:p>
    <w:p>
      <w:r>
        <w:rPr>
          <w:b/>
        </w:rPr>
        <w:t>2. Misure reali</w:t>
      </w:r>
      <w:r>
        <w:t>: prese con il metro, non la taglia sull'etichetta</w:t>
      </w:r>
    </w:p>
    <w:p>
      <w:r>
        <w:rPr>
          <w:b/>
        </w:rPr>
        <w:t>3. Condizioni</w:t>
      </w:r>
      <w:r>
        <w:t>: dichiarate con precisione, difetti compresi</w:t>
      </w:r>
    </w:p>
    <w:p>
      <w:r>
        <w:rPr>
          <w:b/>
        </w:rPr>
        <w:t>4. Composizione e cura</w:t>
      </w:r>
      <w:r>
        <w:t>: materiale, istruzioni di lavaggio</w:t>
      </w:r>
    </w:p>
    <w:p>
      <w:r>
        <w:rPr>
          <w:b/>
        </w:rPr>
        <w:t>5. Vestibilità o note d'uso</w:t>
      </w:r>
      <w:r>
        <w:t>: come veste, per chi è adatto</w:t>
      </w:r>
    </w:p>
    <w:p>
      <w:r>
        <w:rPr>
          <w:b/>
        </w:rPr>
        <w:t>6. Chiusura operativa</w:t>
      </w:r>
      <w:r>
        <w:t>: spedizione, disponibilità a fare lotti</w:t>
      </w:r>
    </w:p>
    <w:p>
      <w:pPr>
        <w:pStyle w:val="Heading3"/>
      </w:pPr>
      <w:r>
        <w:t>Le misure sono la parte che vende</w:t>
      </w:r>
    </w:p>
    <w:p>
      <w:r>
        <w:t xml:space="preserve">È il punto che i venditori mediocri saltano e che i clienti cercano per primo. </w:t>
      </w:r>
      <w:r>
        <w:rPr>
          <w:b/>
        </w:rPr>
        <w:t>Le taglie non sono comparabili tra marchi e tra decenni.</w:t>
      </w:r>
      <w:r>
        <w:t xml:space="preserve"> Una M degli anni Ottanta è una S di oggi.</w:t>
      </w:r>
    </w:p>
    <w:p>
      <w:r>
        <w:t>Misure da indicare, con il capo disteso in piano:</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Capo</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Misure</w:t>
            </w:r>
          </w:p>
        </w:tc>
      </w:tr>
      <w:tr>
        <w:trPr>
          <w:cantSplit/>
        </w:trPr>
        <w:tc>
          <w:tcPr>
            <w:tcW w:type="dxa" w:w="3243"/>
          </w:tcPr>
          <w:p>
            <w:pPr>
              <w:spacing w:after="40" w:before="40" w:line="259" w:lineRule="auto"/>
              <w:jc w:val="left"/>
            </w:pPr>
            <w:r>
              <w:rPr>
                <w:rFonts w:ascii="Georgia" w:hAnsi="Georgia"/>
              </w:rPr>
            </w:r>
            <w:r>
              <w:rPr>
                <w:rFonts w:ascii="Georgia" w:hAnsi="Georgia"/>
                <w:sz w:val="17"/>
              </w:rPr>
              <w:t>Maglie, felpe, camicie</w:t>
            </w:r>
          </w:p>
        </w:tc>
        <w:tc>
          <w:tcPr>
            <w:tcW w:type="dxa" w:w="3243"/>
          </w:tcPr>
          <w:p>
            <w:pPr>
              <w:spacing w:after="40" w:before="40" w:line="259" w:lineRule="auto"/>
              <w:jc w:val="left"/>
            </w:pPr>
            <w:r>
              <w:rPr>
                <w:rFonts w:ascii="Georgia" w:hAnsi="Georgia"/>
              </w:rPr>
            </w:r>
            <w:r>
              <w:rPr>
                <w:rFonts w:ascii="Georgia" w:hAnsi="Georgia"/>
                <w:sz w:val="17"/>
              </w:rPr>
              <w:t>Spalle, petto (da ascella ad ascella), lunghezza totale, manica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Pantaloni e jeans</w:t>
            </w:r>
          </w:p>
        </w:tc>
        <w:tc>
          <w:tcPr>
            <w:tcW w:type="dxa" w:w="3243"/>
            <w:shd w:val="clear" w:color="auto" w:fill="F4F7F7"/>
          </w:tcPr>
          <w:p>
            <w:pPr>
              <w:spacing w:after="40" w:before="40" w:line="259" w:lineRule="auto"/>
              <w:jc w:val="left"/>
            </w:pPr>
            <w:r>
              <w:rPr>
                <w:rFonts w:ascii="Georgia" w:hAnsi="Georgia"/>
              </w:rPr>
            </w:r>
            <w:r>
              <w:rPr>
                <w:rFonts w:ascii="Georgia" w:hAnsi="Georgia"/>
                <w:sz w:val="17"/>
              </w:rPr>
              <w:t>Vita, fianchi, cavallo, lunghezza gamba interna, fondo gamba</w:t>
            </w:r>
          </w:p>
        </w:tc>
      </w:tr>
      <w:tr>
        <w:trPr>
          <w:cantSplit/>
        </w:trPr>
        <w:tc>
          <w:tcPr>
            <w:tcW w:type="dxa" w:w="3243"/>
          </w:tcPr>
          <w:p>
            <w:pPr>
              <w:spacing w:after="40" w:before="40" w:line="259" w:lineRule="auto"/>
              <w:jc w:val="left"/>
            </w:pPr>
            <w:r>
              <w:rPr>
                <w:rFonts w:ascii="Georgia" w:hAnsi="Georgia"/>
              </w:rPr>
            </w:r>
            <w:r>
              <w:rPr>
                <w:rFonts w:ascii="Georgia" w:hAnsi="Georgia"/>
                <w:sz w:val="17"/>
              </w:rPr>
              <w:t>Giacche e cappotti</w:t>
            </w:r>
          </w:p>
        </w:tc>
        <w:tc>
          <w:tcPr>
            <w:tcW w:type="dxa" w:w="3243"/>
          </w:tcPr>
          <w:p>
            <w:pPr>
              <w:spacing w:after="40" w:before="40" w:line="259" w:lineRule="auto"/>
              <w:jc w:val="left"/>
            </w:pPr>
            <w:r>
              <w:rPr>
                <w:rFonts w:ascii="Georgia" w:hAnsi="Georgia"/>
              </w:rPr>
            </w:r>
            <w:r>
              <w:rPr>
                <w:rFonts w:ascii="Georgia" w:hAnsi="Georgia"/>
                <w:sz w:val="17"/>
              </w:rPr>
              <w:t>Spalle, petto, lunghezza, manica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Gonne e abiti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Vita, fianchi, lunghezza totale</w:t>
            </w:r>
          </w:p>
        </w:tc>
      </w:tr>
      <w:tr>
        <w:trPr>
          <w:cantSplit/>
        </w:trPr>
        <w:tc>
          <w:tcPr>
            <w:tcW w:type="dxa" w:w="3243"/>
          </w:tcPr>
          <w:p>
            <w:pPr>
              <w:spacing w:after="40" w:before="40" w:line="259" w:lineRule="auto"/>
              <w:jc w:val="left"/>
            </w:pPr>
            <w:r>
              <w:rPr>
                <w:rFonts w:ascii="Georgia" w:hAnsi="Georgia"/>
              </w:rPr>
            </w:r>
            <w:r>
              <w:rPr>
                <w:rFonts w:ascii="Georgia" w:hAnsi="Georgia"/>
                <w:sz w:val="17"/>
              </w:rPr>
              <w:t>Scarpe</w:t>
            </w:r>
          </w:p>
        </w:tc>
        <w:tc>
          <w:tcPr>
            <w:tcW w:type="dxa" w:w="3243"/>
          </w:tcPr>
          <w:p>
            <w:pPr>
              <w:spacing w:after="40" w:before="40" w:line="259" w:lineRule="auto"/>
              <w:jc w:val="left"/>
            </w:pPr>
            <w:r>
              <w:rPr>
                <w:rFonts w:ascii="Georgia" w:hAnsi="Georgia"/>
              </w:rPr>
            </w:r>
            <w:r>
              <w:rPr>
                <w:rFonts w:ascii="Georgia" w:hAnsi="Georgia"/>
                <w:sz w:val="17"/>
              </w:rPr>
              <w:t>Lunghezza del sottopiede interno in cm</w:t>
            </w:r>
          </w:p>
        </w:tc>
      </w:tr>
    </w:tbl>
    <w:p>
      <w:pPr>
        <w:spacing w:after="40"/>
      </w:pPr>
    </w:p>
    <w:p>
      <w:r>
        <w:t xml:space="preserve">Quest'ultima riga è particolarmente importante: </w:t>
      </w:r>
      <w:r>
        <w:rPr>
          <w:b/>
        </w:rPr>
        <w:t>la lunghezza interna in centimetri elimina metà dei resi sulle calzature</w:t>
      </w:r>
      <w:r>
        <w:t>, perché le taglie variano enormemente tra marchi.</w:t>
      </w:r>
    </w:p>
    <w:p>
      <w:pPr>
        <w:pStyle w:val="Heading3"/>
      </w:pPr>
      <w:r>
        <w:t>Come si dichiarano le condizioni</w:t>
      </w:r>
    </w:p>
    <w:p>
      <w:r>
        <w:t>Sii specifico e usa una scala coerente su tutti i tuoi articoli:</w:t>
      </w:r>
    </w:p>
    <w:p>
      <w:pPr>
        <w:pStyle w:val="ListBullet"/>
      </w:pPr>
      <w:r>
        <w:rPr>
          <w:b/>
        </w:rPr>
        <w:t>Nuovo con cartellino</w:t>
      </w:r>
      <w:r>
        <w:t>: mai indossato, etichetta presente</w:t>
      </w:r>
    </w:p>
    <w:p>
      <w:pPr>
        <w:pStyle w:val="ListBullet"/>
      </w:pPr>
      <w:r>
        <w:rPr>
          <w:b/>
        </w:rPr>
        <w:t>Nuovo senza cartellino</w:t>
      </w:r>
      <w:r>
        <w:t>: mai indossato</w:t>
      </w:r>
    </w:p>
    <w:p>
      <w:pPr>
        <w:pStyle w:val="ListBullet"/>
      </w:pPr>
      <w:r>
        <w:rPr>
          <w:b/>
        </w:rPr>
        <w:t>Ottime condizioni</w:t>
      </w:r>
      <w:r>
        <w:t>: indossato poco, nessun segno visibile</w:t>
      </w:r>
    </w:p>
    <w:p>
      <w:pPr>
        <w:pStyle w:val="ListBullet"/>
      </w:pPr>
      <w:r>
        <w:rPr>
          <w:b/>
        </w:rPr>
        <w:t>Buone condizioni</w:t>
      </w:r>
      <w:r>
        <w:t>: segni d'uso normali, descritti puntualmente</w:t>
      </w:r>
    </w:p>
    <w:p>
      <w:pPr>
        <w:pStyle w:val="ListBullet"/>
      </w:pPr>
      <w:r>
        <w:rPr>
          <w:b/>
        </w:rPr>
        <w:t>Discrete condizioni</w:t>
      </w:r>
      <w:r>
        <w:t>: difetti evidenti, tutti dichiarati e fotografati</w:t>
      </w:r>
    </w:p>
    <w:p>
      <w:r>
        <w:t xml:space="preserve">Quando c'è un difetto, indica </w:t>
      </w:r>
      <w:r>
        <w:rPr>
          <w:b/>
        </w:rPr>
        <w:t>cosa, dove, quanto grande</w:t>
      </w:r>
      <w:r>
        <w:t>: "piccola macchia di 3 mm sul polsino sinistro, poco visibile, non trattata".</w:t>
      </w:r>
    </w:p>
    <w:p>
      <w:pPr>
        <w:pStyle w:val="Heading3"/>
      </w:pPr>
      <w:r>
        <w:t>Esempio completo</w:t>
      </w:r>
    </w:p>
    <w:p>
      <w:pPr>
        <w:spacing w:before="160" w:after="200"/>
        <w:ind w:left="227" w:right="113"/>
        <w:jc w:val="left"/>
        <w:pBdr>
          <w:left w:val="single" w:sz="24" w:space="8" w:color="0B7680"/>
        </w:pBdr>
        <w:shd w:val="clear" w:color="auto" w:fill="F2F8F8"/>
      </w:pPr>
      <w:r>
        <w:rPr>
          <w:sz w:val="20"/>
        </w:rPr>
        <w:t xml:space="preserve">Giacca di jeans Levi's Type III, produzione anni 90, denim pesante non stretch. Colore blu medio con sbiadature naturali sulle spalle.  </w:t>
      </w:r>
      <w:r>
        <w:rPr>
          <w:b/>
          <w:sz w:val="20"/>
        </w:rPr>
        <w:t>Misure (capo disteso):</w:t>
      </w:r>
      <w:r>
        <w:rPr>
          <w:sz w:val="20"/>
        </w:rPr>
        <w:t xml:space="preserve"> Spalle 46 cm · Petto 54 cm · Lunghezza 62 cm · Manica 60 cm  </w:t>
      </w:r>
      <w:r>
        <w:rPr>
          <w:b/>
          <w:sz w:val="20"/>
        </w:rPr>
        <w:t>Condizioni:</w:t>
      </w:r>
      <w:r>
        <w:rPr>
          <w:sz w:val="20"/>
        </w:rPr>
        <w:t xml:space="preserve"> buone. Segni d'uso coerenti con l'età del capo. Un bottone del taschino sinistro presenta una lieve ossidazione (foto 7). Nessuno strappo, nessuna macchia, tutte le cuciture integre.  </w:t>
      </w:r>
      <w:r>
        <w:rPr>
          <w:b/>
          <w:sz w:val="20"/>
        </w:rPr>
        <w:t>Composizione:</w:t>
      </w:r>
      <w:r>
        <w:rPr>
          <w:sz w:val="20"/>
        </w:rPr>
        <w:t xml:space="preserve"> 100% cotone. Lavaggio a 30°, rovescio.  </w:t>
      </w:r>
      <w:r>
        <w:rPr>
          <w:b/>
          <w:sz w:val="20"/>
        </w:rPr>
        <w:t>Vestibilità:</w:t>
      </w:r>
      <w:r>
        <w:rPr>
          <w:sz w:val="20"/>
        </w:rPr>
        <w:t xml:space="preserve"> taglio classico anni 90, veste leggermente ampia. Corrisponde a una L moderna.  Spedizione entro 24 ore dall'acquisto. Sconto sull'acquisto di più capi: chiedi pure in chat.</w:t>
      </w:r>
    </w:p>
    <w:p>
      <w:r>
        <w:t>Nota cosa fa questa descrizione: dichiara un difetto minimo e rimanda alla foto, traduce la taglia vintage in una taglia moderna, e chiude con un invito al lotto. Ognuno di questi elementi rimuove un ostacolo all'acquisto.</w:t>
      </w:r>
    </w:p>
    <w:p>
      <w:pPr>
        <w:pStyle w:val="Heading2"/>
      </w:pPr>
      <w:r>
        <w:t>6.4 Errori che costano vendite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Errore</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Perché costa</w:t>
            </w:r>
          </w:p>
        </w:tc>
      </w:tr>
      <w:tr>
        <w:trPr>
          <w:cantSplit/>
        </w:trPr>
        <w:tc>
          <w:tcPr>
            <w:tcW w:type="dxa" w:w="3243"/>
          </w:tcPr>
          <w:p>
            <w:pPr>
              <w:spacing w:after="40" w:before="40" w:line="259" w:lineRule="auto"/>
              <w:jc w:val="left"/>
            </w:pPr>
            <w:r>
              <w:rPr>
                <w:rFonts w:ascii="Georgia" w:hAnsi="Georgia"/>
              </w:rPr>
            </w:r>
            <w:r>
              <w:rPr>
                <w:rFonts w:ascii="Georgia" w:hAnsi="Georgia"/>
                <w:sz w:val="17"/>
              </w:rPr>
              <w:t>"Vedi foto" al posto delle misure</w:t>
            </w:r>
          </w:p>
        </w:tc>
        <w:tc>
          <w:tcPr>
            <w:tcW w:type="dxa" w:w="3243"/>
          </w:tcPr>
          <w:p>
            <w:pPr>
              <w:spacing w:after="40" w:before="40" w:line="259" w:lineRule="auto"/>
              <w:jc w:val="left"/>
            </w:pPr>
            <w:r>
              <w:rPr>
                <w:rFonts w:ascii="Georgia" w:hAnsi="Georgia"/>
              </w:rPr>
            </w:r>
            <w:r>
              <w:rPr>
                <w:rFonts w:ascii="Georgia" w:hAnsi="Georgia"/>
                <w:sz w:val="17"/>
              </w:rPr>
              <w:t>Il cliente non compra ciò che non è sicuro gli stia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Descrizione di una riga</w:t>
            </w:r>
          </w:p>
        </w:tc>
        <w:tc>
          <w:tcPr>
            <w:tcW w:type="dxa" w:w="3243"/>
            <w:shd w:val="clear" w:color="auto" w:fill="F4F7F7"/>
          </w:tcPr>
          <w:p>
            <w:pPr>
              <w:spacing w:after="40" w:before="40" w:line="259" w:lineRule="auto"/>
              <w:jc w:val="left"/>
            </w:pPr>
            <w:r>
              <w:rPr>
                <w:rFonts w:ascii="Georgia" w:hAnsi="Georgia"/>
              </w:rPr>
            </w:r>
            <w:r>
              <w:rPr>
                <w:rFonts w:ascii="Georgia" w:hAnsi="Georgia"/>
                <w:sz w:val="17"/>
              </w:rPr>
              <w:t>Genera messaggi, o nessun acquisto</w:t>
            </w:r>
          </w:p>
        </w:tc>
      </w:tr>
      <w:tr>
        <w:trPr>
          <w:cantSplit/>
        </w:trPr>
        <w:tc>
          <w:tcPr>
            <w:tcW w:type="dxa" w:w="3243"/>
          </w:tcPr>
          <w:p>
            <w:pPr>
              <w:spacing w:after="40" w:before="40" w:line="259" w:lineRule="auto"/>
              <w:jc w:val="left"/>
            </w:pPr>
            <w:r>
              <w:rPr>
                <w:rFonts w:ascii="Georgia" w:hAnsi="Georgia"/>
              </w:rPr>
            </w:r>
            <w:r>
              <w:rPr>
                <w:rFonts w:ascii="Georgia" w:hAnsi="Georgia"/>
                <w:sz w:val="17"/>
              </w:rPr>
              <w:t>Campi strutturati vuoti</w:t>
            </w:r>
          </w:p>
        </w:tc>
        <w:tc>
          <w:tcPr>
            <w:tcW w:type="dxa" w:w="3243"/>
          </w:tcPr>
          <w:p>
            <w:pPr>
              <w:spacing w:after="40" w:before="40" w:line="259" w:lineRule="auto"/>
              <w:jc w:val="left"/>
            </w:pPr>
            <w:r>
              <w:rPr>
                <w:rFonts w:ascii="Georgia" w:hAnsi="Georgia"/>
              </w:rPr>
            </w:r>
            <w:r>
              <w:rPr>
                <w:rFonts w:ascii="Georgia" w:hAnsi="Georgia"/>
                <w:sz w:val="17"/>
              </w:rPr>
              <w:t>L'articolo sparisce da tutte le ricerche filtrate</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Difetti non dichiarati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Resi, controversie, recensioni negative</w:t>
            </w:r>
          </w:p>
        </w:tc>
      </w:tr>
      <w:tr>
        <w:trPr>
          <w:cantSplit/>
        </w:trPr>
        <w:tc>
          <w:tcPr>
            <w:tcW w:type="dxa" w:w="3243"/>
          </w:tcPr>
          <w:p>
            <w:pPr>
              <w:spacing w:after="40" w:before="40" w:line="259" w:lineRule="auto"/>
              <w:jc w:val="left"/>
            </w:pPr>
            <w:r>
              <w:rPr>
                <w:rFonts w:ascii="Georgia" w:hAnsi="Georgia"/>
              </w:rPr>
            </w:r>
            <w:r>
              <w:rPr>
                <w:rFonts w:ascii="Georgia" w:hAnsi="Georgia"/>
                <w:sz w:val="17"/>
              </w:rPr>
              <w:t>Copiare la descrizione del produttore</w:t>
            </w:r>
          </w:p>
        </w:tc>
        <w:tc>
          <w:tcPr>
            <w:tcW w:type="dxa" w:w="3243"/>
          </w:tcPr>
          <w:p>
            <w:pPr>
              <w:spacing w:after="40" w:before="40" w:line="259" w:lineRule="auto"/>
              <w:jc w:val="left"/>
            </w:pPr>
            <w:r>
              <w:rPr>
                <w:rFonts w:ascii="Georgia" w:hAnsi="Georgia"/>
              </w:rPr>
            </w:r>
            <w:r>
              <w:rPr>
                <w:rFonts w:ascii="Georgia" w:hAnsi="Georgia"/>
                <w:sz w:val="17"/>
              </w:rPr>
              <w:t>Non risponde alle domande sull'usato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"No perditempo", "no offerte ridicole"</w:t>
            </w:r>
          </w:p>
        </w:tc>
        <w:tc>
          <w:tcPr>
            <w:tcW w:type="dxa" w:w="3243"/>
            <w:shd w:val="clear" w:color="auto" w:fill="F4F7F7"/>
          </w:tcPr>
          <w:p>
            <w:pPr>
              <w:spacing w:after="40" w:before="40" w:line="259" w:lineRule="auto"/>
              <w:jc w:val="left"/>
            </w:pPr>
            <w:r>
              <w:rPr>
                <w:rFonts w:ascii="Georgia" w:hAnsi="Georgia"/>
              </w:rPr>
            </w:r>
            <w:r>
              <w:rPr>
                <w:rFonts w:ascii="Georgia" w:hAnsi="Georgia"/>
                <w:sz w:val="17"/>
              </w:rPr>
              <w:t>Comunicano ostilità e allontanano clienti seri</w:t>
            </w:r>
          </w:p>
        </w:tc>
      </w:tr>
      <w:tr>
        <w:trPr>
          <w:cantSplit/>
        </w:trPr>
        <w:tc>
          <w:tcPr>
            <w:tcW w:type="dxa" w:w="3243"/>
          </w:tcPr>
          <w:p>
            <w:pPr>
              <w:spacing w:after="40" w:before="40" w:line="259" w:lineRule="auto"/>
              <w:jc w:val="left"/>
            </w:pPr>
            <w:r>
              <w:rPr>
                <w:rFonts w:ascii="Georgia" w:hAnsi="Georgia"/>
              </w:rPr>
            </w:r>
            <w:r>
              <w:rPr>
                <w:rFonts w:ascii="Georgia" w:hAnsi="Georgia"/>
                <w:sz w:val="17"/>
              </w:rPr>
              <w:t>Taglia solo dall'etichetta</w:t>
            </w:r>
          </w:p>
        </w:tc>
        <w:tc>
          <w:tcPr>
            <w:tcW w:type="dxa" w:w="3243"/>
          </w:tcPr>
          <w:p>
            <w:pPr>
              <w:spacing w:after="40" w:before="40" w:line="259" w:lineRule="auto"/>
              <w:jc w:val="left"/>
            </w:pPr>
            <w:r>
              <w:rPr>
                <w:rFonts w:ascii="Georgia" w:hAnsi="Georgia"/>
              </w:rPr>
            </w:r>
            <w:r>
              <w:rPr>
                <w:rFonts w:ascii="Georgia" w:hAnsi="Georgia"/>
                <w:sz w:val="17"/>
              </w:rPr>
              <w:t>Prima causa di reso sull'abbigliamento</w:t>
            </w:r>
          </w:p>
        </w:tc>
      </w:tr>
    </w:tbl>
    <w:p>
      <w:pPr>
        <w:spacing w:after="40"/>
      </w:pPr>
    </w:p>
    <w:p>
      <w:r>
        <w:t>L'ultima riga della tabella merita un commento. Un tono difensivo nella descrizione (le formule tipo "no perditempo") è molto diffuso e molto controproducente. Il cliente che legge quella frase non è la persona che ti ha fatto arrabbiare la settimana scorsa: è un potenziale acquirente che ora sa che sei una persona difficile.</w:t>
      </w:r>
    </w:p>
    <w:p>
      <w:pPr>
        <w:pStyle w:val="Heading2"/>
      </w:pPr>
      <w:r>
        <w:t>6.5 Il modello riutilizzabile</w:t>
      </w:r>
    </w:p>
    <w:p>
      <w:r>
        <w:t>Costruisci un template e adattalo. Risparmi tempo e mantieni coerenza:</w:t>
      </w:r>
    </w:p>
    <w:p>
      <w:pPr>
        <w:spacing w:after="0" w:before="120" w:line="240" w:lineRule="auto"/>
        <w:ind w:left="170"/>
        <w:jc w:val="left"/>
        <w:shd w:val="clear" w:color="auto" w:fill="F5F5F3"/>
      </w:pPr>
      <w:r>
        <w:rPr>
          <w:rFonts w:ascii="Consolas" w:hAnsi="Consolas"/>
          <w:color w:val="333333"/>
          <w:sz w:val="17"/>
        </w:rPr>
        <w:t>[Marca] [tipo capo] [periodo/linea], [materiale e caratteristica].</w:t>
      </w:r>
    </w:p>
    <w:p>
      <w:pPr>
        <w:spacing w:after="0" w:before="0" w:line="240" w:lineRule="auto"/>
        <w:ind w:left="170"/>
        <w:jc w:val="left"/>
        <w:shd w:val="clear" w:color="auto" w:fill="F5F5F3"/>
      </w:pPr>
      <w:r>
        <w:rPr>
          <w:rFonts w:ascii="Consolas" w:hAnsi="Consolas"/>
          <w:color w:val="333333"/>
          <w:sz w:val="17"/>
        </w:rPr>
        <w:t>[Colore e dettagli estetici].</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MISURE (capo disteso):</w:t>
      </w:r>
    </w:p>
    <w:p>
      <w:pPr>
        <w:spacing w:after="0" w:before="0" w:line="240" w:lineRule="auto"/>
        <w:ind w:left="170"/>
        <w:jc w:val="left"/>
        <w:shd w:val="clear" w:color="auto" w:fill="F5F5F3"/>
      </w:pPr>
      <w:r>
        <w:rPr>
          <w:rFonts w:ascii="Consolas" w:hAnsi="Consolas"/>
          <w:color w:val="333333"/>
          <w:sz w:val="17"/>
        </w:rPr>
        <w:t>[Misura 1] · [Misura 2] · [Misura 3] · [Misura 4]</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CONDIZIONI: [scala]. [Descrizione dettagliata di eventuali difetti con</w:t>
      </w:r>
    </w:p>
    <w:p>
      <w:pPr>
        <w:spacing w:after="0" w:before="0" w:line="240" w:lineRule="auto"/>
        <w:ind w:left="170"/>
        <w:jc w:val="left"/>
        <w:shd w:val="clear" w:color="auto" w:fill="F5F5F3"/>
      </w:pPr>
      <w:r>
        <w:rPr>
          <w:rFonts w:ascii="Consolas" w:hAnsi="Consolas"/>
          <w:color w:val="333333"/>
          <w:sz w:val="17"/>
        </w:rPr>
        <w:t>riferimento alla foto].</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COMPOSIZIONE: [materiale]. [Istruzioni di lavaggio].</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VESTIBILITÀ: [come veste, corrispondenza con taglie moderne].</w:t>
      </w:r>
    </w:p>
    <w:p>
      <w:pPr>
        <w:spacing w:after="0" w:before="0" w:line="240" w:lineRule="auto"/>
        <w:ind w:left="170"/>
        <w:jc w:val="left"/>
        <w:shd w:val="clear" w:color="auto" w:fill="F5F5F3"/>
      </w:pPr>
      <w:r>
        <w:rPr>
          <w:rFonts w:ascii="Consolas" w:hAnsi="Consolas"/>
          <w:color w:val="333333"/>
          <w:sz w:val="17"/>
        </w:rPr>
        <w:t xml:space="preserve"> </w:t>
      </w:r>
    </w:p>
    <w:p>
      <w:pPr>
        <w:spacing w:after="200" w:before="0" w:line="240" w:lineRule="auto"/>
        <w:ind w:left="170"/>
        <w:jc w:val="left"/>
        <w:shd w:val="clear" w:color="auto" w:fill="F5F5F3"/>
      </w:pPr>
      <w:r>
        <w:rPr>
          <w:rFonts w:ascii="Consolas" w:hAnsi="Consolas"/>
          <w:color w:val="333333"/>
          <w:sz w:val="17"/>
        </w:rPr>
        <w:t>Spedizione entro [X] ore. Sconto su più capi.</w:t>
      </w:r>
    </w:p>
    <w:p>
      <w:r>
        <w:t>Compilarlo richiede tre minuti a capo, e li recuperi in messaggi non ricevuti.</w:t>
      </w:r>
    </w:p>
    <w:p>
      <w:pPr>
        <w:pStyle w:val="Heading2"/>
      </w:pPr>
      <w:r>
        <w:t>Azioni del capitolo 6</w:t>
      </w:r>
    </w:p>
    <w:p>
      <w:pPr>
        <w:spacing w:after="60"/>
        <w:ind w:left="340" w:hanging="340"/>
        <w:jc w:val="left"/>
      </w:pPr>
      <w:r>
        <w:rPr>
          <w:color w:val="0B7680"/>
          <w:sz w:val="22"/>
        </w:rPr>
        <w:t xml:space="preserve">☐  </w:t>
      </w:r>
      <w:r>
        <w:t xml:space="preserve">Compila </w:t>
      </w:r>
      <w:r>
        <w:rPr>
          <w:b/>
        </w:rPr>
        <w:t>tutti</w:t>
      </w:r>
      <w:r>
        <w:t xml:space="preserve"> i campi strutturati su ogni articolo, sempre</w:t>
      </w:r>
    </w:p>
    <w:p>
      <w:pPr>
        <w:spacing w:after="60"/>
        <w:ind w:left="340" w:hanging="340"/>
        <w:jc w:val="left"/>
      </w:pPr>
      <w:r>
        <w:rPr>
          <w:color w:val="0B7680"/>
          <w:sz w:val="22"/>
        </w:rPr>
        <w:t xml:space="preserve">☐  </w:t>
      </w:r>
      <w:r>
        <w:t>Riscrivi i titoli dei tuoi articoli fermi da più tempo seguendo la struttura proposta</w:t>
      </w:r>
    </w:p>
    <w:p>
      <w:pPr>
        <w:spacing w:after="60"/>
        <w:ind w:left="340" w:hanging="340"/>
        <w:jc w:val="left"/>
      </w:pPr>
      <w:r>
        <w:rPr>
          <w:color w:val="0B7680"/>
          <w:sz w:val="22"/>
        </w:rPr>
        <w:t xml:space="preserve">☐  </w:t>
      </w:r>
      <w:r>
        <w:t>Usa i suggerimenti della barra di ricerca per trovare le parole reali della tua nicchia</w:t>
      </w:r>
    </w:p>
    <w:p>
      <w:pPr>
        <w:spacing w:after="60"/>
        <w:ind w:left="340" w:hanging="340"/>
        <w:jc w:val="left"/>
      </w:pPr>
      <w:r>
        <w:rPr>
          <w:color w:val="0B7680"/>
          <w:sz w:val="22"/>
        </w:rPr>
        <w:t xml:space="preserve">☐  </w:t>
      </w:r>
      <w:r>
        <w:t>Aggiungi le misure reali a ogni articolo online, a partire da quelli con più visualizzazioni</w:t>
      </w:r>
    </w:p>
    <w:p>
      <w:pPr>
        <w:spacing w:after="60"/>
        <w:ind w:left="340" w:hanging="340"/>
        <w:jc w:val="left"/>
      </w:pPr>
      <w:r>
        <w:rPr>
          <w:color w:val="0B7680"/>
          <w:sz w:val="22"/>
        </w:rPr>
        <w:t xml:space="preserve">☐  </w:t>
      </w:r>
      <w:r>
        <w:t>Crea il tuo template e salvalo dove puoi copiarlo in un secondo</w:t>
      </w:r>
    </w:p>
    <w:p>
      <w:r>
        <w:br w:type="page"/>
      </w:r>
    </w:p>
    <w:p>
      <w:pPr>
        <w:pStyle w:val="Heading1"/>
      </w:pPr>
      <w:r>
        <w:t>Capitolo 7. Pricing: il prezzo giusto, non il prezzo basso</w:t>
      </w:r>
    </w:p>
    <w:p>
      <w:pPr>
        <w:spacing w:before="0" w:after="260" w:line="240" w:lineRule="auto"/>
        <w:pBdr>
          <w:bottom w:val="single" w:sz="10" w:space="8" w:color="0B7680"/>
        </w:pBdr>
      </w:pPr>
      <w:r>
        <w:rPr>
          <w:sz w:val="4"/>
        </w:rPr>
      </w:r>
    </w:p>
    <w:p>
      <w:r>
        <w:t>Il prezzo è la leva più veloce che hai. Cambiarlo richiede dieci secondi e produce effetti in poche ore. È anche la leva su cui si commettono più errori, in entrambe le direzioni.</w:t>
      </w:r>
    </w:p>
    <w:p>
      <w:pPr>
        <w:pStyle w:val="Heading2"/>
      </w:pPr>
      <w:r>
        <w:t>7.1 Il costo nascosto che devi conoscere</w:t>
      </w:r>
    </w:p>
    <w:p>
      <w:r>
        <w:t>Prima di ogni ragionamento sui prezzi, va chiarito un punto che cambia tutti i calcoli.</w:t>
      </w:r>
    </w:p>
    <w:p>
      <w:r>
        <w:rPr>
          <w:b/>
        </w:rPr>
        <w:t>Il prezzo che imposti non è quello che paga il cliente.</w:t>
      </w:r>
      <w:r>
        <w:t xml:space="preserve"> Al tuo prezzo si sommano la commissione di Protezione acquisti (</w:t>
      </w:r>
      <w:r>
        <w:rPr>
          <w:b/>
        </w:rPr>
        <w:t>0,70 € fissi più il 5% del prezzo dell'articolo</w:t>
      </w:r>
      <w:r>
        <w:t>) e la spedizione.</w:t>
      </w:r>
    </w:p>
    <w:p>
      <w:r>
        <w:t>Vediamo cosa significa in pratica:</w:t>
      </w:r>
    </w:p>
    <w:tbl>
      <w:tblPr>
        <w:tblStyle w:val="TableGrid"/>
        <w:tblW w:type="auto" w:w="0"/>
        <w:jc w:val="center"/>
        <w:tblLayout w:type="autofit"/>
        <w:tblLook w:firstColumn="1" w:firstRow="1" w:lastColumn="0" w:lastRow="0" w:noHBand="0" w:noVBand="1" w:val="04A0"/>
      </w:tblPr>
      <w:tblGrid>
        <w:gridCol w:w="1297"/>
        <w:gridCol w:w="1297"/>
        <w:gridCol w:w="1297"/>
        <w:gridCol w:w="1297"/>
        <w:gridCol w:w="1297"/>
      </w:tblGrid>
      <w:tr>
        <w:trPr>
          <w:tblHeader w:val="true"/>
          <w:cantSplit/>
        </w:trPr>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Tuo prezzo</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Protezione acquisti</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Spedizione tipica</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Totale per il cliente</w:t>
            </w:r>
          </w:p>
        </w:tc>
        <w:tc>
          <w:tcPr>
            <w:tcW w:type="dxa" w:w="1297"/>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Ricarico</w:t>
            </w:r>
          </w:p>
        </w:tc>
      </w:tr>
      <w:tr>
        <w:trPr>
          <w:cantSplit/>
        </w:trPr>
        <w:tc>
          <w:tcPr>
            <w:tcW w:type="dxa" w:w="1297"/>
          </w:tcPr>
          <w:p>
            <w:pPr>
              <w:spacing w:after="40" w:before="40" w:line="259" w:lineRule="auto"/>
              <w:jc w:val="left"/>
            </w:pPr>
            <w:r>
              <w:rPr>
                <w:rFonts w:ascii="Georgia" w:hAnsi="Georgia"/>
              </w:rPr>
            </w:r>
            <w:r>
              <w:rPr>
                <w:rFonts w:ascii="Georgia" w:hAnsi="Georgia"/>
                <w:sz w:val="17"/>
              </w:rPr>
              <w:t>5 €</w:t>
            </w:r>
          </w:p>
        </w:tc>
        <w:tc>
          <w:tcPr>
            <w:tcW w:type="dxa" w:w="1297"/>
          </w:tcPr>
          <w:p>
            <w:pPr>
              <w:spacing w:after="40" w:before="40" w:line="259" w:lineRule="auto"/>
              <w:jc w:val="left"/>
            </w:pPr>
            <w:r>
              <w:rPr>
                <w:rFonts w:ascii="Georgia" w:hAnsi="Georgia"/>
              </w:rPr>
            </w:r>
            <w:r>
              <w:rPr>
                <w:rFonts w:ascii="Georgia" w:hAnsi="Georgia"/>
                <w:sz w:val="17"/>
              </w:rPr>
              <w:t>0,95 €</w:t>
            </w:r>
          </w:p>
        </w:tc>
        <w:tc>
          <w:tcPr>
            <w:tcW w:type="dxa" w:w="1297"/>
          </w:tcPr>
          <w:p>
            <w:pPr>
              <w:spacing w:after="40" w:before="40" w:line="259" w:lineRule="auto"/>
              <w:jc w:val="left"/>
            </w:pPr>
            <w:r>
              <w:rPr>
                <w:rFonts w:ascii="Georgia" w:hAnsi="Georgia"/>
              </w:rPr>
            </w:r>
            <w:r>
              <w:rPr>
                <w:rFonts w:ascii="Georgia" w:hAnsi="Georgia"/>
                <w:sz w:val="17"/>
              </w:rPr>
              <w:t>~4,50 €</w:t>
            </w:r>
          </w:p>
        </w:tc>
        <w:tc>
          <w:tcPr>
            <w:tcW w:type="dxa" w:w="1297"/>
          </w:tcPr>
          <w:p>
            <w:pPr>
              <w:spacing w:after="40" w:before="40" w:line="259" w:lineRule="auto"/>
              <w:jc w:val="left"/>
            </w:pPr>
            <w:r>
              <w:rPr>
                <w:rFonts w:ascii="Georgia" w:hAnsi="Georgia"/>
              </w:rPr>
            </w:r>
            <w:r>
              <w:rPr>
                <w:rFonts w:ascii="Georgia" w:hAnsi="Georgia"/>
                <w:sz w:val="17"/>
              </w:rPr>
              <w:t>10,45 €</w:t>
            </w:r>
          </w:p>
        </w:tc>
        <w:tc>
          <w:tcPr>
            <w:tcW w:type="dxa" w:w="1297"/>
          </w:tcPr>
          <w:p>
            <w:pPr>
              <w:spacing w:after="40" w:before="40" w:line="259" w:lineRule="auto"/>
              <w:jc w:val="left"/>
            </w:pPr>
            <w:r>
              <w:rPr>
                <w:rFonts w:ascii="Georgia" w:hAnsi="Georgia"/>
              </w:rPr>
            </w:r>
            <w:r>
              <w:rPr>
                <w:rFonts w:ascii="Georgia" w:hAnsi="Georgia"/>
                <w:sz w:val="17"/>
              </w:rPr>
              <w:t>+109%</w:t>
            </w:r>
          </w:p>
        </w:tc>
      </w:tr>
      <w:tr>
        <w:trPr>
          <w:cantSplit/>
        </w:trPr>
        <w:tc>
          <w:tcPr>
            <w:tcW w:type="dxa" w:w="1297"/>
            <w:shd w:val="clear" w:color="auto" w:fill="F4F7F7"/>
          </w:tcPr>
          <w:p>
            <w:pPr>
              <w:spacing w:after="40" w:before="40" w:line="259" w:lineRule="auto"/>
              <w:jc w:val="left"/>
            </w:pPr>
            <w:r>
              <w:rPr>
                <w:rFonts w:ascii="Georgia" w:hAnsi="Georgia"/>
              </w:rPr>
            </w:r>
            <w:r>
              <w:rPr>
                <w:rFonts w:ascii="Georgia" w:hAnsi="Georgia"/>
                <w:sz w:val="17"/>
              </w:rPr>
              <w:t>10 €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1,20 €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~4,50 €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15,70 €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+57%</w:t>
            </w:r>
          </w:p>
        </w:tc>
      </w:tr>
      <w:tr>
        <w:trPr>
          <w:cantSplit/>
        </w:trPr>
        <w:tc>
          <w:tcPr>
            <w:tcW w:type="dxa" w:w="1297"/>
          </w:tcPr>
          <w:p>
            <w:pPr>
              <w:spacing w:after="40" w:before="40" w:line="259" w:lineRule="auto"/>
              <w:jc w:val="left"/>
            </w:pPr>
            <w:r>
              <w:rPr>
                <w:rFonts w:ascii="Georgia" w:hAnsi="Georgia"/>
              </w:rPr>
            </w:r>
            <w:r>
              <w:rPr>
                <w:rFonts w:ascii="Georgia" w:hAnsi="Georgia"/>
                <w:sz w:val="17"/>
              </w:rPr>
              <w:t>25 €</w:t>
            </w:r>
          </w:p>
        </w:tc>
        <w:tc>
          <w:tcPr>
            <w:tcW w:type="dxa" w:w="1297"/>
          </w:tcPr>
          <w:p>
            <w:pPr>
              <w:spacing w:after="40" w:before="40" w:line="259" w:lineRule="auto"/>
              <w:jc w:val="left"/>
            </w:pPr>
            <w:r>
              <w:rPr>
                <w:rFonts w:ascii="Georgia" w:hAnsi="Georgia"/>
              </w:rPr>
            </w:r>
            <w:r>
              <w:rPr>
                <w:rFonts w:ascii="Georgia" w:hAnsi="Georgia"/>
                <w:sz w:val="17"/>
              </w:rPr>
              <w:t>1,95 €</w:t>
            </w:r>
          </w:p>
        </w:tc>
        <w:tc>
          <w:tcPr>
            <w:tcW w:type="dxa" w:w="1297"/>
          </w:tcPr>
          <w:p>
            <w:pPr>
              <w:spacing w:after="40" w:before="40" w:line="259" w:lineRule="auto"/>
              <w:jc w:val="left"/>
            </w:pPr>
            <w:r>
              <w:rPr>
                <w:rFonts w:ascii="Georgia" w:hAnsi="Georgia"/>
              </w:rPr>
            </w:r>
            <w:r>
              <w:rPr>
                <w:rFonts w:ascii="Georgia" w:hAnsi="Georgia"/>
                <w:sz w:val="17"/>
              </w:rPr>
              <w:t>~4,50 €</w:t>
            </w:r>
          </w:p>
        </w:tc>
        <w:tc>
          <w:tcPr>
            <w:tcW w:type="dxa" w:w="1297"/>
          </w:tcPr>
          <w:p>
            <w:pPr>
              <w:spacing w:after="40" w:before="40" w:line="259" w:lineRule="auto"/>
              <w:jc w:val="left"/>
            </w:pPr>
            <w:r>
              <w:rPr>
                <w:rFonts w:ascii="Georgia" w:hAnsi="Georgia"/>
              </w:rPr>
            </w:r>
            <w:r>
              <w:rPr>
                <w:rFonts w:ascii="Georgia" w:hAnsi="Georgia"/>
                <w:sz w:val="17"/>
              </w:rPr>
              <w:t>31,45 €</w:t>
            </w:r>
          </w:p>
        </w:tc>
        <w:tc>
          <w:tcPr>
            <w:tcW w:type="dxa" w:w="1297"/>
          </w:tcPr>
          <w:p>
            <w:pPr>
              <w:spacing w:after="40" w:before="40" w:line="259" w:lineRule="auto"/>
              <w:jc w:val="left"/>
            </w:pPr>
            <w:r>
              <w:rPr>
                <w:rFonts w:ascii="Georgia" w:hAnsi="Georgia"/>
              </w:rPr>
            </w:r>
            <w:r>
              <w:rPr>
                <w:rFonts w:ascii="Georgia" w:hAnsi="Georgia"/>
                <w:sz w:val="17"/>
              </w:rPr>
              <w:t>+26%</w:t>
            </w:r>
          </w:p>
        </w:tc>
      </w:tr>
      <w:tr>
        <w:trPr>
          <w:cantSplit/>
        </w:trPr>
        <w:tc>
          <w:tcPr>
            <w:tcW w:type="dxa" w:w="1297"/>
            <w:shd w:val="clear" w:color="auto" w:fill="F4F7F7"/>
          </w:tcPr>
          <w:p>
            <w:pPr>
              <w:spacing w:after="40" w:before="40" w:line="259" w:lineRule="auto"/>
              <w:jc w:val="left"/>
            </w:pPr>
            <w:r>
              <w:rPr>
                <w:rFonts w:ascii="Georgia" w:hAnsi="Georgia"/>
              </w:rPr>
            </w:r>
            <w:r>
              <w:rPr>
                <w:rFonts w:ascii="Georgia" w:hAnsi="Georgia"/>
                <w:sz w:val="17"/>
              </w:rPr>
              <w:t>50 €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3,20 €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~5,50 €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58,70 €</w:t>
            </w:r>
          </w:p>
        </w:tc>
        <w:tc>
          <w:tcPr>
            <w:tcW w:type="dxa" w:w="1297"/>
            <w:shd w:val="clear" w:color="auto" w:fill="F4F7F7"/>
          </w:tcPr>
          <w:p>
            <w:pPr>
              <w:spacing w:after="40" w:before="40" w:line="259" w:lineRule="auto"/>
              <w:jc w:val="left"/>
            </w:pPr>
            <w:r>
              <w:rPr>
                <w:rFonts w:ascii="Georgia" w:hAnsi="Georgia"/>
              </w:rPr>
            </w:r>
            <w:r>
              <w:rPr>
                <w:rFonts w:ascii="Georgia" w:hAnsi="Georgia"/>
                <w:sz w:val="17"/>
              </w:rPr>
              <w:t>+17%</w:t>
            </w:r>
          </w:p>
        </w:tc>
      </w:tr>
      <w:tr>
        <w:trPr>
          <w:cantSplit/>
        </w:trPr>
        <w:tc>
          <w:tcPr>
            <w:tcW w:type="dxa" w:w="1297"/>
          </w:tcPr>
          <w:p>
            <w:pPr>
              <w:spacing w:after="40" w:before="40" w:line="259" w:lineRule="auto"/>
              <w:jc w:val="left"/>
            </w:pPr>
            <w:r>
              <w:rPr>
                <w:rFonts w:ascii="Georgia" w:hAnsi="Georgia"/>
              </w:rPr>
            </w:r>
            <w:r>
              <w:rPr>
                <w:rFonts w:ascii="Georgia" w:hAnsi="Georgia"/>
                <w:sz w:val="17"/>
              </w:rPr>
              <w:t>100 €</w:t>
            </w:r>
          </w:p>
        </w:tc>
        <w:tc>
          <w:tcPr>
            <w:tcW w:type="dxa" w:w="1297"/>
          </w:tcPr>
          <w:p>
            <w:pPr>
              <w:spacing w:after="40" w:before="40" w:line="259" w:lineRule="auto"/>
              <w:jc w:val="left"/>
            </w:pPr>
            <w:r>
              <w:rPr>
                <w:rFonts w:ascii="Georgia" w:hAnsi="Georgia"/>
              </w:rPr>
            </w:r>
            <w:r>
              <w:rPr>
                <w:rFonts w:ascii="Georgia" w:hAnsi="Georgia"/>
                <w:sz w:val="17"/>
              </w:rPr>
              <w:t>5,70 €</w:t>
            </w:r>
          </w:p>
        </w:tc>
        <w:tc>
          <w:tcPr>
            <w:tcW w:type="dxa" w:w="1297"/>
          </w:tcPr>
          <w:p>
            <w:pPr>
              <w:spacing w:after="40" w:before="40" w:line="259" w:lineRule="auto"/>
              <w:jc w:val="left"/>
            </w:pPr>
            <w:r>
              <w:rPr>
                <w:rFonts w:ascii="Georgia" w:hAnsi="Georgia"/>
              </w:rPr>
            </w:r>
            <w:r>
              <w:rPr>
                <w:rFonts w:ascii="Georgia" w:hAnsi="Georgia"/>
                <w:sz w:val="17"/>
              </w:rPr>
              <w:t>~6,50 €</w:t>
            </w:r>
          </w:p>
        </w:tc>
        <w:tc>
          <w:tcPr>
            <w:tcW w:type="dxa" w:w="1297"/>
          </w:tcPr>
          <w:p>
            <w:pPr>
              <w:spacing w:after="40" w:before="40" w:line="259" w:lineRule="auto"/>
              <w:jc w:val="left"/>
            </w:pPr>
            <w:r>
              <w:rPr>
                <w:rFonts w:ascii="Georgia" w:hAnsi="Georgia"/>
              </w:rPr>
            </w:r>
            <w:r>
              <w:rPr>
                <w:rFonts w:ascii="Georgia" w:hAnsi="Georgia"/>
                <w:sz w:val="17"/>
              </w:rPr>
              <w:t>112,20 €</w:t>
            </w:r>
          </w:p>
        </w:tc>
        <w:tc>
          <w:tcPr>
            <w:tcW w:type="dxa" w:w="1297"/>
          </w:tcPr>
          <w:p>
            <w:pPr>
              <w:spacing w:after="40" w:before="40" w:line="259" w:lineRule="auto"/>
              <w:jc w:val="left"/>
            </w:pPr>
            <w:r>
              <w:rPr>
                <w:rFonts w:ascii="Georgia" w:hAnsi="Georgia"/>
              </w:rPr>
            </w:r>
            <w:r>
              <w:rPr>
                <w:rFonts w:ascii="Georgia" w:hAnsi="Georgia"/>
                <w:sz w:val="17"/>
              </w:rPr>
              <w:t>+12%</w:t>
            </w:r>
          </w:p>
        </w:tc>
      </w:tr>
    </w:tbl>
    <w:p>
      <w:pPr>
        <w:spacing w:after="40"/>
      </w:pPr>
    </w:p>
    <w:p>
      <w:r>
        <w:t>Tu incassi la prima colonna. Il cliente paga la quarta.</w:t>
      </w:r>
    </w:p>
    <w:p>
      <w:r>
        <w:rPr>
          <w:b/>
        </w:rPr>
        <w:t>Le due conseguenze:</w:t>
      </w:r>
    </w:p>
    <w:p>
      <w:pPr>
        <w:pStyle w:val="ListNumber"/>
      </w:pPr>
      <w:r>
        <w:rPr>
          <w:b/>
        </w:rPr>
        <w:t>Sotto i 10 euro vendere ha poco senso.</w:t>
      </w:r>
      <w:r>
        <w:t xml:space="preserve"> Il cliente paga il doppio del tuo prezzo, tu incassi pochi euro, e spendi comunque quindici minuti tra fotografia, descrizione e imballaggio. È lavoro in perdita.</w:t>
      </w:r>
    </w:p>
    <w:p>
      <w:pPr>
        <w:pStyle w:val="ListNumber"/>
      </w:pPr>
      <w:r>
        <w:rPr>
          <w:b/>
        </w:rPr>
        <w:t>Il lotto risolve il problema.</w:t>
      </w:r>
      <w:r>
        <w:t xml:space="preserve"> Se un cliente compra sei capi da 5 euro in un unico ordine da 30, paga una sola commissione e una sola spedizione. Tu incassi 30 euro con un solo imballaggio e una sola spedizione. È il motivo per cui i venditori esperti spingono i lotti su tutto ciò che vale poco.</w:t>
      </w:r>
    </w:p>
    <w:p>
      <w:pPr>
        <w:pStyle w:val="Heading2"/>
      </w:pPr>
      <w:r>
        <w:t>7.2 Come si determina il prezzo</w:t>
      </w:r>
    </w:p>
    <w:p>
      <w:r>
        <w:t>Dimentica le percentuali astratte. Il metodo è empirico e si basa sul venduto reale.</w:t>
      </w:r>
    </w:p>
    <w:p>
      <w:pPr>
        <w:pStyle w:val="Heading3"/>
      </w:pPr>
      <w:r>
        <w:t>Passo 1. Cerca il tuo stesso articolo</w:t>
      </w:r>
    </w:p>
    <w:p>
      <w:r>
        <w:t>Cerca su Vinted il capo che stai per pubblicare, il più precisamente possibile: marca, modello, condizioni, taglia.</w:t>
      </w:r>
    </w:p>
    <w:p>
      <w:pPr>
        <w:pStyle w:val="Heading3"/>
      </w:pPr>
      <w:r>
        <w:t>Passo 2. Filtra per articoli venduti</w:t>
      </w:r>
    </w:p>
    <w:p>
      <w:r>
        <w:rPr>
          <w:b/>
        </w:rPr>
        <w:t>Questo è il passaggio decisivo.</w:t>
      </w:r>
      <w:r>
        <w:t xml:space="preserve"> I prezzi degli articoli </w:t>
      </w:r>
      <w:r>
        <w:rPr>
          <w:i/>
        </w:rPr>
        <w:t>in vendita</w:t>
      </w:r>
      <w:r>
        <w:t xml:space="preserve"> non dicono nulla: sono richieste, e molte di quelle inserzioni sono ferme da mesi proprio perché il prezzo è sbagliato. I prezzi degli articoli </w:t>
      </w:r>
      <w:r>
        <w:rPr>
          <w:b/>
        </w:rPr>
        <w:t>venduti</w:t>
      </w:r>
      <w:r>
        <w:t xml:space="preserve"> sono transazioni reali.</w:t>
      </w:r>
    </w:p>
    <w:p>
      <w:pPr>
        <w:pStyle w:val="Heading3"/>
      </w:pPr>
      <w:r>
        <w:t>Passo 3. Calcola l'intervallo</w:t>
      </w:r>
    </w:p>
    <w:p>
      <w:r>
        <w:t>Prendi i prezzi di cinque-dieci articoli comparabili venduti di recente. Ottieni un intervallo, per esempio 35-55 euro.</w:t>
      </w:r>
    </w:p>
    <w:p>
      <w:pPr>
        <w:pStyle w:val="Heading3"/>
      </w:pPr>
      <w:r>
        <w:t>Passo 4. Posizionati nell'intervallo</w:t>
      </w:r>
    </w:p>
    <w:p>
      <w:r>
        <w:t>Dove ti collochi dipende da fattori concreti:</w:t>
      </w:r>
    </w:p>
    <w:p>
      <w:r>
        <w:rPr>
          <w:b/>
        </w:rPr>
        <w:t>Verso l'alto</w:t>
      </w:r>
      <w:r>
        <w:t xml:space="preserve"> se: le tue foto sono migliori della media, le condizioni sono superiori, hai molte recensioni positive, il capo ha caratteristiche rare, hai le misure complete.</w:t>
      </w:r>
    </w:p>
    <w:p>
      <w:r>
        <w:rPr>
          <w:b/>
        </w:rPr>
        <w:t>Verso il basso</w:t>
      </w:r>
      <w:r>
        <w:t xml:space="preserve"> se: il profilo è nuovo, ci sono difetti, la taglia è poco richiesta, hai bisogno di rotazione rapida.</w:t>
      </w:r>
    </w:p>
    <w:p>
      <w:pPr>
        <w:pStyle w:val="Heading3"/>
      </w:pPr>
      <w:r>
        <w:t>Passo 5. Aggiungi il margine di trattativa</w:t>
      </w:r>
    </w:p>
    <w:p>
      <w:r>
        <w:t xml:space="preserve">Su Vinted la trattativa è la norma: molti clienti fanno un'offerta. Imposta il prezzo </w:t>
      </w:r>
      <w:r>
        <w:rPr>
          <w:b/>
        </w:rPr>
        <w:t>circa il 10-15% sopra</w:t>
      </w:r>
      <w:r>
        <w:t xml:space="preserve"> la cifra a cui saresti soddisfatto di vendere.</w:t>
      </w:r>
    </w:p>
    <w:p>
      <w:r>
        <w:t>Se vuoi ottenere 40 euro, esponi a 45. Chi offre 40 ottiene uno "sconto" e compra soddisfatto. Chi compra al volo ti lascia cinque euro in più.</w:t>
      </w:r>
    </w:p>
    <w:p>
      <w:r>
        <w:t>Attenzione a non esagerare: gonfiare del 40% per poi "concedere" sconti allontana chi non ha voglia di contrattare, che è la maggioranza.</w:t>
      </w:r>
    </w:p>
    <w:p>
      <w:pPr>
        <w:pStyle w:val="Heading2"/>
      </w:pPr>
      <w:r>
        <w:t>7.3 Gli errori di prezzo</w:t>
      </w:r>
    </w:p>
    <w:p>
      <w:pPr>
        <w:pStyle w:val="Heading3"/>
      </w:pPr>
      <w:r>
        <w:t>Prezzare troppo alto</w:t>
      </w:r>
    </w:p>
    <w:p>
      <w:r>
        <w:rPr>
          <w:b/>
        </w:rPr>
        <w:t>Segnale diagnostico:</w:t>
      </w:r>
      <w:r>
        <w:t xml:space="preserve"> molte visualizzazioni, pochi o nessun preferito, nessuna offerta.</w:t>
      </w:r>
    </w:p>
    <w:p>
      <w:r>
        <w:t>Il cliente ha visto l'articolo, gli piaceva abbastanza da aprirlo, e il prezzo l'ha fermato. Riduci del 10-15% e osserva per una settimana.</w:t>
      </w:r>
    </w:p>
    <w:p>
      <w:pPr>
        <w:pStyle w:val="Heading3"/>
      </w:pPr>
      <w:r>
        <w:t>Prezzare troppo basso</w:t>
      </w:r>
    </w:p>
    <w:p>
      <w:r>
        <w:t>Meno intuitivo, ma altrettanto dannoso, per tre motivi:</w:t>
      </w:r>
    </w:p>
    <w:p>
      <w:pPr>
        <w:pStyle w:val="ListBullet"/>
      </w:pPr>
      <w:r>
        <w:rPr>
          <w:b/>
        </w:rPr>
        <w:t>Sospetto di qualità.</w:t>
      </w:r>
      <w:r>
        <w:t xml:space="preserve"> Un capo di marca a un prezzo troppo distante dal mercato fa pensare a una contraffazione o a un difetto nascosto.</w:t>
      </w:r>
    </w:p>
    <w:p>
      <w:pPr>
        <w:pStyle w:val="ListBullet"/>
      </w:pPr>
      <w:r>
        <w:rPr>
          <w:b/>
        </w:rPr>
        <w:t>Attiri i clienti peggiori.</w:t>
      </w:r>
      <w:r>
        <w:t xml:space="preserve"> Chi cerca solo il prezzo minimo è anche chi contesta di più, chiede più sconti e lascia recensioni più severe.</w:t>
      </w:r>
    </w:p>
    <w:p>
      <w:pPr>
        <w:pStyle w:val="ListBullet"/>
      </w:pPr>
      <w:r>
        <w:rPr>
          <w:b/>
        </w:rPr>
        <w:t>Il tempo resta lo stesso.</w:t>
      </w:r>
      <w:r>
        <w:t xml:space="preserve"> Vendere a 8 euro invece che a 20 non dimezza il lavoro: lo azzera come remunerazione.</w:t>
      </w:r>
    </w:p>
    <w:p>
      <w:r>
        <w:rPr>
          <w:b/>
        </w:rPr>
        <w:t>Segnale diagnostico:</w:t>
      </w:r>
      <w:r>
        <w:t xml:space="preserve"> vendite immediate, entro poche ore dalla pubblicazione, sistematicamente. Se tutto si vende subito, stai regalando.</w:t>
      </w:r>
    </w:p>
    <w:p>
      <w:pPr>
        <w:pStyle w:val="Heading3"/>
      </w:pPr>
      <w:r>
        <w:t>Il prezzo "psicologico" mal applicato</w:t>
      </w:r>
    </w:p>
    <w:p>
      <w:r>
        <w:t xml:space="preserve">Il 19,99 al posto del 20 funziona nella grande distribuzione. Su un marketplace dell'usato, dove i filtri di ricerca lavorano per fasce, ha un effetto diverso e più concreto: </w:t>
      </w:r>
      <w:r>
        <w:rPr>
          <w:b/>
        </w:rPr>
        <w:t>restare sotto le soglie di filtro conta molto più della cifra in sé</w:t>
      </w:r>
      <w:r>
        <w:t>.</w:t>
      </w:r>
    </w:p>
    <w:p>
      <w:r>
        <w:t>Se molti utenti filtrano "fino a 25 €", un articolo a 26 € è invisibile a tutti loro. Portarlo a 25 € lo rende visibile. Un euro in meno vale più visibilità di quanto costi in margine.</w:t>
      </w:r>
    </w:p>
    <w:p>
      <w:r>
        <w:rPr>
          <w:b/>
        </w:rPr>
        <w:t>Le soglie tipiche dei filtri:</w:t>
      </w:r>
      <w:r>
        <w:t xml:space="preserve"> 10, 15, 20, 25, 30, 50, 75, 100 €. Quando il tuo prezzo è appena sopra una di queste, valuta di scendere.</w:t>
      </w:r>
    </w:p>
    <w:p>
      <w:pPr>
        <w:pStyle w:val="Heading2"/>
      </w:pPr>
      <w:r>
        <w:t>7.4 Sconti, offerte e lotti</w:t>
      </w:r>
    </w:p>
    <w:p>
      <w:pPr>
        <w:pStyle w:val="Heading3"/>
      </w:pPr>
      <w:r>
        <w:t>Gli sconti su più capi</w:t>
      </w:r>
    </w:p>
    <w:p>
      <w:r>
        <w:t>Attiva lo sconto sul lotto. È lo strumento più efficace per aumentare il valore medio dell'ordine.</w:t>
      </w:r>
    </w:p>
    <w:p>
      <w:r>
        <w:t>Una scala che funziona:</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Capi acquistati</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Sconto</w:t>
            </w:r>
          </w:p>
        </w:tc>
      </w:tr>
      <w:tr>
        <w:trPr>
          <w:cantSplit/>
        </w:trPr>
        <w:tc>
          <w:tcPr>
            <w:tcW w:type="dxa" w:w="3243"/>
          </w:tcPr>
          <w:p>
            <w:pPr>
              <w:spacing w:after="40" w:before="40" w:line="259" w:lineRule="auto"/>
              <w:jc w:val="left"/>
            </w:pPr>
            <w:r>
              <w:rPr>
                <w:rFonts w:ascii="Georgia" w:hAnsi="Georgia"/>
              </w:rPr>
            </w:r>
            <w:r>
              <w:rPr>
                <w:rFonts w:ascii="Georgia" w:hAnsi="Georgia"/>
                <w:sz w:val="17"/>
              </w:rPr>
              <w:t>2</w:t>
            </w:r>
          </w:p>
        </w:tc>
        <w:tc>
          <w:tcPr>
            <w:tcW w:type="dxa" w:w="3243"/>
          </w:tcPr>
          <w:p>
            <w:pPr>
              <w:spacing w:after="40" w:before="40" w:line="259" w:lineRule="auto"/>
              <w:jc w:val="left"/>
            </w:pPr>
            <w:r>
              <w:rPr>
                <w:rFonts w:ascii="Georgia" w:hAnsi="Georgia"/>
              </w:rPr>
            </w:r>
            <w:r>
              <w:rPr>
                <w:rFonts w:ascii="Georgia" w:hAnsi="Georgia"/>
                <w:sz w:val="17"/>
              </w:rPr>
              <w:t>10%</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3-4</w:t>
            </w:r>
          </w:p>
        </w:tc>
        <w:tc>
          <w:tcPr>
            <w:tcW w:type="dxa" w:w="3243"/>
            <w:shd w:val="clear" w:color="auto" w:fill="F4F7F7"/>
          </w:tcPr>
          <w:p>
            <w:pPr>
              <w:spacing w:after="40" w:before="40" w:line="259" w:lineRule="auto"/>
              <w:jc w:val="left"/>
            </w:pPr>
            <w:r>
              <w:rPr>
                <w:rFonts w:ascii="Georgia" w:hAnsi="Georgia"/>
              </w:rPr>
            </w:r>
            <w:r>
              <w:rPr>
                <w:rFonts w:ascii="Georgia" w:hAnsi="Georgia"/>
                <w:sz w:val="17"/>
              </w:rPr>
              <w:t>15%</w:t>
            </w:r>
          </w:p>
        </w:tc>
      </w:tr>
      <w:tr>
        <w:trPr>
          <w:cantSplit/>
        </w:trPr>
        <w:tc>
          <w:tcPr>
            <w:tcW w:type="dxa" w:w="3243"/>
          </w:tcPr>
          <w:p>
            <w:pPr>
              <w:spacing w:after="40" w:before="40" w:line="259" w:lineRule="auto"/>
              <w:jc w:val="left"/>
            </w:pPr>
            <w:r>
              <w:rPr>
                <w:rFonts w:ascii="Georgia" w:hAnsi="Georgia"/>
              </w:rPr>
            </w:r>
            <w:r>
              <w:rPr>
                <w:rFonts w:ascii="Georgia" w:hAnsi="Georgia"/>
                <w:sz w:val="17"/>
              </w:rPr>
              <w:t>5+</w:t>
            </w:r>
          </w:p>
        </w:tc>
        <w:tc>
          <w:tcPr>
            <w:tcW w:type="dxa" w:w="3243"/>
          </w:tcPr>
          <w:p>
            <w:pPr>
              <w:spacing w:after="40" w:before="40" w:line="259" w:lineRule="auto"/>
              <w:jc w:val="left"/>
            </w:pPr>
            <w:r>
              <w:rPr>
                <w:rFonts w:ascii="Georgia" w:hAnsi="Georgia"/>
              </w:rPr>
            </w:r>
            <w:r>
              <w:rPr>
                <w:rFonts w:ascii="Georgia" w:hAnsi="Georgia"/>
                <w:sz w:val="17"/>
              </w:rPr>
              <w:t>20-25%</w:t>
            </w:r>
          </w:p>
        </w:tc>
      </w:tr>
    </w:tbl>
    <w:p>
      <w:pPr>
        <w:spacing w:after="40"/>
      </w:pPr>
    </w:p>
    <w:p>
      <w:r>
        <w:t xml:space="preserve">Perché conviene anche a te: un ordine da 5 capi comporta </w:t>
      </w:r>
      <w:r>
        <w:rPr>
          <w:b/>
        </w:rPr>
        <w:t>un solo</w:t>
      </w:r>
      <w:r>
        <w:t xml:space="preserve"> imballaggio, </w:t>
      </w:r>
      <w:r>
        <w:rPr>
          <w:b/>
        </w:rPr>
        <w:t>una sola</w:t>
      </w:r>
      <w:r>
        <w:t xml:space="preserve"> spedizione, </w:t>
      </w:r>
      <w:r>
        <w:rPr>
          <w:b/>
        </w:rPr>
        <w:t>una sola</w:t>
      </w:r>
      <w:r>
        <w:t xml:space="preserve"> conversazione, </w:t>
      </w:r>
      <w:r>
        <w:rPr>
          <w:b/>
        </w:rPr>
        <w:t>una sola</w:t>
      </w:r>
      <w:r>
        <w:t xml:space="preserve"> recensione. Il tuo costo per capo crolla.</w:t>
      </w:r>
    </w:p>
    <w:p>
      <w:pPr>
        <w:pStyle w:val="Heading3"/>
      </w:pPr>
      <w:r>
        <w:t>Le offerte ricevute</w:t>
      </w:r>
    </w:p>
    <w:p>
      <w:r>
        <w:t xml:space="preserve">Quando un cliente propone un prezzo, hai tre opzioni: accettare, rifiutare, controproporre. </w:t>
      </w:r>
      <w:r>
        <w:rPr>
          <w:b/>
        </w:rPr>
        <w:t>Controproporre è quasi sempre la scelta giusta.</w:t>
      </w:r>
    </w:p>
    <w:p>
      <w:r>
        <w:t>Una struttura semplice: se l'offerta è ragionevole (entro il 20% sotto il tuo prezzo), controproponi a metà strada. Chi ha fatto un'offerta ha già deciso di comprare: sta solo negoziando la cifra.</w:t>
      </w:r>
    </w:p>
    <w:p>
      <w:r>
        <w:t>Se l'offerta è molto bassa, controproponi comunque con una piccola riduzione, accompagnata da una riga cordiale. Rispondere male a un'offerta bassa non fa guadagnare nulla e può costare una recensione.</w:t>
      </w:r>
    </w:p>
    <w:p>
      <w:pPr>
        <w:pStyle w:val="Heading3"/>
      </w:pPr>
      <w:r>
        <w:t>Le riduzioni programmate</w:t>
      </w:r>
    </w:p>
    <w:p>
      <w:r>
        <w:t>Un articolo che non si vende va rivisto con un calendario, non a sensazione: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Tempo online</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Azione</w:t>
            </w:r>
          </w:p>
        </w:tc>
      </w:tr>
      <w:tr>
        <w:trPr>
          <w:cantSplit/>
        </w:trPr>
        <w:tc>
          <w:tcPr>
            <w:tcW w:type="dxa" w:w="3243"/>
          </w:tcPr>
          <w:p>
            <w:pPr>
              <w:spacing w:after="40" w:before="40" w:line="259" w:lineRule="auto"/>
              <w:jc w:val="left"/>
            </w:pPr>
            <w:r>
              <w:rPr>
                <w:rFonts w:ascii="Georgia" w:hAnsi="Georgia"/>
              </w:rPr>
            </w:r>
            <w:r>
              <w:rPr>
                <w:rFonts w:ascii="Georgia" w:hAnsi="Georgia"/>
                <w:sz w:val="17"/>
              </w:rPr>
              <w:t>14 giorni</w:t>
            </w:r>
          </w:p>
        </w:tc>
        <w:tc>
          <w:tcPr>
            <w:tcW w:type="dxa" w:w="3243"/>
          </w:tcPr>
          <w:p>
            <w:pPr>
              <w:spacing w:after="40" w:before="40" w:line="259" w:lineRule="auto"/>
              <w:jc w:val="left"/>
            </w:pPr>
            <w:r>
              <w:rPr>
                <w:rFonts w:ascii="Georgia" w:hAnsi="Georgia"/>
              </w:rPr>
            </w:r>
            <w:r>
              <w:rPr>
                <w:rFonts w:ascii="Georgia" w:hAnsi="Georgia"/>
                <w:sz w:val="17"/>
              </w:rPr>
              <w:t>Verifica visualizzazioni e preferiti, diagnostica il problema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30 giorni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Riduci del 10%</w:t>
            </w:r>
          </w:p>
        </w:tc>
      </w:tr>
      <w:tr>
        <w:trPr>
          <w:cantSplit/>
        </w:trPr>
        <w:tc>
          <w:tcPr>
            <w:tcW w:type="dxa" w:w="3243"/>
          </w:tcPr>
          <w:p>
            <w:pPr>
              <w:spacing w:after="40" w:before="40" w:line="259" w:lineRule="auto"/>
              <w:jc w:val="left"/>
            </w:pPr>
            <w:r>
              <w:rPr>
                <w:rFonts w:ascii="Georgia" w:hAnsi="Georgia"/>
              </w:rPr>
            </w:r>
            <w:r>
              <w:rPr>
                <w:rFonts w:ascii="Georgia" w:hAnsi="Georgia"/>
                <w:sz w:val="17"/>
              </w:rPr>
              <w:t>60 giorni</w:t>
            </w:r>
          </w:p>
        </w:tc>
        <w:tc>
          <w:tcPr>
            <w:tcW w:type="dxa" w:w="3243"/>
          </w:tcPr>
          <w:p>
            <w:pPr>
              <w:spacing w:after="40" w:before="40" w:line="259" w:lineRule="auto"/>
              <w:jc w:val="left"/>
            </w:pPr>
            <w:r>
              <w:rPr>
                <w:rFonts w:ascii="Georgia" w:hAnsi="Georgia"/>
              </w:rPr>
            </w:r>
            <w:r>
              <w:rPr>
                <w:rFonts w:ascii="Georgia" w:hAnsi="Georgia"/>
                <w:sz w:val="17"/>
              </w:rPr>
              <w:t>Riduci di un altro 15% e rifai la prima foto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90 giorni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Inserisci in un lotto, o riduci drasticamente per liberare capitale</w:t>
            </w:r>
          </w:p>
        </w:tc>
      </w:tr>
    </w:tbl>
    <w:p>
      <w:pPr>
        <w:spacing w:after="40"/>
      </w:pPr>
    </w:p>
    <w:p>
      <w:r>
        <w:t>Un articolo invenduto da sei mesi non è un investimento: è capitale fermo e tempo di gestione sprecato.</w:t>
      </w:r>
    </w:p>
    <w:p>
      <w:pPr>
        <w:pStyle w:val="Heading3"/>
      </w:pPr>
      <w:r>
        <w:t>Il ribasso e la notifica ai preferiti</w:t>
      </w:r>
    </w:p>
    <w:p>
      <w:r>
        <w:t>Quando riduci il prezzo di un articolo, chi lo ha salvato tra i preferiti riceve una notifica. È lo strumento di vendita più sottovalutato della piattaforma.</w:t>
      </w:r>
    </w:p>
    <w:p>
      <w:r>
        <w:rPr>
          <w:b/>
        </w:rPr>
        <w:t>Come sfruttarlo:</w:t>
      </w:r>
      <w:r>
        <w:t xml:space="preserve"> lascia accumulare preferiti per due-tre settimane, poi applica una riduzione visibile. La notifica raggiunge esattamente le persone che avevano già mostrato interesse.</w:t>
      </w:r>
    </w:p>
    <w:p>
      <w:r>
        <w:t>Non abusarne: riduzioni continue e minime addestrano i clienti ad aspettare invece di comprare.</w:t>
      </w:r>
    </w:p>
    <w:p>
      <w:pPr>
        <w:pStyle w:val="Heading2"/>
      </w:pPr>
      <w:r>
        <w:t>7.5 Prezzo e velocità di rotazione</w:t>
      </w:r>
    </w:p>
    <w:p>
      <w:r>
        <w:t>Due strategie opposte, entrambe legittime, ma vanno scelte consapevolmente.</w:t>
      </w:r>
    </w:p>
    <w:p>
      <w:r>
        <w:rPr>
          <w:b/>
        </w:rPr>
        <w:t>Prezzo alto, rotazione lenta.</w:t>
      </w:r>
      <w:r>
        <w:t xml:space="preserve"> Margine per capo elevato, catalogo grande, tempi di vendita lunghi. Funziona per pezzi rari e nicchie molto specifiche.</w:t>
      </w:r>
    </w:p>
    <w:p>
      <w:r>
        <w:rPr>
          <w:b/>
        </w:rPr>
        <w:t>Prezzo medio, rotazione veloce.</w:t>
      </w:r>
      <w:r>
        <w:t xml:space="preserve"> Margine minore ma incasso più regolare, meno capitale immobilizzato, più recensioni in meno tempo, e le recensioni alimentano la visibilità futura.</w:t>
      </w:r>
    </w:p>
    <w:p>
      <w:r>
        <w:rPr>
          <w:b/>
        </w:rPr>
        <w:t>Per chi inizia, la seconda è quasi sempre migliore.</w:t>
      </w:r>
      <w:r>
        <w:t xml:space="preserve"> Le prime venti vendite valgono più per la reputazione che per il margine. Costruisci il profilo, poi alza i prezzi.</w:t>
      </w:r>
    </w:p>
    <w:p>
      <w:pPr>
        <w:pStyle w:val="Heading2"/>
      </w:pPr>
      <w:r>
        <w:t>Azioni del capitolo 7</w:t>
      </w:r>
    </w:p>
    <w:p>
      <w:pPr>
        <w:spacing w:after="60"/>
        <w:ind w:left="340" w:hanging="340"/>
        <w:jc w:val="left"/>
      </w:pPr>
      <w:r>
        <w:rPr>
          <w:color w:val="0B7680"/>
          <w:sz w:val="22"/>
        </w:rPr>
        <w:t xml:space="preserve">☐  </w:t>
      </w:r>
      <w:r>
        <w:t xml:space="preserve">Prezza sempre sui </w:t>
      </w:r>
      <w:r>
        <w:rPr>
          <w:b/>
        </w:rPr>
        <w:t>venduti</w:t>
      </w:r>
      <w:r>
        <w:t>, mai sugli articoli in vendita</w:t>
      </w:r>
    </w:p>
    <w:p>
      <w:pPr>
        <w:spacing w:after="60"/>
        <w:ind w:left="340" w:hanging="340"/>
        <w:jc w:val="left"/>
      </w:pPr>
      <w:r>
        <w:rPr>
          <w:color w:val="0B7680"/>
          <w:sz w:val="22"/>
        </w:rPr>
        <w:t xml:space="preserve">☐  </w:t>
      </w:r>
      <w:r>
        <w:t>Aggiungi il 10-15% di margine di trattativa</w:t>
      </w:r>
    </w:p>
    <w:p>
      <w:pPr>
        <w:spacing w:after="60"/>
        <w:ind w:left="340" w:hanging="340"/>
        <w:jc w:val="left"/>
      </w:pPr>
      <w:r>
        <w:rPr>
          <w:color w:val="0B7680"/>
          <w:sz w:val="22"/>
        </w:rPr>
        <w:t xml:space="preserve">☐  </w:t>
      </w:r>
      <w:r>
        <w:t>Controlla se i tuoi prezzi sono appena sopra una soglia di filtro</w:t>
      </w:r>
    </w:p>
    <w:p>
      <w:pPr>
        <w:spacing w:after="60"/>
        <w:ind w:left="340" w:hanging="340"/>
        <w:jc w:val="left"/>
      </w:pPr>
      <w:r>
        <w:rPr>
          <w:color w:val="0B7680"/>
          <w:sz w:val="22"/>
        </w:rPr>
        <w:t xml:space="preserve">☐  </w:t>
      </w:r>
      <w:r>
        <w:t>Attiva lo sconto sui lotti</w:t>
      </w:r>
    </w:p>
    <w:p>
      <w:pPr>
        <w:spacing w:after="60"/>
        <w:ind w:left="340" w:hanging="340"/>
        <w:jc w:val="left"/>
      </w:pPr>
      <w:r>
        <w:rPr>
          <w:color w:val="0B7680"/>
          <w:sz w:val="22"/>
        </w:rPr>
        <w:t xml:space="preserve">☐  </w:t>
      </w:r>
      <w:r>
        <w:t>Metti in calendario una revisione mensile degli articoli fermi</w:t>
      </w:r>
    </w:p>
    <w:p>
      <w:r>
        <w:br w:type="page"/>
      </w:r>
    </w:p>
    <w:p>
      <w:pPr>
        <w:pStyle w:val="Heading1"/>
      </w:pPr>
      <w:r>
        <w:t>Capitolo 8. Visibilità: come funziona davvero l'algoritmo</w:t>
      </w:r>
    </w:p>
    <w:p>
      <w:pPr>
        <w:spacing w:before="0" w:after="260" w:line="240" w:lineRule="auto"/>
        <w:pBdr>
          <w:bottom w:val="single" w:sz="10" w:space="8" w:color="0B7680"/>
        </w:pBdr>
      </w:pPr>
      <w:r>
        <w:rPr>
          <w:sz w:val="4"/>
        </w:rPr>
      </w:r>
    </w:p>
    <w:p>
      <w:r>
        <w:rPr>
          <w:b/>
        </w:rPr>
        <w:t>Vinted non pubblica il funzionamento del suo algoritmo.</w:t>
      </w:r>
      <w:r>
        <w:t xml:space="preserve"> Quello che segue è ricavato dal comportamento osservabile della piattaforma e dai meccanismi documentati dei sistemi di raccomandazione, comuni a tutti i marketplace. Distinguo esplicitamente ciò che è </w:t>
      </w:r>
      <w:r>
        <w:rPr>
          <w:b/>
        </w:rPr>
        <w:t>certo</w:t>
      </w:r>
      <w:r>
        <w:t xml:space="preserve">, ciò che è </w:t>
      </w:r>
      <w:r>
        <w:rPr>
          <w:b/>
        </w:rPr>
        <w:t>osservato</w:t>
      </w:r>
      <w:r>
        <w:t xml:space="preserve"> e ciò che è </w:t>
      </w:r>
      <w:r>
        <w:rPr>
          <w:b/>
        </w:rPr>
        <w:t>ipotesi ragionevole</w:t>
      </w:r>
      <w:r>
        <w:t>.</w:t>
      </w:r>
    </w:p>
    <w:p>
      <w:pPr>
        <w:pStyle w:val="Heading2"/>
      </w:pPr>
      <w:r>
        <w:t>8.1 Da dove arrivano le visualizzazioni</w:t>
      </w:r>
    </w:p>
    <w:p>
      <w:r>
        <w:rPr>
          <w:b/>
        </w:rPr>
        <w:t>Certo:</w:t>
      </w:r>
      <w:r>
        <w:t xml:space="preserve"> un articolo può essere visto attraverso quattro canali.</w:t>
      </w:r>
    </w:p>
    <w:p>
      <w:r>
        <w:rPr>
          <w:b/>
        </w:rPr>
        <w:t>Il feed dei nuovi articoli.</w:t>
      </w:r>
      <w:r>
        <w:t xml:space="preserve"> Quando pubblichi, l'articolo entra nel flusso cronologico visto da chi segue la categoria. Questo effetto è </w:t>
      </w:r>
      <w:r>
        <w:rPr>
          <w:b/>
        </w:rPr>
        <w:t>breve</w:t>
      </w:r>
      <w:r>
        <w:t>: si esaurisce in poche ore.</w:t>
      </w:r>
    </w:p>
    <w:p>
      <w:r>
        <w:rPr>
          <w:b/>
        </w:rPr>
        <w:t>La ricerca e i filtri.</w:t>
      </w:r>
      <w:r>
        <w:t xml:space="preserve"> Chi cerca attivamente. È il canale più stabile e quello su cui hai più controllo, tramite titoli e campi strutturati (capitolo 6).</w:t>
      </w:r>
    </w:p>
    <w:p>
      <w:r>
        <w:rPr>
          <w:b/>
        </w:rPr>
        <w:t>Il feed personalizzato.</w:t>
      </w:r>
      <w:r>
        <w:t xml:space="preserve"> Vinted propone all'utente articoli simili a quelli che ha guardato, salvato o comprato. È il canale che premia la coerenza di nicchia.</w:t>
      </w:r>
    </w:p>
    <w:p>
      <w:r>
        <w:rPr>
          <w:b/>
        </w:rPr>
        <w:t>I tuoi follower.</w:t>
      </w:r>
      <w:r>
        <w:t xml:space="preserve"> Ricevono notifica delle tue nuove pubblicazioni. È l'unico canale che possiedi davvero, e cresce nel tempo.</w:t>
      </w:r>
    </w:p>
    <w:p>
      <w:pPr>
        <w:pStyle w:val="Heading2"/>
      </w:pPr>
      <w:r>
        <w:t>8.2 La freschezza: il fattore più importante</w:t>
      </w:r>
    </w:p>
    <w:p>
      <w:r>
        <w:rPr>
          <w:b/>
        </w:rPr>
        <w:t>Osservato con alta affidabilità:</w:t>
      </w:r>
      <w:r>
        <w:t xml:space="preserve"> un articolo appena pubblicato riceve una quantità di visualizzazioni sproporzionata rispetto ai giorni successivi. La curva tipica è ripida:</w:t>
      </w:r>
    </w:p>
    <w:p>
      <w:pPr>
        <w:pStyle w:val="ListBullet"/>
      </w:pPr>
      <w:r>
        <w:rPr>
          <w:b/>
        </w:rPr>
        <w:t>Prime 2 ore:</w:t>
      </w:r>
      <w:r>
        <w:t xml:space="preserve"> il picco</w:t>
      </w:r>
    </w:p>
    <w:p>
      <w:pPr>
        <w:pStyle w:val="ListBullet"/>
      </w:pPr>
      <w:r>
        <w:rPr>
          <w:b/>
        </w:rPr>
        <w:t>Prime 24 ore:</w:t>
      </w:r>
      <w:r>
        <w:t xml:space="preserve"> la maggior parte delle visualizzazioni della prima settimana</w:t>
      </w:r>
    </w:p>
    <w:p>
      <w:pPr>
        <w:pStyle w:val="ListBullet"/>
      </w:pPr>
      <w:r>
        <w:rPr>
          <w:b/>
        </w:rPr>
        <w:t>Dopo 72 ore:</w:t>
      </w:r>
      <w:r>
        <w:t xml:space="preserve"> l'articolo vive quasi solo di ricerca</w:t>
      </w:r>
    </w:p>
    <w:p>
      <w:pPr>
        <w:pStyle w:val="ListBullet"/>
      </w:pPr>
      <w:r>
        <w:rPr>
          <w:b/>
        </w:rPr>
        <w:t>Dopo 2 settimane:</w:t>
      </w:r>
      <w:r>
        <w:t xml:space="preserve"> visibilità residua</w:t>
      </w:r>
    </w:p>
    <w:p>
      <w:r>
        <w:t>Questo ha una conseguenza operativa fondamentale.</w:t>
      </w:r>
    </w:p>
    <w:p>
      <w:pPr>
        <w:pStyle w:val="Heading3"/>
      </w:pPr>
      <w:r>
        <w:t>Non pubblicare tutto insieme</w:t>
      </w:r>
    </w:p>
    <w:p>
      <w:r>
        <w:t>L'errore più comune: fotografare quaranta capi la domenica e pubblicarli tutti la domenica sera.</w:t>
      </w:r>
    </w:p>
    <w:p>
      <w:r>
        <w:t>Cosa succede: i quaranta articoli competono tra loro per lo stesso picco di attenzione, si "cannibalizzano" nel feed dei tuoi follower, e dal giorno dopo hai zero articoli nuovi per due settimane.</w:t>
      </w:r>
    </w:p>
    <w:p>
      <w:r>
        <w:rPr>
          <w:b/>
        </w:rPr>
        <w:t>Il metodo corretto:</w:t>
      </w:r>
      <w:r>
        <w:t xml:space="preserve"> fotografa in blocco, pubblica distribuito. Da tre a otto articoli al giorno, tutti i giorni. Il flusso costante mantiene il profilo permanentemente presente nel feed dei nuovi arrivi.</w:t>
      </w:r>
    </w:p>
    <w:p>
      <w:pPr>
        <w:pStyle w:val="Heading3"/>
      </w:pPr>
      <w:r>
        <w:t>Gli orari</w:t>
      </w:r>
    </w:p>
    <w:p>
      <w:r>
        <w:rPr>
          <w:b/>
        </w:rPr>
        <w:t>Osservato:</w:t>
      </w:r>
      <w:r>
        <w:t xml:space="preserve"> i picchi di traffico sulla piattaforma seguono le abitudini di consumo mobile.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Fascia</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Livello di traffico</w:t>
            </w:r>
          </w:p>
        </w:tc>
      </w:tr>
      <w:tr>
        <w:trPr>
          <w:cantSplit/>
        </w:trPr>
        <w:tc>
          <w:tcPr>
            <w:tcW w:type="dxa" w:w="3243"/>
          </w:tcPr>
          <w:p>
            <w:pPr>
              <w:spacing w:after="40" w:before="40" w:line="259" w:lineRule="auto"/>
              <w:jc w:val="left"/>
            </w:pPr>
            <w:r>
              <w:rPr>
                <w:rFonts w:ascii="Georgia" w:hAnsi="Georgia"/>
              </w:rPr>
            </w:r>
            <w:r>
              <w:rPr>
                <w:rFonts w:ascii="Georgia" w:hAnsi="Georgia"/>
                <w:sz w:val="17"/>
              </w:rPr>
              <w:t>7:00-9:00</w:t>
            </w:r>
          </w:p>
        </w:tc>
        <w:tc>
          <w:tcPr>
            <w:tcW w:type="dxa" w:w="3243"/>
          </w:tcPr>
          <w:p>
            <w:pPr>
              <w:spacing w:after="40" w:before="40" w:line="259" w:lineRule="auto"/>
              <w:jc w:val="left"/>
            </w:pPr>
            <w:r>
              <w:rPr>
                <w:rFonts w:ascii="Georgia" w:hAnsi="Georgia"/>
              </w:rPr>
            </w:r>
            <w:r>
              <w:rPr>
                <w:rFonts w:ascii="Georgia" w:hAnsi="Georgia"/>
                <w:sz w:val="17"/>
              </w:rPr>
              <w:t>Medio (tragitto casa-lavoro)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12:00-14:00</w:t>
            </w:r>
          </w:p>
        </w:tc>
        <w:tc>
          <w:tcPr>
            <w:tcW w:type="dxa" w:w="3243"/>
            <w:shd w:val="clear" w:color="auto" w:fill="F4F7F7"/>
          </w:tcPr>
          <w:p>
            <w:pPr>
              <w:spacing w:after="40" w:before="40" w:line="259" w:lineRule="auto"/>
              <w:jc w:val="left"/>
            </w:pPr>
            <w:r>
              <w:rPr>
                <w:rFonts w:ascii="Georgia" w:hAnsi="Georgia"/>
              </w:rPr>
            </w:r>
            <w:r>
              <w:rPr>
                <w:rFonts w:ascii="Georgia" w:hAnsi="Georgia"/>
                <w:sz w:val="17"/>
              </w:rPr>
              <w:t>Alto (pausa pranzo)</w:t>
            </w:r>
          </w:p>
        </w:tc>
      </w:tr>
      <w:tr>
        <w:trPr>
          <w:cantSplit/>
        </w:trPr>
        <w:tc>
          <w:tcPr>
            <w:tcW w:type="dxa" w:w="3243"/>
          </w:tcPr>
          <w:p>
            <w:pPr>
              <w:spacing w:after="40" w:before="40" w:line="259" w:lineRule="auto"/>
              <w:jc w:val="left"/>
            </w:pPr>
            <w:r>
              <w:rPr>
                <w:rFonts w:ascii="Georgia" w:hAnsi="Georgia"/>
              </w:rPr>
            </w:r>
            <w:r>
              <w:rPr>
                <w:rFonts w:ascii="Georgia" w:hAnsi="Georgia"/>
                <w:sz w:val="17"/>
              </w:rPr>
              <w:t>18:00-20:00</w:t>
            </w:r>
          </w:p>
        </w:tc>
        <w:tc>
          <w:tcPr>
            <w:tcW w:type="dxa" w:w="3243"/>
          </w:tcPr>
          <w:p>
            <w:pPr>
              <w:spacing w:after="40" w:before="40" w:line="259" w:lineRule="auto"/>
              <w:jc w:val="left"/>
            </w:pPr>
            <w:r>
              <w:rPr>
                <w:rFonts w:ascii="Georgia" w:hAnsi="Georgia"/>
              </w:rPr>
            </w:r>
            <w:r>
              <w:rPr>
                <w:rFonts w:ascii="Georgia" w:hAnsi="Georgia"/>
                <w:sz w:val="17"/>
              </w:rPr>
              <w:t>Alto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b/>
                <w:sz w:val="17"/>
              </w:rPr>
              <w:t>20:00-23:00</w:t>
            </w:r>
          </w:p>
        </w:tc>
        <w:tc>
          <w:tcPr>
            <w:tcW w:type="dxa" w:w="3243"/>
            <w:shd w:val="clear" w:color="auto" w:fill="F4F7F7"/>
          </w:tcPr>
          <w:p>
            <w:pPr>
              <w:spacing w:after="40" w:before="40" w:line="259" w:lineRule="auto"/>
              <w:jc w:val="left"/>
            </w:pPr>
            <w:r>
              <w:rPr>
                <w:rFonts w:ascii="Georgia" w:hAnsi="Georgia"/>
              </w:rPr>
            </w:r>
            <w:r>
              <w:rPr>
                <w:rFonts w:ascii="Georgia" w:hAnsi="Georgia"/>
                <w:b/>
                <w:sz w:val="17"/>
              </w:rPr>
              <w:t>Massimo</w:t>
            </w:r>
          </w:p>
        </w:tc>
      </w:tr>
      <w:tr>
        <w:trPr>
          <w:cantSplit/>
        </w:trPr>
        <w:tc>
          <w:tcPr>
            <w:tcW w:type="dxa" w:w="3243"/>
          </w:tcPr>
          <w:p>
            <w:pPr>
              <w:spacing w:after="40" w:before="40" w:line="259" w:lineRule="auto"/>
              <w:jc w:val="left"/>
            </w:pPr>
            <w:r>
              <w:rPr>
                <w:rFonts w:ascii="Georgia" w:hAnsi="Georgia"/>
              </w:rPr>
            </w:r>
            <w:r>
              <w:rPr>
                <w:rFonts w:ascii="Georgia" w:hAnsi="Georgia"/>
                <w:sz w:val="17"/>
              </w:rPr>
              <w:t>0:00-6:00</w:t>
            </w:r>
          </w:p>
        </w:tc>
        <w:tc>
          <w:tcPr>
            <w:tcW w:type="dxa" w:w="3243"/>
          </w:tcPr>
          <w:p>
            <w:pPr>
              <w:spacing w:after="40" w:before="40" w:line="259" w:lineRule="auto"/>
              <w:jc w:val="left"/>
            </w:pPr>
            <w:r>
              <w:rPr>
                <w:rFonts w:ascii="Georgia" w:hAnsi="Georgia"/>
              </w:rPr>
            </w:r>
            <w:r>
              <w:rPr>
                <w:rFonts w:ascii="Georgia" w:hAnsi="Georgia"/>
                <w:sz w:val="17"/>
              </w:rPr>
              <w:t>Molto basso</w:t>
            </w:r>
          </w:p>
        </w:tc>
      </w:tr>
    </w:tbl>
    <w:p>
      <w:pPr>
        <w:spacing w:after="40"/>
      </w:pPr>
    </w:p>
    <w:p>
      <w:r>
        <w:t>Domenica sera è tipicamente il momento di traffico più alto della settimana.</w:t>
      </w:r>
    </w:p>
    <w:p>
      <w:r>
        <w:rPr>
          <w:b/>
        </w:rPr>
        <w:t>Come usarlo:</w:t>
      </w:r>
      <w:r>
        <w:t xml:space="preserve"> pubblica nelle fasce alte, con una preferenza per la sera. Se pubblichi tre articoli al giorno, distribuiscili su tre fasce diverse invece di raggrupparli.</w:t>
      </w:r>
    </w:p>
    <w:p>
      <w:r>
        <w:t>Non è una regola magica: sposta la percentuale di visualizzazioni, non trasforma un articolo brutto in uno vendibile.</w:t>
      </w:r>
    </w:p>
    <w:p>
      <w:pPr>
        <w:pStyle w:val="Heading2"/>
      </w:pPr>
      <w:r>
        <w:t>8.3 La ripubblicazione</w:t>
      </w:r>
    </w:p>
    <w:p>
      <w:r>
        <w:t>Un articolo fermo da settimane è di fatto invisibile. La soluzione consiste nel restituirgli freschezza.</w:t>
      </w:r>
    </w:p>
    <w:p>
      <w:r>
        <w:rPr>
          <w:b/>
        </w:rPr>
        <w:t>Modo corretto:</w:t>
      </w:r>
      <w:r>
        <w:t xml:space="preserve"> elimina l'inserzione e ricreala. L'articolo torna in cima al feed dei nuovi arrivi come se fosse appena pubblicato.</w:t>
      </w:r>
    </w:p>
    <w:p>
      <w:r>
        <w:rPr>
          <w:b/>
        </w:rPr>
        <w:t>Il costo:</w:t>
      </w:r>
      <w:r>
        <w:t xml:space="preserve"> perdi i preferiti accumulati e le visualizzazioni storiche.</w:t>
      </w:r>
    </w:p>
    <w:p>
      <w:r>
        <w:rPr>
          <w:b/>
        </w:rPr>
        <w:t>Il calcolo:</w:t>
      </w:r>
      <w:r>
        <w:t xml:space="preserve"> se un articolo ha molti preferiti ma non vende, il problema è il prezzo: riducilo e sfrutta la notifica ai preferiti (capitolo 7), non ripubblicare. Se un articolo ha pochissime visualizzazioni e nessun preferito dopo tre settimane, non hai nulla da perdere: ripubblica, e coglil'occasione per migliorare foto e titolo.</w:t>
      </w:r>
    </w:p>
    <w:p>
      <w:r>
        <w:rPr>
          <w:b/>
        </w:rPr>
        <w:t>La frequenza sostenibile:</w:t>
      </w:r>
      <w:r>
        <w:t xml:space="preserve"> non ripubblicare gli stessi articoli continuamente. Il comportamento è tollerato ma abusarne è controproducente e, con strumenti automatici, può attirare controlli sull'account (capitolo 12). Un ciclo di 3-4 settimane per articolo è ragionevole.</w:t>
      </w:r>
    </w:p>
    <w:p>
      <w:r>
        <w:rPr>
          <w:b/>
        </w:rPr>
        <w:t>Il momento giusto per ripubblicare:</w:t>
      </w:r>
      <w:r>
        <w:t xml:space="preserve"> nelle fasce serali, come per una pubblicazione nuova.</w:t>
      </w:r>
    </w:p>
    <w:p>
      <w:pPr>
        <w:pStyle w:val="Heading2"/>
      </w:pPr>
      <w:r>
        <w:t>8.4 I preferiti e cosa significano</w:t>
      </w:r>
    </w:p>
    <w:p>
      <w:r>
        <w:rPr>
          <w:b/>
        </w:rPr>
        <w:t>Ipotesi ragionevole, coerente con il comportamento osservato:</w:t>
      </w:r>
      <w:r>
        <w:t xml:space="preserve"> gli articoli che raccolgono molti preferiti in rapporto alle visualizzazioni vengono mostrati di più.</w:t>
      </w:r>
    </w:p>
    <w:p>
      <w:r>
        <w:t>È il funzionamento standard dei sistemi di raccomandazione: il segnale di gradimento degli utenti alimenta la distribuzione.</w:t>
      </w:r>
    </w:p>
    <w:p>
      <w:r>
        <w:rPr>
          <w:b/>
        </w:rPr>
        <w:t>Quello che conta per te è la lettura diagnostica del rapporto:</w:t>
      </w:r>
    </w:p>
    <w:tbl>
      <w:tblPr>
        <w:tblStyle w:val="TableGrid"/>
        <w:tblW w:type="auto" w:w="0"/>
        <w:jc w:val="center"/>
        <w:tblLayout w:type="autofit"/>
        <w:tblLook w:firstColumn="1" w:firstRow="1" w:lastColumn="0" w:lastRow="0" w:noHBand="0" w:noVBand="1" w:val="04A0"/>
      </w:tblPr>
      <w:tblGrid>
        <w:gridCol w:w="1621"/>
        <w:gridCol w:w="1621"/>
        <w:gridCol w:w="1621"/>
        <w:gridCol w:w="1621"/>
      </w:tblGrid>
      <w:tr>
        <w:trPr>
          <w:tblHeader w:val="true"/>
          <w:cantSplit/>
        </w:trPr>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Visualizzazioni</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Preferiti</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Diagnosi</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Rimedio</w:t>
            </w:r>
          </w:p>
        </w:tc>
      </w:tr>
      <w:tr>
        <w:trPr>
          <w:cantSplit/>
        </w:trPr>
        <w:tc>
          <w:tcPr>
            <w:tcW w:type="dxa" w:w="1621"/>
          </w:tcPr>
          <w:p>
            <w:pPr>
              <w:spacing w:after="40" w:before="40" w:line="259" w:lineRule="auto"/>
              <w:jc w:val="left"/>
            </w:pPr>
            <w:r>
              <w:rPr>
                <w:rFonts w:ascii="Georgia" w:hAnsi="Georgia"/>
              </w:rPr>
            </w:r>
            <w:r>
              <w:rPr>
                <w:rFonts w:ascii="Georgia" w:hAnsi="Georgia"/>
                <w:sz w:val="17"/>
              </w:rPr>
              <w:t>Molte</w:t>
            </w:r>
          </w:p>
        </w:tc>
        <w:tc>
          <w:tcPr>
            <w:tcW w:type="dxa" w:w="1621"/>
          </w:tcPr>
          <w:p>
            <w:pPr>
              <w:spacing w:after="40" w:before="40" w:line="259" w:lineRule="auto"/>
              <w:jc w:val="left"/>
            </w:pPr>
            <w:r>
              <w:rPr>
                <w:rFonts w:ascii="Georgia" w:hAnsi="Georgia"/>
              </w:rPr>
            </w:r>
            <w:r>
              <w:rPr>
                <w:rFonts w:ascii="Georgia" w:hAnsi="Georgia"/>
                <w:sz w:val="17"/>
              </w:rPr>
              <w:t>Molti</w:t>
            </w:r>
          </w:p>
        </w:tc>
        <w:tc>
          <w:tcPr>
            <w:tcW w:type="dxa" w:w="1621"/>
          </w:tcPr>
          <w:p>
            <w:pPr>
              <w:spacing w:after="40" w:before="40" w:line="259" w:lineRule="auto"/>
              <w:jc w:val="left"/>
            </w:pPr>
            <w:r>
              <w:rPr>
                <w:rFonts w:ascii="Georgia" w:hAnsi="Georgia"/>
              </w:rPr>
            </w:r>
            <w:r>
              <w:rPr>
                <w:rFonts w:ascii="Georgia" w:hAnsi="Georgia"/>
                <w:sz w:val="17"/>
              </w:rPr>
              <w:t>L'articolo piace ma il prezzo frena</w:t>
            </w:r>
          </w:p>
        </w:tc>
        <w:tc>
          <w:tcPr>
            <w:tcW w:type="dxa" w:w="1621"/>
          </w:tcPr>
          <w:p>
            <w:pPr>
              <w:spacing w:after="40" w:before="40" w:line="259" w:lineRule="auto"/>
              <w:jc w:val="left"/>
            </w:pPr>
            <w:r>
              <w:rPr>
                <w:rFonts w:ascii="Georgia" w:hAnsi="Georgia"/>
              </w:rPr>
            </w:r>
            <w:r>
              <w:rPr>
                <w:rFonts w:ascii="Georgia" w:hAnsi="Georgia"/>
                <w:sz w:val="17"/>
              </w:rPr>
              <w:t>Riduci del 10-15%</w:t>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Molte</w:t>
            </w:r>
          </w:p>
        </w:tc>
        <w:tc>
          <w:tcPr>
            <w:tcW w:type="dxa" w:w="1621"/>
            <w:shd w:val="clear" w:color="auto" w:fill="F4F7F7"/>
          </w:tcPr>
          <w:p>
            <w:pPr>
              <w:spacing w:after="40" w:before="40" w:line="259" w:lineRule="auto"/>
              <w:jc w:val="left"/>
            </w:pPr>
            <w:r>
              <w:rPr>
                <w:rFonts w:ascii="Georgia" w:hAnsi="Georgia"/>
              </w:rPr>
            </w:r>
            <w:r>
              <w:rPr>
                <w:rFonts w:ascii="Georgia" w:hAnsi="Georgia"/>
                <w:sz w:val="17"/>
              </w:rPr>
              <w:t>Pochi</w:t>
            </w:r>
          </w:p>
        </w:tc>
        <w:tc>
          <w:tcPr>
            <w:tcW w:type="dxa" w:w="1621"/>
            <w:shd w:val="clear" w:color="auto" w:fill="F4F7F7"/>
          </w:tcPr>
          <w:p>
            <w:pPr>
              <w:spacing w:after="40" w:before="40" w:line="259" w:lineRule="auto"/>
              <w:jc w:val="left"/>
            </w:pPr>
            <w:r>
              <w:rPr>
                <w:rFonts w:ascii="Georgia" w:hAnsi="Georgia"/>
              </w:rPr>
            </w:r>
            <w:r>
              <w:rPr>
                <w:rFonts w:ascii="Georgia" w:hAnsi="Georgia"/>
                <w:sz w:val="17"/>
              </w:rPr>
              <w:t>Foto o presentazione non convincono</w:t>
            </w:r>
          </w:p>
        </w:tc>
        <w:tc>
          <w:tcPr>
            <w:tcW w:type="dxa" w:w="1621"/>
            <w:shd w:val="clear" w:color="auto" w:fill="F4F7F7"/>
          </w:tcPr>
          <w:p>
            <w:pPr>
              <w:spacing w:after="40" w:before="40" w:line="259" w:lineRule="auto"/>
              <w:jc w:val="left"/>
            </w:pPr>
            <w:r>
              <w:rPr>
                <w:rFonts w:ascii="Georgia" w:hAnsi="Georgia"/>
              </w:rPr>
            </w:r>
            <w:r>
              <w:rPr>
                <w:rFonts w:ascii="Georgia" w:hAnsi="Georgia"/>
                <w:sz w:val="17"/>
              </w:rPr>
              <w:t>Rifai la prima foto</w:t>
            </w:r>
          </w:p>
        </w:tc>
      </w:tr>
      <w:tr>
        <w:trPr>
          <w:cantSplit/>
        </w:trPr>
        <w:tc>
          <w:tcPr>
            <w:tcW w:type="dxa" w:w="1621"/>
          </w:tcPr>
          <w:p>
            <w:pPr>
              <w:spacing w:after="40" w:before="40" w:line="259" w:lineRule="auto"/>
              <w:jc w:val="left"/>
            </w:pPr>
            <w:r>
              <w:rPr>
                <w:rFonts w:ascii="Georgia" w:hAnsi="Georgia"/>
              </w:rPr>
            </w:r>
            <w:r>
              <w:rPr>
                <w:rFonts w:ascii="Georgia" w:hAnsi="Georgia"/>
                <w:sz w:val="17"/>
              </w:rPr>
              <w:t>Poche</w:t>
            </w:r>
          </w:p>
        </w:tc>
        <w:tc>
          <w:tcPr>
            <w:tcW w:type="dxa" w:w="1621"/>
          </w:tcPr>
          <w:p>
            <w:pPr>
              <w:spacing w:after="40" w:before="40" w:line="259" w:lineRule="auto"/>
              <w:jc w:val="left"/>
            </w:pPr>
            <w:r>
              <w:rPr>
                <w:rFonts w:ascii="Georgia" w:hAnsi="Georgia"/>
              </w:rPr>
            </w:r>
            <w:r>
              <w:rPr>
                <w:rFonts w:ascii="Georgia" w:hAnsi="Georgia"/>
                <w:sz w:val="17"/>
              </w:rPr>
              <w:t>qualsiasi</w:t>
            </w:r>
          </w:p>
        </w:tc>
        <w:tc>
          <w:tcPr>
            <w:tcW w:type="dxa" w:w="1621"/>
          </w:tcPr>
          <w:p>
            <w:pPr>
              <w:spacing w:after="40" w:before="40" w:line="259" w:lineRule="auto"/>
              <w:jc w:val="left"/>
            </w:pPr>
            <w:r>
              <w:rPr>
                <w:rFonts w:ascii="Georgia" w:hAnsi="Georgia"/>
              </w:rPr>
            </w:r>
            <w:r>
              <w:rPr>
                <w:rFonts w:ascii="Georgia" w:hAnsi="Georgia"/>
                <w:sz w:val="17"/>
              </w:rPr>
              <w:t>Non ti trovano</w:t>
            </w:r>
          </w:p>
        </w:tc>
        <w:tc>
          <w:tcPr>
            <w:tcW w:type="dxa" w:w="1621"/>
          </w:tcPr>
          <w:p>
            <w:pPr>
              <w:spacing w:after="40" w:before="40" w:line="259" w:lineRule="auto"/>
              <w:jc w:val="left"/>
            </w:pPr>
            <w:r>
              <w:rPr>
                <w:rFonts w:ascii="Georgia" w:hAnsi="Georgia"/>
              </w:rPr>
            </w:r>
            <w:r>
              <w:rPr>
                <w:rFonts w:ascii="Georgia" w:hAnsi="Georgia"/>
                <w:sz w:val="17"/>
              </w:rPr>
              <w:t>Titolo, campi, categoria</w:t>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Poche</w:t>
            </w:r>
          </w:p>
        </w:tc>
        <w:tc>
          <w:tcPr>
            <w:tcW w:type="dxa" w:w="1621"/>
            <w:shd w:val="clear" w:color="auto" w:fill="F4F7F7"/>
          </w:tcPr>
          <w:p>
            <w:pPr>
              <w:spacing w:after="40" w:before="40" w:line="259" w:lineRule="auto"/>
              <w:jc w:val="left"/>
            </w:pPr>
            <w:r>
              <w:rPr>
                <w:rFonts w:ascii="Georgia" w:hAnsi="Georgia"/>
              </w:rPr>
            </w:r>
            <w:r>
              <w:rPr>
                <w:rFonts w:ascii="Georgia" w:hAnsi="Georgia"/>
                <w:sz w:val="17"/>
              </w:rPr>
              <w:t>Molti (proporzione alta)</w:t>
            </w:r>
          </w:p>
        </w:tc>
        <w:tc>
          <w:tcPr>
            <w:tcW w:type="dxa" w:w="1621"/>
            <w:shd w:val="clear" w:color="auto" w:fill="F4F7F7"/>
          </w:tcPr>
          <w:p>
            <w:pPr>
              <w:spacing w:after="40" w:before="40" w:line="259" w:lineRule="auto"/>
              <w:jc w:val="left"/>
            </w:pPr>
            <w:r>
              <w:rPr>
                <w:rFonts w:ascii="Georgia" w:hAnsi="Georgia"/>
              </w:rPr>
            </w:r>
            <w:r>
              <w:rPr>
                <w:rFonts w:ascii="Georgia" w:hAnsi="Georgia"/>
                <w:sz w:val="17"/>
              </w:rPr>
              <w:t>Ottimo articolo, poca visibilità</w:t>
            </w:r>
          </w:p>
        </w:tc>
        <w:tc>
          <w:tcPr>
            <w:tcW w:type="dxa" w:w="1621"/>
            <w:shd w:val="clear" w:color="auto" w:fill="F4F7F7"/>
          </w:tcPr>
          <w:p>
            <w:pPr>
              <w:spacing w:after="40" w:before="40" w:line="259" w:lineRule="auto"/>
              <w:jc w:val="left"/>
            </w:pPr>
            <w:r>
              <w:rPr>
                <w:rFonts w:ascii="Georgia" w:hAnsi="Georgia"/>
              </w:rPr>
            </w:r>
            <w:r>
              <w:rPr>
                <w:rFonts w:ascii="Georgia" w:hAnsi="Georgia"/>
                <w:sz w:val="17"/>
              </w:rPr>
              <w:t>Ripubblica, valuta il boost</w:t>
            </w:r>
          </w:p>
        </w:tc>
      </w:tr>
    </w:tbl>
    <w:p>
      <w:pPr>
        <w:spacing w:after="40"/>
      </w:pPr>
    </w:p>
    <w:p>
      <w:r>
        <w:t>Questa tabella è lo strumento diagnostico più utile della guida. Usala ogni volta che un articolo non vende, invece di ridurre il prezzo per riflesso.</w:t>
      </w:r>
    </w:p>
    <w:p>
      <w:pPr>
        <w:pStyle w:val="Heading2"/>
      </w:pPr>
      <w:r>
        <w:t>8.5 La promozione a pagamento</w:t>
      </w:r>
    </w:p>
    <w:p>
      <w:r>
        <w:t>Vinted offre due strumenti a pagamento. Vale la pena analizzarli con il calcolatore in mano, perché sono spesso consigliati senza fare i conti.</w:t>
      </w:r>
    </w:p>
    <w:p>
      <w:r>
        <w:rPr>
          <w:b/>
        </w:rPr>
        <w:t>Boost sul singolo articolo:</w:t>
      </w:r>
      <w:r>
        <w:t xml:space="preserve"> circa 1,15 € per un giorno, circa 1,95 € per sette giorni. Spinge l'articolo in evidenza nei risultati.</w:t>
      </w:r>
    </w:p>
    <w:p>
      <w:r>
        <w:rPr>
          <w:b/>
        </w:rPr>
        <w:t>Armadio in evidenza:</w:t>
      </w:r>
      <w:r>
        <w:t xml:space="preserve"> circa 6,95 € per sette giorni. Promuove l'intero profilo, mostrandolo in una riga dedicata nei risultati di ricerca di articoli simili ai tuoi.</w:t>
      </w:r>
    </w:p>
    <w:p>
      <w:r>
        <w:rPr>
          <w:i/>
        </w:rPr>
        <w:t>(Prezzi indicativi rilevati a metà 2026: verifica quelli correnti nell'app.)</w:t>
      </w:r>
    </w:p>
    <w:p>
      <w:pPr>
        <w:pStyle w:val="Heading3"/>
      </w:pPr>
      <w:r>
        <w:t>Quando il boost conviene davvero</w:t>
      </w:r>
    </w:p>
    <w:p>
      <w:r>
        <w:t>Il ragionamento va fatto sul margine, non sulla spesa.</w:t>
      </w:r>
    </w:p>
    <w:p>
      <w:r>
        <w:rPr>
          <w:b/>
        </w:rPr>
        <w:t>Su un articolo da 15 €:</w:t>
      </w:r>
      <w:r>
        <w:t xml:space="preserve"> un boost da 1,95 € consuma il 13% del tuo incasso. Perché sia conveniente deve produrre una vendita che senza di esso non sarebbe avvenuta, e non hai modo di saperlo.</w:t>
      </w:r>
    </w:p>
    <w:p>
      <w:r>
        <w:rPr>
          <w:b/>
        </w:rPr>
        <w:t>Su un articolo da 90 €:</w:t>
      </w:r>
      <w:r>
        <w:t xml:space="preserve"> lo stesso boost è il 2% dell'incasso. Se accelera la vendita di due settimane, si è ripagato.</w:t>
      </w:r>
    </w:p>
    <w:p>
      <w:r>
        <w:rPr>
          <w:b/>
        </w:rPr>
        <w:t>Regola pratica:</w:t>
      </w:r>
      <w:r>
        <w:t xml:space="preserve"> il boost ha senso </w:t>
      </w:r>
      <w:r>
        <w:rPr>
          <w:b/>
        </w:rPr>
        <w:t>sopra i 40-50 euro di prezzo</w:t>
      </w:r>
      <w:r>
        <w:t>, e solo su articoli che hanno già dimostrato interesse (visualizzazioni o preferiti). Fare boost su un articolo con foto scadenti significa pagare per mostrare a più persone qualcosa che non le convince.</w:t>
      </w:r>
    </w:p>
    <w:p>
      <w:r>
        <w:rPr>
          <w:b/>
        </w:rPr>
        <w:t>L'armadio in evidenza</w:t>
      </w:r>
      <w:r>
        <w:t xml:space="preserve"> ha senso in tre situazioni: quando hai appena pubblicato un blocco consistente di articoli nuovi, in periodi di traffico alto (cambi di stagione, settimane prima di Natale), o quando vuoi accelerare la crescita dei follower.</w:t>
      </w:r>
    </w:p>
    <w:p>
      <w:r>
        <w:rPr>
          <w:b/>
        </w:rPr>
        <w:t>Quello che il boost non fa:</w:t>
      </w:r>
      <w:r>
        <w:t xml:space="preserve"> non corregge foto scadenti, prezzi sbagliati o titoli senza parole chiave. Amplifica ciò che c'è. Se ciò che c'è non converte, il boost accelera solo la spesa.</w:t>
      </w:r>
    </w:p>
    <w:p>
      <w:pPr>
        <w:pStyle w:val="Heading2"/>
      </w:pPr>
      <w:r>
        <w:t>8.6 Il profilo come fattore di visibilità</w:t>
      </w:r>
    </w:p>
    <w:p>
      <w:r>
        <w:rPr>
          <w:b/>
        </w:rPr>
        <w:t>Osservato:</w:t>
      </w:r>
      <w:r>
        <w:t xml:space="preserve"> i profili con attività costante, risposte rapide e recensioni positive ottengono risultati migliori a parità di articoli.</w:t>
      </w:r>
    </w:p>
    <w:p>
      <w:r>
        <w:t>Gli elementi che concorrono:</w:t>
      </w:r>
    </w:p>
    <w:p>
      <w:pPr>
        <w:pStyle w:val="ListBullet"/>
      </w:pPr>
      <w:r>
        <w:rPr>
          <w:b/>
        </w:rPr>
        <w:t>Costanza di pubblicazione</w:t>
      </w:r>
      <w:r>
        <w:t>: un profilo attivo ogni giorno batte uno che pubblica a raffica una volta al mese</w:t>
      </w:r>
    </w:p>
    <w:p>
      <w:pPr>
        <w:pStyle w:val="ListBullet"/>
      </w:pPr>
      <w:r>
        <w:rPr>
          <w:b/>
        </w:rPr>
        <w:t>Velocità di risposta</w:t>
      </w:r>
      <w:r>
        <w:t>: incide sulla conversione e probabilmente sulla reputazione interna del profilo</w:t>
      </w:r>
    </w:p>
    <w:p>
      <w:pPr>
        <w:pStyle w:val="ListBullet"/>
      </w:pPr>
      <w:r>
        <w:rPr>
          <w:b/>
        </w:rPr>
        <w:t>Tasso di completamento delle vendite</w:t>
      </w:r>
      <w:r>
        <w:t>: annullare ordini è il comportamento più dannoso in assoluto</w:t>
      </w:r>
    </w:p>
    <w:p>
      <w:pPr>
        <w:pStyle w:val="ListBullet"/>
      </w:pPr>
      <w:r>
        <w:rPr>
          <w:b/>
        </w:rPr>
        <w:t>Recensioni</w:t>
      </w:r>
      <w:r>
        <w:t>: vedi capitolo 11</w:t>
      </w:r>
    </w:p>
    <w:p>
      <w:pPr>
        <w:pStyle w:val="ListBullet"/>
      </w:pPr>
      <w:r>
        <w:rPr>
          <w:b/>
        </w:rPr>
        <w:t>Coerenza della nicchia</w:t>
      </w:r>
      <w:r>
        <w:t>: aiuta il sistema a classificarti (capitolo 3)</w:t>
      </w:r>
    </w:p>
    <w:p>
      <w:pPr>
        <w:pStyle w:val="Heading2"/>
      </w:pPr>
      <w:r>
        <w:t>8.7 Un calendario settimanale realistico</w:t>
      </w:r>
    </w:p>
    <w:p>
      <w:r>
        <w:t>Uno schema per uno scenario B (30-40 articoli al mese):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Giorno</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Attività</w:t>
            </w:r>
          </w:p>
        </w:tc>
      </w:tr>
      <w:tr>
        <w:trPr>
          <w:cantSplit/>
        </w:trPr>
        <w:tc>
          <w:tcPr>
            <w:tcW w:type="dxa" w:w="3243"/>
          </w:tcPr>
          <w:p>
            <w:pPr>
              <w:spacing w:after="40" w:before="40" w:line="259" w:lineRule="auto"/>
              <w:jc w:val="left"/>
            </w:pPr>
            <w:r>
              <w:rPr>
                <w:rFonts w:ascii="Georgia" w:hAnsi="Georgia"/>
              </w:rPr>
            </w:r>
            <w:r>
              <w:rPr>
                <w:rFonts w:ascii="Georgia" w:hAnsi="Georgia"/>
                <w:sz w:val="17"/>
              </w:rPr>
              <w:t>Lunedì</w:t>
            </w:r>
          </w:p>
        </w:tc>
        <w:tc>
          <w:tcPr>
            <w:tcW w:type="dxa" w:w="3243"/>
          </w:tcPr>
          <w:p>
            <w:pPr>
              <w:spacing w:after="40" w:before="40" w:line="259" w:lineRule="auto"/>
              <w:jc w:val="left"/>
            </w:pPr>
            <w:r>
              <w:rPr>
                <w:rFonts w:ascii="Georgia" w:hAnsi="Georgia"/>
              </w:rPr>
            </w:r>
            <w:r>
              <w:rPr>
                <w:rFonts w:ascii="Georgia" w:hAnsi="Georgia"/>
                <w:sz w:val="17"/>
              </w:rPr>
              <w:t>Pubblica 3 articoli (sera) · Rispondi ai messaggi · Trasferisci il saldo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Martedì</w:t>
            </w:r>
          </w:p>
        </w:tc>
        <w:tc>
          <w:tcPr>
            <w:tcW w:type="dxa" w:w="3243"/>
            <w:shd w:val="clear" w:color="auto" w:fill="F4F7F7"/>
          </w:tcPr>
          <w:p>
            <w:pPr>
              <w:spacing w:after="40" w:before="40" w:line="259" w:lineRule="auto"/>
              <w:jc w:val="left"/>
            </w:pPr>
            <w:r>
              <w:rPr>
                <w:rFonts w:ascii="Georgia" w:hAnsi="Georgia"/>
              </w:rPr>
            </w:r>
            <w:r>
              <w:rPr>
                <w:rFonts w:ascii="Georgia" w:hAnsi="Georgia"/>
                <w:sz w:val="17"/>
              </w:rPr>
              <w:t>Pubblica 3 articoli · Spedisci gli ordini</w:t>
            </w:r>
          </w:p>
        </w:tc>
      </w:tr>
      <w:tr>
        <w:trPr>
          <w:cantSplit/>
        </w:trPr>
        <w:tc>
          <w:tcPr>
            <w:tcW w:type="dxa" w:w="3243"/>
          </w:tcPr>
          <w:p>
            <w:pPr>
              <w:spacing w:after="40" w:before="40" w:line="259" w:lineRule="auto"/>
              <w:jc w:val="left"/>
            </w:pPr>
            <w:r>
              <w:rPr>
                <w:rFonts w:ascii="Georgia" w:hAnsi="Georgia"/>
              </w:rPr>
            </w:r>
            <w:r>
              <w:rPr>
                <w:rFonts w:ascii="Georgia" w:hAnsi="Georgia"/>
                <w:sz w:val="17"/>
              </w:rPr>
              <w:t>Mercoledì</w:t>
            </w:r>
          </w:p>
        </w:tc>
        <w:tc>
          <w:tcPr>
            <w:tcW w:type="dxa" w:w="3243"/>
          </w:tcPr>
          <w:p>
            <w:pPr>
              <w:spacing w:after="40" w:before="40" w:line="259" w:lineRule="auto"/>
              <w:jc w:val="left"/>
            </w:pPr>
            <w:r>
              <w:rPr>
                <w:rFonts w:ascii="Georgia" w:hAnsi="Georgia"/>
              </w:rPr>
            </w:r>
            <w:r>
              <w:rPr>
                <w:rFonts w:ascii="Georgia" w:hAnsi="Georgia"/>
                <w:sz w:val="17"/>
              </w:rPr>
              <w:t>Pubblica 3 articoli · Rivedi 5 articoli fermi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Giovedì</w:t>
            </w:r>
          </w:p>
        </w:tc>
        <w:tc>
          <w:tcPr>
            <w:tcW w:type="dxa" w:w="3243"/>
            <w:shd w:val="clear" w:color="auto" w:fill="F4F7F7"/>
          </w:tcPr>
          <w:p>
            <w:pPr>
              <w:spacing w:after="40" w:before="40" w:line="259" w:lineRule="auto"/>
              <w:jc w:val="left"/>
            </w:pPr>
            <w:r>
              <w:rPr>
                <w:rFonts w:ascii="Georgia" w:hAnsi="Georgia"/>
              </w:rPr>
            </w:r>
            <w:r>
              <w:rPr>
                <w:rFonts w:ascii="Georgia" w:hAnsi="Georgia"/>
                <w:sz w:val="17"/>
              </w:rPr>
              <w:t>Pubblica 3 articoli · Spedisci</w:t>
            </w:r>
          </w:p>
        </w:tc>
      </w:tr>
      <w:tr>
        <w:trPr>
          <w:cantSplit/>
        </w:trPr>
        <w:tc>
          <w:tcPr>
            <w:tcW w:type="dxa" w:w="3243"/>
          </w:tcPr>
          <w:p>
            <w:pPr>
              <w:spacing w:after="40" w:before="40" w:line="259" w:lineRule="auto"/>
              <w:jc w:val="left"/>
            </w:pPr>
            <w:r>
              <w:rPr>
                <w:rFonts w:ascii="Georgia" w:hAnsi="Georgia"/>
              </w:rPr>
            </w:r>
            <w:r>
              <w:rPr>
                <w:rFonts w:ascii="Georgia" w:hAnsi="Georgia"/>
                <w:sz w:val="17"/>
              </w:rPr>
              <w:t>Venerdì</w:t>
            </w:r>
          </w:p>
        </w:tc>
        <w:tc>
          <w:tcPr>
            <w:tcW w:type="dxa" w:w="3243"/>
          </w:tcPr>
          <w:p>
            <w:pPr>
              <w:spacing w:after="40" w:before="40" w:line="259" w:lineRule="auto"/>
              <w:jc w:val="left"/>
            </w:pPr>
            <w:r>
              <w:rPr>
                <w:rFonts w:ascii="Georgia" w:hAnsi="Georgia"/>
              </w:rPr>
            </w:r>
            <w:r>
              <w:rPr>
                <w:rFonts w:ascii="Georgia" w:hAnsi="Georgia"/>
                <w:sz w:val="17"/>
              </w:rPr>
              <w:t>Pubblica 3 articoli · Ripubblica 3 articoli vecchi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Sabato</w:t>
            </w:r>
          </w:p>
        </w:tc>
        <w:tc>
          <w:tcPr>
            <w:tcW w:type="dxa" w:w="3243"/>
            <w:shd w:val="clear" w:color="auto" w:fill="F4F7F7"/>
          </w:tcPr>
          <w:p>
            <w:pPr>
              <w:spacing w:after="40" w:before="40" w:line="259" w:lineRule="auto"/>
              <w:jc w:val="left"/>
            </w:pPr>
            <w:r>
              <w:rPr>
                <w:rFonts w:ascii="Georgia" w:hAnsi="Georgia"/>
              </w:rPr>
            </w:r>
            <w:r>
              <w:rPr>
                <w:rFonts w:ascii="Georgia" w:hAnsi="Georgia"/>
                <w:sz w:val="17"/>
              </w:rPr>
              <w:t>Sourcing (mercatini) · Lavaggio e preparazione</w:t>
            </w:r>
          </w:p>
        </w:tc>
      </w:tr>
      <w:tr>
        <w:trPr>
          <w:cantSplit/>
        </w:trPr>
        <w:tc>
          <w:tcPr>
            <w:tcW w:type="dxa" w:w="3243"/>
          </w:tcPr>
          <w:p>
            <w:pPr>
              <w:spacing w:after="40" w:before="40" w:line="259" w:lineRule="auto"/>
              <w:jc w:val="left"/>
            </w:pPr>
            <w:r>
              <w:rPr>
                <w:rFonts w:ascii="Georgia" w:hAnsi="Georgia"/>
              </w:rPr>
            </w:r>
            <w:r>
              <w:rPr>
                <w:rFonts w:ascii="Georgia" w:hAnsi="Georgia"/>
                <w:sz w:val="17"/>
              </w:rPr>
              <w:t>Domenica</w:t>
            </w:r>
          </w:p>
        </w:tc>
        <w:tc>
          <w:tcPr>
            <w:tcW w:type="dxa" w:w="3243"/>
          </w:tcPr>
          <w:p>
            <w:pPr>
              <w:spacing w:after="40" w:before="40" w:line="259" w:lineRule="auto"/>
              <w:jc w:val="left"/>
            </w:pPr>
            <w:r>
              <w:rPr>
                <w:rFonts w:ascii="Georgia" w:hAnsi="Georgia"/>
              </w:rPr>
            </w:r>
            <w:r>
              <w:rPr>
                <w:rFonts w:ascii="Georgia" w:hAnsi="Georgia"/>
                <w:sz w:val="17"/>
              </w:rPr>
              <w:t>Sessione fotografica · Pubblica 3-4 articoli in serata</w:t>
            </w:r>
          </w:p>
        </w:tc>
      </w:tr>
    </w:tbl>
    <w:p>
      <w:pPr>
        <w:spacing w:after="40"/>
      </w:pPr>
    </w:p>
    <w:p>
      <w:r>
        <w:t>Circa 6-8 ore a settimana, distribuite. La regolarità conta più dell'intensità.</w:t>
      </w:r>
    </w:p>
    <w:p>
      <w:pPr>
        <w:pStyle w:val="Heading2"/>
      </w:pPr>
      <w:r>
        <w:t>Azioni del capitolo 8</w:t>
      </w:r>
    </w:p>
    <w:p>
      <w:pPr>
        <w:spacing w:after="60"/>
        <w:ind w:left="340" w:hanging="340"/>
        <w:jc w:val="left"/>
      </w:pPr>
      <w:r>
        <w:rPr>
          <w:color w:val="0B7680"/>
          <w:sz w:val="22"/>
        </w:rPr>
        <w:t xml:space="preserve">☐  </w:t>
      </w:r>
      <w:r>
        <w:t>Smetti di pubblicare a blocchi: distribuisci su tutti i giorni</w:t>
      </w:r>
    </w:p>
    <w:p>
      <w:pPr>
        <w:spacing w:after="60"/>
        <w:ind w:left="340" w:hanging="340"/>
        <w:jc w:val="left"/>
      </w:pPr>
      <w:r>
        <w:rPr>
          <w:color w:val="0B7680"/>
          <w:sz w:val="22"/>
        </w:rPr>
        <w:t xml:space="preserve">☐  </w:t>
      </w:r>
      <w:r>
        <w:t>Concentra le pubblicazioni nelle fasce serali</w:t>
      </w:r>
    </w:p>
    <w:p>
      <w:pPr>
        <w:spacing w:after="60"/>
        <w:ind w:left="340" w:hanging="340"/>
        <w:jc w:val="left"/>
      </w:pPr>
      <w:r>
        <w:rPr>
          <w:color w:val="0B7680"/>
          <w:sz w:val="22"/>
        </w:rPr>
        <w:t xml:space="preserve">☐  </w:t>
      </w:r>
      <w:r>
        <w:t>Applica la tabella diagnostica visualizzazioni/preferiti a ogni articolo fermo</w:t>
      </w:r>
    </w:p>
    <w:p>
      <w:pPr>
        <w:spacing w:after="60"/>
        <w:ind w:left="340" w:hanging="340"/>
        <w:jc w:val="left"/>
      </w:pPr>
      <w:r>
        <w:rPr>
          <w:color w:val="0B7680"/>
          <w:sz w:val="22"/>
        </w:rPr>
        <w:t xml:space="preserve">☐  </w:t>
      </w:r>
      <w:r>
        <w:t>Ripubblica gli articoli senza segnali dopo tre settimane, migliorandoli</w:t>
      </w:r>
    </w:p>
    <w:p>
      <w:pPr>
        <w:spacing w:after="60"/>
        <w:ind w:left="340" w:hanging="340"/>
        <w:jc w:val="left"/>
      </w:pPr>
      <w:r>
        <w:rPr>
          <w:color w:val="0B7680"/>
          <w:sz w:val="22"/>
        </w:rPr>
        <w:t xml:space="preserve">☐  </w:t>
      </w:r>
      <w:r>
        <w:t>Usa il boost solo sopra i 40-50 € e solo su articoli che hanno già interesse</w:t>
      </w:r>
    </w:p>
    <w:p>
      <w:r>
        <w:br w:type="page"/>
      </w:r>
    </w:p>
    <w:p>
      <w:pPr>
        <w:pStyle w:val="Heading1"/>
      </w:pPr>
      <w:r>
        <w:t>Capitolo 9. Chat, trattative e gestione del cliente</w:t>
      </w:r>
    </w:p>
    <w:p>
      <w:pPr>
        <w:spacing w:before="0" w:after="260" w:line="240" w:lineRule="auto"/>
        <w:pBdr>
          <w:bottom w:val="single" w:sz="10" w:space="8" w:color="0B7680"/>
        </w:pBdr>
      </w:pPr>
      <w:r>
        <w:rPr>
          <w:sz w:val="4"/>
        </w:rPr>
      </w:r>
    </w:p>
    <w:p>
      <w:r>
        <w:t>Ogni messaggio ricevuto è un acquisto potenziale già avviato. Chi scrive ha superato la fase di scoperta: ha visto l'articolo, gli interessa, e ha un ostacolo residuo. Il tuo lavoro è rimuoverlo.</w:t>
      </w:r>
    </w:p>
    <w:p>
      <w:pPr>
        <w:pStyle w:val="Heading2"/>
      </w:pPr>
      <w:r>
        <w:t>9.1 La velocità di risposta</w:t>
      </w:r>
    </w:p>
    <w:p>
      <w:r>
        <w:rPr>
          <w:b/>
        </w:rPr>
        <w:t>Rispondi entro un'ora nelle fasce diurne.</w:t>
      </w:r>
    </w:p>
    <w:p>
      <w:r>
        <w:t>Il motivo è pratico: l'utente sta guardando articoli simili in quel momento. Se rispondi dopo due giorni, ha già comprato altrove, nella migliore delle ipotesi.</w:t>
      </w:r>
    </w:p>
    <w:p>
      <w:r>
        <w:t>Non serve essere reperibili sempre. Serve controllare i messaggi in due o tre momenti fissi della giornata (mattina, pausa pranzo, sera) e rispondere in blocco. Attiva le notifiche e stabilisci una routine.</w:t>
      </w:r>
    </w:p>
    <w:p>
      <w:r>
        <w:t xml:space="preserve">Se non puoi rispondere per più giorni, attiva la </w:t>
      </w:r>
      <w:r>
        <w:rPr>
          <w:b/>
        </w:rPr>
        <w:t>modalità vacanza</w:t>
      </w:r>
      <w:r>
        <w:t>: è preferibile essere temporaneamente invisibile che sembrare un venditore che ignora i clienti.</w:t>
      </w:r>
    </w:p>
    <w:p>
      <w:pPr>
        <w:pStyle w:val="Heading2"/>
      </w:pPr>
      <w:r>
        <w:t>9.2 Il tono</w:t>
      </w:r>
    </w:p>
    <w:p>
      <w:r>
        <w:t>Cortese, diretto, senza formalismi eccessivi. Non sei un call center e non sei un amico.</w:t>
      </w:r>
    </w:p>
    <w:p>
      <w:r>
        <w:rPr>
          <w:b/>
        </w:rPr>
        <w:t>Funziona:</w:t>
      </w:r>
    </w:p>
    <w:p>
      <w:pPr>
        <w:pStyle w:val="ListBullet"/>
      </w:pPr>
      <w:r>
        <w:t xml:space="preserve">Rispondere alla domanda </w:t>
      </w:r>
      <w:r>
        <w:rPr>
          <w:b/>
        </w:rPr>
        <w:t>prima</w:t>
      </w:r>
      <w:r>
        <w:t xml:space="preserve"> di qualsiasi altra cosa</w:t>
      </w:r>
    </w:p>
    <w:p>
      <w:pPr>
        <w:pStyle w:val="ListBullet"/>
      </w:pPr>
      <w:r>
        <w:t>Frasi brevi</w:t>
      </w:r>
    </w:p>
    <w:p>
      <w:pPr>
        <w:pStyle w:val="ListBullet"/>
      </w:pPr>
      <w:r>
        <w:t>Il "tu", che è la norma sulla piattaforma</w:t>
      </w:r>
    </w:p>
    <w:p>
      <w:pPr>
        <w:pStyle w:val="ListBullet"/>
      </w:pPr>
      <w:r>
        <w:t>Aggiungere un'informazione utile non richiesta</w:t>
      </w:r>
    </w:p>
    <w:p>
      <w:r>
        <w:rPr>
          <w:b/>
        </w:rPr>
        <w:t>Non funziona:</w:t>
      </w:r>
    </w:p>
    <w:p>
      <w:pPr>
        <w:pStyle w:val="ListBullet"/>
      </w:pPr>
      <w:r>
        <w:t>Risposte di una parola ("sì", "no")</w:t>
      </w:r>
    </w:p>
    <w:p>
      <w:pPr>
        <w:pStyle w:val="ListBullet"/>
      </w:pPr>
      <w:r>
        <w:t>Formule difensive ("come da descrizione", "leggi l'annuncio")</w:t>
      </w:r>
    </w:p>
    <w:p>
      <w:pPr>
        <w:pStyle w:val="ListBullet"/>
      </w:pPr>
      <w:r>
        <w:t>Sarcasmo, anche lieve</w:t>
      </w:r>
    </w:p>
    <w:p>
      <w:pPr>
        <w:pStyle w:val="ListBullet"/>
      </w:pPr>
      <w:r>
        <w:t>Rispondere in ritardo senza una riga di scuse</w:t>
      </w:r>
    </w:p>
    <w:p>
      <w:r>
        <w:t>Su un marketplace basato sulla fiducia, la cortesia non è galateo: è conversione.</w:t>
      </w:r>
    </w:p>
    <w:p>
      <w:pPr>
        <w:pStyle w:val="Heading2"/>
      </w:pPr>
      <w:r>
        <w:t>9.3 Le domande ricorrenti e come rispondere</w:t>
      </w:r>
    </w:p>
    <w:p>
      <w:pPr>
        <w:pStyle w:val="Heading3"/>
      </w:pPr>
      <w:r>
        <w:t>"È ancora disponibile?"</w:t>
      </w:r>
    </w:p>
    <w:p>
      <w:r>
        <w:t>La domanda più frequente, spesso irritante perché l'articolo è ovviamente online. Trattala come un'apertura di conversazione, perché è quello che è.</w:t>
      </w:r>
    </w:p>
    <w:p>
      <w:pPr>
        <w:spacing w:before="160" w:after="200"/>
        <w:ind w:left="227" w:right="113"/>
        <w:jc w:val="left"/>
        <w:pBdr>
          <w:left w:val="single" w:sz="24" w:space="8" w:color="0B7680"/>
        </w:pBdr>
        <w:shd w:val="clear" w:color="auto" w:fill="F2F8F8"/>
      </w:pPr>
      <w:r>
        <w:rPr>
          <w:sz w:val="20"/>
        </w:rPr>
        <w:t>"Sì, disponibile! Se ti serve qualche misura in più o una foto di un dettaglio, dimmi pure."</w:t>
      </w:r>
    </w:p>
    <w:p>
      <w:r>
        <w:t>Hai risposto e hai aperto un secondo scambio, che aumenta molto la probabilità di acquisto.</w:t>
      </w:r>
    </w:p>
    <w:p>
      <w:pPr>
        <w:pStyle w:val="Heading3"/>
      </w:pPr>
      <w:r>
        <w:t>"Mi fai un prezzo migliore?"</w:t>
      </w:r>
    </w:p>
    <w:p>
      <w:r>
        <w:t>Chi lo chiede sta comprando. Non rifiutare seccamente e non svendere.</w:t>
      </w:r>
    </w:p>
    <w:p>
      <w:pPr>
        <w:spacing w:before="160" w:after="200"/>
        <w:ind w:left="227" w:right="113"/>
        <w:jc w:val="left"/>
        <w:pBdr>
          <w:left w:val="single" w:sz="24" w:space="8" w:color="0B7680"/>
        </w:pBdr>
        <w:shd w:val="clear" w:color="auto" w:fill="F2F8F8"/>
      </w:pPr>
      <w:r>
        <w:rPr>
          <w:sz w:val="20"/>
        </w:rPr>
        <w:t>"Posso fare 38 € invece di 45. Se prendi anche la felpa, ti faccio i due a 55."</w:t>
      </w:r>
    </w:p>
    <w:p>
      <w:r>
        <w:t>Due mosse in una riga: concedi qualcosa e proponi un aumento del valore dell'ordine.</w:t>
      </w:r>
    </w:p>
    <w:p>
      <w:pPr>
        <w:pStyle w:val="Heading3"/>
      </w:pPr>
      <w:r>
        <w:t>"Quanto viene la spedizione?"</w:t>
      </w:r>
    </w:p>
    <w:p>
      <w:r>
        <w:t>La calcola Vinted in base al corriere scelto dal compratore. Rispondi con l'ordine di grandezza e ribalta verso il lotto:</w:t>
      </w:r>
    </w:p>
    <w:p>
      <w:pPr>
        <w:spacing w:before="160" w:after="200"/>
        <w:ind w:left="227" w:right="113"/>
        <w:jc w:val="left"/>
        <w:pBdr>
          <w:left w:val="single" w:sz="24" w:space="8" w:color="0B7680"/>
        </w:pBdr>
        <w:shd w:val="clear" w:color="auto" w:fill="F2F8F8"/>
      </w:pPr>
      <w:r>
        <w:rPr>
          <w:sz w:val="20"/>
        </w:rPr>
        <w:t>"Dipende dal corriere che scegli al checkout, di solito 4-5 €. Se prendi più capi la spedizione resta una sola, quindi conviene."</w:t>
      </w:r>
    </w:p>
    <w:p>
      <w:pPr>
        <w:pStyle w:val="Heading3"/>
      </w:pPr>
      <w:r>
        <w:t>"Come veste?"</w:t>
      </w:r>
    </w:p>
    <w:p>
      <w:r>
        <w:t>Non rispondere con la taglia. Rispondi con le misure e con un riferimento concreto:</w:t>
      </w:r>
    </w:p>
    <w:p>
      <w:pPr>
        <w:spacing w:before="160" w:after="200"/>
        <w:ind w:left="227" w:right="113"/>
        <w:jc w:val="left"/>
        <w:pBdr>
          <w:left w:val="single" w:sz="24" w:space="8" w:color="0B7680"/>
        </w:pBdr>
        <w:shd w:val="clear" w:color="auto" w:fill="F2F8F8"/>
      </w:pPr>
      <w:r>
        <w:rPr>
          <w:sz w:val="20"/>
        </w:rPr>
        <w:t>"Spalle 46, petto 54. Ha un taglio anni 90 quindi veste ampia: corrisponde a una L di oggi. Se mi dici le tue misure abituali ti so dire se ti va."</w:t>
      </w:r>
    </w:p>
    <w:p>
      <w:r>
        <w:t>L'ultima frase è quella che chiude le vendite: sposti la conversazione dal capo alla persona.</w:t>
      </w:r>
    </w:p>
    <w:p>
      <w:pPr>
        <w:pStyle w:val="Heading3"/>
      </w:pPr>
      <w:r>
        <w:t>"Puoi mandarmi altre foto?"</w:t>
      </w:r>
    </w:p>
    <w:p>
      <w:r>
        <w:t>Sempre sì, e in fretta. Chi chiede foto aggiuntive è nella fase finale della decisione. Se la richiesta si ripete su più articoli, aggiungi quel tipo di foto allo standard: è un segnale che manca qualcosa nella tua sequenza.</w:t>
      </w:r>
    </w:p>
    <w:p>
      <w:pPr>
        <w:pStyle w:val="Heading3"/>
      </w:pPr>
      <w:r>
        <w:t>"Me lo tieni fino a venerdì?"</w:t>
      </w:r>
    </w:p>
    <w:p>
      <w:r>
        <w:t>Qui vale la pena essere onesti con te stesso: le riserve raramente si concretizzano e ti bloccano l'articolo.</w:t>
      </w:r>
    </w:p>
    <w:p>
      <w:pPr>
        <w:spacing w:before="160" w:after="200"/>
        <w:ind w:left="227" w:right="113"/>
        <w:jc w:val="left"/>
        <w:pBdr>
          <w:left w:val="single" w:sz="24" w:space="8" w:color="0B7680"/>
        </w:pBdr>
        <w:shd w:val="clear" w:color="auto" w:fill="F2F8F8"/>
      </w:pPr>
      <w:r>
        <w:rPr>
          <w:sz w:val="20"/>
        </w:rPr>
        <w:t>"Non posso metterlo da parte perché resta online per tutti, ma se lo prendi entro venerdì ti faccio 40 invece di 45."</w:t>
      </w:r>
    </w:p>
    <w:p>
      <w:r>
        <w:t>Trasformi una richiesta di attesa in un incentivo ad agire.</w:t>
      </w:r>
    </w:p>
    <w:p>
      <w:pPr>
        <w:pStyle w:val="Heading3"/>
      </w:pPr>
      <w:r>
        <w:t>Offerte molto basse</w:t>
      </w:r>
    </w:p>
    <w:p>
      <w:r>
        <w:t>Un capo a 60 €, offerta a 20. Non rispondere male: la persona ci ha provato, è legittimo.</w:t>
      </w:r>
    </w:p>
    <w:p>
      <w:pPr>
        <w:spacing w:before="160" w:after="200"/>
        <w:ind w:left="227" w:right="113"/>
        <w:jc w:val="left"/>
        <w:pBdr>
          <w:left w:val="single" w:sz="24" w:space="8" w:color="0B7680"/>
        </w:pBdr>
        <w:shd w:val="clear" w:color="auto" w:fill="F2F8F8"/>
      </w:pPr>
      <w:r>
        <w:rPr>
          <w:sz w:val="20"/>
        </w:rPr>
        <w:t>"20 è troppo distante, il capo ne vale 60. Il minimo che posso fare è 52."</w:t>
      </w:r>
    </w:p>
    <w:p>
      <w:r>
        <w:t>Chiudi la porta al prezzo, non alla persona.</w:t>
      </w:r>
    </w:p>
    <w:p>
      <w:pPr>
        <w:pStyle w:val="Heading2"/>
      </w:pPr>
      <w:r>
        <w:t>9.4 Chi compra e non paga</w:t>
      </w:r>
    </w:p>
    <w:p>
      <w:r>
        <w:t>Su Vinted il pagamento avviene contestualmente all'acquisto, quindi il problema classico degli altri marketplace è molto ridotto. Restano due situazioni.</w:t>
      </w:r>
    </w:p>
    <w:p>
      <w:r>
        <w:rPr>
          <w:b/>
        </w:rPr>
        <w:t>L'ordine annullato dal compratore.</w:t>
      </w:r>
      <w:r>
        <w:t xml:space="preserve"> Capita. L'articolo torna disponibile. Non è un problema tuo e non incide sulla tua reputazione.</w:t>
      </w:r>
    </w:p>
    <w:p>
      <w:r>
        <w:rPr>
          <w:b/>
        </w:rPr>
        <w:t>Il compratore che chiede di annullare dopo l'acquisto.</w:t>
      </w:r>
      <w:r>
        <w:t xml:space="preserve"> Se non hai ancora spedito, acconsenti: un annullamento consensuale è infinitamente meglio di una controversia o di una recensione negativa. Se hai già spedito, spiegalo con cortesia e lascia che l'articolo arrivi.</w:t>
      </w:r>
    </w:p>
    <w:p>
      <w:r>
        <w:rPr>
          <w:b/>
        </w:rPr>
        <w:t>Quello che non devi mai fare:</w:t>
      </w:r>
      <w:r>
        <w:t xml:space="preserve"> annullare tu le vendite. È il comportamento che la piattaforma penalizza più duramente, ed è anche quello che genera le recensioni peggiori.</w:t>
      </w:r>
    </w:p>
    <w:p>
      <w:pPr>
        <w:pStyle w:val="Heading2"/>
      </w:pPr>
      <w:r>
        <w:t>9.5 Le trattative fuori piattaforma</w:t>
      </w:r>
    </w:p>
    <w:p>
      <w:r>
        <w:t>Prima o poi qualcuno ti proporrà di concludere fuori da Vinted per "risparmiare la commissione".</w:t>
      </w:r>
    </w:p>
    <w:p>
      <w:r>
        <w:rPr>
          <w:b/>
        </w:rPr>
        <w:t>Non farlo.</w:t>
      </w:r>
      <w:r>
        <w:t xml:space="preserve"> Le ragioni sono concrete, non moralistiche:</w:t>
      </w:r>
    </w:p>
    <w:p>
      <w:pPr>
        <w:pStyle w:val="ListBullet"/>
      </w:pPr>
      <w:r>
        <w:rPr>
          <w:b/>
        </w:rPr>
        <w:t>Perdi ogni protezione.</w:t>
      </w:r>
      <w:r>
        <w:t xml:space="preserve"> Nessuna tutela sul pagamento, nessuna prova, nessuna assistenza in caso di problemi.</w:t>
      </w:r>
    </w:p>
    <w:p>
      <w:pPr>
        <w:pStyle w:val="ListBullet"/>
      </w:pPr>
      <w:r>
        <w:rPr>
          <w:b/>
        </w:rPr>
        <w:t>È contrario alle condizioni d'uso.</w:t>
      </w:r>
      <w:r>
        <w:t xml:space="preserve"> Il rischio è la sospensione dell'account su cui hai costruito recensioni e follower.</w:t>
      </w:r>
    </w:p>
    <w:p>
      <w:pPr>
        <w:pStyle w:val="ListBullet"/>
      </w:pPr>
      <w:r>
        <w:rPr>
          <w:b/>
        </w:rPr>
        <w:t>È la tecnica di truffa più diffusa</w:t>
      </w:r>
      <w:r>
        <w:t xml:space="preserve"> su questo tipo di piattaforme: pagamento fasullo, screenshot contraffatti, ricevute false.</w:t>
      </w:r>
    </w:p>
    <w:p>
      <w:r>
        <w:t>Risposta pronta:</w:t>
      </w:r>
    </w:p>
    <w:p>
      <w:pPr>
        <w:spacing w:before="160" w:after="200"/>
        <w:ind w:left="227" w:right="113"/>
        <w:jc w:val="left"/>
        <w:pBdr>
          <w:left w:val="single" w:sz="24" w:space="8" w:color="0B7680"/>
        </w:pBdr>
        <w:shd w:val="clear" w:color="auto" w:fill="F2F8F8"/>
      </w:pPr>
      <w:r>
        <w:rPr>
          <w:sz w:val="20"/>
        </w:rPr>
        <w:t>"Preferisco restare su Vinted, così siamo tutelati entrambi. Se ti va, posso applicare uno sconto sul prezzo."</w:t>
      </w:r>
    </w:p>
    <w:p>
      <w:pPr>
        <w:pStyle w:val="Heading2"/>
      </w:pPr>
      <w:r>
        <w:t>9.6 Segnali di allarme</w:t>
      </w:r>
    </w:p>
    <w:p>
      <w:r>
        <w:t>Interrompi la conversazione o segnala quando vedi:</w:t>
      </w:r>
    </w:p>
    <w:p>
      <w:pPr>
        <w:pStyle w:val="ListBullet"/>
      </w:pPr>
      <w:r>
        <w:t>Richieste di pagamento con metodi esterni</w:t>
      </w:r>
    </w:p>
    <w:p>
      <w:pPr>
        <w:pStyle w:val="ListBullet"/>
      </w:pPr>
      <w:r>
        <w:t>Link inviati in chat, sotto qualunque pretesto</w:t>
      </w:r>
    </w:p>
    <w:p>
      <w:pPr>
        <w:pStyle w:val="ListBullet"/>
      </w:pPr>
      <w:r>
        <w:t>Richieste della tua email, del numero di telefono o dei dati bancari</w:t>
      </w:r>
    </w:p>
    <w:p>
      <w:pPr>
        <w:pStyle w:val="ListBullet"/>
      </w:pPr>
      <w:r>
        <w:t>Messaggi che simulano comunicazioni ufficiali di Vinted</w:t>
      </w:r>
    </w:p>
    <w:p>
      <w:pPr>
        <w:pStyle w:val="ListBullet"/>
      </w:pPr>
      <w:r>
        <w:t>Pressione a concludere in fretta fuori piattaforma</w:t>
      </w:r>
    </w:p>
    <w:p>
      <w:pPr>
        <w:pStyle w:val="ListBullet"/>
      </w:pPr>
      <w:r>
        <w:t>Richieste di spedire a un indirizzo diverso da quello dell'ordine</w:t>
      </w:r>
    </w:p>
    <w:p>
      <w:r>
        <w:rPr>
          <w:b/>
        </w:rPr>
        <w:t>Regola assoluta:</w:t>
      </w:r>
      <w:r>
        <w:t xml:space="preserve"> Vinted non ti chiederà mai i dati della carta o le credenziali via chat. Qualunque messaggio che lo faccia è un tentativo di frode, anche quando sembra perfettamente ufficiale.</w:t>
      </w:r>
    </w:p>
    <w:p>
      <w:r>
        <w:t>Nel dubbio, non cliccare nulla e usa la funzione di segnalazione.</w:t>
      </w:r>
    </w:p>
    <w:p>
      <w:pPr>
        <w:pStyle w:val="Heading2"/>
      </w:pPr>
      <w:r>
        <w:t>9.7 Dopo la vendita</w:t>
      </w:r>
    </w:p>
    <w:p>
      <w:r>
        <w:t>Il messaggio successivo all'acquisto costa trenta secondi e migliora sensibilmente le recensioni:</w:t>
      </w:r>
    </w:p>
    <w:p>
      <w:pPr>
        <w:spacing w:before="160" w:after="200"/>
        <w:ind w:left="227" w:right="113"/>
        <w:jc w:val="left"/>
        <w:pBdr>
          <w:left w:val="single" w:sz="24" w:space="8" w:color="0B7680"/>
        </w:pBdr>
        <w:shd w:val="clear" w:color="auto" w:fill="F2F8F8"/>
      </w:pPr>
      <w:r>
        <w:rPr>
          <w:sz w:val="20"/>
        </w:rPr>
        <w:t>"Grazie! Spedisco domani mattina, ti mando il codice di tracciamento appena parte."</w:t>
      </w:r>
    </w:p>
    <w:p>
      <w:r>
        <w:t>Poi, alla spedizione:</w:t>
      </w:r>
    </w:p>
    <w:p>
      <w:pPr>
        <w:spacing w:before="160" w:after="200"/>
        <w:ind w:left="227" w:right="113"/>
        <w:jc w:val="left"/>
        <w:pBdr>
          <w:left w:val="single" w:sz="24" w:space="8" w:color="0B7680"/>
        </w:pBdr>
        <w:shd w:val="clear" w:color="auto" w:fill="F2F8F8"/>
      </w:pPr>
      <w:r>
        <w:rPr>
          <w:sz w:val="20"/>
        </w:rPr>
        <w:t>"Spedito, tracking [numero]. Se hai qualche problema scrivimi prima di lasciare la recensione, risolviamo."</w:t>
      </w:r>
    </w:p>
    <w:p>
      <w:r>
        <w:t xml:space="preserve">Quest'ultima frase ha una funzione precisa: </w:t>
      </w:r>
      <w:r>
        <w:rPr>
          <w:b/>
        </w:rPr>
        <w:t>crea un canale prima che il problema diventi pubblico</w:t>
      </w:r>
      <w:r>
        <w:t>. Un cliente insoddisfatto che scrive a te è un problema risolvibile. Lo stesso cliente che lascia due stelle è un danno permanente.</w:t>
      </w:r>
    </w:p>
    <w:p>
      <w:pPr>
        <w:pStyle w:val="Heading2"/>
      </w:pPr>
      <w:r>
        <w:t>Azioni del capitolo 9</w:t>
      </w:r>
    </w:p>
    <w:p>
      <w:pPr>
        <w:spacing w:after="60"/>
        <w:ind w:left="340" w:hanging="340"/>
        <w:jc w:val="left"/>
      </w:pPr>
      <w:r>
        <w:rPr>
          <w:color w:val="0B7680"/>
          <w:sz w:val="22"/>
        </w:rPr>
        <w:t xml:space="preserve">☐  </w:t>
      </w:r>
      <w:r>
        <w:t>Fissa due o tre momenti fissi al giorno per rispondere ai messaggi</w:t>
      </w:r>
    </w:p>
    <w:p>
      <w:pPr>
        <w:spacing w:after="60"/>
        <w:ind w:left="340" w:hanging="340"/>
        <w:jc w:val="left"/>
      </w:pPr>
      <w:r>
        <w:rPr>
          <w:color w:val="0B7680"/>
          <w:sz w:val="22"/>
        </w:rPr>
        <w:t xml:space="preserve">☐  </w:t>
      </w:r>
      <w:r>
        <w:t>Prepara le risposte standard alle sei domande ricorrenti</w:t>
      </w:r>
    </w:p>
    <w:p>
      <w:pPr>
        <w:spacing w:after="60"/>
        <w:ind w:left="340" w:hanging="340"/>
        <w:jc w:val="left"/>
      </w:pPr>
      <w:r>
        <w:rPr>
          <w:color w:val="0B7680"/>
          <w:sz w:val="22"/>
        </w:rPr>
        <w:t xml:space="preserve">☐  </w:t>
      </w:r>
      <w:r>
        <w:t>Rispondi a ogni richiesta di sconto con una controproposta, mai con un rifiuto secco</w:t>
      </w:r>
    </w:p>
    <w:p>
      <w:pPr>
        <w:spacing w:after="60"/>
        <w:ind w:left="340" w:hanging="340"/>
        <w:jc w:val="left"/>
      </w:pPr>
      <w:r>
        <w:rPr>
          <w:color w:val="0B7680"/>
          <w:sz w:val="22"/>
        </w:rPr>
        <w:t xml:space="preserve">☐  </w:t>
      </w:r>
      <w:r>
        <w:t>Non concludere mai fuori piattaforma</w:t>
      </w:r>
    </w:p>
    <w:p>
      <w:pPr>
        <w:spacing w:after="60"/>
        <w:ind w:left="340" w:hanging="340"/>
        <w:jc w:val="left"/>
      </w:pPr>
      <w:r>
        <w:rPr>
          <w:color w:val="0B7680"/>
          <w:sz w:val="22"/>
        </w:rPr>
        <w:t xml:space="preserve">☐  </w:t>
      </w:r>
      <w:r>
        <w:t>Manda sempre i due messaggi post-vendita</w:t>
      </w:r>
    </w:p>
    <w:p>
      <w:r>
        <w:br w:type="page"/>
      </w:r>
    </w:p>
    <w:p>
      <w:pPr>
        <w:pStyle w:val="Heading1"/>
      </w:pPr>
      <w:r>
        <w:t>Capitolo 10. Spedizione e imballaggio</w:t>
      </w:r>
    </w:p>
    <w:p>
      <w:pPr>
        <w:spacing w:before="0" w:after="260" w:line="240" w:lineRule="auto"/>
        <w:pBdr>
          <w:bottom w:val="single" w:sz="10" w:space="8" w:color="0B7680"/>
        </w:pBdr>
      </w:pPr>
      <w:r>
        <w:rPr>
          <w:sz w:val="4"/>
        </w:rPr>
      </w:r>
    </w:p>
    <w:p>
      <w:r>
        <w:t>La spedizione è l'unico momento in cui il cliente ha un contatto fisico con il tuo lavoro. È anche l'unico punto del processo in cui puoi superare le aspettative a costo quasi zero.</w:t>
      </w:r>
    </w:p>
    <w:p>
      <w:pPr>
        <w:pStyle w:val="Heading2"/>
      </w:pPr>
      <w:r>
        <w:t>10.1 Come funziona la spedizione su Vinted</w:t>
      </w:r>
    </w:p>
    <w:p>
      <w:r>
        <w:t>Il meccanismo, in sintesi:</w:t>
      </w:r>
    </w:p>
    <w:p>
      <w:pPr>
        <w:pStyle w:val="ListNumber"/>
      </w:pPr>
      <w:r>
        <w:t xml:space="preserve">Il compratore, al momento dell'acquisto, </w:t>
      </w:r>
      <w:r>
        <w:rPr>
          <w:b/>
        </w:rPr>
        <w:t>sceglie il corriere</w:t>
      </w:r>
      <w:r>
        <w:t xml:space="preserve"> e ne paga la spedizione</w:t>
      </w:r>
    </w:p>
    <w:p>
      <w:pPr>
        <w:pStyle w:val="ListNumber"/>
      </w:pPr>
      <w:r>
        <w:t>Tu ricevi un'</w:t>
      </w:r>
      <w:r>
        <w:rPr>
          <w:b/>
        </w:rPr>
        <w:t>etichetta prepagata</w:t>
      </w:r>
      <w:r>
        <w:t xml:space="preserve"> da stampare, oppure un codice QR da mostrare al punto di consegna</w:t>
      </w:r>
    </w:p>
    <w:p>
      <w:pPr>
        <w:pStyle w:val="ListNumber"/>
      </w:pPr>
      <w:r>
        <w:t>Impacchetti, attacchi l'etichetta, consegni al punto di ritiro o al corriere</w:t>
      </w:r>
    </w:p>
    <w:p>
      <w:pPr>
        <w:pStyle w:val="ListNumber"/>
      </w:pPr>
      <w:r>
        <w:t>Il tracking si aggiorna automaticamente nell'app</w:t>
      </w:r>
    </w:p>
    <w:p>
      <w:r>
        <w:rPr>
          <w:b/>
        </w:rPr>
        <w:t>Il costo della spedizione non è a tuo carico</w:t>
      </w:r>
      <w:r>
        <w:t xml:space="preserve"> e non incide sul tuo margine. La tua responsabilità è una sola: </w:t>
      </w:r>
      <w:r>
        <w:rPr>
          <w:b/>
        </w:rPr>
        <w:t>spedire in fretta e imballare bene</w:t>
      </w:r>
      <w:r>
        <w:t>.</w:t>
      </w:r>
    </w:p>
    <w:p>
      <w:r>
        <w:t>I corrieri disponibili variano per paese. In Italia sono normalmente attive più opzioni con punti di ritiro diffusi e la consegna a domicilio. La scelta è del compratore, non tua.</w:t>
      </w:r>
    </w:p>
    <w:p>
      <w:pPr>
        <w:pStyle w:val="Heading2"/>
      </w:pPr>
      <w:r>
        <w:t>10.2 I tempi</w:t>
      </w:r>
    </w:p>
    <w:p>
      <w:r>
        <w:rPr>
          <w:b/>
        </w:rPr>
        <w:t>Hai alcuni giorni per spedire dopo l'acquisto</w:t>
      </w:r>
      <w:r>
        <w:t>, ma il numero che conta non è quello massimo consentito: è quello che dichiari nel profilo e nelle descrizioni.</w:t>
      </w:r>
    </w:p>
    <w:p>
      <w:r>
        <w:rPr>
          <w:b/>
        </w:rPr>
        <w:t>Spedisci entro 24 ore.</w:t>
      </w:r>
      <w:r>
        <w:t xml:space="preserve"> È l'abitudine più redditizia che puoi costruire, per tre motivi:</w:t>
      </w:r>
    </w:p>
    <w:p>
      <w:pPr>
        <w:pStyle w:val="ListBullet"/>
      </w:pPr>
      <w:r>
        <w:t>È la seconda ragione di recensione positiva dopo la corrispondenza alla descrizione</w:t>
      </w:r>
    </w:p>
    <w:p>
      <w:pPr>
        <w:pStyle w:val="ListBullet"/>
      </w:pPr>
      <w:r>
        <w:t>Accorcia i tempi di sblocco del tuo saldo</w:t>
      </w:r>
    </w:p>
    <w:p>
      <w:pPr>
        <w:pStyle w:val="ListBullet"/>
      </w:pPr>
      <w:r>
        <w:t>Riduce drasticamente i messaggi ansiosi del tipo "è partito?"</w:t>
      </w:r>
    </w:p>
    <w:p>
      <w:r>
        <w:rPr>
          <w:b/>
        </w:rPr>
        <w:t>Organizzazione pratica:</w:t>
      </w:r>
      <w:r>
        <w:t xml:space="preserve"> individua il punto di consegna più vicino a un percorso che fai comunque: sotto casa, vicino all'ufficio, accanto al supermercato. Se spedire richiede una deviazione di venti minuti, prima o poi rimanderai.</w:t>
      </w:r>
    </w:p>
    <w:p>
      <w:r>
        <w:t xml:space="preserve">Se non puoi spedire per qualche giorno (viaggio, malattia), attiva la modalità vacanza </w:t>
      </w:r>
      <w:r>
        <w:rPr>
          <w:b/>
        </w:rPr>
        <w:t>prima</w:t>
      </w:r>
      <w:r>
        <w:t xml:space="preserve"> di ricevere ordini che non riesci a evadere.</w:t>
      </w:r>
    </w:p>
    <w:p>
      <w:pPr>
        <w:pStyle w:val="Heading2"/>
      </w:pPr>
      <w:r>
        <w:t>10.3 L'imballaggio</w:t>
      </w:r>
    </w:p>
    <w:p>
      <w:pPr>
        <w:pStyle w:val="Heading3"/>
      </w:pPr>
      <w:r>
        <w:t>Il materiale</w:t>
      </w:r>
    </w:p>
    <w:p>
      <w:r>
        <w:t>Una scorta base, con costi indicativi:</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Materiale</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Costo indicativo</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Uso</w:t>
            </w:r>
          </w:p>
        </w:tc>
      </w:tr>
      <w:tr>
        <w:trPr>
          <w:cantSplit/>
        </w:trPr>
        <w:tc>
          <w:tcPr>
            <w:tcW w:type="dxa" w:w="2162"/>
          </w:tcPr>
          <w:p>
            <w:pPr>
              <w:spacing w:after="40" w:before="40" w:line="259" w:lineRule="auto"/>
              <w:jc w:val="left"/>
            </w:pPr>
            <w:r>
              <w:rPr>
                <w:rFonts w:ascii="Georgia" w:hAnsi="Georgia"/>
              </w:rPr>
            </w:r>
            <w:r>
              <w:rPr>
                <w:rFonts w:ascii="Georgia" w:hAnsi="Georgia"/>
                <w:sz w:val="17"/>
              </w:rPr>
              <w:t>Buste di plastica per spedizione</w:t>
            </w:r>
          </w:p>
        </w:tc>
        <w:tc>
          <w:tcPr>
            <w:tcW w:type="dxa" w:w="2162"/>
          </w:tcPr>
          <w:p>
            <w:pPr>
              <w:spacing w:after="40" w:before="40" w:line="259" w:lineRule="auto"/>
              <w:jc w:val="left"/>
            </w:pPr>
            <w:r>
              <w:rPr>
                <w:rFonts w:ascii="Georgia" w:hAnsi="Georgia"/>
              </w:rPr>
            </w:r>
            <w:r>
              <w:rPr>
                <w:rFonts w:ascii="Georgia" w:hAnsi="Georgia"/>
                <w:sz w:val="17"/>
              </w:rPr>
              <w:t>0,10-0,25 €</w:t>
            </w:r>
          </w:p>
        </w:tc>
        <w:tc>
          <w:tcPr>
            <w:tcW w:type="dxa" w:w="2162"/>
          </w:tcPr>
          <w:p>
            <w:pPr>
              <w:spacing w:after="40" w:before="40" w:line="259" w:lineRule="auto"/>
              <w:jc w:val="left"/>
            </w:pPr>
            <w:r>
              <w:rPr>
                <w:rFonts w:ascii="Georgia" w:hAnsi="Georgia"/>
              </w:rPr>
            </w:r>
            <w:r>
              <w:rPr>
                <w:rFonts w:ascii="Georgia" w:hAnsi="Georgia"/>
                <w:sz w:val="17"/>
              </w:rPr>
              <w:t>Abbigliamento in generale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Sacchetti trasparenti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0,05 €</w:t>
            </w:r>
          </w:p>
        </w:tc>
        <w:tc>
          <w:tcPr>
            <w:tcW w:type="dxa" w:w="2162"/>
            <w:shd w:val="clear" w:color="auto" w:fill="F4F7F7"/>
          </w:tcPr>
          <w:p>
            <w:pPr>
              <w:spacing w:after="40" w:before="40" w:line="259" w:lineRule="auto"/>
              <w:jc w:val="left"/>
            </w:pPr>
            <w:r>
              <w:rPr>
                <w:rFonts w:ascii="Georgia" w:hAnsi="Georgia"/>
              </w:rPr>
            </w:r>
            <w:r>
              <w:rPr>
                <w:rFonts w:ascii="Georgia" w:hAnsi="Georgia"/>
                <w:sz w:val="17"/>
              </w:rPr>
              <w:t>Protezione interna dei capi</w:t>
            </w:r>
          </w:p>
        </w:tc>
      </w:tr>
      <w:tr>
        <w:trPr>
          <w:cantSplit/>
        </w:trPr>
        <w:tc>
          <w:tcPr>
            <w:tcW w:type="dxa" w:w="2162"/>
          </w:tcPr>
          <w:p>
            <w:pPr>
              <w:spacing w:after="40" w:before="40" w:line="259" w:lineRule="auto"/>
              <w:jc w:val="left"/>
            </w:pPr>
            <w:r>
              <w:rPr>
                <w:rFonts w:ascii="Georgia" w:hAnsi="Georgia"/>
              </w:rPr>
            </w:r>
            <w:r>
              <w:rPr>
                <w:rFonts w:ascii="Georgia" w:hAnsi="Georgia"/>
                <w:sz w:val="17"/>
              </w:rPr>
              <w:t>Carta velina</w:t>
            </w:r>
          </w:p>
        </w:tc>
        <w:tc>
          <w:tcPr>
            <w:tcW w:type="dxa" w:w="2162"/>
          </w:tcPr>
          <w:p>
            <w:pPr>
              <w:spacing w:after="40" w:before="40" w:line="259" w:lineRule="auto"/>
              <w:jc w:val="left"/>
            </w:pPr>
            <w:r>
              <w:rPr>
                <w:rFonts w:ascii="Georgia" w:hAnsi="Georgia"/>
              </w:rPr>
            </w:r>
            <w:r>
              <w:rPr>
                <w:rFonts w:ascii="Georgia" w:hAnsi="Georgia"/>
                <w:sz w:val="17"/>
              </w:rPr>
              <w:t>0,05-0,10 €</w:t>
            </w:r>
          </w:p>
        </w:tc>
        <w:tc>
          <w:tcPr>
            <w:tcW w:type="dxa" w:w="2162"/>
          </w:tcPr>
          <w:p>
            <w:pPr>
              <w:spacing w:after="40" w:before="40" w:line="259" w:lineRule="auto"/>
              <w:jc w:val="left"/>
            </w:pPr>
            <w:r>
              <w:rPr>
                <w:rFonts w:ascii="Georgia" w:hAnsi="Georgia"/>
              </w:rPr>
            </w:r>
            <w:r>
              <w:rPr>
                <w:rFonts w:ascii="Georgia" w:hAnsi="Georgia"/>
                <w:sz w:val="17"/>
              </w:rPr>
              <w:t>Presentazione, capi delicati</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Pluriball</w:t>
            </w:r>
          </w:p>
        </w:tc>
        <w:tc>
          <w:tcPr>
            <w:tcW w:type="dxa" w:w="2162"/>
            <w:shd w:val="clear" w:color="auto" w:fill="F4F7F7"/>
          </w:tcPr>
          <w:p>
            <w:pPr>
              <w:spacing w:after="40" w:before="40" w:line="259" w:lineRule="auto"/>
              <w:jc w:val="left"/>
            </w:pPr>
            <w:r>
              <w:rPr>
                <w:rFonts w:ascii="Georgia" w:hAnsi="Georgia"/>
              </w:rPr>
            </w:r>
            <w:r>
              <w:rPr>
                <w:rFonts w:ascii="Georgia" w:hAnsi="Georgia"/>
                <w:sz w:val="17"/>
              </w:rPr>
              <w:t>0,20-0,50 €</w:t>
            </w:r>
          </w:p>
        </w:tc>
        <w:tc>
          <w:tcPr>
            <w:tcW w:type="dxa" w:w="2162"/>
            <w:shd w:val="clear" w:color="auto" w:fill="F4F7F7"/>
          </w:tcPr>
          <w:p>
            <w:pPr>
              <w:spacing w:after="40" w:before="40" w:line="259" w:lineRule="auto"/>
              <w:jc w:val="left"/>
            </w:pPr>
            <w:r>
              <w:rPr>
                <w:rFonts w:ascii="Georgia" w:hAnsi="Georgia"/>
              </w:rPr>
            </w:r>
            <w:r>
              <w:rPr>
                <w:rFonts w:ascii="Georgia" w:hAnsi="Georgia"/>
                <w:sz w:val="17"/>
              </w:rPr>
              <w:t>Scarpe, borse, oggetti rigidi</w:t>
            </w:r>
          </w:p>
        </w:tc>
      </w:tr>
      <w:tr>
        <w:trPr>
          <w:cantSplit/>
        </w:trPr>
        <w:tc>
          <w:tcPr>
            <w:tcW w:type="dxa" w:w="2162"/>
          </w:tcPr>
          <w:p>
            <w:pPr>
              <w:spacing w:after="40" w:before="40" w:line="259" w:lineRule="auto"/>
              <w:jc w:val="left"/>
            </w:pPr>
            <w:r>
              <w:rPr>
                <w:rFonts w:ascii="Georgia" w:hAnsi="Georgia"/>
              </w:rPr>
            </w:r>
            <w:r>
              <w:rPr>
                <w:rFonts w:ascii="Georgia" w:hAnsi="Georgia"/>
                <w:sz w:val="17"/>
              </w:rPr>
              <w:t>Scatole di cartone</w:t>
            </w:r>
          </w:p>
        </w:tc>
        <w:tc>
          <w:tcPr>
            <w:tcW w:type="dxa" w:w="2162"/>
          </w:tcPr>
          <w:p>
            <w:pPr>
              <w:spacing w:after="40" w:before="40" w:line="259" w:lineRule="auto"/>
              <w:jc w:val="left"/>
            </w:pPr>
            <w:r>
              <w:rPr>
                <w:rFonts w:ascii="Georgia" w:hAnsi="Georgia"/>
              </w:rPr>
            </w:r>
            <w:r>
              <w:rPr>
                <w:rFonts w:ascii="Georgia" w:hAnsi="Georgia"/>
                <w:sz w:val="17"/>
              </w:rPr>
              <w:t>0,50-1,50 €</w:t>
            </w:r>
          </w:p>
        </w:tc>
        <w:tc>
          <w:tcPr>
            <w:tcW w:type="dxa" w:w="2162"/>
          </w:tcPr>
          <w:p>
            <w:pPr>
              <w:spacing w:after="40" w:before="40" w:line="259" w:lineRule="auto"/>
              <w:jc w:val="left"/>
            </w:pPr>
            <w:r>
              <w:rPr>
                <w:rFonts w:ascii="Georgia" w:hAnsi="Georgia"/>
              </w:rPr>
            </w:r>
            <w:r>
              <w:rPr>
                <w:rFonts w:ascii="Georgia" w:hAnsi="Georgia"/>
                <w:sz w:val="17"/>
              </w:rPr>
              <w:t>Scarpe, capi voluminosi</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Nastro adesivo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pochi centesimi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Sempre</w:t>
            </w:r>
          </w:p>
        </w:tc>
      </w:tr>
    </w:tbl>
    <w:p>
      <w:pPr>
        <w:spacing w:after="40"/>
      </w:pPr>
    </w:p>
    <w:p>
      <w:r>
        <w:t>Il costo totale per pacco sta tra 0,30 e 1 euro. Acquista in lotti da 100 pezzi: il costo unitario si dimezza.</w:t>
      </w:r>
    </w:p>
    <w:p>
      <w:r>
        <w:rPr>
          <w:b/>
        </w:rPr>
        <w:t>Le scatole delle scarpe originali</w:t>
      </w:r>
      <w:r>
        <w:t xml:space="preserve"> sono un elemento di valore per chi compra sneakers, ma pesano e aumentano il volume. Se le spedisci, dichiaralo nella descrizione: è un motivo per pagare di più.</w:t>
      </w:r>
    </w:p>
    <w:p>
      <w:pPr>
        <w:pStyle w:val="Heading3"/>
      </w:pPr>
      <w:r>
        <w:t>Il metodo, in sei passaggi</w:t>
      </w:r>
    </w:p>
    <w:p>
      <w:pPr>
        <w:pStyle w:val="ListNumber"/>
      </w:pPr>
      <w:r>
        <w:rPr>
          <w:b/>
        </w:rPr>
        <w:t>Verifica il capo un'ultima volta</w:t>
      </w:r>
      <w:r>
        <w:t>: che sia quello giusto, pulito, senza difetti sfuggiti</w:t>
      </w:r>
    </w:p>
    <w:p>
      <w:pPr>
        <w:pStyle w:val="ListNumber"/>
      </w:pPr>
      <w:r>
        <w:rPr>
          <w:b/>
        </w:rPr>
        <w:t>Piega con cura</w:t>
      </w:r>
      <w:r>
        <w:t>: non appallottolare. Un capo che arriva stropicciato comunica trascuratezza</w:t>
      </w:r>
    </w:p>
    <w:p>
      <w:pPr>
        <w:pStyle w:val="ListNumber"/>
      </w:pPr>
      <w:r>
        <w:rPr>
          <w:b/>
        </w:rPr>
        <w:t>Proteggi dall'umidità</w:t>
      </w:r>
      <w:r>
        <w:t>: sacchetto trasparente interno, sempre. Se la busta si bagna durante il trasporto, il capo resta asciutto</w:t>
      </w:r>
    </w:p>
    <w:p>
      <w:pPr>
        <w:pStyle w:val="ListNumber"/>
      </w:pPr>
      <w:r>
        <w:rPr>
          <w:b/>
        </w:rPr>
        <w:t>Comprimi il volume</w:t>
      </w:r>
      <w:r>
        <w:t>: meno aria, meno rischio di danni e pacco più maneggevole</w:t>
      </w:r>
    </w:p>
    <w:p>
      <w:pPr>
        <w:pStyle w:val="ListNumber"/>
      </w:pPr>
      <w:r>
        <w:rPr>
          <w:b/>
        </w:rPr>
        <w:t>Chiudi bene</w:t>
      </w:r>
      <w:r>
        <w:t>: nastro su tutte le aperture, senza risparmiare</w:t>
      </w:r>
    </w:p>
    <w:p>
      <w:pPr>
        <w:pStyle w:val="ListNumber"/>
      </w:pPr>
      <w:r>
        <w:rPr>
          <w:b/>
        </w:rPr>
        <w:t>Applica l'etichetta ben distesa</w:t>
      </w:r>
      <w:r>
        <w:t>, su una superficie piana, senza coprire il codice a barre con il nastro solo se l'etichetta è già plastificata</w:t>
      </w:r>
    </w:p>
    <w:p>
      <w:pPr>
        <w:pStyle w:val="Heading3"/>
      </w:pPr>
      <w:r>
        <w:t>I dettagli che generano recensioni a cinque stelle</w:t>
      </w:r>
    </w:p>
    <w:p>
      <w:r>
        <w:t>Costano centesimi e vengono citati esplicitamente nelle recensioni:</w:t>
      </w:r>
    </w:p>
    <w:p>
      <w:pPr>
        <w:pStyle w:val="ListBullet"/>
      </w:pPr>
      <w:r>
        <w:rPr>
          <w:b/>
        </w:rPr>
        <w:t>Carta velina</w:t>
      </w:r>
      <w:r>
        <w:t xml:space="preserve"> intorno al capo piegato</w:t>
      </w:r>
    </w:p>
    <w:p>
      <w:pPr>
        <w:pStyle w:val="ListBullet"/>
      </w:pPr>
      <w:r>
        <w:rPr>
          <w:b/>
        </w:rPr>
        <w:t>Un biglietto scritto a mano</w:t>
      </w:r>
      <w:r>
        <w:t>: due righe, il nome del cliente, un grazie</w:t>
      </w:r>
    </w:p>
    <w:p>
      <w:pPr>
        <w:pStyle w:val="ListBullet"/>
      </w:pPr>
      <w:r>
        <w:rPr>
          <w:b/>
        </w:rPr>
        <w:t>Un adesivo o del nastro colorato</w:t>
      </w:r>
      <w:r>
        <w:t xml:space="preserve"> per chiudere la velina</w:t>
      </w:r>
    </w:p>
    <w:p>
      <w:pPr>
        <w:pStyle w:val="ListBullet"/>
      </w:pPr>
      <w:r>
        <w:rPr>
          <w:b/>
        </w:rPr>
        <w:t>Un sacchetto profumato</w:t>
      </w:r>
      <w:r>
        <w:t xml:space="preserve"> o una goccia di essenza sulla carta (con moderazione: c'è chi ha allergie)</w:t>
      </w:r>
    </w:p>
    <w:p>
      <w:r>
        <w:t xml:space="preserve">Non serve fare tutto. </w:t>
      </w:r>
      <w:r>
        <w:rPr>
          <w:b/>
        </w:rPr>
        <w:t>Fai una cosa, ma falla sempre.</w:t>
      </w:r>
      <w:r>
        <w:t xml:space="preserve"> La coerenza costruisce riconoscibilità.</w:t>
      </w:r>
    </w:p>
    <w:p>
      <w:r>
        <w:t>Il biglietto scritto a mano è l'elemento con il miglior rapporto tra costo e ritorno di tutta la guida: costa dieci secondi e viene menzionato in una recensione su tre.</w:t>
      </w:r>
    </w:p>
    <w:p>
      <w:pPr>
        <w:pStyle w:val="Heading2"/>
      </w:pPr>
      <w:r>
        <w:t>10.4 Categorie particolari</w:t>
      </w:r>
    </w:p>
    <w:p>
      <w:r>
        <w:rPr>
          <w:b/>
        </w:rPr>
        <w:t>Scarpe:</w:t>
      </w:r>
      <w:r>
        <w:t xml:space="preserve"> scatola, mai busta. Riempi le calzature con carta per mantenerne la forma. Avvolgi ogni scarpa separatamente.</w:t>
      </w:r>
    </w:p>
    <w:p>
      <w:r>
        <w:rPr>
          <w:b/>
        </w:rPr>
        <w:t>Borse:</w:t>
      </w:r>
      <w:r>
        <w:t xml:space="preserve"> imbottisci l'interno per mantenere la struttura. Proteggi le ferramenta con pluriball, perché graffiano il pellame durante il trasporto.</w:t>
      </w:r>
    </w:p>
    <w:p>
      <w:r>
        <w:rPr>
          <w:b/>
        </w:rPr>
        <w:t>Capi pesanti (cappotti, piumini):</w:t>
      </w:r>
      <w:r>
        <w:t xml:space="preserve"> comprimi il volume, usa una busta robusta. Verifica il limite di peso del corriere scelto.</w:t>
      </w:r>
    </w:p>
    <w:p>
      <w:r>
        <w:rPr>
          <w:b/>
        </w:rPr>
        <w:t>Capi delicati (seta, maglieria fine):</w:t>
      </w:r>
      <w:r>
        <w:t xml:space="preserve"> velina, sacchetto interno, e una riga in descrizione sulla cura.</w:t>
      </w:r>
    </w:p>
    <w:p>
      <w:r>
        <w:rPr>
          <w:b/>
        </w:rPr>
        <w:t>Lotti multipli:</w:t>
      </w:r>
      <w:r>
        <w:t xml:space="preserve"> un solo pacco ben organizzato. Piega ogni capo singolarmente e separali con velina: il cliente che apre un pacco ordinato con otto capi impilati bene lascia una recensione migliore di chi trova otto capi ammassati.</w:t>
      </w:r>
    </w:p>
    <w:p>
      <w:pPr>
        <w:pStyle w:val="Heading2"/>
      </w:pPr>
      <w:r>
        <w:t>10.5 Quando qualcosa va storto</w:t>
      </w:r>
    </w:p>
    <w:p>
      <w:r>
        <w:rPr>
          <w:b/>
        </w:rPr>
        <w:t>Il pacco è in ritardo.</w:t>
      </w:r>
      <w:r>
        <w:t xml:space="preserve"> Non è colpa tua, ma la gestione sì. Scrivi al cliente prima che scriva lui: "Vedo che il tracking è fermo da due giorni, sto controllando con il corriere". Un cliente informato aspetta. Un cliente ignorato apre una controversia.</w:t>
      </w:r>
    </w:p>
    <w:p>
      <w:r>
        <w:rPr>
          <w:b/>
        </w:rPr>
        <w:t>Il pacco risulta smarrito.</w:t>
      </w:r>
      <w:r>
        <w:t xml:space="preserve"> Segnala tramite l'assistenza della piattaforma. La spedizione tramite Vinted include una tutela: proprio per questo non va mai aggirata.</w:t>
      </w:r>
    </w:p>
    <w:p>
      <w:r>
        <w:rPr>
          <w:b/>
        </w:rPr>
        <w:t>Il cliente dice che non è arrivato ma il tracking dice consegnato.</w:t>
      </w:r>
      <w:r>
        <w:t xml:space="preserve"> Manda con calma lo screenshot del tracking e invita a verificare con i vicini o il punto di ritiro. Nella grande maggioranza dei casi si risolve. Se non si risolve, passa all'assistenza invece di discutere in chat.</w:t>
      </w:r>
    </w:p>
    <w:p>
      <w:r>
        <w:rPr>
          <w:b/>
        </w:rPr>
        <w:t>Il capo arriva danneggiato.</w:t>
      </w:r>
      <w:r>
        <w:t xml:space="preserve"> Se la responsabilità è del trasporto, si gestisce con l'assistenza. Se il difetto c'era e non l'avevi dichiarato, la strada più economica è proporre un rimborso parziale prima che diventi una controversia formale e una recensione negativa.</w:t>
      </w:r>
    </w:p>
    <w:p>
      <w:pPr>
        <w:pStyle w:val="Heading2"/>
      </w:pPr>
      <w:r>
        <w:t>10.6 Il registro delle spedizioni</w:t>
      </w:r>
    </w:p>
    <w:p>
      <w:r>
        <w:t>Tieni traccia di ogni spedizione: data, articolo, codice di tracciamento, corriere.</w:t>
      </w:r>
    </w:p>
    <w:p>
      <w:r>
        <w:t>Serve concretamente in tre casi: contestazioni ("ho spedito il 14, ecco il tracking"), analisi delle prestazioni dei corrieri (se uno accumula ritardi, saperlo aiuta a rispondere ai clienti), e contabilità se l'attività diventa professionale (capitolo 14).</w:t>
      </w:r>
    </w:p>
    <w:p>
      <w:r>
        <w:t>Un foglio di calcolo con cinque colonne è sufficiente.</w:t>
      </w:r>
    </w:p>
    <w:p>
      <w:pPr>
        <w:pStyle w:val="Heading2"/>
      </w:pPr>
      <w:r>
        <w:t>Azioni del capitolo 10</w:t>
      </w:r>
    </w:p>
    <w:p>
      <w:pPr>
        <w:spacing w:after="60"/>
        <w:ind w:left="340" w:hanging="340"/>
        <w:jc w:val="left"/>
      </w:pPr>
      <w:r>
        <w:rPr>
          <w:color w:val="0B7680"/>
          <w:sz w:val="22"/>
        </w:rPr>
        <w:t xml:space="preserve">☐  </w:t>
      </w:r>
      <w:r>
        <w:t>Individua il punto di consegna sul tuo percorso abituale</w:t>
      </w:r>
    </w:p>
    <w:p>
      <w:pPr>
        <w:spacing w:after="60"/>
        <w:ind w:left="340" w:hanging="340"/>
        <w:jc w:val="left"/>
      </w:pPr>
      <w:r>
        <w:rPr>
          <w:color w:val="0B7680"/>
          <w:sz w:val="22"/>
        </w:rPr>
        <w:t xml:space="preserve">☐  </w:t>
      </w:r>
      <w:r>
        <w:t>Compra il materiale di imballaggio in lotti da 100</w:t>
      </w:r>
    </w:p>
    <w:p>
      <w:pPr>
        <w:spacing w:after="60"/>
        <w:ind w:left="340" w:hanging="340"/>
        <w:jc w:val="left"/>
      </w:pPr>
      <w:r>
        <w:rPr>
          <w:color w:val="0B7680"/>
          <w:sz w:val="22"/>
        </w:rPr>
        <w:t xml:space="preserve">☐  </w:t>
      </w:r>
      <w:r>
        <w:t>Adotta la regola delle 24 ore e dichiarala nel profilo</w:t>
      </w:r>
    </w:p>
    <w:p>
      <w:pPr>
        <w:spacing w:after="60"/>
        <w:ind w:left="340" w:hanging="340"/>
        <w:jc w:val="left"/>
      </w:pPr>
      <w:r>
        <w:rPr>
          <w:color w:val="0B7680"/>
          <w:sz w:val="22"/>
        </w:rPr>
        <w:t xml:space="preserve">☐  </w:t>
      </w:r>
      <w:r>
        <w:t xml:space="preserve">Scegli </w:t>
      </w:r>
      <w:r>
        <w:rPr>
          <w:b/>
        </w:rPr>
        <w:t>un</w:t>
      </w:r>
      <w:r>
        <w:t xml:space="preserve"> dettaglio di cura e applicalo a ogni pacco</w:t>
      </w:r>
    </w:p>
    <w:p>
      <w:pPr>
        <w:spacing w:after="60"/>
        <w:ind w:left="340" w:hanging="340"/>
        <w:jc w:val="left"/>
      </w:pPr>
      <w:r>
        <w:rPr>
          <w:color w:val="0B7680"/>
          <w:sz w:val="22"/>
        </w:rPr>
        <w:t xml:space="preserve">☐  </w:t>
      </w:r>
      <w:r>
        <w:t>Attiva la modalità vacanza ogni volta che non puoi spedire</w:t>
      </w:r>
    </w:p>
    <w:p>
      <w:r>
        <w:br w:type="page"/>
      </w:r>
    </w:p>
    <w:p>
      <w:pPr>
        <w:pStyle w:val="Heading1"/>
      </w:pPr>
      <w:r>
        <w:t>Capitolo 11. Recensioni, reputazione e gestione dei problemi</w:t>
      </w:r>
    </w:p>
    <w:p>
      <w:pPr>
        <w:spacing w:before="0" w:after="260" w:line="240" w:lineRule="auto"/>
        <w:pBdr>
          <w:bottom w:val="single" w:sz="10" w:space="8" w:color="0B7680"/>
        </w:pBdr>
      </w:pPr>
      <w:r>
        <w:rPr>
          <w:sz w:val="4"/>
        </w:rPr>
      </w:r>
    </w:p>
    <w:p>
      <w:r>
        <w:t>Le recensioni sono la valuta della piattaforma. Determinano se uno sconosciuto ti manda dei soldi per un capo che non ha mai visto.</w:t>
      </w:r>
    </w:p>
    <w:p>
      <w:pPr>
        <w:pStyle w:val="Heading2"/>
      </w:pPr>
      <w:r>
        <w:t>11.1 Perché contano più di quanto sembri</w:t>
      </w:r>
    </w:p>
    <w:p>
      <w:r>
        <w:t>Una recensione negativa fa tre danni contemporaneamente.</w:t>
      </w:r>
    </w:p>
    <w:p>
      <w:r>
        <w:rPr>
          <w:b/>
        </w:rPr>
        <w:t>Danno diretto:</w:t>
      </w:r>
      <w:r>
        <w:t xml:space="preserve"> chi la legge esita e spesso compra altrove.</w:t>
      </w:r>
    </w:p>
    <w:p>
      <w:r>
        <w:rPr>
          <w:b/>
        </w:rPr>
        <w:t>Danno statistico:</w:t>
      </w:r>
      <w:r>
        <w:t xml:space="preserve"> su un profilo con dieci recensioni, una negativa fa crollare la media in modo drammatico. Servono decine di recensioni positive per riassorbirla. Su un profilo con trecento recensioni, la stessa negativa è quasi invisibile.</w:t>
      </w:r>
    </w:p>
    <w:p>
      <w:r>
        <w:t xml:space="preserve">Questo produce una conseguenza importante: </w:t>
      </w:r>
      <w:r>
        <w:rPr>
          <w:b/>
        </w:rPr>
        <w:t>le prime venti vendite sono le più delicate della tua carriera</w:t>
      </w:r>
      <w:r>
        <w:t>. Trattale con una cura sproporzionata. In quella fase, meglio rimetterci dieci euro che incassare una recensione a due stelle.</w:t>
      </w:r>
    </w:p>
    <w:p>
      <w:r>
        <w:rPr>
          <w:b/>
        </w:rPr>
        <w:t>Danno di visibilità:</w:t>
      </w:r>
      <w:r>
        <w:t xml:space="preserve"> la reputazione concorre, con ogni probabilità, alla visibilità degli articoli (capitolo 8).</w:t>
      </w:r>
    </w:p>
    <w:p>
      <w:pPr>
        <w:pStyle w:val="Heading2"/>
      </w:pPr>
      <w:r>
        <w:t>11.2 Da cosa dipendono le recensioni</w:t>
      </w:r>
    </w:p>
    <w:p>
      <w:r>
        <w:t>Analizzando le recensioni negative su questo tipo di piattaforme, le cause si concentrano su pochi motivi ricorrenti:</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Causa</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Prevenzione</w:t>
            </w:r>
          </w:p>
        </w:tc>
      </w:tr>
      <w:tr>
        <w:trPr>
          <w:cantSplit/>
        </w:trPr>
        <w:tc>
          <w:tcPr>
            <w:tcW w:type="dxa" w:w="3243"/>
          </w:tcPr>
          <w:p>
            <w:pPr>
              <w:spacing w:after="40" w:before="40" w:line="259" w:lineRule="auto"/>
              <w:jc w:val="left"/>
            </w:pPr>
            <w:r>
              <w:rPr>
                <w:rFonts w:ascii="Georgia" w:hAnsi="Georgia"/>
              </w:rPr>
            </w:r>
            <w:r>
              <w:rPr>
                <w:rFonts w:ascii="Georgia" w:hAnsi="Georgia"/>
                <w:sz w:val="17"/>
              </w:rPr>
              <w:t>L'articolo non corrisponde alla descrizione</w:t>
            </w:r>
          </w:p>
        </w:tc>
        <w:tc>
          <w:tcPr>
            <w:tcW w:type="dxa" w:w="3243"/>
          </w:tcPr>
          <w:p>
            <w:pPr>
              <w:spacing w:after="40" w:before="40" w:line="259" w:lineRule="auto"/>
              <w:jc w:val="left"/>
            </w:pPr>
            <w:r>
              <w:rPr>
                <w:rFonts w:ascii="Georgia" w:hAnsi="Georgia"/>
              </w:rPr>
            </w:r>
            <w:r>
              <w:rPr>
                <w:rFonts w:ascii="Georgia" w:hAnsi="Georgia"/>
                <w:sz w:val="17"/>
              </w:rPr>
              <w:t>Descrivi i difetti (cap. 6), fotografali (cap. 5)</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Spedizione lenta</w:t>
            </w:r>
          </w:p>
        </w:tc>
        <w:tc>
          <w:tcPr>
            <w:tcW w:type="dxa" w:w="3243"/>
            <w:shd w:val="clear" w:color="auto" w:fill="F4F7F7"/>
          </w:tcPr>
          <w:p>
            <w:pPr>
              <w:spacing w:after="40" w:before="40" w:line="259" w:lineRule="auto"/>
              <w:jc w:val="left"/>
            </w:pPr>
            <w:r>
              <w:rPr>
                <w:rFonts w:ascii="Georgia" w:hAnsi="Georgia"/>
              </w:rPr>
            </w:r>
            <w:r>
              <w:rPr>
                <w:rFonts w:ascii="Georgia" w:hAnsi="Georgia"/>
                <w:sz w:val="17"/>
              </w:rPr>
              <w:t>Regola delle 24 ore (cap. 10)</w:t>
            </w:r>
          </w:p>
        </w:tc>
      </w:tr>
      <w:tr>
        <w:trPr>
          <w:cantSplit/>
        </w:trPr>
        <w:tc>
          <w:tcPr>
            <w:tcW w:type="dxa" w:w="3243"/>
          </w:tcPr>
          <w:p>
            <w:pPr>
              <w:spacing w:after="40" w:before="40" w:line="259" w:lineRule="auto"/>
              <w:jc w:val="left"/>
            </w:pPr>
            <w:r>
              <w:rPr>
                <w:rFonts w:ascii="Georgia" w:hAnsi="Georgia"/>
              </w:rPr>
            </w:r>
            <w:r>
              <w:rPr>
                <w:rFonts w:ascii="Georgia" w:hAnsi="Georgia"/>
                <w:sz w:val="17"/>
              </w:rPr>
              <w:t>Imballaggio trascurato</w:t>
            </w:r>
          </w:p>
        </w:tc>
        <w:tc>
          <w:tcPr>
            <w:tcW w:type="dxa" w:w="3243"/>
          </w:tcPr>
          <w:p>
            <w:pPr>
              <w:spacing w:after="40" w:before="40" w:line="259" w:lineRule="auto"/>
              <w:jc w:val="left"/>
            </w:pPr>
            <w:r>
              <w:rPr>
                <w:rFonts w:ascii="Georgia" w:hAnsi="Georgia"/>
              </w:rPr>
            </w:r>
            <w:r>
              <w:rPr>
                <w:rFonts w:ascii="Georgia" w:hAnsi="Georgia"/>
                <w:sz w:val="17"/>
              </w:rPr>
              <w:t>Metodo del capitolo 10</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Comunicazione assente</w:t>
            </w:r>
          </w:p>
        </w:tc>
        <w:tc>
          <w:tcPr>
            <w:tcW w:type="dxa" w:w="3243"/>
            <w:shd w:val="clear" w:color="auto" w:fill="F4F7F7"/>
          </w:tcPr>
          <w:p>
            <w:pPr>
              <w:spacing w:after="40" w:before="40" w:line="259" w:lineRule="auto"/>
              <w:jc w:val="left"/>
            </w:pPr>
            <w:r>
              <w:rPr>
                <w:rFonts w:ascii="Georgia" w:hAnsi="Georgia"/>
              </w:rPr>
            </w:r>
            <w:r>
              <w:rPr>
                <w:rFonts w:ascii="Georgia" w:hAnsi="Georgia"/>
                <w:sz w:val="17"/>
              </w:rPr>
              <w:t>Due messaggi post-vendita (cap. 9)</w:t>
            </w:r>
          </w:p>
        </w:tc>
      </w:tr>
      <w:tr>
        <w:trPr>
          <w:cantSplit/>
        </w:trPr>
        <w:tc>
          <w:tcPr>
            <w:tcW w:type="dxa" w:w="3243"/>
          </w:tcPr>
          <w:p>
            <w:pPr>
              <w:spacing w:after="40" w:before="40" w:line="259" w:lineRule="auto"/>
              <w:jc w:val="left"/>
            </w:pPr>
            <w:r>
              <w:rPr>
                <w:rFonts w:ascii="Georgia" w:hAnsi="Georgia"/>
              </w:rPr>
            </w:r>
            <w:r>
              <w:rPr>
                <w:rFonts w:ascii="Georgia" w:hAnsi="Georgia"/>
                <w:sz w:val="17"/>
              </w:rPr>
              <w:t>Capo sporco o maleodorante</w:t>
            </w:r>
          </w:p>
        </w:tc>
        <w:tc>
          <w:tcPr>
            <w:tcW w:type="dxa" w:w="3243"/>
          </w:tcPr>
          <w:p>
            <w:pPr>
              <w:spacing w:after="40" w:before="40" w:line="259" w:lineRule="auto"/>
              <w:jc w:val="left"/>
            </w:pPr>
            <w:r>
              <w:rPr>
                <w:rFonts w:ascii="Georgia" w:hAnsi="Georgia"/>
              </w:rPr>
            </w:r>
            <w:r>
              <w:rPr>
                <w:rFonts w:ascii="Georgia" w:hAnsi="Georgia"/>
                <w:sz w:val="17"/>
              </w:rPr>
              <w:t>Lavaggio sistematico (cap. 4)</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Taglia diversa dalle attese</w:t>
            </w:r>
          </w:p>
        </w:tc>
        <w:tc>
          <w:tcPr>
            <w:tcW w:type="dxa" w:w="3243"/>
            <w:shd w:val="clear" w:color="auto" w:fill="F4F7F7"/>
          </w:tcPr>
          <w:p>
            <w:pPr>
              <w:spacing w:after="40" w:before="40" w:line="259" w:lineRule="auto"/>
              <w:jc w:val="left"/>
            </w:pPr>
            <w:r>
              <w:rPr>
                <w:rFonts w:ascii="Georgia" w:hAnsi="Georgia"/>
              </w:rPr>
            </w:r>
            <w:r>
              <w:rPr>
                <w:rFonts w:ascii="Georgia" w:hAnsi="Georgia"/>
                <w:sz w:val="17"/>
              </w:rPr>
              <w:t>Misure reali in ogni scheda (cap. 6)</w:t>
            </w:r>
          </w:p>
        </w:tc>
      </w:tr>
    </w:tbl>
    <w:p>
      <w:pPr>
        <w:spacing w:after="40"/>
      </w:pPr>
    </w:p>
    <w:p>
      <w:r>
        <w:t xml:space="preserve">Nota che </w:t>
      </w:r>
      <w:r>
        <w:rPr>
          <w:b/>
        </w:rPr>
        <w:t>nessuna di queste cause è imprevedibile</w:t>
      </w:r>
      <w:r>
        <w:t>. Sono tutte conseguenze di passaggi saltati. Le recensioni negative sono quasi sempre autoinflitte.</w:t>
      </w:r>
    </w:p>
    <w:p>
      <w:pPr>
        <w:pStyle w:val="Heading2"/>
      </w:pPr>
      <w:r>
        <w:t>11.3 Come si ottengono recensioni eccellenti</w:t>
      </w:r>
    </w:p>
    <w:p>
      <w:r>
        <w:t xml:space="preserve">Il principio è semplice: </w:t>
      </w:r>
      <w:r>
        <w:rPr>
          <w:b/>
        </w:rPr>
        <w:t>prometti meno di quello che dai</w:t>
      </w:r>
      <w:r>
        <w:t>.</w:t>
      </w:r>
    </w:p>
    <w:p>
      <w:pPr>
        <w:pStyle w:val="ListBullet"/>
      </w:pPr>
      <w:r>
        <w:t>Dichiara "spedizione entro 48 ore" e spedisci in 12</w:t>
      </w:r>
    </w:p>
    <w:p>
      <w:pPr>
        <w:pStyle w:val="ListBullet"/>
      </w:pPr>
      <w:r>
        <w:t>Descrivi le condizioni con severità: il cliente che riceve un capo migliore di come l'aveva immaginato scrive una recensione entusiasta</w:t>
      </w:r>
    </w:p>
    <w:p>
      <w:pPr>
        <w:pStyle w:val="ListBullet"/>
      </w:pPr>
      <w:r>
        <w:t>Aggiungi qualcosa che non era previsto: il biglietto, la velina, una piccola attenzione</w:t>
      </w:r>
    </w:p>
    <w:p>
      <w:pPr>
        <w:pStyle w:val="ListBullet"/>
      </w:pPr>
      <w:r>
        <w:t>Rispondi in fretta, sempre</w:t>
      </w:r>
    </w:p>
    <w:p>
      <w:r>
        <w:t xml:space="preserve">Il meccanismo è la </w:t>
      </w:r>
      <w:r>
        <w:rPr>
          <w:b/>
        </w:rPr>
        <w:t>violazione positiva delle aspettative</w:t>
      </w:r>
      <w:r>
        <w:t>: la soddisfazione non nasce dalla qualità assoluta, ma dallo scarto tra quello che il cliente si aspettava e quello che ha ricevuto. Il modo più affidabile di produrre quello scarto è abbassare leggermente le aspettative, non alzare all'infinito la qualità.</w:t>
      </w:r>
    </w:p>
    <w:p>
      <w:r>
        <w:t xml:space="preserve">Questo è anche il motivo per cui </w:t>
      </w:r>
      <w:r>
        <w:rPr>
          <w:b/>
        </w:rPr>
        <w:t>esagerare nelle descrizioni è controproducente</w:t>
      </w:r>
      <w:r>
        <w:t>: un capo descritto come "perfetto" che arriva semplicemente buono genera delusione, mentre lo stesso capo descritto come "in buone condizioni con lievi segni d'uso" genera una recensione positiva.</w:t>
      </w:r>
    </w:p>
    <w:p>
      <w:pPr>
        <w:pStyle w:val="Heading2"/>
      </w:pPr>
      <w:r>
        <w:t>11.4 Chiedere la recensione</w:t>
      </w:r>
    </w:p>
    <w:p>
      <w:r>
        <w:t>Si può, con misura. Il messaggio giusto arriva dopo la consegna:</w:t>
      </w:r>
    </w:p>
    <w:p>
      <w:pPr>
        <w:spacing w:before="160" w:after="200"/>
        <w:ind w:left="227" w:right="113"/>
        <w:jc w:val="left"/>
        <w:pBdr>
          <w:left w:val="single" w:sz="24" w:space="8" w:color="0B7680"/>
        </w:pBdr>
        <w:shd w:val="clear" w:color="auto" w:fill="F2F8F8"/>
      </w:pPr>
      <w:r>
        <w:rPr>
          <w:sz w:val="20"/>
        </w:rPr>
        <w:t>"Ciao, vedo che il pacco è arrivato. Spero che il capo ti piaccia! Se è tutto a posto, una recensione mi aiuta molto. Se invece c'è qualcosa che non va, scrivimi pure e sistemiamo."</w:t>
      </w:r>
    </w:p>
    <w:p>
      <w:r>
        <w:t xml:space="preserve">Contiene due cose: una richiesta esplicita e una </w:t>
      </w:r>
      <w:r>
        <w:rPr>
          <w:b/>
        </w:rPr>
        <w:t>valvola di sfogo</w:t>
      </w:r>
      <w:r>
        <w:t>. Chi ha un problema ti scrive invece di lasciare due stelle.</w:t>
      </w:r>
    </w:p>
    <w:p>
      <w:r>
        <w:t>Non insistere. Un solo messaggio. Sollecitare ripetutamente irrita e produce l'effetto contrario.</w:t>
      </w:r>
    </w:p>
    <w:p>
      <w:pPr>
        <w:pStyle w:val="Heading2"/>
      </w:pPr>
      <w:r>
        <w:t>11.5 Rispondere alle recensioni negative</w:t>
      </w:r>
    </w:p>
    <w:p>
      <w:r>
        <w:t>Prima o poi arriva. Come rispondi conta più della recensione stessa, perché la tua risposta viene letta da tutti i clienti futuri.</w:t>
      </w:r>
    </w:p>
    <w:p>
      <w:r>
        <w:rPr>
          <w:b/>
        </w:rPr>
        <w:t>Da non fare:</w:t>
      </w:r>
      <w:r>
        <w:t xml:space="preserve"> giustificarsi lungamente, attaccare il cliente, scrivere "leggi la descrizione", ironizzare, lasciare senza risposta.</w:t>
      </w:r>
    </w:p>
    <w:p>
      <w:r>
        <w:rPr>
          <w:b/>
        </w:rPr>
        <w:t>Da fare:</w:t>
      </w:r>
      <w:r>
        <w:t xml:space="preserve"> risposta breve, cortese, che riconosce il problema e mostra disponibilità.</w:t>
      </w:r>
    </w:p>
    <w:p>
      <w:r>
        <w:t>Esempio, su una recensione che lamenta una macchia non vista:</w:t>
      </w:r>
    </w:p>
    <w:p>
      <w:pPr>
        <w:spacing w:before="160" w:after="200"/>
        <w:ind w:left="227" w:right="113"/>
        <w:jc w:val="left"/>
        <w:pBdr>
          <w:left w:val="single" w:sz="24" w:space="8" w:color="0B7680"/>
        </w:pBdr>
        <w:shd w:val="clear" w:color="auto" w:fill="F2F8F8"/>
      </w:pPr>
      <w:r>
        <w:rPr>
          <w:sz w:val="20"/>
        </w:rPr>
        <w:t>"Mi dispiace per il disguido, la macchia era indicata in descrizione ma evidentemente non abbastanza in evidenza. Ti ho scritto in privato per trovare una soluzione."</w:t>
      </w:r>
    </w:p>
    <w:p>
      <w:r>
        <w:t xml:space="preserve">Cosa comunica al lettore terzo: che sei una persona ragionevole, che non litighi, che risolvi. Molti clienti comprano </w:t>
      </w:r>
      <w:r>
        <w:rPr>
          <w:b/>
        </w:rPr>
        <w:t>dopo</w:t>
      </w:r>
      <w:r>
        <w:t xml:space="preserve"> aver letto una risposta così, non nonostante.</w:t>
      </w:r>
    </w:p>
    <w:p>
      <w:r>
        <w:rPr>
          <w:b/>
        </w:rPr>
        <w:t>Poi contatta davvero il cliente in privato.</w:t>
      </w:r>
      <w:r>
        <w:t xml:space="preserve"> Un rimborso parziale di dieci euro costa meno del danno permanente di una recensione irrisolta, e a volte porta a una revisione della recensione stessa.</w:t>
      </w:r>
    </w:p>
    <w:p>
      <w:pPr>
        <w:pStyle w:val="Heading2"/>
      </w:pPr>
      <w:r>
        <w:t>11.6 Resi e controversie</w:t>
      </w:r>
    </w:p>
    <w:p>
      <w:r>
        <w:t>Il compratore può aprire una segnalazione entro il periodo di protezione, tipicamente perché l'articolo non è arrivato o non corrisponde alla descrizione.</w:t>
      </w:r>
    </w:p>
    <w:p>
      <w:r>
        <w:rPr>
          <w:b/>
        </w:rPr>
        <w:t>Come gestirla:</w:t>
      </w:r>
    </w:p>
    <w:p>
      <w:pPr>
        <w:pStyle w:val="ListNumber"/>
      </w:pPr>
      <w:r>
        <w:rPr>
          <w:b/>
        </w:rPr>
        <w:t>Rispondi subito.</w:t>
      </w:r>
      <w:r>
        <w:t xml:space="preserve"> Il silenzio viene interpretato a tuo sfavore.</w:t>
      </w:r>
    </w:p>
    <w:p>
      <w:pPr>
        <w:pStyle w:val="ListNumber"/>
      </w:pPr>
      <w:r>
        <w:rPr>
          <w:b/>
        </w:rPr>
        <w:t>Porta prove concrete:</w:t>
      </w:r>
      <w:r>
        <w:t xml:space="preserve"> le foto dell'inserzione, il testo della descrizione, il tracking, gli screenshot della chat.</w:t>
      </w:r>
    </w:p>
    <w:p>
      <w:pPr>
        <w:pStyle w:val="ListNumber"/>
      </w:pPr>
      <w:r>
        <w:rPr>
          <w:b/>
        </w:rPr>
        <w:t>Mantieni un tono neutro.</w:t>
      </w:r>
      <w:r>
        <w:t xml:space="preserve"> La controversia viene letta da un operatore, non dal tuo interlocutore. Il tono aggressivo non aiuta mai.</w:t>
      </w:r>
    </w:p>
    <w:p>
      <w:pPr>
        <w:pStyle w:val="ListNumber"/>
      </w:pPr>
      <w:r>
        <w:rPr>
          <w:b/>
        </w:rPr>
        <w:t>Valuta l'accordo diretto.</w:t>
      </w:r>
      <w:r>
        <w:t xml:space="preserve"> Un rimborso parziale concordato chiude la questione più in fretta e con meno danni di una procedura formale.</w:t>
      </w:r>
    </w:p>
    <w:p>
      <w:r>
        <w:rPr>
          <w:b/>
        </w:rPr>
        <w:t>Se hai torto, ammettilo subito.</w:t>
      </w:r>
      <w:r>
        <w:t xml:space="preserve"> Hai dimenticato di dichiarare un difetto, hai spedito l'articolo sbagliato, il capo era più consumato di come l'avevi descritto. Rimborsa e chiedi scusa. Costa meno di tutto il resto.</w:t>
      </w:r>
    </w:p>
    <w:p>
      <w:pPr>
        <w:pStyle w:val="Heading2"/>
      </w:pPr>
      <w:r>
        <w:t>11.7 Comportamenti che mettono a rischio l'account</w:t>
      </w:r>
    </w:p>
    <w:p>
      <w:r>
        <w:t>Per completezza, le pratiche da evitare in modo assoluto:</w:t>
      </w:r>
    </w:p>
    <w:p>
      <w:pPr>
        <w:pStyle w:val="ListBullet"/>
      </w:pPr>
      <w:r>
        <w:rPr>
          <w:b/>
        </w:rPr>
        <w:t>Vendere contraffazioni</w:t>
      </w:r>
      <w:r>
        <w:t>, anche in buona fede. È il motivo di sospensione più frequente. Se non sai autenticare, non trattare quel marchio (capitolo 3).</w:t>
      </w:r>
    </w:p>
    <w:p>
      <w:pPr>
        <w:pStyle w:val="ListBullet"/>
      </w:pPr>
      <w:r>
        <w:rPr>
          <w:b/>
        </w:rPr>
        <w:t>Concludere fuori piattaforma</w:t>
      </w:r>
    </w:p>
    <w:p>
      <w:pPr>
        <w:pStyle w:val="ListBullet"/>
      </w:pPr>
      <w:r>
        <w:rPr>
          <w:b/>
        </w:rPr>
        <w:t>Gestire più account</w:t>
      </w:r>
      <w:r>
        <w:t xml:space="preserve"> in modo elusivo</w:t>
      </w:r>
    </w:p>
    <w:p>
      <w:pPr>
        <w:pStyle w:val="ListBullet"/>
      </w:pPr>
      <w:r>
        <w:rPr>
          <w:b/>
        </w:rPr>
        <w:t>Recensioni reciproche concordate</w:t>
      </w:r>
      <w:r>
        <w:t xml:space="preserve"> con altri account</w:t>
      </w:r>
    </w:p>
    <w:p>
      <w:pPr>
        <w:pStyle w:val="ListBullet"/>
      </w:pPr>
      <w:r>
        <w:rPr>
          <w:b/>
        </w:rPr>
        <w:t>Annullare sistematicamente le vendite</w:t>
      </w:r>
    </w:p>
    <w:p>
      <w:pPr>
        <w:pStyle w:val="ListBullet"/>
      </w:pPr>
      <w:r>
        <w:rPr>
          <w:b/>
        </w:rPr>
        <w:t>Manipolare la piattaforma</w:t>
      </w:r>
      <w:r>
        <w:t xml:space="preserve"> con strumenti automatici aggressivi (capitolo 12)</w:t>
      </w:r>
    </w:p>
    <w:p>
      <w:r>
        <w:t>Un account sospeso significa perdere follower, recensioni e visibilità costruiti in anni. Nessuna scorciatoia vale quel rischio.</w:t>
      </w:r>
    </w:p>
    <w:p>
      <w:pPr>
        <w:pStyle w:val="Heading2"/>
      </w:pPr>
      <w:r>
        <w:t>11.8 Il valore composto della reputazione</w:t>
      </w:r>
    </w:p>
    <w:p>
      <w:r>
        <w:t>Vale la pena vedere l'effetto cumulativo, perché spiega perché i primi mesi sono difficili e i successivi molto meno.</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Recensioni</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Effetto pratico</w:t>
            </w:r>
          </w:p>
        </w:tc>
      </w:tr>
      <w:tr>
        <w:trPr>
          <w:cantSplit/>
        </w:trPr>
        <w:tc>
          <w:tcPr>
            <w:tcW w:type="dxa" w:w="3243"/>
          </w:tcPr>
          <w:p>
            <w:pPr>
              <w:spacing w:after="40" w:before="40" w:line="259" w:lineRule="auto"/>
              <w:jc w:val="left"/>
            </w:pPr>
            <w:r>
              <w:rPr>
                <w:rFonts w:ascii="Georgia" w:hAnsi="Georgia"/>
              </w:rPr>
            </w:r>
            <w:r>
              <w:rPr>
                <w:rFonts w:ascii="Georgia" w:hAnsi="Georgia"/>
                <w:sz w:val="17"/>
              </w:rPr>
              <w:t>0-10</w:t>
            </w:r>
          </w:p>
        </w:tc>
        <w:tc>
          <w:tcPr>
            <w:tcW w:type="dxa" w:w="3243"/>
          </w:tcPr>
          <w:p>
            <w:pPr>
              <w:spacing w:after="40" w:before="40" w:line="259" w:lineRule="auto"/>
              <w:jc w:val="left"/>
            </w:pPr>
            <w:r>
              <w:rPr>
                <w:rFonts w:ascii="Georgia" w:hAnsi="Georgia"/>
              </w:rPr>
            </w:r>
            <w:r>
              <w:rPr>
                <w:rFonts w:ascii="Georgia" w:hAnsi="Georgia"/>
                <w:sz w:val="17"/>
              </w:rPr>
              <w:t>I clienti esitano. Serve prezzo competitivo e cura estrema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10-50</w:t>
            </w:r>
          </w:p>
        </w:tc>
        <w:tc>
          <w:tcPr>
            <w:tcW w:type="dxa" w:w="3243"/>
            <w:shd w:val="clear" w:color="auto" w:fill="F4F7F7"/>
          </w:tcPr>
          <w:p>
            <w:pPr>
              <w:spacing w:after="40" w:before="40" w:line="259" w:lineRule="auto"/>
              <w:jc w:val="left"/>
            </w:pPr>
            <w:r>
              <w:rPr>
                <w:rFonts w:ascii="Georgia" w:hAnsi="Georgia"/>
              </w:rPr>
            </w:r>
            <w:r>
              <w:rPr>
                <w:rFonts w:ascii="Georgia" w:hAnsi="Georgia"/>
                <w:sz w:val="17"/>
              </w:rPr>
              <w:t>Soglia di credibilità superata. Le vendite accelerano</w:t>
            </w:r>
          </w:p>
        </w:tc>
      </w:tr>
      <w:tr>
        <w:trPr>
          <w:cantSplit/>
        </w:trPr>
        <w:tc>
          <w:tcPr>
            <w:tcW w:type="dxa" w:w="3243"/>
          </w:tcPr>
          <w:p>
            <w:pPr>
              <w:spacing w:after="40" w:before="40" w:line="259" w:lineRule="auto"/>
              <w:jc w:val="left"/>
            </w:pPr>
            <w:r>
              <w:rPr>
                <w:rFonts w:ascii="Georgia" w:hAnsi="Georgia"/>
              </w:rPr>
            </w:r>
            <w:r>
              <w:rPr>
                <w:rFonts w:ascii="Georgia" w:hAnsi="Georgia"/>
                <w:sz w:val="17"/>
              </w:rPr>
              <w:t>50-200</w:t>
            </w:r>
          </w:p>
        </w:tc>
        <w:tc>
          <w:tcPr>
            <w:tcW w:type="dxa" w:w="3243"/>
          </w:tcPr>
          <w:p>
            <w:pPr>
              <w:spacing w:after="40" w:before="40" w:line="259" w:lineRule="auto"/>
              <w:jc w:val="left"/>
            </w:pPr>
            <w:r>
              <w:rPr>
                <w:rFonts w:ascii="Georgia" w:hAnsi="Georgia"/>
              </w:rPr>
            </w:r>
            <w:r>
              <w:rPr>
                <w:rFonts w:ascii="Georgia" w:hAnsi="Georgia"/>
                <w:sz w:val="17"/>
              </w:rPr>
              <w:t>Puoi alzare i prezzi. I clienti scelgono te a parità di articolo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200+</w:t>
            </w:r>
          </w:p>
        </w:tc>
        <w:tc>
          <w:tcPr>
            <w:tcW w:type="dxa" w:w="3243"/>
            <w:shd w:val="clear" w:color="auto" w:fill="F4F7F7"/>
          </w:tcPr>
          <w:p>
            <w:pPr>
              <w:spacing w:after="40" w:before="40" w:line="259" w:lineRule="auto"/>
              <w:jc w:val="left"/>
            </w:pPr>
            <w:r>
              <w:rPr>
                <w:rFonts w:ascii="Georgia" w:hAnsi="Georgia"/>
              </w:rPr>
            </w:r>
            <w:r>
              <w:rPr>
                <w:rFonts w:ascii="Georgia" w:hAnsi="Georgia"/>
                <w:sz w:val="17"/>
              </w:rPr>
              <w:t>Il profilo vende da solo. Clienti abituali, follower attivi</w:t>
            </w:r>
          </w:p>
        </w:tc>
      </w:tr>
    </w:tbl>
    <w:p>
      <w:pPr>
        <w:spacing w:after="40"/>
      </w:pPr>
    </w:p>
    <w:p>
      <w:r>
        <w:rPr>
          <w:b/>
        </w:rPr>
        <w:t>La conseguenza strategica:</w:t>
      </w:r>
      <w:r>
        <w:t xml:space="preserve"> nei primi mesi ottimizza per il </w:t>
      </w:r>
      <w:r>
        <w:rPr>
          <w:b/>
        </w:rPr>
        <w:t>numero</w:t>
      </w:r>
      <w:r>
        <w:t xml:space="preserve"> di transazioni, non per il margine. Vendi anche a margine ridotto pur di accumulare recensioni. Dal momento in cui superi le cinquanta, inverti: alza i prezzi e ottimizza il margine.</w:t>
      </w:r>
    </w:p>
    <w:p>
      <w:r>
        <w:t>È l'unico investimento della guida che produce interesse composto.</w:t>
      </w:r>
    </w:p>
    <w:p>
      <w:pPr>
        <w:pStyle w:val="Heading2"/>
      </w:pPr>
      <w:r>
        <w:t>Azioni del capitolo 11</w:t>
      </w:r>
    </w:p>
    <w:p>
      <w:pPr>
        <w:spacing w:after="60"/>
        <w:ind w:left="340" w:hanging="340"/>
        <w:jc w:val="left"/>
      </w:pPr>
      <w:r>
        <w:rPr>
          <w:color w:val="0B7680"/>
          <w:sz w:val="22"/>
        </w:rPr>
        <w:t xml:space="preserve">☐  </w:t>
      </w:r>
      <w:r>
        <w:t>Nei primi due mesi, ottimizza per numero di vendite, non per margine</w:t>
      </w:r>
    </w:p>
    <w:p>
      <w:pPr>
        <w:spacing w:after="60"/>
        <w:ind w:left="340" w:hanging="340"/>
        <w:jc w:val="left"/>
      </w:pPr>
      <w:r>
        <w:rPr>
          <w:color w:val="0B7680"/>
          <w:sz w:val="22"/>
        </w:rPr>
        <w:t xml:space="preserve">☐  </w:t>
      </w:r>
      <w:r>
        <w:t>Descrivi le condizioni con severità: prometti meno di quello che dai</w:t>
      </w:r>
    </w:p>
    <w:p>
      <w:pPr>
        <w:spacing w:after="60"/>
        <w:ind w:left="340" w:hanging="340"/>
        <w:jc w:val="left"/>
      </w:pPr>
      <w:r>
        <w:rPr>
          <w:color w:val="0B7680"/>
          <w:sz w:val="22"/>
        </w:rPr>
        <w:t xml:space="preserve">☐  </w:t>
      </w:r>
      <w:r>
        <w:t>Manda il messaggio post-consegna con la valvola di sfogo</w:t>
      </w:r>
    </w:p>
    <w:p>
      <w:pPr>
        <w:spacing w:after="60"/>
        <w:ind w:left="340" w:hanging="340"/>
        <w:jc w:val="left"/>
      </w:pPr>
      <w:r>
        <w:rPr>
          <w:color w:val="0B7680"/>
          <w:sz w:val="22"/>
        </w:rPr>
        <w:t xml:space="preserve">☐  </w:t>
      </w:r>
      <w:r>
        <w:t>Rispondi a ogni recensione negativa con cortesia, pensando a chi legge</w:t>
      </w:r>
    </w:p>
    <w:p>
      <w:pPr>
        <w:spacing w:after="60"/>
        <w:ind w:left="340" w:hanging="340"/>
        <w:jc w:val="left"/>
      </w:pPr>
      <w:r>
        <w:rPr>
          <w:color w:val="0B7680"/>
          <w:sz w:val="22"/>
        </w:rPr>
        <w:t xml:space="preserve">☐  </w:t>
      </w:r>
      <w:r>
        <w:t>Non trattare mai categorie in cui non sai riconoscere l'autenticità</w:t>
      </w:r>
    </w:p>
    <w:p>
      <w:r>
        <w:br w:type="page"/>
      </w:r>
    </w:p>
    <w:p>
      <w:pPr>
        <w:pStyle w:val="Heading1"/>
      </w:pPr>
      <w:r>
        <w:t>Capitolo 12. Automazione: cosa conviene, cosa è rischioso</w:t>
      </w:r>
    </w:p>
    <w:p>
      <w:pPr>
        <w:spacing w:before="0" w:after="260" w:line="240" w:lineRule="auto"/>
        <w:pBdr>
          <w:bottom w:val="single" w:sz="10" w:space="8" w:color="0B7680"/>
        </w:pBdr>
      </w:pPr>
      <w:r>
        <w:rPr>
          <w:sz w:val="4"/>
        </w:rPr>
      </w:r>
    </w:p>
    <w:p>
      <w:r>
        <w:t>Questo capitolo va letto con attenzione perché è quello in cui è più facile farsi male seguendo consigli sbagliati.</w:t>
      </w:r>
    </w:p>
    <w:p>
      <w:pPr>
        <w:pStyle w:val="Heading2"/>
      </w:pPr>
      <w:r>
        <w:t>12.1 La posizione di Vinted sull'automazione</w:t>
      </w:r>
    </w:p>
    <w:p>
      <w:r>
        <w:rPr>
          <w:b/>
        </w:rPr>
        <w:t>Le condizioni d'uso della piattaforma vietano l'accesso automatizzato</w:t>
      </w:r>
      <w:r>
        <w:t>: pubblicare, ripubblicare, acquistare o interagire tramite software che agiscono al posto tuo, salvo autorizzazione esplicita.</w:t>
      </w:r>
    </w:p>
    <w:p>
      <w:r>
        <w:t xml:space="preserve">Non è una clausola dormiente. </w:t>
      </w:r>
      <w:r>
        <w:rPr>
          <w:b/>
        </w:rPr>
        <w:t>Da luglio 2026 Vinted ha inasprito i controlli</w:t>
      </w:r>
      <w:r>
        <w:t>: gli account sospettati di ripubblicazione automatica vengono limitati per 24 ore: l'accesso resta attivo e le inserzioni restano visibili, ma i pulsanti per modificare e pubblicare articoli si disattivano. I casi di restrizione legati a strumenti di terze parti sono aumentati sensibilmente nel corso del 2026.</w:t>
      </w:r>
    </w:p>
    <w:p>
      <w:r>
        <w:rPr>
          <w:b/>
        </w:rPr>
        <w:t>La conseguenza pratica:</w:t>
      </w:r>
      <w:r>
        <w:t xml:space="preserve"> ogni strumento che agisce sul tuo account al posto tuo comporta un rischio reale sull'account. Chiunque ti prometta "automazione sicura al 100%" ti sta vendendo qualcosa.</w:t>
      </w:r>
    </w:p>
    <w:p>
      <w:r>
        <w:t>Questo non significa che l'efficienza sia impossibile. Significa distinguere due categorie che vengono sistematicamente confuse.</w:t>
      </w:r>
    </w:p>
    <w:p>
      <w:pPr>
        <w:pStyle w:val="Heading2"/>
      </w:pPr>
      <w:r>
        <w:t>12.2 Le due categorie</w:t>
      </w:r>
    </w:p>
    <w:p>
      <w:r>
        <w:rPr>
          <w:b/>
        </w:rPr>
        <w:t>Automazione a rischio: strumenti che agiscono al posto tuo.</w:t>
      </w:r>
    </w:p>
    <w:p>
      <w:r>
        <w:t>Bot che ripubblicano articoli in massa, che mandano messaggi automatici, che fanno offerte a raffica, che gestiscono più account. Violano le condizioni d'uso e sono l'oggetto dei controlli descritti sopra.</w:t>
      </w:r>
    </w:p>
    <w:p>
      <w:r>
        <w:rPr>
          <w:b/>
        </w:rPr>
        <w:t>Efficienza a rischio nullo: strumenti che ti fanno lavorare più in fretta.</w:t>
      </w:r>
    </w:p>
    <w:p>
      <w:r>
        <w:t>Template, fogli di calcolo, scorciatoie di tastiera, organizzazione fisica del magazzino, sessioni di lavoro in blocco. Non toccano la piattaforma, non violano nulla, e producono la maggior parte del risparmio di tempo reale.</w:t>
      </w:r>
    </w:p>
    <w:p>
      <w:r>
        <w:rPr>
          <w:b/>
        </w:rPr>
        <w:t>Il punto che quasi tutti sbagliano:</w:t>
      </w:r>
      <w:r>
        <w:t xml:space="preserve"> il grosso del tempo non si perde nel pubblicare. Si perde nel fotografare, nello scrivere, nel cercare fisicamente il capo venduto e nell'imballare. Sono tutte attività che nessun bot tocca, e che si ottimizzano con il metodo.</w:t>
      </w:r>
    </w:p>
    <w:p>
      <w:pPr>
        <w:pStyle w:val="Heading2"/>
      </w:pPr>
      <w:r>
        <w:t>12.3 Dove si perde davvero il tempo</w:t>
      </w:r>
    </w:p>
    <w:p>
      <w:r>
        <w:t>Analisi realistica del tempo per articolo, per un venditore non ottimizzato:</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Attività</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Tempo</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Ottimizzabile con</w:t>
            </w:r>
          </w:p>
        </w:tc>
      </w:tr>
      <w:tr>
        <w:trPr>
          <w:cantSplit/>
        </w:trPr>
        <w:tc>
          <w:tcPr>
            <w:tcW w:type="dxa" w:w="2162"/>
          </w:tcPr>
          <w:p>
            <w:pPr>
              <w:spacing w:after="40" w:before="40" w:line="259" w:lineRule="auto"/>
              <w:jc w:val="left"/>
            </w:pPr>
            <w:r>
              <w:rPr>
                <w:rFonts w:ascii="Georgia" w:hAnsi="Georgia"/>
              </w:rPr>
            </w:r>
            <w:r>
              <w:rPr>
                <w:rFonts w:ascii="Georgia" w:hAnsi="Georgia"/>
                <w:sz w:val="17"/>
              </w:rPr>
              <w:t>Selezione e preparazione del capo</w:t>
            </w:r>
          </w:p>
        </w:tc>
        <w:tc>
          <w:tcPr>
            <w:tcW w:type="dxa" w:w="2162"/>
          </w:tcPr>
          <w:p>
            <w:pPr>
              <w:spacing w:after="40" w:before="40" w:line="259" w:lineRule="auto"/>
              <w:jc w:val="left"/>
            </w:pPr>
            <w:r>
              <w:rPr>
                <w:rFonts w:ascii="Georgia" w:hAnsi="Georgia"/>
              </w:rPr>
            </w:r>
            <w:r>
              <w:rPr>
                <w:rFonts w:ascii="Georgia" w:hAnsi="Georgia"/>
                <w:sz w:val="17"/>
              </w:rPr>
              <w:t>3 min</w:t>
            </w:r>
          </w:p>
        </w:tc>
        <w:tc>
          <w:tcPr>
            <w:tcW w:type="dxa" w:w="2162"/>
          </w:tcPr>
          <w:p>
            <w:pPr>
              <w:spacing w:after="40" w:before="40" w:line="259" w:lineRule="auto"/>
              <w:jc w:val="left"/>
            </w:pPr>
            <w:r>
              <w:rPr>
                <w:rFonts w:ascii="Georgia" w:hAnsi="Georgia"/>
              </w:rPr>
            </w:r>
            <w:r>
              <w:rPr>
                <w:rFonts w:ascii="Georgia" w:hAnsi="Georgia"/>
                <w:sz w:val="17"/>
              </w:rPr>
              <w:t>Lavorazione in blocco</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Fotografia</w:t>
            </w:r>
          </w:p>
        </w:tc>
        <w:tc>
          <w:tcPr>
            <w:tcW w:type="dxa" w:w="2162"/>
            <w:shd w:val="clear" w:color="auto" w:fill="F4F7F7"/>
          </w:tcPr>
          <w:p>
            <w:pPr>
              <w:spacing w:after="40" w:before="40" w:line="259" w:lineRule="auto"/>
              <w:jc w:val="left"/>
            </w:pPr>
            <w:r>
              <w:rPr>
                <w:rFonts w:ascii="Georgia" w:hAnsi="Georgia"/>
              </w:rPr>
            </w:r>
            <w:r>
              <w:rPr>
                <w:rFonts w:ascii="Georgia" w:hAnsi="Georgia"/>
                <w:sz w:val="17"/>
              </w:rPr>
              <w:t>8 min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Postazione fissa, scatto in serie</w:t>
            </w:r>
          </w:p>
        </w:tc>
      </w:tr>
      <w:tr>
        <w:trPr>
          <w:cantSplit/>
        </w:trPr>
        <w:tc>
          <w:tcPr>
            <w:tcW w:type="dxa" w:w="2162"/>
          </w:tcPr>
          <w:p>
            <w:pPr>
              <w:spacing w:after="40" w:before="40" w:line="259" w:lineRule="auto"/>
              <w:jc w:val="left"/>
            </w:pPr>
            <w:r>
              <w:rPr>
                <w:rFonts w:ascii="Georgia" w:hAnsi="Georgia"/>
              </w:rPr>
            </w:r>
            <w:r>
              <w:rPr>
                <w:rFonts w:ascii="Georgia" w:hAnsi="Georgia"/>
                <w:sz w:val="17"/>
              </w:rPr>
              <w:t>Editing</w:t>
            </w:r>
          </w:p>
        </w:tc>
        <w:tc>
          <w:tcPr>
            <w:tcW w:type="dxa" w:w="2162"/>
          </w:tcPr>
          <w:p>
            <w:pPr>
              <w:spacing w:after="40" w:before="40" w:line="259" w:lineRule="auto"/>
              <w:jc w:val="left"/>
            </w:pPr>
            <w:r>
              <w:rPr>
                <w:rFonts w:ascii="Georgia" w:hAnsi="Georgia"/>
              </w:rPr>
            </w:r>
            <w:r>
              <w:rPr>
                <w:rFonts w:ascii="Georgia" w:hAnsi="Georgia"/>
                <w:sz w:val="17"/>
              </w:rPr>
              <w:t>3 min</w:t>
            </w:r>
          </w:p>
        </w:tc>
        <w:tc>
          <w:tcPr>
            <w:tcW w:type="dxa" w:w="2162"/>
          </w:tcPr>
          <w:p>
            <w:pPr>
              <w:spacing w:after="40" w:before="40" w:line="259" w:lineRule="auto"/>
              <w:jc w:val="left"/>
            </w:pPr>
            <w:r>
              <w:rPr>
                <w:rFonts w:ascii="Georgia" w:hAnsi="Georgia"/>
              </w:rPr>
            </w:r>
            <w:r>
              <w:rPr>
                <w:rFonts w:ascii="Georgia" w:hAnsi="Georgia"/>
                <w:sz w:val="17"/>
              </w:rPr>
              <w:t>Regolazioni in blocco</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Scrittura descrizione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6 min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Template</w:t>
            </w:r>
          </w:p>
        </w:tc>
      </w:tr>
      <w:tr>
        <w:trPr>
          <w:cantSplit/>
        </w:trPr>
        <w:tc>
          <w:tcPr>
            <w:tcW w:type="dxa" w:w="2162"/>
          </w:tcPr>
          <w:p>
            <w:pPr>
              <w:spacing w:after="40" w:before="40" w:line="259" w:lineRule="auto"/>
              <w:jc w:val="left"/>
            </w:pPr>
            <w:r>
              <w:rPr>
                <w:rFonts w:ascii="Georgia" w:hAnsi="Georgia"/>
              </w:rPr>
            </w:r>
            <w:r>
              <w:rPr>
                <w:rFonts w:ascii="Georgia" w:hAnsi="Georgia"/>
                <w:sz w:val="17"/>
              </w:rPr>
              <w:t>Compilazione campi e pubblicazione</w:t>
            </w:r>
          </w:p>
        </w:tc>
        <w:tc>
          <w:tcPr>
            <w:tcW w:type="dxa" w:w="2162"/>
          </w:tcPr>
          <w:p>
            <w:pPr>
              <w:spacing w:after="40" w:before="40" w:line="259" w:lineRule="auto"/>
              <w:jc w:val="left"/>
            </w:pPr>
            <w:r>
              <w:rPr>
                <w:rFonts w:ascii="Georgia" w:hAnsi="Georgia"/>
              </w:rPr>
            </w:r>
            <w:r>
              <w:rPr>
                <w:rFonts w:ascii="Georgia" w:hAnsi="Georgia"/>
                <w:sz w:val="17"/>
              </w:rPr>
              <w:t>3 min</w:t>
            </w:r>
          </w:p>
        </w:tc>
        <w:tc>
          <w:tcPr>
            <w:tcW w:type="dxa" w:w="2162"/>
          </w:tcPr>
          <w:p>
            <w:pPr>
              <w:spacing w:after="40" w:before="40" w:line="259" w:lineRule="auto"/>
              <w:jc w:val="left"/>
            </w:pPr>
            <w:r>
              <w:rPr>
                <w:rFonts w:ascii="Georgia" w:hAnsi="Georgia"/>
              </w:rPr>
            </w:r>
            <w:r>
              <w:rPr>
                <w:rFonts w:ascii="Georgia" w:hAnsi="Georgia"/>
                <w:sz w:val="17"/>
              </w:rPr>
              <w:t>Pratica</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Gestione messaggi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4 min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Risposte standard</w:t>
            </w:r>
          </w:p>
        </w:tc>
      </w:tr>
      <w:tr>
        <w:trPr>
          <w:cantSplit/>
        </w:trPr>
        <w:tc>
          <w:tcPr>
            <w:tcW w:type="dxa" w:w="2162"/>
          </w:tcPr>
          <w:p>
            <w:pPr>
              <w:spacing w:after="40" w:before="40" w:line="259" w:lineRule="auto"/>
              <w:jc w:val="left"/>
            </w:pPr>
            <w:r>
              <w:rPr>
                <w:rFonts w:ascii="Georgia" w:hAnsi="Georgia"/>
              </w:rPr>
            </w:r>
            <w:r>
              <w:rPr>
                <w:rFonts w:ascii="Georgia" w:hAnsi="Georgia"/>
                <w:sz w:val="17"/>
              </w:rPr>
              <w:t>Ricerca fisica del capo venduto</w:t>
            </w:r>
          </w:p>
        </w:tc>
        <w:tc>
          <w:tcPr>
            <w:tcW w:type="dxa" w:w="2162"/>
          </w:tcPr>
          <w:p>
            <w:pPr>
              <w:spacing w:after="40" w:before="40" w:line="259" w:lineRule="auto"/>
              <w:jc w:val="left"/>
            </w:pPr>
            <w:r>
              <w:rPr>
                <w:rFonts w:ascii="Georgia" w:hAnsi="Georgia"/>
              </w:rPr>
            </w:r>
            <w:r>
              <w:rPr>
                <w:rFonts w:ascii="Georgia" w:hAnsi="Georgia"/>
                <w:sz w:val="17"/>
              </w:rPr>
              <w:t>5 min</w:t>
            </w:r>
          </w:p>
        </w:tc>
        <w:tc>
          <w:tcPr>
            <w:tcW w:type="dxa" w:w="2162"/>
          </w:tcPr>
          <w:p>
            <w:pPr>
              <w:spacing w:after="40" w:before="40" w:line="259" w:lineRule="auto"/>
              <w:jc w:val="left"/>
            </w:pPr>
            <w:r>
              <w:rPr>
                <w:rFonts w:ascii="Georgia" w:hAnsi="Georgia"/>
              </w:rPr>
            </w:r>
            <w:r>
              <w:rPr>
                <w:rFonts w:ascii="Georgia" w:hAnsi="Georgia"/>
                <w:sz w:val="17"/>
              </w:rPr>
              <w:t>Codici e organizzazione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Imballaggio e spedizione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6 min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Postazione attrezzata</w:t>
            </w:r>
          </w:p>
        </w:tc>
      </w:tr>
      <w:tr>
        <w:trPr>
          <w:cantSplit/>
        </w:trPr>
        <w:tc>
          <w:tcPr>
            <w:tcW w:type="dxa" w:w="2162"/>
          </w:tcPr>
          <w:p>
            <w:pPr>
              <w:spacing w:after="40" w:before="40" w:line="259" w:lineRule="auto"/>
              <w:jc w:val="left"/>
            </w:pPr>
            <w:r>
              <w:rPr>
                <w:rFonts w:ascii="Georgia" w:hAnsi="Georgia"/>
              </w:rPr>
            </w:r>
            <w:r>
              <w:rPr>
                <w:rFonts w:ascii="Georgia" w:hAnsi="Georgia"/>
                <w:b/>
                <w:sz w:val="17"/>
              </w:rPr>
              <w:t>Totale</w:t>
            </w:r>
          </w:p>
        </w:tc>
        <w:tc>
          <w:tcPr>
            <w:tcW w:type="dxa" w:w="2162"/>
          </w:tcPr>
          <w:p>
            <w:pPr>
              <w:spacing w:after="40" w:before="40" w:line="259" w:lineRule="auto"/>
              <w:jc w:val="left"/>
            </w:pPr>
            <w:r>
              <w:rPr>
                <w:rFonts w:ascii="Georgia" w:hAnsi="Georgia"/>
              </w:rPr>
            </w:r>
            <w:r>
              <w:rPr>
                <w:rFonts w:ascii="Georgia" w:hAnsi="Georgia"/>
                <w:b/>
                <w:sz w:val="17"/>
              </w:rPr>
              <w:t>38 min</w:t>
            </w:r>
          </w:p>
        </w:tc>
        <w:tc>
          <w:tcPr>
            <w:tcW w:type="dxa" w:w="2162"/>
          </w:tcPr>
          <w:p>
            <w:pPr>
              <w:spacing w:after="40" w:before="40" w:line="259" w:lineRule="auto"/>
              <w:jc w:val="left"/>
            </w:pPr>
            <w:r>
              <w:rPr>
                <w:rFonts w:ascii="Georgia" w:hAnsi="Georgia"/>
              </w:rPr>
            </w:r>
            <w:r>
              <w:rPr>
                <w:rFonts w:ascii="Georgia" w:hAnsi="Georgia"/>
                <w:b/>
                <w:sz w:val="17"/>
              </w:rPr>
              <w:t>→ 12-15 min</w:t>
            </w:r>
          </w:p>
        </w:tc>
      </w:tr>
    </w:tbl>
    <w:p>
      <w:pPr>
        <w:spacing w:after="40"/>
      </w:pPr>
    </w:p>
    <w:p>
      <w:r>
        <w:t xml:space="preserve">Passare da 38 a 14 minuti per articolo significa </w:t>
      </w:r>
      <w:r>
        <w:rPr>
          <w:b/>
        </w:rPr>
        <w:t>triplicare la capacità produttiva</w:t>
      </w:r>
      <w:r>
        <w:t xml:space="preserve"> senza toccare la piattaforma e senza rischiare nulla. È molto più di quanto qualsiasi bot possa darti.</w:t>
      </w:r>
    </w:p>
    <w:p>
      <w:pPr>
        <w:pStyle w:val="Heading2"/>
      </w:pPr>
      <w:r>
        <w:t>12.4 Le ottimizzazioni che funzionano</w:t>
      </w:r>
    </w:p>
    <w:p>
      <w:pPr>
        <w:pStyle w:val="Heading3"/>
      </w:pPr>
      <w:r>
        <w:t>Lavorazione in blocco</w:t>
      </w:r>
    </w:p>
    <w:p>
      <w:r>
        <w:t>Non processare un capo alla volta dall'inizio alla fine. Raggruppa per tipo di attività:</w:t>
      </w:r>
    </w:p>
    <w:p>
      <w:pPr>
        <w:pStyle w:val="ListBullet"/>
      </w:pPr>
      <w:r>
        <w:rPr>
          <w:b/>
        </w:rPr>
        <w:t>Lunedì sera:</w:t>
      </w:r>
      <w:r>
        <w:t xml:space="preserve"> lavaggio e stiratura di venti capi</w:t>
      </w:r>
    </w:p>
    <w:p>
      <w:pPr>
        <w:pStyle w:val="ListBullet"/>
      </w:pPr>
      <w:r>
        <w:rPr>
          <w:b/>
        </w:rPr>
        <w:t>Domenica mattina:</w:t>
      </w:r>
      <w:r>
        <w:t xml:space="preserve"> fotografia di tutti e venti in una sessione</w:t>
      </w:r>
    </w:p>
    <w:p>
      <w:pPr>
        <w:pStyle w:val="ListBullet"/>
      </w:pPr>
      <w:r>
        <w:rPr>
          <w:b/>
        </w:rPr>
        <w:t>Domenica pomeriggio:</w:t>
      </w:r>
      <w:r>
        <w:t xml:space="preserve"> editing in blocco, con le stesse regolazioni</w:t>
      </w:r>
    </w:p>
    <w:p>
      <w:pPr>
        <w:pStyle w:val="ListBullet"/>
      </w:pPr>
      <w:r>
        <w:rPr>
          <w:b/>
        </w:rPr>
        <w:t>Durante la settimana:</w:t>
      </w:r>
      <w:r>
        <w:t xml:space="preserve"> scrittura e pubblicazione di 3-4 al giorno</w:t>
      </w:r>
    </w:p>
    <w:p>
      <w:r>
        <w:t>Il guadagno viene dall'eliminazione del tempo di preparazione ripetuto: montare la postazione fotografica una volta per venti capi invece di venti volte.</w:t>
      </w:r>
    </w:p>
    <w:p>
      <w:pPr>
        <w:pStyle w:val="Heading3"/>
      </w:pPr>
      <w:r>
        <w:t>Template</w:t>
      </w:r>
    </w:p>
    <w:p>
      <w:r>
        <w:t>Tre template salvati dove puoi copiarli in un secondo:</w:t>
      </w:r>
    </w:p>
    <w:p>
      <w:pPr>
        <w:pStyle w:val="ListNumber"/>
      </w:pPr>
      <w:r>
        <w:rPr>
          <w:b/>
        </w:rPr>
        <w:t>Descrizione articolo</w:t>
      </w:r>
      <w:r>
        <w:t xml:space="preserve"> (capitolo 6)</w:t>
      </w:r>
    </w:p>
    <w:p>
      <w:pPr>
        <w:pStyle w:val="ListNumber"/>
      </w:pPr>
      <w:r>
        <w:rPr>
          <w:b/>
        </w:rPr>
        <w:t>Risposte alle domande ricorrenti</w:t>
      </w:r>
      <w:r>
        <w:t xml:space="preserve"> (capitolo 9)</w:t>
      </w:r>
    </w:p>
    <w:p>
      <w:pPr>
        <w:pStyle w:val="ListNumber"/>
      </w:pPr>
      <w:r>
        <w:rPr>
          <w:b/>
        </w:rPr>
        <w:t>Messaggi post-vendita</w:t>
      </w:r>
      <w:r>
        <w:t xml:space="preserve"> (capitolo 9)</w:t>
      </w:r>
    </w:p>
    <w:p>
      <w:r>
        <w:t>Usa l'espansione di testo del telefono (le "scorciatoie" della tastiera) per richiamarli con tre lettere. È gratuito, integrato nel sistema operativo, e non tocca Vinted.</w:t>
      </w:r>
    </w:p>
    <w:p>
      <w:pPr>
        <w:pStyle w:val="Heading3"/>
      </w:pPr>
      <w:r>
        <w:t>Organizzazione fisica del magazzino</w:t>
      </w:r>
    </w:p>
    <w:p>
      <w:r>
        <w:t>Quando hai più di cinquanta articoli online, ritrovare il capo venduto diventa il collo di bottiglia.</w:t>
      </w:r>
    </w:p>
    <w:p>
      <w:r>
        <w:t xml:space="preserve">Sistema minimo: ogni capo riceve un </w:t>
      </w:r>
      <w:r>
        <w:rPr>
          <w:b/>
        </w:rPr>
        <w:t>codice</w:t>
      </w:r>
      <w:r>
        <w:t xml:space="preserve"> (A-001, A-002...), scritto su un'etichetta di carta attaccata al capo. Il codice compare in una colonna del tuo foglio di calcolo insieme alla posizione fisica (scatola 3, ripiano B). Quando arriva l'ordine, cerchi il codice e vai a colpo sicuro.</w:t>
      </w:r>
    </w:p>
    <w:p>
      <w:r>
        <w:t>Cinque minuti risparmiati per ogni vendita, su cinquanta vendite al mese, sono quattro ore.</w:t>
      </w:r>
    </w:p>
    <w:p>
      <w:pPr>
        <w:pStyle w:val="Heading3"/>
      </w:pPr>
      <w:r>
        <w:t>Il foglio di calcolo</w:t>
      </w:r>
    </w:p>
    <w:p>
      <w:r>
        <w:t>Una tabella con: codice, descrizione breve, costo di acquisto, data di acquisto, prezzo di pubblicazione, data di pubblicazione, posizione, stato, prezzo di vendita, data di vendita.</w:t>
      </w:r>
    </w:p>
    <w:p>
      <w:r>
        <w:t>Serve a tre cose: sapere il margine reale invece di stimarlo, individuare gli articoli fermi da rivedere, e avere i dati pronti se l'attività diventa professionale (capitolo 14).</w:t>
      </w:r>
    </w:p>
    <w:p>
      <w:pPr>
        <w:pStyle w:val="Heading3"/>
      </w:pPr>
      <w:r>
        <w:t>Postazione di spedizione fissa</w:t>
      </w:r>
    </w:p>
    <w:p>
      <w:r>
        <w:t>Un angolo con tutto il materiale a portata: buste, sacchetti, velina, nastro, forbici, stampante se la usi. Il tempo di imballaggio si dimezza semplicemente perché non cerchi le forbici.</w:t>
      </w:r>
    </w:p>
    <w:p>
      <w:pPr>
        <w:pStyle w:val="Heading2"/>
      </w:pPr>
      <w:r>
        <w:t>12.5 Strumenti di terze parti: come valutarli</w:t>
      </w:r>
    </w:p>
    <w:p>
      <w:r>
        <w:t>Esistono strumenti commerciali per la gestione delle vendite su Vinted, con funzioni che vanno dalla semplice organizzazione del catalogo alla ripubblicazione automatica. Il panorama cambia in fretta e non ha senso indicare nomi in una guida: quello che è attivo oggi può essere bloccato o chiuso tra sei mesi.</w:t>
      </w:r>
    </w:p>
    <w:p>
      <w:r>
        <w:t xml:space="preserve">Quello che ha senso darti è un </w:t>
      </w:r>
      <w:r>
        <w:rPr>
          <w:b/>
        </w:rPr>
        <w:t>criterio di valutazione</w:t>
      </w:r>
      <w:r>
        <w:t>:</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Domanda</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Se la risposta è...</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Allora</w:t>
            </w:r>
          </w:p>
        </w:tc>
      </w:tr>
      <w:tr>
        <w:trPr>
          <w:cantSplit/>
        </w:trPr>
        <w:tc>
          <w:tcPr>
            <w:tcW w:type="dxa" w:w="2162"/>
          </w:tcPr>
          <w:p>
            <w:pPr>
              <w:spacing w:after="40" w:before="40" w:line="259" w:lineRule="auto"/>
              <w:jc w:val="left"/>
            </w:pPr>
            <w:r>
              <w:rPr>
                <w:rFonts w:ascii="Georgia" w:hAnsi="Georgia"/>
              </w:rPr>
            </w:r>
            <w:r>
              <w:rPr>
                <w:rFonts w:ascii="Georgia" w:hAnsi="Georgia"/>
                <w:sz w:val="17"/>
              </w:rPr>
              <w:t>Lo strumento agisce sul mio account al posto mio?</w:t>
            </w:r>
          </w:p>
        </w:tc>
        <w:tc>
          <w:tcPr>
            <w:tcW w:type="dxa" w:w="2162"/>
          </w:tcPr>
          <w:p>
            <w:pPr>
              <w:spacing w:after="40" w:before="40" w:line="259" w:lineRule="auto"/>
              <w:jc w:val="left"/>
            </w:pPr>
            <w:r>
              <w:rPr>
                <w:rFonts w:ascii="Georgia" w:hAnsi="Georgia"/>
              </w:rPr>
            </w:r>
            <w:r>
              <w:rPr>
                <w:rFonts w:ascii="Georgia" w:hAnsi="Georgia"/>
                <w:sz w:val="17"/>
              </w:rPr>
              <w:t>Sì</w:t>
            </w:r>
          </w:p>
        </w:tc>
        <w:tc>
          <w:tcPr>
            <w:tcW w:type="dxa" w:w="2162"/>
          </w:tcPr>
          <w:p>
            <w:pPr>
              <w:spacing w:after="40" w:before="40" w:line="259" w:lineRule="auto"/>
              <w:jc w:val="left"/>
            </w:pPr>
            <w:r>
              <w:rPr>
                <w:rFonts w:ascii="Georgia" w:hAnsi="Georgia"/>
              </w:rPr>
            </w:r>
            <w:r>
              <w:rPr>
                <w:rFonts w:ascii="Georgia" w:hAnsi="Georgia"/>
                <w:sz w:val="17"/>
              </w:rPr>
              <w:t>Rischio concreto di restrizione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Mi chiede le credenziali di accesso?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Sì</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Rischio molto alto, valuta con estrema prudenza</w:t>
            </w:r>
          </w:p>
        </w:tc>
      </w:tr>
      <w:tr>
        <w:trPr>
          <w:cantSplit/>
        </w:trPr>
        <w:tc>
          <w:tcPr>
            <w:tcW w:type="dxa" w:w="2162"/>
          </w:tcPr>
          <w:p>
            <w:pPr>
              <w:spacing w:after="40" w:before="40" w:line="259" w:lineRule="auto"/>
              <w:jc w:val="left"/>
            </w:pPr>
            <w:r>
              <w:rPr>
                <w:rFonts w:ascii="Georgia" w:hAnsi="Georgia"/>
              </w:rPr>
            </w:r>
            <w:r>
              <w:rPr>
                <w:rFonts w:ascii="Georgia" w:hAnsi="Georgia"/>
                <w:sz w:val="17"/>
              </w:rPr>
              <w:t>Si limita a organizzare i miei dati e le mie foto?</w:t>
            </w:r>
          </w:p>
        </w:tc>
        <w:tc>
          <w:tcPr>
            <w:tcW w:type="dxa" w:w="2162"/>
          </w:tcPr>
          <w:p>
            <w:pPr>
              <w:spacing w:after="40" w:before="40" w:line="259" w:lineRule="auto"/>
              <w:jc w:val="left"/>
            </w:pPr>
            <w:r>
              <w:rPr>
                <w:rFonts w:ascii="Georgia" w:hAnsi="Georgia"/>
              </w:rPr>
            </w:r>
            <w:r>
              <w:rPr>
                <w:rFonts w:ascii="Georgia" w:hAnsi="Georgia"/>
                <w:sz w:val="17"/>
              </w:rPr>
              <w:t>Sì</w:t>
            </w:r>
          </w:p>
        </w:tc>
        <w:tc>
          <w:tcPr>
            <w:tcW w:type="dxa" w:w="2162"/>
          </w:tcPr>
          <w:p>
            <w:pPr>
              <w:spacing w:after="40" w:before="40" w:line="259" w:lineRule="auto"/>
              <w:jc w:val="left"/>
            </w:pPr>
            <w:r>
              <w:rPr>
                <w:rFonts w:ascii="Georgia" w:hAnsi="Georgia"/>
              </w:rPr>
            </w:r>
            <w:r>
              <w:rPr>
                <w:rFonts w:ascii="Georgia" w:hAnsi="Georgia"/>
                <w:sz w:val="17"/>
              </w:rPr>
              <w:t>Rischio nullo</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Promette "zero rischio di ban"?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Sì</w:t>
            </w:r>
          </w:p>
        </w:tc>
        <w:tc>
          <w:tcPr>
            <w:tcW w:type="dxa" w:w="2162"/>
            <w:shd w:val="clear" w:color="auto" w:fill="F4F7F7"/>
          </w:tcPr>
          <w:p>
            <w:pPr>
              <w:spacing w:after="40" w:before="40" w:line="259" w:lineRule="auto"/>
              <w:jc w:val="left"/>
            </w:pPr>
            <w:r>
              <w:rPr>
                <w:rFonts w:ascii="Georgia" w:hAnsi="Georgia"/>
              </w:rPr>
            </w:r>
            <w:r>
              <w:rPr>
                <w:rFonts w:ascii="Georgia" w:hAnsi="Georgia"/>
                <w:sz w:val="17"/>
              </w:rPr>
              <w:t>Non è credibile: diffida</w:t>
            </w:r>
          </w:p>
        </w:tc>
      </w:tr>
      <w:tr>
        <w:trPr>
          <w:cantSplit/>
        </w:trPr>
        <w:tc>
          <w:tcPr>
            <w:tcW w:type="dxa" w:w="2162"/>
          </w:tcPr>
          <w:p>
            <w:pPr>
              <w:spacing w:after="40" w:before="40" w:line="259" w:lineRule="auto"/>
              <w:jc w:val="left"/>
            </w:pPr>
            <w:r>
              <w:rPr>
                <w:rFonts w:ascii="Georgia" w:hAnsi="Georgia"/>
              </w:rPr>
            </w:r>
            <w:r>
              <w:rPr>
                <w:rFonts w:ascii="Georgia" w:hAnsi="Georgia"/>
                <w:sz w:val="17"/>
              </w:rPr>
              <w:t>Promuove la gestione di più account?</w:t>
            </w:r>
          </w:p>
        </w:tc>
        <w:tc>
          <w:tcPr>
            <w:tcW w:type="dxa" w:w="2162"/>
          </w:tcPr>
          <w:p>
            <w:pPr>
              <w:spacing w:after="40" w:before="40" w:line="259" w:lineRule="auto"/>
              <w:jc w:val="left"/>
            </w:pPr>
            <w:r>
              <w:rPr>
                <w:rFonts w:ascii="Georgia" w:hAnsi="Georgia"/>
              </w:rPr>
            </w:r>
            <w:r>
              <w:rPr>
                <w:rFonts w:ascii="Georgia" w:hAnsi="Georgia"/>
                <w:sz w:val="17"/>
              </w:rPr>
              <w:t>Sì</w:t>
            </w:r>
          </w:p>
        </w:tc>
        <w:tc>
          <w:tcPr>
            <w:tcW w:type="dxa" w:w="2162"/>
          </w:tcPr>
          <w:p>
            <w:pPr>
              <w:spacing w:after="40" w:before="40" w:line="259" w:lineRule="auto"/>
              <w:jc w:val="left"/>
            </w:pPr>
            <w:r>
              <w:rPr>
                <w:rFonts w:ascii="Georgia" w:hAnsi="Georgia"/>
              </w:rPr>
            </w:r>
            <w:r>
              <w:rPr>
                <w:rFonts w:ascii="Georgia" w:hAnsi="Georgia"/>
                <w:sz w:val="17"/>
              </w:rPr>
              <w:t>Ti sta proponendo di violare le regole</w:t>
            </w:r>
          </w:p>
        </w:tc>
      </w:tr>
    </w:tbl>
    <w:p>
      <w:pPr>
        <w:spacing w:after="40"/>
      </w:pPr>
    </w:p>
    <w:p>
      <w:r>
        <w:rPr>
          <w:b/>
        </w:rPr>
        <w:t>La regola prudenziale:</w:t>
      </w:r>
      <w:r>
        <w:t xml:space="preserve"> più uno strumento agisce autonomamente, più il rischio è alto. Strumenti che ti aiutano a preparare il lavoro sono innocui; strumenti che eseguono azioni sulla piattaforma non lo sono.</w:t>
      </w:r>
    </w:p>
    <w:p>
      <w:pPr>
        <w:pStyle w:val="Heading2"/>
      </w:pPr>
      <w:r>
        <w:t>12.6 Se decidi comunque di usare la ripubblicazione automatica</w:t>
      </w:r>
    </w:p>
    <w:p>
      <w:r>
        <w:t>Alcuni venditori lo fanno, consapevolmente. Se è la tua scelta, almeno riduci il rischio:</w:t>
      </w:r>
    </w:p>
    <w:p>
      <w:pPr>
        <w:pStyle w:val="ListBullet"/>
      </w:pPr>
      <w:r>
        <w:rPr>
          <w:b/>
        </w:rPr>
        <w:t>Non più di una ripubblicazione al giorno per articolo</w:t>
      </w:r>
      <w:r>
        <w:t>, e un ciclo di 3-4 giorni per lo stesso capo</w:t>
      </w:r>
    </w:p>
    <w:p>
      <w:pPr>
        <w:pStyle w:val="ListBullet"/>
      </w:pPr>
      <w:r>
        <w:rPr>
          <w:b/>
        </w:rPr>
        <w:t>Distribuisci nell'arco della giornata</w:t>
      </w:r>
      <w:r>
        <w:t>, non in blocchi da cento in dieci minuti</w:t>
      </w:r>
    </w:p>
    <w:p>
      <w:pPr>
        <w:pStyle w:val="ListBullet"/>
      </w:pPr>
      <w:r>
        <w:rPr>
          <w:b/>
        </w:rPr>
        <w:t>Mantieni un ritmo umano</w:t>
      </w:r>
      <w:r>
        <w:t xml:space="preserve"> e variabile, senza schemi regolari</w:t>
      </w:r>
    </w:p>
    <w:p>
      <w:pPr>
        <w:pStyle w:val="ListBullet"/>
      </w:pPr>
      <w:r>
        <w:rPr>
          <w:b/>
        </w:rPr>
        <w:t>Non usarlo su un account che non puoi permetterti di perdere</w:t>
      </w:r>
    </w:p>
    <w:p>
      <w:r>
        <w:t xml:space="preserve">Detto chiaramente: </w:t>
      </w:r>
      <w:r>
        <w:rPr>
          <w:b/>
        </w:rPr>
        <w:t>queste precauzioni riducono il rischio, non lo eliminano.</w:t>
      </w:r>
      <w:r>
        <w:t xml:space="preserve"> L'account resta esposto e la responsabilità è tua.</w:t>
      </w:r>
    </w:p>
    <w:p>
      <w:r>
        <w:t>Il mio consiglio, per quello che vale: fino a 200-300 articoli online l'automazione della ripubblicazione non serve. Il tempo lo recuperi molto più efficacemente con il metodo del paragrafo 12.4, senza mettere a rischio un patrimonio di recensioni costruito in mesi.</w:t>
      </w:r>
    </w:p>
    <w:p>
      <w:pPr>
        <w:pStyle w:val="Heading2"/>
      </w:pPr>
      <w:r>
        <w:t>12.7 Cosa non automatizzare mai</w:t>
      </w:r>
    </w:p>
    <w:p>
      <w:r>
        <w:rPr>
          <w:b/>
        </w:rPr>
        <w:t>Le conversazioni.</w:t>
      </w:r>
      <w:r>
        <w:t xml:space="preserve"> Le risposte automatiche si riconoscono e allontanano i clienti. I template sono un'altra cosa: li adatti prima di inviarli.</w:t>
      </w:r>
    </w:p>
    <w:p>
      <w:r>
        <w:rPr>
          <w:b/>
        </w:rPr>
        <w:t>La descrizione delle condizioni.</w:t>
      </w:r>
      <w:r>
        <w:t xml:space="preserve"> Sono il cuore della fiducia. Vanno scritte guardando il capo.</w:t>
      </w:r>
    </w:p>
    <w:p>
      <w:r>
        <w:rPr>
          <w:b/>
        </w:rPr>
        <w:t>Il controllo qualità prima della spedizione.</w:t>
      </w:r>
      <w:r>
        <w:t xml:space="preserve"> Trenta secondi che prevengono la maggior parte delle recensioni negative.</w:t>
      </w:r>
    </w:p>
    <w:p>
      <w:pPr>
        <w:pStyle w:val="Heading2"/>
      </w:pPr>
      <w:r>
        <w:t>Azioni del capitolo 12</w:t>
      </w:r>
    </w:p>
    <w:p>
      <w:pPr>
        <w:spacing w:after="60"/>
        <w:ind w:left="340" w:hanging="340"/>
        <w:jc w:val="left"/>
      </w:pPr>
      <w:r>
        <w:rPr>
          <w:color w:val="0B7680"/>
          <w:sz w:val="22"/>
        </w:rPr>
        <w:t xml:space="preserve">☐  </w:t>
      </w:r>
      <w:r>
        <w:t>Misura quanto tempo impieghi davvero per articolo, oggi</w:t>
      </w:r>
    </w:p>
    <w:p>
      <w:pPr>
        <w:spacing w:after="60"/>
        <w:ind w:left="340" w:hanging="340"/>
        <w:jc w:val="left"/>
      </w:pPr>
      <w:r>
        <w:rPr>
          <w:color w:val="0B7680"/>
          <w:sz w:val="22"/>
        </w:rPr>
        <w:t xml:space="preserve">☐  </w:t>
      </w:r>
      <w:r>
        <w:t>Passa alla lavorazione in blocco per fotografia ed editing</w:t>
      </w:r>
    </w:p>
    <w:p>
      <w:pPr>
        <w:spacing w:after="60"/>
        <w:ind w:left="340" w:hanging="340"/>
        <w:jc w:val="left"/>
      </w:pPr>
      <w:r>
        <w:rPr>
          <w:color w:val="0B7680"/>
          <w:sz w:val="22"/>
        </w:rPr>
        <w:t xml:space="preserve">☐  </w:t>
      </w:r>
      <w:r>
        <w:t>Crea i tre template e configura le scorciatoie di tastiera</w:t>
      </w:r>
    </w:p>
    <w:p>
      <w:pPr>
        <w:spacing w:after="60"/>
        <w:ind w:left="340" w:hanging="340"/>
        <w:jc w:val="left"/>
      </w:pPr>
      <w:r>
        <w:rPr>
          <w:color w:val="0B7680"/>
          <w:sz w:val="22"/>
        </w:rPr>
        <w:t xml:space="preserve">☐  </w:t>
      </w:r>
      <w:r>
        <w:t>Introduci i codici articolo e la posizione fisica in un foglio di calcolo</w:t>
      </w:r>
    </w:p>
    <w:p>
      <w:pPr>
        <w:spacing w:after="60"/>
        <w:ind w:left="340" w:hanging="340"/>
        <w:jc w:val="left"/>
      </w:pPr>
      <w:r>
        <w:rPr>
          <w:color w:val="0B7680"/>
          <w:sz w:val="22"/>
        </w:rPr>
        <w:t xml:space="preserve">☐  </w:t>
      </w:r>
      <w:r>
        <w:t>Allestisci una postazione di spedizione fissa</w:t>
      </w:r>
    </w:p>
    <w:p>
      <w:pPr>
        <w:spacing w:after="60"/>
        <w:ind w:left="340" w:hanging="340"/>
        <w:jc w:val="left"/>
      </w:pPr>
      <w:r>
        <w:rPr>
          <w:color w:val="0B7680"/>
          <w:sz w:val="22"/>
        </w:rPr>
        <w:t xml:space="preserve">☐  </w:t>
      </w:r>
      <w:r>
        <w:t>Prima di adottare qualsiasi strumento esterno, applica la tabella di valutazione</w:t>
      </w:r>
    </w:p>
    <w:p>
      <w:r>
        <w:br w:type="page"/>
      </w:r>
    </w:p>
    <w:p>
      <w:pPr>
        <w:pStyle w:val="Heading1"/>
      </w:pPr>
      <w:r>
        <w:t>Capitolo 13. Scalare: da attività secondaria a impresa</w:t>
      </w:r>
    </w:p>
    <w:p>
      <w:pPr>
        <w:spacing w:before="0" w:after="260" w:line="240" w:lineRule="auto"/>
        <w:pBdr>
          <w:bottom w:val="single" w:sz="10" w:space="8" w:color="0B7680"/>
        </w:pBdr>
      </w:pPr>
      <w:r>
        <w:rPr>
          <w:sz w:val="4"/>
        </w:rPr>
      </w:r>
    </w:p>
    <w:p>
      <w:r>
        <w:t>Scalare non significa lavorare di più. Significa cambiare il modo in cui il lavoro è organizzato, perché il metodo che regge trenta articoli al mese si rompe a centocinquanta.</w:t>
      </w:r>
    </w:p>
    <w:p>
      <w:pPr>
        <w:pStyle w:val="Heading2"/>
      </w:pPr>
      <w:r>
        <w:t>13.1 I tre colli di bottiglia</w:t>
      </w:r>
    </w:p>
    <w:p>
      <w:r>
        <w:t>Chi cresce incontra sempre gli stessi tre limiti, nello stesso ordine.</w:t>
      </w:r>
    </w:p>
    <w:p>
      <w:r>
        <w:rPr>
          <w:b/>
        </w:rPr>
        <w:t>Primo: il tempo di lavorazione.</w:t>
      </w:r>
      <w:r>
        <w:t xml:space="preserve"> Si risolve con il metodo del capitolo 12. Ti porta fino a circa 60-80 articoli al mese lavorando da solo.</w:t>
      </w:r>
    </w:p>
    <w:p>
      <w:r>
        <w:rPr>
          <w:b/>
        </w:rPr>
        <w:t>Secondo: l'approvvigionamento.</w:t>
      </w:r>
      <w:r>
        <w:t xml:space="preserve"> Trovare 150 capi di qualità al mese è più difficile che venderli. È il limite che ferma la maggior parte delle persone allo scenario B.</w:t>
      </w:r>
    </w:p>
    <w:p>
      <w:r>
        <w:rPr>
          <w:b/>
        </w:rPr>
        <w:t>Terzo: lo spazio fisico.</w:t>
      </w:r>
      <w:r>
        <w:t xml:space="preserve"> Trecento capi occupano una stanza. Non è una metafora: è il vincolo che decide se l'attività può crescere o no in casa tua.</w:t>
      </w:r>
    </w:p>
    <w:p>
      <w:r>
        <w:rPr>
          <w:b/>
        </w:rPr>
        <w:t>Il quarto, non tecnico ma decisivo: la sostenibilità personale.</w:t>
      </w:r>
      <w:r>
        <w:t xml:space="preserve"> Molte attività si fermano non perché non funzionano, ma perché il proprietario si stanca di lavorare tutte le sere.</w:t>
      </w:r>
    </w:p>
    <w:p>
      <w:pPr>
        <w:pStyle w:val="Heading2"/>
      </w:pPr>
      <w:r>
        <w:t>13.2 Superare il limite dell'approvvigionamento</w:t>
      </w:r>
    </w:p>
    <w:p>
      <w:r>
        <w:t xml:space="preserve">Il salto da scenario B a scenario C richiede di passare dall'acquisto opportunistico a fonti </w:t>
      </w:r>
      <w:r>
        <w:rPr>
          <w:b/>
        </w:rPr>
        <w:t>continuative</w:t>
      </w:r>
      <w:r>
        <w:t>.</w:t>
      </w:r>
    </w:p>
    <w:p>
      <w:r>
        <w:rPr>
          <w:b/>
        </w:rPr>
        <w:t>Le direzioni possibili:</w:t>
      </w:r>
    </w:p>
    <w:p>
      <w:pPr>
        <w:pStyle w:val="ListBullet"/>
      </w:pPr>
      <w:r>
        <w:rPr>
          <w:b/>
        </w:rPr>
        <w:t>Fornitori di stock e lotti.</w:t>
      </w:r>
      <w:r>
        <w:t xml:space="preserve"> Merce garantita ogni mese, ma richiede capitale anticipato e verifica preventiva con un campione (capitolo 4).</w:t>
      </w:r>
    </w:p>
    <w:p>
      <w:pPr>
        <w:pStyle w:val="ListBullet"/>
      </w:pPr>
      <w:r>
        <w:rPr>
          <w:b/>
        </w:rPr>
        <w:t>Accordi con negozi dell'usato.</w:t>
      </w:r>
      <w:r>
        <w:t xml:space="preserve"> Alcuni cedono volentieri l'invenduto a prezzo di lotto: è merce che per loro è un costo.</w:t>
      </w:r>
    </w:p>
    <w:p>
      <w:pPr>
        <w:pStyle w:val="ListBullet"/>
      </w:pPr>
      <w:r>
        <w:rPr>
          <w:b/>
        </w:rPr>
        <w:t>Rete di conferitori.</w:t>
      </w:r>
      <w:r>
        <w:t xml:space="preserve"> Persone che ti portano i loro capi in cambio di una percentuale sul venduto. Funziona, ma introduce contabilità e gestione di rapporti: valuta bene prima.</w:t>
      </w:r>
    </w:p>
    <w:p>
      <w:pPr>
        <w:pStyle w:val="ListBullet"/>
      </w:pPr>
      <w:r>
        <w:rPr>
          <w:b/>
        </w:rPr>
        <w:t>Sourcing geografico.</w:t>
      </w:r>
      <w:r>
        <w:t xml:space="preserve"> Zone diverse hanno mercatini con prezzi e merce diversi. Un'uscita mensile in una città vicina può valere più di quattro nella tua.</w:t>
      </w:r>
    </w:p>
    <w:p>
      <w:r>
        <w:rPr>
          <w:b/>
        </w:rPr>
        <w:t>Un vincolo da rispettare:</w:t>
      </w:r>
      <w:r>
        <w:t xml:space="preserve"> non aumentare il volume di acquisto prima di aver verificato che il tasso di vendita regga. Comprare 150 capi al mese vendendone 60 significa accumulare 90 capi al mese di magazzino morto. In sei mesi hai una stanza piena e il capitale bloccato.</w:t>
      </w:r>
    </w:p>
    <w:p>
      <w:r>
        <w:rPr>
          <w:b/>
        </w:rPr>
        <w:t>La regola di sicurezza:</w:t>
      </w:r>
      <w:r>
        <w:t xml:space="preserve"> il magazzino non deve superare i </w:t>
      </w:r>
      <w:r>
        <w:rPr>
          <w:b/>
        </w:rPr>
        <w:t>tre mesi</w:t>
      </w:r>
      <w:r>
        <w:t xml:space="preserve"> di vendite. Se vendi 50 capi al mese, oltre 150 capi in stock stai immobilizzando denaro.</w:t>
      </w:r>
    </w:p>
    <w:p>
      <w:pPr>
        <w:pStyle w:val="Heading2"/>
      </w:pPr>
      <w:r>
        <w:t>13.3 Lo spazio e il magazzino</w:t>
      </w:r>
    </w:p>
    <w:p>
      <w:r>
        <w:t>Quando superi i cento articoli online serve un sistema.</w:t>
      </w:r>
    </w:p>
    <w:p>
      <w:r>
        <w:rPr>
          <w:b/>
        </w:rPr>
        <w:t>Requisiti minimi:</w:t>
      </w:r>
    </w:p>
    <w:p>
      <w:pPr>
        <w:pStyle w:val="ListBullet"/>
      </w:pPr>
      <w:r>
        <w:t xml:space="preserve">Uno spazio </w:t>
      </w:r>
      <w:r>
        <w:rPr>
          <w:b/>
        </w:rPr>
        <w:t>asciutto</w:t>
      </w:r>
      <w:r>
        <w:t xml:space="preserve"> e non esposto alla luce diretta</w:t>
      </w:r>
    </w:p>
    <w:p>
      <w:pPr>
        <w:pStyle w:val="ListBullet"/>
      </w:pPr>
      <w:r>
        <w:t>Scaffalature o scatole trasparenti numerate</w:t>
      </w:r>
    </w:p>
    <w:p>
      <w:pPr>
        <w:pStyle w:val="ListBullet"/>
      </w:pPr>
      <w:r>
        <w:t>Una postazione fotografica che resta montata</w:t>
      </w:r>
    </w:p>
    <w:p>
      <w:pPr>
        <w:pStyle w:val="ListBullet"/>
      </w:pPr>
      <w:r>
        <w:t>Una postazione di spedizione attrezzata</w:t>
      </w:r>
    </w:p>
    <w:p>
      <w:pPr>
        <w:pStyle w:val="ListBullet"/>
      </w:pPr>
      <w:r>
        <w:t xml:space="preserve">Separazione netta tra </w:t>
      </w:r>
      <w:r>
        <w:rPr>
          <w:b/>
        </w:rPr>
        <w:t>da lavorare</w:t>
      </w:r>
      <w:r>
        <w:t xml:space="preserve">, </w:t>
      </w:r>
      <w:r>
        <w:rPr>
          <w:b/>
        </w:rPr>
        <w:t>online</w:t>
      </w:r>
      <w:r>
        <w:t xml:space="preserve">, </w:t>
      </w:r>
      <w:r>
        <w:rPr>
          <w:b/>
        </w:rPr>
        <w:t>venduto da spedire</w:t>
      </w:r>
    </w:p>
    <w:p>
      <w:r>
        <w:t>Quest'ultima separazione fisica previene l'errore più costoso e imbarazzante: spedire il capo sbagliato, o vendere un capo che non trovi più.</w:t>
      </w:r>
    </w:p>
    <w:p>
      <w:r>
        <w:rPr>
          <w:b/>
        </w:rPr>
        <w:t>Il sistema di codifica</w:t>
      </w:r>
      <w:r>
        <w:t xml:space="preserve"> del capitolo 12 diventa obbligatorio oltre i cento articoli. Codice sul capo, codice nel foglio, posizione nel foglio.</w:t>
      </w:r>
    </w:p>
    <w:p>
      <w:pPr>
        <w:pStyle w:val="Heading2"/>
      </w:pPr>
      <w:r>
        <w:t>13.4 Delegare</w:t>
      </w:r>
    </w:p>
    <w:p>
      <w:r>
        <w:t>Prima o poi il tempo diventa il vincolo assoluto. A quel punto ci sono tre opzioni.</w:t>
      </w:r>
    </w:p>
    <w:p>
      <w:r>
        <w:rPr>
          <w:b/>
        </w:rPr>
        <w:t>Delegare le attività ripetitive.</w:t>
      </w:r>
      <w:r>
        <w:t xml:space="preserve"> Lavaggio, stiratura, imballaggio, consegna al punto di spedizione. Sono le attività a più basso valore aggiunto e le più facili da spiegare a qualcun altro.</w:t>
      </w:r>
    </w:p>
    <w:p>
      <w:r>
        <w:rPr>
          <w:b/>
        </w:rPr>
        <w:t>Non delegare mai</w:t>
      </w:r>
      <w:r>
        <w:t xml:space="preserve"> la selezione degli acquisti, la determinazione dei prezzi e la relazione con i clienti. Sono le attività in cui risiede il margine, e sono quelle che richiedono il tuo giudizio.</w:t>
      </w:r>
    </w:p>
    <w:p>
      <w:r>
        <w:rPr>
          <w:b/>
        </w:rPr>
        <w:t>Attenzione all'inquadramento.</w:t>
      </w:r>
      <w:r>
        <w:t xml:space="preserve"> Nel momento in cui qualcuno lavora per te con continuità, non sei più solo un venditore: hai obblighi di natura contrattuale e contributiva. È il momento di parlare con un commercialista (capitolo 14), non di improvvisare accordi informali.</w:t>
      </w:r>
    </w:p>
    <w:p>
      <w:pPr>
        <w:pStyle w:val="Heading2"/>
      </w:pPr>
      <w:r>
        <w:t>13.5 Diversificare i canali</w:t>
      </w:r>
    </w:p>
    <w:p>
      <w:r>
        <w:t>Dipendere da una sola piattaforma è il rischio strutturale più grande dell'attività. Un cambio di regole, una sospensione ingiusta, una modifica dell'algoritmo, e il fatturato si azzera dall'oggi al domani.</w:t>
      </w:r>
    </w:p>
    <w:p>
      <w:r>
        <w:rPr>
          <w:b/>
        </w:rPr>
        <w:t>Le direzioni sensate:</w:t>
      </w:r>
    </w:p>
    <w:p>
      <w:pPr>
        <w:pStyle w:val="ListBullet"/>
      </w:pPr>
      <w:r>
        <w:rPr>
          <w:b/>
        </w:rPr>
        <w:t>Altri marketplace dell'usato</w:t>
      </w:r>
      <w:r>
        <w:t>, dove riutilizzi foto e descrizioni già prodotte</w:t>
      </w:r>
    </w:p>
    <w:p>
      <w:pPr>
        <w:pStyle w:val="ListBullet"/>
      </w:pPr>
      <w:r>
        <w:rPr>
          <w:b/>
        </w:rPr>
        <w:t>Marketplace generalisti</w:t>
      </w:r>
      <w:r>
        <w:t>, che raggiungono un pubblico diverso e meno orientato alla moda</w:t>
      </w:r>
    </w:p>
    <w:p>
      <w:pPr>
        <w:pStyle w:val="ListBullet"/>
      </w:pPr>
      <w:r>
        <w:rPr>
          <w:b/>
        </w:rPr>
        <w:t>Instagram o TikTok</w:t>
      </w:r>
      <w:r>
        <w:t>, che non sono canali di vendita diretta ma portano clienti al tuo profilo e ti danno un pubblico che ti appartiene</w:t>
      </w:r>
    </w:p>
    <w:p>
      <w:pPr>
        <w:pStyle w:val="ListBullet"/>
      </w:pPr>
      <w:r>
        <w:rPr>
          <w:b/>
        </w:rPr>
        <w:t>Vendita fisica</w:t>
      </w:r>
      <w:r>
        <w:t xml:space="preserve"> (mercatini, temporary) utile soprattutto per liberare il magazzino lento</w:t>
      </w:r>
    </w:p>
    <w:p>
      <w:r>
        <w:rPr>
          <w:b/>
        </w:rPr>
        <w:t>Il costo della diversificazione:</w:t>
      </w:r>
      <w:r>
        <w:t xml:space="preserve"> ogni canale aggiunge gestione, e gestire male tre canali rende meno che gestire bene un canale.</w:t>
      </w:r>
    </w:p>
    <w:p>
      <w:r>
        <w:rPr>
          <w:b/>
        </w:rPr>
        <w:t>La sequenza corretta:</w:t>
      </w:r>
      <w:r>
        <w:t xml:space="preserve"> consolida Vinted fino al limite di quello che riesci a gestire, poi aggiungi il secondo canale riutilizzando il materiale già prodotto.</w:t>
      </w:r>
    </w:p>
    <w:p>
      <w:pPr>
        <w:pStyle w:val="Heading2"/>
      </w:pPr>
      <w:r>
        <w:t>13.6 I numeri da tenere sotto controllo</w:t>
      </w:r>
    </w:p>
    <w:p>
      <w:r>
        <w:t>Oltre una certa dimensione le sensazioni ingannano. Servono cinque indicatori, calcolati ogni mese:</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Indicatore</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Come si calcola</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Valore di riferimento</w:t>
            </w:r>
          </w:p>
        </w:tc>
      </w:tr>
      <w:tr>
        <w:trPr>
          <w:cantSplit/>
        </w:trPr>
        <w:tc>
          <w:tcPr>
            <w:tcW w:type="dxa" w:w="2162"/>
          </w:tcPr>
          <w:p>
            <w:pPr>
              <w:spacing w:after="40" w:before="40" w:line="259" w:lineRule="auto"/>
              <w:jc w:val="left"/>
            </w:pPr>
            <w:r>
              <w:rPr>
                <w:rFonts w:ascii="Georgia" w:hAnsi="Georgia"/>
              </w:rPr>
            </w:r>
            <w:r>
              <w:rPr>
                <w:rFonts w:ascii="Georgia" w:hAnsi="Georgia"/>
                <w:sz w:val="17"/>
              </w:rPr>
              <w:t>Tasso di vendita</w:t>
            </w:r>
          </w:p>
        </w:tc>
        <w:tc>
          <w:tcPr>
            <w:tcW w:type="dxa" w:w="2162"/>
          </w:tcPr>
          <w:p>
            <w:pPr>
              <w:spacing w:after="40" w:before="40" w:line="259" w:lineRule="auto"/>
              <w:jc w:val="left"/>
            </w:pPr>
            <w:r>
              <w:rPr>
                <w:rFonts w:ascii="Georgia" w:hAnsi="Georgia"/>
              </w:rPr>
            </w:r>
            <w:r>
              <w:rPr>
                <w:rFonts w:ascii="Georgia" w:hAnsi="Georgia"/>
                <w:sz w:val="17"/>
              </w:rPr>
              <w:t>Venduti nel mese ÷ articoli online</w:t>
            </w:r>
          </w:p>
        </w:tc>
        <w:tc>
          <w:tcPr>
            <w:tcW w:type="dxa" w:w="2162"/>
          </w:tcPr>
          <w:p>
            <w:pPr>
              <w:spacing w:after="40" w:before="40" w:line="259" w:lineRule="auto"/>
              <w:jc w:val="left"/>
            </w:pPr>
            <w:r>
              <w:rPr>
                <w:rFonts w:ascii="Georgia" w:hAnsi="Georgia"/>
              </w:rPr>
            </w:r>
            <w:r>
              <w:rPr>
                <w:rFonts w:ascii="Georgia" w:hAnsi="Georgia"/>
                <w:sz w:val="17"/>
              </w:rPr>
              <w:t>15-30%</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Margine medio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(Ricavi − costi acquisto) ÷ venduti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&gt; 12 €</w:t>
            </w:r>
          </w:p>
        </w:tc>
      </w:tr>
      <w:tr>
        <w:trPr>
          <w:cantSplit/>
        </w:trPr>
        <w:tc>
          <w:tcPr>
            <w:tcW w:type="dxa" w:w="2162"/>
          </w:tcPr>
          <w:p>
            <w:pPr>
              <w:spacing w:after="40" w:before="40" w:line="259" w:lineRule="auto"/>
              <w:jc w:val="left"/>
            </w:pPr>
            <w:r>
              <w:rPr>
                <w:rFonts w:ascii="Georgia" w:hAnsi="Georgia"/>
              </w:rPr>
            </w:r>
            <w:r>
              <w:rPr>
                <w:rFonts w:ascii="Georgia" w:hAnsi="Georgia"/>
                <w:sz w:val="17"/>
              </w:rPr>
              <w:t>Tempo medio di vendita</w:t>
            </w:r>
          </w:p>
        </w:tc>
        <w:tc>
          <w:tcPr>
            <w:tcW w:type="dxa" w:w="2162"/>
          </w:tcPr>
          <w:p>
            <w:pPr>
              <w:spacing w:after="40" w:before="40" w:line="259" w:lineRule="auto"/>
              <w:jc w:val="left"/>
            </w:pPr>
            <w:r>
              <w:rPr>
                <w:rFonts w:ascii="Georgia" w:hAnsi="Georgia"/>
              </w:rPr>
            </w:r>
            <w:r>
              <w:rPr>
                <w:rFonts w:ascii="Georgia" w:hAnsi="Georgia"/>
                <w:sz w:val="17"/>
              </w:rPr>
              <w:t>Media dei giorni tra pubblicazione e vendita</w:t>
            </w:r>
          </w:p>
        </w:tc>
        <w:tc>
          <w:tcPr>
            <w:tcW w:type="dxa" w:w="2162"/>
          </w:tcPr>
          <w:p>
            <w:pPr>
              <w:spacing w:after="40" w:before="40" w:line="259" w:lineRule="auto"/>
              <w:jc w:val="left"/>
            </w:pPr>
            <w:r>
              <w:rPr>
                <w:rFonts w:ascii="Georgia" w:hAnsi="Georgia"/>
              </w:rPr>
            </w:r>
            <w:r>
              <w:rPr>
                <w:rFonts w:ascii="Georgia" w:hAnsi="Georgia"/>
                <w:sz w:val="17"/>
              </w:rPr>
              <w:t>&lt; 45 giorni</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Valore medio ordine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Ricavi ÷ numero di ordini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in crescita</w:t>
            </w:r>
          </w:p>
        </w:tc>
      </w:tr>
      <w:tr>
        <w:trPr>
          <w:cantSplit/>
        </w:trPr>
        <w:tc>
          <w:tcPr>
            <w:tcW w:type="dxa" w:w="2162"/>
          </w:tcPr>
          <w:p>
            <w:pPr>
              <w:spacing w:after="40" w:before="40" w:line="259" w:lineRule="auto"/>
              <w:jc w:val="left"/>
            </w:pPr>
            <w:r>
              <w:rPr>
                <w:rFonts w:ascii="Georgia" w:hAnsi="Georgia"/>
              </w:rPr>
            </w:r>
            <w:r>
              <w:rPr>
                <w:rFonts w:ascii="Georgia" w:hAnsi="Georgia"/>
                <w:sz w:val="17"/>
              </w:rPr>
              <w:t>Ricavo orario</w:t>
            </w:r>
          </w:p>
        </w:tc>
        <w:tc>
          <w:tcPr>
            <w:tcW w:type="dxa" w:w="2162"/>
          </w:tcPr>
          <w:p>
            <w:pPr>
              <w:spacing w:after="40" w:before="40" w:line="259" w:lineRule="auto"/>
              <w:jc w:val="left"/>
            </w:pPr>
            <w:r>
              <w:rPr>
                <w:rFonts w:ascii="Georgia" w:hAnsi="Georgia"/>
              </w:rPr>
            </w:r>
            <w:r>
              <w:rPr>
                <w:rFonts w:ascii="Georgia" w:hAnsi="Georgia"/>
                <w:sz w:val="17"/>
              </w:rPr>
              <w:t>Margine totale ÷ ore lavorate</w:t>
            </w:r>
          </w:p>
        </w:tc>
        <w:tc>
          <w:tcPr>
            <w:tcW w:type="dxa" w:w="2162"/>
          </w:tcPr>
          <w:p>
            <w:pPr>
              <w:spacing w:after="40" w:before="40" w:line="259" w:lineRule="auto"/>
              <w:jc w:val="left"/>
            </w:pPr>
            <w:r>
              <w:rPr>
                <w:rFonts w:ascii="Georgia" w:hAnsi="Georgia"/>
              </w:rPr>
            </w:r>
            <w:r>
              <w:rPr>
                <w:rFonts w:ascii="Georgia" w:hAnsi="Georgia"/>
                <w:sz w:val="17"/>
              </w:rPr>
              <w:t>&gt; 15 €/h</w:t>
            </w:r>
          </w:p>
        </w:tc>
      </w:tr>
    </w:tbl>
    <w:p>
      <w:pPr>
        <w:spacing w:after="40"/>
      </w:pPr>
    </w:p>
    <w:p>
      <w:r>
        <w:rPr>
          <w:b/>
        </w:rPr>
        <w:t>L'ultimo è quello che quasi nessuno calcola ed è il più importante.</w:t>
      </w:r>
      <w:r>
        <w:t xml:space="preserve"> Se lavori 60 ore al mese per un margine di 700 euro, stai guadagnando meno di 12 euro l'ora lordi. Sapere questo numero cambia le decisioni: ti dice se conviene alzare i prezzi, se conviene delegare, o se conviene cambiare nicchia.</w:t>
      </w:r>
    </w:p>
    <w:p>
      <w:pPr>
        <w:pStyle w:val="Heading2"/>
      </w:pPr>
      <w:r>
        <w:t>13.7 Il piano di crescita per fasi</w:t>
      </w:r>
    </w:p>
    <w:p>
      <w:r>
        <w:rPr>
          <w:b/>
        </w:rPr>
        <w:t>Fase 1. Fondamenta (mesi 1-3).</w:t>
      </w:r>
      <w:r>
        <w:t xml:space="preserve"> 20-40 articoli online. Obiettivo: le prime venti recensioni. Non ottimizzare il margine, ottimizza la reputazione.</w:t>
      </w:r>
    </w:p>
    <w:p>
      <w:r>
        <w:rPr>
          <w:b/>
        </w:rPr>
        <w:t>Fase 2. Rodaggio (mesi 4-6).</w:t>
      </w:r>
      <w:r>
        <w:t xml:space="preserve"> 60-100 articoli online. Obiettivo: processo stabile e ripetibile, tempo per articolo sotto i 20 minuti, primo canale di approvvigionamento continuativo.</w:t>
      </w:r>
    </w:p>
    <w:p>
      <w:r>
        <w:rPr>
          <w:b/>
        </w:rPr>
        <w:t>Fase 3. Espansione (mesi 7-12).</w:t>
      </w:r>
      <w:r>
        <w:t xml:space="preserve"> 150-300 articoli online. Obiettivo: volume e margine insieme. </w:t>
      </w:r>
      <w:r>
        <w:rPr>
          <w:b/>
        </w:rPr>
        <w:t>Qui va sistemata la posizione fiscale</w:t>
      </w:r>
      <w:r>
        <w:t>, se non lo hai già fatto.</w:t>
      </w:r>
    </w:p>
    <w:p>
      <w:r>
        <w:rPr>
          <w:b/>
        </w:rPr>
        <w:t>Fase 4. Struttura (anno 2).</w:t>
      </w:r>
      <w:r>
        <w:t xml:space="preserve"> Oltre i 300 articoli. Obiettivo: delega delle attività ripetitive, secondo canale, forniture stabili.</w:t>
      </w:r>
    </w:p>
    <w:p>
      <w:r>
        <w:rPr>
          <w:b/>
        </w:rPr>
        <w:t>Quello che questo piano non dice</w:t>
      </w:r>
      <w:r>
        <w:t xml:space="preserve"> è che ogni fase può durare il doppio del previsto, e va benissimo. La crescita rapida con fondamenta deboli produce recensioni negative, magazzino invenduto e abbandono.</w:t>
      </w:r>
    </w:p>
    <w:p>
      <w:pPr>
        <w:pStyle w:val="Heading2"/>
      </w:pPr>
      <w:r>
        <w:t>13.8 Quando fermarsi</w:t>
      </w:r>
    </w:p>
    <w:p>
      <w:r>
        <w:t>Non tutti devono scalare. Lo scenario B, 500-1.200 euro al mese con dodici ore di lavoro, ha un rapporto tra reddito e libertà migliore dello scenario C.</w:t>
      </w:r>
    </w:p>
    <w:p>
      <w:r>
        <w:t>Lo scenario C è un lavoro: magazzino, contabilità, obblighi fiscali, contributi, mesi negativi e la necessità di vendere anche quando non ne hai voglia. Scala se vuoi quel lavoro, non perché ti sembra il passo obbligato.</w:t>
      </w:r>
    </w:p>
    <w:p>
      <w:pPr>
        <w:pStyle w:val="Heading2"/>
      </w:pPr>
      <w:r>
        <w:t>Azioni del capitolo 13</w:t>
      </w:r>
    </w:p>
    <w:p>
      <w:pPr>
        <w:spacing w:after="60"/>
        <w:ind w:left="340" w:hanging="340"/>
        <w:jc w:val="left"/>
      </w:pPr>
      <w:r>
        <w:rPr>
          <w:color w:val="0B7680"/>
          <w:sz w:val="22"/>
        </w:rPr>
        <w:t xml:space="preserve">☐  </w:t>
      </w:r>
      <w:r>
        <w:t>Calcola i cinque indicatori del paragrafo 13.6 su questo mese</w:t>
      </w:r>
    </w:p>
    <w:p>
      <w:pPr>
        <w:spacing w:after="60"/>
        <w:ind w:left="340" w:hanging="340"/>
        <w:jc w:val="left"/>
      </w:pPr>
      <w:r>
        <w:rPr>
          <w:color w:val="0B7680"/>
          <w:sz w:val="22"/>
        </w:rPr>
        <w:t xml:space="preserve">☐  </w:t>
      </w:r>
      <w:r>
        <w:t>Verifica che il magazzino non superi i tre mesi di vendite</w:t>
      </w:r>
    </w:p>
    <w:p>
      <w:pPr>
        <w:spacing w:after="60"/>
        <w:ind w:left="340" w:hanging="340"/>
        <w:jc w:val="left"/>
      </w:pPr>
      <w:r>
        <w:rPr>
          <w:color w:val="0B7680"/>
          <w:sz w:val="22"/>
        </w:rPr>
        <w:t xml:space="preserve">☐  </w:t>
      </w:r>
      <w:r>
        <w:t>Individua il tuo collo di bottiglia attuale tra i tre del paragrafo 13.1</w:t>
      </w:r>
    </w:p>
    <w:p>
      <w:pPr>
        <w:spacing w:after="60"/>
        <w:ind w:left="340" w:hanging="340"/>
        <w:jc w:val="left"/>
      </w:pPr>
      <w:r>
        <w:rPr>
          <w:color w:val="0B7680"/>
          <w:sz w:val="22"/>
        </w:rPr>
        <w:t xml:space="preserve">☐  </w:t>
      </w:r>
      <w:r>
        <w:t>Prima di aumentare gli acquisti, verifica il tasso di vendita</w:t>
      </w:r>
    </w:p>
    <w:p>
      <w:pPr>
        <w:spacing w:after="60"/>
        <w:ind w:left="340" w:hanging="340"/>
        <w:jc w:val="left"/>
      </w:pPr>
      <w:r>
        <w:rPr>
          <w:color w:val="0B7680"/>
          <w:sz w:val="22"/>
        </w:rPr>
        <w:t xml:space="preserve">☐  </w:t>
      </w:r>
      <w:r>
        <w:t>Decidi consapevolmente a quale scenario vuoi arrivare, e fermati lì</w:t>
      </w:r>
    </w:p>
    <w:p>
      <w:r>
        <w:br w:type="page"/>
      </w:r>
    </w:p>
    <w:p>
      <w:pPr>
        <w:pStyle w:val="Heading1"/>
      </w:pPr>
      <w:r>
        <w:t>Capitolo 14. Fisco: DAC7, partita IVA, Vinted Pro</w:t>
      </w:r>
    </w:p>
    <w:p>
      <w:pPr>
        <w:spacing w:before="0" w:after="260" w:line="240" w:lineRule="auto"/>
        <w:pBdr>
          <w:bottom w:val="single" w:sz="10" w:space="8" w:color="0B7680"/>
        </w:pBdr>
      </w:pPr>
      <w:r>
        <w:rPr>
          <w:sz w:val="4"/>
        </w:rPr>
      </w:r>
    </w:p>
    <w:p>
      <w:pPr>
        <w:spacing w:before="160" w:after="200"/>
        <w:ind w:left="227" w:right="113"/>
        <w:jc w:val="left"/>
        <w:pBdr>
          <w:left w:val="single" w:sz="24" w:space="8" w:color="0B7680"/>
        </w:pBdr>
        <w:shd w:val="clear" w:color="auto" w:fill="F2F8F8"/>
      </w:pPr>
      <w:r>
        <w:rPr>
          <w:b/>
          <w:sz w:val="20"/>
        </w:rPr>
        <w:t>Avvertenza necessaria.</w:t>
      </w:r>
      <w:r>
        <w:rPr>
          <w:sz w:val="20"/>
        </w:rPr>
        <w:t xml:space="preserve"> Questo capitolo spiega il quadro normativo in vigore in Italia a metà 2026 in modo comprensibile. </w:t>
      </w:r>
      <w:r>
        <w:rPr>
          <w:b/>
          <w:sz w:val="20"/>
        </w:rPr>
        <w:t>Non sostituisce la consulenza di un commercialista</w:t>
      </w:r>
      <w:r>
        <w:rPr>
          <w:sz w:val="20"/>
        </w:rPr>
        <w:t xml:space="preserve"> e non è un parere professionale. La normativa cambia, le situazioni personali differiscono, e le conseguenze di un errore ricadono su di te. Se superi le soglie descritte qui, parla con un professionista: costa poche centinaia di euro l'anno e ne vale ogni centesimo.</w:t>
      </w:r>
    </w:p>
    <w:p>
      <w:pPr>
        <w:pStyle w:val="Heading2"/>
      </w:pPr>
      <w:r>
        <w:t>14.1 La domanda giusta</w:t>
      </w:r>
    </w:p>
    <w:p>
      <w:r>
        <w:t>La domanda che quasi tutti si pongono ("quanto posso guadagnare senza pagare le tasse?") è formulata male, e per questo produce risposte sbagliate.</w:t>
      </w:r>
    </w:p>
    <w:p>
      <w:r>
        <w:t xml:space="preserve">La domanda corretta è: </w:t>
      </w:r>
      <w:r>
        <w:rPr>
          <w:b/>
        </w:rPr>
        <w:t>sto vendendo beni personali o sto svolgendo un'attività commerciale?</w:t>
      </w:r>
    </w:p>
    <w:p>
      <w:r>
        <w:t xml:space="preserve">La risposta non dipende dall'importo. Dipende dalla </w:t>
      </w:r>
      <w:r>
        <w:rPr>
          <w:b/>
        </w:rPr>
        <w:t>natura dell'attività</w:t>
      </w:r>
      <w:r>
        <w:t>.</w:t>
      </w:r>
    </w:p>
    <w:p>
      <w:pPr>
        <w:pStyle w:val="Heading2"/>
      </w:pPr>
      <w:r>
        <w:t>14.2 I due casi</w:t>
      </w:r>
    </w:p>
    <w:p>
      <w:pPr>
        <w:pStyle w:val="Heading3"/>
      </w:pPr>
      <w:r>
        <w:t>Caso A. Vendita di beni personali usati</w:t>
      </w:r>
    </w:p>
    <w:p>
      <w:r>
        <w:t>Vendi il tuo armadio: capi che hai comprato per te, usato, e che ora non usi più.</w:t>
      </w:r>
    </w:p>
    <w:p>
      <w:r>
        <w:rPr>
          <w:b/>
        </w:rPr>
        <w:t>Trattamento fiscale:</w:t>
      </w:r>
      <w:r>
        <w:t xml:space="preserve"> non genera reddito imponibile, perché non c'è plusvalenza. Stai vendendo a un prezzo inferiore a quello che hai pagato. Non c'è nulla da dichiarare e non serve partita IVA.</w:t>
      </w:r>
    </w:p>
    <w:p>
      <w:r>
        <w:t xml:space="preserve">Questo vale </w:t>
      </w:r>
      <w:r>
        <w:rPr>
          <w:b/>
        </w:rPr>
        <w:t>indipendentemente dall'importo</w:t>
      </w:r>
      <w:r>
        <w:t>. Se svuoti l'armadio e ricavi 3.000 euro da capi che ti erano costati 8.000, non hai prodotto reddito.</w:t>
      </w:r>
    </w:p>
    <w:p>
      <w:pPr>
        <w:pStyle w:val="Heading3"/>
      </w:pPr>
      <w:r>
        <w:t>Caso B. Acquisto per rivendere</w:t>
      </w:r>
    </w:p>
    <w:p>
      <w:r>
        <w:t>Compri merce con l'intenzione di rivenderla a un prezzo superiore.</w:t>
      </w:r>
    </w:p>
    <w:p>
      <w:r>
        <w:rPr>
          <w:b/>
        </w:rPr>
        <w:t>Trattamento fiscale:</w:t>
      </w:r>
      <w:r>
        <w:t xml:space="preserve"> qui produci reddito, e la differenza tra prezzo di vendita e costo di acquisto è imponibile. Da questo momento la questione non è più </w:t>
      </w:r>
      <w:r>
        <w:rPr>
          <w:i/>
        </w:rPr>
        <w:t>se</w:t>
      </w:r>
      <w:r>
        <w:t xml:space="preserve"> dichiarare, ma </w:t>
      </w:r>
      <w:r>
        <w:rPr>
          <w:i/>
        </w:rPr>
        <w:t>come</w:t>
      </w:r>
      <w:r>
        <w:t>.</w:t>
      </w:r>
    </w:p>
    <w:p>
      <w:r>
        <w:rPr>
          <w:b/>
        </w:rPr>
        <w:t>Il discrimine è l'intento e la sistematicità, non il fatturato.</w:t>
      </w:r>
      <w:r>
        <w:t xml:space="preserve"> Chi compra ai mercatini per rivendere svolge attività commerciale anche con volumi modesti.</w:t>
      </w:r>
    </w:p>
    <w:p>
      <w:pPr>
        <w:pStyle w:val="Heading2"/>
      </w:pPr>
      <w:r>
        <w:t>14.3 Occasionale o abituale</w:t>
      </w:r>
    </w:p>
    <w:p>
      <w:r>
        <w:t xml:space="preserve">All'interno del caso B, la distinzione successiva è tra attività </w:t>
      </w:r>
      <w:r>
        <w:rPr>
          <w:b/>
        </w:rPr>
        <w:t>occasionale</w:t>
      </w:r>
      <w:r>
        <w:t xml:space="preserve"> e </w:t>
      </w:r>
      <w:r>
        <w:rPr>
          <w:b/>
        </w:rPr>
        <w:t>abituale</w:t>
      </w:r>
      <w:r>
        <w:t>.</w:t>
      </w:r>
    </w:p>
    <w:p>
      <w:r>
        <w:rPr>
          <w:b/>
        </w:rPr>
        <w:t>Occasionale:</w:t>
      </w:r>
      <w:r>
        <w:t xml:space="preserve"> operazioni sporadiche, non organizzate, senza continuità. Il reddito si dichiara come </w:t>
      </w:r>
      <w:r>
        <w:rPr>
          <w:b/>
        </w:rPr>
        <w:t>reddito diverso</w:t>
      </w:r>
      <w:r>
        <w:t xml:space="preserve"> nella dichiarazione dei redditi, senza obbligo di partita IVA.</w:t>
      </w:r>
    </w:p>
    <w:p>
      <w:r>
        <w:rPr>
          <w:b/>
        </w:rPr>
        <w:t>Abituale:</w:t>
      </w:r>
      <w:r>
        <w:t xml:space="preserve"> attività continuativa, organizzata, con l'obiettivo di produrre reddito in modo stabile. Comporta </w:t>
      </w:r>
      <w:r>
        <w:rPr>
          <w:b/>
        </w:rPr>
        <w:t>obbligo di partita IVA</w:t>
      </w:r>
      <w:r>
        <w:t>, indipendentemente dall'ammontare guadagnato.</w:t>
      </w:r>
    </w:p>
    <w:p>
      <w:r>
        <w:t>Gli elementi che l'amministrazione finanziaria considera per qualificare un'attività come abituale:</w:t>
      </w:r>
    </w:p>
    <w:p>
      <w:pPr>
        <w:pStyle w:val="ListBullet"/>
      </w:pPr>
      <w:r>
        <w:rPr>
          <w:b/>
        </w:rPr>
        <w:t>Continuità</w:t>
      </w:r>
      <w:r>
        <w:t xml:space="preserve"> nel tempo delle operazioni</w:t>
      </w:r>
    </w:p>
    <w:p>
      <w:pPr>
        <w:pStyle w:val="ListBullet"/>
      </w:pPr>
      <w:r>
        <w:rPr>
          <w:b/>
        </w:rPr>
        <w:t>Organizzazione</w:t>
      </w:r>
      <w:r>
        <w:t>: magazzino, sistemi di gestione, attrezzatura dedicata</w:t>
      </w:r>
    </w:p>
    <w:p>
      <w:pPr>
        <w:pStyle w:val="ListBullet"/>
      </w:pPr>
      <w:r>
        <w:rPr>
          <w:b/>
        </w:rPr>
        <w:t>Acquisto sistematico</w:t>
      </w:r>
      <w:r>
        <w:t xml:space="preserve"> finalizzato alla rivendita</w:t>
      </w:r>
    </w:p>
    <w:p>
      <w:pPr>
        <w:pStyle w:val="ListBullet"/>
      </w:pPr>
      <w:r>
        <w:rPr>
          <w:b/>
        </w:rPr>
        <w:t>Promozione</w:t>
      </w:r>
      <w:r>
        <w:t>: pubblicizzare l'attività sui social è un indicatore rilevante, che spesso sorprende chi non se lo aspetta</w:t>
      </w:r>
    </w:p>
    <w:p>
      <w:pPr>
        <w:pStyle w:val="ListBullet"/>
      </w:pPr>
      <w:r>
        <w:rPr>
          <w:b/>
        </w:rPr>
        <w:t>Volume</w:t>
      </w:r>
      <w:r>
        <w:t xml:space="preserve"> delle operazioni</w:t>
      </w:r>
    </w:p>
    <w:p>
      <w:r>
        <w:t>Non esiste una soglia numerica automatica. Un venditore che compra ogni settimana ai mercatini, tiene un magazzino e promuove il profilo su Instagram sta svolgendo attività abituale anche se fattura 4.000 euro l'anno.</w:t>
      </w:r>
    </w:p>
    <w:p>
      <w:r>
        <w:rPr>
          <w:b/>
        </w:rPr>
        <w:t>Tradotto negli scenari del capitolo 1:</w:t>
      </w:r>
      <w:r>
        <w:t xml:space="preserve"> lo scenario A è tipicamente caso A. Lo scenario B è quasi sempre caso B abituale. Gli scenari C e D lo sono senza dubbio.</w:t>
      </w:r>
    </w:p>
    <w:p>
      <w:pPr>
        <w:pStyle w:val="Heading2"/>
      </w:pPr>
      <w:r>
        <w:t>14.4 La DAC7</w:t>
      </w:r>
    </w:p>
    <w:p>
      <w:r>
        <w:t>È la parte che genera più confusione, quindi va spiegata con precisione.</w:t>
      </w:r>
    </w:p>
    <w:p>
      <w:r>
        <w:rPr>
          <w:b/>
        </w:rPr>
        <w:t>Cos'è:</w:t>
      </w:r>
      <w:r>
        <w:t xml:space="preserve"> una direttiva europea che, dal 1° gennaio 2024, obbliga le piattaforme digitali a comunicare automaticamente alle amministrazioni fiscali nazionali i dati dei venditori che superano determinate soglie.</w:t>
      </w:r>
    </w:p>
    <w:p>
      <w:r>
        <w:rPr>
          <w:b/>
        </w:rPr>
        <w:t>Le soglie, per singola piattaforma e per anno solare:</w:t>
      </w:r>
    </w:p>
    <w:p>
      <w:pPr>
        <w:spacing w:before="160" w:after="200"/>
        <w:ind w:left="227" w:right="113"/>
        <w:jc w:val="left"/>
        <w:pBdr>
          <w:left w:val="single" w:sz="24" w:space="8" w:color="0B7680"/>
        </w:pBdr>
        <w:shd w:val="clear" w:color="auto" w:fill="F2F8F8"/>
      </w:pPr>
      <w:r>
        <w:rPr>
          <w:b/>
          <w:sz w:val="20"/>
        </w:rPr>
        <w:t>più di 30 transazioni</w:t>
      </w:r>
      <w:r>
        <w:rPr>
          <w:sz w:val="20"/>
        </w:rPr>
        <w:t xml:space="preserve"> nell'anno </w:t>
      </w:r>
      <w:r>
        <w:rPr>
          <w:b/>
          <w:sz w:val="20"/>
        </w:rPr>
        <w:t>OPPURE</w:t>
      </w:r>
      <w:r>
        <w:rPr>
          <w:sz w:val="20"/>
        </w:rPr>
        <w:t xml:space="preserve"> </w:t>
      </w:r>
      <w:r>
        <w:rPr>
          <w:b/>
          <w:sz w:val="20"/>
        </w:rPr>
        <w:t>più di 2.000 €</w:t>
      </w:r>
      <w:r>
        <w:rPr>
          <w:sz w:val="20"/>
        </w:rPr>
        <w:t xml:space="preserve"> di ricavi complessivi nell'anno</w:t>
      </w:r>
    </w:p>
    <w:p>
      <w:r>
        <w:t xml:space="preserve">Basta superare </w:t>
      </w:r>
      <w:r>
        <w:rPr>
          <w:b/>
        </w:rPr>
        <w:t>uno solo</w:t>
      </w:r>
      <w:r>
        <w:t xml:space="preserve"> dei due parametri.</w:t>
      </w:r>
    </w:p>
    <w:p>
      <w:r>
        <w:rPr>
          <w:b/>
        </w:rPr>
        <w:t>Cosa succede se le superi:</w:t>
      </w:r>
      <w:r>
        <w:t xml:space="preserve"> Vinted trasmette all'Agenzia delle Entrate i tuoi dati identificativi, il numero di transazioni e l'importo complessivo incassato. Ricevi anche tu una comunicazione con i dati trasmessi, normalmente entro il 31 gennaio dell'anno successivo.</w:t>
      </w:r>
    </w:p>
    <w:p>
      <w:r>
        <w:rPr>
          <w:b/>
        </w:rPr>
        <w:t>Quattro chiarimenti che eliminano la confusione più diffusa:</w:t>
      </w:r>
    </w:p>
    <w:p>
      <w:pPr>
        <w:pStyle w:val="ListNumber"/>
      </w:pPr>
      <w:r>
        <w:rPr>
          <w:b/>
        </w:rPr>
        <w:t>Superare la soglia non significa dover pagare tasse.</w:t>
      </w:r>
      <w:r>
        <w:t xml:space="preserve"> Se stai vendendo beni personali usati (caso A), la segnalazione non produce alcun obbligo. È una comunicazione, non un accertamento.</w:t>
      </w:r>
    </w:p>
    <w:p>
      <w:pPr>
        <w:pStyle w:val="ListNumber"/>
      </w:pPr>
      <w:r>
        <w:rPr>
          <w:b/>
        </w:rPr>
        <w:t>Non superare la soglia non significa essere esente.</w:t>
      </w:r>
      <w:r>
        <w:t xml:space="preserve"> Se svolgi attività commerciale, gli obblighi esistono anche sotto le 30 transazioni.</w:t>
      </w:r>
    </w:p>
    <w:p>
      <w:pPr>
        <w:pStyle w:val="ListNumber"/>
      </w:pPr>
      <w:r>
        <w:rPr>
          <w:b/>
        </w:rPr>
        <w:t>Le soglie non si sommano tra piattaforme.</w:t>
      </w:r>
      <w:r>
        <w:t xml:space="preserve"> Sono calcolate per ciascuna piattaforma separatamente. Attenzione però: questo non ti rende invisibile distribuendo le vendite: ogni piattaforma segnala per conto proprio, e i dati confluiscono comunque.</w:t>
      </w:r>
    </w:p>
    <w:p>
      <w:pPr>
        <w:pStyle w:val="ListNumber"/>
      </w:pPr>
      <w:r>
        <w:rPr>
          <w:b/>
        </w:rPr>
        <w:t>Il conto è annuale</w:t>
      </w:r>
      <w:r>
        <w:t>, dal 1° gennaio al 31 dicembre.</w:t>
      </w:r>
    </w:p>
    <w:p>
      <w:r>
        <w:rPr>
          <w:b/>
        </w:rPr>
        <w:t>La conseguenza pratica:</w:t>
      </w:r>
      <w:r>
        <w:t xml:space="preserve"> l'amministrazione finanziaria ha visibilità sulle tue vendite. Se i dati comunicati sono incoerenti con la tua dichiarazione, la verifica è possibile. L'idea di "vendere sottotraccia" appartiene a un'epoca conclusa nel 2024.</w:t>
      </w:r>
    </w:p>
    <w:p>
      <w:pPr>
        <w:pStyle w:val="Heading2"/>
      </w:pPr>
      <w:r>
        <w:t>14.5 Partita IVA: quando serve e cosa comporta</w:t>
      </w:r>
    </w:p>
    <w:p>
      <w:r>
        <w:t>Se la tua attività è abituale, la partita IVA è obbligatoria.</w:t>
      </w:r>
    </w:p>
    <w:p>
      <w:r>
        <w:rPr>
          <w:b/>
        </w:rPr>
        <w:t>Il regime forfettario</w:t>
      </w:r>
      <w:r>
        <w:t xml:space="preserve"> è quello che interessa la maggior parte dei venditori che partono. In estrema sintesi, prevede una soglia massima di ricavi annui, la tassazione di una percentuale forfettaria dei ricavi tramite un'imposta sostitutiva, e adempimenti semplificati. </w:t>
      </w:r>
      <w:r>
        <w:rPr>
          <w:b/>
        </w:rPr>
        <w:t>Aliquote, soglie e coefficienti cambiano nel tempo e vanno verificati con un professionista al momento dell'apertura</w:t>
      </w:r>
      <w:r>
        <w:t>: riportare cifre precise in una guida significa quasi certamente riportarle sbagliate tra un anno.</w:t>
      </w:r>
    </w:p>
    <w:p>
      <w:r>
        <w:rPr>
          <w:b/>
        </w:rPr>
        <w:t>Cosa comporta comunque avere una partita IVA:</w:t>
      </w:r>
    </w:p>
    <w:p>
      <w:pPr>
        <w:pStyle w:val="ListBullet"/>
      </w:pPr>
      <w:r>
        <w:rPr>
          <w:b/>
        </w:rPr>
        <w:t>Contributi previdenziali</w:t>
      </w:r>
      <w:r>
        <w:t>, che sono una voce di costo rilevante e spesso sottovalutata</w:t>
      </w:r>
    </w:p>
    <w:p>
      <w:pPr>
        <w:pStyle w:val="ListBullet"/>
      </w:pPr>
      <w:r>
        <w:rPr>
          <w:b/>
        </w:rPr>
        <w:t>Iscrizione alla Camera di Commercio</w:t>
      </w:r>
      <w:r>
        <w:t xml:space="preserve"> e adempimenti connessi per l'attività di commercio</w:t>
      </w:r>
    </w:p>
    <w:p>
      <w:pPr>
        <w:pStyle w:val="ListBullet"/>
      </w:pPr>
      <w:r>
        <w:rPr>
          <w:b/>
        </w:rPr>
        <w:t>Contabilità</w:t>
      </w:r>
      <w:r>
        <w:t>, anche semplificata</w:t>
      </w:r>
    </w:p>
    <w:p>
      <w:pPr>
        <w:pStyle w:val="ListBullet"/>
      </w:pPr>
      <w:r>
        <w:rPr>
          <w:b/>
        </w:rPr>
        <w:t>Un commercialista</w:t>
      </w:r>
      <w:r>
        <w:t>, il cui costo annuo va messo a budget</w:t>
      </w:r>
    </w:p>
    <w:p>
      <w:r>
        <w:rPr>
          <w:b/>
        </w:rPr>
        <w:t>Il calcolo che serve fare prima di aprire:</w:t>
      </w:r>
      <w:r>
        <w:t xml:space="preserve"> somma imposte, contributi e costi di gestione, e verifica che il margine dell'attività li assorba. Un'attività che produce 6.000 euro l'anno di margine lordo può non giustificare i costi fissi di una partita IVA. Una che ne produce 20.000 sì.</w:t>
      </w:r>
    </w:p>
    <w:p>
      <w:pPr>
        <w:pStyle w:val="Heading2"/>
      </w:pPr>
      <w:r>
        <w:t>14.6 Vinted Pro</w:t>
      </w:r>
    </w:p>
    <w:p>
      <w:r>
        <w:t xml:space="preserve">Vinted ha introdotto in vari mercati europei un profilo dedicato ai venditori professionali. </w:t>
      </w:r>
      <w:r>
        <w:rPr>
          <w:b/>
        </w:rPr>
        <w:t>In Italia, a metà 2026, l'annuncio c'è stato ma il programma non è ancora attivo</w:t>
      </w:r>
      <w:r>
        <w:t>, e non è stata comunicata una data definitiva.</w:t>
      </w:r>
    </w:p>
    <w:p>
      <w:r>
        <w:rPr>
          <w:b/>
        </w:rPr>
        <w:t>Cosa comporta un account Pro:</w:t>
      </w:r>
      <w:r>
        <w:t xml:space="preserve"> registrazione con i dati aziendali completi (ragione sociale, partita IVA), responsabilità sulla corretta gestione dell'IVA, e il rispetto degli obblighi previsti per i venditori professionali, tra cui gli obblighi informativi e il diritto di recesso a favore del consumatore.</w:t>
      </w:r>
    </w:p>
    <w:p>
      <w:r>
        <w:rPr>
          <w:b/>
        </w:rPr>
        <w:t>Cosa significa per te:</w:t>
      </w:r>
      <w:r>
        <w:t xml:space="preserve"> se stai operando come attività abituale, l'account Pro sarà probabilmente la modalità corretta quando verrà attivato. Tieni monitorate le comunicazioni della piattaforma e parlane con il tuo commercialista quando succede.</w:t>
      </w:r>
    </w:p>
    <w:p>
      <w:pPr>
        <w:pStyle w:val="Heading2"/>
      </w:pPr>
      <w:r>
        <w:t>14.7 I rischi concreti dell'irregolarità</w:t>
      </w:r>
    </w:p>
    <w:p>
      <w:r>
        <w:t>Vale la pena essere espliciti, perché il rischio viene spesso sottovalutato.</w:t>
      </w:r>
    </w:p>
    <w:p>
      <w:r>
        <w:t xml:space="preserve">Chi svolge attività commerciale abituale senza dichiarare i proventi si espone all'accertamento, al recupero delle imposte non versate e a </w:t>
      </w:r>
      <w:r>
        <w:rPr>
          <w:b/>
        </w:rPr>
        <w:t>sanzioni amministrative che possono variare, a seconda dei casi, da una percentuale significativa dell'imposta dovuta fino a superarne l'ammontare</w:t>
      </w:r>
      <w:r>
        <w:t>, oltre agli interessi.</w:t>
      </w:r>
    </w:p>
    <w:p>
      <w:r>
        <w:t>Con la DAC7 attiva, i dati necessari a rilevare l'incoerenza sono già nella disponibilità dell'amministrazione.</w:t>
      </w:r>
    </w:p>
    <w:p>
      <w:pPr>
        <w:pStyle w:val="Heading2"/>
      </w:pPr>
      <w:r>
        <w:t>14.8 Cosa fare, concretamente</w:t>
      </w:r>
    </w:p>
    <w:p>
      <w:r>
        <w:rPr>
          <w:b/>
        </w:rPr>
        <w:t>Se sei nello scenario A</w:t>
      </w:r>
      <w:r>
        <w:t xml:space="preserve"> (svuota-armadio): nulla. Conserva il buon senso e non trasformarti in caso B senza accorgertene.</w:t>
      </w:r>
    </w:p>
    <w:p>
      <w:r>
        <w:rPr>
          <w:b/>
        </w:rPr>
        <w:t>Se sei nello scenario B</w:t>
      </w:r>
      <w:r>
        <w:t xml:space="preserve"> (attività secondaria strutturata):</w:t>
      </w:r>
    </w:p>
    <w:p>
      <w:pPr>
        <w:pStyle w:val="ListNumber"/>
      </w:pPr>
      <w:r>
        <w:rPr>
          <w:b/>
        </w:rPr>
        <w:t>Tieni una contabilità dal primo giorno</w:t>
      </w:r>
      <w:r>
        <w:t>: ogni acquisto con data e costo, ogni vendita con data e ricavo. Il foglio di calcolo del capitolo 12 serve anche a questo.</w:t>
      </w:r>
    </w:p>
    <w:p>
      <w:pPr>
        <w:pStyle w:val="ListNumber"/>
      </w:pPr>
      <w:r>
        <w:rPr>
          <w:b/>
        </w:rPr>
        <w:t>Conserva le prove degli acquisti</w:t>
      </w:r>
      <w:r>
        <w:t xml:space="preserve"> dove possibile. Ai mercatini spesso non ci sono ricevute: annota comunque data, luogo, importo.</w:t>
      </w:r>
    </w:p>
    <w:p>
      <w:pPr>
        <w:pStyle w:val="ListNumber"/>
      </w:pPr>
      <w:r>
        <w:rPr>
          <w:b/>
        </w:rPr>
        <w:t>Parla con un commercialista prima di superare le soglie</w:t>
      </w:r>
      <w:r>
        <w:t>, non dopo.</w:t>
      </w:r>
    </w:p>
    <w:p>
      <w:pPr>
        <w:pStyle w:val="ListNumber"/>
      </w:pPr>
      <w:r>
        <w:rPr>
          <w:b/>
        </w:rPr>
        <w:t>Metti da parte una quota degli incassi</w:t>
      </w:r>
      <w:r>
        <w:t xml:space="preserve"> (indicativamente il 30%) in attesa di sapere quanto dovrai versare.</w:t>
      </w:r>
    </w:p>
    <w:p>
      <w:r>
        <w:rPr>
          <w:b/>
        </w:rPr>
        <w:t>Se sei negli scenari C o D:</w:t>
      </w:r>
      <w:r>
        <w:t xml:space="preserve"> hai già un commercialista, o dovresti averlo da tempo.</w:t>
      </w:r>
    </w:p>
    <w:p>
      <w:pPr>
        <w:pStyle w:val="Heading2"/>
      </w:pPr>
      <w:r>
        <w:t>14.9 L'errore più comune</w:t>
      </w:r>
    </w:p>
    <w:p>
      <w:r>
        <w:t xml:space="preserve">L'errore che vedo ripetersi è </w:t>
      </w:r>
      <w:r>
        <w:rPr>
          <w:b/>
        </w:rPr>
        <w:t>rimandare</w:t>
      </w:r>
      <w:r>
        <w:t>. Si comincia svuotando l'armadio, poi si compra qualcosa da rivendere, poi un po' di più, e senza una decisione consapevole ci si ritrova a fare attività commerciale da due anni senza partita IVA e senza contabilità.</w:t>
      </w:r>
    </w:p>
    <w:p>
      <w:r>
        <w:t xml:space="preserve">Il problema non è la partita IVA. Il problema è </w:t>
      </w:r>
      <w:r>
        <w:rPr>
          <w:b/>
        </w:rPr>
        <w:t>ricostruire due anni di acquisti senza documenti</w:t>
      </w:r>
      <w:r>
        <w:t>.</w:t>
      </w:r>
    </w:p>
    <w:p>
      <w:r>
        <w:rPr>
          <w:b/>
        </w:rPr>
        <w:t>La regola pratica:</w:t>
      </w:r>
      <w:r>
        <w:t xml:space="preserve"> dal momento in cui compri qualcosa con l'intenzione di rivenderlo, tieni traccia di tutto. Anche se non sai ancora se l'attività crescerà. La registrazione costa dieci secondi al giorno; la ricostruzione a posteriori costa settimane.</w:t>
      </w:r>
    </w:p>
    <w:p>
      <w:pPr>
        <w:pStyle w:val="Heading2"/>
      </w:pPr>
      <w:r>
        <w:t>Azioni del capitolo 14</w:t>
      </w:r>
    </w:p>
    <w:p>
      <w:pPr>
        <w:spacing w:after="60"/>
        <w:ind w:left="340" w:hanging="340"/>
        <w:jc w:val="left"/>
      </w:pPr>
      <w:r>
        <w:rPr>
          <w:color w:val="0B7680"/>
          <w:sz w:val="22"/>
        </w:rPr>
        <w:t xml:space="preserve">☐  </w:t>
      </w:r>
      <w:r>
        <w:t>Stabilisci in quale caso ti trovi: A (beni personali) o B (acquisto per rivendita)</w:t>
      </w:r>
    </w:p>
    <w:p>
      <w:pPr>
        <w:spacing w:after="60"/>
        <w:ind w:left="340" w:hanging="340"/>
        <w:jc w:val="left"/>
      </w:pPr>
      <w:r>
        <w:rPr>
          <w:color w:val="0B7680"/>
          <w:sz w:val="22"/>
        </w:rPr>
        <w:t xml:space="preserve">☐  </w:t>
      </w:r>
      <w:r>
        <w:t>Se sei nel caso B, apri oggi un registro di acquisti e vendite</w:t>
      </w:r>
    </w:p>
    <w:p>
      <w:pPr>
        <w:spacing w:after="60"/>
        <w:ind w:left="340" w:hanging="340"/>
        <w:jc w:val="left"/>
      </w:pPr>
      <w:r>
        <w:rPr>
          <w:color w:val="0B7680"/>
          <w:sz w:val="22"/>
        </w:rPr>
        <w:t xml:space="preserve">☐  </w:t>
      </w:r>
      <w:r>
        <w:t>Verifica se supererai le soglie DAC7 quest'anno</w:t>
      </w:r>
    </w:p>
    <w:p>
      <w:pPr>
        <w:spacing w:after="60"/>
        <w:ind w:left="340" w:hanging="340"/>
        <w:jc w:val="left"/>
      </w:pPr>
      <w:r>
        <w:rPr>
          <w:color w:val="0B7680"/>
          <w:sz w:val="22"/>
        </w:rPr>
        <w:t xml:space="preserve">☐  </w:t>
      </w:r>
      <w:r>
        <w:t>Se l'attività è continuativa, fissa un appuntamento con un commercialista</w:t>
      </w:r>
    </w:p>
    <w:p>
      <w:pPr>
        <w:spacing w:after="60"/>
        <w:ind w:left="340" w:hanging="340"/>
        <w:jc w:val="left"/>
      </w:pPr>
      <w:r>
        <w:rPr>
          <w:color w:val="0B7680"/>
          <w:sz w:val="22"/>
        </w:rPr>
        <w:t xml:space="preserve">☐  </w:t>
      </w:r>
      <w:r>
        <w:t>Accantona una quota degli incassi in attesa della definizione della posizione fiscale</w:t>
      </w:r>
    </w:p>
    <w:p>
      <w:r>
        <w:br w:type="page"/>
      </w:r>
    </w:p>
    <w:p>
      <w:pPr>
        <w:pStyle w:val="Heading1"/>
      </w:pPr>
      <w:r>
        <w:t>Capitolo 15. I primi 90 giorni: piano operativo</w:t>
      </w:r>
    </w:p>
    <w:p>
      <w:pPr>
        <w:spacing w:before="0" w:after="260" w:line="240" w:lineRule="auto"/>
        <w:pBdr>
          <w:bottom w:val="single" w:sz="10" w:space="8" w:color="0B7680"/>
        </w:pBdr>
      </w:pPr>
      <w:r>
        <w:rPr>
          <w:sz w:val="4"/>
        </w:rPr>
      </w:r>
    </w:p>
    <w:p>
      <w:r>
        <w:t xml:space="preserve">Questo capitolo trasforma i quattordici precedenti in un calendario. L'obiettivo dei primi novanta giorni non è il fatturato: è </w:t>
      </w:r>
      <w:r>
        <w:rPr>
          <w:b/>
        </w:rPr>
        <w:t>costruire un processo che funziona e una reputazione che regge</w:t>
      </w:r>
      <w:r>
        <w:t>.</w:t>
      </w:r>
    </w:p>
    <w:p>
      <w:pPr>
        <w:pStyle w:val="Heading2"/>
      </w:pPr>
      <w:r>
        <w:t>15.1 Settimana 1. Fondamenta</w:t>
      </w:r>
    </w:p>
    <w:p>
      <w:r>
        <w:rPr>
          <w:b/>
        </w:rPr>
        <w:t>Tempo richiesto: 4-6 ore</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Giorno</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Attività</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Capitolo</w:t>
            </w:r>
          </w:p>
        </w:tc>
      </w:tr>
      <w:tr>
        <w:trPr>
          <w:cantSplit/>
        </w:trPr>
        <w:tc>
          <w:tcPr>
            <w:tcW w:type="dxa" w:w="2162"/>
          </w:tcPr>
          <w:p>
            <w:pPr>
              <w:spacing w:after="40" w:before="40" w:line="259" w:lineRule="auto"/>
              <w:jc w:val="left"/>
            </w:pPr>
            <w:r>
              <w:rPr>
                <w:rFonts w:ascii="Georgia" w:hAnsi="Georgia"/>
              </w:rPr>
            </w:r>
            <w:r>
              <w:rPr>
                <w:rFonts w:ascii="Georgia" w:hAnsi="Georgia"/>
                <w:sz w:val="17"/>
              </w:rPr>
              <w:t>1</w:t>
            </w:r>
          </w:p>
        </w:tc>
        <w:tc>
          <w:tcPr>
            <w:tcW w:type="dxa" w:w="2162"/>
          </w:tcPr>
          <w:p>
            <w:pPr>
              <w:spacing w:after="40" w:before="40" w:line="259" w:lineRule="auto"/>
              <w:jc w:val="left"/>
            </w:pPr>
            <w:r>
              <w:rPr>
                <w:rFonts w:ascii="Georgia" w:hAnsi="Georgia"/>
              </w:rPr>
            </w:r>
            <w:r>
              <w:rPr>
                <w:rFonts w:ascii="Georgia" w:hAnsi="Georgia"/>
                <w:sz w:val="17"/>
              </w:rPr>
              <w:t>Configura l'account: email, nome utente, verifica identità</w:t>
            </w:r>
          </w:p>
        </w:tc>
        <w:tc>
          <w:tcPr>
            <w:tcW w:type="dxa" w:w="2162"/>
          </w:tcPr>
          <w:p>
            <w:pPr>
              <w:spacing w:after="40" w:before="40" w:line="259" w:lineRule="auto"/>
              <w:jc w:val="left"/>
            </w:pPr>
            <w:r>
              <w:rPr>
                <w:rFonts w:ascii="Georgia" w:hAnsi="Georgia"/>
              </w:rPr>
            </w:r>
            <w:r>
              <w:rPr>
                <w:rFonts w:ascii="Georgia" w:hAnsi="Georgia"/>
                <w:sz w:val="17"/>
              </w:rPr>
              <w:t>2</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2</w:t>
            </w:r>
          </w:p>
        </w:tc>
        <w:tc>
          <w:tcPr>
            <w:tcW w:type="dxa" w:w="2162"/>
            <w:shd w:val="clear" w:color="auto" w:fill="F4F7F7"/>
          </w:tcPr>
          <w:p>
            <w:pPr>
              <w:spacing w:after="40" w:before="40" w:line="259" w:lineRule="auto"/>
              <w:jc w:val="left"/>
            </w:pPr>
            <w:r>
              <w:rPr>
                <w:rFonts w:ascii="Georgia" w:hAnsi="Georgia"/>
              </w:rPr>
            </w:r>
            <w:r>
              <w:rPr>
                <w:rFonts w:ascii="Georgia" w:hAnsi="Georgia"/>
                <w:sz w:val="17"/>
              </w:rPr>
              <w:t>Profilo: foto, bio, impostazioni, IBAN</w:t>
            </w:r>
          </w:p>
        </w:tc>
        <w:tc>
          <w:tcPr>
            <w:tcW w:type="dxa" w:w="2162"/>
            <w:shd w:val="clear" w:color="auto" w:fill="F4F7F7"/>
          </w:tcPr>
          <w:p>
            <w:pPr>
              <w:spacing w:after="40" w:before="40" w:line="259" w:lineRule="auto"/>
              <w:jc w:val="left"/>
            </w:pPr>
            <w:r>
              <w:rPr>
                <w:rFonts w:ascii="Georgia" w:hAnsi="Georgia"/>
              </w:rPr>
            </w:r>
            <w:r>
              <w:rPr>
                <w:rFonts w:ascii="Georgia" w:hAnsi="Georgia"/>
                <w:sz w:val="17"/>
              </w:rPr>
              <w:t>2</w:t>
            </w:r>
          </w:p>
        </w:tc>
      </w:tr>
      <w:tr>
        <w:trPr>
          <w:cantSplit/>
        </w:trPr>
        <w:tc>
          <w:tcPr>
            <w:tcW w:type="dxa" w:w="2162"/>
          </w:tcPr>
          <w:p>
            <w:pPr>
              <w:spacing w:after="40" w:before="40" w:line="259" w:lineRule="auto"/>
              <w:jc w:val="left"/>
            </w:pPr>
            <w:r>
              <w:rPr>
                <w:rFonts w:ascii="Georgia" w:hAnsi="Georgia"/>
              </w:rPr>
            </w:r>
            <w:r>
              <w:rPr>
                <w:rFonts w:ascii="Georgia" w:hAnsi="Georgia"/>
                <w:sz w:val="17"/>
              </w:rPr>
              <w:t>3</w:t>
            </w:r>
          </w:p>
        </w:tc>
        <w:tc>
          <w:tcPr>
            <w:tcW w:type="dxa" w:w="2162"/>
          </w:tcPr>
          <w:p>
            <w:pPr>
              <w:spacing w:after="40" w:before="40" w:line="259" w:lineRule="auto"/>
              <w:jc w:val="left"/>
            </w:pPr>
            <w:r>
              <w:rPr>
                <w:rFonts w:ascii="Georgia" w:hAnsi="Georgia"/>
              </w:rPr>
            </w:r>
            <w:r>
              <w:rPr>
                <w:rFonts w:ascii="Georgia" w:hAnsi="Georgia"/>
                <w:sz w:val="17"/>
              </w:rPr>
              <w:t>Inventario di ciò a cui hai accesso · scegli 2-3 nicchie candidate</w:t>
            </w:r>
          </w:p>
        </w:tc>
        <w:tc>
          <w:tcPr>
            <w:tcW w:type="dxa" w:w="2162"/>
          </w:tcPr>
          <w:p>
            <w:pPr>
              <w:spacing w:after="40" w:before="40" w:line="259" w:lineRule="auto"/>
              <w:jc w:val="left"/>
            </w:pPr>
            <w:r>
              <w:rPr>
                <w:rFonts w:ascii="Georgia" w:hAnsi="Georgia"/>
              </w:rPr>
            </w:r>
            <w:r>
              <w:rPr>
                <w:rFonts w:ascii="Georgia" w:hAnsi="Georgia"/>
                <w:sz w:val="17"/>
              </w:rPr>
              <w:t>3</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4</w:t>
            </w:r>
          </w:p>
        </w:tc>
        <w:tc>
          <w:tcPr>
            <w:tcW w:type="dxa" w:w="2162"/>
            <w:shd w:val="clear" w:color="auto" w:fill="F4F7F7"/>
          </w:tcPr>
          <w:p>
            <w:pPr>
              <w:spacing w:after="40" w:before="40" w:line="259" w:lineRule="auto"/>
              <w:jc w:val="left"/>
            </w:pPr>
            <w:r>
              <w:rPr>
                <w:rFonts w:ascii="Georgia" w:hAnsi="Georgia"/>
              </w:rPr>
            </w:r>
            <w:r>
              <w:rPr>
                <w:rFonts w:ascii="Georgia" w:hAnsi="Georgia"/>
                <w:sz w:val="17"/>
              </w:rPr>
              <w:t>Validazione: verifica domanda, venduto, margini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3</w:t>
            </w:r>
          </w:p>
        </w:tc>
      </w:tr>
      <w:tr>
        <w:trPr>
          <w:cantSplit/>
        </w:trPr>
        <w:tc>
          <w:tcPr>
            <w:tcW w:type="dxa" w:w="2162"/>
          </w:tcPr>
          <w:p>
            <w:pPr>
              <w:spacing w:after="40" w:before="40" w:line="259" w:lineRule="auto"/>
              <w:jc w:val="left"/>
            </w:pPr>
            <w:r>
              <w:rPr>
                <w:rFonts w:ascii="Georgia" w:hAnsi="Georgia"/>
              </w:rPr>
            </w:r>
            <w:r>
              <w:rPr>
                <w:rFonts w:ascii="Georgia" w:hAnsi="Georgia"/>
                <w:sz w:val="17"/>
              </w:rPr>
              <w:t>5</w:t>
            </w:r>
          </w:p>
        </w:tc>
        <w:tc>
          <w:tcPr>
            <w:tcW w:type="dxa" w:w="2162"/>
          </w:tcPr>
          <w:p>
            <w:pPr>
              <w:spacing w:after="40" w:before="40" w:line="259" w:lineRule="auto"/>
              <w:jc w:val="left"/>
            </w:pPr>
            <w:r>
              <w:rPr>
                <w:rFonts w:ascii="Georgia" w:hAnsi="Georgia"/>
              </w:rPr>
            </w:r>
            <w:r>
              <w:rPr>
                <w:rFonts w:ascii="Georgia" w:hAnsi="Georgia"/>
                <w:sz w:val="17"/>
              </w:rPr>
              <w:t>Scelta della nicchia · seleziona i primi 10 articoli</w:t>
            </w:r>
          </w:p>
        </w:tc>
        <w:tc>
          <w:tcPr>
            <w:tcW w:type="dxa" w:w="2162"/>
          </w:tcPr>
          <w:p>
            <w:pPr>
              <w:spacing w:after="40" w:before="40" w:line="259" w:lineRule="auto"/>
              <w:jc w:val="left"/>
            </w:pPr>
            <w:r>
              <w:rPr>
                <w:rFonts w:ascii="Georgia" w:hAnsi="Georgia"/>
              </w:rPr>
            </w:r>
            <w:r>
              <w:rPr>
                <w:rFonts w:ascii="Georgia" w:hAnsi="Georgia"/>
                <w:sz w:val="17"/>
              </w:rPr>
              <w:t>3</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6</w:t>
            </w:r>
          </w:p>
        </w:tc>
        <w:tc>
          <w:tcPr>
            <w:tcW w:type="dxa" w:w="2162"/>
            <w:shd w:val="clear" w:color="auto" w:fill="F4F7F7"/>
          </w:tcPr>
          <w:p>
            <w:pPr>
              <w:spacing w:after="40" w:before="40" w:line="259" w:lineRule="auto"/>
              <w:jc w:val="left"/>
            </w:pPr>
            <w:r>
              <w:rPr>
                <w:rFonts w:ascii="Georgia" w:hAnsi="Georgia"/>
              </w:rPr>
            </w:r>
            <w:r>
              <w:rPr>
                <w:rFonts w:ascii="Georgia" w:hAnsi="Georgia"/>
                <w:sz w:val="17"/>
              </w:rPr>
              <w:t>Allestisci la postazione fotografica · lava e stira i 10 capi</w:t>
            </w:r>
          </w:p>
        </w:tc>
        <w:tc>
          <w:tcPr>
            <w:tcW w:type="dxa" w:w="2162"/>
            <w:shd w:val="clear" w:color="auto" w:fill="F4F7F7"/>
          </w:tcPr>
          <w:p>
            <w:pPr>
              <w:spacing w:after="40" w:before="40" w:line="259" w:lineRule="auto"/>
              <w:jc w:val="left"/>
            </w:pPr>
            <w:r>
              <w:rPr>
                <w:rFonts w:ascii="Georgia" w:hAnsi="Georgia"/>
              </w:rPr>
            </w:r>
            <w:r>
              <w:rPr>
                <w:rFonts w:ascii="Georgia" w:hAnsi="Georgia"/>
                <w:sz w:val="17"/>
              </w:rPr>
              <w:t>5</w:t>
            </w:r>
          </w:p>
        </w:tc>
      </w:tr>
      <w:tr>
        <w:trPr>
          <w:cantSplit/>
        </w:trPr>
        <w:tc>
          <w:tcPr>
            <w:tcW w:type="dxa" w:w="2162"/>
          </w:tcPr>
          <w:p>
            <w:pPr>
              <w:spacing w:after="40" w:before="40" w:line="259" w:lineRule="auto"/>
              <w:jc w:val="left"/>
            </w:pPr>
            <w:r>
              <w:rPr>
                <w:rFonts w:ascii="Georgia" w:hAnsi="Georgia"/>
              </w:rPr>
            </w:r>
            <w:r>
              <w:rPr>
                <w:rFonts w:ascii="Georgia" w:hAnsi="Georgia"/>
                <w:sz w:val="17"/>
              </w:rPr>
              <w:t>7</w:t>
            </w:r>
          </w:p>
        </w:tc>
        <w:tc>
          <w:tcPr>
            <w:tcW w:type="dxa" w:w="2162"/>
          </w:tcPr>
          <w:p>
            <w:pPr>
              <w:spacing w:after="40" w:before="40" w:line="259" w:lineRule="auto"/>
              <w:jc w:val="left"/>
            </w:pPr>
            <w:r>
              <w:rPr>
                <w:rFonts w:ascii="Georgia" w:hAnsi="Georgia"/>
              </w:rPr>
            </w:r>
            <w:r>
              <w:rPr>
                <w:rFonts w:ascii="Georgia" w:hAnsi="Georgia"/>
                <w:sz w:val="17"/>
              </w:rPr>
              <w:t>Sessione fotografica dei 10 articoli</w:t>
            </w:r>
          </w:p>
        </w:tc>
        <w:tc>
          <w:tcPr>
            <w:tcW w:type="dxa" w:w="2162"/>
          </w:tcPr>
          <w:p>
            <w:pPr>
              <w:spacing w:after="40" w:before="40" w:line="259" w:lineRule="auto"/>
              <w:jc w:val="left"/>
            </w:pPr>
            <w:r>
              <w:rPr>
                <w:rFonts w:ascii="Georgia" w:hAnsi="Georgia"/>
              </w:rPr>
            </w:r>
            <w:r>
              <w:rPr>
                <w:rFonts w:ascii="Georgia" w:hAnsi="Georgia"/>
                <w:sz w:val="17"/>
              </w:rPr>
              <w:t>5</w:t>
            </w:r>
          </w:p>
        </w:tc>
      </w:tr>
    </w:tbl>
    <w:p>
      <w:pPr>
        <w:spacing w:after="40"/>
      </w:pPr>
    </w:p>
    <w:p>
      <w:r>
        <w:rPr>
          <w:b/>
        </w:rPr>
        <w:t>Alla fine della settimana 1:</w:t>
      </w:r>
      <w:r>
        <w:t xml:space="preserve"> account pronto, nicchia scelta, dieci articoli fotografati.</w:t>
      </w:r>
    </w:p>
    <w:p>
      <w:r>
        <w:rPr>
          <w:b/>
        </w:rPr>
        <w:t>L'errore da evitare:</w:t>
      </w:r>
      <w:r>
        <w:t xml:space="preserve"> saltare la validazione della nicchia per fretta di pubblicare. Sono novanta minuti che determinano i tre mesi successivi.</w:t>
      </w:r>
    </w:p>
    <w:p>
      <w:pPr>
        <w:pStyle w:val="Heading2"/>
      </w:pPr>
      <w:r>
        <w:t>15.2 Settimane 2-4. I primi articoli e le prime vendite</w:t>
      </w:r>
    </w:p>
    <w:p>
      <w:r>
        <w:rPr>
          <w:b/>
        </w:rPr>
        <w:t>Tempo richiesto: 5-7 ore a settimana</w:t>
      </w:r>
    </w:p>
    <w:p>
      <w:r>
        <w:rPr>
          <w:b/>
        </w:rPr>
        <w:t>Settimana 2</w:t>
      </w:r>
    </w:p>
    <w:p>
      <w:pPr>
        <w:pStyle w:val="ListBullet"/>
      </w:pPr>
      <w:r>
        <w:t>Scrivi il template di descrizione (cap. 6)</w:t>
      </w:r>
    </w:p>
    <w:p>
      <w:pPr>
        <w:pStyle w:val="ListBullet"/>
      </w:pPr>
      <w:r>
        <w:t>Pubblica 3 articoli al giorno, in fascia serale (cap. 8)</w:t>
      </w:r>
    </w:p>
    <w:p>
      <w:pPr>
        <w:pStyle w:val="ListBullet"/>
      </w:pPr>
      <w:r>
        <w:t xml:space="preserve">Prezza sui </w:t>
      </w:r>
      <w:r>
        <w:rPr>
          <w:b/>
        </w:rPr>
        <w:t>venduti</w:t>
      </w:r>
      <w:r>
        <w:t>, con il 10-15% di margine di trattativa (cap. 7)</w:t>
      </w:r>
    </w:p>
    <w:p>
      <w:pPr>
        <w:pStyle w:val="ListBullet"/>
      </w:pPr>
      <w:r>
        <w:t>Attiva lo sconto sui lotti</w:t>
      </w:r>
    </w:p>
    <w:p>
      <w:pPr>
        <w:pStyle w:val="ListBullet"/>
      </w:pPr>
      <w:r>
        <w:t>Rispondi ai messaggi entro un'ora</w:t>
      </w:r>
    </w:p>
    <w:p>
      <w:r>
        <w:rPr>
          <w:b/>
        </w:rPr>
        <w:t>Settimana 3</w:t>
      </w:r>
    </w:p>
    <w:p>
      <w:pPr>
        <w:pStyle w:val="ListBullet"/>
      </w:pPr>
      <w:r>
        <w:t>Prima uscita di sourcing (cap. 4), applicando la regola del 4×</w:t>
      </w:r>
    </w:p>
    <w:p>
      <w:pPr>
        <w:pStyle w:val="ListBullet"/>
      </w:pPr>
      <w:r>
        <w:t>Continua a pubblicare 3 al giorno</w:t>
      </w:r>
    </w:p>
    <w:p>
      <w:pPr>
        <w:pStyle w:val="ListBullet"/>
      </w:pPr>
      <w:r>
        <w:t>Alla prima vendita: spedisci entro 24 ore, imballa con cura, manda i due messaggi post-vendita (cap. 9-10)</w:t>
      </w:r>
    </w:p>
    <w:p>
      <w:pPr>
        <w:pStyle w:val="ListBullet"/>
      </w:pPr>
      <w:r>
        <w:t>Registra ogni acquisto e ogni vendita nel foglio di calcolo (cap. 12)</w:t>
      </w:r>
    </w:p>
    <w:p>
      <w:r>
        <w:rPr>
          <w:b/>
        </w:rPr>
        <w:t>Settimana 4</w:t>
      </w:r>
    </w:p>
    <w:p>
      <w:pPr>
        <w:pStyle w:val="ListBullet"/>
      </w:pPr>
      <w:r>
        <w:rPr>
          <w:b/>
        </w:rPr>
        <w:t>Prima analisi dei dati.</w:t>
      </w:r>
      <w:r>
        <w:t xml:space="preserve"> Per ogni articolo online, annota visualizzazioni e preferiti</w:t>
      </w:r>
    </w:p>
    <w:p>
      <w:pPr>
        <w:pStyle w:val="ListBullet"/>
      </w:pPr>
      <w:r>
        <w:t>Applica la tabella diagnostica del capitolo 8</w:t>
      </w:r>
    </w:p>
    <w:p>
      <w:pPr>
        <w:pStyle w:val="ListBullet"/>
      </w:pPr>
      <w:r>
        <w:t>Correggi: riduci i prezzi degli articoli con molti preferiti, rifai le foto di quelli con molte visualizzazioni e pochi preferiti</w:t>
      </w:r>
    </w:p>
    <w:p>
      <w:pPr>
        <w:pStyle w:val="ListBullet"/>
      </w:pPr>
      <w:r>
        <w:t>Chiedi la recensione a chi ha ricevuto il pacco (cap. 11)</w:t>
      </w:r>
    </w:p>
    <w:p>
      <w:r>
        <w:rPr>
          <w:b/>
        </w:rPr>
        <w:t>Obiettivo realistico a 30 giorni:</w:t>
      </w:r>
      <w:r>
        <w:t xml:space="preserve"> 30-40 articoli online, 3-8 vendite, 3-5 recensioni.</w:t>
      </w:r>
    </w:p>
    <w:p>
      <w:r>
        <w:t>Se hai venduto zero, non è un fallimento: è un dato. Vai al paragrafo 15.6.</w:t>
      </w:r>
    </w:p>
    <w:p>
      <w:pPr>
        <w:pStyle w:val="Heading2"/>
      </w:pPr>
      <w:r>
        <w:t>15.3 Mesi 2-3. Sistema e ritmo</w:t>
      </w:r>
    </w:p>
    <w:p>
      <w:r>
        <w:rPr>
          <w:b/>
        </w:rPr>
        <w:t>Tempo richiesto: 6-8 ore a settimana</w:t>
      </w:r>
    </w:p>
    <w:p>
      <w:r>
        <w:rPr>
          <w:b/>
        </w:rPr>
        <w:t>Le abitudini da consolidare:</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Frequenza</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Attività</w:t>
            </w:r>
          </w:p>
        </w:tc>
      </w:tr>
      <w:tr>
        <w:trPr>
          <w:cantSplit/>
        </w:trPr>
        <w:tc>
          <w:tcPr>
            <w:tcW w:type="dxa" w:w="3243"/>
          </w:tcPr>
          <w:p>
            <w:pPr>
              <w:spacing w:after="40" w:before="40" w:line="259" w:lineRule="auto"/>
              <w:jc w:val="left"/>
            </w:pPr>
            <w:r>
              <w:rPr>
                <w:rFonts w:ascii="Georgia" w:hAnsi="Georgia"/>
              </w:rPr>
            </w:r>
            <w:r>
              <w:rPr>
                <w:rFonts w:ascii="Georgia" w:hAnsi="Georgia"/>
                <w:sz w:val="17"/>
              </w:rPr>
              <w:t>Ogni giorno</w:t>
            </w:r>
          </w:p>
        </w:tc>
        <w:tc>
          <w:tcPr>
            <w:tcW w:type="dxa" w:w="3243"/>
          </w:tcPr>
          <w:p>
            <w:pPr>
              <w:spacing w:after="40" w:before="40" w:line="259" w:lineRule="auto"/>
              <w:jc w:val="left"/>
            </w:pPr>
            <w:r>
              <w:rPr>
                <w:rFonts w:ascii="Georgia" w:hAnsi="Georgia"/>
              </w:rPr>
            </w:r>
            <w:r>
              <w:rPr>
                <w:rFonts w:ascii="Georgia" w:hAnsi="Georgia"/>
                <w:sz w:val="17"/>
              </w:rPr>
              <w:t>Rispondi ai messaggi (2-3 momenti fissi) · pubblica 3-4 articoli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Ogni giorno lavorativo</w:t>
            </w:r>
          </w:p>
        </w:tc>
        <w:tc>
          <w:tcPr>
            <w:tcW w:type="dxa" w:w="3243"/>
            <w:shd w:val="clear" w:color="auto" w:fill="F4F7F7"/>
          </w:tcPr>
          <w:p>
            <w:pPr>
              <w:spacing w:after="40" w:before="40" w:line="259" w:lineRule="auto"/>
              <w:jc w:val="left"/>
            </w:pPr>
            <w:r>
              <w:rPr>
                <w:rFonts w:ascii="Georgia" w:hAnsi="Georgia"/>
              </w:rPr>
            </w:r>
            <w:r>
              <w:rPr>
                <w:rFonts w:ascii="Georgia" w:hAnsi="Georgia"/>
                <w:sz w:val="17"/>
              </w:rPr>
              <w:t>Spedisci gli ordini ricevuti</w:t>
            </w:r>
          </w:p>
        </w:tc>
      </w:tr>
      <w:tr>
        <w:trPr>
          <w:cantSplit/>
        </w:trPr>
        <w:tc>
          <w:tcPr>
            <w:tcW w:type="dxa" w:w="3243"/>
          </w:tcPr>
          <w:p>
            <w:pPr>
              <w:spacing w:after="40" w:before="40" w:line="259" w:lineRule="auto"/>
              <w:jc w:val="left"/>
            </w:pPr>
            <w:r>
              <w:rPr>
                <w:rFonts w:ascii="Georgia" w:hAnsi="Georgia"/>
              </w:rPr>
            </w:r>
            <w:r>
              <w:rPr>
                <w:rFonts w:ascii="Georgia" w:hAnsi="Georgia"/>
                <w:sz w:val="17"/>
              </w:rPr>
              <w:t>Settimanale</w:t>
            </w:r>
          </w:p>
        </w:tc>
        <w:tc>
          <w:tcPr>
            <w:tcW w:type="dxa" w:w="3243"/>
          </w:tcPr>
          <w:p>
            <w:pPr>
              <w:spacing w:after="40" w:before="40" w:line="259" w:lineRule="auto"/>
              <w:jc w:val="left"/>
            </w:pPr>
            <w:r>
              <w:rPr>
                <w:rFonts w:ascii="Georgia" w:hAnsi="Georgia"/>
              </w:rPr>
            </w:r>
            <w:r>
              <w:rPr>
                <w:rFonts w:ascii="Georgia" w:hAnsi="Georgia"/>
                <w:sz w:val="17"/>
              </w:rPr>
              <w:t>Sessione fotografica · sourcing · trasferimento del saldo · ripubblica 3-5 articoli fermi</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Mensile</w:t>
            </w:r>
          </w:p>
        </w:tc>
        <w:tc>
          <w:tcPr>
            <w:tcW w:type="dxa" w:w="3243"/>
            <w:shd w:val="clear" w:color="auto" w:fill="F4F7F7"/>
          </w:tcPr>
          <w:p>
            <w:pPr>
              <w:spacing w:after="40" w:before="40" w:line="259" w:lineRule="auto"/>
              <w:jc w:val="left"/>
            </w:pPr>
            <w:r>
              <w:rPr>
                <w:rFonts w:ascii="Georgia" w:hAnsi="Georgia"/>
              </w:rPr>
            </w:r>
            <w:r>
              <w:rPr>
                <w:rFonts w:ascii="Georgia" w:hAnsi="Georgia"/>
                <w:sz w:val="17"/>
              </w:rPr>
              <w:t>Calcolo degli indicatori · revisione dei prezzi degli articoli fermi da 30 giorni</w:t>
            </w:r>
          </w:p>
        </w:tc>
      </w:tr>
    </w:tbl>
    <w:p>
      <w:pPr>
        <w:spacing w:after="40"/>
      </w:pPr>
    </w:p>
    <w:p>
      <w:r>
        <w:rPr>
          <w:b/>
        </w:rPr>
        <w:t>Gli obiettivi del mese 2:</w:t>
      </w:r>
    </w:p>
    <w:p>
      <w:pPr>
        <w:pStyle w:val="ListBullet"/>
      </w:pPr>
      <w:r>
        <w:t>60-80 articoli online</w:t>
      </w:r>
    </w:p>
    <w:p>
      <w:pPr>
        <w:pStyle w:val="ListBullet"/>
      </w:pPr>
      <w:r>
        <w:t>Tempo per articolo sotto i 20 minuti</w:t>
      </w:r>
    </w:p>
    <w:p>
      <w:pPr>
        <w:pStyle w:val="ListBullet"/>
      </w:pPr>
      <w:r>
        <w:t>10+ recensioni</w:t>
      </w:r>
    </w:p>
    <w:p>
      <w:pPr>
        <w:pStyle w:val="ListBullet"/>
      </w:pPr>
      <w:r>
        <w:t>Primo canale di approvvigionamento identificato</w:t>
      </w:r>
    </w:p>
    <w:p>
      <w:r>
        <w:rPr>
          <w:b/>
        </w:rPr>
        <w:t>Gli obiettivi del mese 3:</w:t>
      </w:r>
    </w:p>
    <w:p>
      <w:pPr>
        <w:pStyle w:val="ListBullet"/>
      </w:pPr>
      <w:r>
        <w:t>80-120 articoli online</w:t>
      </w:r>
    </w:p>
    <w:p>
      <w:pPr>
        <w:pStyle w:val="ListBullet"/>
      </w:pPr>
      <w:r>
        <w:t>15-30 vendite nel mese</w:t>
      </w:r>
    </w:p>
    <w:p>
      <w:pPr>
        <w:pStyle w:val="ListBullet"/>
      </w:pPr>
      <w:r>
        <w:t>20+ recensioni</w:t>
      </w:r>
    </w:p>
    <w:p>
      <w:pPr>
        <w:pStyle w:val="ListBullet"/>
      </w:pPr>
      <w:r>
        <w:t>Margine medio per articolo sopra i 12 €</w:t>
      </w:r>
    </w:p>
    <w:p>
      <w:pPr>
        <w:pStyle w:val="ListBullet"/>
      </w:pPr>
      <w:r>
        <w:t>Processo stabile e ripetibile</w:t>
      </w:r>
    </w:p>
    <w:p>
      <w:r>
        <w:rPr>
          <w:b/>
        </w:rPr>
        <w:t>A fine mese 3, la verifica fiscale:</w:t>
      </w:r>
      <w:r>
        <w:t xml:space="preserve"> se stai comprando per rivendere e l'attività è continuativa, leggi di nuovo il capitolo 14 e prendi appuntamento con un commercialista.</w:t>
      </w:r>
    </w:p>
    <w:p>
      <w:pPr>
        <w:pStyle w:val="Heading2"/>
      </w:pPr>
      <w:r>
        <w:t>15.4 Il cruscotto mensile</w:t>
      </w:r>
    </w:p>
    <w:p>
      <w:r>
        <w:t>Ogni fine mese, dieci minuti per compilare questa tabella. È l'unico modo per sapere se stai migliorando.</w:t>
      </w:r>
    </w:p>
    <w:tbl>
      <w:tblPr>
        <w:tblStyle w:val="TableGrid"/>
        <w:tblW w:type="auto" w:w="0"/>
        <w:jc w:val="center"/>
        <w:tblLayout w:type="autofit"/>
        <w:tblLook w:firstColumn="1" w:firstRow="1" w:lastColumn="0" w:lastRow="0" w:noHBand="0" w:noVBand="1" w:val="04A0"/>
      </w:tblPr>
      <w:tblGrid>
        <w:gridCol w:w="1621"/>
        <w:gridCol w:w="1621"/>
        <w:gridCol w:w="1621"/>
        <w:gridCol w:w="1621"/>
      </w:tblGrid>
      <w:tr>
        <w:trPr>
          <w:tblHeader w:val="true"/>
          <w:cantSplit/>
        </w:trPr>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Indicatore</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Mese 1</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Mese 2</w:t>
            </w:r>
          </w:p>
        </w:tc>
        <w:tc>
          <w:tcPr>
            <w:tcW w:type="dxa" w:w="1621"/>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Mese 3</w:t>
            </w:r>
          </w:p>
        </w:tc>
      </w:tr>
      <w:tr>
        <w:trPr>
          <w:cantSplit/>
        </w:trPr>
        <w:tc>
          <w:tcPr>
            <w:tcW w:type="dxa" w:w="1621"/>
          </w:tcPr>
          <w:p>
            <w:pPr>
              <w:spacing w:after="40" w:before="40" w:line="259" w:lineRule="auto"/>
              <w:jc w:val="left"/>
            </w:pPr>
            <w:r>
              <w:rPr>
                <w:rFonts w:ascii="Georgia" w:hAnsi="Georgia"/>
              </w:rPr>
            </w:r>
            <w:r>
              <w:rPr>
                <w:rFonts w:ascii="Georgia" w:hAnsi="Georgia"/>
                <w:sz w:val="17"/>
              </w:rPr>
              <w:t>Articoli pubblicati</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Articoli online a fine mese</w:t>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r>
      <w:tr>
        <w:trPr>
          <w:cantSplit/>
        </w:trPr>
        <w:tc>
          <w:tcPr>
            <w:tcW w:type="dxa" w:w="1621"/>
          </w:tcPr>
          <w:p>
            <w:pPr>
              <w:spacing w:after="40" w:before="40" w:line="259" w:lineRule="auto"/>
              <w:jc w:val="left"/>
            </w:pPr>
            <w:r>
              <w:rPr>
                <w:rFonts w:ascii="Georgia" w:hAnsi="Georgia"/>
              </w:rPr>
            </w:r>
            <w:r>
              <w:rPr>
                <w:rFonts w:ascii="Georgia" w:hAnsi="Georgia"/>
                <w:sz w:val="17"/>
              </w:rPr>
              <w:t>Vendite</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Tasso di vendita (%)</w:t>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r>
      <w:tr>
        <w:trPr>
          <w:cantSplit/>
        </w:trPr>
        <w:tc>
          <w:tcPr>
            <w:tcW w:type="dxa" w:w="1621"/>
          </w:tcPr>
          <w:p>
            <w:pPr>
              <w:spacing w:after="40" w:before="40" w:line="259" w:lineRule="auto"/>
              <w:jc w:val="left"/>
            </w:pPr>
            <w:r>
              <w:rPr>
                <w:rFonts w:ascii="Georgia" w:hAnsi="Georgia"/>
              </w:rPr>
            </w:r>
            <w:r>
              <w:rPr>
                <w:rFonts w:ascii="Georgia" w:hAnsi="Georgia"/>
                <w:sz w:val="17"/>
              </w:rPr>
              <w:t>Ricavo totale</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Costo acquisti</w:t>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r>
      <w:tr>
        <w:trPr>
          <w:cantSplit/>
        </w:trPr>
        <w:tc>
          <w:tcPr>
            <w:tcW w:type="dxa" w:w="1621"/>
          </w:tcPr>
          <w:p>
            <w:pPr>
              <w:spacing w:after="40" w:before="40" w:line="259" w:lineRule="auto"/>
              <w:jc w:val="left"/>
            </w:pPr>
            <w:r>
              <w:rPr>
                <w:rFonts w:ascii="Georgia" w:hAnsi="Georgia"/>
              </w:rPr>
            </w:r>
            <w:r>
              <w:rPr>
                <w:rFonts w:ascii="Georgia" w:hAnsi="Georgia"/>
                <w:b/>
                <w:sz w:val="17"/>
              </w:rPr>
              <w:t>Margine</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Valore medio ordine</w:t>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r>
      <w:tr>
        <w:trPr>
          <w:cantSplit/>
        </w:trPr>
        <w:tc>
          <w:tcPr>
            <w:tcW w:type="dxa" w:w="1621"/>
          </w:tcPr>
          <w:p>
            <w:pPr>
              <w:spacing w:after="40" w:before="40" w:line="259" w:lineRule="auto"/>
              <w:jc w:val="left"/>
            </w:pPr>
            <w:r>
              <w:rPr>
                <w:rFonts w:ascii="Georgia" w:hAnsi="Georgia"/>
              </w:rPr>
            </w:r>
            <w:r>
              <w:rPr>
                <w:rFonts w:ascii="Georgia" w:hAnsi="Georgia"/>
                <w:sz w:val="17"/>
              </w:rPr>
              <w:t>Recensioni ricevute</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r>
        <w:trPr>
          <w:cantSplit/>
        </w:trPr>
        <w:tc>
          <w:tcPr>
            <w:tcW w:type="dxa" w:w="1621"/>
            <w:shd w:val="clear" w:color="auto" w:fill="F4F7F7"/>
          </w:tcPr>
          <w:p>
            <w:pPr>
              <w:spacing w:after="40" w:before="40" w:line="259" w:lineRule="auto"/>
              <w:jc w:val="left"/>
            </w:pPr>
            <w:r>
              <w:rPr>
                <w:rFonts w:ascii="Georgia" w:hAnsi="Georgia"/>
              </w:rPr>
            </w:r>
            <w:r>
              <w:rPr>
                <w:rFonts w:ascii="Georgia" w:hAnsi="Georgia"/>
                <w:sz w:val="17"/>
              </w:rPr>
              <w:t>Ore lavorate</w:t>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c>
          <w:tcPr>
            <w:tcW w:type="dxa" w:w="1621"/>
            <w:shd w:val="clear" w:color="auto" w:fill="F4F7F7"/>
          </w:tcPr>
          <w:p>
            <w:pPr>
              <w:spacing w:after="40" w:before="40" w:line="259" w:lineRule="auto"/>
              <w:jc w:val="left"/>
            </w:pPr>
            <w:r>
              <w:rPr>
                <w:rFonts w:ascii="Georgia" w:hAnsi="Georgia"/>
              </w:rPr>
            </w:r>
          </w:p>
        </w:tc>
      </w:tr>
      <w:tr>
        <w:trPr>
          <w:cantSplit/>
        </w:trPr>
        <w:tc>
          <w:tcPr>
            <w:tcW w:type="dxa" w:w="1621"/>
          </w:tcPr>
          <w:p>
            <w:pPr>
              <w:spacing w:after="40" w:before="40" w:line="259" w:lineRule="auto"/>
              <w:jc w:val="left"/>
            </w:pPr>
            <w:r>
              <w:rPr>
                <w:rFonts w:ascii="Georgia" w:hAnsi="Georgia"/>
              </w:rPr>
            </w:r>
            <w:r>
              <w:rPr>
                <w:rFonts w:ascii="Georgia" w:hAnsi="Georgia"/>
                <w:b/>
                <w:sz w:val="17"/>
              </w:rPr>
              <w:t>Ricavo orario</w:t>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c>
          <w:tcPr>
            <w:tcW w:type="dxa" w:w="1621"/>
          </w:tcPr>
          <w:p>
            <w:pPr>
              <w:spacing w:after="40" w:before="40" w:line="259" w:lineRule="auto"/>
              <w:jc w:val="left"/>
            </w:pPr>
            <w:r>
              <w:rPr>
                <w:rFonts w:ascii="Georgia" w:hAnsi="Georgia"/>
              </w:rPr>
            </w:r>
          </w:p>
        </w:tc>
      </w:tr>
    </w:tbl>
    <w:p>
      <w:pPr>
        <w:spacing w:after="40"/>
      </w:pPr>
    </w:p>
    <w:p>
      <w:r>
        <w:t>Le due righe in grassetto sono quelle che contano. Il fatturato senza il margine non dice nulla, e il margine senza le ore non dice se ne vale la pena.</w:t>
      </w:r>
    </w:p>
    <w:p>
      <w:pPr>
        <w:pStyle w:val="Heading2"/>
      </w:pPr>
      <w:r>
        <w:t>15.5 Obiettivi realistici a 90 giorni</w:t>
      </w:r>
    </w:p>
    <w:p>
      <w:r>
        <w:t>Tre traiettorie plausibili, a seconda dell'impegno.</w:t>
      </w:r>
    </w:p>
    <w:p>
      <w:r>
        <w:rPr>
          <w:b/>
        </w:rPr>
        <w:t>Impegno basso (3-4 ore a settimana)</w:t>
      </w:r>
    </w:p>
    <w:p>
      <w:pPr>
        <w:pStyle w:val="ListBullet"/>
      </w:pPr>
      <w:r>
        <w:t>40-60 articoli online</w:t>
      </w:r>
    </w:p>
    <w:p>
      <w:pPr>
        <w:pStyle w:val="ListBullet"/>
      </w:pPr>
      <w:r>
        <w:t>15-25 vendite complessive</w:t>
      </w:r>
    </w:p>
    <w:p>
      <w:pPr>
        <w:pStyle w:val="ListBullet"/>
      </w:pPr>
      <w:r>
        <w:t>200-500 € di margine nei tre mesi</w:t>
      </w:r>
    </w:p>
    <w:p>
      <w:r>
        <w:rPr>
          <w:b/>
        </w:rPr>
        <w:t>Impegno medio (6-8 ore a settimana)</w:t>
      </w:r>
    </w:p>
    <w:p>
      <w:pPr>
        <w:pStyle w:val="ListBullet"/>
      </w:pPr>
      <w:r>
        <w:t>100-150 articoli online</w:t>
      </w:r>
    </w:p>
    <w:p>
      <w:pPr>
        <w:pStyle w:val="ListBullet"/>
      </w:pPr>
      <w:r>
        <w:t>40-70 vendite complessive</w:t>
      </w:r>
    </w:p>
    <w:p>
      <w:pPr>
        <w:pStyle w:val="ListBullet"/>
      </w:pPr>
      <w:r>
        <w:t>700-1.800 € di margine nei tre mesi</w:t>
      </w:r>
    </w:p>
    <w:p>
      <w:r>
        <w:rPr>
          <w:b/>
        </w:rPr>
        <w:t>Impegno alto (12+ ore a settimana)</w:t>
      </w:r>
    </w:p>
    <w:p>
      <w:pPr>
        <w:pStyle w:val="ListBullet"/>
      </w:pPr>
      <w:r>
        <w:t>200-300 articoli online</w:t>
      </w:r>
    </w:p>
    <w:p>
      <w:pPr>
        <w:pStyle w:val="ListBullet"/>
      </w:pPr>
      <w:r>
        <w:t>90-150 vendite complessive</w:t>
      </w:r>
    </w:p>
    <w:p>
      <w:pPr>
        <w:pStyle w:val="ListBullet"/>
      </w:pPr>
      <w:r>
        <w:t>1.800-4.000 € di margine nei tre mesi</w:t>
      </w:r>
    </w:p>
    <w:p>
      <w:r>
        <w:rPr>
          <w:b/>
        </w:rPr>
        <w:t>Come leggere questi numeri:</w:t>
      </w:r>
      <w:r>
        <w:t xml:space="preserve"> sono raggiungibili applicando il metodo, non garantiti. Dipendono dalla nicchia, dalla qualità dell'esecuzione e dall'accesso alla merce. Il terzo mese rende sempre molto più del primo, perché la reputazione e il catalogo lavorano per te.</w:t>
      </w:r>
    </w:p>
    <w:p>
      <w:pPr>
        <w:pStyle w:val="Heading2"/>
      </w:pPr>
      <w:r>
        <w:t>15.6 Diagnostica: se non funziona</w:t>
      </w:r>
    </w:p>
    <w:p>
      <w:r>
        <w:t>Se dopo trenta giorni i risultati sono nulli, il problema è identificabile. Segui questa sequenza.</w:t>
      </w:r>
    </w:p>
    <w:p>
      <w:r>
        <w:rPr>
          <w:b/>
        </w:rPr>
        <w:t>Le persone vedono i miei articoli?</w:t>
      </w:r>
    </w:p>
    <w:p>
      <w:r>
        <w:t xml:space="preserve">Controlla le visualizzazioni. Se sono sotto le 20 per articolo dopo una settimana → problema di </w:t>
      </w:r>
      <w:r>
        <w:rPr>
          <w:b/>
        </w:rPr>
        <w:t>visibilità</w:t>
      </w:r>
      <w:r>
        <w:t>: titoli, campi strutturati, orari di pubblicazione (cap. 6 e 8).</w:t>
      </w:r>
    </w:p>
    <w:p>
      <w:r>
        <w:rPr>
          <w:b/>
        </w:rPr>
        <w:t>Le persone che li vedono si interessano?</w:t>
      </w:r>
    </w:p>
    <w:p>
      <w:r>
        <w:t xml:space="preserve">Controlla i preferiti. Molte visualizzazioni e pochi preferiti → problema di </w:t>
      </w:r>
      <w:r>
        <w:rPr>
          <w:b/>
        </w:rPr>
        <w:t>presentazione</w:t>
      </w:r>
      <w:r>
        <w:t>: la prima foto (cap. 5).</w:t>
      </w:r>
    </w:p>
    <w:p>
      <w:r>
        <w:rPr>
          <w:b/>
        </w:rPr>
        <w:t>Le persone interessate comprano?</w:t>
      </w:r>
    </w:p>
    <w:p>
      <w:r>
        <w:t xml:space="preserve">Molti preferiti e nessuna vendita → problema di </w:t>
      </w:r>
      <w:r>
        <w:rPr>
          <w:b/>
        </w:rPr>
        <w:t>prezzo</w:t>
      </w:r>
      <w:r>
        <w:t xml:space="preserve"> (cap. 7).</w:t>
      </w:r>
    </w:p>
    <w:p>
      <w:r>
        <w:rPr>
          <w:b/>
        </w:rPr>
        <w:t>Le persone chiedono ma non concludono?</w:t>
      </w:r>
    </w:p>
    <w:p>
      <w:r>
        <w:t xml:space="preserve">Molti messaggi e poche vendite → problema di </w:t>
      </w:r>
      <w:r>
        <w:rPr>
          <w:b/>
        </w:rPr>
        <w:t>conversazione</w:t>
      </w:r>
      <w:r>
        <w:t>, oppure informazioni mancanti nella descrizione (cap. 6 e 9).</w:t>
      </w:r>
    </w:p>
    <w:p>
      <w:r>
        <w:rPr>
          <w:b/>
        </w:rPr>
        <w:t>Tutto è basso, su tutti gli articoli?</w:t>
      </w:r>
    </w:p>
    <w:p>
      <w:r>
        <w:t xml:space="preserve">→ Problema di </w:t>
      </w:r>
      <w:r>
        <w:rPr>
          <w:b/>
        </w:rPr>
        <w:t>nicchia</w:t>
      </w:r>
      <w:r>
        <w:t>. Torna al capitolo 3 e rifai la validazione.</w:t>
      </w:r>
    </w:p>
    <w:p>
      <w:r>
        <w:t>Questa sequenza va percorsa nell'ordine. Non ridurre i prezzi se il problema è che nessuno vede gli articoli: perderesti margine senza risolvere nulla.</w:t>
      </w:r>
    </w:p>
    <w:p>
      <w:pPr>
        <w:pStyle w:val="Heading2"/>
      </w:pPr>
      <w:r>
        <w:t>15.7 Gli errori dei primi novanta giorni</w:t>
      </w:r>
    </w:p>
    <w:p>
      <w:r>
        <w:t>Un elenco onesto degli sbagli più frequenti, in ordine di frequenza:</w:t>
      </w:r>
    </w:p>
    <w:p>
      <w:pPr>
        <w:pStyle w:val="ListNumber"/>
      </w:pPr>
      <w:r>
        <w:rPr>
          <w:b/>
        </w:rPr>
        <w:t>Pubblicare tutto in un giorno</w:t>
      </w:r>
      <w:r>
        <w:t xml:space="preserve"> e poi sparire per due settimane</w:t>
      </w:r>
    </w:p>
    <w:p>
      <w:pPr>
        <w:pStyle w:val="ListNumber"/>
      </w:pPr>
      <w:r>
        <w:rPr>
          <w:b/>
        </w:rPr>
        <w:t>Non compilare i campi strutturati</w:t>
      </w:r>
      <w:r>
        <w:t>, rendendosi invisibili ai filtri</w:t>
      </w:r>
    </w:p>
    <w:p>
      <w:pPr>
        <w:pStyle w:val="ListNumber"/>
      </w:pPr>
      <w:r>
        <w:rPr>
          <w:b/>
        </w:rPr>
        <w:t>Prezzare guardando gli articoli in vendita</w:t>
      </w:r>
      <w:r>
        <w:t xml:space="preserve"> invece dei venduti</w:t>
      </w:r>
    </w:p>
    <w:p>
      <w:pPr>
        <w:pStyle w:val="ListNumber"/>
      </w:pPr>
      <w:r>
        <w:rPr>
          <w:b/>
        </w:rPr>
        <w:t>Non mettere le misure reali</w:t>
      </w:r>
    </w:p>
    <w:p>
      <w:pPr>
        <w:pStyle w:val="ListNumber"/>
      </w:pPr>
      <w:r>
        <w:rPr>
          <w:b/>
        </w:rPr>
        <w:t>Nascondere i difetti</w:t>
      </w:r>
      <w:r>
        <w:t>, con recensione negativa a seguire</w:t>
      </w:r>
    </w:p>
    <w:p>
      <w:pPr>
        <w:pStyle w:val="ListNumber"/>
      </w:pPr>
      <w:r>
        <w:rPr>
          <w:b/>
        </w:rPr>
        <w:t>Rispondere ai messaggi dopo giorni</w:t>
      </w:r>
    </w:p>
    <w:p>
      <w:pPr>
        <w:pStyle w:val="ListNumber"/>
      </w:pPr>
      <w:r>
        <w:rPr>
          <w:b/>
        </w:rPr>
        <w:t>Cambiare nicchia ogni due settimane</w:t>
      </w:r>
      <w:r>
        <w:t xml:space="preserve"> senza dare tempo al metodo</w:t>
      </w:r>
    </w:p>
    <w:p>
      <w:pPr>
        <w:pStyle w:val="ListNumber"/>
      </w:pPr>
      <w:r>
        <w:rPr>
          <w:b/>
        </w:rPr>
        <w:t>Comprare troppo</w:t>
      </w:r>
      <w:r>
        <w:t xml:space="preserve"> prima di sapere cosa vende</w:t>
      </w:r>
    </w:p>
    <w:p>
      <w:pPr>
        <w:pStyle w:val="ListNumber"/>
      </w:pPr>
      <w:r>
        <w:rPr>
          <w:b/>
        </w:rPr>
        <w:t>Non registrare acquisti e vendite</w:t>
      </w:r>
      <w:r>
        <w:t>, ritrovandosi senza dati e senza contabilità</w:t>
      </w:r>
    </w:p>
    <w:p>
      <w:pPr>
        <w:pStyle w:val="ListNumber"/>
      </w:pPr>
      <w:r>
        <w:rPr>
          <w:b/>
        </w:rPr>
        <w:t>Mollare al secondo mese</w:t>
      </w:r>
      <w:r>
        <w:t>, che è esattamente il mese in cui le cose iniziano a funzionare</w:t>
      </w:r>
    </w:p>
    <w:p>
      <w:pPr>
        <w:pStyle w:val="Heading2"/>
      </w:pPr>
      <w:r>
        <w:t>15.8 Oltre i novanta giorni</w:t>
      </w:r>
    </w:p>
    <w:p>
      <w:r>
        <w:t>Al termine dei tre mesi hai un processo, un catalogo e una reputazione iniziale. Da lì le direzioni sono tre, e vanno scelte consapevolmente:</w:t>
      </w:r>
    </w:p>
    <w:p>
      <w:r>
        <w:rPr>
          <w:b/>
        </w:rPr>
        <w:t>Consolidare.</w:t>
      </w:r>
      <w:r>
        <w:t xml:space="preserve"> Mantenere il volume attuale, migliorare margine e qualità. È la scelta giusta per chi vuole un'entrata secondaria stabile senza che occupi la vita.</w:t>
      </w:r>
    </w:p>
    <w:p>
      <w:r>
        <w:rPr>
          <w:b/>
        </w:rPr>
        <w:t>Crescere.</w:t>
      </w:r>
      <w:r>
        <w:t xml:space="preserve"> Capitolo 13: approvvigionamento continuativo, magazzino organizzato, posizione fiscale sistemata.</w:t>
      </w:r>
    </w:p>
    <w:p>
      <w:r>
        <w:rPr>
          <w:b/>
        </w:rPr>
        <w:t>Fermarsi.</w:t>
      </w:r>
      <w:r>
        <w:t xml:space="preserve"> Se il ricavo orario è basso e il lavoro non ti piace, i dati te lo stanno dicendo. Non è un fallimento: è un'informazione che hai comprato con tre mesi di prova.</w:t>
      </w:r>
    </w:p>
    <w:p>
      <w:r>
        <w:t xml:space="preserve">Qualunque sia la scelta, prendila </w:t>
      </w:r>
      <w:r>
        <w:rPr>
          <w:b/>
        </w:rPr>
        <w:t>guardando il cruscotto</w:t>
      </w:r>
      <w:r>
        <w:t>, non l'umore del momento.</w:t>
      </w:r>
    </w:p>
    <w:p>
      <w:pPr>
        <w:pStyle w:val="Heading2"/>
      </w:pPr>
      <w:r>
        <w:t>Azioni del capitolo 15</w:t>
      </w:r>
    </w:p>
    <w:p>
      <w:pPr>
        <w:spacing w:after="60"/>
        <w:ind w:left="340" w:hanging="340"/>
        <w:jc w:val="left"/>
      </w:pPr>
      <w:r>
        <w:rPr>
          <w:color w:val="0B7680"/>
          <w:sz w:val="22"/>
        </w:rPr>
        <w:t xml:space="preserve">☐  </w:t>
      </w:r>
      <w:r>
        <w:t>Fissa la data di inizio e segna le tre scadenze mensili in calendario</w:t>
      </w:r>
    </w:p>
    <w:p>
      <w:pPr>
        <w:spacing w:after="60"/>
        <w:ind w:left="340" w:hanging="340"/>
        <w:jc w:val="left"/>
      </w:pPr>
      <w:r>
        <w:rPr>
          <w:color w:val="0B7680"/>
          <w:sz w:val="22"/>
        </w:rPr>
        <w:t xml:space="preserve">☐  </w:t>
      </w:r>
      <w:r>
        <w:t>Stampa il cruscotto e compilalo ogni fine mese</w:t>
      </w:r>
    </w:p>
    <w:p>
      <w:pPr>
        <w:spacing w:after="60"/>
        <w:ind w:left="340" w:hanging="340"/>
        <w:jc w:val="left"/>
      </w:pPr>
      <w:r>
        <w:rPr>
          <w:color w:val="0B7680"/>
          <w:sz w:val="22"/>
        </w:rPr>
        <w:t xml:space="preserve">☐  </w:t>
      </w:r>
      <w:r>
        <w:t>Alla settimana 4, esegui la prima analisi diagnostica</w:t>
      </w:r>
    </w:p>
    <w:p>
      <w:pPr>
        <w:spacing w:after="60"/>
        <w:ind w:left="340" w:hanging="340"/>
        <w:jc w:val="left"/>
      </w:pPr>
      <w:r>
        <w:rPr>
          <w:color w:val="0B7680"/>
          <w:sz w:val="22"/>
        </w:rPr>
        <w:t xml:space="preserve">☐  </w:t>
      </w:r>
      <w:r>
        <w:t>Al mese 3, decidi consapevolmente tra consolidare, crescere o fermarti</w:t>
      </w:r>
    </w:p>
    <w:p>
      <w:r>
        <w:br w:type="page"/>
      </w:r>
    </w:p>
    <w:p>
      <w:pPr>
        <w:pStyle w:val="Heading1"/>
      </w:pPr>
      <w:r>
        <w:t>Appendice A. Template pronti all'uso</w:t>
      </w:r>
    </w:p>
    <w:p>
      <w:pPr>
        <w:spacing w:before="0" w:after="260" w:line="240" w:lineRule="auto"/>
        <w:pBdr>
          <w:bottom w:val="single" w:sz="10" w:space="8" w:color="0B7680"/>
        </w:pBdr>
      </w:pPr>
      <w:r>
        <w:rPr>
          <w:sz w:val="4"/>
        </w:rPr>
      </w:r>
    </w:p>
    <w:p>
      <w:pPr>
        <w:pStyle w:val="Heading2"/>
      </w:pPr>
      <w:r>
        <w:t>A.1 Descrizione articolo</w:t>
      </w:r>
    </w:p>
    <w:p>
      <w:pPr>
        <w:spacing w:after="0" w:before="120" w:line="240" w:lineRule="auto"/>
        <w:ind w:left="170"/>
        <w:jc w:val="left"/>
        <w:shd w:val="clear" w:color="auto" w:fill="F5F5F3"/>
      </w:pPr>
      <w:r>
        <w:rPr>
          <w:rFonts w:ascii="Consolas" w:hAnsi="Consolas"/>
          <w:color w:val="333333"/>
          <w:sz w:val="17"/>
        </w:rPr>
        <w:t>[Marca] [tipo di capo] [linea/periodo], [materiale e caratteristica principale].</w:t>
      </w:r>
    </w:p>
    <w:p>
      <w:pPr>
        <w:spacing w:after="0" w:before="0" w:line="240" w:lineRule="auto"/>
        <w:ind w:left="170"/>
        <w:jc w:val="left"/>
        <w:shd w:val="clear" w:color="auto" w:fill="F5F5F3"/>
      </w:pPr>
      <w:r>
        <w:rPr>
          <w:rFonts w:ascii="Consolas" w:hAnsi="Consolas"/>
          <w:color w:val="333333"/>
          <w:sz w:val="17"/>
        </w:rPr>
        <w:t>[Colore e dettagli estetici].</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MISURE (capo disteso):</w:t>
      </w:r>
    </w:p>
    <w:p>
      <w:pPr>
        <w:spacing w:after="0" w:before="0" w:line="240" w:lineRule="auto"/>
        <w:ind w:left="170"/>
        <w:jc w:val="left"/>
        <w:shd w:val="clear" w:color="auto" w:fill="F5F5F3"/>
      </w:pPr>
      <w:r>
        <w:rPr>
          <w:rFonts w:ascii="Consolas" w:hAnsi="Consolas"/>
          <w:color w:val="333333"/>
          <w:sz w:val="17"/>
        </w:rPr>
        <w:t>Spalle [ ] cm · Petto [ ] cm · Lunghezza [ ] cm · Manica [ ] cm</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CONDIZIONI: [nuovo con cartellino / nuovo senza cartellino / ottime /</w:t>
      </w:r>
    </w:p>
    <w:p>
      <w:pPr>
        <w:spacing w:after="0" w:before="0" w:line="240" w:lineRule="auto"/>
        <w:ind w:left="170"/>
        <w:jc w:val="left"/>
        <w:shd w:val="clear" w:color="auto" w:fill="F5F5F3"/>
      </w:pPr>
      <w:r>
        <w:rPr>
          <w:rFonts w:ascii="Consolas" w:hAnsi="Consolas"/>
          <w:color w:val="333333"/>
          <w:sz w:val="17"/>
        </w:rPr>
        <w:t>buone / discrete]. [Descrizione puntuale di eventuali difetti, con</w:t>
      </w:r>
    </w:p>
    <w:p>
      <w:pPr>
        <w:spacing w:after="0" w:before="0" w:line="240" w:lineRule="auto"/>
        <w:ind w:left="170"/>
        <w:jc w:val="left"/>
        <w:shd w:val="clear" w:color="auto" w:fill="F5F5F3"/>
      </w:pPr>
      <w:r>
        <w:rPr>
          <w:rFonts w:ascii="Consolas" w:hAnsi="Consolas"/>
          <w:color w:val="333333"/>
          <w:sz w:val="17"/>
        </w:rPr>
        <w:t>riferimento al numero della foto].</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COMPOSIZIONE: [materiale]. [Istruzioni di lavaggio].</w:t>
      </w:r>
    </w:p>
    <w:p>
      <w:pPr>
        <w:spacing w:after="0" w:before="0" w:line="240" w:lineRule="auto"/>
        <w:ind w:left="170"/>
        <w:jc w:val="left"/>
        <w:shd w:val="clear" w:color="auto" w:fill="F5F5F3"/>
      </w:pPr>
      <w:r>
        <w:rPr>
          <w:rFonts w:ascii="Consolas" w:hAnsi="Consolas"/>
          <w:color w:val="333333"/>
          <w:sz w:val="17"/>
        </w:rPr>
        <w:t xml:space="preserve"> </w:t>
      </w:r>
    </w:p>
    <w:p>
      <w:pPr>
        <w:spacing w:after="0" w:before="0" w:line="240" w:lineRule="auto"/>
        <w:ind w:left="170"/>
        <w:jc w:val="left"/>
        <w:shd w:val="clear" w:color="auto" w:fill="F5F5F3"/>
      </w:pPr>
      <w:r>
        <w:rPr>
          <w:rFonts w:ascii="Consolas" w:hAnsi="Consolas"/>
          <w:color w:val="333333"/>
          <w:sz w:val="17"/>
        </w:rPr>
        <w:t>VESTIBILITÀ: [come veste, corrispondenza con le taglie attuali].</w:t>
      </w:r>
    </w:p>
    <w:p>
      <w:pPr>
        <w:spacing w:after="0" w:before="0" w:line="240" w:lineRule="auto"/>
        <w:ind w:left="170"/>
        <w:jc w:val="left"/>
        <w:shd w:val="clear" w:color="auto" w:fill="F5F5F3"/>
      </w:pPr>
      <w:r>
        <w:rPr>
          <w:rFonts w:ascii="Consolas" w:hAnsi="Consolas"/>
          <w:color w:val="333333"/>
          <w:sz w:val="17"/>
        </w:rPr>
        <w:t xml:space="preserve"> </w:t>
      </w:r>
    </w:p>
    <w:p>
      <w:pPr>
        <w:spacing w:after="200" w:before="0" w:line="240" w:lineRule="auto"/>
        <w:ind w:left="170"/>
        <w:jc w:val="left"/>
        <w:shd w:val="clear" w:color="auto" w:fill="F5F5F3"/>
      </w:pPr>
      <w:r>
        <w:rPr>
          <w:rFonts w:ascii="Consolas" w:hAnsi="Consolas"/>
          <w:color w:val="333333"/>
          <w:sz w:val="17"/>
        </w:rPr>
        <w:t>Spedizione entro 24 ore dall'acquisto. Sconto sull'acquisto di più capi.</w:t>
      </w:r>
    </w:p>
    <w:p>
      <w:pPr>
        <w:pStyle w:val="Heading2"/>
      </w:pPr>
      <w:r>
        <w:t>A.2 Misure per categoria</w:t>
      </w:r>
    </w:p>
    <w:tbl>
      <w:tblPr>
        <w:tblStyle w:val="TableGrid"/>
        <w:tblW w:type="auto" w:w="0"/>
        <w:jc w:val="center"/>
        <w:tblLayout w:type="autofit"/>
        <w:tblLook w:firstColumn="1" w:firstRow="1" w:lastColumn="0" w:lastRow="0" w:noHBand="0" w:noVBand="1" w:val="04A0"/>
      </w:tblPr>
      <w:tblGrid>
        <w:gridCol w:w="3243"/>
        <w:gridCol w:w="3243"/>
      </w:tblGrid>
      <w:tr>
        <w:trPr>
          <w:tblHeader w:val="true"/>
          <w:cantSplit/>
        </w:trPr>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Categoria</w:t>
            </w:r>
          </w:p>
        </w:tc>
        <w:tc>
          <w:tcPr>
            <w:tcW w:type="dxa" w:w="3243"/>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Misure da indicare sempre</w:t>
            </w:r>
          </w:p>
        </w:tc>
      </w:tr>
      <w:tr>
        <w:trPr>
          <w:cantSplit/>
        </w:trPr>
        <w:tc>
          <w:tcPr>
            <w:tcW w:type="dxa" w:w="3243"/>
          </w:tcPr>
          <w:p>
            <w:pPr>
              <w:spacing w:after="40" w:before="40" w:line="259" w:lineRule="auto"/>
              <w:jc w:val="left"/>
            </w:pPr>
            <w:r>
              <w:rPr>
                <w:rFonts w:ascii="Georgia" w:hAnsi="Georgia"/>
              </w:rPr>
            </w:r>
            <w:r>
              <w:rPr>
                <w:rFonts w:ascii="Georgia" w:hAnsi="Georgia"/>
                <w:sz w:val="17"/>
              </w:rPr>
              <w:t>Maglie, camicie, felpe</w:t>
            </w:r>
          </w:p>
        </w:tc>
        <w:tc>
          <w:tcPr>
            <w:tcW w:type="dxa" w:w="3243"/>
          </w:tcPr>
          <w:p>
            <w:pPr>
              <w:spacing w:after="40" w:before="40" w:line="259" w:lineRule="auto"/>
              <w:jc w:val="left"/>
            </w:pPr>
            <w:r>
              <w:rPr>
                <w:rFonts w:ascii="Georgia" w:hAnsi="Georgia"/>
              </w:rPr>
            </w:r>
            <w:r>
              <w:rPr>
                <w:rFonts w:ascii="Georgia" w:hAnsi="Georgia"/>
                <w:sz w:val="17"/>
              </w:rPr>
              <w:t>Spalle, petto (ascella-ascella), lunghezza, manica</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Giacche e cappotti</w:t>
            </w:r>
          </w:p>
        </w:tc>
        <w:tc>
          <w:tcPr>
            <w:tcW w:type="dxa" w:w="3243"/>
            <w:shd w:val="clear" w:color="auto" w:fill="F4F7F7"/>
          </w:tcPr>
          <w:p>
            <w:pPr>
              <w:spacing w:after="40" w:before="40" w:line="259" w:lineRule="auto"/>
              <w:jc w:val="left"/>
            </w:pPr>
            <w:r>
              <w:rPr>
                <w:rFonts w:ascii="Georgia" w:hAnsi="Georgia"/>
              </w:rPr>
            </w:r>
            <w:r>
              <w:rPr>
                <w:rFonts w:ascii="Georgia" w:hAnsi="Georgia"/>
                <w:sz w:val="17"/>
              </w:rPr>
              <w:t>Spalle, petto, lunghezza, manica</w:t>
            </w:r>
          </w:p>
        </w:tc>
      </w:tr>
      <w:tr>
        <w:trPr>
          <w:cantSplit/>
        </w:trPr>
        <w:tc>
          <w:tcPr>
            <w:tcW w:type="dxa" w:w="3243"/>
          </w:tcPr>
          <w:p>
            <w:pPr>
              <w:spacing w:after="40" w:before="40" w:line="259" w:lineRule="auto"/>
              <w:jc w:val="left"/>
            </w:pPr>
            <w:r>
              <w:rPr>
                <w:rFonts w:ascii="Georgia" w:hAnsi="Georgia"/>
              </w:rPr>
            </w:r>
            <w:r>
              <w:rPr>
                <w:rFonts w:ascii="Georgia" w:hAnsi="Georgia"/>
                <w:sz w:val="17"/>
              </w:rPr>
              <w:t>Pantaloni e jeans</w:t>
            </w:r>
          </w:p>
        </w:tc>
        <w:tc>
          <w:tcPr>
            <w:tcW w:type="dxa" w:w="3243"/>
          </w:tcPr>
          <w:p>
            <w:pPr>
              <w:spacing w:after="40" w:before="40" w:line="259" w:lineRule="auto"/>
              <w:jc w:val="left"/>
            </w:pPr>
            <w:r>
              <w:rPr>
                <w:rFonts w:ascii="Georgia" w:hAnsi="Georgia"/>
              </w:rPr>
            </w:r>
            <w:r>
              <w:rPr>
                <w:rFonts w:ascii="Georgia" w:hAnsi="Georgia"/>
                <w:sz w:val="17"/>
              </w:rPr>
              <w:t>Vita, fianchi, cavallo, gamba interna, fondo</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Gonne</w:t>
            </w:r>
          </w:p>
        </w:tc>
        <w:tc>
          <w:tcPr>
            <w:tcW w:type="dxa" w:w="3243"/>
            <w:shd w:val="clear" w:color="auto" w:fill="F4F7F7"/>
          </w:tcPr>
          <w:p>
            <w:pPr>
              <w:spacing w:after="40" w:before="40" w:line="259" w:lineRule="auto"/>
              <w:jc w:val="left"/>
            </w:pPr>
            <w:r>
              <w:rPr>
                <w:rFonts w:ascii="Georgia" w:hAnsi="Georgia"/>
              </w:rPr>
            </w:r>
            <w:r>
              <w:rPr>
                <w:rFonts w:ascii="Georgia" w:hAnsi="Georgia"/>
                <w:sz w:val="17"/>
              </w:rPr>
              <w:t>Vita, fianchi, lunghezza</w:t>
            </w:r>
          </w:p>
        </w:tc>
      </w:tr>
      <w:tr>
        <w:trPr>
          <w:cantSplit/>
        </w:trPr>
        <w:tc>
          <w:tcPr>
            <w:tcW w:type="dxa" w:w="3243"/>
          </w:tcPr>
          <w:p>
            <w:pPr>
              <w:spacing w:after="40" w:before="40" w:line="259" w:lineRule="auto"/>
              <w:jc w:val="left"/>
            </w:pPr>
            <w:r>
              <w:rPr>
                <w:rFonts w:ascii="Georgia" w:hAnsi="Georgia"/>
              </w:rPr>
            </w:r>
            <w:r>
              <w:rPr>
                <w:rFonts w:ascii="Georgia" w:hAnsi="Georgia"/>
                <w:sz w:val="17"/>
              </w:rPr>
              <w:t>Abiti</w:t>
            </w:r>
          </w:p>
        </w:tc>
        <w:tc>
          <w:tcPr>
            <w:tcW w:type="dxa" w:w="3243"/>
          </w:tcPr>
          <w:p>
            <w:pPr>
              <w:spacing w:after="40" w:before="40" w:line="259" w:lineRule="auto"/>
              <w:jc w:val="left"/>
            </w:pPr>
            <w:r>
              <w:rPr>
                <w:rFonts w:ascii="Georgia" w:hAnsi="Georgia"/>
              </w:rPr>
            </w:r>
            <w:r>
              <w:rPr>
                <w:rFonts w:ascii="Georgia" w:hAnsi="Georgia"/>
                <w:sz w:val="17"/>
              </w:rPr>
              <w:t>Spalle, petto, vita, lunghezza totale</w:t>
            </w:r>
          </w:p>
        </w:tc>
      </w:tr>
      <w:tr>
        <w:trPr>
          <w:cantSplit/>
        </w:trPr>
        <w:tc>
          <w:tcPr>
            <w:tcW w:type="dxa" w:w="3243"/>
            <w:shd w:val="clear" w:color="auto" w:fill="F4F7F7"/>
          </w:tcPr>
          <w:p>
            <w:pPr>
              <w:spacing w:after="40" w:before="40" w:line="259" w:lineRule="auto"/>
              <w:jc w:val="left"/>
            </w:pPr>
            <w:r>
              <w:rPr>
                <w:rFonts w:ascii="Georgia" w:hAnsi="Georgia"/>
              </w:rPr>
            </w:r>
            <w:r>
              <w:rPr>
                <w:rFonts w:ascii="Georgia" w:hAnsi="Georgia"/>
                <w:sz w:val="17"/>
              </w:rPr>
              <w:t>Scarpe</w:t>
            </w:r>
          </w:p>
        </w:tc>
        <w:tc>
          <w:tcPr>
            <w:tcW w:type="dxa" w:w="3243"/>
            <w:shd w:val="clear" w:color="auto" w:fill="F4F7F7"/>
          </w:tcPr>
          <w:p>
            <w:pPr>
              <w:spacing w:after="40" w:before="40" w:line="259" w:lineRule="auto"/>
              <w:jc w:val="left"/>
            </w:pPr>
            <w:r>
              <w:rPr>
                <w:rFonts w:ascii="Georgia" w:hAnsi="Georgia"/>
              </w:rPr>
            </w:r>
            <w:r>
              <w:rPr>
                <w:rFonts w:ascii="Georgia" w:hAnsi="Georgia"/>
                <w:b/>
                <w:sz w:val="17"/>
              </w:rPr>
              <w:t>Lunghezza sottopiede interno in cm</w:t>
            </w:r>
            <w:r>
              <w:rPr>
                <w:rFonts w:ascii="Georgia" w:hAnsi="Georgia"/>
                <w:sz w:val="17"/>
              </w:rPr>
              <w:t xml:space="preserve"> + taglia dichiarata</w:t>
            </w:r>
          </w:p>
        </w:tc>
      </w:tr>
      <w:tr>
        <w:trPr>
          <w:cantSplit/>
        </w:trPr>
        <w:tc>
          <w:tcPr>
            <w:tcW w:type="dxa" w:w="3243"/>
          </w:tcPr>
          <w:p>
            <w:pPr>
              <w:spacing w:after="40" w:before="40" w:line="259" w:lineRule="auto"/>
              <w:jc w:val="left"/>
            </w:pPr>
            <w:r>
              <w:rPr>
                <w:rFonts w:ascii="Georgia" w:hAnsi="Georgia"/>
              </w:rPr>
            </w:r>
            <w:r>
              <w:rPr>
                <w:rFonts w:ascii="Georgia" w:hAnsi="Georgia"/>
                <w:sz w:val="17"/>
              </w:rPr>
              <w:t>Borse</w:t>
            </w:r>
          </w:p>
        </w:tc>
        <w:tc>
          <w:tcPr>
            <w:tcW w:type="dxa" w:w="3243"/>
          </w:tcPr>
          <w:p>
            <w:pPr>
              <w:spacing w:after="40" w:before="40" w:line="259" w:lineRule="auto"/>
              <w:jc w:val="left"/>
            </w:pPr>
            <w:r>
              <w:rPr>
                <w:rFonts w:ascii="Georgia" w:hAnsi="Georgia"/>
              </w:rPr>
            </w:r>
            <w:r>
              <w:rPr>
                <w:rFonts w:ascii="Georgia" w:hAnsi="Georgia"/>
                <w:sz w:val="17"/>
              </w:rPr>
              <w:t>Larghezza, altezza, profondità, lunghezza tracolla</w:t>
            </w:r>
          </w:p>
        </w:tc>
      </w:tr>
    </w:tbl>
    <w:p>
      <w:pPr>
        <w:spacing w:after="40"/>
      </w:pPr>
    </w:p>
    <w:p>
      <w:pPr>
        <w:pStyle w:val="Heading2"/>
      </w:pPr>
      <w:r>
        <w:t>A.3 Risposte alle domande ricorrenti</w:t>
      </w:r>
    </w:p>
    <w:p>
      <w:r>
        <w:rPr>
          <w:b/>
        </w:rPr>
        <w:t>"È ancora disponibile?"</w:t>
      </w:r>
    </w:p>
    <w:p>
      <w:pPr>
        <w:spacing w:before="160" w:after="200"/>
        <w:ind w:left="227" w:right="113"/>
        <w:jc w:val="left"/>
        <w:pBdr>
          <w:left w:val="single" w:sz="24" w:space="8" w:color="0B7680"/>
        </w:pBdr>
        <w:shd w:val="clear" w:color="auto" w:fill="F2F8F8"/>
      </w:pPr>
      <w:r>
        <w:rPr>
          <w:sz w:val="20"/>
        </w:rPr>
        <w:t>Sì, disponibile! Se ti serve qualche misura in più o la foto di un dettaglio, dimmi pure.</w:t>
      </w:r>
    </w:p>
    <w:p>
      <w:r>
        <w:rPr>
          <w:b/>
        </w:rPr>
        <w:t>"Fai un prezzo migliore?"</w:t>
      </w:r>
    </w:p>
    <w:p>
      <w:pPr>
        <w:spacing w:before="160" w:after="200"/>
        <w:ind w:left="227" w:right="113"/>
        <w:jc w:val="left"/>
        <w:pBdr>
          <w:left w:val="single" w:sz="24" w:space="8" w:color="0B7680"/>
        </w:pBdr>
        <w:shd w:val="clear" w:color="auto" w:fill="F2F8F8"/>
      </w:pPr>
      <w:r>
        <w:rPr>
          <w:sz w:val="20"/>
        </w:rPr>
        <w:t>Posso fare [X] € invece di [Y]. Se prendi anche [altro articolo], te li faccio a [Z] € in totale.</w:t>
      </w:r>
    </w:p>
    <w:p>
      <w:r>
        <w:rPr>
          <w:b/>
        </w:rPr>
        <w:t>"Quanto costa la spedizione?"</w:t>
      </w:r>
    </w:p>
    <w:p>
      <w:pPr>
        <w:spacing w:before="160" w:after="200"/>
        <w:ind w:left="227" w:right="113"/>
        <w:jc w:val="left"/>
        <w:pBdr>
          <w:left w:val="single" w:sz="24" w:space="8" w:color="0B7680"/>
        </w:pBdr>
        <w:shd w:val="clear" w:color="auto" w:fill="F2F8F8"/>
      </w:pPr>
      <w:r>
        <w:rPr>
          <w:sz w:val="20"/>
        </w:rPr>
        <w:t>Dipende dal corriere che scegli al checkout, di solito [4-5] €. Se prendi più capi la spedizione resta una sola, quindi conviene.</w:t>
      </w:r>
    </w:p>
    <w:p>
      <w:r>
        <w:rPr>
          <w:b/>
        </w:rPr>
        <w:t>"Come veste?"</w:t>
      </w:r>
    </w:p>
    <w:p>
      <w:pPr>
        <w:spacing w:before="160" w:after="200"/>
        <w:ind w:left="227" w:right="113"/>
        <w:jc w:val="left"/>
        <w:pBdr>
          <w:left w:val="single" w:sz="24" w:space="8" w:color="0B7680"/>
        </w:pBdr>
        <w:shd w:val="clear" w:color="auto" w:fill="F2F8F8"/>
      </w:pPr>
      <w:r>
        <w:rPr>
          <w:sz w:val="20"/>
        </w:rPr>
        <w:t>Le misure sono [spalle X, petto Y]. Ha un taglio [descrizione], corrisponde a una [taglia] di oggi. Se mi dici le tue misure abituali ti so dire se ti va bene.</w:t>
      </w:r>
    </w:p>
    <w:p>
      <w:r>
        <w:rPr>
          <w:b/>
        </w:rPr>
        <w:t>"Me lo tieni da parte?"</w:t>
      </w:r>
    </w:p>
    <w:p>
      <w:pPr>
        <w:spacing w:before="160" w:after="200"/>
        <w:ind w:left="227" w:right="113"/>
        <w:jc w:val="left"/>
        <w:pBdr>
          <w:left w:val="single" w:sz="24" w:space="8" w:color="0B7680"/>
        </w:pBdr>
        <w:shd w:val="clear" w:color="auto" w:fill="F2F8F8"/>
      </w:pPr>
      <w:r>
        <w:rPr>
          <w:sz w:val="20"/>
        </w:rPr>
        <w:t>Non posso metterlo da parte perché resta online per tutti, ma se lo prendi entro [giorno] ti faccio [X] € invece di [Y].</w:t>
      </w:r>
    </w:p>
    <w:p>
      <w:r>
        <w:rPr>
          <w:b/>
        </w:rPr>
        <w:t>Offerta molto bassa</w:t>
      </w:r>
    </w:p>
    <w:p>
      <w:pPr>
        <w:spacing w:before="160" w:after="200"/>
        <w:ind w:left="227" w:right="113"/>
        <w:jc w:val="left"/>
        <w:pBdr>
          <w:left w:val="single" w:sz="24" w:space="8" w:color="0B7680"/>
        </w:pBdr>
        <w:shd w:val="clear" w:color="auto" w:fill="F2F8F8"/>
      </w:pPr>
      <w:r>
        <w:rPr>
          <w:sz w:val="20"/>
        </w:rPr>
        <w:t>[Cifra] è troppo distante dal valore del capo. Il minimo che posso fare è [X] €.</w:t>
      </w:r>
    </w:p>
    <w:p>
      <w:r>
        <w:rPr>
          <w:b/>
        </w:rPr>
        <w:t>Proposta di trattare fuori piattaforma</w:t>
      </w:r>
    </w:p>
    <w:p>
      <w:pPr>
        <w:spacing w:before="160" w:after="200"/>
        <w:ind w:left="227" w:right="113"/>
        <w:jc w:val="left"/>
        <w:pBdr>
          <w:left w:val="single" w:sz="24" w:space="8" w:color="0B7680"/>
        </w:pBdr>
        <w:shd w:val="clear" w:color="auto" w:fill="F2F8F8"/>
      </w:pPr>
      <w:r>
        <w:rPr>
          <w:sz w:val="20"/>
        </w:rPr>
        <w:t>Preferisco restare su Vinted così siamo tutelati entrambi. Se ti va posso applicare uno sconto sul prezzo.</w:t>
      </w:r>
    </w:p>
    <w:p>
      <w:pPr>
        <w:pStyle w:val="Heading2"/>
      </w:pPr>
      <w:r>
        <w:t>A.4 Messaggi post-vendita</w:t>
      </w:r>
    </w:p>
    <w:p>
      <w:r>
        <w:rPr>
          <w:b/>
        </w:rPr>
        <w:t>Subito dopo l'acquisto</w:t>
      </w:r>
    </w:p>
    <w:p>
      <w:pPr>
        <w:spacing w:before="160" w:after="200"/>
        <w:ind w:left="227" w:right="113"/>
        <w:jc w:val="left"/>
        <w:pBdr>
          <w:left w:val="single" w:sz="24" w:space="8" w:color="0B7680"/>
        </w:pBdr>
        <w:shd w:val="clear" w:color="auto" w:fill="F2F8F8"/>
      </w:pPr>
      <w:r>
        <w:rPr>
          <w:sz w:val="20"/>
        </w:rPr>
        <w:t>Grazie! Spedisco domani mattina, ti mando il codice di tracciamento appena parte.</w:t>
      </w:r>
    </w:p>
    <w:p>
      <w:r>
        <w:rPr>
          <w:b/>
        </w:rPr>
        <w:t>Alla spedizione</w:t>
      </w:r>
    </w:p>
    <w:p>
      <w:pPr>
        <w:spacing w:before="160" w:after="200"/>
        <w:ind w:left="227" w:right="113"/>
        <w:jc w:val="left"/>
        <w:pBdr>
          <w:left w:val="single" w:sz="24" w:space="8" w:color="0B7680"/>
        </w:pBdr>
        <w:shd w:val="clear" w:color="auto" w:fill="F2F8F8"/>
      </w:pPr>
      <w:r>
        <w:rPr>
          <w:sz w:val="20"/>
        </w:rPr>
        <w:t>Spedito, tracking [numero]. Se hai qualche problema scrivimi prima di lasciare la recensione, risolviamo.</w:t>
      </w:r>
    </w:p>
    <w:p>
      <w:r>
        <w:rPr>
          <w:b/>
        </w:rPr>
        <w:t>Dopo la consegna</w:t>
      </w:r>
    </w:p>
    <w:p>
      <w:pPr>
        <w:spacing w:before="160" w:after="200"/>
        <w:ind w:left="227" w:right="113"/>
        <w:jc w:val="left"/>
        <w:pBdr>
          <w:left w:val="single" w:sz="24" w:space="8" w:color="0B7680"/>
        </w:pBdr>
        <w:shd w:val="clear" w:color="auto" w:fill="F2F8F8"/>
      </w:pPr>
      <w:r>
        <w:rPr>
          <w:sz w:val="20"/>
        </w:rPr>
        <w:t>Ciao, vedo che il pacco è arrivato. Spero che il capo ti piaccia! Se è tutto a posto una recensione mi aiuta molto. Se invece c'è qualcosa che non va, scrivimi pure e sistemiamo.</w:t>
      </w:r>
    </w:p>
    <w:p>
      <w:r>
        <w:rPr>
          <w:b/>
        </w:rPr>
        <w:t>Risposta a una recensione negativa</w:t>
      </w:r>
    </w:p>
    <w:p>
      <w:pPr>
        <w:spacing w:before="160" w:after="200"/>
        <w:ind w:left="227" w:right="113"/>
        <w:jc w:val="left"/>
        <w:pBdr>
          <w:left w:val="single" w:sz="24" w:space="8" w:color="0B7680"/>
        </w:pBdr>
        <w:shd w:val="clear" w:color="auto" w:fill="F2F8F8"/>
      </w:pPr>
      <w:r>
        <w:rPr>
          <w:sz w:val="20"/>
        </w:rPr>
        <w:t>Mi dispiace per il disguido. [Riconoscimento del problema in una riga]. Ti ho scritto in privato per trovare una soluzione.</w:t>
      </w:r>
    </w:p>
    <w:p>
      <w:r>
        <w:br w:type="page"/>
      </w:r>
    </w:p>
    <w:p>
      <w:pPr>
        <w:pStyle w:val="Heading1"/>
      </w:pPr>
      <w:r>
        <w:t>Appendice B. Checklist operative</w:t>
      </w:r>
    </w:p>
    <w:p>
      <w:pPr>
        <w:spacing w:before="0" w:after="260" w:line="240" w:lineRule="auto"/>
        <w:pBdr>
          <w:bottom w:val="single" w:sz="10" w:space="8" w:color="0B7680"/>
        </w:pBdr>
      </w:pPr>
      <w:r>
        <w:rPr>
          <w:sz w:val="4"/>
        </w:rPr>
      </w:r>
    </w:p>
    <w:p>
      <w:pPr>
        <w:pStyle w:val="Heading2"/>
      </w:pPr>
      <w:r>
        <w:t>B.1 Prima di pubblicare un articolo</w:t>
      </w:r>
    </w:p>
    <w:p>
      <w:pPr>
        <w:spacing w:after="60"/>
        <w:ind w:left="340" w:hanging="340"/>
        <w:jc w:val="left"/>
      </w:pPr>
      <w:r>
        <w:rPr>
          <w:color w:val="0B7680"/>
          <w:sz w:val="22"/>
        </w:rPr>
        <w:t xml:space="preserve">☐  </w:t>
      </w:r>
      <w:r>
        <w:t>Capo lavato e stirato</w:t>
      </w:r>
    </w:p>
    <w:p>
      <w:pPr>
        <w:spacing w:after="60"/>
        <w:ind w:left="340" w:hanging="340"/>
        <w:jc w:val="left"/>
      </w:pPr>
      <w:r>
        <w:rPr>
          <w:color w:val="0B7680"/>
          <w:sz w:val="22"/>
        </w:rPr>
        <w:t xml:space="preserve">☐  </w:t>
      </w:r>
      <w:r>
        <w:t>6-8 foto con luce naturale e sfondo neutro</w:t>
      </w:r>
    </w:p>
    <w:p>
      <w:pPr>
        <w:spacing w:after="60"/>
        <w:ind w:left="340" w:hanging="340"/>
        <w:jc w:val="left"/>
      </w:pPr>
      <w:r>
        <w:rPr>
          <w:color w:val="0B7680"/>
          <w:sz w:val="22"/>
        </w:rPr>
        <w:t xml:space="preserve">☐  </w:t>
      </w:r>
      <w:r>
        <w:t>Prima foto scelta tra almeno tre scatti</w:t>
      </w:r>
    </w:p>
    <w:p>
      <w:pPr>
        <w:spacing w:after="60"/>
        <w:ind w:left="340" w:hanging="340"/>
        <w:jc w:val="left"/>
      </w:pPr>
      <w:r>
        <w:rPr>
          <w:color w:val="0B7680"/>
          <w:sz w:val="22"/>
        </w:rPr>
        <w:t xml:space="preserve">☐  </w:t>
      </w:r>
      <w:r>
        <w:t>Difetti fotografati da vicino</w:t>
      </w:r>
    </w:p>
    <w:p>
      <w:pPr>
        <w:spacing w:after="60"/>
        <w:ind w:left="340" w:hanging="340"/>
        <w:jc w:val="left"/>
      </w:pPr>
      <w:r>
        <w:rPr>
          <w:color w:val="0B7680"/>
          <w:sz w:val="22"/>
        </w:rPr>
        <w:t xml:space="preserve">☐  </w:t>
      </w:r>
      <w:r>
        <w:t>Titolo: marca + tipo + caratteristica + taglia + colore</w:t>
      </w:r>
    </w:p>
    <w:p>
      <w:pPr>
        <w:spacing w:after="60"/>
        <w:ind w:left="340" w:hanging="340"/>
        <w:jc w:val="left"/>
      </w:pPr>
      <w:r>
        <w:rPr>
          <w:color w:val="0B7680"/>
          <w:sz w:val="22"/>
        </w:rPr>
        <w:t xml:space="preserve">☐  </w:t>
      </w:r>
      <w:r>
        <w:rPr>
          <w:b/>
        </w:rPr>
        <w:t>Tutti</w:t>
      </w:r>
      <w:r>
        <w:t xml:space="preserve"> i campi strutturati compilati</w:t>
      </w:r>
    </w:p>
    <w:p>
      <w:pPr>
        <w:spacing w:after="60"/>
        <w:ind w:left="340" w:hanging="340"/>
        <w:jc w:val="left"/>
      </w:pPr>
      <w:r>
        <w:rPr>
          <w:color w:val="0B7680"/>
          <w:sz w:val="22"/>
        </w:rPr>
        <w:t xml:space="preserve">☐  </w:t>
      </w:r>
      <w:r>
        <w:t>Misure reali prese con il metro</w:t>
      </w:r>
    </w:p>
    <w:p>
      <w:pPr>
        <w:spacing w:after="60"/>
        <w:ind w:left="340" w:hanging="340"/>
        <w:jc w:val="left"/>
      </w:pPr>
      <w:r>
        <w:rPr>
          <w:color w:val="0B7680"/>
          <w:sz w:val="22"/>
        </w:rPr>
        <w:t xml:space="preserve">☐  </w:t>
      </w:r>
      <w:r>
        <w:t>Condizioni dichiarate con precisione</w:t>
      </w:r>
    </w:p>
    <w:p>
      <w:pPr>
        <w:spacing w:after="60"/>
        <w:ind w:left="340" w:hanging="340"/>
        <w:jc w:val="left"/>
      </w:pPr>
      <w:r>
        <w:rPr>
          <w:color w:val="0B7680"/>
          <w:sz w:val="22"/>
        </w:rPr>
        <w:t xml:space="preserve">☐  </w:t>
      </w:r>
      <w:r>
        <w:t xml:space="preserve">Prezzo determinato sui </w:t>
      </w:r>
      <w:r>
        <w:rPr>
          <w:b/>
        </w:rPr>
        <w:t>venduti</w:t>
      </w:r>
      <w:r>
        <w:t xml:space="preserve"> + 10-15% di trattativa</w:t>
      </w:r>
    </w:p>
    <w:p>
      <w:pPr>
        <w:spacing w:after="60"/>
        <w:ind w:left="340" w:hanging="340"/>
        <w:jc w:val="left"/>
      </w:pPr>
      <w:r>
        <w:rPr>
          <w:color w:val="0B7680"/>
          <w:sz w:val="22"/>
        </w:rPr>
        <w:t xml:space="preserve">☐  </w:t>
      </w:r>
      <w:r>
        <w:t>Prezzo non appena sopra una soglia di filtro</w:t>
      </w:r>
    </w:p>
    <w:p>
      <w:pPr>
        <w:spacing w:after="60"/>
        <w:ind w:left="340" w:hanging="340"/>
        <w:jc w:val="left"/>
      </w:pPr>
      <w:r>
        <w:rPr>
          <w:color w:val="0B7680"/>
          <w:sz w:val="22"/>
        </w:rPr>
        <w:t xml:space="preserve">☐  </w:t>
      </w:r>
      <w:r>
        <w:t>Codice articolo assegnato e registrato nel foglio</w:t>
      </w:r>
    </w:p>
    <w:p>
      <w:pPr>
        <w:pStyle w:val="Heading2"/>
      </w:pPr>
      <w:r>
        <w:t>B.2 Prima di spedire</w:t>
      </w:r>
    </w:p>
    <w:p>
      <w:pPr>
        <w:spacing w:after="60"/>
        <w:ind w:left="340" w:hanging="340"/>
        <w:jc w:val="left"/>
      </w:pPr>
      <w:r>
        <w:rPr>
          <w:color w:val="0B7680"/>
          <w:sz w:val="22"/>
        </w:rPr>
        <w:t xml:space="preserve">☐  </w:t>
      </w:r>
      <w:r>
        <w:t>Verifica che sia l'articolo giusto</w:t>
      </w:r>
    </w:p>
    <w:p>
      <w:pPr>
        <w:spacing w:after="60"/>
        <w:ind w:left="340" w:hanging="340"/>
        <w:jc w:val="left"/>
      </w:pPr>
      <w:r>
        <w:rPr>
          <w:color w:val="0B7680"/>
          <w:sz w:val="22"/>
        </w:rPr>
        <w:t xml:space="preserve">☐  </w:t>
      </w:r>
      <w:r>
        <w:t>Controllo finale delle condizioni</w:t>
      </w:r>
    </w:p>
    <w:p>
      <w:pPr>
        <w:spacing w:after="60"/>
        <w:ind w:left="340" w:hanging="340"/>
        <w:jc w:val="left"/>
      </w:pPr>
      <w:r>
        <w:rPr>
          <w:color w:val="0B7680"/>
          <w:sz w:val="22"/>
        </w:rPr>
        <w:t xml:space="preserve">☐  </w:t>
      </w:r>
      <w:r>
        <w:t>Sacchetto interno di protezione dall'umidità</w:t>
      </w:r>
    </w:p>
    <w:p>
      <w:pPr>
        <w:spacing w:after="60"/>
        <w:ind w:left="340" w:hanging="340"/>
        <w:jc w:val="left"/>
      </w:pPr>
      <w:r>
        <w:rPr>
          <w:color w:val="0B7680"/>
          <w:sz w:val="22"/>
        </w:rPr>
        <w:t xml:space="preserve">☐  </w:t>
      </w:r>
      <w:r>
        <w:t>Piegato con cura, volume compresso</w:t>
      </w:r>
    </w:p>
    <w:p>
      <w:pPr>
        <w:spacing w:after="60"/>
        <w:ind w:left="340" w:hanging="340"/>
        <w:jc w:val="left"/>
      </w:pPr>
      <w:r>
        <w:rPr>
          <w:color w:val="0B7680"/>
          <w:sz w:val="22"/>
        </w:rPr>
        <w:t xml:space="preserve">☐  </w:t>
      </w:r>
      <w:r>
        <w:t>Dettaglio di cura inserito (biglietto, velina)</w:t>
      </w:r>
    </w:p>
    <w:p>
      <w:pPr>
        <w:spacing w:after="60"/>
        <w:ind w:left="340" w:hanging="340"/>
        <w:jc w:val="left"/>
      </w:pPr>
      <w:r>
        <w:rPr>
          <w:color w:val="0B7680"/>
          <w:sz w:val="22"/>
        </w:rPr>
        <w:t xml:space="preserve">☐  </w:t>
      </w:r>
      <w:r>
        <w:t>Chiusura sigillata su tutte le aperture</w:t>
      </w:r>
    </w:p>
    <w:p>
      <w:pPr>
        <w:spacing w:after="60"/>
        <w:ind w:left="340" w:hanging="340"/>
        <w:jc w:val="left"/>
      </w:pPr>
      <w:r>
        <w:rPr>
          <w:color w:val="0B7680"/>
          <w:sz w:val="22"/>
        </w:rPr>
        <w:t xml:space="preserve">☐  </w:t>
      </w:r>
      <w:r>
        <w:t>Etichetta ben distesa e leggibile</w:t>
      </w:r>
    </w:p>
    <w:p>
      <w:pPr>
        <w:spacing w:after="60"/>
        <w:ind w:left="340" w:hanging="340"/>
        <w:jc w:val="left"/>
      </w:pPr>
      <w:r>
        <w:rPr>
          <w:color w:val="0B7680"/>
          <w:sz w:val="22"/>
        </w:rPr>
        <w:t xml:space="preserve">☐  </w:t>
      </w:r>
      <w:r>
        <w:t>Messaggio con tracking inviato</w:t>
      </w:r>
    </w:p>
    <w:p>
      <w:pPr>
        <w:pStyle w:val="Heading2"/>
      </w:pPr>
      <w:r>
        <w:t>B.3 Revisione mensile</w:t>
      </w:r>
    </w:p>
    <w:p>
      <w:pPr>
        <w:spacing w:after="60"/>
        <w:ind w:left="340" w:hanging="340"/>
        <w:jc w:val="left"/>
      </w:pPr>
      <w:r>
        <w:rPr>
          <w:color w:val="0B7680"/>
          <w:sz w:val="22"/>
        </w:rPr>
        <w:t xml:space="preserve">☐  </w:t>
      </w:r>
      <w:r>
        <w:t>Compila il cruscotto (cap. 15)</w:t>
      </w:r>
    </w:p>
    <w:p>
      <w:pPr>
        <w:spacing w:after="60"/>
        <w:ind w:left="340" w:hanging="340"/>
        <w:jc w:val="left"/>
      </w:pPr>
      <w:r>
        <w:rPr>
          <w:color w:val="0B7680"/>
          <w:sz w:val="22"/>
        </w:rPr>
        <w:t xml:space="preserve">☐  </w:t>
      </w:r>
      <w:r>
        <w:t xml:space="preserve">Calcola il </w:t>
      </w:r>
      <w:r>
        <w:rPr>
          <w:b/>
        </w:rPr>
        <w:t>ricavo orario</w:t>
      </w:r>
    </w:p>
    <w:p>
      <w:pPr>
        <w:spacing w:after="60"/>
        <w:ind w:left="340" w:hanging="340"/>
        <w:jc w:val="left"/>
      </w:pPr>
      <w:r>
        <w:rPr>
          <w:color w:val="0B7680"/>
          <w:sz w:val="22"/>
        </w:rPr>
        <w:t xml:space="preserve">☐  </w:t>
      </w:r>
      <w:r>
        <w:t>Elenca gli articoli online da oltre 30 giorni</w:t>
      </w:r>
    </w:p>
    <w:p>
      <w:pPr>
        <w:spacing w:after="60"/>
        <w:ind w:left="340" w:hanging="340"/>
        <w:jc w:val="left"/>
      </w:pPr>
      <w:r>
        <w:rPr>
          <w:color w:val="0B7680"/>
          <w:sz w:val="22"/>
        </w:rPr>
        <w:t xml:space="preserve">☐  </w:t>
      </w:r>
      <w:r>
        <w:t>Applica la tabella diagnostica visualizzazioni/preferiti a ciascuno</w:t>
      </w:r>
    </w:p>
    <w:p>
      <w:pPr>
        <w:spacing w:after="60"/>
        <w:ind w:left="340" w:hanging="340"/>
        <w:jc w:val="left"/>
      </w:pPr>
      <w:r>
        <w:rPr>
          <w:color w:val="0B7680"/>
          <w:sz w:val="22"/>
        </w:rPr>
        <w:t xml:space="preserve">☐  </w:t>
      </w:r>
      <w:r>
        <w:t>Riduci i prezzi o ripubblica secondo la diagnosi</w:t>
      </w:r>
    </w:p>
    <w:p>
      <w:pPr>
        <w:spacing w:after="60"/>
        <w:ind w:left="340" w:hanging="340"/>
        <w:jc w:val="left"/>
      </w:pPr>
      <w:r>
        <w:rPr>
          <w:color w:val="0B7680"/>
          <w:sz w:val="22"/>
        </w:rPr>
        <w:t xml:space="preserve">☐  </w:t>
      </w:r>
      <w:r>
        <w:t>Verifica che il magazzino sia sotto i tre mesi di vendite</w:t>
      </w:r>
    </w:p>
    <w:p>
      <w:pPr>
        <w:spacing w:after="60"/>
        <w:ind w:left="340" w:hanging="340"/>
        <w:jc w:val="left"/>
      </w:pPr>
      <w:r>
        <w:rPr>
          <w:color w:val="0B7680"/>
          <w:sz w:val="22"/>
        </w:rPr>
        <w:t xml:space="preserve">☐  </w:t>
      </w:r>
      <w:r>
        <w:t>Trasferisci il saldo</w:t>
      </w:r>
    </w:p>
    <w:p>
      <w:pPr>
        <w:spacing w:after="60"/>
        <w:ind w:left="340" w:hanging="340"/>
        <w:jc w:val="left"/>
      </w:pPr>
      <w:r>
        <w:rPr>
          <w:color w:val="0B7680"/>
          <w:sz w:val="22"/>
        </w:rPr>
        <w:t xml:space="preserve">☐  </w:t>
      </w:r>
      <w:r>
        <w:t>Aggiorna il registro acquisti/vendite</w:t>
      </w:r>
    </w:p>
    <w:p>
      <w:pPr>
        <w:pStyle w:val="Heading2"/>
      </w:pPr>
      <w:r>
        <w:t>B.4 Verifica dell'acquisto al mercatino</w:t>
      </w:r>
    </w:p>
    <w:p>
      <w:pPr>
        <w:spacing w:after="60"/>
        <w:ind w:left="340" w:hanging="340"/>
        <w:jc w:val="left"/>
      </w:pPr>
      <w:r>
        <w:rPr>
          <w:color w:val="0B7680"/>
          <w:sz w:val="22"/>
        </w:rPr>
        <w:t xml:space="preserve">☐  </w:t>
      </w:r>
      <w:r>
        <w:t>Prezzo di vendita realistico ≥ 4× il costo di acquisto</w:t>
      </w:r>
    </w:p>
    <w:p>
      <w:pPr>
        <w:spacing w:after="60"/>
        <w:ind w:left="340" w:hanging="340"/>
        <w:jc w:val="left"/>
      </w:pPr>
      <w:r>
        <w:rPr>
          <w:color w:val="0B7680"/>
          <w:sz w:val="22"/>
        </w:rPr>
        <w:t xml:space="preserve">☐  </w:t>
      </w:r>
      <w:r>
        <w:t>Guardato controluce (buchi, assottigliamenti)</w:t>
      </w:r>
    </w:p>
    <w:p>
      <w:pPr>
        <w:spacing w:after="60"/>
        <w:ind w:left="340" w:hanging="340"/>
        <w:jc w:val="left"/>
      </w:pPr>
      <w:r>
        <w:rPr>
          <w:color w:val="0B7680"/>
          <w:sz w:val="22"/>
        </w:rPr>
        <w:t xml:space="preserve">☐  </w:t>
      </w:r>
      <w:r>
        <w:t>Annusato (fumo, muffa)</w:t>
      </w:r>
    </w:p>
    <w:p>
      <w:pPr>
        <w:spacing w:after="60"/>
        <w:ind w:left="340" w:hanging="340"/>
        <w:jc w:val="left"/>
      </w:pPr>
      <w:r>
        <w:rPr>
          <w:color w:val="0B7680"/>
          <w:sz w:val="22"/>
        </w:rPr>
        <w:t xml:space="preserve">☐  </w:t>
      </w:r>
      <w:r>
        <w:t>Ascelle e colletto controllati</w:t>
      </w:r>
    </w:p>
    <w:p>
      <w:pPr>
        <w:spacing w:after="60"/>
        <w:ind w:left="340" w:hanging="340"/>
        <w:jc w:val="left"/>
      </w:pPr>
      <w:r>
        <w:rPr>
          <w:color w:val="0B7680"/>
          <w:sz w:val="22"/>
        </w:rPr>
        <w:t xml:space="preserve">☐  </w:t>
      </w:r>
      <w:r>
        <w:t>Cerniere e bottoni funzionanti</w:t>
      </w:r>
    </w:p>
    <w:p>
      <w:pPr>
        <w:spacing w:after="60"/>
        <w:ind w:left="340" w:hanging="340"/>
        <w:jc w:val="left"/>
      </w:pPr>
      <w:r>
        <w:rPr>
          <w:color w:val="0B7680"/>
          <w:sz w:val="22"/>
        </w:rPr>
        <w:t xml:space="preserve">☐  </w:t>
      </w:r>
      <w:r>
        <w:t>Etichetta di composizione presente</w:t>
      </w:r>
    </w:p>
    <w:p>
      <w:pPr>
        <w:spacing w:after="60"/>
        <w:ind w:left="340" w:hanging="340"/>
        <w:jc w:val="left"/>
      </w:pPr>
      <w:r>
        <w:rPr>
          <w:color w:val="0B7680"/>
          <w:sz w:val="22"/>
        </w:rPr>
        <w:t xml:space="preserve">☐  </w:t>
      </w:r>
      <w:r>
        <w:t>Cuciture interne verificate</w:t>
      </w:r>
    </w:p>
    <w:p>
      <w:pPr>
        <w:spacing w:after="60"/>
        <w:ind w:left="340" w:hanging="340"/>
        <w:jc w:val="left"/>
      </w:pPr>
      <w:r>
        <w:rPr>
          <w:color w:val="0B7680"/>
          <w:sz w:val="22"/>
        </w:rPr>
        <w:t xml:space="preserve">☐  </w:t>
      </w:r>
      <w:r>
        <w:t>Taglia richiesta, non estrema</w:t>
      </w:r>
    </w:p>
    <w:p>
      <w:r>
        <w:br w:type="page"/>
      </w:r>
    </w:p>
    <w:p>
      <w:pPr>
        <w:pStyle w:val="Heading1"/>
      </w:pPr>
      <w:r>
        <w:t>Appendice C. Il foglio di calcolo</w:t>
      </w:r>
    </w:p>
    <w:p>
      <w:pPr>
        <w:spacing w:before="0" w:after="260" w:line="240" w:lineRule="auto"/>
        <w:pBdr>
          <w:bottom w:val="single" w:sz="10" w:space="8" w:color="0B7680"/>
        </w:pBdr>
      </w:pPr>
      <w:r>
        <w:rPr>
          <w:sz w:val="4"/>
        </w:rPr>
      </w:r>
    </w:p>
    <w:p>
      <w:r>
        <w:t>Colonne minime da tenere:</w:t>
      </w:r>
    </w:p>
    <w:tbl>
      <w:tblPr>
        <w:tblStyle w:val="TableGrid"/>
        <w:tblW w:type="auto" w:w="0"/>
        <w:jc w:val="center"/>
        <w:tblLayout w:type="autofit"/>
        <w:tblLook w:firstColumn="1" w:firstRow="1" w:lastColumn="0" w:lastRow="0" w:noHBand="0" w:noVBand="1" w:val="04A0"/>
      </w:tblPr>
      <w:tblGrid>
        <w:gridCol w:w="2162"/>
        <w:gridCol w:w="2162"/>
        <w:gridCol w:w="2162"/>
      </w:tblGrid>
      <w:tr>
        <w:trPr>
          <w:tblHeader w:val="true"/>
          <w:cantSplit/>
        </w:trPr>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Colonna</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Contenuto</w:t>
            </w:r>
          </w:p>
        </w:tc>
        <w:tc>
          <w:tcPr>
            <w:tcW w:type="dxa" w:w="2162"/>
            <w:shd w:val="clear" w:color="auto" w:fill="0B7680"/>
          </w:tcPr>
          <w:p>
            <w:pPr>
              <w:spacing w:after="40" w:before="40" w:line="252" w:lineRule="auto"/>
              <w:jc w:val="left"/>
            </w:pPr>
            <w:r>
              <w:rPr>
                <w:rFonts w:ascii="Trebuchet MS" w:hAnsi="Trebuchet MS"/>
                <w:b/>
                <w:color w:val="FFFFFF"/>
              </w:rPr>
            </w:r>
            <w:r>
              <w:rPr>
                <w:rFonts w:ascii="Trebuchet MS" w:hAnsi="Trebuchet MS"/>
                <w:b/>
                <w:color w:val="FFFFFF"/>
                <w:sz w:val="17"/>
              </w:rPr>
              <w:t>A cosa serve</w:t>
            </w:r>
          </w:p>
        </w:tc>
      </w:tr>
      <w:tr>
        <w:trPr>
          <w:cantSplit/>
        </w:trPr>
        <w:tc>
          <w:tcPr>
            <w:tcW w:type="dxa" w:w="2162"/>
          </w:tcPr>
          <w:p>
            <w:pPr>
              <w:spacing w:after="40" w:before="40" w:line="259" w:lineRule="auto"/>
              <w:jc w:val="left"/>
            </w:pPr>
            <w:r>
              <w:rPr>
                <w:rFonts w:ascii="Georgia" w:hAnsi="Georgia"/>
              </w:rPr>
            </w:r>
            <w:r>
              <w:rPr>
                <w:rFonts w:ascii="Georgia" w:hAnsi="Georgia"/>
                <w:sz w:val="17"/>
              </w:rPr>
              <w:t>Codice</w:t>
            </w:r>
          </w:p>
        </w:tc>
        <w:tc>
          <w:tcPr>
            <w:tcW w:type="dxa" w:w="2162"/>
          </w:tcPr>
          <w:p>
            <w:pPr>
              <w:spacing w:after="40" w:before="40" w:line="259" w:lineRule="auto"/>
              <w:jc w:val="left"/>
            </w:pPr>
            <w:r>
              <w:rPr>
                <w:rFonts w:ascii="Georgia" w:hAnsi="Georgia"/>
              </w:rPr>
            </w:r>
            <w:r>
              <w:rPr>
                <w:rFonts w:ascii="Georgia" w:hAnsi="Georgia"/>
                <w:sz w:val="17"/>
              </w:rPr>
              <w:t>A-001, A-002...</w:t>
            </w:r>
          </w:p>
        </w:tc>
        <w:tc>
          <w:tcPr>
            <w:tcW w:type="dxa" w:w="2162"/>
          </w:tcPr>
          <w:p>
            <w:pPr>
              <w:spacing w:after="40" w:before="40" w:line="259" w:lineRule="auto"/>
              <w:jc w:val="left"/>
            </w:pPr>
            <w:r>
              <w:rPr>
                <w:rFonts w:ascii="Georgia" w:hAnsi="Georgia"/>
              </w:rPr>
            </w:r>
            <w:r>
              <w:rPr>
                <w:rFonts w:ascii="Georgia" w:hAnsi="Georgia"/>
                <w:sz w:val="17"/>
              </w:rPr>
              <w:t>Ritrovare il capo</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Descrizione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Marca + tipo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Identificazione</w:t>
            </w:r>
          </w:p>
        </w:tc>
      </w:tr>
      <w:tr>
        <w:trPr>
          <w:cantSplit/>
        </w:trPr>
        <w:tc>
          <w:tcPr>
            <w:tcW w:type="dxa" w:w="2162"/>
          </w:tcPr>
          <w:p>
            <w:pPr>
              <w:spacing w:after="40" w:before="40" w:line="259" w:lineRule="auto"/>
              <w:jc w:val="left"/>
            </w:pPr>
            <w:r>
              <w:rPr>
                <w:rFonts w:ascii="Georgia" w:hAnsi="Georgia"/>
              </w:rPr>
            </w:r>
            <w:r>
              <w:rPr>
                <w:rFonts w:ascii="Georgia" w:hAnsi="Georgia"/>
                <w:sz w:val="17"/>
              </w:rPr>
              <w:t>Costo acquisto</w:t>
            </w:r>
          </w:p>
        </w:tc>
        <w:tc>
          <w:tcPr>
            <w:tcW w:type="dxa" w:w="2162"/>
          </w:tcPr>
          <w:p>
            <w:pPr>
              <w:spacing w:after="40" w:before="40" w:line="259" w:lineRule="auto"/>
              <w:jc w:val="left"/>
            </w:pPr>
            <w:r>
              <w:rPr>
                <w:rFonts w:ascii="Georgia" w:hAnsi="Georgia"/>
              </w:rPr>
            </w:r>
            <w:r>
              <w:rPr>
                <w:rFonts w:ascii="Georgia" w:hAnsi="Georgia"/>
                <w:sz w:val="17"/>
              </w:rPr>
              <w:t>€</w:t>
            </w:r>
          </w:p>
        </w:tc>
        <w:tc>
          <w:tcPr>
            <w:tcW w:type="dxa" w:w="2162"/>
          </w:tcPr>
          <w:p>
            <w:pPr>
              <w:spacing w:after="40" w:before="40" w:line="259" w:lineRule="auto"/>
              <w:jc w:val="left"/>
            </w:pPr>
            <w:r>
              <w:rPr>
                <w:rFonts w:ascii="Georgia" w:hAnsi="Georgia"/>
              </w:rPr>
            </w:r>
            <w:r>
              <w:rPr>
                <w:rFonts w:ascii="Georgia" w:hAnsi="Georgia"/>
                <w:sz w:val="17"/>
              </w:rPr>
              <w:t>Margine reale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Data acquisto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gg/mm/aaaa</w:t>
            </w:r>
          </w:p>
        </w:tc>
        <w:tc>
          <w:tcPr>
            <w:tcW w:type="dxa" w:w="2162"/>
            <w:shd w:val="clear" w:color="auto" w:fill="F4F7F7"/>
          </w:tcPr>
          <w:p>
            <w:pPr>
              <w:spacing w:after="40" w:before="40" w:line="259" w:lineRule="auto"/>
              <w:jc w:val="left"/>
            </w:pPr>
            <w:r>
              <w:rPr>
                <w:rFonts w:ascii="Georgia" w:hAnsi="Georgia"/>
              </w:rPr>
            </w:r>
            <w:r>
              <w:rPr>
                <w:rFonts w:ascii="Georgia" w:hAnsi="Georgia"/>
                <w:sz w:val="17"/>
              </w:rPr>
              <w:t>Contabilità</w:t>
            </w:r>
          </w:p>
        </w:tc>
      </w:tr>
      <w:tr>
        <w:trPr>
          <w:cantSplit/>
        </w:trPr>
        <w:tc>
          <w:tcPr>
            <w:tcW w:type="dxa" w:w="2162"/>
          </w:tcPr>
          <w:p>
            <w:pPr>
              <w:spacing w:after="40" w:before="40" w:line="259" w:lineRule="auto"/>
              <w:jc w:val="left"/>
            </w:pPr>
            <w:r>
              <w:rPr>
                <w:rFonts w:ascii="Georgia" w:hAnsi="Georgia"/>
              </w:rPr>
            </w:r>
            <w:r>
              <w:rPr>
                <w:rFonts w:ascii="Georgia" w:hAnsi="Georgia"/>
                <w:sz w:val="17"/>
              </w:rPr>
              <w:t>Fonte</w:t>
            </w:r>
          </w:p>
        </w:tc>
        <w:tc>
          <w:tcPr>
            <w:tcW w:type="dxa" w:w="2162"/>
          </w:tcPr>
          <w:p>
            <w:pPr>
              <w:spacing w:after="40" w:before="40" w:line="259" w:lineRule="auto"/>
              <w:jc w:val="left"/>
            </w:pPr>
            <w:r>
              <w:rPr>
                <w:rFonts w:ascii="Georgia" w:hAnsi="Georgia"/>
              </w:rPr>
            </w:r>
            <w:r>
              <w:rPr>
                <w:rFonts w:ascii="Georgia" w:hAnsi="Georgia"/>
                <w:sz w:val="17"/>
              </w:rPr>
              <w:t>Mercatino X, stock Y</w:t>
            </w:r>
          </w:p>
        </w:tc>
        <w:tc>
          <w:tcPr>
            <w:tcW w:type="dxa" w:w="2162"/>
          </w:tcPr>
          <w:p>
            <w:pPr>
              <w:spacing w:after="40" w:before="40" w:line="259" w:lineRule="auto"/>
              <w:jc w:val="left"/>
            </w:pPr>
            <w:r>
              <w:rPr>
                <w:rFonts w:ascii="Georgia" w:hAnsi="Georgia"/>
              </w:rPr>
            </w:r>
            <w:r>
              <w:rPr>
                <w:rFonts w:ascii="Georgia" w:hAnsi="Georgia"/>
                <w:sz w:val="17"/>
              </w:rPr>
              <w:t>Quale canale rende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Posizione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Scatola 3, ripiano B</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Ricerca fisica</w:t>
            </w:r>
          </w:p>
        </w:tc>
      </w:tr>
      <w:tr>
        <w:trPr>
          <w:cantSplit/>
        </w:trPr>
        <w:tc>
          <w:tcPr>
            <w:tcW w:type="dxa" w:w="2162"/>
          </w:tcPr>
          <w:p>
            <w:pPr>
              <w:spacing w:after="40" w:before="40" w:line="259" w:lineRule="auto"/>
              <w:jc w:val="left"/>
            </w:pPr>
            <w:r>
              <w:rPr>
                <w:rFonts w:ascii="Georgia" w:hAnsi="Georgia"/>
              </w:rPr>
            </w:r>
            <w:r>
              <w:rPr>
                <w:rFonts w:ascii="Georgia" w:hAnsi="Georgia"/>
                <w:sz w:val="17"/>
              </w:rPr>
              <w:t>Prezzo pubblicazione</w:t>
            </w:r>
          </w:p>
        </w:tc>
        <w:tc>
          <w:tcPr>
            <w:tcW w:type="dxa" w:w="2162"/>
          </w:tcPr>
          <w:p>
            <w:pPr>
              <w:spacing w:after="40" w:before="40" w:line="259" w:lineRule="auto"/>
              <w:jc w:val="left"/>
            </w:pPr>
            <w:r>
              <w:rPr>
                <w:rFonts w:ascii="Georgia" w:hAnsi="Georgia"/>
              </w:rPr>
            </w:r>
            <w:r>
              <w:rPr>
                <w:rFonts w:ascii="Georgia" w:hAnsi="Georgia"/>
                <w:sz w:val="17"/>
              </w:rPr>
              <w:t>€</w:t>
            </w:r>
          </w:p>
        </w:tc>
        <w:tc>
          <w:tcPr>
            <w:tcW w:type="dxa" w:w="2162"/>
          </w:tcPr>
          <w:p>
            <w:pPr>
              <w:spacing w:after="40" w:before="40" w:line="259" w:lineRule="auto"/>
              <w:jc w:val="left"/>
            </w:pPr>
            <w:r>
              <w:rPr>
                <w:rFonts w:ascii="Georgia" w:hAnsi="Georgia"/>
              </w:rPr>
            </w:r>
            <w:r>
              <w:rPr>
                <w:rFonts w:ascii="Georgia" w:hAnsi="Georgia"/>
                <w:sz w:val="17"/>
              </w:rPr>
              <w:t>Analisi prezzi</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Data pubblicazione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gg/mm/aaaa</w:t>
            </w:r>
          </w:p>
        </w:tc>
        <w:tc>
          <w:tcPr>
            <w:tcW w:type="dxa" w:w="2162"/>
            <w:shd w:val="clear" w:color="auto" w:fill="F4F7F7"/>
          </w:tcPr>
          <w:p>
            <w:pPr>
              <w:spacing w:after="40" w:before="40" w:line="259" w:lineRule="auto"/>
              <w:jc w:val="left"/>
            </w:pPr>
            <w:r>
              <w:rPr>
                <w:rFonts w:ascii="Georgia" w:hAnsi="Georgia"/>
              </w:rPr>
            </w:r>
            <w:r>
              <w:rPr>
                <w:rFonts w:ascii="Georgia" w:hAnsi="Georgia"/>
                <w:sz w:val="17"/>
              </w:rPr>
              <w:t>Tempo di vendita</w:t>
            </w:r>
          </w:p>
        </w:tc>
      </w:tr>
      <w:tr>
        <w:trPr>
          <w:cantSplit/>
        </w:trPr>
        <w:tc>
          <w:tcPr>
            <w:tcW w:type="dxa" w:w="2162"/>
          </w:tcPr>
          <w:p>
            <w:pPr>
              <w:spacing w:after="40" w:before="40" w:line="259" w:lineRule="auto"/>
              <w:jc w:val="left"/>
            </w:pPr>
            <w:r>
              <w:rPr>
                <w:rFonts w:ascii="Georgia" w:hAnsi="Georgia"/>
              </w:rPr>
            </w:r>
            <w:r>
              <w:rPr>
                <w:rFonts w:ascii="Georgia" w:hAnsi="Georgia"/>
                <w:sz w:val="17"/>
              </w:rPr>
              <w:t>Stato</w:t>
            </w:r>
          </w:p>
        </w:tc>
        <w:tc>
          <w:tcPr>
            <w:tcW w:type="dxa" w:w="2162"/>
          </w:tcPr>
          <w:p>
            <w:pPr>
              <w:spacing w:after="40" w:before="40" w:line="259" w:lineRule="auto"/>
              <w:jc w:val="left"/>
            </w:pPr>
            <w:r>
              <w:rPr>
                <w:rFonts w:ascii="Georgia" w:hAnsi="Georgia"/>
              </w:rPr>
            </w:r>
            <w:r>
              <w:rPr>
                <w:rFonts w:ascii="Georgia" w:hAnsi="Georgia"/>
                <w:sz w:val="17"/>
              </w:rPr>
              <w:t>Online / Venduto / Ritirato</w:t>
            </w:r>
          </w:p>
        </w:tc>
        <w:tc>
          <w:tcPr>
            <w:tcW w:type="dxa" w:w="2162"/>
          </w:tcPr>
          <w:p>
            <w:pPr>
              <w:spacing w:after="40" w:before="40" w:line="259" w:lineRule="auto"/>
              <w:jc w:val="left"/>
            </w:pPr>
            <w:r>
              <w:rPr>
                <w:rFonts w:ascii="Georgia" w:hAnsi="Georgia"/>
              </w:rPr>
            </w:r>
            <w:r>
              <w:rPr>
                <w:rFonts w:ascii="Georgia" w:hAnsi="Georgia"/>
                <w:sz w:val="17"/>
              </w:rPr>
              <w:t>Gestione</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Prezzo vendita</w:t>
            </w:r>
          </w:p>
        </w:tc>
        <w:tc>
          <w:tcPr>
            <w:tcW w:type="dxa" w:w="2162"/>
            <w:shd w:val="clear" w:color="auto" w:fill="F4F7F7"/>
          </w:tcPr>
          <w:p>
            <w:pPr>
              <w:spacing w:after="40" w:before="40" w:line="259" w:lineRule="auto"/>
              <w:jc w:val="left"/>
            </w:pPr>
            <w:r>
              <w:rPr>
                <w:rFonts w:ascii="Georgia" w:hAnsi="Georgia"/>
              </w:rPr>
            </w:r>
            <w:r>
              <w:rPr>
                <w:rFonts w:ascii="Georgia" w:hAnsi="Georgia"/>
                <w:sz w:val="17"/>
              </w:rPr>
              <w:t>€</w:t>
            </w:r>
          </w:p>
        </w:tc>
        <w:tc>
          <w:tcPr>
            <w:tcW w:type="dxa" w:w="2162"/>
            <w:shd w:val="clear" w:color="auto" w:fill="F4F7F7"/>
          </w:tcPr>
          <w:p>
            <w:pPr>
              <w:spacing w:after="40" w:before="40" w:line="259" w:lineRule="auto"/>
              <w:jc w:val="left"/>
            </w:pPr>
            <w:r>
              <w:rPr>
                <w:rFonts w:ascii="Georgia" w:hAnsi="Georgia"/>
              </w:rPr>
            </w:r>
            <w:r>
              <w:rPr>
                <w:rFonts w:ascii="Georgia" w:hAnsi="Georgia"/>
                <w:sz w:val="17"/>
              </w:rPr>
              <w:t>Ricavo</w:t>
            </w:r>
          </w:p>
        </w:tc>
      </w:tr>
      <w:tr>
        <w:trPr>
          <w:cantSplit/>
        </w:trPr>
        <w:tc>
          <w:tcPr>
            <w:tcW w:type="dxa" w:w="2162"/>
          </w:tcPr>
          <w:p>
            <w:pPr>
              <w:spacing w:after="40" w:before="40" w:line="259" w:lineRule="auto"/>
              <w:jc w:val="left"/>
            </w:pPr>
            <w:r>
              <w:rPr>
                <w:rFonts w:ascii="Georgia" w:hAnsi="Georgia"/>
              </w:rPr>
            </w:r>
            <w:r>
              <w:rPr>
                <w:rFonts w:ascii="Georgia" w:hAnsi="Georgia"/>
                <w:sz w:val="17"/>
              </w:rPr>
              <w:t>Data vendita</w:t>
            </w:r>
          </w:p>
        </w:tc>
        <w:tc>
          <w:tcPr>
            <w:tcW w:type="dxa" w:w="2162"/>
          </w:tcPr>
          <w:p>
            <w:pPr>
              <w:spacing w:after="40" w:before="40" w:line="259" w:lineRule="auto"/>
              <w:jc w:val="left"/>
            </w:pPr>
            <w:r>
              <w:rPr>
                <w:rFonts w:ascii="Georgia" w:hAnsi="Georgia"/>
              </w:rPr>
            </w:r>
            <w:r>
              <w:rPr>
                <w:rFonts w:ascii="Georgia" w:hAnsi="Georgia"/>
                <w:sz w:val="17"/>
              </w:rPr>
              <w:t>gg/mm/aaaa</w:t>
            </w:r>
          </w:p>
        </w:tc>
        <w:tc>
          <w:tcPr>
            <w:tcW w:type="dxa" w:w="2162"/>
          </w:tcPr>
          <w:p>
            <w:pPr>
              <w:spacing w:after="40" w:before="40" w:line="259" w:lineRule="auto"/>
              <w:jc w:val="left"/>
            </w:pPr>
            <w:r>
              <w:rPr>
                <w:rFonts w:ascii="Georgia" w:hAnsi="Georgia"/>
              </w:rPr>
            </w:r>
            <w:r>
              <w:rPr>
                <w:rFonts w:ascii="Georgia" w:hAnsi="Georgia"/>
                <w:sz w:val="17"/>
              </w:rPr>
              <w:t>Tempo di vendita</w:t>
            </w:r>
          </w:p>
        </w:tc>
      </w:tr>
      <w:tr>
        <w:trPr>
          <w:cantSplit/>
        </w:trPr>
        <w:tc>
          <w:tcPr>
            <w:tcW w:type="dxa" w:w="2162"/>
            <w:shd w:val="clear" w:color="auto" w:fill="F4F7F7"/>
          </w:tcPr>
          <w:p>
            <w:pPr>
              <w:spacing w:after="40" w:before="40" w:line="259" w:lineRule="auto"/>
              <w:jc w:val="left"/>
            </w:pPr>
            <w:r>
              <w:rPr>
                <w:rFonts w:ascii="Georgia" w:hAnsi="Georgia"/>
              </w:rPr>
            </w:r>
            <w:r>
              <w:rPr>
                <w:rFonts w:ascii="Georgia" w:hAnsi="Georgia"/>
                <w:sz w:val="17"/>
              </w:rPr>
              <w:t>Margine</w:t>
            </w:r>
          </w:p>
        </w:tc>
        <w:tc>
          <w:tcPr>
            <w:tcW w:type="dxa" w:w="2162"/>
            <w:shd w:val="clear" w:color="auto" w:fill="F4F7F7"/>
          </w:tcPr>
          <w:p>
            <w:pPr>
              <w:spacing w:after="40" w:before="40" w:line="259" w:lineRule="auto"/>
              <w:jc w:val="left"/>
            </w:pPr>
            <w:r>
              <w:rPr>
                <w:rFonts w:ascii="Georgia" w:hAnsi="Georgia"/>
              </w:rPr>
            </w:r>
            <w:r>
              <w:rPr>
                <w:rFonts w:ascii="Georgia" w:hAnsi="Georgia"/>
                <w:sz w:val="17"/>
              </w:rPr>
              <w:t>Vendita − acquisto</w:t>
            </w:r>
          </w:p>
        </w:tc>
        <w:tc>
          <w:tcPr>
            <w:tcW w:type="dxa" w:w="2162"/>
            <w:shd w:val="clear" w:color="auto" w:fill="F4F7F7"/>
          </w:tcPr>
          <w:p>
            <w:pPr>
              <w:spacing w:after="40" w:before="40" w:line="259" w:lineRule="auto"/>
              <w:jc w:val="left"/>
            </w:pPr>
            <w:r>
              <w:rPr>
                <w:rFonts w:ascii="Georgia" w:hAnsi="Georgia"/>
              </w:rPr>
            </w:r>
            <w:r>
              <w:rPr>
                <w:rFonts w:ascii="Georgia" w:hAnsi="Georgia"/>
                <w:sz w:val="17"/>
              </w:rPr>
              <w:t>Il numero che conta</w:t>
            </w:r>
          </w:p>
        </w:tc>
      </w:tr>
    </w:tbl>
    <w:p>
      <w:pPr>
        <w:spacing w:after="40"/>
      </w:pPr>
    </w:p>
    <w:p>
      <w:r>
        <w:rPr>
          <w:b/>
        </w:rPr>
        <w:t>Formule utili:</w:t>
      </w:r>
    </w:p>
    <w:p>
      <w:pPr>
        <w:pStyle w:val="ListBullet"/>
      </w:pPr>
      <w:r>
        <w:t xml:space="preserve">Margine unitario: </w:t>
      </w:r>
      <w:r>
        <w:rPr>
          <w:rFonts w:ascii="Consolas" w:hAnsi="Consolas"/>
          <w:sz w:val="17"/>
        </w:rPr>
        <w:t>prezzo vendita − costo acquisto</w:t>
      </w:r>
    </w:p>
    <w:p>
      <w:pPr>
        <w:pStyle w:val="ListBullet"/>
      </w:pPr>
      <w:r>
        <w:t xml:space="preserve">Tasso di vendita mensile: </w:t>
      </w:r>
      <w:r>
        <w:rPr>
          <w:rFonts w:ascii="Consolas" w:hAnsi="Consolas"/>
          <w:sz w:val="17"/>
        </w:rPr>
        <w:t>venduti nel mese ÷ articoli online × 100</w:t>
      </w:r>
    </w:p>
    <w:p>
      <w:pPr>
        <w:pStyle w:val="ListBullet"/>
      </w:pPr>
      <w:r>
        <w:t xml:space="preserve">Tempo medio di vendita: </w:t>
      </w:r>
      <w:r>
        <w:rPr>
          <w:rFonts w:ascii="Consolas" w:hAnsi="Consolas"/>
          <w:sz w:val="17"/>
        </w:rPr>
        <w:t>media(data vendita − data pubblicazione)</w:t>
      </w:r>
    </w:p>
    <w:p>
      <w:pPr>
        <w:pStyle w:val="ListBullet"/>
      </w:pPr>
      <w:r>
        <w:t xml:space="preserve">Ricavo orario: </w:t>
      </w:r>
      <w:r>
        <w:rPr>
          <w:rFonts w:ascii="Consolas" w:hAnsi="Consolas"/>
          <w:sz w:val="17"/>
        </w:rPr>
        <w:t>margine totale del mese ÷ ore lavorate</w:t>
      </w:r>
    </w:p>
    <w:p>
      <w:r>
        <w:br w:type="page"/>
      </w:r>
    </w:p>
    <w:p>
      <w:pPr>
        <w:pStyle w:val="Heading1"/>
      </w:pPr>
      <w:r>
        <w:t>Appendice D. Glossario</w:t>
      </w:r>
    </w:p>
    <w:p>
      <w:pPr>
        <w:spacing w:before="0" w:after="260" w:line="240" w:lineRule="auto"/>
        <w:pBdr>
          <w:bottom w:val="single" w:sz="10" w:space="8" w:color="0B7680"/>
        </w:pBdr>
      </w:pPr>
      <w:r>
        <w:rPr>
          <w:sz w:val="4"/>
        </w:rPr>
      </w:r>
    </w:p>
    <w:p>
      <w:r>
        <w:rPr>
          <w:b/>
        </w:rPr>
        <w:t>Boost</w:t>
      </w:r>
      <w:r>
        <w:t>: Promozione a pagamento di un singolo articolo, che ne aumenta temporaneamente la visibilità nei risultati.</w:t>
      </w:r>
    </w:p>
    <w:p>
      <w:r>
        <w:rPr>
          <w:b/>
        </w:rPr>
        <w:t>Armadio in evidenza</w:t>
      </w:r>
      <w:r>
        <w:t>: Promozione a pagamento dell'intero profilo per sette giorni.</w:t>
      </w:r>
    </w:p>
    <w:p>
      <w:r>
        <w:rPr>
          <w:b/>
        </w:rPr>
        <w:t>DAC7</w:t>
      </w:r>
      <w:r>
        <w:t>: Direttiva europea che obbliga le piattaforme digitali a comunicare alle autorità fiscali i dati dei venditori oltre determinate soglie (30 transazioni o 2.000 € l'anno).</w:t>
      </w:r>
    </w:p>
    <w:p>
      <w:r>
        <w:rPr>
          <w:b/>
        </w:rPr>
        <w:t>GMV</w:t>
      </w:r>
      <w:r>
        <w:t xml:space="preserve">: </w:t>
      </w:r>
      <w:r>
        <w:rPr>
          <w:i/>
        </w:rPr>
        <w:t>Gross Merchandise Value</w:t>
      </w:r>
      <w:r>
        <w:t>: il valore complessivo della merce scambiata sulla piattaforma.</w:t>
      </w:r>
    </w:p>
    <w:p>
      <w:r>
        <w:rPr>
          <w:b/>
        </w:rPr>
        <w:t>Lotto</w:t>
      </w:r>
      <w:r>
        <w:t>: Insieme di più articoli venduti come un unico ordine, con una sola spedizione.</w:t>
      </w:r>
    </w:p>
    <w:p>
      <w:r>
        <w:rPr>
          <w:b/>
        </w:rPr>
        <w:t>Nicchia</w:t>
      </w:r>
      <w:r>
        <w:t>: Categoria specifica di articoli su cui si concentra un venditore.</w:t>
      </w:r>
    </w:p>
    <w:p>
      <w:r>
        <w:rPr>
          <w:b/>
        </w:rPr>
        <w:t>Protezione acquisti</w:t>
      </w:r>
      <w:r>
        <w:t>: Commissione pagata dal compratore (0,70 € + 5% del prezzo) che include la tutela sulla transazione.</w:t>
      </w:r>
    </w:p>
    <w:p>
      <w:r>
        <w:rPr>
          <w:b/>
        </w:rPr>
        <w:t>Ripubblicazione (relist)</w:t>
      </w:r>
      <w:r>
        <w:t>: Eliminare e ricreare un'inserzione per restituirle visibilità.</w:t>
      </w:r>
    </w:p>
    <w:p>
      <w:r>
        <w:rPr>
          <w:b/>
        </w:rPr>
        <w:t>Saldo Vinted</w:t>
      </w:r>
      <w:r>
        <w:t>: Portafoglio interno dove confluiscono gli incassi, da cui si richiede il trasferimento sul conto corrente.</w:t>
      </w:r>
    </w:p>
    <w:p>
      <w:r>
        <w:rPr>
          <w:b/>
        </w:rPr>
        <w:t>Sourcing</w:t>
      </w:r>
      <w:r>
        <w:t>: L'attività di approvvigionamento della merce da rivendere.</w:t>
      </w:r>
    </w:p>
    <w:p>
      <w:r>
        <w:rPr>
          <w:b/>
        </w:rPr>
        <w:t>Tasso di conversione</w:t>
      </w:r>
      <w:r>
        <w:t>: Percentuale di chi vede un articolo e lo acquista.</w:t>
      </w:r>
    </w:p>
    <w:p>
      <w:r>
        <w:rPr>
          <w:b/>
        </w:rPr>
        <w:t>Vinted Pro</w:t>
      </w:r>
      <w:r>
        <w:t>: Profilo dedicato ai venditori professionali, con obblighi specifici. Non ancora attivo in Italia a metà 2026.</w:t>
      </w:r>
    </w:p>
    <w:p>
      <w:r>
        <w:br w:type="page"/>
      </w:r>
    </w:p>
    <w:p>
      <w:pPr>
        <w:pStyle w:val="Heading1"/>
      </w:pPr>
      <w:r>
        <w:t>Appendice E. Fonti</w:t>
      </w:r>
    </w:p>
    <w:p>
      <w:pPr>
        <w:spacing w:before="0" w:after="260" w:line="240" w:lineRule="auto"/>
        <w:pBdr>
          <w:bottom w:val="single" w:sz="10" w:space="8" w:color="0B7680"/>
        </w:pBdr>
      </w:pPr>
      <w:r>
        <w:rPr>
          <w:sz w:val="4"/>
        </w:rPr>
      </w:r>
    </w:p>
    <w:p>
      <w:r>
        <w:t>I dati di mercato provengono dai risultati finanziari ufficiali pubblicati da Vinted per l'esercizio 2025: 1,1 miliardi di euro di ricavi (+38%), 10,8 miliardi di GMV (+47%), 62 milioni di utile netto, presenza in 26 paesi con ingresso negli Stati Uniti a gennaio 2026.</w:t>
      </w:r>
    </w:p>
    <w:p>
      <w:r>
        <w:t xml:space="preserve">Le informazioni su commissioni, saldo, trasferimenti e servizi di promozione derivano dalla documentazione di supporto della piattaforma, verificata a metà 2026. </w:t>
      </w:r>
      <w:r>
        <w:rPr>
          <w:b/>
        </w:rPr>
        <w:t>Importi e condizioni possono cambiare: verificali nell'app prima di basarci decisioni.</w:t>
      </w:r>
    </w:p>
    <w:p>
      <w:r>
        <w:t>Le indicazioni fiscali si riferiscono alla normativa italiana in vigore a metà 2026, hanno finalità informativa e non costituiscono consulenza fiscale.</w:t>
      </w:r>
    </w:p>
    <w:sectPr w:rsidR="00FC693F" w:rsidRPr="0006063C" w:rsidSect="00034616">
      <w:footerReference w:type="default" r:id="rId10"/>
      <w:pgSz w:w="8640" w:h="12960"/>
      <w:pgMar w:top="1134" w:right="1077" w:bottom="1134" w:left="107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rebuchet MS" w:hAnsi="Trebuchet MS"/>
        <w:color w:val="555555"/>
        <w:sz w:val="17"/>
      </w:r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7" w:lineRule="auto" w:after="140" w:before="0"/>
      <w:jc w:val="both"/>
    </w:pPr>
    <w:rPr>
      <w:rFonts w:ascii="Georgia" w:hAnsi="Georgia" w:eastAsia="Georgi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64" w:lineRule="auto"/>
      <w:jc w:val="left"/>
      <w:outlineLvl w:val="0"/>
    </w:pPr>
    <w:rPr>
      <w:rFonts w:asciiTheme="majorHAnsi" w:eastAsiaTheme="majorEastAsia" w:hAnsiTheme="majorHAnsi" w:cstheme="majorBidi" w:ascii="Trebuchet MS" w:hAnsi="Trebuchet MS" w:eastAsia="Trebuchet MS"/>
      <w:b/>
      <w:bCs/>
      <w:color w:val="114B52"/>
      <w:sz w:val="42"/>
      <w:szCs w:val="28"/>
    </w:rPr>
  </w:style>
  <w:style w:type="paragraph" w:styleId="Heading2">
    <w:name w:val="heading 2"/>
    <w:basedOn w:val="Normal"/>
    <w:next w:val="Normal"/>
    <w:link w:val="Heading2Char"/>
    <w:uiPriority w:val="9"/>
    <w:unhideWhenUsed/>
    <w:qFormat/>
    <w:rsid w:val="00FC693F"/>
    <w:pPr>
      <w:keepNext/>
      <w:keepLines/>
      <w:spacing w:before="320" w:after="100" w:line="264" w:lineRule="auto"/>
      <w:jc w:val="left"/>
      <w:outlineLvl w:val="1"/>
    </w:pPr>
    <w:rPr>
      <w:rFonts w:asciiTheme="majorHAnsi" w:eastAsiaTheme="majorEastAsia" w:hAnsiTheme="majorHAnsi" w:cstheme="majorBidi" w:ascii="Trebuchet MS" w:hAnsi="Trebuchet MS" w:eastAsia="Trebuchet MS"/>
      <w:b/>
      <w:bCs/>
      <w:color w:val="0B7680"/>
      <w:sz w:val="27"/>
      <w:szCs w:val="26"/>
    </w:rPr>
  </w:style>
  <w:style w:type="paragraph" w:styleId="Heading3">
    <w:name w:val="heading 3"/>
    <w:basedOn w:val="Normal"/>
    <w:next w:val="Normal"/>
    <w:link w:val="Heading3Char"/>
    <w:uiPriority w:val="9"/>
    <w:unhideWhenUsed/>
    <w:qFormat/>
    <w:rsid w:val="00FC693F"/>
    <w:pPr>
      <w:keepNext/>
      <w:keepLines/>
      <w:spacing w:before="240" w:after="80" w:line="264" w:lineRule="auto"/>
      <w:jc w:val="left"/>
      <w:outlineLvl w:val="2"/>
    </w:pPr>
    <w:rPr>
      <w:rFonts w:asciiTheme="majorHAnsi" w:eastAsiaTheme="majorEastAsia" w:hAnsiTheme="majorHAnsi" w:cstheme="majorBidi" w:ascii="Trebuchet MS" w:hAnsi="Trebuchet MS" w:eastAsia="Trebuchet MS"/>
      <w:b/>
      <w:bCs/>
      <w:color w:val="114B5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93" w:lineRule="auto"/>
      <w:contextualSpacing/>
      <w:jc w:val="left"/>
    </w:pPr>
    <w:rPr>
      <w:rFonts w:ascii="Georgia" w:hAnsi="Georgia"/>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93" w:lineRule="auto"/>
      <w:contextualSpacing/>
      <w:jc w:val="left"/>
    </w:pPr>
    <w:rPr>
      <w:rFonts w:ascii="Georgia" w:hAnsi="Georgia"/>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Vendere su Vinted — La guida completa</dc:title>
  <dc:subject>Guida operativa alla vendita su Vinted</dc:subject>
  <dc:creator/>
  <cp:keywords/>
  <dc:description>Edizione 2026</dc:description>
  <cp:lastModifiedBy/>
  <cp:revision>1</cp:revision>
  <dcterms:created xsi:type="dcterms:W3CDTF">2013-12-23T23:15:00Z</dcterms:created>
  <dcterms:modified xsi:type="dcterms:W3CDTF">2013-12-23T23:15:00Z</dcterms:modified>
  <cp:category/>
</cp:coreProperties>
</file>