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«Обчислювальної техніки та програмування»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 з лабораторної роботи №7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«Функції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ст. гр. КІТ-120в  Берест Діана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Бульба Сергій Сергійович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Харків 2020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1.Вимоги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1.1 Розробник</w:t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Берест Діна Олександрівна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Студентка групи КІТ-120В</w:t>
      </w:r>
    </w:p>
    <w:p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20</w:t>
      </w:r>
      <w:r>
        <w:rPr>
          <w:rFonts w:cs="Times New Roman" w:ascii="Times New Roman" w:hAnsi="Times New Roman"/>
          <w:sz w:val="28"/>
          <w:szCs w:val="28"/>
        </w:rPr>
        <w:t>.1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sz w:val="28"/>
          <w:szCs w:val="28"/>
        </w:rPr>
        <w:t>.2020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1.2 Загальне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Функції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1.3 Індивідуальне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Textbody"/>
        <w:jc w:val="both"/>
        <w:rPr>
          <w:rFonts w:ascii="Times New Roman" w:hAnsi="Times New Roman" w:eastAsia="맑은 고딕" w:cs="Times New Roman" w:eastAsiaTheme="minorEastAsia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Розробити функцію для визначення чи є простим задане число  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Виконання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роботи</w:t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Функціональне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призначення</w:t>
      </w:r>
    </w:p>
    <w:p>
      <w:pPr>
        <w:pStyle w:val="Textbody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Програма створена для визначення чи є простим задане число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</w:t>
      </w:r>
    </w:p>
    <w:p>
      <w:pPr>
        <w:pStyle w:val="Textbody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2.3 Створення репозиторію</w:t>
      </w:r>
    </w:p>
    <w:p>
      <w:pPr>
        <w:pStyle w:val="Textbody"/>
        <w:jc w:val="both"/>
        <w:rPr>
          <w:rFonts w:ascii="Times New Roman" w:hAnsi="Times New Roman" w:eastAsia="맑은 고딕" w:cs="Times New Roman" w:eastAsiaTheme="minorEastAsia"/>
          <w:sz w:val="28"/>
          <w:szCs w:val="28"/>
          <w:lang w:val="uk-UA" w:eastAsia="ko-KR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Створюю новий репозиторій. На сайті </w:t>
      </w:r>
      <w:r>
        <w:rPr>
          <w:rFonts w:eastAsia="맑은 고딕" w:cs="Times New Roman" w:ascii="Times New Roman" w:hAnsi="Times New Roman" w:eastAsiaTheme="minorEastAsia"/>
          <w:sz w:val="28"/>
          <w:szCs w:val="28"/>
          <w:lang w:val="uk-UA" w:eastAsia="ko-KR"/>
        </w:rPr>
        <w:t xml:space="preserve">Github </w:t>
      </w:r>
      <w:r>
        <w:rPr>
          <w:rFonts w:eastAsia="맑은 고딕" w:cs="Times New Roman" w:ascii="Times New Roman" w:hAnsi="Times New Roman" w:eastAsiaTheme="minorEastAsia"/>
          <w:sz w:val="28"/>
          <w:szCs w:val="28"/>
          <w:lang w:eastAsia="ko-KR"/>
        </w:rPr>
        <w:t>створюю, клоную</w:t>
      </w:r>
      <w:r>
        <w:rPr>
          <w:rFonts w:eastAsia="맑은 고딕" w:cs="Times New Roman" w:ascii="Times New Roman" w:hAnsi="Times New Roman" w:eastAsiaTheme="minorEastAsia"/>
          <w:sz w:val="28"/>
          <w:szCs w:val="28"/>
          <w:lang w:val="uk-UA" w:eastAsia="ko-KR"/>
        </w:rPr>
        <w:t xml:space="preserve"> </w:t>
      </w:r>
      <w:r>
        <w:rPr>
          <w:rFonts w:eastAsia="맑은 고딕" w:cs="Times New Roman" w:ascii="Times New Roman" w:hAnsi="Times New Roman" w:eastAsiaTheme="minorEastAsia"/>
          <w:sz w:val="28"/>
          <w:szCs w:val="28"/>
          <w:lang w:eastAsia="ko-KR"/>
        </w:rPr>
        <w:t>його за допомогоюко</w:t>
      </w:r>
      <w:r>
        <w:rPr>
          <w:rFonts w:eastAsia="맑은 고딕" w:cs="Times New Roman" w:ascii="Times New Roman" w:hAnsi="Times New Roman" w:eastAsiaTheme="minorEastAsia"/>
          <w:sz w:val="28"/>
          <w:szCs w:val="28"/>
          <w:lang w:val="uk-UA" w:eastAsia="ko-KR"/>
        </w:rPr>
        <w:t xml:space="preserve"> </w:t>
      </w:r>
      <w:r>
        <w:rPr>
          <w:rFonts w:eastAsia="맑은 고딕" w:cs="Times New Roman" w:ascii="Times New Roman" w:hAnsi="Times New Roman" w:eastAsiaTheme="minorEastAsia"/>
          <w:sz w:val="28"/>
          <w:szCs w:val="28"/>
          <w:lang w:eastAsia="ko-KR"/>
        </w:rPr>
        <w:t>манди</w:t>
      </w:r>
      <w:r>
        <w:rPr>
          <w:rFonts w:eastAsia="맑은 고딕" w:cs="Times New Roman" w:ascii="Times New Roman" w:hAnsi="Times New Roman" w:eastAsiaTheme="minorEastAsia"/>
          <w:sz w:val="28"/>
          <w:szCs w:val="28"/>
          <w:lang w:val="uk-UA" w:eastAsia="ko-KR"/>
        </w:rPr>
        <w:t xml:space="preserve"> </w:t>
      </w:r>
      <w:r>
        <w:rPr>
          <w:rFonts w:eastAsia="맑은 고딕" w:cs="Times New Roman" w:ascii="Times New Roman" w:hAnsi="Times New Roman" w:eastAsiaTheme="minorEastAsia"/>
          <w:sz w:val="28"/>
          <w:szCs w:val="28"/>
          <w:lang w:eastAsia="ko-KR"/>
        </w:rPr>
        <w:t>«</w:t>
      </w:r>
      <w:r>
        <w:rPr>
          <w:rFonts w:eastAsia="맑은 고딕" w:cs="Times New Roman" w:ascii="Times New Roman" w:hAnsi="Times New Roman" w:eastAsiaTheme="minorEastAsia"/>
          <w:sz w:val="28"/>
          <w:szCs w:val="28"/>
          <w:lang w:val="uk-UA" w:eastAsia="ko-KR"/>
        </w:rPr>
        <w:t>gitclone», створюю нові папки, пронумеровані для завдань, командою «mkdir»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, копіюю файли «</w:t>
      </w:r>
      <w:r>
        <w:rPr>
          <w:rFonts w:eastAsia="맑은 고딕" w:cs="Times New Roman" w:ascii="Times New Roman" w:hAnsi="Times New Roman" w:eastAsiaTheme="minorEastAsia"/>
          <w:sz w:val="28"/>
          <w:szCs w:val="28"/>
          <w:lang w:val="uk-UA" w:eastAsia="ko-KR"/>
        </w:rPr>
        <w:t>main.c», «Makefile» та інші.</w:t>
      </w:r>
    </w:p>
    <w:p>
      <w:pPr>
        <w:pStyle w:val="Textbody"/>
        <w:spacing w:before="0" w:after="26"/>
        <w:rPr>
          <w:rFonts w:ascii="Times New Roman" w:hAnsi="Times New Roman" w:eastAsia="맑은 고딕" w:cs="Times New Roman" w:eastAsiaTheme="minorEastAsia"/>
          <w:b/>
          <w:b/>
          <w:bCs/>
          <w:sz w:val="28"/>
          <w:szCs w:val="28"/>
          <w:lang w:eastAsia="ko-KR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2.4 Написання коду програми у директорії lab08,09,10/7.1.5 у файлі </w:t>
      </w:r>
      <w:r>
        <w:rPr>
          <w:rFonts w:eastAsia="맑은 고딕" w:cs="Times New Roman" w:ascii="Times New Roman" w:hAnsi="Times New Roman" w:eastAsiaTheme="minorEastAsia"/>
          <w:b/>
          <w:bCs/>
          <w:sz w:val="28"/>
          <w:szCs w:val="28"/>
          <w:lang w:val="uk-UA" w:eastAsia="ko-KR"/>
        </w:rPr>
        <w:t xml:space="preserve">main.c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>#include &lt;stdio.h&gt;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ascii="New Senior" w:hAnsi="New Senior"/>
          <w:sz w:val="16"/>
          <w:szCs w:val="16"/>
        </w:rPr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int calc_result();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int main()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{</w:t>
        <w:tab/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int a = 17 ;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 xml:space="preserve">int b = 2 ; 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int c = 0;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int result;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int res = calc_result(a, b, c, result);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ascii="New Senior" w:hAnsi="New Senior"/>
          <w:sz w:val="16"/>
          <w:szCs w:val="16"/>
        </w:rPr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ascii="New Senior" w:hAnsi="New Senior"/>
          <w:sz w:val="16"/>
          <w:szCs w:val="16"/>
        </w:rPr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return 0;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}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int calc_result(int a, int b, int c, int result ) {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 xml:space="preserve">  for ( a &gt; 1 ;  b &lt; a; b ++ ) {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  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 xml:space="preserve">   c = a % b;  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   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 xml:space="preserve">  }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      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   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 xml:space="preserve">   if (c == 0) {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     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 xml:space="preserve">     result = 0;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     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ab/>
        <w:t>} else if ( c == 1){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      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 xml:space="preserve">   result = 1;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     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ab/>
        <w:tab/>
        <w:t>}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     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return result;</w:t>
      </w:r>
    </w:p>
    <w:p>
      <w:pPr>
        <w:pStyle w:val="Textbody"/>
        <w:spacing w:before="0" w:after="26"/>
        <w:rPr>
          <w:rFonts w:ascii="New Senior" w:hAnsi="New Senior"/>
          <w:sz w:val="16"/>
          <w:szCs w:val="16"/>
        </w:rPr>
      </w:pP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 xml:space="preserve">      </w:t>
      </w:r>
      <w:r>
        <w:rPr>
          <w:rFonts w:eastAsia="맑은 고딕" w:cs="Times New Roman" w:ascii="New Senior" w:hAnsi="New Senior" w:eastAsiaTheme="minorEastAsia"/>
          <w:b/>
          <w:bCs/>
          <w:sz w:val="16"/>
          <w:szCs w:val="16"/>
          <w:lang w:val="uk-UA" w:eastAsia="ko-KR"/>
        </w:rPr>
        <w:tab/>
        <w:tab/>
        <w:t>}</w:t>
      </w:r>
    </w:p>
    <w:p>
      <w:pPr>
        <w:pStyle w:val="Caption"/>
        <w:jc w:val="center"/>
        <w:rPr>
          <w:rFonts w:ascii="New Senior" w:hAnsi="New Senior"/>
          <w:sz w:val="16"/>
          <w:szCs w:val="16"/>
        </w:rPr>
      </w:pPr>
      <w:r>
        <w:rPr>
          <w:rFonts w:ascii="New Senior" w:hAnsi="New Senior"/>
          <w:sz w:val="16"/>
          <w:szCs w:val="16"/>
        </w:rPr>
      </w:r>
    </w:p>
    <w:p>
      <w:pPr>
        <w:pStyle w:val="Textbody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eastAsia="맑은 고딕" w:cs="Times New Roman" w:eastAsiaTheme="minorEastAsia"/>
          <w:bCs/>
          <w:sz w:val="28"/>
          <w:szCs w:val="28"/>
          <w:lang w:eastAsia="ko-KR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2.5 Компіляція проекту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за допомогою команди make (рис.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)</w:t>
      </w:r>
    </w:p>
    <w:p>
      <w:pPr>
        <w:pStyle w:val="Textbody"/>
        <w:rPr>
          <w:rFonts w:ascii="Times New Roman" w:hAnsi="Times New Roman" w:eastAsia="맑은 고딕" w:cs="Times New Roman" w:eastAsiaTheme="minorEastAsia"/>
          <w:bCs/>
          <w:sz w:val="28"/>
          <w:szCs w:val="28"/>
          <w:lang w:eastAsia="ko-K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42792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auto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1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uk-UA"/>
        </w:rPr>
        <w:t>–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>Комп</w:t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uk-UA"/>
        </w:rPr>
        <w:t>іляція проекту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2.3Перевірка за допомогою команди nemiver ./main.bin (рис.3)</w:t>
      </w:r>
    </w:p>
    <w:p>
      <w:pPr>
        <w:pStyle w:val="Normal"/>
        <w:keepNext w:val="true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color w:val="000000" w:themeColor="text1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t>2</w:t>
      </w:r>
      <w:r>
        <w:rPr>
          <w:sz w:val="28"/>
          <w:i w:val="false"/>
          <w:szCs w:val="28"/>
          <w:rFonts w:cs="Times New Roman" w:ascii="Times New Roman" w:hAnsi="Times New Roman"/>
          <w:color w:val="000000"/>
        </w:rPr>
        <w:fldChar w:fldCharType="end"/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  <w:lang w:val="uk-UA"/>
        </w:rPr>
        <w:t>–</w:t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color w:val="000000" w:themeColor="text1"/>
          <w:sz w:val="28"/>
          <w:szCs w:val="28"/>
          <w:lang w:val="uk-UA"/>
        </w:rPr>
        <w:t>Перевірка</w:t>
      </w:r>
    </w:p>
    <w:p>
      <w:pPr>
        <w:pStyle w:val="Normal"/>
        <w:rPr>
          <w:lang w:val="uk-UA" w:eastAsia="ko-KR"/>
        </w:rPr>
      </w:pPr>
      <w:r>
        <w:rPr>
          <w:lang w:val="uk-UA" w:eastAsia="ko-KR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2.5 Блок-схема (рис.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3)</w:t>
      </w:r>
    </w:p>
    <w:p>
      <w:pPr>
        <w:pStyle w:val="Normal"/>
        <w:keepNext w:val="tru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0365" cy="883729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883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b/>
          <w:b/>
          <w:i w:val="false"/>
          <w:i w:val="false"/>
          <w:color w:val="auto"/>
          <w:sz w:val="28"/>
          <w:szCs w:val="28"/>
          <w:lang w:val="uk-UA"/>
        </w:rPr>
      </w:pP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instrText> SEQ Рисунок \* ARABIC </w:instrTex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separate"/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t>3</w:t>
      </w:r>
      <w:r>
        <w:rPr>
          <w:sz w:val="28"/>
          <w:i w:val="false"/>
          <w:szCs w:val="28"/>
          <w:rFonts w:cs="Times New Roman" w:ascii="Times New Roman" w:hAnsi="Times New Roman"/>
          <w:color w:val="auto"/>
        </w:rPr>
        <w:fldChar w:fldCharType="end"/>
      </w:r>
      <w:r>
        <w:rPr>
          <w:rFonts w:cs="Times New Roman" w:ascii="Times New Roman" w:hAnsi="Times New Roman"/>
          <w:i w:val="false"/>
          <w:color w:val="auto"/>
          <w:sz w:val="28"/>
          <w:szCs w:val="28"/>
          <w:lang w:val="uk-UA"/>
        </w:rPr>
        <w:t xml:space="preserve"> – Блок-схема</w:t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uk-UA"/>
        </w:rPr>
        <w:t xml:space="preserve">Висоновок: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Переробили завдання минулих лабораторних робіт з застосуванням функцій. В одній з задач використали функцію </w:t>
      </w:r>
      <w:r>
        <w:rPr>
          <w:rFonts w:cs="Times New Roman" w:ascii="Times New Roman" w:hAnsi="Times New Roman"/>
          <w:sz w:val="28"/>
          <w:szCs w:val="28"/>
          <w:lang w:val="en-US"/>
        </w:rPr>
        <w:t>rand</w:t>
      </w:r>
      <w:r>
        <w:rPr>
          <w:rFonts w:cs="Times New Roman" w:ascii="Times New Roman" w:hAnsi="Times New Roman"/>
          <w:sz w:val="28"/>
          <w:szCs w:val="28"/>
        </w:rPr>
        <w:t>()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для заповнення масиву псевдовипадковими числами.</w:t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pacing w:before="0" w:after="200"/>
        <w:rPr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ew Senior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ru-RU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1872"/>
    <w:pPr>
      <w:widowControl/>
      <w:bidi w:val="0"/>
      <w:spacing w:lineRule="auto" w:line="276" w:before="0" w:after="20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451872"/>
    <w:pPr>
      <w:spacing w:lineRule="auto" w:line="240"/>
    </w:pPr>
    <w:rPr>
      <w:i/>
      <w:iCs/>
      <w:color w:val="44546A" w:themeColor="text2"/>
      <w:sz w:val="18"/>
      <w:szCs w:val="18"/>
      <w:lang w:eastAsia="ko-KR"/>
    </w:rPr>
  </w:style>
  <w:style w:type="paragraph" w:styleId="Textbody" w:customStyle="1">
    <w:name w:val="Text body"/>
    <w:basedOn w:val="Normal"/>
    <w:qFormat/>
    <w:rsid w:val="00451872"/>
    <w:pPr>
      <w:suppressAutoHyphens w:val="true"/>
      <w:spacing w:before="0" w:after="140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5187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LibreOffice/7.0.2.2$Linux_X86_64 LibreOffice_project/3a01483fc371ab18cfca4bab0d636937da5eaf70</Application>
  <Pages>6</Pages>
  <Words>248</Words>
  <Characters>1339</Characters>
  <CharactersWithSpaces>1690</CharactersWithSpaces>
  <Paragraphs>59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2020-12-22T02:36:00Z</dcterms:created>
  <dc:creator>XTreme.ws</dc:creator>
  <dc:description/>
  <dc:language>ru-RU</dc:language>
  <cp:lastModifiedBy/>
  <dcterms:modified xsi:type="dcterms:W3CDTF">2020-12-22T10:57:10Z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