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BE3B2B" w14:textId="77777777" w:rsidR="00CB01EC" w:rsidRPr="00CB01EC" w:rsidRDefault="00CB01EC" w:rsidP="00CB01EC">
      <w:pPr>
        <w:rPr>
          <w:b/>
          <w:bCs/>
        </w:rPr>
      </w:pPr>
      <w:proofErr w:type="spellStart"/>
      <w:r w:rsidRPr="00CB01EC">
        <w:rPr>
          <w:b/>
          <w:bCs/>
        </w:rPr>
        <w:t>Crylo</w:t>
      </w:r>
      <w:proofErr w:type="spellEnd"/>
      <w:r w:rsidRPr="00CB01EC">
        <w:rPr>
          <w:b/>
          <w:bCs/>
        </w:rPr>
        <w:t xml:space="preserve"> — Step 4: Pre-Provision, </w:t>
      </w:r>
      <w:proofErr w:type="spellStart"/>
      <w:r w:rsidRPr="00CB01EC">
        <w:rPr>
          <w:b/>
          <w:bCs/>
        </w:rPr>
        <w:t>IaC</w:t>
      </w:r>
      <w:proofErr w:type="spellEnd"/>
      <w:r w:rsidRPr="00CB01EC">
        <w:rPr>
          <w:b/>
          <w:bCs/>
        </w:rPr>
        <w:t xml:space="preserve"> Generation &amp; Provisioning</w:t>
      </w:r>
    </w:p>
    <w:p w14:paraId="66F0C7F2" w14:textId="77777777" w:rsidR="00CB01EC" w:rsidRPr="00CB01EC" w:rsidRDefault="00CB01EC" w:rsidP="00CB01EC">
      <w:r w:rsidRPr="00CB01EC">
        <w:pict w14:anchorId="42555642">
          <v:rect id="_x0000_i1099" style="width:0;height:1.5pt" o:hralign="center" o:hrstd="t" o:hr="t" fillcolor="#a0a0a0" stroked="f"/>
        </w:pict>
      </w:r>
    </w:p>
    <w:p w14:paraId="3E337B43" w14:textId="77777777" w:rsidR="00CB01EC" w:rsidRPr="00CB01EC" w:rsidRDefault="00CB01EC" w:rsidP="00CB01EC">
      <w:pPr>
        <w:rPr>
          <w:b/>
          <w:bCs/>
        </w:rPr>
      </w:pPr>
      <w:r w:rsidRPr="00CB01EC">
        <w:rPr>
          <w:b/>
          <w:bCs/>
        </w:rPr>
        <w:t>Overview</w:t>
      </w:r>
    </w:p>
    <w:p w14:paraId="580C85D7" w14:textId="77777777" w:rsidR="00CB01EC" w:rsidRPr="00CB01EC" w:rsidRDefault="00CB01EC" w:rsidP="00CB01EC">
      <w:r w:rsidRPr="00CB01EC">
        <w:t xml:space="preserve">Step 4 takes the finalized </w:t>
      </w:r>
      <w:proofErr w:type="spellStart"/>
      <w:r w:rsidRPr="00CB01EC">
        <w:t>canvas.yml</w:t>
      </w:r>
      <w:proofErr w:type="spellEnd"/>
      <w:r w:rsidRPr="00CB01EC">
        <w:t xml:space="preserve"> and intent record and produces a running AWS infrastructure. It is divided into four phases: AWS account connection, environment variable collection, </w:t>
      </w:r>
      <w:proofErr w:type="spellStart"/>
      <w:r w:rsidRPr="00CB01EC">
        <w:t>IaC</w:t>
      </w:r>
      <w:proofErr w:type="spellEnd"/>
      <w:r w:rsidRPr="00CB01EC">
        <w:t xml:space="preserve"> generation and review, and provisioning. The user makes no architectural decisions in this step — those are locked. The only inputs required are AWS access and secret values for detected environment variables.</w:t>
      </w:r>
    </w:p>
    <w:p w14:paraId="73777466" w14:textId="77777777" w:rsidR="00CB01EC" w:rsidRPr="00CB01EC" w:rsidRDefault="00CB01EC" w:rsidP="00CB01EC">
      <w:r w:rsidRPr="00CB01EC">
        <w:pict w14:anchorId="5EDAF0A6">
          <v:rect id="_x0000_i1100" style="width:0;height:1.5pt" o:hralign="center" o:hrstd="t" o:hr="t" fillcolor="#a0a0a0" stroked="f"/>
        </w:pict>
      </w:r>
    </w:p>
    <w:p w14:paraId="48B97174" w14:textId="77777777" w:rsidR="00CB01EC" w:rsidRPr="00CB01EC" w:rsidRDefault="00CB01EC" w:rsidP="00CB01EC">
      <w:pPr>
        <w:rPr>
          <w:b/>
          <w:bCs/>
        </w:rPr>
      </w:pPr>
      <w:r w:rsidRPr="00CB01EC">
        <w:rPr>
          <w:b/>
          <w:bCs/>
        </w:rPr>
        <w:t>Inputs to Step 4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9"/>
        <w:gridCol w:w="1002"/>
        <w:gridCol w:w="3656"/>
      </w:tblGrid>
      <w:tr w:rsidR="00CB01EC" w:rsidRPr="00CB01EC" w14:paraId="0A677C7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42477C" w14:textId="77777777" w:rsidR="00CB01EC" w:rsidRPr="00CB01EC" w:rsidRDefault="00CB01EC" w:rsidP="00CB01EC">
            <w:pPr>
              <w:rPr>
                <w:b/>
                <w:bCs/>
              </w:rPr>
            </w:pPr>
            <w:r w:rsidRPr="00CB01EC">
              <w:rPr>
                <w:b/>
                <w:bCs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42BD1971" w14:textId="77777777" w:rsidR="00CB01EC" w:rsidRPr="00CB01EC" w:rsidRDefault="00CB01EC" w:rsidP="00CB01EC">
            <w:pPr>
              <w:rPr>
                <w:b/>
                <w:bCs/>
              </w:rPr>
            </w:pPr>
            <w:r w:rsidRPr="00CB01EC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6B85E322" w14:textId="77777777" w:rsidR="00CB01EC" w:rsidRPr="00CB01EC" w:rsidRDefault="00CB01EC" w:rsidP="00CB01EC">
            <w:pPr>
              <w:rPr>
                <w:b/>
                <w:bCs/>
              </w:rPr>
            </w:pPr>
            <w:r w:rsidRPr="00CB01EC">
              <w:rPr>
                <w:b/>
                <w:bCs/>
              </w:rPr>
              <w:t>Used For</w:t>
            </w:r>
          </w:p>
        </w:tc>
      </w:tr>
      <w:tr w:rsidR="00CB01EC" w:rsidRPr="00CB01EC" w14:paraId="382C1C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E0D3C" w14:textId="77777777" w:rsidR="00CB01EC" w:rsidRPr="00CB01EC" w:rsidRDefault="00CB01EC" w:rsidP="00CB01EC">
            <w:r w:rsidRPr="00CB01EC">
              <w:t xml:space="preserve">Finalized </w:t>
            </w:r>
            <w:proofErr w:type="spellStart"/>
            <w:r w:rsidRPr="00CB01EC">
              <w:t>canvas.yml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EE9F3E" w14:textId="77777777" w:rsidR="00CB01EC" w:rsidRPr="00CB01EC" w:rsidRDefault="00CB01EC" w:rsidP="00CB01EC">
            <w:r w:rsidRPr="00CB01EC">
              <w:t>Step 3 DB</w:t>
            </w:r>
          </w:p>
        </w:tc>
        <w:tc>
          <w:tcPr>
            <w:tcW w:w="0" w:type="auto"/>
            <w:vAlign w:val="center"/>
            <w:hideMark/>
          </w:tcPr>
          <w:p w14:paraId="236015AC" w14:textId="77777777" w:rsidR="00CB01EC" w:rsidRPr="00CB01EC" w:rsidRDefault="00CB01EC" w:rsidP="00CB01EC">
            <w:proofErr w:type="spellStart"/>
            <w:r w:rsidRPr="00CB01EC">
              <w:t>IaC</w:t>
            </w:r>
            <w:proofErr w:type="spellEnd"/>
            <w:r w:rsidRPr="00CB01EC">
              <w:t xml:space="preserve"> generation — what to build</w:t>
            </w:r>
          </w:p>
        </w:tc>
      </w:tr>
      <w:tr w:rsidR="00CB01EC" w:rsidRPr="00CB01EC" w14:paraId="36C1CD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25E32" w14:textId="77777777" w:rsidR="00CB01EC" w:rsidRPr="00CB01EC" w:rsidRDefault="00CB01EC" w:rsidP="00CB01EC">
            <w:r w:rsidRPr="00CB01EC">
              <w:t>Intent record</w:t>
            </w:r>
          </w:p>
        </w:tc>
        <w:tc>
          <w:tcPr>
            <w:tcW w:w="0" w:type="auto"/>
            <w:vAlign w:val="center"/>
            <w:hideMark/>
          </w:tcPr>
          <w:p w14:paraId="65F46F9D" w14:textId="77777777" w:rsidR="00CB01EC" w:rsidRPr="00CB01EC" w:rsidRDefault="00CB01EC" w:rsidP="00CB01EC">
            <w:r w:rsidRPr="00CB01EC">
              <w:t>Step 2 DB</w:t>
            </w:r>
          </w:p>
        </w:tc>
        <w:tc>
          <w:tcPr>
            <w:tcW w:w="0" w:type="auto"/>
            <w:vAlign w:val="center"/>
            <w:hideMark/>
          </w:tcPr>
          <w:p w14:paraId="6D6AD6DD" w14:textId="77777777" w:rsidR="00CB01EC" w:rsidRPr="00CB01EC" w:rsidRDefault="00CB01EC" w:rsidP="00CB01EC">
            <w:proofErr w:type="spellStart"/>
            <w:r w:rsidRPr="00CB01EC">
              <w:t>IaC</w:t>
            </w:r>
            <w:proofErr w:type="spellEnd"/>
            <w:r w:rsidRPr="00CB01EC">
              <w:t xml:space="preserve"> generation — how to configure it</w:t>
            </w:r>
          </w:p>
        </w:tc>
      </w:tr>
      <w:tr w:rsidR="00CB01EC" w:rsidRPr="00CB01EC" w14:paraId="3D5558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B52C3" w14:textId="77777777" w:rsidR="00CB01EC" w:rsidRPr="00CB01EC" w:rsidRDefault="00CB01EC" w:rsidP="00CB01EC">
            <w:r w:rsidRPr="00CB01EC">
              <w:t>Env vars record</w:t>
            </w:r>
          </w:p>
        </w:tc>
        <w:tc>
          <w:tcPr>
            <w:tcW w:w="0" w:type="auto"/>
            <w:vAlign w:val="center"/>
            <w:hideMark/>
          </w:tcPr>
          <w:p w14:paraId="1BA2ED8A" w14:textId="77777777" w:rsidR="00CB01EC" w:rsidRPr="00CB01EC" w:rsidRDefault="00CB01EC" w:rsidP="00CB01EC">
            <w:r w:rsidRPr="00CB01EC">
              <w:t>Step 1 DB</w:t>
            </w:r>
          </w:p>
        </w:tc>
        <w:tc>
          <w:tcPr>
            <w:tcW w:w="0" w:type="auto"/>
            <w:vAlign w:val="center"/>
            <w:hideMark/>
          </w:tcPr>
          <w:p w14:paraId="547F93C9" w14:textId="77777777" w:rsidR="00CB01EC" w:rsidRPr="00CB01EC" w:rsidRDefault="00CB01EC" w:rsidP="00CB01EC">
            <w:r w:rsidRPr="00CB01EC">
              <w:t>Identifying which values to collect</w:t>
            </w:r>
          </w:p>
        </w:tc>
      </w:tr>
    </w:tbl>
    <w:p w14:paraId="0E3FF8A0" w14:textId="77777777" w:rsidR="00CB01EC" w:rsidRPr="00CB01EC" w:rsidRDefault="00CB01EC" w:rsidP="00CB01EC">
      <w:r w:rsidRPr="00CB01EC">
        <w:pict w14:anchorId="104F05DF">
          <v:rect id="_x0000_i1101" style="width:0;height:1.5pt" o:hralign="center" o:hrstd="t" o:hr="t" fillcolor="#a0a0a0" stroked="f"/>
        </w:pict>
      </w:r>
    </w:p>
    <w:p w14:paraId="4731C4C7" w14:textId="77777777" w:rsidR="00CB01EC" w:rsidRPr="00CB01EC" w:rsidRDefault="00CB01EC" w:rsidP="00CB01EC">
      <w:pPr>
        <w:rPr>
          <w:b/>
          <w:bCs/>
        </w:rPr>
      </w:pPr>
      <w:r w:rsidRPr="00CB01EC">
        <w:rPr>
          <w:b/>
          <w:bCs/>
        </w:rPr>
        <w:t>4.1 — AWS Account Connection</w:t>
      </w:r>
    </w:p>
    <w:p w14:paraId="5B56D80A" w14:textId="77777777" w:rsidR="00CB01EC" w:rsidRPr="00CB01EC" w:rsidRDefault="00CB01EC" w:rsidP="00CB01EC">
      <w:r w:rsidRPr="00CB01EC">
        <w:rPr>
          <w:b/>
          <w:bCs/>
        </w:rPr>
        <w:t>Method: IAM Role via CloudFormation Bootstrap Stack</w:t>
      </w:r>
    </w:p>
    <w:p w14:paraId="2DAAD7FE" w14:textId="77777777" w:rsidR="00CB01EC" w:rsidRPr="00CB01EC" w:rsidRDefault="00CB01EC" w:rsidP="00CB01EC">
      <w:proofErr w:type="spellStart"/>
      <w:r w:rsidRPr="00CB01EC">
        <w:t>Crylo</w:t>
      </w:r>
      <w:proofErr w:type="spellEnd"/>
      <w:r w:rsidRPr="00CB01EC">
        <w:t xml:space="preserve"> never asks for an access key or secret key. Long-lived IAM user credentials are a security liability — they never expire and if leaked give permanent admin access to the user's account. The correct pattern is a cross-account IAM role with short-lived assumed credentials.</w:t>
      </w:r>
    </w:p>
    <w:p w14:paraId="0E2CF562" w14:textId="77777777" w:rsidR="00CB01EC" w:rsidRPr="00CB01EC" w:rsidRDefault="00CB01EC" w:rsidP="00CB01EC">
      <w:r w:rsidRPr="00CB01EC">
        <w:rPr>
          <w:b/>
          <w:bCs/>
        </w:rPr>
        <w:t>Flow:</w:t>
      </w:r>
    </w:p>
    <w:p w14:paraId="6DCE565D" w14:textId="77777777" w:rsidR="00CB01EC" w:rsidRPr="00CB01EC" w:rsidRDefault="00CB01EC" w:rsidP="00CB01EC">
      <w:proofErr w:type="spellStart"/>
      <w:r w:rsidRPr="00CB01EC">
        <w:t>Crylo</w:t>
      </w:r>
      <w:proofErr w:type="spellEnd"/>
      <w:r w:rsidRPr="00CB01EC">
        <w:t xml:space="preserve"> generates a pre-signed CloudFormation stack URL unique to the user's project. The UI presents a single button:</w:t>
      </w:r>
    </w:p>
    <w:p w14:paraId="1FD41C9B" w14:textId="77777777" w:rsidR="00CB01EC" w:rsidRPr="00CB01EC" w:rsidRDefault="00CB01EC" w:rsidP="00CB01EC">
      <w:r w:rsidRPr="00CB01EC">
        <w:rPr>
          <w:i/>
          <w:iCs/>
        </w:rPr>
        <w:t>"Connect your AWS Account"</w:t>
      </w:r>
    </w:p>
    <w:p w14:paraId="275A32AA" w14:textId="77777777" w:rsidR="00CB01EC" w:rsidRPr="00CB01EC" w:rsidRDefault="00CB01EC" w:rsidP="00CB01EC">
      <w:r w:rsidRPr="00CB01EC">
        <w:t xml:space="preserve">Clicking it opens the AWS CloudFormation console in a new tab with the stack pre-loaded. The user clicks </w:t>
      </w:r>
      <w:r w:rsidRPr="00CB01EC">
        <w:rPr>
          <w:b/>
          <w:bCs/>
        </w:rPr>
        <w:t>Create Stack</w:t>
      </w:r>
      <w:r w:rsidRPr="00CB01EC">
        <w:t>. The stack takes approximately 30 seconds to complete and creates:</w:t>
      </w:r>
    </w:p>
    <w:p w14:paraId="4A565AC1" w14:textId="77777777" w:rsidR="00CB01EC" w:rsidRPr="00CB01EC" w:rsidRDefault="00CB01EC" w:rsidP="00CB01EC">
      <w:pPr>
        <w:numPr>
          <w:ilvl w:val="0"/>
          <w:numId w:val="3"/>
        </w:numPr>
      </w:pPr>
      <w:r w:rsidRPr="00CB01EC">
        <w:t xml:space="preserve">An IAM Role with a least-privilege policy scoped to exactly what </w:t>
      </w:r>
      <w:proofErr w:type="spellStart"/>
      <w:r w:rsidRPr="00CB01EC">
        <w:t>Crylo</w:t>
      </w:r>
      <w:proofErr w:type="spellEnd"/>
      <w:r w:rsidRPr="00CB01EC">
        <w:t xml:space="preserve"> needs to provision</w:t>
      </w:r>
    </w:p>
    <w:p w14:paraId="6DE48463" w14:textId="77777777" w:rsidR="00CB01EC" w:rsidRPr="00CB01EC" w:rsidRDefault="00CB01EC" w:rsidP="00CB01EC">
      <w:pPr>
        <w:numPr>
          <w:ilvl w:val="0"/>
          <w:numId w:val="3"/>
        </w:numPr>
      </w:pPr>
      <w:r w:rsidRPr="00CB01EC">
        <w:t xml:space="preserve">A trust policy that only permits </w:t>
      </w:r>
      <w:proofErr w:type="spellStart"/>
      <w:r w:rsidRPr="00CB01EC">
        <w:t>Crylo's</w:t>
      </w:r>
      <w:proofErr w:type="spellEnd"/>
      <w:r w:rsidRPr="00CB01EC">
        <w:t xml:space="preserve"> AWS account ID to assume the role</w:t>
      </w:r>
    </w:p>
    <w:p w14:paraId="72B7C7D7" w14:textId="77777777" w:rsidR="00CB01EC" w:rsidRPr="00CB01EC" w:rsidRDefault="00CB01EC" w:rsidP="00CB01EC">
      <w:pPr>
        <w:numPr>
          <w:ilvl w:val="0"/>
          <w:numId w:val="3"/>
        </w:numPr>
      </w:pPr>
      <w:r w:rsidRPr="00CB01EC">
        <w:lastRenderedPageBreak/>
        <w:t>Nothing else</w:t>
      </w:r>
    </w:p>
    <w:p w14:paraId="0F7A894E" w14:textId="77777777" w:rsidR="00CB01EC" w:rsidRPr="00CB01EC" w:rsidRDefault="00CB01EC" w:rsidP="00CB01EC">
      <w:r w:rsidRPr="00CB01EC">
        <w:t xml:space="preserve">Once the stack completes, the role ARN is returned to </w:t>
      </w:r>
      <w:proofErr w:type="spellStart"/>
      <w:r w:rsidRPr="00CB01EC">
        <w:t>Crylo</w:t>
      </w:r>
      <w:proofErr w:type="spellEnd"/>
      <w:r w:rsidRPr="00CB01EC">
        <w:t xml:space="preserve"> via a CloudFormation output. The user pastes this ARN into the </w:t>
      </w:r>
      <w:proofErr w:type="spellStart"/>
      <w:r w:rsidRPr="00CB01EC">
        <w:t>Crylo</w:t>
      </w:r>
      <w:proofErr w:type="spellEnd"/>
      <w:r w:rsidRPr="00CB01EC">
        <w:t xml:space="preserve"> UI, or </w:t>
      </w:r>
      <w:proofErr w:type="spellStart"/>
      <w:r w:rsidRPr="00CB01EC">
        <w:t>Crylo</w:t>
      </w:r>
      <w:proofErr w:type="spellEnd"/>
      <w:r w:rsidRPr="00CB01EC">
        <w:t xml:space="preserve"> detects it automatically if the user granted read access to CloudFormation outputs.</w:t>
      </w:r>
    </w:p>
    <w:p w14:paraId="6AF23519" w14:textId="77777777" w:rsidR="00CB01EC" w:rsidRPr="00CB01EC" w:rsidRDefault="00CB01EC" w:rsidP="00CB01EC">
      <w:r w:rsidRPr="00CB01EC">
        <w:t xml:space="preserve">From this point, whenever </w:t>
      </w:r>
      <w:proofErr w:type="spellStart"/>
      <w:r w:rsidRPr="00CB01EC">
        <w:t>Crylo</w:t>
      </w:r>
      <w:proofErr w:type="spellEnd"/>
      <w:r w:rsidRPr="00CB01EC">
        <w:t xml:space="preserve"> needs to act in the user's account it calls </w:t>
      </w:r>
      <w:proofErr w:type="spellStart"/>
      <w:proofErr w:type="gramStart"/>
      <w:r w:rsidRPr="00CB01EC">
        <w:t>sts:AssumeRole</w:t>
      </w:r>
      <w:proofErr w:type="spellEnd"/>
      <w:proofErr w:type="gramEnd"/>
      <w:r w:rsidRPr="00CB01EC">
        <w:t xml:space="preserve"> to get short-lived temporary credentials. These credentials expire in one hour and are never stored in </w:t>
      </w:r>
      <w:proofErr w:type="spellStart"/>
      <w:r w:rsidRPr="00CB01EC">
        <w:t>Crylo's</w:t>
      </w:r>
      <w:proofErr w:type="spellEnd"/>
      <w:r w:rsidRPr="00CB01EC">
        <w:t xml:space="preserve"> database.</w:t>
      </w:r>
    </w:p>
    <w:p w14:paraId="68EBF006" w14:textId="77777777" w:rsidR="00CB01EC" w:rsidRPr="00CB01EC" w:rsidRDefault="00CB01EC" w:rsidP="00CB01EC">
      <w:r w:rsidRPr="00CB01EC">
        <w:rPr>
          <w:b/>
          <w:bCs/>
        </w:rPr>
        <w:t>Why this is better:</w:t>
      </w:r>
    </w:p>
    <w:p w14:paraId="3E63FE68" w14:textId="77777777" w:rsidR="00CB01EC" w:rsidRPr="00CB01EC" w:rsidRDefault="00CB01EC" w:rsidP="00CB01EC">
      <w:pPr>
        <w:numPr>
          <w:ilvl w:val="0"/>
          <w:numId w:val="4"/>
        </w:numPr>
      </w:pPr>
      <w:r w:rsidRPr="00CB01EC">
        <w:t>No long-lived credentials ever leave the user's AWS account</w:t>
      </w:r>
    </w:p>
    <w:p w14:paraId="1D23A8A9" w14:textId="77777777" w:rsidR="00CB01EC" w:rsidRPr="00CB01EC" w:rsidRDefault="00CB01EC" w:rsidP="00CB01EC">
      <w:pPr>
        <w:numPr>
          <w:ilvl w:val="0"/>
          <w:numId w:val="4"/>
        </w:numPr>
      </w:pPr>
      <w:r w:rsidRPr="00CB01EC">
        <w:t xml:space="preserve">Role can be deleted at any time to immediately revoke </w:t>
      </w:r>
      <w:proofErr w:type="spellStart"/>
      <w:r w:rsidRPr="00CB01EC">
        <w:t>Crylo's</w:t>
      </w:r>
      <w:proofErr w:type="spellEnd"/>
      <w:r w:rsidRPr="00CB01EC">
        <w:t xml:space="preserve"> access</w:t>
      </w:r>
    </w:p>
    <w:p w14:paraId="7C0A1CCE" w14:textId="77777777" w:rsidR="00CB01EC" w:rsidRPr="00CB01EC" w:rsidRDefault="00CB01EC" w:rsidP="00CB01EC">
      <w:pPr>
        <w:numPr>
          <w:ilvl w:val="0"/>
          <w:numId w:val="4"/>
        </w:numPr>
      </w:pPr>
      <w:r w:rsidRPr="00CB01EC">
        <w:t xml:space="preserve">Same pattern used by Terraform Cloud, </w:t>
      </w:r>
      <w:proofErr w:type="spellStart"/>
      <w:r w:rsidRPr="00CB01EC">
        <w:t>Pulumi</w:t>
      </w:r>
      <w:proofErr w:type="spellEnd"/>
      <w:r w:rsidRPr="00CB01EC">
        <w:t>, and AWS CDK Pipelines</w:t>
      </w:r>
    </w:p>
    <w:p w14:paraId="2AFFFAA1" w14:textId="77777777" w:rsidR="00CB01EC" w:rsidRPr="00CB01EC" w:rsidRDefault="00CB01EC" w:rsidP="00CB01EC">
      <w:pPr>
        <w:numPr>
          <w:ilvl w:val="0"/>
          <w:numId w:val="4"/>
        </w:numPr>
      </w:pPr>
      <w:r w:rsidRPr="00CB01EC">
        <w:t xml:space="preserve">Technical users will </w:t>
      </w:r>
      <w:proofErr w:type="spellStart"/>
      <w:r w:rsidRPr="00CB01EC">
        <w:t>recognise</w:t>
      </w:r>
      <w:proofErr w:type="spellEnd"/>
      <w:r w:rsidRPr="00CB01EC">
        <w:t xml:space="preserve"> and trust it immediately</w:t>
      </w:r>
    </w:p>
    <w:p w14:paraId="393ECCA1" w14:textId="77777777" w:rsidR="00CB01EC" w:rsidRPr="00CB01EC" w:rsidRDefault="00CB01EC" w:rsidP="00CB01EC">
      <w:r w:rsidRPr="00CB01EC">
        <w:pict w14:anchorId="42A0EF43">
          <v:rect id="_x0000_i1102" style="width:0;height:1.5pt" o:hralign="center" o:hrstd="t" o:hr="t" fillcolor="#a0a0a0" stroked="f"/>
        </w:pict>
      </w:r>
    </w:p>
    <w:p w14:paraId="393D03AC" w14:textId="77777777" w:rsidR="00CB01EC" w:rsidRPr="00CB01EC" w:rsidRDefault="00CB01EC" w:rsidP="00CB01EC">
      <w:pPr>
        <w:rPr>
          <w:b/>
          <w:bCs/>
        </w:rPr>
      </w:pPr>
      <w:r w:rsidRPr="00CB01EC">
        <w:rPr>
          <w:b/>
          <w:bCs/>
        </w:rPr>
        <w:t>4.2 — Environment Variable Collection</w:t>
      </w:r>
    </w:p>
    <w:p w14:paraId="74C2A663" w14:textId="77777777" w:rsidR="00CB01EC" w:rsidRPr="00CB01EC" w:rsidRDefault="00CB01EC" w:rsidP="00CB01EC">
      <w:r w:rsidRPr="00CB01EC">
        <w:t xml:space="preserve">After AWS connection, the user is shown a clean variable input form. This is the only form in the entire </w:t>
      </w:r>
      <w:proofErr w:type="spellStart"/>
      <w:r w:rsidRPr="00CB01EC">
        <w:t>Crylo</w:t>
      </w:r>
      <w:proofErr w:type="spellEnd"/>
      <w:r w:rsidRPr="00CB01EC">
        <w:t xml:space="preserve"> flow.</w:t>
      </w:r>
    </w:p>
    <w:p w14:paraId="6A761A0D" w14:textId="77777777" w:rsidR="00CB01EC" w:rsidRPr="00CB01EC" w:rsidRDefault="00CB01EC" w:rsidP="00CB01EC">
      <w:r w:rsidRPr="00CB01EC">
        <w:rPr>
          <w:b/>
          <w:bCs/>
        </w:rPr>
        <w:t>What is shown:</w:t>
      </w:r>
    </w:p>
    <w:p w14:paraId="4FD248C0" w14:textId="77777777" w:rsidR="00CB01EC" w:rsidRPr="00CB01EC" w:rsidRDefault="00CB01EC" w:rsidP="00CB01EC">
      <w:r w:rsidRPr="00CB01EC">
        <w:t>All variables from the Step 1 env vars record are displayed, grouped by classification:</w:t>
      </w:r>
    </w:p>
    <w:p w14:paraId="513DDA65" w14:textId="77777777" w:rsidR="00CB01EC" w:rsidRPr="00CB01EC" w:rsidRDefault="00CB01EC" w:rsidP="00CB01EC">
      <w:r w:rsidRPr="00CB01EC">
        <w:rPr>
          <w:b/>
          <w:bCs/>
        </w:rPr>
        <w:t>Group 1 — Values required from you</w:t>
      </w:r>
    </w:p>
    <w:p w14:paraId="4CF03D11" w14:textId="77777777" w:rsidR="00CB01EC" w:rsidRPr="00CB01EC" w:rsidRDefault="00CB01EC" w:rsidP="00CB01EC">
      <w:r w:rsidRPr="00CB01EC">
        <w:t xml:space="preserve">These are </w:t>
      </w:r>
      <w:proofErr w:type="spellStart"/>
      <w:r w:rsidRPr="00CB01EC">
        <w:t>user_secret</w:t>
      </w:r>
      <w:proofErr w:type="spellEnd"/>
      <w:r w:rsidRPr="00CB01EC">
        <w:t xml:space="preserve"> vars — </w:t>
      </w:r>
      <w:proofErr w:type="spellStart"/>
      <w:r w:rsidRPr="00CB01EC">
        <w:t>Crylo</w:t>
      </w:r>
      <w:proofErr w:type="spellEnd"/>
      <w:r w:rsidRPr="00CB01EC">
        <w:t xml:space="preserve"> detected them but cannot generate their values:</w:t>
      </w:r>
    </w:p>
    <w:p w14:paraId="37638FFD" w14:textId="77777777" w:rsidR="00CB01EC" w:rsidRPr="00CB01EC" w:rsidRDefault="00CB01EC" w:rsidP="00CB01EC">
      <w:r w:rsidRPr="00CB01EC">
        <w:t>SECRET_KEY              Django's cryptographic signing key</w:t>
      </w:r>
    </w:p>
    <w:p w14:paraId="0197BC73" w14:textId="77777777" w:rsidR="00CB01EC" w:rsidRPr="00CB01EC" w:rsidRDefault="00CB01EC" w:rsidP="00CB01EC">
      <w:r w:rsidRPr="00CB01EC">
        <w:t>STRIPE_SECRET_KEY       Your Stripe integration</w:t>
      </w:r>
    </w:p>
    <w:p w14:paraId="35252B98" w14:textId="77777777" w:rsidR="00CB01EC" w:rsidRPr="00CB01EC" w:rsidRDefault="00CB01EC" w:rsidP="00CB01EC">
      <w:r w:rsidRPr="00CB01EC">
        <w:t>SENDGRID_API_KEY        Your email service</w:t>
      </w:r>
    </w:p>
    <w:p w14:paraId="6E063950" w14:textId="77777777" w:rsidR="00CB01EC" w:rsidRPr="00CB01EC" w:rsidRDefault="00CB01EC" w:rsidP="00CB01EC">
      <w:r w:rsidRPr="00CB01EC">
        <w:t>Each entry shows the key name and a plain English description of what it's for. The user pastes the value. Fields are masked by default (password input).</w:t>
      </w:r>
    </w:p>
    <w:p w14:paraId="7FD1A842" w14:textId="77777777" w:rsidR="00CB01EC" w:rsidRPr="00CB01EC" w:rsidRDefault="00CB01EC" w:rsidP="00CB01EC">
      <w:r w:rsidRPr="00CB01EC">
        <w:rPr>
          <w:b/>
          <w:bCs/>
        </w:rPr>
        <w:t xml:space="preserve">Group 2 — Auto-generated by </w:t>
      </w:r>
      <w:proofErr w:type="spellStart"/>
      <w:r w:rsidRPr="00CB01EC">
        <w:rPr>
          <w:b/>
          <w:bCs/>
        </w:rPr>
        <w:t>Crylo</w:t>
      </w:r>
      <w:proofErr w:type="spellEnd"/>
    </w:p>
    <w:p w14:paraId="2930EDAE" w14:textId="77777777" w:rsidR="00CB01EC" w:rsidRPr="00CB01EC" w:rsidRDefault="00CB01EC" w:rsidP="00CB01EC">
      <w:r w:rsidRPr="00CB01EC">
        <w:t xml:space="preserve">These are generated vars — shown for transparency but not editable. The user can see that </w:t>
      </w:r>
      <w:proofErr w:type="spellStart"/>
      <w:r w:rsidRPr="00CB01EC">
        <w:t>Crylo</w:t>
      </w:r>
      <w:proofErr w:type="spellEnd"/>
      <w:r w:rsidRPr="00CB01EC">
        <w:t xml:space="preserve"> will handle them:</w:t>
      </w:r>
    </w:p>
    <w:p w14:paraId="551AEFDF" w14:textId="77777777" w:rsidR="00CB01EC" w:rsidRPr="00CB01EC" w:rsidRDefault="00CB01EC" w:rsidP="00CB01EC">
      <w:r w:rsidRPr="00CB01EC">
        <w:lastRenderedPageBreak/>
        <w:t xml:space="preserve">DATABASE_URL            </w:t>
      </w:r>
      <w:r w:rsidRPr="00CB01EC">
        <w:rPr>
          <w:rFonts w:ascii="Segoe UI Symbol" w:hAnsi="Segoe UI Symbol" w:cs="Segoe UI Symbol"/>
        </w:rPr>
        <w:t>✓</w:t>
      </w:r>
      <w:r w:rsidRPr="00CB01EC">
        <w:t xml:space="preserve"> Generated from your RDS instance</w:t>
      </w:r>
    </w:p>
    <w:p w14:paraId="057118AE" w14:textId="77777777" w:rsidR="00CB01EC" w:rsidRPr="00CB01EC" w:rsidRDefault="00CB01EC" w:rsidP="00CB01EC">
      <w:r w:rsidRPr="00CB01EC">
        <w:t xml:space="preserve">REDIS_URL               </w:t>
      </w:r>
      <w:r w:rsidRPr="00CB01EC">
        <w:rPr>
          <w:rFonts w:ascii="Segoe UI Symbol" w:hAnsi="Segoe UI Symbol" w:cs="Segoe UI Symbol"/>
        </w:rPr>
        <w:t>✓</w:t>
      </w:r>
      <w:r w:rsidRPr="00CB01EC">
        <w:t xml:space="preserve"> Generated from your </w:t>
      </w:r>
      <w:proofErr w:type="spellStart"/>
      <w:r w:rsidRPr="00CB01EC">
        <w:t>ElastiCache</w:t>
      </w:r>
      <w:proofErr w:type="spellEnd"/>
      <w:r w:rsidRPr="00CB01EC">
        <w:t xml:space="preserve"> cluster</w:t>
      </w:r>
    </w:p>
    <w:p w14:paraId="5ECC7671" w14:textId="77777777" w:rsidR="00CB01EC" w:rsidRPr="00CB01EC" w:rsidRDefault="00CB01EC" w:rsidP="00CB01EC">
      <w:r w:rsidRPr="00CB01EC">
        <w:t xml:space="preserve">CELERY_BROKER_URL       </w:t>
      </w:r>
      <w:r w:rsidRPr="00CB01EC">
        <w:rPr>
          <w:rFonts w:ascii="Segoe UI Symbol" w:hAnsi="Segoe UI Symbol" w:cs="Segoe UI Symbol"/>
        </w:rPr>
        <w:t>✓</w:t>
      </w:r>
      <w:r w:rsidRPr="00CB01EC">
        <w:t xml:space="preserve"> Generated from your SQS queue</w:t>
      </w:r>
    </w:p>
    <w:p w14:paraId="64E8C5D5" w14:textId="77777777" w:rsidR="00CB01EC" w:rsidRPr="00CB01EC" w:rsidRDefault="00CB01EC" w:rsidP="00CB01EC">
      <w:r w:rsidRPr="00CB01EC">
        <w:t xml:space="preserve">AWS_S3_BUCKET_NAME      </w:t>
      </w:r>
      <w:r w:rsidRPr="00CB01EC">
        <w:rPr>
          <w:rFonts w:ascii="Segoe UI Symbol" w:hAnsi="Segoe UI Symbol" w:cs="Segoe UI Symbol"/>
        </w:rPr>
        <w:t>✓</w:t>
      </w:r>
      <w:r w:rsidRPr="00CB01EC">
        <w:t xml:space="preserve"> Generated from your S3 bucket</w:t>
      </w:r>
    </w:p>
    <w:p w14:paraId="50FA7516" w14:textId="77777777" w:rsidR="00CB01EC" w:rsidRPr="00CB01EC" w:rsidRDefault="00CB01EC" w:rsidP="00CB01EC">
      <w:r w:rsidRPr="00CB01EC">
        <w:rPr>
          <w:b/>
          <w:bCs/>
        </w:rPr>
        <w:t>Group 3 — Additional variables</w:t>
      </w:r>
    </w:p>
    <w:p w14:paraId="336ABEBC" w14:textId="77777777" w:rsidR="00CB01EC" w:rsidRPr="00CB01EC" w:rsidRDefault="00CB01EC" w:rsidP="00CB01EC">
      <w:r w:rsidRPr="00CB01EC">
        <w:t xml:space="preserve">A simple "Add variable" option at the bottom. The user can add any key/value pair </w:t>
      </w:r>
      <w:proofErr w:type="spellStart"/>
      <w:r w:rsidRPr="00CB01EC">
        <w:t>Crylo</w:t>
      </w:r>
      <w:proofErr w:type="spellEnd"/>
      <w:r w:rsidRPr="00CB01EC">
        <w:t xml:space="preserve"> didn't detect. This covers edge cases — a third-party API key that lives deep in the codebase rather than in settings.py, for example.</w:t>
      </w:r>
    </w:p>
    <w:p w14:paraId="212401CC" w14:textId="77777777" w:rsidR="00CB01EC" w:rsidRPr="00CB01EC" w:rsidRDefault="00CB01EC" w:rsidP="00CB01EC">
      <w:r w:rsidRPr="00CB01EC">
        <w:rPr>
          <w:b/>
          <w:bCs/>
        </w:rPr>
        <w:t>Storage:</w:t>
      </w:r>
    </w:p>
    <w:p w14:paraId="7D65BE3B" w14:textId="77777777" w:rsidR="00CB01EC" w:rsidRPr="00CB01EC" w:rsidRDefault="00CB01EC" w:rsidP="00CB01EC">
      <w:r w:rsidRPr="00CB01EC">
        <w:t xml:space="preserve">All user-provided values are written directly to AWS Secrets Manager in the user's account via the assumed role. They are never stored in </w:t>
      </w:r>
      <w:proofErr w:type="spellStart"/>
      <w:r w:rsidRPr="00CB01EC">
        <w:t>Crylo's</w:t>
      </w:r>
      <w:proofErr w:type="spellEnd"/>
      <w:r w:rsidRPr="00CB01EC">
        <w:t xml:space="preserve"> database. Not in logs. Not in transit beyond the single write call. </w:t>
      </w:r>
      <w:proofErr w:type="spellStart"/>
      <w:r w:rsidRPr="00CB01EC">
        <w:t>Crylo</w:t>
      </w:r>
      <w:proofErr w:type="spellEnd"/>
      <w:r w:rsidRPr="00CB01EC">
        <w:t xml:space="preserve"> stores only the key names and their Secrets Manager ARNs.</w:t>
      </w:r>
    </w:p>
    <w:p w14:paraId="433FD671" w14:textId="77777777" w:rsidR="00CB01EC" w:rsidRPr="00CB01EC" w:rsidRDefault="00CB01EC" w:rsidP="00CB01EC">
      <w:r w:rsidRPr="00CB01EC">
        <w:pict w14:anchorId="3307C079">
          <v:rect id="_x0000_i1103" style="width:0;height:1.5pt" o:hralign="center" o:hrstd="t" o:hr="t" fillcolor="#a0a0a0" stroked="f"/>
        </w:pict>
      </w:r>
    </w:p>
    <w:p w14:paraId="03129462" w14:textId="77777777" w:rsidR="00CB01EC" w:rsidRPr="00CB01EC" w:rsidRDefault="00CB01EC" w:rsidP="00CB01EC">
      <w:pPr>
        <w:rPr>
          <w:b/>
          <w:bCs/>
        </w:rPr>
      </w:pPr>
      <w:r w:rsidRPr="00CB01EC">
        <w:rPr>
          <w:b/>
          <w:bCs/>
        </w:rPr>
        <w:t xml:space="preserve">4.3 — </w:t>
      </w:r>
      <w:proofErr w:type="spellStart"/>
      <w:r w:rsidRPr="00CB01EC">
        <w:rPr>
          <w:b/>
          <w:bCs/>
        </w:rPr>
        <w:t>IaC</w:t>
      </w:r>
      <w:proofErr w:type="spellEnd"/>
      <w:r w:rsidRPr="00CB01EC">
        <w:rPr>
          <w:b/>
          <w:bCs/>
        </w:rPr>
        <w:t xml:space="preserve"> Generation</w:t>
      </w:r>
    </w:p>
    <w:p w14:paraId="7AD31338" w14:textId="77777777" w:rsidR="00CB01EC" w:rsidRPr="00CB01EC" w:rsidRDefault="00CB01EC" w:rsidP="00CB01EC">
      <w:r w:rsidRPr="00CB01EC">
        <w:t xml:space="preserve">Once AWS is connected and env vars are collected, </w:t>
      </w:r>
      <w:proofErr w:type="spellStart"/>
      <w:r w:rsidRPr="00CB01EC">
        <w:t>Crylo</w:t>
      </w:r>
      <w:proofErr w:type="spellEnd"/>
      <w:r w:rsidRPr="00CB01EC">
        <w:t xml:space="preserve"> generates the CloudFormation template. This happens entirely in the background — the user sees a brief loading state.</w:t>
      </w:r>
    </w:p>
    <w:p w14:paraId="0E953E37" w14:textId="77777777" w:rsidR="00CB01EC" w:rsidRPr="00CB01EC" w:rsidRDefault="00CB01EC" w:rsidP="00CB01EC">
      <w:r w:rsidRPr="00CB01EC">
        <w:rPr>
          <w:b/>
          <w:bCs/>
        </w:rPr>
        <w:t>Inputs to the generator:</w:t>
      </w:r>
    </w:p>
    <w:p w14:paraId="0E80798F" w14:textId="77777777" w:rsidR="00CB01EC" w:rsidRPr="00CB01EC" w:rsidRDefault="00CB01EC" w:rsidP="00CB01EC">
      <w:proofErr w:type="spellStart"/>
      <w:r w:rsidRPr="00CB01EC">
        <w:t>canvas.yml</w:t>
      </w:r>
      <w:proofErr w:type="spellEnd"/>
      <w:r w:rsidRPr="00CB01EC">
        <w:t xml:space="preserve"> (</w:t>
      </w:r>
      <w:proofErr w:type="gramStart"/>
      <w:r w:rsidRPr="00CB01EC">
        <w:t xml:space="preserve">finalized)   </w:t>
      </w:r>
      <w:proofErr w:type="gramEnd"/>
      <w:r w:rsidRPr="00CB01EC">
        <w:t xml:space="preserve"> → what resources exist, </w:t>
      </w:r>
      <w:proofErr w:type="spellStart"/>
      <w:r w:rsidRPr="00CB01EC">
        <w:t>aws_service</w:t>
      </w:r>
      <w:proofErr w:type="spellEnd"/>
      <w:r w:rsidRPr="00CB01EC">
        <w:t xml:space="preserve"> per node, connections</w:t>
      </w:r>
    </w:p>
    <w:p w14:paraId="71C4118D" w14:textId="77777777" w:rsidR="00CB01EC" w:rsidRPr="00CB01EC" w:rsidRDefault="00CB01EC" w:rsidP="00CB01EC">
      <w:r w:rsidRPr="00CB01EC">
        <w:t>intent record             → instance sizes, multi-AZ, environment, domain config</w:t>
      </w:r>
    </w:p>
    <w:p w14:paraId="09E24DAE" w14:textId="77777777" w:rsidR="00CB01EC" w:rsidRPr="00CB01EC" w:rsidRDefault="00CB01EC" w:rsidP="00CB01EC">
      <w:r w:rsidRPr="00CB01EC">
        <w:rPr>
          <w:b/>
          <w:bCs/>
        </w:rPr>
        <w:t>What the generator produces per canvas node type:</w:t>
      </w:r>
    </w:p>
    <w:p w14:paraId="49CABEA3" w14:textId="77777777" w:rsidR="00CB01EC" w:rsidRPr="00CB01EC" w:rsidRDefault="00CB01EC" w:rsidP="00CB01EC">
      <w:r w:rsidRPr="00CB01EC">
        <w:t>type: service (</w:t>
      </w:r>
      <w:proofErr w:type="spellStart"/>
      <w:r w:rsidRPr="00CB01EC">
        <w:t>ecs_fargate</w:t>
      </w:r>
      <w:proofErr w:type="spellEnd"/>
      <w:r w:rsidRPr="00CB01EC">
        <w:t>)</w:t>
      </w:r>
    </w:p>
    <w:p w14:paraId="0200566D" w14:textId="77777777" w:rsidR="00CB01EC" w:rsidRPr="00CB01EC" w:rsidRDefault="00CB01EC" w:rsidP="00CB01EC">
      <w:r w:rsidRPr="00CB01EC">
        <w:t xml:space="preserve">  → </w:t>
      </w:r>
      <w:proofErr w:type="gramStart"/>
      <w:r w:rsidRPr="00CB01EC">
        <w:t>AWS::ECS::</w:t>
      </w:r>
      <w:proofErr w:type="gramEnd"/>
      <w:r w:rsidRPr="00CB01EC">
        <w:t>Cluster</w:t>
      </w:r>
    </w:p>
    <w:p w14:paraId="62003397" w14:textId="77777777" w:rsidR="00CB01EC" w:rsidRPr="00CB01EC" w:rsidRDefault="00CB01EC" w:rsidP="00CB01EC">
      <w:r w:rsidRPr="00CB01EC">
        <w:t xml:space="preserve">  → </w:t>
      </w:r>
      <w:proofErr w:type="gramStart"/>
      <w:r w:rsidRPr="00CB01EC">
        <w:t>AWS::ECS::</w:t>
      </w:r>
      <w:proofErr w:type="spellStart"/>
      <w:proofErr w:type="gramEnd"/>
      <w:r w:rsidRPr="00CB01EC">
        <w:t>TaskDefinition</w:t>
      </w:r>
      <w:proofErr w:type="spellEnd"/>
    </w:p>
    <w:p w14:paraId="3CC81734" w14:textId="77777777" w:rsidR="00CB01EC" w:rsidRPr="00CB01EC" w:rsidRDefault="00CB01EC" w:rsidP="00CB01EC">
      <w:r w:rsidRPr="00CB01EC">
        <w:t xml:space="preserve">  → </w:t>
      </w:r>
      <w:proofErr w:type="gramStart"/>
      <w:r w:rsidRPr="00CB01EC">
        <w:t>AWS::ECS::</w:t>
      </w:r>
      <w:proofErr w:type="gramEnd"/>
      <w:r w:rsidRPr="00CB01EC">
        <w:t>Service</w:t>
      </w:r>
    </w:p>
    <w:p w14:paraId="632EED38" w14:textId="77777777" w:rsidR="00CB01EC" w:rsidRPr="00CB01EC" w:rsidRDefault="00CB01EC" w:rsidP="00CB01EC">
      <w:r w:rsidRPr="00CB01EC">
        <w:t xml:space="preserve">  → </w:t>
      </w:r>
      <w:proofErr w:type="gramStart"/>
      <w:r w:rsidRPr="00CB01EC">
        <w:t>AWS::IAM::</w:t>
      </w:r>
      <w:proofErr w:type="gramEnd"/>
      <w:r w:rsidRPr="00CB01EC">
        <w:t>Role (task execution role)</w:t>
      </w:r>
    </w:p>
    <w:p w14:paraId="1A4F7A8D" w14:textId="77777777" w:rsidR="00CB01EC" w:rsidRPr="00CB01EC" w:rsidRDefault="00CB01EC" w:rsidP="00CB01EC">
      <w:r w:rsidRPr="00CB01EC">
        <w:t xml:space="preserve">  → </w:t>
      </w:r>
      <w:proofErr w:type="gramStart"/>
      <w:r w:rsidRPr="00CB01EC">
        <w:t>AWS::Logs::</w:t>
      </w:r>
      <w:proofErr w:type="spellStart"/>
      <w:proofErr w:type="gramEnd"/>
      <w:r w:rsidRPr="00CB01EC">
        <w:t>LogGroup</w:t>
      </w:r>
      <w:proofErr w:type="spellEnd"/>
    </w:p>
    <w:p w14:paraId="761D3AB4" w14:textId="77777777" w:rsidR="00CB01EC" w:rsidRPr="00CB01EC" w:rsidRDefault="00CB01EC" w:rsidP="00CB01EC">
      <w:r w:rsidRPr="00CB01EC">
        <w:t xml:space="preserve">  → </w:t>
      </w:r>
      <w:proofErr w:type="gramStart"/>
      <w:r w:rsidRPr="00CB01EC">
        <w:t>AWS::</w:t>
      </w:r>
      <w:proofErr w:type="gramEnd"/>
      <w:r w:rsidRPr="00CB01EC">
        <w:t>EC</w:t>
      </w:r>
      <w:proofErr w:type="gramStart"/>
      <w:r w:rsidRPr="00CB01EC">
        <w:t>2::</w:t>
      </w:r>
      <w:proofErr w:type="spellStart"/>
      <w:proofErr w:type="gramEnd"/>
      <w:r w:rsidRPr="00CB01EC">
        <w:t>SecurityGroup</w:t>
      </w:r>
      <w:proofErr w:type="spellEnd"/>
    </w:p>
    <w:p w14:paraId="5A61F02B" w14:textId="77777777" w:rsidR="00CB01EC" w:rsidRPr="00CB01EC" w:rsidRDefault="00CB01EC" w:rsidP="00CB01EC">
      <w:r w:rsidRPr="00CB01EC">
        <w:lastRenderedPageBreak/>
        <w:t xml:space="preserve">  → </w:t>
      </w:r>
      <w:proofErr w:type="gramStart"/>
      <w:r w:rsidRPr="00CB01EC">
        <w:t>AWS::</w:t>
      </w:r>
      <w:proofErr w:type="gramEnd"/>
      <w:r w:rsidRPr="00CB01EC">
        <w:t>ElasticLoadBalancingV</w:t>
      </w:r>
      <w:proofErr w:type="gramStart"/>
      <w:r w:rsidRPr="00CB01EC">
        <w:t>2::</w:t>
      </w:r>
      <w:proofErr w:type="spellStart"/>
      <w:proofErr w:type="gramEnd"/>
      <w:r w:rsidRPr="00CB01EC">
        <w:t>LoadBalancer</w:t>
      </w:r>
      <w:proofErr w:type="spellEnd"/>
    </w:p>
    <w:p w14:paraId="7A47874C" w14:textId="77777777" w:rsidR="00CB01EC" w:rsidRPr="00CB01EC" w:rsidRDefault="00CB01EC" w:rsidP="00CB01EC">
      <w:r w:rsidRPr="00CB01EC">
        <w:t xml:space="preserve">  → </w:t>
      </w:r>
      <w:proofErr w:type="gramStart"/>
      <w:r w:rsidRPr="00CB01EC">
        <w:t>AWS::</w:t>
      </w:r>
      <w:proofErr w:type="gramEnd"/>
      <w:r w:rsidRPr="00CB01EC">
        <w:t>ElasticLoadBalancingV</w:t>
      </w:r>
      <w:proofErr w:type="gramStart"/>
      <w:r w:rsidRPr="00CB01EC">
        <w:t>2::</w:t>
      </w:r>
      <w:proofErr w:type="spellStart"/>
      <w:proofErr w:type="gramEnd"/>
      <w:r w:rsidRPr="00CB01EC">
        <w:t>TargetGroup</w:t>
      </w:r>
      <w:proofErr w:type="spellEnd"/>
    </w:p>
    <w:p w14:paraId="251E5B1C" w14:textId="77777777" w:rsidR="00CB01EC" w:rsidRPr="00CB01EC" w:rsidRDefault="00CB01EC" w:rsidP="00CB01EC">
      <w:r w:rsidRPr="00CB01EC">
        <w:t xml:space="preserve">  → </w:t>
      </w:r>
      <w:proofErr w:type="gramStart"/>
      <w:r w:rsidRPr="00CB01EC">
        <w:t>AWS::</w:t>
      </w:r>
      <w:proofErr w:type="gramEnd"/>
      <w:r w:rsidRPr="00CB01EC">
        <w:t>ElasticLoadBalancingV</w:t>
      </w:r>
      <w:proofErr w:type="gramStart"/>
      <w:r w:rsidRPr="00CB01EC">
        <w:t>2::</w:t>
      </w:r>
      <w:proofErr w:type="gramEnd"/>
      <w:r w:rsidRPr="00CB01EC">
        <w:t>Listener</w:t>
      </w:r>
    </w:p>
    <w:p w14:paraId="1899F540" w14:textId="77777777" w:rsidR="00CB01EC" w:rsidRPr="00CB01EC" w:rsidRDefault="00CB01EC" w:rsidP="00CB01EC"/>
    <w:p w14:paraId="656254F1" w14:textId="77777777" w:rsidR="00CB01EC" w:rsidRPr="00CB01EC" w:rsidRDefault="00CB01EC" w:rsidP="00CB01EC">
      <w:r w:rsidRPr="00CB01EC">
        <w:t>type: service (ec2)</w:t>
      </w:r>
    </w:p>
    <w:p w14:paraId="08618057" w14:textId="77777777" w:rsidR="00CB01EC" w:rsidRPr="00CB01EC" w:rsidRDefault="00CB01EC" w:rsidP="00CB01EC">
      <w:r w:rsidRPr="00CB01EC">
        <w:t xml:space="preserve">  → </w:t>
      </w:r>
      <w:proofErr w:type="gramStart"/>
      <w:r w:rsidRPr="00CB01EC">
        <w:t>AWS::</w:t>
      </w:r>
      <w:proofErr w:type="gramEnd"/>
      <w:r w:rsidRPr="00CB01EC">
        <w:t>EC</w:t>
      </w:r>
      <w:proofErr w:type="gramStart"/>
      <w:r w:rsidRPr="00CB01EC">
        <w:t>2::</w:t>
      </w:r>
      <w:proofErr w:type="gramEnd"/>
      <w:r w:rsidRPr="00CB01EC">
        <w:t>Instance</w:t>
      </w:r>
    </w:p>
    <w:p w14:paraId="1F853477" w14:textId="77777777" w:rsidR="00CB01EC" w:rsidRPr="00CB01EC" w:rsidRDefault="00CB01EC" w:rsidP="00CB01EC">
      <w:r w:rsidRPr="00CB01EC">
        <w:t xml:space="preserve">  → </w:t>
      </w:r>
      <w:proofErr w:type="gramStart"/>
      <w:r w:rsidRPr="00CB01EC">
        <w:t>AWS::</w:t>
      </w:r>
      <w:proofErr w:type="gramEnd"/>
      <w:r w:rsidRPr="00CB01EC">
        <w:t>EC</w:t>
      </w:r>
      <w:proofErr w:type="gramStart"/>
      <w:r w:rsidRPr="00CB01EC">
        <w:t>2::</w:t>
      </w:r>
      <w:proofErr w:type="spellStart"/>
      <w:proofErr w:type="gramEnd"/>
      <w:r w:rsidRPr="00CB01EC">
        <w:t>SecurityGroup</w:t>
      </w:r>
      <w:proofErr w:type="spellEnd"/>
    </w:p>
    <w:p w14:paraId="543A8F2C" w14:textId="77777777" w:rsidR="00CB01EC" w:rsidRPr="00CB01EC" w:rsidRDefault="00CB01EC" w:rsidP="00CB01EC">
      <w:r w:rsidRPr="00CB01EC">
        <w:t xml:space="preserve">  → </w:t>
      </w:r>
      <w:proofErr w:type="gramStart"/>
      <w:r w:rsidRPr="00CB01EC">
        <w:t>AWS::IAM::</w:t>
      </w:r>
      <w:proofErr w:type="spellStart"/>
      <w:proofErr w:type="gramEnd"/>
      <w:r w:rsidRPr="00CB01EC">
        <w:t>InstanceProfile</w:t>
      </w:r>
      <w:proofErr w:type="spellEnd"/>
    </w:p>
    <w:p w14:paraId="659371EF" w14:textId="77777777" w:rsidR="00CB01EC" w:rsidRPr="00CB01EC" w:rsidRDefault="00CB01EC" w:rsidP="00CB01EC">
      <w:r w:rsidRPr="00CB01EC">
        <w:t xml:space="preserve">  → </w:t>
      </w:r>
      <w:proofErr w:type="gramStart"/>
      <w:r w:rsidRPr="00CB01EC">
        <w:t>AWS::</w:t>
      </w:r>
      <w:proofErr w:type="gramEnd"/>
      <w:r w:rsidRPr="00CB01EC">
        <w:t>ElasticLoadBalancingV</w:t>
      </w:r>
      <w:proofErr w:type="gramStart"/>
      <w:r w:rsidRPr="00CB01EC">
        <w:t>2::</w:t>
      </w:r>
      <w:proofErr w:type="spellStart"/>
      <w:proofErr w:type="gramEnd"/>
      <w:r w:rsidRPr="00CB01EC">
        <w:t>LoadBalancer</w:t>
      </w:r>
      <w:proofErr w:type="spellEnd"/>
    </w:p>
    <w:p w14:paraId="6486CDB1" w14:textId="77777777" w:rsidR="00CB01EC" w:rsidRPr="00CB01EC" w:rsidRDefault="00CB01EC" w:rsidP="00CB01EC">
      <w:r w:rsidRPr="00CB01EC">
        <w:t xml:space="preserve">  → </w:t>
      </w:r>
      <w:proofErr w:type="gramStart"/>
      <w:r w:rsidRPr="00CB01EC">
        <w:t>AWS::</w:t>
      </w:r>
      <w:proofErr w:type="gramEnd"/>
      <w:r w:rsidRPr="00CB01EC">
        <w:t>ElasticLoadBalancingV</w:t>
      </w:r>
      <w:proofErr w:type="gramStart"/>
      <w:r w:rsidRPr="00CB01EC">
        <w:t>2::</w:t>
      </w:r>
      <w:proofErr w:type="spellStart"/>
      <w:proofErr w:type="gramEnd"/>
      <w:r w:rsidRPr="00CB01EC">
        <w:t>TargetGroup</w:t>
      </w:r>
      <w:proofErr w:type="spellEnd"/>
    </w:p>
    <w:p w14:paraId="228DE069" w14:textId="77777777" w:rsidR="00CB01EC" w:rsidRPr="00CB01EC" w:rsidRDefault="00CB01EC" w:rsidP="00CB01EC">
      <w:r w:rsidRPr="00CB01EC">
        <w:t xml:space="preserve">  → </w:t>
      </w:r>
      <w:proofErr w:type="gramStart"/>
      <w:r w:rsidRPr="00CB01EC">
        <w:t>AWS::</w:t>
      </w:r>
      <w:proofErr w:type="gramEnd"/>
      <w:r w:rsidRPr="00CB01EC">
        <w:t>ElasticLoadBalancingV</w:t>
      </w:r>
      <w:proofErr w:type="gramStart"/>
      <w:r w:rsidRPr="00CB01EC">
        <w:t>2::</w:t>
      </w:r>
      <w:proofErr w:type="gramEnd"/>
      <w:r w:rsidRPr="00CB01EC">
        <w:t>Listener</w:t>
      </w:r>
    </w:p>
    <w:p w14:paraId="37E6DF35" w14:textId="77777777" w:rsidR="00CB01EC" w:rsidRPr="00CB01EC" w:rsidRDefault="00CB01EC" w:rsidP="00CB01EC"/>
    <w:p w14:paraId="2F0DBD89" w14:textId="77777777" w:rsidR="00CB01EC" w:rsidRPr="00CB01EC" w:rsidRDefault="00CB01EC" w:rsidP="00CB01EC">
      <w:r w:rsidRPr="00CB01EC">
        <w:t>type: static (s3_cloudfront)</w:t>
      </w:r>
    </w:p>
    <w:p w14:paraId="3D2CFCF9" w14:textId="77777777" w:rsidR="00CB01EC" w:rsidRPr="00CB01EC" w:rsidRDefault="00CB01EC" w:rsidP="00CB01EC">
      <w:r w:rsidRPr="00CB01EC">
        <w:t xml:space="preserve">  → </w:t>
      </w:r>
      <w:proofErr w:type="gramStart"/>
      <w:r w:rsidRPr="00CB01EC">
        <w:t>AWS::</w:t>
      </w:r>
      <w:proofErr w:type="gramEnd"/>
      <w:r w:rsidRPr="00CB01EC">
        <w:t>S</w:t>
      </w:r>
      <w:proofErr w:type="gramStart"/>
      <w:r w:rsidRPr="00CB01EC">
        <w:t>3::</w:t>
      </w:r>
      <w:proofErr w:type="gramEnd"/>
      <w:r w:rsidRPr="00CB01EC">
        <w:t>Bucket</w:t>
      </w:r>
    </w:p>
    <w:p w14:paraId="01F1ABE3" w14:textId="77777777" w:rsidR="00CB01EC" w:rsidRPr="00CB01EC" w:rsidRDefault="00CB01EC" w:rsidP="00CB01EC">
      <w:r w:rsidRPr="00CB01EC">
        <w:t xml:space="preserve">  → </w:t>
      </w:r>
      <w:proofErr w:type="gramStart"/>
      <w:r w:rsidRPr="00CB01EC">
        <w:t>AWS::CloudFront::</w:t>
      </w:r>
      <w:proofErr w:type="gramEnd"/>
      <w:r w:rsidRPr="00CB01EC">
        <w:t>Distribution</w:t>
      </w:r>
    </w:p>
    <w:p w14:paraId="2F5BC542" w14:textId="77777777" w:rsidR="00CB01EC" w:rsidRPr="00CB01EC" w:rsidRDefault="00CB01EC" w:rsidP="00CB01EC">
      <w:r w:rsidRPr="00CB01EC">
        <w:t xml:space="preserve">  → </w:t>
      </w:r>
      <w:proofErr w:type="gramStart"/>
      <w:r w:rsidRPr="00CB01EC">
        <w:t>AWS::CloudFront::</w:t>
      </w:r>
      <w:proofErr w:type="spellStart"/>
      <w:proofErr w:type="gramEnd"/>
      <w:r w:rsidRPr="00CB01EC">
        <w:t>OriginAccessControl</w:t>
      </w:r>
      <w:proofErr w:type="spellEnd"/>
    </w:p>
    <w:p w14:paraId="6EAB4BBE" w14:textId="77777777" w:rsidR="00CB01EC" w:rsidRPr="00CB01EC" w:rsidRDefault="00CB01EC" w:rsidP="00CB01EC"/>
    <w:p w14:paraId="3C85B5E7" w14:textId="77777777" w:rsidR="00CB01EC" w:rsidRPr="00CB01EC" w:rsidRDefault="00CB01EC" w:rsidP="00CB01EC">
      <w:r w:rsidRPr="00CB01EC">
        <w:t>type: database (</w:t>
      </w:r>
      <w:proofErr w:type="spellStart"/>
      <w:r w:rsidRPr="00CB01EC">
        <w:t>rds_postgres</w:t>
      </w:r>
      <w:proofErr w:type="spellEnd"/>
      <w:r w:rsidRPr="00CB01EC">
        <w:t>)</w:t>
      </w:r>
    </w:p>
    <w:p w14:paraId="70A03EC0" w14:textId="77777777" w:rsidR="00CB01EC" w:rsidRPr="00CB01EC" w:rsidRDefault="00CB01EC" w:rsidP="00CB01EC">
      <w:r w:rsidRPr="00CB01EC">
        <w:t xml:space="preserve">  → </w:t>
      </w:r>
      <w:proofErr w:type="gramStart"/>
      <w:r w:rsidRPr="00CB01EC">
        <w:t>AWS::RDS::</w:t>
      </w:r>
      <w:proofErr w:type="spellStart"/>
      <w:proofErr w:type="gramEnd"/>
      <w:r w:rsidRPr="00CB01EC">
        <w:t>DBInstance</w:t>
      </w:r>
      <w:proofErr w:type="spellEnd"/>
    </w:p>
    <w:p w14:paraId="4E9431CD" w14:textId="77777777" w:rsidR="00CB01EC" w:rsidRPr="00CB01EC" w:rsidRDefault="00CB01EC" w:rsidP="00CB01EC">
      <w:r w:rsidRPr="00CB01EC">
        <w:t xml:space="preserve">  → </w:t>
      </w:r>
      <w:proofErr w:type="gramStart"/>
      <w:r w:rsidRPr="00CB01EC">
        <w:t>AWS::RDS::</w:t>
      </w:r>
      <w:proofErr w:type="spellStart"/>
      <w:proofErr w:type="gramEnd"/>
      <w:r w:rsidRPr="00CB01EC">
        <w:t>DBSubnetGroup</w:t>
      </w:r>
      <w:proofErr w:type="spellEnd"/>
    </w:p>
    <w:p w14:paraId="26476E99" w14:textId="77777777" w:rsidR="00CB01EC" w:rsidRPr="00CB01EC" w:rsidRDefault="00CB01EC" w:rsidP="00CB01EC">
      <w:r w:rsidRPr="00CB01EC">
        <w:t xml:space="preserve">  → </w:t>
      </w:r>
      <w:proofErr w:type="gramStart"/>
      <w:r w:rsidRPr="00CB01EC">
        <w:t>AWS::</w:t>
      </w:r>
      <w:proofErr w:type="gramEnd"/>
      <w:r w:rsidRPr="00CB01EC">
        <w:t>EC</w:t>
      </w:r>
      <w:proofErr w:type="gramStart"/>
      <w:r w:rsidRPr="00CB01EC">
        <w:t>2::</w:t>
      </w:r>
      <w:proofErr w:type="spellStart"/>
      <w:proofErr w:type="gramEnd"/>
      <w:r w:rsidRPr="00CB01EC">
        <w:t>SecurityGroup</w:t>
      </w:r>
      <w:proofErr w:type="spellEnd"/>
    </w:p>
    <w:p w14:paraId="1D6AB75B" w14:textId="77777777" w:rsidR="00CB01EC" w:rsidRPr="00CB01EC" w:rsidRDefault="00CB01EC" w:rsidP="00CB01EC">
      <w:r w:rsidRPr="00CB01EC">
        <w:t xml:space="preserve">  → </w:t>
      </w:r>
      <w:proofErr w:type="gramStart"/>
      <w:r w:rsidRPr="00CB01EC">
        <w:t>AWS::</w:t>
      </w:r>
      <w:proofErr w:type="spellStart"/>
      <w:r w:rsidRPr="00CB01EC">
        <w:t>SecretsManager</w:t>
      </w:r>
      <w:proofErr w:type="spellEnd"/>
      <w:r w:rsidRPr="00CB01EC">
        <w:t>::</w:t>
      </w:r>
      <w:proofErr w:type="gramEnd"/>
      <w:r w:rsidRPr="00CB01EC">
        <w:t>Secret (credentials)</w:t>
      </w:r>
    </w:p>
    <w:p w14:paraId="2208D462" w14:textId="77777777" w:rsidR="00CB01EC" w:rsidRPr="00CB01EC" w:rsidRDefault="00CB01EC" w:rsidP="00CB01EC"/>
    <w:p w14:paraId="47C88187" w14:textId="77777777" w:rsidR="00CB01EC" w:rsidRPr="00CB01EC" w:rsidRDefault="00CB01EC" w:rsidP="00CB01EC">
      <w:r w:rsidRPr="00CB01EC">
        <w:t>type: database (</w:t>
      </w:r>
      <w:proofErr w:type="spellStart"/>
      <w:r w:rsidRPr="00CB01EC">
        <w:t>aurora_postgres</w:t>
      </w:r>
      <w:proofErr w:type="spellEnd"/>
      <w:r w:rsidRPr="00CB01EC">
        <w:t>)</w:t>
      </w:r>
    </w:p>
    <w:p w14:paraId="721DEE48" w14:textId="77777777" w:rsidR="00CB01EC" w:rsidRPr="00CB01EC" w:rsidRDefault="00CB01EC" w:rsidP="00CB01EC">
      <w:r w:rsidRPr="00CB01EC">
        <w:t xml:space="preserve">  → </w:t>
      </w:r>
      <w:proofErr w:type="gramStart"/>
      <w:r w:rsidRPr="00CB01EC">
        <w:t>AWS::RDS::</w:t>
      </w:r>
      <w:proofErr w:type="spellStart"/>
      <w:proofErr w:type="gramEnd"/>
      <w:r w:rsidRPr="00CB01EC">
        <w:t>DBCluster</w:t>
      </w:r>
      <w:proofErr w:type="spellEnd"/>
    </w:p>
    <w:p w14:paraId="014B42FC" w14:textId="77777777" w:rsidR="00CB01EC" w:rsidRPr="00CB01EC" w:rsidRDefault="00CB01EC" w:rsidP="00CB01EC">
      <w:r w:rsidRPr="00CB01EC">
        <w:t xml:space="preserve">  → </w:t>
      </w:r>
      <w:proofErr w:type="gramStart"/>
      <w:r w:rsidRPr="00CB01EC">
        <w:t>AWS::RDS::</w:t>
      </w:r>
      <w:proofErr w:type="spellStart"/>
      <w:proofErr w:type="gramEnd"/>
      <w:r w:rsidRPr="00CB01EC">
        <w:t>DBInstance</w:t>
      </w:r>
      <w:proofErr w:type="spellEnd"/>
      <w:r w:rsidRPr="00CB01EC">
        <w:t xml:space="preserve"> (x2 if multi-AZ)</w:t>
      </w:r>
    </w:p>
    <w:p w14:paraId="3F5576B8" w14:textId="77777777" w:rsidR="00CB01EC" w:rsidRPr="00CB01EC" w:rsidRDefault="00CB01EC" w:rsidP="00CB01EC">
      <w:r w:rsidRPr="00CB01EC">
        <w:lastRenderedPageBreak/>
        <w:t xml:space="preserve">  → </w:t>
      </w:r>
      <w:proofErr w:type="gramStart"/>
      <w:r w:rsidRPr="00CB01EC">
        <w:t>AWS::RDS::</w:t>
      </w:r>
      <w:proofErr w:type="spellStart"/>
      <w:proofErr w:type="gramEnd"/>
      <w:r w:rsidRPr="00CB01EC">
        <w:t>DBSubnetGroup</w:t>
      </w:r>
      <w:proofErr w:type="spellEnd"/>
    </w:p>
    <w:p w14:paraId="4CB83B06" w14:textId="77777777" w:rsidR="00CB01EC" w:rsidRPr="00CB01EC" w:rsidRDefault="00CB01EC" w:rsidP="00CB01EC">
      <w:r w:rsidRPr="00CB01EC">
        <w:t xml:space="preserve">  → </w:t>
      </w:r>
      <w:proofErr w:type="gramStart"/>
      <w:r w:rsidRPr="00CB01EC">
        <w:t>AWS::</w:t>
      </w:r>
      <w:proofErr w:type="gramEnd"/>
      <w:r w:rsidRPr="00CB01EC">
        <w:t>EC</w:t>
      </w:r>
      <w:proofErr w:type="gramStart"/>
      <w:r w:rsidRPr="00CB01EC">
        <w:t>2::</w:t>
      </w:r>
      <w:proofErr w:type="spellStart"/>
      <w:proofErr w:type="gramEnd"/>
      <w:r w:rsidRPr="00CB01EC">
        <w:t>SecurityGroup</w:t>
      </w:r>
      <w:proofErr w:type="spellEnd"/>
    </w:p>
    <w:p w14:paraId="52BD33BD" w14:textId="77777777" w:rsidR="00CB01EC" w:rsidRPr="00CB01EC" w:rsidRDefault="00CB01EC" w:rsidP="00CB01EC">
      <w:r w:rsidRPr="00CB01EC">
        <w:t xml:space="preserve">  → </w:t>
      </w:r>
      <w:proofErr w:type="gramStart"/>
      <w:r w:rsidRPr="00CB01EC">
        <w:t>AWS::</w:t>
      </w:r>
      <w:proofErr w:type="spellStart"/>
      <w:r w:rsidRPr="00CB01EC">
        <w:t>SecretsManager</w:t>
      </w:r>
      <w:proofErr w:type="spellEnd"/>
      <w:r w:rsidRPr="00CB01EC">
        <w:t>::</w:t>
      </w:r>
      <w:proofErr w:type="gramEnd"/>
      <w:r w:rsidRPr="00CB01EC">
        <w:t>Secret</w:t>
      </w:r>
    </w:p>
    <w:p w14:paraId="3F76BC57" w14:textId="77777777" w:rsidR="00CB01EC" w:rsidRPr="00CB01EC" w:rsidRDefault="00CB01EC" w:rsidP="00CB01EC"/>
    <w:p w14:paraId="492437E9" w14:textId="77777777" w:rsidR="00CB01EC" w:rsidRPr="00CB01EC" w:rsidRDefault="00CB01EC" w:rsidP="00CB01EC">
      <w:r w:rsidRPr="00CB01EC">
        <w:t>type: cache (</w:t>
      </w:r>
      <w:proofErr w:type="spellStart"/>
      <w:r w:rsidRPr="00CB01EC">
        <w:t>elasticache</w:t>
      </w:r>
      <w:proofErr w:type="spellEnd"/>
      <w:r w:rsidRPr="00CB01EC">
        <w:t>)</w:t>
      </w:r>
    </w:p>
    <w:p w14:paraId="0D81CB7A" w14:textId="77777777" w:rsidR="00CB01EC" w:rsidRPr="00CB01EC" w:rsidRDefault="00CB01EC" w:rsidP="00CB01EC">
      <w:r w:rsidRPr="00CB01EC">
        <w:t xml:space="preserve">  → </w:t>
      </w:r>
      <w:proofErr w:type="gramStart"/>
      <w:r w:rsidRPr="00CB01EC">
        <w:t>AWS::</w:t>
      </w:r>
      <w:proofErr w:type="spellStart"/>
      <w:r w:rsidRPr="00CB01EC">
        <w:t>ElastiCache</w:t>
      </w:r>
      <w:proofErr w:type="spellEnd"/>
      <w:r w:rsidRPr="00CB01EC">
        <w:t>::</w:t>
      </w:r>
      <w:proofErr w:type="spellStart"/>
      <w:proofErr w:type="gramEnd"/>
      <w:r w:rsidRPr="00CB01EC">
        <w:t>ReplicationGroup</w:t>
      </w:r>
      <w:proofErr w:type="spellEnd"/>
    </w:p>
    <w:p w14:paraId="4767B507" w14:textId="77777777" w:rsidR="00CB01EC" w:rsidRPr="00CB01EC" w:rsidRDefault="00CB01EC" w:rsidP="00CB01EC">
      <w:r w:rsidRPr="00CB01EC">
        <w:t xml:space="preserve">  → </w:t>
      </w:r>
      <w:proofErr w:type="gramStart"/>
      <w:r w:rsidRPr="00CB01EC">
        <w:t>AWS::</w:t>
      </w:r>
      <w:proofErr w:type="spellStart"/>
      <w:r w:rsidRPr="00CB01EC">
        <w:t>ElastiCache</w:t>
      </w:r>
      <w:proofErr w:type="spellEnd"/>
      <w:r w:rsidRPr="00CB01EC">
        <w:t>::</w:t>
      </w:r>
      <w:proofErr w:type="spellStart"/>
      <w:proofErr w:type="gramEnd"/>
      <w:r w:rsidRPr="00CB01EC">
        <w:t>SubnetGroup</w:t>
      </w:r>
      <w:proofErr w:type="spellEnd"/>
    </w:p>
    <w:p w14:paraId="70989FBD" w14:textId="77777777" w:rsidR="00CB01EC" w:rsidRPr="00CB01EC" w:rsidRDefault="00CB01EC" w:rsidP="00CB01EC">
      <w:r w:rsidRPr="00CB01EC">
        <w:t xml:space="preserve">  → </w:t>
      </w:r>
      <w:proofErr w:type="gramStart"/>
      <w:r w:rsidRPr="00CB01EC">
        <w:t>AWS::</w:t>
      </w:r>
      <w:proofErr w:type="gramEnd"/>
      <w:r w:rsidRPr="00CB01EC">
        <w:t>EC</w:t>
      </w:r>
      <w:proofErr w:type="gramStart"/>
      <w:r w:rsidRPr="00CB01EC">
        <w:t>2::</w:t>
      </w:r>
      <w:proofErr w:type="spellStart"/>
      <w:proofErr w:type="gramEnd"/>
      <w:r w:rsidRPr="00CB01EC">
        <w:t>SecurityGroup</w:t>
      </w:r>
      <w:proofErr w:type="spellEnd"/>
    </w:p>
    <w:p w14:paraId="2A34F977" w14:textId="77777777" w:rsidR="00CB01EC" w:rsidRPr="00CB01EC" w:rsidRDefault="00CB01EC" w:rsidP="00CB01EC"/>
    <w:p w14:paraId="4D5321F9" w14:textId="77777777" w:rsidR="00CB01EC" w:rsidRPr="00CB01EC" w:rsidRDefault="00CB01EC" w:rsidP="00CB01EC">
      <w:r w:rsidRPr="00CB01EC">
        <w:t>type: worker (</w:t>
      </w:r>
      <w:proofErr w:type="spellStart"/>
      <w:r w:rsidRPr="00CB01EC">
        <w:t>ecs_fargate</w:t>
      </w:r>
      <w:proofErr w:type="spellEnd"/>
      <w:r w:rsidRPr="00CB01EC">
        <w:t>)</w:t>
      </w:r>
    </w:p>
    <w:p w14:paraId="094B1BD6" w14:textId="77777777" w:rsidR="00CB01EC" w:rsidRPr="00CB01EC" w:rsidRDefault="00CB01EC" w:rsidP="00CB01EC">
      <w:r w:rsidRPr="00CB01EC">
        <w:t xml:space="preserve">  → </w:t>
      </w:r>
      <w:proofErr w:type="gramStart"/>
      <w:r w:rsidRPr="00CB01EC">
        <w:t>AWS::ECS::</w:t>
      </w:r>
      <w:proofErr w:type="spellStart"/>
      <w:proofErr w:type="gramEnd"/>
      <w:r w:rsidRPr="00CB01EC">
        <w:t>TaskDefinition</w:t>
      </w:r>
      <w:proofErr w:type="spellEnd"/>
      <w:r w:rsidRPr="00CB01EC">
        <w:t xml:space="preserve"> (same image, different command)</w:t>
      </w:r>
    </w:p>
    <w:p w14:paraId="21779412" w14:textId="77777777" w:rsidR="00CB01EC" w:rsidRPr="00CB01EC" w:rsidRDefault="00CB01EC" w:rsidP="00CB01EC">
      <w:r w:rsidRPr="00CB01EC">
        <w:t xml:space="preserve">  → </w:t>
      </w:r>
      <w:proofErr w:type="gramStart"/>
      <w:r w:rsidRPr="00CB01EC">
        <w:t>AWS::ECS::</w:t>
      </w:r>
      <w:proofErr w:type="gramEnd"/>
      <w:r w:rsidRPr="00CB01EC">
        <w:t>Service</w:t>
      </w:r>
    </w:p>
    <w:p w14:paraId="03783A47" w14:textId="77777777" w:rsidR="00CB01EC" w:rsidRPr="00CB01EC" w:rsidRDefault="00CB01EC" w:rsidP="00CB01EC">
      <w:r w:rsidRPr="00CB01EC">
        <w:t xml:space="preserve">  → </w:t>
      </w:r>
      <w:proofErr w:type="gramStart"/>
      <w:r w:rsidRPr="00CB01EC">
        <w:t>AWS::IAM::</w:t>
      </w:r>
      <w:proofErr w:type="gramEnd"/>
      <w:r w:rsidRPr="00CB01EC">
        <w:t>Role</w:t>
      </w:r>
    </w:p>
    <w:p w14:paraId="36607110" w14:textId="77777777" w:rsidR="00CB01EC" w:rsidRPr="00CB01EC" w:rsidRDefault="00CB01EC" w:rsidP="00CB01EC">
      <w:r w:rsidRPr="00CB01EC">
        <w:t xml:space="preserve">  → </w:t>
      </w:r>
      <w:proofErr w:type="gramStart"/>
      <w:r w:rsidRPr="00CB01EC">
        <w:t>AWS::Logs::</w:t>
      </w:r>
      <w:proofErr w:type="spellStart"/>
      <w:proofErr w:type="gramEnd"/>
      <w:r w:rsidRPr="00CB01EC">
        <w:t>LogGroup</w:t>
      </w:r>
      <w:proofErr w:type="spellEnd"/>
    </w:p>
    <w:p w14:paraId="2CDE404A" w14:textId="77777777" w:rsidR="00CB01EC" w:rsidRPr="00CB01EC" w:rsidRDefault="00CB01EC" w:rsidP="00CB01EC">
      <w:r w:rsidRPr="00CB01EC">
        <w:t xml:space="preserve">  → </w:t>
      </w:r>
      <w:proofErr w:type="gramStart"/>
      <w:r w:rsidRPr="00CB01EC">
        <w:t>AWS::</w:t>
      </w:r>
      <w:proofErr w:type="gramEnd"/>
      <w:r w:rsidRPr="00CB01EC">
        <w:t>EC</w:t>
      </w:r>
      <w:proofErr w:type="gramStart"/>
      <w:r w:rsidRPr="00CB01EC">
        <w:t>2::</w:t>
      </w:r>
      <w:proofErr w:type="spellStart"/>
      <w:proofErr w:type="gramEnd"/>
      <w:r w:rsidRPr="00CB01EC">
        <w:t>SecurityGroup</w:t>
      </w:r>
      <w:proofErr w:type="spellEnd"/>
    </w:p>
    <w:p w14:paraId="655529AD" w14:textId="77777777" w:rsidR="00CB01EC" w:rsidRPr="00CB01EC" w:rsidRDefault="00CB01EC" w:rsidP="00CB01EC"/>
    <w:p w14:paraId="0F2CC70A" w14:textId="77777777" w:rsidR="00CB01EC" w:rsidRPr="00CB01EC" w:rsidRDefault="00CB01EC" w:rsidP="00CB01EC">
      <w:r w:rsidRPr="00CB01EC">
        <w:t>type: queue (</w:t>
      </w:r>
      <w:proofErr w:type="spellStart"/>
      <w:r w:rsidRPr="00CB01EC">
        <w:t>sqs</w:t>
      </w:r>
      <w:proofErr w:type="spellEnd"/>
      <w:r w:rsidRPr="00CB01EC">
        <w:t>)</w:t>
      </w:r>
    </w:p>
    <w:p w14:paraId="43DC8168" w14:textId="77777777" w:rsidR="00CB01EC" w:rsidRPr="00CB01EC" w:rsidRDefault="00CB01EC" w:rsidP="00CB01EC">
      <w:r w:rsidRPr="00CB01EC">
        <w:t xml:space="preserve">  → </w:t>
      </w:r>
      <w:proofErr w:type="gramStart"/>
      <w:r w:rsidRPr="00CB01EC">
        <w:t>AWS::SQS::</w:t>
      </w:r>
      <w:proofErr w:type="gramEnd"/>
      <w:r w:rsidRPr="00CB01EC">
        <w:t>Queue</w:t>
      </w:r>
    </w:p>
    <w:p w14:paraId="7D5D4426" w14:textId="77777777" w:rsidR="00CB01EC" w:rsidRPr="00CB01EC" w:rsidRDefault="00CB01EC" w:rsidP="00CB01EC">
      <w:r w:rsidRPr="00CB01EC">
        <w:t xml:space="preserve">  → </w:t>
      </w:r>
      <w:proofErr w:type="gramStart"/>
      <w:r w:rsidRPr="00CB01EC">
        <w:t>AWS::SQS::</w:t>
      </w:r>
      <w:proofErr w:type="spellStart"/>
      <w:proofErr w:type="gramEnd"/>
      <w:r w:rsidRPr="00CB01EC">
        <w:t>QueuePolicy</w:t>
      </w:r>
      <w:proofErr w:type="spellEnd"/>
    </w:p>
    <w:p w14:paraId="7E0C700B" w14:textId="77777777" w:rsidR="00CB01EC" w:rsidRPr="00CB01EC" w:rsidRDefault="00CB01EC" w:rsidP="00CB01EC"/>
    <w:p w14:paraId="3E335B25" w14:textId="77777777" w:rsidR="00CB01EC" w:rsidRPr="00CB01EC" w:rsidRDefault="00CB01EC" w:rsidP="00CB01EC">
      <w:r w:rsidRPr="00CB01EC">
        <w:t>type: storage (s3)</w:t>
      </w:r>
    </w:p>
    <w:p w14:paraId="533C6BBD" w14:textId="77777777" w:rsidR="00CB01EC" w:rsidRPr="00CB01EC" w:rsidRDefault="00CB01EC" w:rsidP="00CB01EC">
      <w:r w:rsidRPr="00CB01EC">
        <w:t xml:space="preserve">  → </w:t>
      </w:r>
      <w:proofErr w:type="gramStart"/>
      <w:r w:rsidRPr="00CB01EC">
        <w:t>AWS::</w:t>
      </w:r>
      <w:proofErr w:type="gramEnd"/>
      <w:r w:rsidRPr="00CB01EC">
        <w:t>S</w:t>
      </w:r>
      <w:proofErr w:type="gramStart"/>
      <w:r w:rsidRPr="00CB01EC">
        <w:t>3::</w:t>
      </w:r>
      <w:proofErr w:type="gramEnd"/>
      <w:r w:rsidRPr="00CB01EC">
        <w:t>Bucket</w:t>
      </w:r>
    </w:p>
    <w:p w14:paraId="4FFE0E92" w14:textId="77777777" w:rsidR="00CB01EC" w:rsidRPr="00CB01EC" w:rsidRDefault="00CB01EC" w:rsidP="00CB01EC">
      <w:r w:rsidRPr="00CB01EC">
        <w:t xml:space="preserve">  → </w:t>
      </w:r>
      <w:proofErr w:type="gramStart"/>
      <w:r w:rsidRPr="00CB01EC">
        <w:t>AWS::</w:t>
      </w:r>
      <w:proofErr w:type="gramEnd"/>
      <w:r w:rsidRPr="00CB01EC">
        <w:t>S</w:t>
      </w:r>
      <w:proofErr w:type="gramStart"/>
      <w:r w:rsidRPr="00CB01EC">
        <w:t>3::</w:t>
      </w:r>
      <w:proofErr w:type="spellStart"/>
      <w:proofErr w:type="gramEnd"/>
      <w:r w:rsidRPr="00CB01EC">
        <w:t>BucketPolicy</w:t>
      </w:r>
      <w:proofErr w:type="spellEnd"/>
    </w:p>
    <w:p w14:paraId="6081D9DE" w14:textId="77777777" w:rsidR="00CB01EC" w:rsidRPr="00CB01EC" w:rsidRDefault="00CB01EC" w:rsidP="00CB01EC">
      <w:r w:rsidRPr="00CB01EC">
        <w:rPr>
          <w:b/>
          <w:bCs/>
        </w:rPr>
        <w:t>Networking — derived from canvas connections:</w:t>
      </w:r>
    </w:p>
    <w:p w14:paraId="709009E3" w14:textId="77777777" w:rsidR="00CB01EC" w:rsidRPr="00CB01EC" w:rsidRDefault="00CB01EC" w:rsidP="00CB01EC">
      <w:r w:rsidRPr="00CB01EC">
        <w:t xml:space="preserve">The connection graph in </w:t>
      </w:r>
      <w:proofErr w:type="spellStart"/>
      <w:r w:rsidRPr="00CB01EC">
        <w:t>canvas.yml</w:t>
      </w:r>
      <w:proofErr w:type="spellEnd"/>
      <w:r w:rsidRPr="00CB01EC">
        <w:t xml:space="preserve"> drives all security group rules. No manual configuration required.</w:t>
      </w:r>
    </w:p>
    <w:p w14:paraId="60D84D69" w14:textId="77777777" w:rsidR="00CB01EC" w:rsidRPr="00CB01EC" w:rsidRDefault="00CB01EC" w:rsidP="00CB01EC">
      <w:r w:rsidRPr="00CB01EC">
        <w:lastRenderedPageBreak/>
        <w:t xml:space="preserve">connection: backend → </w:t>
      </w:r>
      <w:proofErr w:type="spellStart"/>
      <w:r w:rsidRPr="00CB01EC">
        <w:t>db</w:t>
      </w:r>
      <w:proofErr w:type="spellEnd"/>
    </w:p>
    <w:p w14:paraId="651EB066" w14:textId="77777777" w:rsidR="00CB01EC" w:rsidRPr="00CB01EC" w:rsidRDefault="00CB01EC" w:rsidP="00CB01EC">
      <w:r w:rsidRPr="00CB01EC">
        <w:t xml:space="preserve">  → Ingress rule on </w:t>
      </w:r>
      <w:proofErr w:type="spellStart"/>
      <w:r w:rsidRPr="00CB01EC">
        <w:t>db</w:t>
      </w:r>
      <w:proofErr w:type="spellEnd"/>
      <w:r w:rsidRPr="00CB01EC">
        <w:t xml:space="preserve"> security group: port 5432 from backend security group</w:t>
      </w:r>
    </w:p>
    <w:p w14:paraId="6562318A" w14:textId="77777777" w:rsidR="00CB01EC" w:rsidRPr="00CB01EC" w:rsidRDefault="00CB01EC" w:rsidP="00CB01EC"/>
    <w:p w14:paraId="031357F9" w14:textId="77777777" w:rsidR="00CB01EC" w:rsidRPr="00CB01EC" w:rsidRDefault="00CB01EC" w:rsidP="00CB01EC">
      <w:r w:rsidRPr="00CB01EC">
        <w:t>connection: backend → cache</w:t>
      </w:r>
    </w:p>
    <w:p w14:paraId="1822A0F5" w14:textId="77777777" w:rsidR="00CB01EC" w:rsidRPr="00CB01EC" w:rsidRDefault="00CB01EC" w:rsidP="00CB01EC">
      <w:r w:rsidRPr="00CB01EC">
        <w:t xml:space="preserve">  → Ingress rule on cache security group: port 6379 from backend security group</w:t>
      </w:r>
    </w:p>
    <w:p w14:paraId="0385A503" w14:textId="77777777" w:rsidR="00CB01EC" w:rsidRPr="00CB01EC" w:rsidRDefault="00CB01EC" w:rsidP="00CB01EC"/>
    <w:p w14:paraId="39180B94" w14:textId="77777777" w:rsidR="00CB01EC" w:rsidRPr="00CB01EC" w:rsidRDefault="00CB01EC" w:rsidP="00CB01EC">
      <w:r w:rsidRPr="00CB01EC">
        <w:t>connection: backend → worker</w:t>
      </w:r>
    </w:p>
    <w:p w14:paraId="6A80FC0A" w14:textId="77777777" w:rsidR="00CB01EC" w:rsidRPr="00CB01EC" w:rsidRDefault="00CB01EC" w:rsidP="00CB01EC">
      <w:r w:rsidRPr="00CB01EC">
        <w:t xml:space="preserve">  → Both share the same VPC, worker pulls from SQS — no direct ingress needed</w:t>
      </w:r>
    </w:p>
    <w:p w14:paraId="7151EC36" w14:textId="77777777" w:rsidR="00CB01EC" w:rsidRPr="00CB01EC" w:rsidRDefault="00CB01EC" w:rsidP="00CB01EC"/>
    <w:p w14:paraId="6EDFD8FD" w14:textId="77777777" w:rsidR="00CB01EC" w:rsidRPr="00CB01EC" w:rsidRDefault="00CB01EC" w:rsidP="00CB01EC">
      <w:r w:rsidRPr="00CB01EC">
        <w:t>connection: frontend → backend</w:t>
      </w:r>
    </w:p>
    <w:p w14:paraId="1C94480A" w14:textId="77777777" w:rsidR="00CB01EC" w:rsidRPr="00CB01EC" w:rsidRDefault="00CB01EC" w:rsidP="00CB01EC">
      <w:r w:rsidRPr="00CB01EC">
        <w:t xml:space="preserve">  → ALB listener on 443, target group pointing to ECS service</w:t>
      </w:r>
    </w:p>
    <w:p w14:paraId="7F9C7149" w14:textId="77777777" w:rsidR="00CB01EC" w:rsidRPr="00CB01EC" w:rsidRDefault="00CB01EC" w:rsidP="00CB01EC">
      <w:r w:rsidRPr="00CB01EC">
        <w:rPr>
          <w:b/>
          <w:bCs/>
        </w:rPr>
        <w:t>VPC and subnet configuration — derived from intent:</w:t>
      </w:r>
    </w:p>
    <w:p w14:paraId="2FB2EC91" w14:textId="77777777" w:rsidR="00CB01EC" w:rsidRPr="00CB01EC" w:rsidRDefault="00CB01EC" w:rsidP="00CB01EC">
      <w:r w:rsidRPr="00CB01EC">
        <w:t>criticality: high</w:t>
      </w:r>
    </w:p>
    <w:p w14:paraId="7E2A31A4" w14:textId="77777777" w:rsidR="00CB01EC" w:rsidRPr="00CB01EC" w:rsidRDefault="00CB01EC" w:rsidP="00CB01EC">
      <w:r w:rsidRPr="00CB01EC">
        <w:t xml:space="preserve">  → Multi-AZ: 2 public subnets, 2 private subnets across 2 AZs</w:t>
      </w:r>
    </w:p>
    <w:p w14:paraId="33BF5EE9" w14:textId="77777777" w:rsidR="00CB01EC" w:rsidRPr="00CB01EC" w:rsidRDefault="00CB01EC" w:rsidP="00CB01EC"/>
    <w:p w14:paraId="4FA8CDB6" w14:textId="77777777" w:rsidR="00CB01EC" w:rsidRPr="00CB01EC" w:rsidRDefault="00CB01EC" w:rsidP="00CB01EC">
      <w:r w:rsidRPr="00CB01EC">
        <w:t>criticality: low | medium</w:t>
      </w:r>
    </w:p>
    <w:p w14:paraId="19E89A62" w14:textId="77777777" w:rsidR="00CB01EC" w:rsidRPr="00CB01EC" w:rsidRDefault="00CB01EC" w:rsidP="00CB01EC">
      <w:r w:rsidRPr="00CB01EC">
        <w:t xml:space="preserve">  → Single-AZ: 1 public subnet, 1 private subnet</w:t>
      </w:r>
    </w:p>
    <w:p w14:paraId="0B775E39" w14:textId="77777777" w:rsidR="00CB01EC" w:rsidRPr="00CB01EC" w:rsidRDefault="00CB01EC" w:rsidP="00CB01EC"/>
    <w:p w14:paraId="7D666228" w14:textId="77777777" w:rsidR="00CB01EC" w:rsidRPr="00CB01EC" w:rsidRDefault="00CB01EC" w:rsidP="00CB01EC">
      <w:r w:rsidRPr="00CB01EC">
        <w:t>All resources except ALB and CloudFront → private subnets</w:t>
      </w:r>
    </w:p>
    <w:p w14:paraId="5BD0943D" w14:textId="77777777" w:rsidR="00CB01EC" w:rsidRPr="00CB01EC" w:rsidRDefault="00CB01EC" w:rsidP="00CB01EC">
      <w:r w:rsidRPr="00CB01EC">
        <w:t>ALB → public subnet</w:t>
      </w:r>
    </w:p>
    <w:p w14:paraId="6BD3BDCD" w14:textId="77777777" w:rsidR="00CB01EC" w:rsidRPr="00CB01EC" w:rsidRDefault="00CB01EC" w:rsidP="00CB01EC">
      <w:r w:rsidRPr="00CB01EC">
        <w:t xml:space="preserve">RDS, </w:t>
      </w:r>
      <w:proofErr w:type="spellStart"/>
      <w:r w:rsidRPr="00CB01EC">
        <w:t>ElastiCache</w:t>
      </w:r>
      <w:proofErr w:type="spellEnd"/>
      <w:r w:rsidRPr="00CB01EC">
        <w:t xml:space="preserve"> → private subnet, no public access</w:t>
      </w:r>
    </w:p>
    <w:p w14:paraId="352552EA" w14:textId="77777777" w:rsidR="00CB01EC" w:rsidRPr="00CB01EC" w:rsidRDefault="00CB01EC" w:rsidP="00CB01EC">
      <w:r w:rsidRPr="00CB01EC">
        <w:rPr>
          <w:b/>
          <w:bCs/>
        </w:rPr>
        <w:t>Domain and ACM — derived from intent:</w:t>
      </w:r>
    </w:p>
    <w:p w14:paraId="73EAB525" w14:textId="77777777" w:rsidR="00CB01EC" w:rsidRPr="00CB01EC" w:rsidRDefault="00CB01EC" w:rsidP="00CB01EC">
      <w:proofErr w:type="spellStart"/>
      <w:r w:rsidRPr="00CB01EC">
        <w:t>intent.domain.has_domain</w:t>
      </w:r>
      <w:proofErr w:type="spellEnd"/>
      <w:r w:rsidRPr="00CB01EC">
        <w:t>: true</w:t>
      </w:r>
    </w:p>
    <w:p w14:paraId="0E3439FD" w14:textId="77777777" w:rsidR="00CB01EC" w:rsidRPr="00CB01EC" w:rsidRDefault="00CB01EC" w:rsidP="00CB01EC">
      <w:r w:rsidRPr="00CB01EC">
        <w:t xml:space="preserve">  → </w:t>
      </w:r>
      <w:proofErr w:type="gramStart"/>
      <w:r w:rsidRPr="00CB01EC">
        <w:t>AWS::</w:t>
      </w:r>
      <w:proofErr w:type="spellStart"/>
      <w:r w:rsidRPr="00CB01EC">
        <w:t>CertificateManager</w:t>
      </w:r>
      <w:proofErr w:type="spellEnd"/>
      <w:r w:rsidRPr="00CB01EC">
        <w:t>::</w:t>
      </w:r>
      <w:proofErr w:type="gramEnd"/>
      <w:r w:rsidRPr="00CB01EC">
        <w:t>Certificate (DNS validation)</w:t>
      </w:r>
    </w:p>
    <w:p w14:paraId="04A167F8" w14:textId="77777777" w:rsidR="00CB01EC" w:rsidRPr="00CB01EC" w:rsidRDefault="00CB01EC" w:rsidP="00CB01EC">
      <w:r w:rsidRPr="00CB01EC">
        <w:t xml:space="preserve">  → ALB HTTPS listener on 443</w:t>
      </w:r>
    </w:p>
    <w:p w14:paraId="3F1E4C64" w14:textId="77777777" w:rsidR="00CB01EC" w:rsidRPr="00CB01EC" w:rsidRDefault="00CB01EC" w:rsidP="00CB01EC">
      <w:r w:rsidRPr="00CB01EC">
        <w:t xml:space="preserve">  → HTTP to HTTPS redirect on 80</w:t>
      </w:r>
    </w:p>
    <w:p w14:paraId="0865741E" w14:textId="77777777" w:rsidR="00CB01EC" w:rsidRPr="00CB01EC" w:rsidRDefault="00CB01EC" w:rsidP="00CB01EC">
      <w:r w:rsidRPr="00CB01EC">
        <w:lastRenderedPageBreak/>
        <w:t xml:space="preserve">  → Output: CNAME record for user to add to their DNS</w:t>
      </w:r>
    </w:p>
    <w:p w14:paraId="372469EE" w14:textId="77777777" w:rsidR="00CB01EC" w:rsidRPr="00CB01EC" w:rsidRDefault="00CB01EC" w:rsidP="00CB01EC"/>
    <w:p w14:paraId="0B00B0CC" w14:textId="77777777" w:rsidR="00CB01EC" w:rsidRPr="00CB01EC" w:rsidRDefault="00CB01EC" w:rsidP="00CB01EC">
      <w:proofErr w:type="spellStart"/>
      <w:r w:rsidRPr="00CB01EC">
        <w:t>intent.domain.has_domain</w:t>
      </w:r>
      <w:proofErr w:type="spellEnd"/>
      <w:r w:rsidRPr="00CB01EC">
        <w:t>: false</w:t>
      </w:r>
    </w:p>
    <w:p w14:paraId="348B33B7" w14:textId="77777777" w:rsidR="00CB01EC" w:rsidRPr="00CB01EC" w:rsidRDefault="00CB01EC" w:rsidP="00CB01EC">
      <w:r w:rsidRPr="00CB01EC">
        <w:t xml:space="preserve">  → ALB HTTP listener on 80 only</w:t>
      </w:r>
    </w:p>
    <w:p w14:paraId="5B4BB065" w14:textId="77777777" w:rsidR="00CB01EC" w:rsidRPr="00CB01EC" w:rsidRDefault="00CB01EC" w:rsidP="00CB01EC">
      <w:r w:rsidRPr="00CB01EC">
        <w:t xml:space="preserve">  → Output: ALB DNS name</w:t>
      </w:r>
    </w:p>
    <w:p w14:paraId="01BB0663" w14:textId="77777777" w:rsidR="00CB01EC" w:rsidRPr="00CB01EC" w:rsidRDefault="00CB01EC" w:rsidP="00CB01EC">
      <w:r w:rsidRPr="00CB01EC">
        <w:rPr>
          <w:b/>
          <w:bCs/>
        </w:rPr>
        <w:t>Environment naming convention — derived from intent:</w:t>
      </w:r>
    </w:p>
    <w:p w14:paraId="7EF0A275" w14:textId="77777777" w:rsidR="00CB01EC" w:rsidRPr="00CB01EC" w:rsidRDefault="00CB01EC" w:rsidP="00CB01EC">
      <w:proofErr w:type="spellStart"/>
      <w:proofErr w:type="gramStart"/>
      <w:r w:rsidRPr="00CB01EC">
        <w:t>intent.environment</w:t>
      </w:r>
      <w:proofErr w:type="spellEnd"/>
      <w:proofErr w:type="gramEnd"/>
      <w:r w:rsidRPr="00CB01EC">
        <w:t xml:space="preserve">: </w:t>
      </w:r>
      <w:proofErr w:type="gramStart"/>
      <w:r w:rsidRPr="00CB01EC">
        <w:t>production  →</w:t>
      </w:r>
      <w:proofErr w:type="gramEnd"/>
      <w:r w:rsidRPr="00CB01EC">
        <w:t xml:space="preserve"> {project}-prod-{resource}</w:t>
      </w:r>
    </w:p>
    <w:p w14:paraId="70955FEF" w14:textId="77777777" w:rsidR="00CB01EC" w:rsidRPr="00CB01EC" w:rsidRDefault="00CB01EC" w:rsidP="00CB01EC">
      <w:proofErr w:type="spellStart"/>
      <w:proofErr w:type="gramStart"/>
      <w:r w:rsidRPr="00CB01EC">
        <w:t>intent.environment</w:t>
      </w:r>
      <w:proofErr w:type="spellEnd"/>
      <w:proofErr w:type="gramEnd"/>
      <w:r w:rsidRPr="00CB01EC">
        <w:t>: staging     → {project}-staging-{resource}</w:t>
      </w:r>
    </w:p>
    <w:p w14:paraId="2D8E474A" w14:textId="77777777" w:rsidR="00CB01EC" w:rsidRPr="00CB01EC" w:rsidRDefault="00CB01EC" w:rsidP="00CB01EC">
      <w:proofErr w:type="spellStart"/>
      <w:proofErr w:type="gramStart"/>
      <w:r w:rsidRPr="00CB01EC">
        <w:t>intent.environment</w:t>
      </w:r>
      <w:proofErr w:type="spellEnd"/>
      <w:proofErr w:type="gramEnd"/>
      <w:r w:rsidRPr="00CB01EC">
        <w:t>: development → {project}-dev-{resource}</w:t>
      </w:r>
    </w:p>
    <w:p w14:paraId="4651B846" w14:textId="77777777" w:rsidR="00CB01EC" w:rsidRPr="00CB01EC" w:rsidRDefault="00CB01EC" w:rsidP="00CB01EC">
      <w:r w:rsidRPr="00CB01EC">
        <w:pict w14:anchorId="4B6FA159">
          <v:rect id="_x0000_i1104" style="width:0;height:1.5pt" o:hralign="center" o:hrstd="t" o:hr="t" fillcolor="#a0a0a0" stroked="f"/>
        </w:pict>
      </w:r>
    </w:p>
    <w:p w14:paraId="48173FD4" w14:textId="77777777" w:rsidR="00CB01EC" w:rsidRPr="00CB01EC" w:rsidRDefault="00CB01EC" w:rsidP="00CB01EC">
      <w:pPr>
        <w:rPr>
          <w:b/>
          <w:bCs/>
        </w:rPr>
      </w:pPr>
      <w:r w:rsidRPr="00CB01EC">
        <w:rPr>
          <w:b/>
          <w:bCs/>
        </w:rPr>
        <w:t>4.4 — Review</w:t>
      </w:r>
    </w:p>
    <w:p w14:paraId="3EF87F28" w14:textId="77777777" w:rsidR="00CB01EC" w:rsidRPr="00CB01EC" w:rsidRDefault="00CB01EC" w:rsidP="00CB01EC">
      <w:r w:rsidRPr="00CB01EC">
        <w:t xml:space="preserve">Before anything is provisioned, the user sees a complete review screen. This is the most consequential moment in the </w:t>
      </w:r>
      <w:proofErr w:type="spellStart"/>
      <w:r w:rsidRPr="00CB01EC">
        <w:t>Crylo</w:t>
      </w:r>
      <w:proofErr w:type="spellEnd"/>
      <w:r w:rsidRPr="00CB01EC">
        <w:t xml:space="preserve"> flow — the user is about to create real infrastructure that costs real money.</w:t>
      </w:r>
    </w:p>
    <w:p w14:paraId="5E3304E2" w14:textId="77777777" w:rsidR="00CB01EC" w:rsidRPr="00CB01EC" w:rsidRDefault="00CB01EC" w:rsidP="00CB01EC">
      <w:r w:rsidRPr="00CB01EC">
        <w:rPr>
          <w:b/>
          <w:bCs/>
        </w:rPr>
        <w:t>Review screen contains:</w:t>
      </w:r>
    </w:p>
    <w:p w14:paraId="664F4CC2" w14:textId="77777777" w:rsidR="00CB01EC" w:rsidRPr="00CB01EC" w:rsidRDefault="00CB01EC" w:rsidP="00CB01EC">
      <w:r w:rsidRPr="00CB01EC">
        <w:rPr>
          <w:b/>
          <w:bCs/>
        </w:rPr>
        <w:t>Architecture summary — plain English</w:t>
      </w:r>
    </w:p>
    <w:p w14:paraId="0B409595" w14:textId="77777777" w:rsidR="00CB01EC" w:rsidRPr="00CB01EC" w:rsidRDefault="00CB01EC" w:rsidP="00CB01EC">
      <w:r w:rsidRPr="00CB01EC">
        <w:rPr>
          <w:i/>
          <w:iCs/>
        </w:rPr>
        <w:t xml:space="preserve">"Here's what </w:t>
      </w:r>
      <w:proofErr w:type="spellStart"/>
      <w:r w:rsidRPr="00CB01EC">
        <w:rPr>
          <w:i/>
          <w:iCs/>
        </w:rPr>
        <w:t>Crylo</w:t>
      </w:r>
      <w:proofErr w:type="spellEnd"/>
      <w:r w:rsidRPr="00CB01EC">
        <w:rPr>
          <w:i/>
          <w:iCs/>
        </w:rPr>
        <w:t xml:space="preserve"> will create in your AWS account (us-east-1):"</w:t>
      </w:r>
    </w:p>
    <w:p w14:paraId="47B72635" w14:textId="77777777" w:rsidR="00CB01EC" w:rsidRPr="00CB01EC" w:rsidRDefault="00CB01EC" w:rsidP="00CB01EC">
      <w:pPr>
        <w:numPr>
          <w:ilvl w:val="0"/>
          <w:numId w:val="5"/>
        </w:numPr>
      </w:pPr>
      <w:r w:rsidRPr="00CB01EC">
        <w:t>Django backend running on ECS Fargate — 2 tasks, auto-scaling enabled</w:t>
      </w:r>
    </w:p>
    <w:p w14:paraId="5841981E" w14:textId="77777777" w:rsidR="00CB01EC" w:rsidRPr="00CB01EC" w:rsidRDefault="00CB01EC" w:rsidP="00CB01EC">
      <w:pPr>
        <w:numPr>
          <w:ilvl w:val="0"/>
          <w:numId w:val="5"/>
        </w:numPr>
      </w:pPr>
      <w:r w:rsidRPr="00CB01EC">
        <w:t>React frontend hosted on S3, served via CloudFront</w:t>
      </w:r>
    </w:p>
    <w:p w14:paraId="6775A112" w14:textId="77777777" w:rsidR="00CB01EC" w:rsidRPr="00CB01EC" w:rsidRDefault="00CB01EC" w:rsidP="00CB01EC">
      <w:pPr>
        <w:numPr>
          <w:ilvl w:val="0"/>
          <w:numId w:val="5"/>
        </w:numPr>
      </w:pPr>
      <w:r w:rsidRPr="00CB01EC">
        <w:t>PostgreSQL database on RDS db.t</w:t>
      </w:r>
      <w:proofErr w:type="gramStart"/>
      <w:r w:rsidRPr="00CB01EC">
        <w:t>3.medium</w:t>
      </w:r>
      <w:proofErr w:type="gramEnd"/>
      <w:r w:rsidRPr="00CB01EC">
        <w:t xml:space="preserve"> — multi-AZ enabled</w:t>
      </w:r>
    </w:p>
    <w:p w14:paraId="26B11824" w14:textId="77777777" w:rsidR="00CB01EC" w:rsidRPr="00CB01EC" w:rsidRDefault="00CB01EC" w:rsidP="00CB01EC">
      <w:pPr>
        <w:numPr>
          <w:ilvl w:val="0"/>
          <w:numId w:val="5"/>
        </w:numPr>
      </w:pPr>
      <w:r w:rsidRPr="00CB01EC">
        <w:t xml:space="preserve">Redis cache on </w:t>
      </w:r>
      <w:proofErr w:type="spellStart"/>
      <w:r w:rsidRPr="00CB01EC">
        <w:t>ElastiCache</w:t>
      </w:r>
      <w:proofErr w:type="spellEnd"/>
      <w:r w:rsidRPr="00CB01EC">
        <w:t xml:space="preserve"> cache.t</w:t>
      </w:r>
      <w:proofErr w:type="gramStart"/>
      <w:r w:rsidRPr="00CB01EC">
        <w:t>3.small</w:t>
      </w:r>
      <w:proofErr w:type="gramEnd"/>
    </w:p>
    <w:p w14:paraId="72F7E66E" w14:textId="77777777" w:rsidR="00CB01EC" w:rsidRPr="00CB01EC" w:rsidRDefault="00CB01EC" w:rsidP="00CB01EC">
      <w:pPr>
        <w:numPr>
          <w:ilvl w:val="0"/>
          <w:numId w:val="5"/>
        </w:numPr>
      </w:pPr>
      <w:r w:rsidRPr="00CB01EC">
        <w:t>Celery worker on ECS Fargate — 1 task</w:t>
      </w:r>
    </w:p>
    <w:p w14:paraId="2B50037F" w14:textId="77777777" w:rsidR="00CB01EC" w:rsidRPr="00CB01EC" w:rsidRDefault="00CB01EC" w:rsidP="00CB01EC">
      <w:pPr>
        <w:numPr>
          <w:ilvl w:val="0"/>
          <w:numId w:val="5"/>
        </w:numPr>
      </w:pPr>
      <w:r w:rsidRPr="00CB01EC">
        <w:t>SQS queue for async task processing</w:t>
      </w:r>
    </w:p>
    <w:p w14:paraId="37A2EA97" w14:textId="77777777" w:rsidR="00CB01EC" w:rsidRPr="00CB01EC" w:rsidRDefault="00CB01EC" w:rsidP="00CB01EC">
      <w:pPr>
        <w:numPr>
          <w:ilvl w:val="0"/>
          <w:numId w:val="5"/>
        </w:numPr>
      </w:pPr>
      <w:r w:rsidRPr="00CB01EC">
        <w:t>Application Load Balancer with HTTPS — certificate for app.myproduct.com</w:t>
      </w:r>
    </w:p>
    <w:p w14:paraId="000E7954" w14:textId="77777777" w:rsidR="00CB01EC" w:rsidRPr="00CB01EC" w:rsidRDefault="00CB01EC" w:rsidP="00CB01EC">
      <w:pPr>
        <w:numPr>
          <w:ilvl w:val="0"/>
          <w:numId w:val="5"/>
        </w:numPr>
      </w:pPr>
      <w:r w:rsidRPr="00CB01EC">
        <w:t>VPC with public and private subnets across 2 availability zones</w:t>
      </w:r>
    </w:p>
    <w:p w14:paraId="46513028" w14:textId="77777777" w:rsidR="00CB01EC" w:rsidRPr="00CB01EC" w:rsidRDefault="00CB01EC" w:rsidP="00CB01EC">
      <w:r w:rsidRPr="00CB01EC">
        <w:rPr>
          <w:b/>
          <w:bCs/>
        </w:rPr>
        <w:t>Final cost estimate</w:t>
      </w:r>
    </w:p>
    <w:p w14:paraId="33B1418E" w14:textId="77777777" w:rsidR="00CB01EC" w:rsidRPr="00CB01EC" w:rsidRDefault="00CB01EC" w:rsidP="00CB01EC">
      <w:r w:rsidRPr="00CB01EC">
        <w:t>Pulled directly from the Step 3 cost panel — same breakdown, same assumptions. No surprises.</w:t>
      </w:r>
    </w:p>
    <w:p w14:paraId="322CAF97" w14:textId="77777777" w:rsidR="00CB01EC" w:rsidRPr="00CB01EC" w:rsidRDefault="00CB01EC" w:rsidP="00CB01EC">
      <w:r w:rsidRPr="00CB01EC">
        <w:lastRenderedPageBreak/>
        <w:t>Estimated monthly cost: $127/month</w:t>
      </w:r>
    </w:p>
    <w:p w14:paraId="775906DF" w14:textId="77777777" w:rsidR="00CB01EC" w:rsidRPr="00CB01EC" w:rsidRDefault="00CB01EC" w:rsidP="00CB01EC"/>
    <w:p w14:paraId="2D69A31B" w14:textId="77777777" w:rsidR="00CB01EC" w:rsidRPr="00CB01EC" w:rsidRDefault="00CB01EC" w:rsidP="00CB01EC">
      <w:r w:rsidRPr="00CB01EC">
        <w:t xml:space="preserve">  ECS Fargate (backend, 2 </w:t>
      </w:r>
      <w:proofErr w:type="gramStart"/>
      <w:r w:rsidRPr="00CB01EC">
        <w:t xml:space="preserve">tasks)   </w:t>
      </w:r>
      <w:proofErr w:type="gramEnd"/>
      <w:r w:rsidRPr="00CB01EC">
        <w:t xml:space="preserve"> $68/month</w:t>
      </w:r>
    </w:p>
    <w:p w14:paraId="48A313A8" w14:textId="77777777" w:rsidR="00CB01EC" w:rsidRPr="00CB01EC" w:rsidRDefault="00CB01EC" w:rsidP="00CB01EC">
      <w:r w:rsidRPr="00CB01EC">
        <w:t xml:space="preserve">  RDS PostgreSQL (multi-</w:t>
      </w:r>
      <w:proofErr w:type="gramStart"/>
      <w:r w:rsidRPr="00CB01EC">
        <w:t xml:space="preserve">AZ)   </w:t>
      </w:r>
      <w:proofErr w:type="gramEnd"/>
      <w:r w:rsidRPr="00CB01EC">
        <w:t xml:space="preserve">      $89/month</w:t>
      </w:r>
    </w:p>
    <w:p w14:paraId="3335ED7F" w14:textId="77777777" w:rsidR="00CB01EC" w:rsidRPr="00CB01EC" w:rsidRDefault="00CB01EC" w:rsidP="00CB01EC">
      <w:r w:rsidRPr="00CB01EC">
        <w:t xml:space="preserve">  </w:t>
      </w:r>
      <w:proofErr w:type="spellStart"/>
      <w:r w:rsidRPr="00CB01EC">
        <w:t>ElastiCache</w:t>
      </w:r>
      <w:proofErr w:type="spellEnd"/>
      <w:r w:rsidRPr="00CB01EC">
        <w:t xml:space="preserve"> Redis                 $16/month</w:t>
      </w:r>
    </w:p>
    <w:p w14:paraId="36E4F655" w14:textId="77777777" w:rsidR="00CB01EC" w:rsidRPr="00CB01EC" w:rsidRDefault="00CB01EC" w:rsidP="00CB01EC">
      <w:r w:rsidRPr="00CB01EC">
        <w:t xml:space="preserve">  ECS Fargate (</w:t>
      </w:r>
      <w:proofErr w:type="gramStart"/>
      <w:r w:rsidRPr="00CB01EC">
        <w:t xml:space="preserve">worker)   </w:t>
      </w:r>
      <w:proofErr w:type="gramEnd"/>
      <w:r w:rsidRPr="00CB01EC">
        <w:t xml:space="preserve">           $18/month</w:t>
      </w:r>
    </w:p>
    <w:p w14:paraId="08CAE284" w14:textId="77777777" w:rsidR="00CB01EC" w:rsidRPr="00CB01EC" w:rsidRDefault="00CB01EC" w:rsidP="00CB01EC">
      <w:r w:rsidRPr="00CB01EC">
        <w:t xml:space="preserve">  S3 + CloudFront                   $8/month</w:t>
      </w:r>
    </w:p>
    <w:p w14:paraId="6A6087F1" w14:textId="77777777" w:rsidR="00CB01EC" w:rsidRPr="00CB01EC" w:rsidRDefault="00CB01EC" w:rsidP="00CB01EC">
      <w:r w:rsidRPr="00CB01EC">
        <w:t xml:space="preserve">  SQS                               $2/month</w:t>
      </w:r>
    </w:p>
    <w:p w14:paraId="144C05EA" w14:textId="77777777" w:rsidR="00CB01EC" w:rsidRPr="00CB01EC" w:rsidRDefault="00CB01EC" w:rsidP="00CB01EC">
      <w:r w:rsidRPr="00CB01EC">
        <w:t xml:space="preserve">  ALB                               $16/month</w:t>
      </w:r>
    </w:p>
    <w:p w14:paraId="438BA1EC" w14:textId="77777777" w:rsidR="00CB01EC" w:rsidRPr="00CB01EC" w:rsidRDefault="00CB01EC" w:rsidP="00CB01EC">
      <w:r w:rsidRPr="00CB01EC">
        <w:t xml:space="preserve">  ECR storage                       $4/month</w:t>
      </w:r>
    </w:p>
    <w:p w14:paraId="5ECFB240" w14:textId="77777777" w:rsidR="00CB01EC" w:rsidRPr="00CB01EC" w:rsidRDefault="00CB01EC" w:rsidP="00CB01EC">
      <w:r w:rsidRPr="00CB01EC">
        <w:t xml:space="preserve">  ─────────────────────────────────────────────</w:t>
      </w:r>
    </w:p>
    <w:p w14:paraId="60F62115" w14:textId="77777777" w:rsidR="00CB01EC" w:rsidRPr="00CB01EC" w:rsidRDefault="00CB01EC" w:rsidP="00CB01EC">
      <w:r w:rsidRPr="00CB01EC">
        <w:t xml:space="preserve">  Total                             $221/month</w:t>
      </w:r>
    </w:p>
    <w:p w14:paraId="5D6008AE" w14:textId="77777777" w:rsidR="00CB01EC" w:rsidRPr="00CB01EC" w:rsidRDefault="00CB01EC" w:rsidP="00CB01EC"/>
    <w:p w14:paraId="4839E42F" w14:textId="77777777" w:rsidR="00CB01EC" w:rsidRPr="00CB01EC" w:rsidRDefault="00CB01EC" w:rsidP="00CB01EC">
      <w:r w:rsidRPr="00CB01EC">
        <w:t>Assumptions:</w:t>
      </w:r>
    </w:p>
    <w:p w14:paraId="6FF3CB45" w14:textId="77777777" w:rsidR="00CB01EC" w:rsidRPr="00CB01EC" w:rsidRDefault="00CB01EC" w:rsidP="00CB01EC">
      <w:r w:rsidRPr="00CB01EC">
        <w:t xml:space="preserve">  → 730 hours/month (24/7 uptime)</w:t>
      </w:r>
    </w:p>
    <w:p w14:paraId="76C9FAFE" w14:textId="77777777" w:rsidR="00CB01EC" w:rsidRPr="00CB01EC" w:rsidRDefault="00CB01EC" w:rsidP="00CB01EC">
      <w:r w:rsidRPr="00CB01EC">
        <w:t xml:space="preserve">  → us-east-1 pricing</w:t>
      </w:r>
    </w:p>
    <w:p w14:paraId="3DAED5E3" w14:textId="77777777" w:rsidR="00CB01EC" w:rsidRPr="00CB01EC" w:rsidRDefault="00CB01EC" w:rsidP="00CB01EC">
      <w:r w:rsidRPr="00CB01EC">
        <w:t xml:space="preserve">  → Excludes data transfer costs</w:t>
      </w:r>
    </w:p>
    <w:p w14:paraId="775049CA" w14:textId="77777777" w:rsidR="00CB01EC" w:rsidRPr="00CB01EC" w:rsidRDefault="00CB01EC" w:rsidP="00CB01EC">
      <w:r w:rsidRPr="00CB01EC">
        <w:t xml:space="preserve">  → Free tier not applied</w:t>
      </w:r>
    </w:p>
    <w:p w14:paraId="5E2BD2E7" w14:textId="77777777" w:rsidR="00CB01EC" w:rsidRPr="00CB01EC" w:rsidRDefault="00CB01EC" w:rsidP="00CB01EC">
      <w:r w:rsidRPr="00CB01EC">
        <w:rPr>
          <w:b/>
          <w:bCs/>
        </w:rPr>
        <w:t>CloudFormation template — hidden by default</w:t>
      </w:r>
    </w:p>
    <w:p w14:paraId="5246BFF5" w14:textId="77777777" w:rsidR="00CB01EC" w:rsidRPr="00CB01EC" w:rsidRDefault="00CB01EC" w:rsidP="00CB01EC">
      <w:r w:rsidRPr="00CB01EC">
        <w:t>A "View CloudFormation template" toggle. Hidden for users who don't want to see it, accessible for users who do. If viewed, shown as read-only YAML with syntax highlighting. Can be downloaded.</w:t>
      </w:r>
    </w:p>
    <w:p w14:paraId="7F3F0440" w14:textId="77777777" w:rsidR="00CB01EC" w:rsidRPr="00CB01EC" w:rsidRDefault="00CB01EC" w:rsidP="00CB01EC">
      <w:r w:rsidRPr="00CB01EC">
        <w:rPr>
          <w:b/>
          <w:bCs/>
        </w:rPr>
        <w:t>Two buttons:</w:t>
      </w:r>
    </w:p>
    <w:p w14:paraId="2F92FAD2" w14:textId="77777777" w:rsidR="00CB01EC" w:rsidRPr="00CB01EC" w:rsidRDefault="00CB01EC" w:rsidP="00CB01EC">
      <w:r w:rsidRPr="00CB01EC">
        <w:t xml:space="preserve">[Edit </w:t>
      </w:r>
      <w:proofErr w:type="gramStart"/>
      <w:r w:rsidRPr="00CB01EC">
        <w:t xml:space="preserve">Architecture]   </w:t>
      </w:r>
      <w:proofErr w:type="gramEnd"/>
      <w:r w:rsidRPr="00CB01EC">
        <w:t xml:space="preserve">  → Returns to Step 3 canvas. Creates new draft version.</w:t>
      </w:r>
    </w:p>
    <w:p w14:paraId="34AD0F99" w14:textId="77777777" w:rsidR="00CB01EC" w:rsidRPr="00CB01EC" w:rsidRDefault="00CB01EC" w:rsidP="00CB01EC">
      <w:r w:rsidRPr="00CB01EC">
        <w:t>[</w:t>
      </w:r>
      <w:proofErr w:type="gramStart"/>
      <w:r w:rsidRPr="00CB01EC">
        <w:t xml:space="preserve">Provision]   </w:t>
      </w:r>
      <w:proofErr w:type="gramEnd"/>
      <w:r w:rsidRPr="00CB01EC">
        <w:t xml:space="preserve">          → Begins provisioning. Cannot be undone.</w:t>
      </w:r>
    </w:p>
    <w:p w14:paraId="6E3C3B18" w14:textId="77777777" w:rsidR="00CB01EC" w:rsidRPr="00CB01EC" w:rsidRDefault="00CB01EC" w:rsidP="00CB01EC">
      <w:r w:rsidRPr="00CB01EC">
        <w:t>A brief warning under the Provision button:</w:t>
      </w:r>
    </w:p>
    <w:p w14:paraId="17B3F1BF" w14:textId="77777777" w:rsidR="00CB01EC" w:rsidRPr="00CB01EC" w:rsidRDefault="00CB01EC" w:rsidP="00CB01EC">
      <w:r w:rsidRPr="00CB01EC">
        <w:rPr>
          <w:i/>
          <w:iCs/>
        </w:rPr>
        <w:lastRenderedPageBreak/>
        <w:t>"This will create AWS resources in your account. You will be charged by AWS for these resources."</w:t>
      </w:r>
    </w:p>
    <w:p w14:paraId="6D4DE0C2" w14:textId="77777777" w:rsidR="00CB01EC" w:rsidRPr="00CB01EC" w:rsidRDefault="00CB01EC" w:rsidP="00CB01EC">
      <w:r w:rsidRPr="00CB01EC">
        <w:pict w14:anchorId="148DA070">
          <v:rect id="_x0000_i1105" style="width:0;height:1.5pt" o:hralign="center" o:hrstd="t" o:hr="t" fillcolor="#a0a0a0" stroked="f"/>
        </w:pict>
      </w:r>
    </w:p>
    <w:p w14:paraId="5FB47167" w14:textId="77777777" w:rsidR="00CB01EC" w:rsidRPr="00CB01EC" w:rsidRDefault="00CB01EC" w:rsidP="00CB01EC">
      <w:pPr>
        <w:rPr>
          <w:b/>
          <w:bCs/>
        </w:rPr>
      </w:pPr>
      <w:r w:rsidRPr="00CB01EC">
        <w:rPr>
          <w:b/>
          <w:bCs/>
        </w:rPr>
        <w:t>4.5 — Provisioning</w:t>
      </w:r>
    </w:p>
    <w:p w14:paraId="286F713C" w14:textId="77777777" w:rsidR="00CB01EC" w:rsidRPr="00CB01EC" w:rsidRDefault="00CB01EC" w:rsidP="00CB01EC">
      <w:r w:rsidRPr="00CB01EC">
        <w:t xml:space="preserve">On clicking Provision, </w:t>
      </w:r>
      <w:proofErr w:type="spellStart"/>
      <w:r w:rsidRPr="00CB01EC">
        <w:t>Crylo</w:t>
      </w:r>
      <w:proofErr w:type="spellEnd"/>
      <w:r w:rsidRPr="00CB01EC">
        <w:t xml:space="preserve"> submits the CloudFormation template to the user's AWS account via the assumed role and opens a live deployment screen.</w:t>
      </w:r>
    </w:p>
    <w:p w14:paraId="5657C517" w14:textId="77777777" w:rsidR="00CB01EC" w:rsidRPr="00CB01EC" w:rsidRDefault="00CB01EC" w:rsidP="00CB01EC">
      <w:r w:rsidRPr="00CB01EC">
        <w:rPr>
          <w:b/>
          <w:bCs/>
        </w:rPr>
        <w:t>Live deployment feed:</w:t>
      </w:r>
    </w:p>
    <w:p w14:paraId="0030E956" w14:textId="77777777" w:rsidR="00CB01EC" w:rsidRPr="00CB01EC" w:rsidRDefault="00CB01EC" w:rsidP="00CB01EC">
      <w:r w:rsidRPr="00CB01EC">
        <w:t>Not a spinner. A real-time log of CloudFormation stack events, translated to plain English with status indicators:</w:t>
      </w:r>
    </w:p>
    <w:p w14:paraId="6F7443E2" w14:textId="77777777" w:rsidR="00CB01EC" w:rsidRPr="00CB01EC" w:rsidRDefault="00CB01EC" w:rsidP="00CB01EC">
      <w:proofErr w:type="gramStart"/>
      <w:r w:rsidRPr="00CB01EC">
        <w:rPr>
          <w:rFonts w:ascii="Segoe UI Emoji" w:hAnsi="Segoe UI Emoji" w:cs="Segoe UI Emoji"/>
        </w:rPr>
        <w:t>✅</w:t>
      </w:r>
      <w:r w:rsidRPr="00CB01EC">
        <w:t xml:space="preserve">  VPC</w:t>
      </w:r>
      <w:proofErr w:type="gramEnd"/>
      <w:r w:rsidRPr="00CB01EC">
        <w:t xml:space="preserve"> created</w:t>
      </w:r>
    </w:p>
    <w:p w14:paraId="5A5D256B" w14:textId="77777777" w:rsidR="00CB01EC" w:rsidRPr="00CB01EC" w:rsidRDefault="00CB01EC" w:rsidP="00CB01EC">
      <w:proofErr w:type="gramStart"/>
      <w:r w:rsidRPr="00CB01EC">
        <w:rPr>
          <w:rFonts w:ascii="Segoe UI Emoji" w:hAnsi="Segoe UI Emoji" w:cs="Segoe UI Emoji"/>
        </w:rPr>
        <w:t>✅</w:t>
      </w:r>
      <w:r w:rsidRPr="00CB01EC">
        <w:t xml:space="preserve">  Subnets</w:t>
      </w:r>
      <w:proofErr w:type="gramEnd"/>
      <w:r w:rsidRPr="00CB01EC">
        <w:t xml:space="preserve"> configured (2 public, 2 private)</w:t>
      </w:r>
    </w:p>
    <w:p w14:paraId="42716CE3" w14:textId="77777777" w:rsidR="00CB01EC" w:rsidRPr="00CB01EC" w:rsidRDefault="00CB01EC" w:rsidP="00CB01EC">
      <w:proofErr w:type="gramStart"/>
      <w:r w:rsidRPr="00CB01EC">
        <w:rPr>
          <w:rFonts w:ascii="Segoe UI Emoji" w:hAnsi="Segoe UI Emoji" w:cs="Segoe UI Emoji"/>
        </w:rPr>
        <w:t>✅</w:t>
      </w:r>
      <w:r w:rsidRPr="00CB01EC">
        <w:t xml:space="preserve">  Security</w:t>
      </w:r>
      <w:proofErr w:type="gramEnd"/>
      <w:r w:rsidRPr="00CB01EC">
        <w:t xml:space="preserve"> groups created</w:t>
      </w:r>
    </w:p>
    <w:p w14:paraId="146B1357" w14:textId="77777777" w:rsidR="00CB01EC" w:rsidRPr="00CB01EC" w:rsidRDefault="00CB01EC" w:rsidP="00CB01EC">
      <w:proofErr w:type="gramStart"/>
      <w:r w:rsidRPr="00CB01EC">
        <w:rPr>
          <w:rFonts w:ascii="Segoe UI Emoji" w:hAnsi="Segoe UI Emoji" w:cs="Segoe UI Emoji"/>
        </w:rPr>
        <w:t>✅</w:t>
      </w:r>
      <w:r w:rsidRPr="00CB01EC">
        <w:t xml:space="preserve">  SQS</w:t>
      </w:r>
      <w:proofErr w:type="gramEnd"/>
      <w:r w:rsidRPr="00CB01EC">
        <w:t xml:space="preserve"> queue ready</w:t>
      </w:r>
    </w:p>
    <w:p w14:paraId="6AD1A008" w14:textId="77777777" w:rsidR="00CB01EC" w:rsidRPr="00CB01EC" w:rsidRDefault="00CB01EC" w:rsidP="00CB01EC">
      <w:proofErr w:type="gramStart"/>
      <w:r w:rsidRPr="00CB01EC">
        <w:rPr>
          <w:rFonts w:ascii="Segoe UI Emoji" w:hAnsi="Segoe UI Emoji" w:cs="Segoe UI Emoji"/>
        </w:rPr>
        <w:t>✅</w:t>
      </w:r>
      <w:r w:rsidRPr="00CB01EC">
        <w:t xml:space="preserve">  ECR</w:t>
      </w:r>
      <w:proofErr w:type="gramEnd"/>
      <w:r w:rsidRPr="00CB01EC">
        <w:t xml:space="preserve"> repository created</w:t>
      </w:r>
    </w:p>
    <w:p w14:paraId="06F5524A" w14:textId="77777777" w:rsidR="00CB01EC" w:rsidRPr="00CB01EC" w:rsidRDefault="00CB01EC" w:rsidP="00CB01EC">
      <w:r w:rsidRPr="00CB01EC">
        <w:rPr>
          <w:rFonts w:ascii="Segoe UI Emoji" w:hAnsi="Segoe UI Emoji" w:cs="Segoe UI Emoji"/>
        </w:rPr>
        <w:t>⏳</w:t>
      </w:r>
      <w:r w:rsidRPr="00CB01EC">
        <w:t xml:space="preserve">  RDS instance starting — this typically takes 3–5 minutes...</w:t>
      </w:r>
    </w:p>
    <w:p w14:paraId="0C628C45" w14:textId="77777777" w:rsidR="00CB01EC" w:rsidRPr="00CB01EC" w:rsidRDefault="00CB01EC" w:rsidP="00CB01EC">
      <w:proofErr w:type="gramStart"/>
      <w:r w:rsidRPr="00CB01EC">
        <w:rPr>
          <w:rFonts w:ascii="Segoe UI Emoji" w:hAnsi="Segoe UI Emoji" w:cs="Segoe UI Emoji"/>
        </w:rPr>
        <w:t>✅</w:t>
      </w:r>
      <w:r w:rsidRPr="00CB01EC">
        <w:t xml:space="preserve">  </w:t>
      </w:r>
      <w:proofErr w:type="spellStart"/>
      <w:r w:rsidRPr="00CB01EC">
        <w:t>ElastiCache</w:t>
      </w:r>
      <w:proofErr w:type="spellEnd"/>
      <w:proofErr w:type="gramEnd"/>
      <w:r w:rsidRPr="00CB01EC">
        <w:t xml:space="preserve"> cluster ready</w:t>
      </w:r>
    </w:p>
    <w:p w14:paraId="3BABED10" w14:textId="77777777" w:rsidR="00CB01EC" w:rsidRPr="00CB01EC" w:rsidRDefault="00CB01EC" w:rsidP="00CB01EC">
      <w:proofErr w:type="gramStart"/>
      <w:r w:rsidRPr="00CB01EC">
        <w:rPr>
          <w:rFonts w:ascii="Segoe UI Emoji" w:hAnsi="Segoe UI Emoji" w:cs="Segoe UI Emoji"/>
        </w:rPr>
        <w:t>✅</w:t>
      </w:r>
      <w:r w:rsidRPr="00CB01EC">
        <w:t xml:space="preserve">  ECS</w:t>
      </w:r>
      <w:proofErr w:type="gramEnd"/>
      <w:r w:rsidRPr="00CB01EC">
        <w:t xml:space="preserve"> cluster created</w:t>
      </w:r>
    </w:p>
    <w:p w14:paraId="4DB248EB" w14:textId="77777777" w:rsidR="00CB01EC" w:rsidRPr="00CB01EC" w:rsidRDefault="00CB01EC" w:rsidP="00CB01EC">
      <w:proofErr w:type="gramStart"/>
      <w:r w:rsidRPr="00CB01EC">
        <w:rPr>
          <w:rFonts w:ascii="Segoe UI Emoji" w:hAnsi="Segoe UI Emoji" w:cs="Segoe UI Emoji"/>
        </w:rPr>
        <w:t>✅</w:t>
      </w:r>
      <w:r w:rsidRPr="00CB01EC">
        <w:t xml:space="preserve">  ECS</w:t>
      </w:r>
      <w:proofErr w:type="gramEnd"/>
      <w:r w:rsidRPr="00CB01EC">
        <w:t xml:space="preserve"> task definitions registered</w:t>
      </w:r>
    </w:p>
    <w:p w14:paraId="4BA42B7F" w14:textId="77777777" w:rsidR="00CB01EC" w:rsidRPr="00CB01EC" w:rsidRDefault="00CB01EC" w:rsidP="00CB01EC">
      <w:r w:rsidRPr="00CB01EC">
        <w:rPr>
          <w:rFonts w:ascii="Segoe UI Emoji" w:hAnsi="Segoe UI Emoji" w:cs="Segoe UI Emoji"/>
        </w:rPr>
        <w:t>⏳</w:t>
      </w:r>
      <w:r w:rsidRPr="00CB01EC">
        <w:t xml:space="preserve">  ECS services starting...</w:t>
      </w:r>
    </w:p>
    <w:p w14:paraId="742595F4" w14:textId="77777777" w:rsidR="00CB01EC" w:rsidRPr="00CB01EC" w:rsidRDefault="00CB01EC" w:rsidP="00CB01EC">
      <w:proofErr w:type="gramStart"/>
      <w:r w:rsidRPr="00CB01EC">
        <w:rPr>
          <w:rFonts w:ascii="Segoe UI Emoji" w:hAnsi="Segoe UI Emoji" w:cs="Segoe UI Emoji"/>
        </w:rPr>
        <w:t>✅</w:t>
      </w:r>
      <w:r w:rsidRPr="00CB01EC">
        <w:t xml:space="preserve">  ECS</w:t>
      </w:r>
      <w:proofErr w:type="gramEnd"/>
      <w:r w:rsidRPr="00CB01EC">
        <w:t xml:space="preserve"> services healthy</w:t>
      </w:r>
    </w:p>
    <w:p w14:paraId="60F6A447" w14:textId="77777777" w:rsidR="00CB01EC" w:rsidRPr="00CB01EC" w:rsidRDefault="00CB01EC" w:rsidP="00CB01EC">
      <w:proofErr w:type="gramStart"/>
      <w:r w:rsidRPr="00CB01EC">
        <w:rPr>
          <w:rFonts w:ascii="Segoe UI Emoji" w:hAnsi="Segoe UI Emoji" w:cs="Segoe UI Emoji"/>
        </w:rPr>
        <w:t>✅</w:t>
      </w:r>
      <w:r w:rsidRPr="00CB01EC">
        <w:t xml:space="preserve">  CloudFront</w:t>
      </w:r>
      <w:proofErr w:type="gramEnd"/>
      <w:r w:rsidRPr="00CB01EC">
        <w:t xml:space="preserve"> distribution deployed</w:t>
      </w:r>
    </w:p>
    <w:p w14:paraId="710934B2" w14:textId="77777777" w:rsidR="00CB01EC" w:rsidRPr="00CB01EC" w:rsidRDefault="00CB01EC" w:rsidP="00CB01EC">
      <w:proofErr w:type="gramStart"/>
      <w:r w:rsidRPr="00CB01EC">
        <w:rPr>
          <w:rFonts w:ascii="Segoe UI Emoji" w:hAnsi="Segoe UI Emoji" w:cs="Segoe UI Emoji"/>
        </w:rPr>
        <w:t>✅</w:t>
      </w:r>
      <w:r w:rsidRPr="00CB01EC">
        <w:t xml:space="preserve">  ACM</w:t>
      </w:r>
      <w:proofErr w:type="gramEnd"/>
      <w:r w:rsidRPr="00CB01EC">
        <w:t xml:space="preserve"> certificate validated</w:t>
      </w:r>
    </w:p>
    <w:p w14:paraId="09378901" w14:textId="77777777" w:rsidR="00CB01EC" w:rsidRPr="00CB01EC" w:rsidRDefault="00CB01EC" w:rsidP="00CB01EC">
      <w:proofErr w:type="gramStart"/>
      <w:r w:rsidRPr="00CB01EC">
        <w:rPr>
          <w:rFonts w:ascii="Segoe UI Emoji" w:hAnsi="Segoe UI Emoji" w:cs="Segoe UI Emoji"/>
        </w:rPr>
        <w:t>✅</w:t>
      </w:r>
      <w:r w:rsidRPr="00CB01EC">
        <w:t xml:space="preserve">  Load</w:t>
      </w:r>
      <w:proofErr w:type="gramEnd"/>
      <w:r w:rsidRPr="00CB01EC">
        <w:t xml:space="preserve"> balancer ready</w:t>
      </w:r>
    </w:p>
    <w:p w14:paraId="328F940D" w14:textId="77777777" w:rsidR="00CB01EC" w:rsidRPr="00CB01EC" w:rsidRDefault="00CB01EC" w:rsidP="00CB01EC">
      <w:r w:rsidRPr="00CB01EC">
        <w:t>Each item shows a timestamp. Estimated time remaining is shown at the top of the feed. Current average for a full stack: 8–12 minutes, dominated by RDS startup time.</w:t>
      </w:r>
    </w:p>
    <w:p w14:paraId="492F8266" w14:textId="77777777" w:rsidR="00CB01EC" w:rsidRPr="00CB01EC" w:rsidRDefault="00CB01EC" w:rsidP="00CB01EC">
      <w:r w:rsidRPr="00CB01EC">
        <w:rPr>
          <w:b/>
          <w:bCs/>
        </w:rPr>
        <w:t>Error handling:</w:t>
      </w:r>
    </w:p>
    <w:p w14:paraId="3EAA6E6D" w14:textId="77777777" w:rsidR="00CB01EC" w:rsidRPr="00CB01EC" w:rsidRDefault="00CB01EC" w:rsidP="00CB01EC">
      <w:r w:rsidRPr="00CB01EC">
        <w:lastRenderedPageBreak/>
        <w:t>If any CloudFormation resource fails, the feed shows the failure clearly in plain English with a suggested resolution:</w:t>
      </w:r>
    </w:p>
    <w:p w14:paraId="2B5B309A" w14:textId="77777777" w:rsidR="00CB01EC" w:rsidRPr="00CB01EC" w:rsidRDefault="00CB01EC" w:rsidP="00CB01EC">
      <w:proofErr w:type="gramStart"/>
      <w:r w:rsidRPr="00CB01EC">
        <w:rPr>
          <w:rFonts w:ascii="Segoe UI Emoji" w:hAnsi="Segoe UI Emoji" w:cs="Segoe UI Emoji"/>
        </w:rPr>
        <w:t>❌</w:t>
      </w:r>
      <w:r w:rsidRPr="00CB01EC">
        <w:t xml:space="preserve">  RDS</w:t>
      </w:r>
      <w:proofErr w:type="gramEnd"/>
      <w:r w:rsidRPr="00CB01EC">
        <w:t xml:space="preserve"> instance failed to create</w:t>
      </w:r>
    </w:p>
    <w:p w14:paraId="64645816" w14:textId="77777777" w:rsidR="00CB01EC" w:rsidRPr="00CB01EC" w:rsidRDefault="00CB01EC" w:rsidP="00CB01EC">
      <w:r w:rsidRPr="00CB01EC">
        <w:t xml:space="preserve">    Reason: Insufficient capacity for db.t</w:t>
      </w:r>
      <w:proofErr w:type="gramStart"/>
      <w:r w:rsidRPr="00CB01EC">
        <w:t>3.medium</w:t>
      </w:r>
      <w:proofErr w:type="gramEnd"/>
      <w:r w:rsidRPr="00CB01EC">
        <w:t xml:space="preserve"> in us-east-1a</w:t>
      </w:r>
    </w:p>
    <w:p w14:paraId="78944384" w14:textId="77777777" w:rsidR="00CB01EC" w:rsidRPr="00CB01EC" w:rsidRDefault="00CB01EC" w:rsidP="00CB01EC">
      <w:r w:rsidRPr="00CB01EC">
        <w:t xml:space="preserve">    Resolution: </w:t>
      </w:r>
      <w:proofErr w:type="spellStart"/>
      <w:r w:rsidRPr="00CB01EC">
        <w:t>Crylo</w:t>
      </w:r>
      <w:proofErr w:type="spellEnd"/>
      <w:r w:rsidRPr="00CB01EC">
        <w:t xml:space="preserve"> will retry in us-east-1b automatically</w:t>
      </w:r>
    </w:p>
    <w:p w14:paraId="6AEF24FF" w14:textId="77777777" w:rsidR="00CB01EC" w:rsidRPr="00CB01EC" w:rsidRDefault="00CB01EC" w:rsidP="00CB01EC">
      <w:proofErr w:type="spellStart"/>
      <w:r w:rsidRPr="00CB01EC">
        <w:t>Crylo</w:t>
      </w:r>
      <w:proofErr w:type="spellEnd"/>
      <w:r w:rsidRPr="00CB01EC">
        <w:t xml:space="preserve"> attempts automatic resolution for known failure types before surfacing an error to the user. Unknown failures surface with the raw CloudFormation error and a link to contact support.</w:t>
      </w:r>
    </w:p>
    <w:p w14:paraId="736B4930" w14:textId="77777777" w:rsidR="00CB01EC" w:rsidRPr="00CB01EC" w:rsidRDefault="00CB01EC" w:rsidP="00CB01EC">
      <w:r w:rsidRPr="00CB01EC">
        <w:pict w14:anchorId="185098A5">
          <v:rect id="_x0000_i1106" style="width:0;height:1.5pt" o:hralign="center" o:hrstd="t" o:hr="t" fillcolor="#a0a0a0" stroked="f"/>
        </w:pict>
      </w:r>
    </w:p>
    <w:p w14:paraId="75E3AEB2" w14:textId="77777777" w:rsidR="00CB01EC" w:rsidRPr="00CB01EC" w:rsidRDefault="00CB01EC" w:rsidP="00CB01EC">
      <w:pPr>
        <w:rPr>
          <w:b/>
          <w:bCs/>
        </w:rPr>
      </w:pPr>
      <w:r w:rsidRPr="00CB01EC">
        <w:rPr>
          <w:b/>
          <w:bCs/>
        </w:rPr>
        <w:t>4.6 — Success</w:t>
      </w:r>
    </w:p>
    <w:p w14:paraId="3AB1D109" w14:textId="77777777" w:rsidR="00CB01EC" w:rsidRPr="00CB01EC" w:rsidRDefault="00CB01EC" w:rsidP="00CB01EC">
      <w:r w:rsidRPr="00CB01EC">
        <w:t>When provisioning completes, a clean success screen:</w:t>
      </w:r>
    </w:p>
    <w:p w14:paraId="52AD0F2D" w14:textId="77777777" w:rsidR="00CB01EC" w:rsidRPr="00CB01EC" w:rsidRDefault="00CB01EC" w:rsidP="00CB01EC">
      <w:r w:rsidRPr="00CB01EC">
        <w:rPr>
          <w:b/>
          <w:bCs/>
        </w:rPr>
        <w:t>Outputs:</w:t>
      </w:r>
    </w:p>
    <w:p w14:paraId="542C0112" w14:textId="77777777" w:rsidR="00CB01EC" w:rsidRPr="00CB01EC" w:rsidRDefault="00CB01EC" w:rsidP="00CB01EC">
      <w:proofErr w:type="gramStart"/>
      <w:r w:rsidRPr="00CB01EC">
        <w:rPr>
          <w:rFonts w:ascii="Segoe UI Emoji" w:hAnsi="Segoe UI Emoji" w:cs="Segoe UI Emoji"/>
        </w:rPr>
        <w:t>✅</w:t>
      </w:r>
      <w:r w:rsidRPr="00CB01EC">
        <w:t xml:space="preserve">  Your</w:t>
      </w:r>
      <w:proofErr w:type="gramEnd"/>
      <w:r w:rsidRPr="00CB01EC">
        <w:t xml:space="preserve"> app is live</w:t>
      </w:r>
    </w:p>
    <w:p w14:paraId="3731F392" w14:textId="77777777" w:rsidR="00CB01EC" w:rsidRPr="00CB01EC" w:rsidRDefault="00CB01EC" w:rsidP="00CB01EC"/>
    <w:p w14:paraId="1259EE53" w14:textId="77777777" w:rsidR="00CB01EC" w:rsidRPr="00CB01EC" w:rsidRDefault="00CB01EC" w:rsidP="00CB01EC">
      <w:r w:rsidRPr="00CB01EC">
        <w:t xml:space="preserve">  Frontend URL    https://app.myproduct.com</w:t>
      </w:r>
    </w:p>
    <w:p w14:paraId="1F18A82B" w14:textId="77777777" w:rsidR="00CB01EC" w:rsidRPr="00CB01EC" w:rsidRDefault="00CB01EC" w:rsidP="00CB01EC">
      <w:r w:rsidRPr="00CB01EC">
        <w:t xml:space="preserve">  Backend API     https://api.myproduct.com</w:t>
      </w:r>
    </w:p>
    <w:p w14:paraId="0FF82E13" w14:textId="77777777" w:rsidR="00CB01EC" w:rsidRPr="00CB01EC" w:rsidRDefault="00CB01EC" w:rsidP="00CB01EC">
      <w:r w:rsidRPr="00CB01EC">
        <w:t xml:space="preserve">  CloudFront </w:t>
      </w:r>
      <w:proofErr w:type="gramStart"/>
      <w:r w:rsidRPr="00CB01EC">
        <w:t>URL  https://d1234abcd.cloudfront.net</w:t>
      </w:r>
      <w:proofErr w:type="gramEnd"/>
    </w:p>
    <w:p w14:paraId="3F0C4813" w14:textId="77777777" w:rsidR="00CB01EC" w:rsidRPr="00CB01EC" w:rsidRDefault="00CB01EC" w:rsidP="00CB01EC"/>
    <w:p w14:paraId="5535CB15" w14:textId="77777777" w:rsidR="00CB01EC" w:rsidRPr="00CB01EC" w:rsidRDefault="00CB01EC" w:rsidP="00CB01EC">
      <w:r w:rsidRPr="00CB01EC">
        <w:t xml:space="preserve">  Next steps:</w:t>
      </w:r>
    </w:p>
    <w:p w14:paraId="0BBCB7BA" w14:textId="77777777" w:rsidR="00CB01EC" w:rsidRPr="00CB01EC" w:rsidRDefault="00CB01EC" w:rsidP="00CB01EC">
      <w:r w:rsidRPr="00CB01EC">
        <w:t xml:space="preserve">  → Add this CNAME to your DNS: app.myproduct.com → d1234abcd.cloudfront.net</w:t>
      </w:r>
    </w:p>
    <w:p w14:paraId="61E11EE7" w14:textId="77777777" w:rsidR="00CB01EC" w:rsidRPr="00CB01EC" w:rsidRDefault="00CB01EC" w:rsidP="00CB01EC">
      <w:r w:rsidRPr="00CB01EC">
        <w:t xml:space="preserve">  → Set up your CI/CD pipeline to push to ECR on merge to main</w:t>
      </w:r>
    </w:p>
    <w:p w14:paraId="146B76F0" w14:textId="77777777" w:rsidR="00CB01EC" w:rsidRPr="00CB01EC" w:rsidRDefault="00CB01EC" w:rsidP="00CB01EC">
      <w:r w:rsidRPr="00CB01EC">
        <w:t xml:space="preserve">  → Your architecture is saved and visualized in your canvas</w:t>
      </w:r>
    </w:p>
    <w:p w14:paraId="79BE81B1" w14:textId="77777777" w:rsidR="00CB01EC" w:rsidRPr="00CB01EC" w:rsidRDefault="00CB01EC" w:rsidP="00CB01EC">
      <w:r w:rsidRPr="00CB01EC">
        <w:t xml:space="preserve">The canvas transitions to a read-only </w:t>
      </w:r>
      <w:r w:rsidRPr="00CB01EC">
        <w:rPr>
          <w:b/>
          <w:bCs/>
        </w:rPr>
        <w:t>live architecture</w:t>
      </w:r>
      <w:r w:rsidRPr="00CB01EC">
        <w:t xml:space="preserve"> mode. The diagram now represents deployed, real infrastructure. Any future changes require creating a new version.</w:t>
      </w:r>
    </w:p>
    <w:p w14:paraId="1C825F76" w14:textId="77777777" w:rsidR="00CB01EC" w:rsidRPr="00CB01EC" w:rsidRDefault="00CB01EC" w:rsidP="00CB01EC">
      <w:r w:rsidRPr="00CB01EC">
        <w:pict w14:anchorId="66FCAF02">
          <v:rect id="_x0000_i1107" style="width:0;height:1.5pt" o:hralign="center" o:hrstd="t" o:hr="t" fillcolor="#a0a0a0" stroked="f"/>
        </w:pict>
      </w:r>
    </w:p>
    <w:p w14:paraId="5094E498" w14:textId="77777777" w:rsidR="00CB01EC" w:rsidRPr="00CB01EC" w:rsidRDefault="00CB01EC" w:rsidP="00CB01EC">
      <w:pPr>
        <w:rPr>
          <w:b/>
          <w:bCs/>
        </w:rPr>
      </w:pPr>
      <w:r w:rsidRPr="00CB01EC">
        <w:rPr>
          <w:b/>
          <w:bCs/>
        </w:rPr>
        <w:t>4.7 — What Step 4 Does Not Do</w:t>
      </w:r>
    </w:p>
    <w:p w14:paraId="7B1273EE" w14:textId="77777777" w:rsidR="00CB01EC" w:rsidRPr="00CB01EC" w:rsidRDefault="00CB01EC" w:rsidP="00CB01EC">
      <w:pPr>
        <w:numPr>
          <w:ilvl w:val="0"/>
          <w:numId w:val="6"/>
        </w:numPr>
      </w:pPr>
      <w:r w:rsidRPr="00CB01EC">
        <w:t xml:space="preserve">Does not store environment variable values in </w:t>
      </w:r>
      <w:proofErr w:type="spellStart"/>
      <w:r w:rsidRPr="00CB01EC">
        <w:t>Crylo's</w:t>
      </w:r>
      <w:proofErr w:type="spellEnd"/>
      <w:r w:rsidRPr="00CB01EC">
        <w:t xml:space="preserve"> database — only in AWS Secrets Manager</w:t>
      </w:r>
    </w:p>
    <w:p w14:paraId="0DF67410" w14:textId="77777777" w:rsidR="00CB01EC" w:rsidRPr="00CB01EC" w:rsidRDefault="00CB01EC" w:rsidP="00CB01EC">
      <w:pPr>
        <w:numPr>
          <w:ilvl w:val="0"/>
          <w:numId w:val="6"/>
        </w:numPr>
      </w:pPr>
      <w:r w:rsidRPr="00CB01EC">
        <w:lastRenderedPageBreak/>
        <w:t>Does not ask any architectural questions — those are locked after Step 3</w:t>
      </w:r>
    </w:p>
    <w:p w14:paraId="42CF545E" w14:textId="77777777" w:rsidR="00CB01EC" w:rsidRPr="00CB01EC" w:rsidRDefault="00CB01EC" w:rsidP="00CB01EC">
      <w:pPr>
        <w:numPr>
          <w:ilvl w:val="0"/>
          <w:numId w:val="6"/>
        </w:numPr>
      </w:pPr>
      <w:r w:rsidRPr="00CB01EC">
        <w:t xml:space="preserve">Does not modify </w:t>
      </w:r>
      <w:proofErr w:type="spellStart"/>
      <w:r w:rsidRPr="00CB01EC">
        <w:t>canvas.yml</w:t>
      </w:r>
      <w:proofErr w:type="spellEnd"/>
      <w:r w:rsidRPr="00CB01EC">
        <w:t xml:space="preserve"> or the intent record</w:t>
      </w:r>
    </w:p>
    <w:p w14:paraId="26E469B9" w14:textId="77777777" w:rsidR="00CB01EC" w:rsidRPr="00CB01EC" w:rsidRDefault="00CB01EC" w:rsidP="00CB01EC">
      <w:pPr>
        <w:numPr>
          <w:ilvl w:val="0"/>
          <w:numId w:val="6"/>
        </w:numPr>
      </w:pPr>
      <w:r w:rsidRPr="00CB01EC">
        <w:t>Does not set up CI/CD pipelines — out of scope for MVP</w:t>
      </w:r>
    </w:p>
    <w:p w14:paraId="23B8B44D" w14:textId="77777777" w:rsidR="00CB01EC" w:rsidRPr="00CB01EC" w:rsidRDefault="00CB01EC" w:rsidP="00CB01EC">
      <w:pPr>
        <w:numPr>
          <w:ilvl w:val="0"/>
          <w:numId w:val="6"/>
        </w:numPr>
      </w:pPr>
      <w:r w:rsidRPr="00CB01EC">
        <w:t>Does not configure monitoring or alerting — out of scope for MVP</w:t>
      </w:r>
    </w:p>
    <w:p w14:paraId="7FE9BC7E" w14:textId="77777777" w:rsidR="00CB01EC" w:rsidRPr="00CB01EC" w:rsidRDefault="00CB01EC" w:rsidP="00CB01EC">
      <w:r w:rsidRPr="00CB01EC">
        <w:pict w14:anchorId="06D2BAFE">
          <v:rect id="_x0000_i1108" style="width:0;height:1.5pt" o:hralign="center" o:hrstd="t" o:hr="t" fillcolor="#a0a0a0" stroked="f"/>
        </w:pict>
      </w:r>
    </w:p>
    <w:p w14:paraId="44F13BC3" w14:textId="77777777" w:rsidR="00CB01EC" w:rsidRPr="00CB01EC" w:rsidRDefault="00CB01EC" w:rsidP="00CB01EC">
      <w:pPr>
        <w:rPr>
          <w:b/>
          <w:bCs/>
        </w:rPr>
      </w:pPr>
      <w:r w:rsidRPr="00CB01EC">
        <w:rPr>
          <w:b/>
          <w:bCs/>
        </w:rPr>
        <w:t>Step 4 Outputs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3"/>
        <w:gridCol w:w="2221"/>
        <w:gridCol w:w="2281"/>
      </w:tblGrid>
      <w:tr w:rsidR="00CB01EC" w:rsidRPr="00CB01EC" w14:paraId="65E749B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8E89C5" w14:textId="77777777" w:rsidR="00CB01EC" w:rsidRPr="00CB01EC" w:rsidRDefault="00CB01EC" w:rsidP="00CB01EC">
            <w:pPr>
              <w:rPr>
                <w:b/>
                <w:bCs/>
              </w:rPr>
            </w:pPr>
            <w:r w:rsidRPr="00CB01EC">
              <w:rPr>
                <w:b/>
                <w:bCs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784833EA" w14:textId="77777777" w:rsidR="00CB01EC" w:rsidRPr="00CB01EC" w:rsidRDefault="00CB01EC" w:rsidP="00CB01EC">
            <w:pPr>
              <w:rPr>
                <w:b/>
                <w:bCs/>
              </w:rPr>
            </w:pPr>
            <w:r w:rsidRPr="00CB01EC">
              <w:rPr>
                <w:b/>
                <w:bCs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14:paraId="04FC80D6" w14:textId="77777777" w:rsidR="00CB01EC" w:rsidRPr="00CB01EC" w:rsidRDefault="00CB01EC" w:rsidP="00CB01EC">
            <w:pPr>
              <w:rPr>
                <w:b/>
                <w:bCs/>
              </w:rPr>
            </w:pPr>
            <w:r w:rsidRPr="00CB01EC">
              <w:rPr>
                <w:b/>
                <w:bCs/>
              </w:rPr>
              <w:t>Consumer</w:t>
            </w:r>
          </w:p>
        </w:tc>
      </w:tr>
      <w:tr w:rsidR="00CB01EC" w:rsidRPr="00CB01EC" w14:paraId="6FB2B3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3BF41" w14:textId="77777777" w:rsidR="00CB01EC" w:rsidRPr="00CB01EC" w:rsidRDefault="00CB01EC" w:rsidP="00CB01EC">
            <w:r w:rsidRPr="00CB01EC">
              <w:t>Deployed CloudFormation stack</w:t>
            </w:r>
          </w:p>
        </w:tc>
        <w:tc>
          <w:tcPr>
            <w:tcW w:w="0" w:type="auto"/>
            <w:vAlign w:val="center"/>
            <w:hideMark/>
          </w:tcPr>
          <w:p w14:paraId="2BCD0F49" w14:textId="77777777" w:rsidR="00CB01EC" w:rsidRPr="00CB01EC" w:rsidRDefault="00CB01EC" w:rsidP="00CB01EC">
            <w:r w:rsidRPr="00CB01EC">
              <w:t>User's AWS account</w:t>
            </w:r>
          </w:p>
        </w:tc>
        <w:tc>
          <w:tcPr>
            <w:tcW w:w="0" w:type="auto"/>
            <w:vAlign w:val="center"/>
            <w:hideMark/>
          </w:tcPr>
          <w:p w14:paraId="74D021EF" w14:textId="77777777" w:rsidR="00CB01EC" w:rsidRPr="00CB01EC" w:rsidRDefault="00CB01EC" w:rsidP="00CB01EC">
            <w:r w:rsidRPr="00CB01EC">
              <w:t>Live infrastructure</w:t>
            </w:r>
          </w:p>
        </w:tc>
      </w:tr>
      <w:tr w:rsidR="00CB01EC" w:rsidRPr="00CB01EC" w14:paraId="6BCF15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A4220" w14:textId="77777777" w:rsidR="00CB01EC" w:rsidRPr="00CB01EC" w:rsidRDefault="00CB01EC" w:rsidP="00CB01EC">
            <w:r w:rsidRPr="00CB01EC">
              <w:t>Stack outputs (URLs, ARNs)</w:t>
            </w:r>
          </w:p>
        </w:tc>
        <w:tc>
          <w:tcPr>
            <w:tcW w:w="0" w:type="auto"/>
            <w:vAlign w:val="center"/>
            <w:hideMark/>
          </w:tcPr>
          <w:p w14:paraId="79E7A442" w14:textId="77777777" w:rsidR="00CB01EC" w:rsidRPr="00CB01EC" w:rsidRDefault="00CB01EC" w:rsidP="00CB01EC">
            <w:r w:rsidRPr="00CB01EC">
              <w:t>DB + displayed to user</w:t>
            </w:r>
          </w:p>
        </w:tc>
        <w:tc>
          <w:tcPr>
            <w:tcW w:w="0" w:type="auto"/>
            <w:vAlign w:val="center"/>
            <w:hideMark/>
          </w:tcPr>
          <w:p w14:paraId="469561A0" w14:textId="77777777" w:rsidR="00CB01EC" w:rsidRPr="00CB01EC" w:rsidRDefault="00CB01EC" w:rsidP="00CB01EC">
            <w:r w:rsidRPr="00CB01EC">
              <w:t>Success screen, canvas</w:t>
            </w:r>
          </w:p>
        </w:tc>
      </w:tr>
      <w:tr w:rsidR="00CB01EC" w:rsidRPr="00CB01EC" w14:paraId="20D3EE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71DA6" w14:textId="77777777" w:rsidR="00CB01EC" w:rsidRPr="00CB01EC" w:rsidRDefault="00CB01EC" w:rsidP="00CB01EC">
            <w:r w:rsidRPr="00CB01EC">
              <w:t>Provisioning log</w:t>
            </w:r>
          </w:p>
        </w:tc>
        <w:tc>
          <w:tcPr>
            <w:tcW w:w="0" w:type="auto"/>
            <w:vAlign w:val="center"/>
            <w:hideMark/>
          </w:tcPr>
          <w:p w14:paraId="2EB90B66" w14:textId="77777777" w:rsidR="00CB01EC" w:rsidRPr="00CB01EC" w:rsidRDefault="00CB01EC" w:rsidP="00CB01EC">
            <w:r w:rsidRPr="00CB01EC">
              <w:t>DB</w:t>
            </w:r>
          </w:p>
        </w:tc>
        <w:tc>
          <w:tcPr>
            <w:tcW w:w="0" w:type="auto"/>
            <w:vAlign w:val="center"/>
            <w:hideMark/>
          </w:tcPr>
          <w:p w14:paraId="0BF71456" w14:textId="77777777" w:rsidR="00CB01EC" w:rsidRPr="00CB01EC" w:rsidRDefault="00CB01EC" w:rsidP="00CB01EC">
            <w:r w:rsidRPr="00CB01EC">
              <w:t>Audit, debugging</w:t>
            </w:r>
          </w:p>
        </w:tc>
      </w:tr>
      <w:tr w:rsidR="00CB01EC" w:rsidRPr="00CB01EC" w14:paraId="5F4B39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8D4C2" w14:textId="77777777" w:rsidR="00CB01EC" w:rsidRPr="00CB01EC" w:rsidRDefault="00CB01EC" w:rsidP="00CB01EC">
            <w:r w:rsidRPr="00CB01EC">
              <w:t>Secrets Manager entries</w:t>
            </w:r>
          </w:p>
        </w:tc>
        <w:tc>
          <w:tcPr>
            <w:tcW w:w="0" w:type="auto"/>
            <w:vAlign w:val="center"/>
            <w:hideMark/>
          </w:tcPr>
          <w:p w14:paraId="39B714CE" w14:textId="77777777" w:rsidR="00CB01EC" w:rsidRPr="00CB01EC" w:rsidRDefault="00CB01EC" w:rsidP="00CB01EC">
            <w:r w:rsidRPr="00CB01EC">
              <w:t>User's AWS account</w:t>
            </w:r>
          </w:p>
        </w:tc>
        <w:tc>
          <w:tcPr>
            <w:tcW w:w="0" w:type="auto"/>
            <w:vAlign w:val="center"/>
            <w:hideMark/>
          </w:tcPr>
          <w:p w14:paraId="3FA60644" w14:textId="77777777" w:rsidR="00CB01EC" w:rsidRPr="00CB01EC" w:rsidRDefault="00CB01EC" w:rsidP="00CB01EC">
            <w:r w:rsidRPr="00CB01EC">
              <w:t>Runtime env vars</w:t>
            </w:r>
          </w:p>
        </w:tc>
      </w:tr>
    </w:tbl>
    <w:p w14:paraId="70393AB5" w14:textId="77777777" w:rsidR="008C44CA" w:rsidRDefault="008C44CA"/>
    <w:sectPr w:rsidR="008C44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F3D59"/>
    <w:multiLevelType w:val="multilevel"/>
    <w:tmpl w:val="7FDEC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E850C6"/>
    <w:multiLevelType w:val="multilevel"/>
    <w:tmpl w:val="128CC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7A7598"/>
    <w:multiLevelType w:val="multilevel"/>
    <w:tmpl w:val="133E7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B5086E"/>
    <w:multiLevelType w:val="multilevel"/>
    <w:tmpl w:val="2F227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4C1117"/>
    <w:multiLevelType w:val="multilevel"/>
    <w:tmpl w:val="86224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F7237B"/>
    <w:multiLevelType w:val="multilevel"/>
    <w:tmpl w:val="C0062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7057222">
    <w:abstractNumId w:val="2"/>
  </w:num>
  <w:num w:numId="2" w16cid:durableId="783353915">
    <w:abstractNumId w:val="5"/>
  </w:num>
  <w:num w:numId="3" w16cid:durableId="1101877714">
    <w:abstractNumId w:val="1"/>
  </w:num>
  <w:num w:numId="4" w16cid:durableId="365376228">
    <w:abstractNumId w:val="3"/>
  </w:num>
  <w:num w:numId="5" w16cid:durableId="246962424">
    <w:abstractNumId w:val="0"/>
  </w:num>
  <w:num w:numId="6" w16cid:durableId="116150378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1EC"/>
    <w:rsid w:val="00575139"/>
    <w:rsid w:val="00653EC0"/>
    <w:rsid w:val="008C44CA"/>
    <w:rsid w:val="00B06844"/>
    <w:rsid w:val="00CB01EC"/>
    <w:rsid w:val="00E57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06A9C5"/>
  <w15:chartTrackingRefBased/>
  <w15:docId w15:val="{D8189757-D1A3-4DD2-B728-5BAC099EBC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01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01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01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01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01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01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01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01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01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01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01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01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01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01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01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01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01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01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01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01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01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01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01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01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01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01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01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01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01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1788</Words>
  <Characters>10194</Characters>
  <Application>Microsoft Office Word</Application>
  <DocSecurity>0</DocSecurity>
  <Lines>84</Lines>
  <Paragraphs>23</Paragraphs>
  <ScaleCrop>false</ScaleCrop>
  <Company/>
  <LinksUpToDate>false</LinksUpToDate>
  <CharactersWithSpaces>11959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Dibyajyoti Chakrabarti</dc:creator>
  <cp:keywords/>
  <dc:description/>
  <cp:lastModifiedBy>Dibyajyoti Chakrabarti</cp:lastModifiedBy>
  <cp:revision>1</cp:revision>
  <dcterms:created xsi:type="dcterms:W3CDTF">2026-05-28T18:29:00Z</dcterms:created>
  <dcterms:modified xsi:type="dcterms:W3CDTF">2026-05-28T18:31:00Z</dcterms:modified>
</cp:coreProperties>
</file>