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6C" w:rsidRDefault="003656C8">
      <w:pPr>
        <w:rPr>
          <w:b/>
          <w:sz w:val="72"/>
          <w:szCs w:val="72"/>
        </w:rPr>
      </w:pPr>
      <w:r w:rsidRPr="003656C8">
        <w:rPr>
          <w:b/>
          <w:sz w:val="72"/>
          <w:szCs w:val="72"/>
        </w:rPr>
        <w:t>INTRODUCTION TO C++</w:t>
      </w:r>
      <w:r>
        <w:rPr>
          <w:b/>
          <w:sz w:val="72"/>
          <w:szCs w:val="72"/>
        </w:rPr>
        <w:t xml:space="preserve"> …</w:t>
      </w:r>
    </w:p>
    <w:p w:rsidR="003656C8" w:rsidRPr="003656C8" w:rsidRDefault="003656C8" w:rsidP="003656C8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36"/>
          <w:szCs w:val="36"/>
        </w:rPr>
      </w:pPr>
      <w:hyperlink r:id="rId4" w:tooltip="Bjarne Stroustrup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Bjarne Stroustrup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, a Danish computer scientist, began his work on C++'s predecessor "C with Classes" in 1979.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The motivation for creating a new language originated from Stroustrup's experience in programming for his Ph.D. thesis.</w:t>
      </w:r>
      <w:r>
        <w:rPr>
          <w:rFonts w:ascii="Arial" w:hAnsi="Arial" w:cs="Arial"/>
          <w:color w:val="252525"/>
          <w:sz w:val="36"/>
          <w:szCs w:val="36"/>
        </w:rPr>
        <w:t xml:space="preserve"> </w:t>
      </w:r>
      <w:r w:rsidRPr="003656C8">
        <w:rPr>
          <w:rFonts w:ascii="Arial" w:hAnsi="Arial" w:cs="Arial"/>
          <w:color w:val="252525"/>
          <w:sz w:val="36"/>
          <w:szCs w:val="36"/>
        </w:rPr>
        <w:t xml:space="preserve"> Stroustrup found that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5" w:tooltip="Simula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Simula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had features that were very helpful for large software development, but the language was too slow for practical use, while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6" w:tooltip="BCPL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BCPL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was fast but too low-level to be suitable for large software development. When Stroustrup started working in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7" w:tooltip="AT&amp;T Bell Labs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AT&amp;T Bell Labs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, he had the problem of analyzing the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8" w:tooltip="Unix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UNIX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9" w:tooltip="Kernel (computer science)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kernel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with respect to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0" w:tooltip="Distributed computing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distributed computing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. Remembering his Ph.D. experience, Stroustrup set out to enhance the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1" w:tooltip="C (programming language)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C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language with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2" w:tooltip="Simula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Simula</w:t>
        </w:r>
      </w:hyperlink>
      <w:r>
        <w:rPr>
          <w:rFonts w:ascii="Arial" w:hAnsi="Arial" w:cs="Arial"/>
          <w:color w:val="252525"/>
          <w:sz w:val="36"/>
          <w:szCs w:val="36"/>
        </w:rPr>
        <w:t xml:space="preserve"> </w:t>
      </w:r>
      <w:r w:rsidRPr="003656C8">
        <w:rPr>
          <w:rFonts w:ascii="Arial" w:hAnsi="Arial" w:cs="Arial"/>
          <w:color w:val="252525"/>
          <w:sz w:val="36"/>
          <w:szCs w:val="36"/>
        </w:rPr>
        <w:t>-</w:t>
      </w:r>
      <w:r>
        <w:rPr>
          <w:rFonts w:ascii="Arial" w:hAnsi="Arial" w:cs="Arial"/>
          <w:color w:val="252525"/>
          <w:sz w:val="36"/>
          <w:szCs w:val="36"/>
        </w:rPr>
        <w:t xml:space="preserve"> </w:t>
      </w:r>
      <w:r w:rsidRPr="003656C8">
        <w:rPr>
          <w:rFonts w:ascii="Arial" w:hAnsi="Arial" w:cs="Arial"/>
          <w:color w:val="252525"/>
          <w:sz w:val="36"/>
          <w:szCs w:val="36"/>
        </w:rPr>
        <w:t>like features.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C was chosen because it was general-purpose, fast, portable and widely used. As well as C and Simula's influences, other languages also influenced C++, including,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3" w:tooltip="ALGOL 68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ALGOL 68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,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4" w:tooltip="Ada (programming language)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Ada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,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5" w:tooltip="CLU (programming language)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CLU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and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6" w:tooltip="ML (programming language)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ML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.</w:t>
      </w:r>
    </w:p>
    <w:p w:rsidR="003656C8" w:rsidRDefault="003656C8" w:rsidP="003656C8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52525"/>
          <w:sz w:val="19"/>
          <w:szCs w:val="19"/>
        </w:rPr>
      </w:pPr>
      <w:r w:rsidRPr="003656C8">
        <w:rPr>
          <w:rFonts w:ascii="Arial" w:hAnsi="Arial" w:cs="Arial"/>
          <w:color w:val="252525"/>
          <w:sz w:val="36"/>
          <w:szCs w:val="36"/>
        </w:rPr>
        <w:t>Initially, the class, derived class,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7" w:tooltip="Strong typing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strong typing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,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8" w:tooltip="Inlining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inlining</w:t>
        </w:r>
      </w:hyperlink>
      <w:r w:rsidRPr="003656C8">
        <w:rPr>
          <w:rFonts w:ascii="Arial" w:hAnsi="Arial" w:cs="Arial"/>
          <w:color w:val="252525"/>
          <w:sz w:val="36"/>
          <w:szCs w:val="36"/>
        </w:rPr>
        <w:t>, and</w:t>
      </w:r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hyperlink r:id="rId19" w:tooltip="Default argument" w:history="1">
        <w:r w:rsidRPr="003656C8">
          <w:rPr>
            <w:rStyle w:val="Hyperlink"/>
            <w:rFonts w:ascii="Arial" w:hAnsi="Arial" w:cs="Arial"/>
            <w:color w:val="0B0080"/>
            <w:sz w:val="36"/>
            <w:szCs w:val="36"/>
            <w:u w:val="none"/>
          </w:rPr>
          <w:t>default argument</w:t>
        </w:r>
      </w:hyperlink>
      <w:r w:rsidRPr="003656C8">
        <w:rPr>
          <w:rStyle w:val="apple-converted-space"/>
          <w:rFonts w:ascii="Arial" w:hAnsi="Arial" w:cs="Arial"/>
          <w:color w:val="252525"/>
          <w:sz w:val="36"/>
          <w:szCs w:val="36"/>
        </w:rPr>
        <w:t> </w:t>
      </w:r>
      <w:r w:rsidRPr="003656C8">
        <w:rPr>
          <w:rFonts w:ascii="Arial" w:hAnsi="Arial" w:cs="Arial"/>
          <w:color w:val="252525"/>
          <w:sz w:val="36"/>
          <w:szCs w:val="36"/>
        </w:rPr>
        <w:t>features were added to C via Stroustrup's "C with Classes" to C compiler, Cpre.</w:t>
      </w:r>
      <w:r>
        <w:rPr>
          <w:rFonts w:ascii="Arial" w:hAnsi="Arial" w:cs="Arial"/>
          <w:color w:val="252525"/>
          <w:sz w:val="19"/>
          <w:szCs w:val="19"/>
        </w:rPr>
        <w:t xml:space="preserve"> </w:t>
      </w:r>
    </w:p>
    <w:p w:rsidR="003656C8" w:rsidRPr="003656C8" w:rsidRDefault="003656C8">
      <w:pPr>
        <w:rPr>
          <w:b/>
          <w:sz w:val="72"/>
          <w:szCs w:val="72"/>
        </w:rPr>
      </w:pPr>
    </w:p>
    <w:sectPr w:rsidR="003656C8" w:rsidRPr="003656C8" w:rsidSect="00AA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656C8"/>
    <w:rsid w:val="003656C8"/>
    <w:rsid w:val="00AA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6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65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x" TargetMode="External"/><Relationship Id="rId13" Type="http://schemas.openxmlformats.org/officeDocument/2006/relationships/hyperlink" Target="http://en.wikipedia.org/wiki/ALGOL_68" TargetMode="External"/><Relationship Id="rId18" Type="http://schemas.openxmlformats.org/officeDocument/2006/relationships/hyperlink" Target="http://en.wikipedia.org/wiki/Inlin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AT%26T_Bell_Labs" TargetMode="External"/><Relationship Id="rId12" Type="http://schemas.openxmlformats.org/officeDocument/2006/relationships/hyperlink" Target="http://en.wikipedia.org/wiki/Simula" TargetMode="External"/><Relationship Id="rId17" Type="http://schemas.openxmlformats.org/officeDocument/2006/relationships/hyperlink" Target="http://en.wikipedia.org/wiki/Strong_typ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ML_(programming_language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CPL" TargetMode="External"/><Relationship Id="rId11" Type="http://schemas.openxmlformats.org/officeDocument/2006/relationships/hyperlink" Target="http://en.wikipedia.org/wiki/C_(programming_language)" TargetMode="External"/><Relationship Id="rId5" Type="http://schemas.openxmlformats.org/officeDocument/2006/relationships/hyperlink" Target="http://en.wikipedia.org/wiki/Simula" TargetMode="External"/><Relationship Id="rId15" Type="http://schemas.openxmlformats.org/officeDocument/2006/relationships/hyperlink" Target="http://en.wikipedia.org/wiki/CLU_(programming_language)" TargetMode="External"/><Relationship Id="rId10" Type="http://schemas.openxmlformats.org/officeDocument/2006/relationships/hyperlink" Target="http://en.wikipedia.org/wiki/Distributed_computing" TargetMode="External"/><Relationship Id="rId19" Type="http://schemas.openxmlformats.org/officeDocument/2006/relationships/hyperlink" Target="http://en.wikipedia.org/wiki/Default_argument" TargetMode="External"/><Relationship Id="rId4" Type="http://schemas.openxmlformats.org/officeDocument/2006/relationships/hyperlink" Target="http://en.wikipedia.org/wiki/Bjarne_Stroustrup" TargetMode="External"/><Relationship Id="rId9" Type="http://schemas.openxmlformats.org/officeDocument/2006/relationships/hyperlink" Target="http://en.wikipedia.org/wiki/Kernel_(computer_science)" TargetMode="External"/><Relationship Id="rId14" Type="http://schemas.openxmlformats.org/officeDocument/2006/relationships/hyperlink" Target="http://en.wikipedia.org/wiki/Ada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2015-01-22T12:56:00Z</dcterms:created>
  <dcterms:modified xsi:type="dcterms:W3CDTF">2015-01-22T12:59:00Z</dcterms:modified>
</cp:coreProperties>
</file>