
<file path=[Content_Types].xml><?xml version="1.0" encoding="utf-8"?>
<Types xmlns="http://schemas.openxmlformats.org/package/2006/content-types">
  <Default Extension="jp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0F191" w14:textId="77777777" w:rsidR="00D24E65" w:rsidRPr="006666FA" w:rsidRDefault="00C42F92" w:rsidP="006666FA">
      <w:pPr>
        <w:spacing w:after="0" w:line="360" w:lineRule="auto"/>
        <w:ind w:left="0" w:firstLine="0"/>
        <w:jc w:val="left"/>
        <w:rPr>
          <w:rFonts w:asciiTheme="minorHAnsi" w:hAnsiTheme="minorHAnsi" w:cstheme="minorHAnsi"/>
          <w:szCs w:val="24"/>
        </w:rPr>
      </w:pPr>
      <w:r w:rsidRPr="006666FA">
        <w:rPr>
          <w:rFonts w:asciiTheme="minorHAnsi" w:hAnsiTheme="minorHAnsi" w:cstheme="minorHAnsi"/>
          <w:noProof/>
          <w:szCs w:val="24"/>
        </w:rPr>
        <w:drawing>
          <wp:inline distT="0" distB="0" distL="0" distR="0" wp14:anchorId="3846A11B" wp14:editId="089F4953">
            <wp:extent cx="2048510" cy="640080"/>
            <wp:effectExtent l="0" t="0" r="0" b="0"/>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5"/>
                    <a:stretch>
                      <a:fillRect/>
                    </a:stretch>
                  </pic:blipFill>
                  <pic:spPr>
                    <a:xfrm>
                      <a:off x="0" y="0"/>
                      <a:ext cx="2048510" cy="640080"/>
                    </a:xfrm>
                    <a:prstGeom prst="rect">
                      <a:avLst/>
                    </a:prstGeom>
                  </pic:spPr>
                </pic:pic>
              </a:graphicData>
            </a:graphic>
          </wp:inline>
        </w:drawing>
      </w:r>
      <w:r w:rsidRPr="006666FA">
        <w:rPr>
          <w:rFonts w:asciiTheme="minorHAnsi" w:hAnsiTheme="minorHAnsi" w:cstheme="minorHAnsi"/>
          <w:szCs w:val="24"/>
        </w:rPr>
        <w:t xml:space="preserve"> </w:t>
      </w:r>
    </w:p>
    <w:p w14:paraId="3EE012C1" w14:textId="77777777" w:rsidR="00D24E65" w:rsidRPr="006666FA" w:rsidRDefault="00C42F92" w:rsidP="006666FA">
      <w:pPr>
        <w:spacing w:after="57" w:line="360" w:lineRule="auto"/>
        <w:ind w:left="0" w:firstLine="0"/>
        <w:jc w:val="left"/>
        <w:rPr>
          <w:rFonts w:asciiTheme="minorHAnsi" w:hAnsiTheme="minorHAnsi" w:cstheme="minorHAnsi"/>
          <w:szCs w:val="24"/>
        </w:rPr>
      </w:pPr>
      <w:r w:rsidRPr="006666FA">
        <w:rPr>
          <w:rFonts w:asciiTheme="minorHAnsi" w:hAnsiTheme="minorHAnsi" w:cstheme="minorHAnsi"/>
          <w:szCs w:val="24"/>
        </w:rPr>
        <w:t xml:space="preserve"> </w:t>
      </w:r>
    </w:p>
    <w:p w14:paraId="353C501A" w14:textId="64C16ED8" w:rsidR="00D24E65" w:rsidRPr="006666FA" w:rsidRDefault="009B379E" w:rsidP="006666FA">
      <w:pPr>
        <w:spacing w:after="0" w:line="360" w:lineRule="auto"/>
        <w:ind w:left="0" w:right="7" w:firstLine="0"/>
        <w:jc w:val="center"/>
        <w:rPr>
          <w:rFonts w:asciiTheme="minorHAnsi" w:hAnsiTheme="minorHAnsi" w:cstheme="minorHAnsi"/>
          <w:sz w:val="36"/>
          <w:szCs w:val="36"/>
        </w:rPr>
      </w:pPr>
      <w:r w:rsidRPr="006666FA">
        <w:rPr>
          <w:rFonts w:asciiTheme="minorHAnsi" w:hAnsiTheme="minorHAnsi" w:cstheme="minorHAnsi"/>
          <w:b/>
          <w:sz w:val="36"/>
          <w:szCs w:val="36"/>
        </w:rPr>
        <w:t xml:space="preserve">Material de estudo para </w:t>
      </w:r>
      <w:r w:rsidR="00C42F92" w:rsidRPr="006666FA">
        <w:rPr>
          <w:rFonts w:asciiTheme="minorHAnsi" w:hAnsiTheme="minorHAnsi" w:cstheme="minorHAnsi"/>
          <w:b/>
          <w:sz w:val="36"/>
          <w:szCs w:val="36"/>
        </w:rPr>
        <w:t>Formação Geral</w:t>
      </w:r>
      <w:r w:rsidR="00292F8A" w:rsidRPr="006666FA">
        <w:rPr>
          <w:rFonts w:asciiTheme="minorHAnsi" w:hAnsiTheme="minorHAnsi" w:cstheme="minorHAnsi"/>
          <w:b/>
          <w:sz w:val="36"/>
          <w:szCs w:val="36"/>
        </w:rPr>
        <w:t xml:space="preserve"> -</w:t>
      </w:r>
      <w:r w:rsidR="00C42F92" w:rsidRPr="006666FA">
        <w:rPr>
          <w:rFonts w:asciiTheme="minorHAnsi" w:hAnsiTheme="minorHAnsi" w:cstheme="minorHAnsi"/>
          <w:b/>
          <w:sz w:val="36"/>
          <w:szCs w:val="36"/>
        </w:rPr>
        <w:t xml:space="preserve"> </w:t>
      </w:r>
      <w:r w:rsidR="00AF7A65">
        <w:rPr>
          <w:rFonts w:asciiTheme="minorHAnsi" w:hAnsiTheme="minorHAnsi" w:cstheme="minorHAnsi"/>
          <w:b/>
          <w:sz w:val="36"/>
          <w:szCs w:val="36"/>
        </w:rPr>
        <w:t>1</w:t>
      </w:r>
      <w:r w:rsidR="00292F8A" w:rsidRPr="006666FA">
        <w:rPr>
          <w:rFonts w:asciiTheme="minorHAnsi" w:hAnsiTheme="minorHAnsi" w:cstheme="minorHAnsi"/>
          <w:b/>
          <w:sz w:val="36"/>
          <w:szCs w:val="36"/>
        </w:rPr>
        <w:t xml:space="preserve">º semestre de </w:t>
      </w:r>
      <w:r w:rsidR="00C42F92" w:rsidRPr="006666FA">
        <w:rPr>
          <w:rFonts w:asciiTheme="minorHAnsi" w:hAnsiTheme="minorHAnsi" w:cstheme="minorHAnsi"/>
          <w:b/>
          <w:sz w:val="36"/>
          <w:szCs w:val="36"/>
        </w:rPr>
        <w:t>20</w:t>
      </w:r>
      <w:r w:rsidR="00AF7A65">
        <w:rPr>
          <w:rFonts w:asciiTheme="minorHAnsi" w:hAnsiTheme="minorHAnsi" w:cstheme="minorHAnsi"/>
          <w:b/>
          <w:sz w:val="36"/>
          <w:szCs w:val="36"/>
        </w:rPr>
        <w:t>20</w:t>
      </w:r>
      <w:r w:rsidR="00C42F92" w:rsidRPr="006666FA">
        <w:rPr>
          <w:rFonts w:asciiTheme="minorHAnsi" w:hAnsiTheme="minorHAnsi" w:cstheme="minorHAnsi"/>
          <w:b/>
          <w:sz w:val="36"/>
          <w:szCs w:val="36"/>
        </w:rPr>
        <w:t xml:space="preserve"> </w:t>
      </w:r>
    </w:p>
    <w:p w14:paraId="70CF4B3B" w14:textId="2F651B42" w:rsidR="00292F8A" w:rsidRPr="006666FA" w:rsidRDefault="00C42F92" w:rsidP="006666FA">
      <w:pPr>
        <w:spacing w:after="0" w:line="360" w:lineRule="auto"/>
        <w:ind w:left="0" w:firstLine="0"/>
        <w:jc w:val="left"/>
        <w:rPr>
          <w:rFonts w:asciiTheme="minorHAnsi" w:hAnsiTheme="minorHAnsi" w:cstheme="minorHAnsi"/>
          <w:szCs w:val="24"/>
        </w:rPr>
      </w:pPr>
      <w:r w:rsidRPr="006666FA">
        <w:rPr>
          <w:rFonts w:asciiTheme="minorHAnsi" w:hAnsiTheme="minorHAnsi" w:cstheme="minorHAnsi"/>
          <w:b/>
          <w:szCs w:val="24"/>
        </w:rPr>
        <w:t xml:space="preserve"> </w:t>
      </w:r>
    </w:p>
    <w:p w14:paraId="5B860BC5" w14:textId="3E90EBA8" w:rsidR="00292F8A" w:rsidRPr="006666FA" w:rsidRDefault="00292F8A" w:rsidP="006666FA">
      <w:pPr>
        <w:spacing w:after="19" w:line="360" w:lineRule="auto"/>
        <w:ind w:left="0" w:firstLine="708"/>
        <w:rPr>
          <w:rFonts w:asciiTheme="minorHAnsi" w:hAnsiTheme="minorHAnsi" w:cstheme="minorHAnsi"/>
          <w:szCs w:val="24"/>
        </w:rPr>
      </w:pPr>
      <w:r w:rsidRPr="006666FA">
        <w:rPr>
          <w:rFonts w:asciiTheme="minorHAnsi" w:hAnsiTheme="minorHAnsi" w:cstheme="minorHAnsi"/>
          <w:szCs w:val="24"/>
        </w:rPr>
        <w:t>Neste material de apoio estudaremos questões referentes às provas do ENADE, entre 2011 e 201</w:t>
      </w:r>
      <w:r w:rsidR="00462DD1" w:rsidRPr="006666FA">
        <w:rPr>
          <w:rFonts w:asciiTheme="minorHAnsi" w:hAnsiTheme="minorHAnsi" w:cstheme="minorHAnsi"/>
          <w:szCs w:val="24"/>
        </w:rPr>
        <w:t>8</w:t>
      </w:r>
      <w:r w:rsidRPr="006666FA">
        <w:rPr>
          <w:rFonts w:asciiTheme="minorHAnsi" w:hAnsiTheme="minorHAnsi" w:cstheme="minorHAnsi"/>
          <w:szCs w:val="24"/>
        </w:rPr>
        <w:t>, de Formação Geral.</w:t>
      </w:r>
    </w:p>
    <w:p w14:paraId="407E6FCA" w14:textId="77777777" w:rsidR="00292F8A" w:rsidRPr="006666FA" w:rsidRDefault="00292F8A" w:rsidP="006666FA">
      <w:pPr>
        <w:spacing w:after="19" w:line="360" w:lineRule="auto"/>
        <w:ind w:left="0" w:firstLine="708"/>
        <w:rPr>
          <w:rFonts w:asciiTheme="minorHAnsi" w:hAnsiTheme="minorHAnsi" w:cstheme="minorHAnsi"/>
          <w:szCs w:val="24"/>
        </w:rPr>
      </w:pPr>
      <w:r w:rsidRPr="006666FA">
        <w:rPr>
          <w:rFonts w:asciiTheme="minorHAnsi" w:hAnsiTheme="minorHAnsi" w:cstheme="minorHAnsi"/>
          <w:szCs w:val="24"/>
        </w:rPr>
        <w:t xml:space="preserve">Tratando-se de uma prova aplicada em todo país, cujo propósito é avaliar o nível de conhecimento mínimo dos formandos de cada curso superior por meio de amostragem a cada 2 anos, a importância de seu estudo se faz por dois motivos fundamentais: </w:t>
      </w:r>
    </w:p>
    <w:p w14:paraId="4D936F73" w14:textId="77777777" w:rsidR="00292F8A" w:rsidRPr="006666FA" w:rsidRDefault="00292F8A" w:rsidP="00187D76">
      <w:pPr>
        <w:pStyle w:val="PargrafodaLista"/>
        <w:numPr>
          <w:ilvl w:val="0"/>
          <w:numId w:val="2"/>
        </w:numPr>
        <w:spacing w:after="19" w:line="360" w:lineRule="auto"/>
        <w:ind w:left="0" w:firstLine="0"/>
        <w:rPr>
          <w:rFonts w:asciiTheme="minorHAnsi" w:hAnsiTheme="minorHAnsi" w:cstheme="minorHAnsi"/>
          <w:szCs w:val="24"/>
        </w:rPr>
      </w:pPr>
      <w:r w:rsidRPr="006666FA">
        <w:rPr>
          <w:rFonts w:asciiTheme="minorHAnsi" w:hAnsiTheme="minorHAnsi" w:cstheme="minorHAnsi"/>
          <w:szCs w:val="24"/>
        </w:rPr>
        <w:t xml:space="preserve">Além da nota de desempenho individual, esta nota colabora </w:t>
      </w:r>
      <w:r w:rsidR="00BE0219" w:rsidRPr="006666FA">
        <w:rPr>
          <w:rFonts w:asciiTheme="minorHAnsi" w:hAnsiTheme="minorHAnsi" w:cstheme="minorHAnsi"/>
          <w:szCs w:val="24"/>
        </w:rPr>
        <w:t>com</w:t>
      </w:r>
      <w:r w:rsidRPr="006666FA">
        <w:rPr>
          <w:rFonts w:asciiTheme="minorHAnsi" w:hAnsiTheme="minorHAnsi" w:cstheme="minorHAnsi"/>
          <w:szCs w:val="24"/>
        </w:rPr>
        <w:t xml:space="preserve"> a nota da instituição de ensino em que você estuda. Assim, uma nota ruim do aluno compromete não só </w:t>
      </w:r>
      <w:r w:rsidR="00D04403" w:rsidRPr="006666FA">
        <w:rPr>
          <w:rFonts w:asciiTheme="minorHAnsi" w:hAnsiTheme="minorHAnsi" w:cstheme="minorHAnsi"/>
          <w:szCs w:val="24"/>
        </w:rPr>
        <w:t>o início da</w:t>
      </w:r>
      <w:r w:rsidRPr="006666FA">
        <w:rPr>
          <w:rFonts w:asciiTheme="minorHAnsi" w:hAnsiTheme="minorHAnsi" w:cstheme="minorHAnsi"/>
          <w:szCs w:val="24"/>
        </w:rPr>
        <w:t xml:space="preserve"> própria carreira, mas também, a de muitos outros colegas que estudam na mesma instituição de ensino, uma vez que o “peso” atribuído ao SEU DIPLOMA passa também por esta nota;</w:t>
      </w:r>
    </w:p>
    <w:p w14:paraId="2C276B2A" w14:textId="77777777" w:rsidR="00292F8A" w:rsidRPr="006666FA" w:rsidRDefault="00292F8A" w:rsidP="00187D76">
      <w:pPr>
        <w:pStyle w:val="PargrafodaLista"/>
        <w:numPr>
          <w:ilvl w:val="0"/>
          <w:numId w:val="2"/>
        </w:numPr>
        <w:spacing w:after="19" w:line="360" w:lineRule="auto"/>
        <w:ind w:left="0" w:firstLine="0"/>
        <w:rPr>
          <w:rFonts w:asciiTheme="minorHAnsi" w:hAnsiTheme="minorHAnsi" w:cstheme="minorHAnsi"/>
          <w:szCs w:val="24"/>
        </w:rPr>
      </w:pPr>
      <w:r w:rsidRPr="006666FA">
        <w:rPr>
          <w:rFonts w:asciiTheme="minorHAnsi" w:hAnsiTheme="minorHAnsi" w:cstheme="minorHAnsi"/>
          <w:szCs w:val="24"/>
        </w:rPr>
        <w:t xml:space="preserve">Muitas empresas se utilizam </w:t>
      </w:r>
      <w:r w:rsidR="00D04403" w:rsidRPr="006666FA">
        <w:rPr>
          <w:rFonts w:asciiTheme="minorHAnsi" w:hAnsiTheme="minorHAnsi" w:cstheme="minorHAnsi"/>
          <w:szCs w:val="24"/>
        </w:rPr>
        <w:t xml:space="preserve">deste instrumento para a contratação de novos funcionários, por meio de provas semelhantes e/ou baseadas na prova do ENADE. </w:t>
      </w:r>
    </w:p>
    <w:p w14:paraId="7F4702AB" w14:textId="77777777" w:rsidR="00292F8A" w:rsidRPr="006666FA" w:rsidRDefault="00D04403" w:rsidP="006666FA">
      <w:pPr>
        <w:spacing w:after="19" w:line="360" w:lineRule="auto"/>
        <w:ind w:left="0" w:firstLine="708"/>
        <w:rPr>
          <w:rFonts w:asciiTheme="minorHAnsi" w:hAnsiTheme="minorHAnsi" w:cstheme="minorHAnsi"/>
          <w:szCs w:val="24"/>
        </w:rPr>
      </w:pPr>
      <w:r w:rsidRPr="006666FA">
        <w:rPr>
          <w:rFonts w:asciiTheme="minorHAnsi" w:hAnsiTheme="minorHAnsi" w:cstheme="minorHAnsi"/>
          <w:szCs w:val="24"/>
        </w:rPr>
        <w:t xml:space="preserve">Além disso, vale destacar que os assuntos abordados na prova de </w:t>
      </w:r>
      <w:r w:rsidR="00BE0219" w:rsidRPr="006666FA">
        <w:rPr>
          <w:rFonts w:asciiTheme="minorHAnsi" w:hAnsiTheme="minorHAnsi" w:cstheme="minorHAnsi"/>
          <w:szCs w:val="24"/>
        </w:rPr>
        <w:t>F</w:t>
      </w:r>
      <w:r w:rsidRPr="006666FA">
        <w:rPr>
          <w:rFonts w:asciiTheme="minorHAnsi" w:hAnsiTheme="minorHAnsi" w:cstheme="minorHAnsi"/>
          <w:szCs w:val="24"/>
        </w:rPr>
        <w:t xml:space="preserve">ormação </w:t>
      </w:r>
      <w:r w:rsidR="00BE0219" w:rsidRPr="006666FA">
        <w:rPr>
          <w:rFonts w:asciiTheme="minorHAnsi" w:hAnsiTheme="minorHAnsi" w:cstheme="minorHAnsi"/>
          <w:szCs w:val="24"/>
        </w:rPr>
        <w:t>G</w:t>
      </w:r>
      <w:r w:rsidRPr="006666FA">
        <w:rPr>
          <w:rFonts w:asciiTheme="minorHAnsi" w:hAnsiTheme="minorHAnsi" w:cstheme="minorHAnsi"/>
          <w:szCs w:val="24"/>
        </w:rPr>
        <w:t>eral são de domínio corrente – estão nas mídias sociais e nos meios de comunicação em geral; estar bem informado, compreender e interpretar corretamente a realidade em que se vive também é uma prerrogativa para aqueles que tenham passado pelo ensino superior.</w:t>
      </w:r>
    </w:p>
    <w:p w14:paraId="623E6736" w14:textId="77777777" w:rsidR="00D04403" w:rsidRPr="006666FA" w:rsidRDefault="00C42F92" w:rsidP="006666FA">
      <w:pPr>
        <w:spacing w:after="19" w:line="360" w:lineRule="auto"/>
        <w:ind w:left="0" w:firstLine="708"/>
        <w:rPr>
          <w:rFonts w:asciiTheme="minorHAnsi" w:hAnsiTheme="minorHAnsi" w:cstheme="minorHAnsi"/>
          <w:szCs w:val="24"/>
        </w:rPr>
      </w:pPr>
      <w:r w:rsidRPr="006666FA">
        <w:rPr>
          <w:rFonts w:asciiTheme="minorHAnsi" w:hAnsiTheme="minorHAnsi" w:cstheme="minorHAnsi"/>
          <w:szCs w:val="24"/>
        </w:rPr>
        <w:t xml:space="preserve">O material que você está recebendo contém 30 questões, das quais 5 são dissertativas e as demais 25 são de múltipla escolha. Nas questões dissertativas, verifique, após a elaboração de seu texto, se a linha de raciocínio que você desenvolveu se encontra dentro dos parâmetros esperados, que consta no gabarito de respostas. </w:t>
      </w:r>
      <w:r w:rsidR="00BE0219" w:rsidRPr="006666FA">
        <w:rPr>
          <w:rFonts w:asciiTheme="minorHAnsi" w:hAnsiTheme="minorHAnsi" w:cstheme="minorHAnsi"/>
          <w:szCs w:val="24"/>
        </w:rPr>
        <w:t xml:space="preserve">As alternativas corretas das questões de múltipla escolha também se encontram </w:t>
      </w:r>
      <w:proofErr w:type="spellStart"/>
      <w:r w:rsidR="00BE0219" w:rsidRPr="006666FA">
        <w:rPr>
          <w:rFonts w:asciiTheme="minorHAnsi" w:hAnsiTheme="minorHAnsi" w:cstheme="minorHAnsi"/>
          <w:szCs w:val="24"/>
        </w:rPr>
        <w:t>neste</w:t>
      </w:r>
      <w:proofErr w:type="spellEnd"/>
      <w:r w:rsidR="00BE0219" w:rsidRPr="006666FA">
        <w:rPr>
          <w:rFonts w:asciiTheme="minorHAnsi" w:hAnsiTheme="minorHAnsi" w:cstheme="minorHAnsi"/>
          <w:szCs w:val="24"/>
        </w:rPr>
        <w:t xml:space="preserve"> gabarito.</w:t>
      </w:r>
    </w:p>
    <w:p w14:paraId="0F0A5DA9" w14:textId="77777777" w:rsidR="00C42F92" w:rsidRPr="006666FA" w:rsidRDefault="00C42F92" w:rsidP="006666FA">
      <w:pPr>
        <w:spacing w:after="19" w:line="360" w:lineRule="auto"/>
        <w:ind w:left="0" w:firstLine="708"/>
        <w:rPr>
          <w:rFonts w:asciiTheme="minorHAnsi" w:hAnsiTheme="minorHAnsi" w:cstheme="minorHAnsi"/>
          <w:szCs w:val="24"/>
        </w:rPr>
      </w:pPr>
      <w:r w:rsidRPr="006666FA">
        <w:rPr>
          <w:rFonts w:asciiTheme="minorHAnsi" w:hAnsiTheme="minorHAnsi" w:cstheme="minorHAnsi"/>
          <w:szCs w:val="24"/>
        </w:rPr>
        <w:t>Em uma prova do ENADE</w:t>
      </w:r>
      <w:r w:rsidR="00AD2524" w:rsidRPr="006666FA">
        <w:rPr>
          <w:rFonts w:asciiTheme="minorHAnsi" w:hAnsiTheme="minorHAnsi" w:cstheme="minorHAnsi"/>
          <w:szCs w:val="24"/>
        </w:rPr>
        <w:t>, as questões que você deverá responder estão divididas em:</w:t>
      </w:r>
    </w:p>
    <w:p w14:paraId="1BB7C41C" w14:textId="77777777" w:rsidR="00AD2524" w:rsidRPr="006666FA" w:rsidRDefault="00AD2524" w:rsidP="006666FA">
      <w:pPr>
        <w:spacing w:after="19" w:line="360" w:lineRule="auto"/>
        <w:ind w:left="0" w:firstLine="0"/>
        <w:jc w:val="center"/>
        <w:rPr>
          <w:rFonts w:asciiTheme="minorHAnsi" w:hAnsiTheme="minorHAnsi" w:cstheme="minorHAnsi"/>
          <w:szCs w:val="24"/>
        </w:rPr>
      </w:pPr>
      <w:r w:rsidRPr="006666FA">
        <w:rPr>
          <w:rFonts w:asciiTheme="minorHAnsi" w:hAnsiTheme="minorHAnsi" w:cstheme="minorHAnsi"/>
          <w:noProof/>
          <w:szCs w:val="24"/>
        </w:rPr>
        <w:lastRenderedPageBreak/>
        <w:drawing>
          <wp:inline distT="0" distB="0" distL="0" distR="0" wp14:anchorId="61CCB7B0" wp14:editId="05AFC02B">
            <wp:extent cx="5679833" cy="1447800"/>
            <wp:effectExtent l="0" t="0" r="0" b="0"/>
            <wp:docPr id="1" name="Imagem 1" descr="01_administracao.pdf - Adobe Acrobat Reader 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703CC6.tmp"/>
                    <pic:cNvPicPr/>
                  </pic:nvPicPr>
                  <pic:blipFill rotWithShape="1">
                    <a:blip r:embed="rId6">
                      <a:extLst>
                        <a:ext uri="{28A0092B-C50C-407E-A947-70E740481C1C}">
                          <a14:useLocalDpi xmlns:a14="http://schemas.microsoft.com/office/drawing/2010/main" val="0"/>
                        </a:ext>
                      </a:extLst>
                    </a:blip>
                    <a:srcRect l="13097" t="57712" r="30058" b="15372"/>
                    <a:stretch/>
                  </pic:blipFill>
                  <pic:spPr bwMode="auto">
                    <a:xfrm>
                      <a:off x="0" y="0"/>
                      <a:ext cx="5691998" cy="1450901"/>
                    </a:xfrm>
                    <a:prstGeom prst="rect">
                      <a:avLst/>
                    </a:prstGeom>
                    <a:ln>
                      <a:noFill/>
                    </a:ln>
                    <a:extLst>
                      <a:ext uri="{53640926-AAD7-44D8-BBD7-CCE9431645EC}">
                        <a14:shadowObscured xmlns:a14="http://schemas.microsoft.com/office/drawing/2010/main"/>
                      </a:ext>
                    </a:extLst>
                  </pic:spPr>
                </pic:pic>
              </a:graphicData>
            </a:graphic>
          </wp:inline>
        </w:drawing>
      </w:r>
    </w:p>
    <w:p w14:paraId="73EB23FC" w14:textId="77777777" w:rsidR="00AD2524" w:rsidRPr="006666FA" w:rsidRDefault="00AD2524" w:rsidP="006666FA">
      <w:pPr>
        <w:spacing w:after="19" w:line="360" w:lineRule="auto"/>
        <w:ind w:left="0" w:firstLine="708"/>
        <w:rPr>
          <w:rFonts w:asciiTheme="minorHAnsi" w:hAnsiTheme="minorHAnsi" w:cstheme="minorHAnsi"/>
          <w:szCs w:val="24"/>
        </w:rPr>
      </w:pPr>
      <w:r w:rsidRPr="006666FA">
        <w:rPr>
          <w:rFonts w:asciiTheme="minorHAnsi" w:hAnsiTheme="minorHAnsi" w:cstheme="minorHAnsi"/>
          <w:szCs w:val="24"/>
        </w:rPr>
        <w:t xml:space="preserve">Isto significa que 25% da prova é composta por questões de </w:t>
      </w:r>
      <w:r w:rsidR="002D6E13" w:rsidRPr="006666FA">
        <w:rPr>
          <w:rFonts w:asciiTheme="minorHAnsi" w:hAnsiTheme="minorHAnsi" w:cstheme="minorHAnsi"/>
          <w:szCs w:val="24"/>
        </w:rPr>
        <w:t>F</w:t>
      </w:r>
      <w:r w:rsidRPr="006666FA">
        <w:rPr>
          <w:rFonts w:asciiTheme="minorHAnsi" w:hAnsiTheme="minorHAnsi" w:cstheme="minorHAnsi"/>
          <w:szCs w:val="24"/>
        </w:rPr>
        <w:t xml:space="preserve">ormação </w:t>
      </w:r>
      <w:r w:rsidR="002D6E13" w:rsidRPr="006666FA">
        <w:rPr>
          <w:rFonts w:asciiTheme="minorHAnsi" w:hAnsiTheme="minorHAnsi" w:cstheme="minorHAnsi"/>
          <w:szCs w:val="24"/>
        </w:rPr>
        <w:t>G</w:t>
      </w:r>
      <w:r w:rsidRPr="006666FA">
        <w:rPr>
          <w:rFonts w:asciiTheme="minorHAnsi" w:hAnsiTheme="minorHAnsi" w:cstheme="minorHAnsi"/>
          <w:szCs w:val="24"/>
        </w:rPr>
        <w:t>eral, sendo que há duas composições escritas (40% do peso) e 8 questões de múltipla escolha (60% do peso).</w:t>
      </w:r>
    </w:p>
    <w:p w14:paraId="1ED07522" w14:textId="77777777" w:rsidR="00AD2524" w:rsidRPr="006666FA" w:rsidRDefault="00AD2524" w:rsidP="006666FA">
      <w:pPr>
        <w:spacing w:after="19" w:line="360" w:lineRule="auto"/>
        <w:ind w:left="0" w:firstLine="708"/>
        <w:rPr>
          <w:rFonts w:asciiTheme="minorHAnsi" w:hAnsiTheme="minorHAnsi" w:cstheme="minorHAnsi"/>
          <w:szCs w:val="24"/>
        </w:rPr>
      </w:pPr>
      <w:r w:rsidRPr="006666FA">
        <w:rPr>
          <w:rFonts w:asciiTheme="minorHAnsi" w:hAnsiTheme="minorHAnsi" w:cstheme="minorHAnsi"/>
          <w:szCs w:val="24"/>
        </w:rPr>
        <w:t xml:space="preserve">ATENÇÃO: não são todos os alunos que necessitam fazer a prova do ENADE – apenas aqueles cujo ano de conclusão de curso coincide com a aplicação da prova para o seu curso específico. PORÉM, nunca se sabe quando as regras podem mudar – nem </w:t>
      </w:r>
      <w:r w:rsidR="002D6E13" w:rsidRPr="006666FA">
        <w:rPr>
          <w:rFonts w:asciiTheme="minorHAnsi" w:hAnsiTheme="minorHAnsi" w:cstheme="minorHAnsi"/>
          <w:szCs w:val="24"/>
        </w:rPr>
        <w:t>se, por algum tropeço no percurso, o ano de conclusão de seu curso acabe sendo outro que não aquele que você havia imaginado no começo.</w:t>
      </w:r>
    </w:p>
    <w:p w14:paraId="3E2A531F" w14:textId="77777777" w:rsidR="00D04403" w:rsidRPr="006666FA" w:rsidRDefault="00A12865" w:rsidP="006666FA">
      <w:pPr>
        <w:spacing w:after="19" w:line="360" w:lineRule="auto"/>
        <w:ind w:left="0" w:firstLine="708"/>
        <w:rPr>
          <w:rFonts w:asciiTheme="minorHAnsi" w:hAnsiTheme="minorHAnsi" w:cstheme="minorHAnsi"/>
          <w:szCs w:val="24"/>
        </w:rPr>
      </w:pPr>
      <w:r w:rsidRPr="006666FA">
        <w:rPr>
          <w:rFonts w:asciiTheme="minorHAnsi" w:hAnsiTheme="minorHAnsi" w:cstheme="minorHAnsi"/>
          <w:szCs w:val="24"/>
        </w:rPr>
        <w:t>D</w:t>
      </w:r>
      <w:r w:rsidR="00D04403" w:rsidRPr="006666FA">
        <w:rPr>
          <w:rFonts w:asciiTheme="minorHAnsi" w:hAnsiTheme="minorHAnsi" w:cstheme="minorHAnsi"/>
          <w:szCs w:val="24"/>
        </w:rPr>
        <w:t>esejamos a você bons estudos!</w:t>
      </w:r>
    </w:p>
    <w:p w14:paraId="78C3A7D2" w14:textId="77777777" w:rsidR="00292F8A" w:rsidRPr="006666FA" w:rsidRDefault="00292F8A" w:rsidP="006666FA">
      <w:pPr>
        <w:spacing w:after="19" w:line="360" w:lineRule="auto"/>
        <w:ind w:left="0" w:firstLine="0"/>
        <w:jc w:val="left"/>
        <w:rPr>
          <w:rFonts w:asciiTheme="minorHAnsi" w:hAnsiTheme="minorHAnsi" w:cstheme="minorHAnsi"/>
          <w:szCs w:val="24"/>
        </w:rPr>
      </w:pPr>
    </w:p>
    <w:p w14:paraId="2E6AAC27"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QUESTÃO 1</w:t>
      </w:r>
    </w:p>
    <w:p w14:paraId="4D5B2E3B"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TEXTO 1</w:t>
      </w:r>
    </w:p>
    <w:p w14:paraId="3E097403"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Com base em dados de 2015, estima-se que, no Brasil, haja em torno de 100 mil pessoas em situação de rua. A população que vivencia situação de rua é formada por pessoas que, em sua maioria, possuem menos que o necessário para atender às necessidades básicas do ser humano, estando no limite da indigência ou da pobreza extrema, com comprometimento da própria sobrevivência. A situação desse grupo excluído e marginalizado pode decorrer de diversos fatores, como desemprego estrutural, migração, uso prejudicial de álcool e outras drogas, presença de transtornos mentais, conflitos familiares, entre outros.</w:t>
      </w:r>
    </w:p>
    <w:p w14:paraId="0BB4641F"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HINO, P.; SANTOS, J. O.; ROSA, A. S. Pessoas que vivenciam situação de rua sob o olhar da saúde. Revista Brasileira de Enfermagem. v. 71, Suplemento 1, p. 732-740, 2018 (adaptado).</w:t>
      </w:r>
    </w:p>
    <w:p w14:paraId="2271A240" w14:textId="77777777" w:rsidR="00852364" w:rsidRPr="00852364" w:rsidRDefault="00852364" w:rsidP="00852364">
      <w:pPr>
        <w:spacing w:after="19" w:line="360" w:lineRule="auto"/>
        <w:ind w:left="0" w:firstLine="0"/>
        <w:jc w:val="left"/>
        <w:rPr>
          <w:rFonts w:asciiTheme="minorHAnsi" w:hAnsiTheme="minorHAnsi" w:cstheme="minorHAnsi"/>
          <w:szCs w:val="24"/>
        </w:rPr>
      </w:pPr>
    </w:p>
    <w:p w14:paraId="7C6A326F"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TEXTO 2</w:t>
      </w:r>
    </w:p>
    <w:p w14:paraId="111DCD94"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O Ministério da Saúde, em parceria com o Ministério do Desenvolvimento Social e Combate à Fome (MDS) e a Secretaria de Direitos Humanos da Presidência da República (SDH), lançou uma campanha que objetiva valorizar a saúde como um direito humano de cidadania e ressaltar que as pessoas em situação de rua têm o direito de ser atendidas na rede de serviços do SUS.</w:t>
      </w:r>
    </w:p>
    <w:p w14:paraId="3F6466FB"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lastRenderedPageBreak/>
        <w:t>Disponível em: &lt;http://portalsaude.saude.gov.br/index.php/cidadao/principal/campanhas-publicitarias/19300-campanha-pop-rua&gt;. Acesso em: 11 set. 2018 (adaptado).</w:t>
      </w:r>
    </w:p>
    <w:p w14:paraId="09CF7837" w14:textId="77777777" w:rsidR="00852364" w:rsidRPr="00852364" w:rsidRDefault="00852364" w:rsidP="00852364">
      <w:pPr>
        <w:spacing w:after="19" w:line="360" w:lineRule="auto"/>
        <w:ind w:left="0" w:firstLine="0"/>
        <w:jc w:val="left"/>
        <w:rPr>
          <w:rFonts w:asciiTheme="minorHAnsi" w:hAnsiTheme="minorHAnsi" w:cstheme="minorHAnsi"/>
          <w:szCs w:val="24"/>
        </w:rPr>
      </w:pPr>
    </w:p>
    <w:p w14:paraId="77437EF7"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A respeito da população que vivencia situação de rua e considerando os textos apresentados, avalie as afirmações a seguir.</w:t>
      </w:r>
    </w:p>
    <w:p w14:paraId="736AB147"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I. Na elaboração de políticas públicas, devem ser considerados os fatores pessoais e contextuais que levam pessoas a viver em situação de rua, o que exige o trabalho de equipes multidisciplinares, com o objetivo de assegurar direitos de saúde, dignidade e cidadania a essa população.</w:t>
      </w:r>
    </w:p>
    <w:p w14:paraId="5F1FF231"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II. A inexistência de endereço fixo que possibilite fazer cadastros oficiais e estabelecer contato quando necessário, inviabiliza a inserção dos indivíduos em situação de rua nas políticas públicas de saúde, educação e moradia.</w:t>
      </w:r>
    </w:p>
    <w:p w14:paraId="679B3650"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III. A homogeneidade do grupo de pessoas que vivem em situação de rua contribui para o desenvolvimento das estratégias de acolhimento e de atendimento pelas equipes envolvidas em</w:t>
      </w:r>
    </w:p>
    <w:p w14:paraId="487F8636"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campanhas dirigidas a esse público.</w:t>
      </w:r>
    </w:p>
    <w:p w14:paraId="5F4C95B7"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IV. A falta de moradia convencional e o comprometimento da identidade, da segurança, do bem-estar físico e emocional e do sentimento de pertencimento são problemas vivenciados pelas pessoas que vivem em situação de rua e requerem atenção do poder público.</w:t>
      </w:r>
    </w:p>
    <w:p w14:paraId="18186DFE" w14:textId="77777777" w:rsidR="00852364" w:rsidRPr="00852364" w:rsidRDefault="00852364" w:rsidP="00852364">
      <w:pPr>
        <w:spacing w:after="19" w:line="360" w:lineRule="auto"/>
        <w:ind w:left="0" w:firstLine="0"/>
        <w:jc w:val="left"/>
        <w:rPr>
          <w:rFonts w:asciiTheme="minorHAnsi" w:hAnsiTheme="minorHAnsi" w:cstheme="minorHAnsi"/>
          <w:szCs w:val="24"/>
        </w:rPr>
      </w:pPr>
    </w:p>
    <w:p w14:paraId="7C405AF3"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É correto apenas o que se </w:t>
      </w:r>
      <w:proofErr w:type="spellStart"/>
      <w:r w:rsidRPr="00852364">
        <w:rPr>
          <w:rFonts w:asciiTheme="minorHAnsi" w:hAnsiTheme="minorHAnsi" w:cstheme="minorHAnsi"/>
          <w:szCs w:val="24"/>
        </w:rPr>
        <w:t>afirma</w:t>
      </w:r>
      <w:proofErr w:type="spellEnd"/>
      <w:r w:rsidRPr="00852364">
        <w:rPr>
          <w:rFonts w:asciiTheme="minorHAnsi" w:hAnsiTheme="minorHAnsi" w:cstheme="minorHAnsi"/>
          <w:szCs w:val="24"/>
        </w:rPr>
        <w:t xml:space="preserve"> em</w:t>
      </w:r>
    </w:p>
    <w:p w14:paraId="4BEE0686"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(A) I e III.</w:t>
      </w:r>
    </w:p>
    <w:p w14:paraId="057D3267"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(B) I e IV.</w:t>
      </w:r>
    </w:p>
    <w:p w14:paraId="2F03463A"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(C) II e III.</w:t>
      </w:r>
    </w:p>
    <w:p w14:paraId="2BA9EA60"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(D) I, II e IV.</w:t>
      </w:r>
    </w:p>
    <w:p w14:paraId="30912D68"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(E) II, III e IV.</w:t>
      </w:r>
    </w:p>
    <w:p w14:paraId="4C87C207" w14:textId="77777777" w:rsidR="00852364" w:rsidRPr="00852364" w:rsidRDefault="00852364" w:rsidP="00852364">
      <w:pPr>
        <w:spacing w:after="19" w:line="360" w:lineRule="auto"/>
        <w:ind w:left="0" w:firstLine="0"/>
        <w:jc w:val="left"/>
        <w:rPr>
          <w:rFonts w:asciiTheme="minorHAnsi" w:hAnsiTheme="minorHAnsi" w:cstheme="minorHAnsi"/>
          <w:szCs w:val="24"/>
        </w:rPr>
      </w:pPr>
    </w:p>
    <w:p w14:paraId="0F2B58D1"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QUESTÃO 2</w:t>
      </w:r>
    </w:p>
    <w:p w14:paraId="0CFB0E57"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A seleção francesa participante da Copa do Mundo de Futebol de 2018, composta de 19 jogadores filhos de imigrantes da África e de outros países da Europa, foi mais multicultural que o elenco campeão da Copa de 1998. Apenas o goleiro </w:t>
      </w:r>
      <w:proofErr w:type="spellStart"/>
      <w:r w:rsidRPr="00852364">
        <w:rPr>
          <w:rFonts w:asciiTheme="minorHAnsi" w:hAnsiTheme="minorHAnsi" w:cstheme="minorHAnsi"/>
          <w:szCs w:val="24"/>
        </w:rPr>
        <w:t>Lloris</w:t>
      </w:r>
      <w:proofErr w:type="spellEnd"/>
      <w:r w:rsidRPr="00852364">
        <w:rPr>
          <w:rFonts w:asciiTheme="minorHAnsi" w:hAnsiTheme="minorHAnsi" w:cstheme="minorHAnsi"/>
          <w:szCs w:val="24"/>
        </w:rPr>
        <w:t xml:space="preserve">, o lateral </w:t>
      </w:r>
      <w:proofErr w:type="spellStart"/>
      <w:r w:rsidRPr="00852364">
        <w:rPr>
          <w:rFonts w:asciiTheme="minorHAnsi" w:hAnsiTheme="minorHAnsi" w:cstheme="minorHAnsi"/>
          <w:szCs w:val="24"/>
        </w:rPr>
        <w:t>Pavard</w:t>
      </w:r>
      <w:proofErr w:type="spellEnd"/>
      <w:r w:rsidRPr="00852364">
        <w:rPr>
          <w:rFonts w:asciiTheme="minorHAnsi" w:hAnsiTheme="minorHAnsi" w:cstheme="minorHAnsi"/>
          <w:szCs w:val="24"/>
        </w:rPr>
        <w:t xml:space="preserve">, o atacante Giroud e o meia </w:t>
      </w:r>
      <w:proofErr w:type="spellStart"/>
      <w:r w:rsidRPr="00852364">
        <w:rPr>
          <w:rFonts w:asciiTheme="minorHAnsi" w:hAnsiTheme="minorHAnsi" w:cstheme="minorHAnsi"/>
          <w:szCs w:val="24"/>
        </w:rPr>
        <w:t>Thauvin</w:t>
      </w:r>
      <w:proofErr w:type="spellEnd"/>
      <w:r w:rsidRPr="00852364">
        <w:rPr>
          <w:rFonts w:asciiTheme="minorHAnsi" w:hAnsiTheme="minorHAnsi" w:cstheme="minorHAnsi"/>
          <w:szCs w:val="24"/>
        </w:rPr>
        <w:t xml:space="preserve"> não se encaixam nessa descrição. Tal composição suscitou inúmeros debates acerca da presença de imigrantes na sociedade francesa e do multiculturalismo na Europa. À perspectiva multicultural se contrapõem a </w:t>
      </w:r>
      <w:r w:rsidRPr="00852364">
        <w:rPr>
          <w:rFonts w:asciiTheme="minorHAnsi" w:hAnsiTheme="minorHAnsi" w:cstheme="minorHAnsi"/>
          <w:szCs w:val="24"/>
        </w:rPr>
        <w:lastRenderedPageBreak/>
        <w:t xml:space="preserve">xenofobia, o racismo, a </w:t>
      </w:r>
      <w:proofErr w:type="spellStart"/>
      <w:r w:rsidRPr="00852364">
        <w:rPr>
          <w:rFonts w:asciiTheme="minorHAnsi" w:hAnsiTheme="minorHAnsi" w:cstheme="minorHAnsi"/>
          <w:szCs w:val="24"/>
        </w:rPr>
        <w:t>islamofobia</w:t>
      </w:r>
      <w:proofErr w:type="spellEnd"/>
      <w:r w:rsidRPr="00852364">
        <w:rPr>
          <w:rFonts w:asciiTheme="minorHAnsi" w:hAnsiTheme="minorHAnsi" w:cstheme="minorHAnsi"/>
          <w:szCs w:val="24"/>
        </w:rPr>
        <w:t>, entre outras formas de segregação humana, sobretudo de imigrantes e seus descendentes.</w:t>
      </w:r>
    </w:p>
    <w:p w14:paraId="1661CCDD"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Disponível em: &lt;https://www1.folha.uol.com.br/esporte/2018/07/multiculturais-franca-e-belgica-buscam-unidade-nacional-na-copa.shtml&gt;. Acesso em: 10 jul. 2018 (adaptado).</w:t>
      </w:r>
    </w:p>
    <w:p w14:paraId="40FD0909" w14:textId="77777777" w:rsidR="00852364" w:rsidRPr="00852364" w:rsidRDefault="00852364" w:rsidP="00852364">
      <w:pPr>
        <w:spacing w:after="19" w:line="360" w:lineRule="auto"/>
        <w:ind w:left="0" w:firstLine="0"/>
        <w:jc w:val="left"/>
        <w:rPr>
          <w:rFonts w:asciiTheme="minorHAnsi" w:hAnsiTheme="minorHAnsi" w:cstheme="minorHAnsi"/>
          <w:szCs w:val="24"/>
        </w:rPr>
      </w:pPr>
    </w:p>
    <w:p w14:paraId="46507470"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Considerando as informações apresentadas, assinale a opção correta.</w:t>
      </w:r>
    </w:p>
    <w:p w14:paraId="178FC22F"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(A) A admiração dos torcedores pelos jogadores da seleção francesa evidencia a redução do preconceito de cidadãos franceses contra descendentes de imigrantes.</w:t>
      </w:r>
    </w:p>
    <w:p w14:paraId="01194238"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(B) O aumento do número de jogadores filhos de imigrantes e a ampliação da diversidade de nacionalidades ameaçam a perpetuação dos valores e da tradição do povo francês.</w:t>
      </w:r>
    </w:p>
    <w:p w14:paraId="410E1A36"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(C) A inclusão de jogadores de origem árabe e africana na seleção francesa teve o efeito imediato de minimizar visões e interpretações equivocadas dos efeitos da imigração, como desemprego e pobreza.</w:t>
      </w:r>
    </w:p>
    <w:p w14:paraId="5510687A"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(D) A presença de jogadores franceses de origem africana sinaliza a efetiva integração dos imigrantes e de seus descendentes à sociedade francesa, após longo processo de incentivo à inclusão social de estrangeiros no país.</w:t>
      </w:r>
    </w:p>
    <w:p w14:paraId="7184F3F9"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(E) A composição da seleção francesa aponta para a importância da perspectiva multicultural, em que se valorizam as formas de convívio entre os diferentes, a mediação de conflitos identitários e o exercício da alteridade.</w:t>
      </w:r>
    </w:p>
    <w:p w14:paraId="149087A1" w14:textId="77777777" w:rsidR="00852364" w:rsidRPr="00852364" w:rsidRDefault="00852364" w:rsidP="00852364">
      <w:pPr>
        <w:spacing w:after="19" w:line="360" w:lineRule="auto"/>
        <w:ind w:left="0" w:firstLine="0"/>
        <w:jc w:val="left"/>
        <w:rPr>
          <w:rFonts w:asciiTheme="minorHAnsi" w:hAnsiTheme="minorHAnsi" w:cstheme="minorHAnsi"/>
          <w:szCs w:val="24"/>
        </w:rPr>
      </w:pPr>
    </w:p>
    <w:p w14:paraId="07AFDBD2"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QUESTÃO 3</w:t>
      </w:r>
    </w:p>
    <w:p w14:paraId="0090C0D7"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O projeto Global </w:t>
      </w:r>
      <w:proofErr w:type="spellStart"/>
      <w:r w:rsidRPr="00852364">
        <w:rPr>
          <w:rFonts w:asciiTheme="minorHAnsi" w:hAnsiTheme="minorHAnsi" w:cstheme="minorHAnsi"/>
          <w:szCs w:val="24"/>
        </w:rPr>
        <w:t>Entrepreneurship</w:t>
      </w:r>
      <w:proofErr w:type="spellEnd"/>
      <w:r w:rsidRPr="00852364">
        <w:rPr>
          <w:rFonts w:asciiTheme="minorHAnsi" w:hAnsiTheme="minorHAnsi" w:cstheme="minorHAnsi"/>
          <w:szCs w:val="24"/>
        </w:rPr>
        <w:t xml:space="preserve"> Monitor (GEM) tem como objetivo aprofundar, pela realização de pesquisas anuais, a compreensão sobre a atividade empreendedora em diversos países e a influência desta no desenvolvimento econômico e social. O GEM é um marco importante para o empreendedorismo porque permite identificar os fatores críticos que contribuem ou inibem a iniciativa empreendedora em cada país. Além da taxa de empreendedorismo, o projeto monitora a evolução de variáveis como a relação oportunidade/necessidade, a participação das mulheres e dos jovens nas iniciativas empreendedoras e a motivação para empreender. O GEM classifica os países por meio de indicadores como o produto interno bruto (PIB), a renda per capita e a quota de exportação de produtos primários. A combinação desses indicadores classifica os países em três grupos, de acordo com as seguintes características:</w:t>
      </w:r>
    </w:p>
    <w:p w14:paraId="4C429866"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1. predominância de atividades com forte dependência dos fatores trabalho e recursos naturais;</w:t>
      </w:r>
    </w:p>
    <w:p w14:paraId="31DD65E9"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lastRenderedPageBreak/>
        <w:t>2. avanço da industrialização e ganhos em escala, com predominância de organizações intensivas em capital;</w:t>
      </w:r>
    </w:p>
    <w:p w14:paraId="159B6D52"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3. </w:t>
      </w:r>
      <w:proofErr w:type="spellStart"/>
      <w:r w:rsidRPr="00852364">
        <w:rPr>
          <w:rFonts w:asciiTheme="minorHAnsi" w:hAnsiTheme="minorHAnsi" w:cstheme="minorHAnsi"/>
          <w:szCs w:val="24"/>
        </w:rPr>
        <w:t>empreendimentos</w:t>
      </w:r>
      <w:proofErr w:type="spellEnd"/>
      <w:r w:rsidRPr="00852364">
        <w:rPr>
          <w:rFonts w:asciiTheme="minorHAnsi" w:hAnsiTheme="minorHAnsi" w:cstheme="minorHAnsi"/>
          <w:szCs w:val="24"/>
        </w:rPr>
        <w:t xml:space="preserve"> intensivos em conhecimento e adquiridos pela expansão e modernização do setor de serviços.</w:t>
      </w:r>
    </w:p>
    <w:p w14:paraId="06BD95D2"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GEM - Global </w:t>
      </w:r>
      <w:proofErr w:type="spellStart"/>
      <w:r w:rsidRPr="00852364">
        <w:rPr>
          <w:rFonts w:asciiTheme="minorHAnsi" w:hAnsiTheme="minorHAnsi" w:cstheme="minorHAnsi"/>
          <w:szCs w:val="24"/>
        </w:rPr>
        <w:t>Entrepreneurship</w:t>
      </w:r>
      <w:proofErr w:type="spellEnd"/>
      <w:r w:rsidRPr="00852364">
        <w:rPr>
          <w:rFonts w:asciiTheme="minorHAnsi" w:hAnsiTheme="minorHAnsi" w:cstheme="minorHAnsi"/>
          <w:szCs w:val="24"/>
        </w:rPr>
        <w:t xml:space="preserve"> Monitor. Empreendedorismo no Brasil: 2016, Coordenação de </w:t>
      </w:r>
      <w:proofErr w:type="spellStart"/>
      <w:r w:rsidRPr="00852364">
        <w:rPr>
          <w:rFonts w:asciiTheme="minorHAnsi" w:hAnsiTheme="minorHAnsi" w:cstheme="minorHAnsi"/>
          <w:szCs w:val="24"/>
        </w:rPr>
        <w:t>Simara</w:t>
      </w:r>
      <w:proofErr w:type="spellEnd"/>
      <w:r w:rsidRPr="00852364">
        <w:rPr>
          <w:rFonts w:asciiTheme="minorHAnsi" w:hAnsiTheme="minorHAnsi" w:cstheme="minorHAnsi"/>
          <w:szCs w:val="24"/>
        </w:rPr>
        <w:t xml:space="preserve"> Maria de Souza Silveira Greco; Curitiba: IBQP, 2017 (adaptado).</w:t>
      </w:r>
    </w:p>
    <w:p w14:paraId="32294127" w14:textId="77777777" w:rsidR="00852364" w:rsidRPr="00852364" w:rsidRDefault="00852364" w:rsidP="00852364">
      <w:pPr>
        <w:spacing w:after="19" w:line="360" w:lineRule="auto"/>
        <w:ind w:left="0" w:firstLine="0"/>
        <w:jc w:val="left"/>
        <w:rPr>
          <w:rFonts w:asciiTheme="minorHAnsi" w:hAnsiTheme="minorHAnsi" w:cstheme="minorHAnsi"/>
          <w:szCs w:val="24"/>
        </w:rPr>
      </w:pPr>
    </w:p>
    <w:p w14:paraId="73B540EB"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Considerando esse texto e sabendo que Brasil, África do Sul, Turquia, Chile, Polônia e Jamaica pertencem ao mesmo grupo, é correto afirmar que esses países são orientados</w:t>
      </w:r>
    </w:p>
    <w:p w14:paraId="0B8869B7"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(A) pela eficiência e caracterizados pelo avanço da industrialização e ganhos em escala, com predominância de organizações intensivas em capital.</w:t>
      </w:r>
    </w:p>
    <w:p w14:paraId="0B4C4C27"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(B) pela necessidade e caracterizados pela predominância de atividades com forte dependência dos fatores trabalho e recursos naturais.</w:t>
      </w:r>
    </w:p>
    <w:p w14:paraId="09123044"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(C) pela inovação e caracterizados por </w:t>
      </w:r>
      <w:proofErr w:type="spellStart"/>
      <w:r w:rsidRPr="00852364">
        <w:rPr>
          <w:rFonts w:asciiTheme="minorHAnsi" w:hAnsiTheme="minorHAnsi" w:cstheme="minorHAnsi"/>
          <w:szCs w:val="24"/>
        </w:rPr>
        <w:t>empreendimentos</w:t>
      </w:r>
      <w:proofErr w:type="spellEnd"/>
      <w:r w:rsidRPr="00852364">
        <w:rPr>
          <w:rFonts w:asciiTheme="minorHAnsi" w:hAnsiTheme="minorHAnsi" w:cstheme="minorHAnsi"/>
          <w:szCs w:val="24"/>
        </w:rPr>
        <w:t xml:space="preserve"> intensivos em conhecimento e pela expansão e modernização do setor de serviços.</w:t>
      </w:r>
    </w:p>
    <w:p w14:paraId="19D247BE"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(D) pela produção intensiva e caracterizados por empreendimentos que valorizam a produção em larga escala.</w:t>
      </w:r>
    </w:p>
    <w:p w14:paraId="33170FDA"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(E) pela Indústria</w:t>
      </w:r>
    </w:p>
    <w:p w14:paraId="16C7F125" w14:textId="77777777" w:rsidR="00852364" w:rsidRPr="00852364" w:rsidRDefault="00852364" w:rsidP="00852364">
      <w:pPr>
        <w:spacing w:after="19" w:line="360" w:lineRule="auto"/>
        <w:ind w:left="0" w:firstLine="0"/>
        <w:jc w:val="left"/>
        <w:rPr>
          <w:rFonts w:asciiTheme="minorHAnsi" w:hAnsiTheme="minorHAnsi" w:cstheme="minorHAnsi"/>
          <w:szCs w:val="24"/>
        </w:rPr>
      </w:pPr>
    </w:p>
    <w:p w14:paraId="2DDA491F" w14:textId="4554FE23"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QUESTÃO 4  </w:t>
      </w:r>
    </w:p>
    <w:p w14:paraId="2A340719"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Analisando o painel de Portinari apresentado e o trecho destacado de Morte e Vida Severina, conclui-se que:</w:t>
      </w:r>
    </w:p>
    <w:p w14:paraId="290125F2" w14:textId="77777777" w:rsidR="00852364" w:rsidRPr="00852364" w:rsidRDefault="00852364" w:rsidP="00852364">
      <w:pPr>
        <w:spacing w:after="19" w:line="360" w:lineRule="auto"/>
        <w:ind w:left="0" w:firstLine="0"/>
        <w:jc w:val="left"/>
        <w:rPr>
          <w:rFonts w:asciiTheme="minorHAnsi" w:hAnsiTheme="minorHAnsi" w:cstheme="minorHAnsi"/>
          <w:szCs w:val="24"/>
        </w:rPr>
      </w:pPr>
    </w:p>
    <w:p w14:paraId="2C1982EA"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(A) ambos revelam o trabalho dos homens na terra, com destaque para os produtos que nela podem ser cultivados.</w:t>
      </w:r>
    </w:p>
    <w:p w14:paraId="69C02837"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(B) ambos mostram as possibilidades de desenvolvimento do homem que trabalha a terra, com destaque para um dos personagens.</w:t>
      </w:r>
    </w:p>
    <w:p w14:paraId="0BD3C4B0"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(C) Ambos mostram, figurativamente, o destino do sujeito sucumbido pela seca, com a diferença de que a cena de Portinari destaca o sofrimento dos que ficam</w:t>
      </w:r>
    </w:p>
    <w:p w14:paraId="562D4D55"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(D) o poema revela a esperança, por meio de versos livres, assim como a cena de Portinari traz uma perspectiva próspera de futuro, por meio do gesto.</w:t>
      </w:r>
    </w:p>
    <w:p w14:paraId="22FC94F7"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lastRenderedPageBreak/>
        <w:t>(E) O poema traz um cenário próspero com elementos da natureza, como sol, chuva, insetos, e, por isso, mantém uma relação de oposição com a cena de Portinari.</w:t>
      </w:r>
    </w:p>
    <w:p w14:paraId="4EEB8E76" w14:textId="77777777" w:rsidR="00852364" w:rsidRPr="00852364" w:rsidRDefault="00852364" w:rsidP="00852364">
      <w:pPr>
        <w:spacing w:after="19" w:line="360" w:lineRule="auto"/>
        <w:ind w:left="0" w:firstLine="0"/>
        <w:jc w:val="left"/>
        <w:rPr>
          <w:rFonts w:asciiTheme="minorHAnsi" w:hAnsiTheme="minorHAnsi" w:cstheme="minorHAnsi"/>
          <w:szCs w:val="24"/>
        </w:rPr>
      </w:pPr>
    </w:p>
    <w:p w14:paraId="3DC530B1"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QUESTÃO 5</w:t>
      </w:r>
    </w:p>
    <w:p w14:paraId="50E9B863"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A formação da consciência ética, baseada na promoção dos valores éticos, envolve a identificação de alguns conceitos como: “consciência moral”, “senso moral”, “juízo de fato” e “juízo de valor”. </w:t>
      </w:r>
    </w:p>
    <w:p w14:paraId="31538FBF"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A esse respeito, leia os quadros a seguir. </w:t>
      </w:r>
    </w:p>
    <w:p w14:paraId="6DBE6DCC"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Quadro I - Situação</w:t>
      </w:r>
    </w:p>
    <w:p w14:paraId="3D871C07"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Helena está na fila de um banco, quando, de repente, um indivíduo, atrás na fila, se sente mal. Devido à experiência com seu marido cardíaco, tem a impressão de que o homem está tendo um enfarto. Em sua bolsa há uma cartela com medicamento que poderia evitar o perigo de acontecer o pior. Helena pensa: “Não sou médica devo ou não devo medicar o doente? Caso não seja problema cardíaco o que acho difícil ele poderia piorar? Piorando, alguém poderá dizer que foi por minha causa uma curiosa que tem a pretensão de agir como médica. Dou ou não dou o remédio? O que fazer?”  </w:t>
      </w:r>
    </w:p>
    <w:p w14:paraId="034B0832" w14:textId="77777777" w:rsidR="00852364" w:rsidRPr="00852364" w:rsidRDefault="00852364" w:rsidP="00852364">
      <w:pPr>
        <w:spacing w:after="19" w:line="360" w:lineRule="auto"/>
        <w:ind w:left="0" w:firstLine="0"/>
        <w:jc w:val="left"/>
        <w:rPr>
          <w:rFonts w:asciiTheme="minorHAnsi" w:hAnsiTheme="minorHAnsi" w:cstheme="minorHAnsi"/>
          <w:szCs w:val="24"/>
        </w:rPr>
      </w:pPr>
    </w:p>
    <w:p w14:paraId="70861CDC"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Quadro II - Afirmativas 1 - 2 </w:t>
      </w:r>
    </w:p>
    <w:p w14:paraId="640E14B0"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1.</w:t>
      </w:r>
      <w:r w:rsidRPr="00852364">
        <w:rPr>
          <w:rFonts w:asciiTheme="minorHAnsi" w:hAnsiTheme="minorHAnsi" w:cstheme="minorHAnsi"/>
          <w:szCs w:val="24"/>
        </w:rPr>
        <w:tab/>
        <w:t xml:space="preserve">O “senso moral” relaciona-se à maneira como avaliamos nossa situação e a de nossos semelhantes, nosso comportamento, a conduta e a ação de outras pessoas segundo ideias como as de justiça e injustiça, certo e errado. </w:t>
      </w:r>
    </w:p>
    <w:p w14:paraId="0B3CA2F2"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2.</w:t>
      </w:r>
      <w:r w:rsidRPr="00852364">
        <w:rPr>
          <w:rFonts w:asciiTheme="minorHAnsi" w:hAnsiTheme="minorHAnsi" w:cstheme="minorHAnsi"/>
          <w:szCs w:val="24"/>
        </w:rPr>
        <w:tab/>
        <w:t xml:space="preserve">A “consciência moral” refere-se a avaliações de conduta que nos levam a tomar decisões por nós mesmos, a agir em conformidade com elas e a responder por elas perante os outros. </w:t>
      </w:r>
    </w:p>
    <w:p w14:paraId="3043CCD2" w14:textId="77777777" w:rsidR="00852364" w:rsidRPr="00852364" w:rsidRDefault="00852364" w:rsidP="00852364">
      <w:pPr>
        <w:spacing w:after="19" w:line="360" w:lineRule="auto"/>
        <w:ind w:left="0" w:firstLine="0"/>
        <w:jc w:val="left"/>
        <w:rPr>
          <w:rFonts w:asciiTheme="minorHAnsi" w:hAnsiTheme="minorHAnsi" w:cstheme="minorHAnsi"/>
          <w:szCs w:val="24"/>
        </w:rPr>
      </w:pPr>
    </w:p>
    <w:p w14:paraId="341562E4"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Qual afirmativa e respectiva razão fazem uma associação mais adequada com a situação apresentada? </w:t>
      </w:r>
    </w:p>
    <w:p w14:paraId="337F8D0F"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(A) Afirmativa 2- porque a “consciência moral” se manifesta na capacidade de deliberar diante de alternativas possíveis que são avaliadas segundo valores éticos. </w:t>
      </w:r>
    </w:p>
    <w:p w14:paraId="3F53562F"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(B) Afirmativa 1- porque o “senso moral” pressupõe um “juízo de fato”, que é um ato normativo enunciador de normas segundo critérios de correto e incorreto. </w:t>
      </w:r>
    </w:p>
    <w:p w14:paraId="7B1E2BD4"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(C) Afirmativa 1- porque o “senso moral” revela a indignação diante de fatos que julgamos ter feito errado provocando sofrimento alheio. </w:t>
      </w:r>
    </w:p>
    <w:p w14:paraId="4F844D4A"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(D) Afirmativa 1- porque o “senso moral” se manifesta como consequência da “consciência moral”, que revela sentimentos associados às situações da vida. </w:t>
      </w:r>
    </w:p>
    <w:p w14:paraId="2195F1AB"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lastRenderedPageBreak/>
        <w:t xml:space="preserve">(E) Afirmativa 2- porque a “consciência moral” indica um “juízo de valor” que define o que as coisas são, como são e por que são. </w:t>
      </w:r>
    </w:p>
    <w:p w14:paraId="1064E22C" w14:textId="77777777" w:rsidR="00852364" w:rsidRPr="00852364" w:rsidRDefault="00852364" w:rsidP="00852364">
      <w:pPr>
        <w:spacing w:after="19" w:line="360" w:lineRule="auto"/>
        <w:ind w:left="0" w:firstLine="0"/>
        <w:jc w:val="left"/>
        <w:rPr>
          <w:rFonts w:asciiTheme="minorHAnsi" w:hAnsiTheme="minorHAnsi" w:cstheme="minorHAnsi"/>
          <w:szCs w:val="24"/>
        </w:rPr>
      </w:pPr>
    </w:p>
    <w:p w14:paraId="09457C8B"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QUESTÃO 6</w:t>
      </w:r>
    </w:p>
    <w:p w14:paraId="49C789B5"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Observando os dados fornecidos no quadro, percebe-se </w:t>
      </w:r>
    </w:p>
    <w:p w14:paraId="06FABADA"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 </w:t>
      </w:r>
    </w:p>
    <w:p w14:paraId="5BDEE55B"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(A) um avanço nos índices gerais da educação no País, graças ao investimento aplicado nas escolas. </w:t>
      </w:r>
    </w:p>
    <w:p w14:paraId="1111BBB0"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(B) um crescimento do Ensino Médio, com índices superiores aos de países com desenvolvimento semelhante. </w:t>
      </w:r>
    </w:p>
    <w:p w14:paraId="705A0A6E"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(C) uma melhoria na qualificação da força de trabalho, incentivada pelo aumento da escolaridade média. </w:t>
      </w:r>
    </w:p>
    <w:p w14:paraId="494F0057"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(D) um incremento do tempo médio de formação, sustentado pelo índice de aprovação no Ensino Fundamental. </w:t>
      </w:r>
    </w:p>
    <w:p w14:paraId="76CCF679"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(E) um aumento da evasão escolar, devido à necessidade de inserção profissional no mercado de trabalho. </w:t>
      </w:r>
    </w:p>
    <w:p w14:paraId="30187D3D" w14:textId="77777777" w:rsidR="00852364" w:rsidRPr="00852364" w:rsidRDefault="00852364" w:rsidP="00852364">
      <w:pPr>
        <w:spacing w:after="19" w:line="360" w:lineRule="auto"/>
        <w:ind w:left="0" w:firstLine="0"/>
        <w:jc w:val="left"/>
        <w:rPr>
          <w:rFonts w:asciiTheme="minorHAnsi" w:hAnsiTheme="minorHAnsi" w:cstheme="minorHAnsi"/>
          <w:szCs w:val="24"/>
        </w:rPr>
      </w:pPr>
    </w:p>
    <w:p w14:paraId="36895B9C"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QUESTÃO 7</w:t>
      </w:r>
    </w:p>
    <w:p w14:paraId="4E8C5054"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Os britânicos decidiram sair da União Europeia (UE). A decisão do referendo abalou os mercados financeiros em meio às incertezas sobre os possíveis impactos dessa saída. Os gráficos apresentam, respectivamente, as contribuições dos países integrantes do bloco para a UE, em 2014, que somam € 144,9 bilhões de euros, e a comparação entre a contribuição do Reino Unido para a UE e a contrapartida dos gastos da UE com o Reino Unido. Considerando o texto e as informações apresentadas nos gráficos, assinale a opção correta.</w:t>
      </w:r>
    </w:p>
    <w:p w14:paraId="77F28C7D"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 </w:t>
      </w:r>
    </w:p>
    <w:p w14:paraId="2F049FC8"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(A)</w:t>
      </w:r>
      <w:r w:rsidRPr="00852364">
        <w:rPr>
          <w:rFonts w:asciiTheme="minorHAnsi" w:hAnsiTheme="minorHAnsi" w:cstheme="minorHAnsi"/>
          <w:szCs w:val="24"/>
        </w:rPr>
        <w:tab/>
        <w:t>A contribuição dos quatro maiores países do bloco somou 41,13%.</w:t>
      </w:r>
    </w:p>
    <w:p w14:paraId="5F72859C"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(B)</w:t>
      </w:r>
      <w:r w:rsidRPr="00852364">
        <w:rPr>
          <w:rFonts w:asciiTheme="minorHAnsi" w:hAnsiTheme="minorHAnsi" w:cstheme="minorHAnsi"/>
          <w:szCs w:val="24"/>
        </w:rPr>
        <w:tab/>
        <w:t>O grupo “Outros países” contribuiu para esse bloco econômico com 42,1%.</w:t>
      </w:r>
    </w:p>
    <w:p w14:paraId="477C963A"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(C)</w:t>
      </w:r>
      <w:r w:rsidRPr="00852364">
        <w:rPr>
          <w:rFonts w:asciiTheme="minorHAnsi" w:hAnsiTheme="minorHAnsi" w:cstheme="minorHAnsi"/>
          <w:szCs w:val="24"/>
        </w:rPr>
        <w:tab/>
        <w:t>A soma das participações dos três países com maior contribuição para o bloco econômico supera 50%.</w:t>
      </w:r>
    </w:p>
    <w:p w14:paraId="119BFFC5"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(D)</w:t>
      </w:r>
      <w:r w:rsidRPr="00852364">
        <w:rPr>
          <w:rFonts w:asciiTheme="minorHAnsi" w:hAnsiTheme="minorHAnsi" w:cstheme="minorHAnsi"/>
          <w:szCs w:val="24"/>
        </w:rPr>
        <w:tab/>
        <w:t>O percentual de participação do Reino Unido com bloco econômico em 2014 foi de 17,8%, o que colocou entre os quatro maiores participantes.</w:t>
      </w:r>
    </w:p>
    <w:p w14:paraId="28AFF419"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(E)</w:t>
      </w:r>
      <w:r w:rsidRPr="00852364">
        <w:rPr>
          <w:rFonts w:asciiTheme="minorHAnsi" w:hAnsiTheme="minorHAnsi" w:cstheme="minorHAnsi"/>
          <w:szCs w:val="24"/>
        </w:rPr>
        <w:tab/>
        <w:t>A diferença da contribuição do Reino Unido em relação ao recebido do bloco econômico foi 38,94%.</w:t>
      </w:r>
    </w:p>
    <w:p w14:paraId="01341A29" w14:textId="77777777" w:rsidR="00852364" w:rsidRPr="00852364" w:rsidRDefault="00852364" w:rsidP="00852364">
      <w:pPr>
        <w:spacing w:after="19" w:line="360" w:lineRule="auto"/>
        <w:ind w:left="0" w:firstLine="0"/>
        <w:jc w:val="left"/>
        <w:rPr>
          <w:rFonts w:asciiTheme="minorHAnsi" w:hAnsiTheme="minorHAnsi" w:cstheme="minorHAnsi"/>
          <w:szCs w:val="24"/>
        </w:rPr>
      </w:pPr>
    </w:p>
    <w:p w14:paraId="46DC376A"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QUESTÃO 8</w:t>
      </w:r>
    </w:p>
    <w:p w14:paraId="0946B0E8"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Segundo o relatório da Organização das Nações Unidas para a Alimentação e a Agricultura de 2014, a agricultura familiar produz cerca de 80% dos alimentos no mundo e é guardiã de aproximadamente 75% de todos os recursos agrícolas do planeta. Nesse sentido, a agricultura familiar é fundamental para a melhoria da sustentabilidade ecológica. Considerando as informações apresentadas no texto, avalie as afirmações a seguir:</w:t>
      </w:r>
    </w:p>
    <w:p w14:paraId="77FD7996"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I. Os principais desafios da agricultura familiar estão relacionados à segurança alimentar, à sustentabilidade ambiental e à capacidade produtiva.</w:t>
      </w:r>
    </w:p>
    <w:p w14:paraId="522E705E"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II. As políticas públicas para o desenvolvimento da agricultura familiar devem fomentar a inovação, respeitando o tamanho das propriedades, as tecnologias utilizadas, a integração de mercados e as configurações ecológicas.</w:t>
      </w:r>
    </w:p>
    <w:p w14:paraId="5A99B02C"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III. A maioria das propriedades agrícolas no mundo tem caráter familiar, entretanto o trabalho realizado nessas propriedades é majoritariamente resultante da contratação de mão de obra assalariada.</w:t>
      </w:r>
    </w:p>
    <w:p w14:paraId="550862A6"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É correto o que se </w:t>
      </w:r>
      <w:proofErr w:type="spellStart"/>
      <w:r w:rsidRPr="00852364">
        <w:rPr>
          <w:rFonts w:asciiTheme="minorHAnsi" w:hAnsiTheme="minorHAnsi" w:cstheme="minorHAnsi"/>
          <w:szCs w:val="24"/>
        </w:rPr>
        <w:t>afirma</w:t>
      </w:r>
      <w:proofErr w:type="spellEnd"/>
      <w:r w:rsidRPr="00852364">
        <w:rPr>
          <w:rFonts w:asciiTheme="minorHAnsi" w:hAnsiTheme="minorHAnsi" w:cstheme="minorHAnsi"/>
          <w:szCs w:val="24"/>
        </w:rPr>
        <w:t xml:space="preserve"> em:</w:t>
      </w:r>
    </w:p>
    <w:p w14:paraId="3DBD4BE7"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(A)</w:t>
      </w:r>
      <w:r w:rsidRPr="00852364">
        <w:rPr>
          <w:rFonts w:asciiTheme="minorHAnsi" w:hAnsiTheme="minorHAnsi" w:cstheme="minorHAnsi"/>
          <w:szCs w:val="24"/>
        </w:rPr>
        <w:tab/>
        <w:t xml:space="preserve">I,  apenas. </w:t>
      </w:r>
    </w:p>
    <w:p w14:paraId="2215AF57"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(B)</w:t>
      </w:r>
      <w:r w:rsidRPr="00852364">
        <w:rPr>
          <w:rFonts w:asciiTheme="minorHAnsi" w:hAnsiTheme="minorHAnsi" w:cstheme="minorHAnsi"/>
          <w:szCs w:val="24"/>
        </w:rPr>
        <w:tab/>
        <w:t xml:space="preserve">III, apenas. </w:t>
      </w:r>
    </w:p>
    <w:p w14:paraId="34F46EF4"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(C)</w:t>
      </w:r>
      <w:r w:rsidRPr="00852364">
        <w:rPr>
          <w:rFonts w:asciiTheme="minorHAnsi" w:hAnsiTheme="minorHAnsi" w:cstheme="minorHAnsi"/>
          <w:szCs w:val="24"/>
        </w:rPr>
        <w:tab/>
        <w:t xml:space="preserve">I e II, apenas.  </w:t>
      </w:r>
    </w:p>
    <w:p w14:paraId="20515205"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(D)</w:t>
      </w:r>
      <w:r w:rsidRPr="00852364">
        <w:rPr>
          <w:rFonts w:asciiTheme="minorHAnsi" w:hAnsiTheme="minorHAnsi" w:cstheme="minorHAnsi"/>
          <w:szCs w:val="24"/>
        </w:rPr>
        <w:tab/>
        <w:t xml:space="preserve">II  e III, apenas.  </w:t>
      </w:r>
    </w:p>
    <w:p w14:paraId="6AC45950"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(E)</w:t>
      </w:r>
      <w:r w:rsidRPr="00852364">
        <w:rPr>
          <w:rFonts w:asciiTheme="minorHAnsi" w:hAnsiTheme="minorHAnsi" w:cstheme="minorHAnsi"/>
          <w:szCs w:val="24"/>
        </w:rPr>
        <w:tab/>
        <w:t>I, II e III.</w:t>
      </w:r>
    </w:p>
    <w:p w14:paraId="09A3478E" w14:textId="77777777" w:rsidR="00852364" w:rsidRPr="00852364" w:rsidRDefault="00852364" w:rsidP="00852364">
      <w:pPr>
        <w:spacing w:after="19" w:line="360" w:lineRule="auto"/>
        <w:ind w:left="0" w:firstLine="0"/>
        <w:jc w:val="left"/>
        <w:rPr>
          <w:rFonts w:asciiTheme="minorHAnsi" w:hAnsiTheme="minorHAnsi" w:cstheme="minorHAnsi"/>
          <w:szCs w:val="24"/>
        </w:rPr>
      </w:pPr>
    </w:p>
    <w:p w14:paraId="57FCBEDE"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QUESTÃO 9</w:t>
      </w:r>
    </w:p>
    <w:p w14:paraId="163331E7"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Leia trechos da carta-resposta de um cacique indígena à sugestão, feita pelo Governo do Estado da Virgínia (EUA), de que uma tribo de índios enviasse alguns jovens para estudar nas escolas dos brancos. </w:t>
      </w:r>
    </w:p>
    <w:p w14:paraId="450E29EF"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 Nós estamos convencidos, portanto, de que os senhores desejam o nosso bem e agradecemos de todo o coração. Mas aqueles que são sábios reconhecem que diferentes nações têm concepções diferentes das coisas e, sendo assim, os senhores não ficarão ofendidos ao saber que a vossa ideia de educação não é a mesma que a nossa. (...) Muitos dos nossos bravos guerreiros foram formados nas escolas do Norte e aprenderam toda a vossa ciência. Mas, quando eles voltaram para nós, eram maus corredores, ignorantes da vida da floresta e incapazes de suportar o frio e a fome. Não sabiam caçar o veado, matar o inimigo ou construir uma cabana e falavam nossa língua muito mal. Eles eram, portanto, </w:t>
      </w:r>
      <w:r w:rsidRPr="00852364">
        <w:rPr>
          <w:rFonts w:asciiTheme="minorHAnsi" w:hAnsiTheme="minorHAnsi" w:cstheme="minorHAnsi"/>
          <w:szCs w:val="24"/>
        </w:rPr>
        <w:lastRenderedPageBreak/>
        <w:t xml:space="preserve">inúteis. (...) Ficamos extremamente agradecidos pela vossa oferta e, embora não possamos aceitá-la, para mostrar a nossa gratidão concordamos que os nobres senhores de Virgínia nos enviem alguns de seus jovens, que lhes ensinaremos tudo que sabemos e faremos deles homens.” </w:t>
      </w:r>
    </w:p>
    <w:p w14:paraId="4B6B8672"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A relação entre os dois principais temas do texto da carta e a forma de abordagem da educação privilegiada pelo cacique está representada por: </w:t>
      </w:r>
    </w:p>
    <w:p w14:paraId="7711AE55"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(A) educação e cultura / educação assistemática.</w:t>
      </w:r>
    </w:p>
    <w:p w14:paraId="7C59FACC"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(B) identidade e história / educação formal. </w:t>
      </w:r>
    </w:p>
    <w:p w14:paraId="22F75122"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(C) ideologia e filosofia / educação superior.</w:t>
      </w:r>
    </w:p>
    <w:p w14:paraId="04F043EC"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(D) ciência e escolaridade / educação técnica. </w:t>
      </w:r>
    </w:p>
    <w:p w14:paraId="106A5B8D"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(E) sabedoria e política / educação difusa. </w:t>
      </w:r>
    </w:p>
    <w:p w14:paraId="5B46E725" w14:textId="77777777" w:rsidR="00852364" w:rsidRPr="00852364" w:rsidRDefault="00852364" w:rsidP="00852364">
      <w:pPr>
        <w:spacing w:after="19" w:line="360" w:lineRule="auto"/>
        <w:ind w:left="0" w:firstLine="0"/>
        <w:jc w:val="left"/>
        <w:rPr>
          <w:rFonts w:asciiTheme="minorHAnsi" w:hAnsiTheme="minorHAnsi" w:cstheme="minorHAnsi"/>
          <w:szCs w:val="24"/>
        </w:rPr>
      </w:pPr>
    </w:p>
    <w:p w14:paraId="08CC8264" w14:textId="68A6618D"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QUESTÃO 10 </w:t>
      </w:r>
      <w:bookmarkStart w:id="0" w:name="_GoBack"/>
      <w:bookmarkEnd w:id="0"/>
      <w:r w:rsidRPr="00852364">
        <w:rPr>
          <w:rFonts w:asciiTheme="minorHAnsi" w:hAnsiTheme="minorHAnsi" w:cstheme="minorHAnsi"/>
          <w:szCs w:val="24"/>
        </w:rPr>
        <w:t xml:space="preserve"> </w:t>
      </w:r>
    </w:p>
    <w:p w14:paraId="28B2EF6D"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A “cidade” retratada na pintura de Alberto da Veiga Guignard está tematizada nos versos </w:t>
      </w:r>
    </w:p>
    <w:p w14:paraId="7397EBCE"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(A) Por entre o Beberibe, e o oceano Em uma areia </w:t>
      </w:r>
      <w:proofErr w:type="spellStart"/>
      <w:r w:rsidRPr="00852364">
        <w:rPr>
          <w:rFonts w:asciiTheme="minorHAnsi" w:hAnsiTheme="minorHAnsi" w:cstheme="minorHAnsi"/>
          <w:szCs w:val="24"/>
        </w:rPr>
        <w:t>sáfia</w:t>
      </w:r>
      <w:proofErr w:type="spellEnd"/>
      <w:r w:rsidRPr="00852364">
        <w:rPr>
          <w:rFonts w:asciiTheme="minorHAnsi" w:hAnsiTheme="minorHAnsi" w:cstheme="minorHAnsi"/>
          <w:szCs w:val="24"/>
        </w:rPr>
        <w:t xml:space="preserve">, e </w:t>
      </w:r>
      <w:proofErr w:type="spellStart"/>
      <w:r w:rsidRPr="00852364">
        <w:rPr>
          <w:rFonts w:asciiTheme="minorHAnsi" w:hAnsiTheme="minorHAnsi" w:cstheme="minorHAnsi"/>
          <w:szCs w:val="24"/>
        </w:rPr>
        <w:t>lagadiça</w:t>
      </w:r>
      <w:proofErr w:type="spellEnd"/>
      <w:r w:rsidRPr="00852364">
        <w:rPr>
          <w:rFonts w:asciiTheme="minorHAnsi" w:hAnsiTheme="minorHAnsi" w:cstheme="minorHAnsi"/>
          <w:szCs w:val="24"/>
        </w:rPr>
        <w:t xml:space="preserve"> </w:t>
      </w:r>
    </w:p>
    <w:p w14:paraId="263E3B6B"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Jaz o Recife povoação mestiça, </w:t>
      </w:r>
    </w:p>
    <w:p w14:paraId="3C7A3BD5"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Que o belga edificou ímpio tirano. </w:t>
      </w:r>
    </w:p>
    <w:p w14:paraId="38562A8E"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(MATOS, Gregório de. Obra poética. Ed. James Amado. Rio de Janeiro: Record, 1990. Vol. II, p. 1191.) </w:t>
      </w:r>
    </w:p>
    <w:p w14:paraId="5CAB4AB2"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(B) Repousemos na pedra de Ouro Preto, </w:t>
      </w:r>
    </w:p>
    <w:p w14:paraId="325D88F3"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Repousemos no centro de Ouro Preto: </w:t>
      </w:r>
    </w:p>
    <w:p w14:paraId="495B9689"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São Francisco de Assis! igreja ilustre, acolhe, </w:t>
      </w:r>
    </w:p>
    <w:p w14:paraId="59AAF1D1"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À tua sombra irmã, meus membros lassos. </w:t>
      </w:r>
    </w:p>
    <w:p w14:paraId="0E0BB5EC"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(MENDES, Murilo. Poesia completa e prosa. Org. Luciana </w:t>
      </w:r>
      <w:proofErr w:type="spellStart"/>
      <w:r w:rsidRPr="00852364">
        <w:rPr>
          <w:rFonts w:asciiTheme="minorHAnsi" w:hAnsiTheme="minorHAnsi" w:cstheme="minorHAnsi"/>
          <w:szCs w:val="24"/>
        </w:rPr>
        <w:t>Stegagno</w:t>
      </w:r>
      <w:proofErr w:type="spellEnd"/>
      <w:r w:rsidRPr="00852364">
        <w:rPr>
          <w:rFonts w:asciiTheme="minorHAnsi" w:hAnsiTheme="minorHAnsi" w:cstheme="minorHAnsi"/>
          <w:szCs w:val="24"/>
        </w:rPr>
        <w:t xml:space="preserve"> Picchio. Rio de Janeiro: Nova Aguilar, 1994. p. 460.) </w:t>
      </w:r>
    </w:p>
    <w:p w14:paraId="724ECDC9"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(C) </w:t>
      </w:r>
      <w:proofErr w:type="spellStart"/>
      <w:r w:rsidRPr="00852364">
        <w:rPr>
          <w:rFonts w:asciiTheme="minorHAnsi" w:hAnsiTheme="minorHAnsi" w:cstheme="minorHAnsi"/>
          <w:szCs w:val="24"/>
        </w:rPr>
        <w:t>Bembelelém</w:t>
      </w:r>
      <w:proofErr w:type="spellEnd"/>
      <w:r w:rsidRPr="00852364">
        <w:rPr>
          <w:rFonts w:asciiTheme="minorHAnsi" w:hAnsiTheme="minorHAnsi" w:cstheme="minorHAnsi"/>
          <w:szCs w:val="24"/>
        </w:rPr>
        <w:t xml:space="preserve"> Viva Belém! </w:t>
      </w:r>
    </w:p>
    <w:p w14:paraId="54399AEB"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Belém do Pará porto moderno integrado na equatorial </w:t>
      </w:r>
    </w:p>
    <w:p w14:paraId="40F90FCC"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Beleza eterna da paisagem </w:t>
      </w:r>
    </w:p>
    <w:p w14:paraId="2DDFEA90" w14:textId="77777777" w:rsidR="00852364" w:rsidRPr="00852364" w:rsidRDefault="00852364" w:rsidP="00852364">
      <w:pPr>
        <w:spacing w:after="19" w:line="360" w:lineRule="auto"/>
        <w:ind w:left="0" w:firstLine="0"/>
        <w:jc w:val="left"/>
        <w:rPr>
          <w:rFonts w:asciiTheme="minorHAnsi" w:hAnsiTheme="minorHAnsi" w:cstheme="minorHAnsi"/>
          <w:szCs w:val="24"/>
        </w:rPr>
      </w:pPr>
      <w:proofErr w:type="spellStart"/>
      <w:r w:rsidRPr="00852364">
        <w:rPr>
          <w:rFonts w:asciiTheme="minorHAnsi" w:hAnsiTheme="minorHAnsi" w:cstheme="minorHAnsi"/>
          <w:szCs w:val="24"/>
        </w:rPr>
        <w:t>Bembelelém</w:t>
      </w:r>
      <w:proofErr w:type="spellEnd"/>
      <w:r w:rsidRPr="00852364">
        <w:rPr>
          <w:rFonts w:asciiTheme="minorHAnsi" w:hAnsiTheme="minorHAnsi" w:cstheme="minorHAnsi"/>
          <w:szCs w:val="24"/>
        </w:rPr>
        <w:t xml:space="preserve"> Viva Belém! </w:t>
      </w:r>
    </w:p>
    <w:p w14:paraId="02366DE8"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(BANDEIRA, Manuel. Poesia e prosa. Rio de Janeiro: Aguilar, 1958. Vol. I, p. 196.) </w:t>
      </w:r>
    </w:p>
    <w:p w14:paraId="7D231DB7"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(D) Bahia, ao invés de arranha-céus, cruzes e cruzes </w:t>
      </w:r>
    </w:p>
    <w:p w14:paraId="4737FDC7"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De braços estendidos para os céus, E na entrada do porto, </w:t>
      </w:r>
    </w:p>
    <w:p w14:paraId="4A0F9548"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Antes do Farol da Barra, </w:t>
      </w:r>
    </w:p>
    <w:p w14:paraId="52DECAC4"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lastRenderedPageBreak/>
        <w:t xml:space="preserve">O primeiro Cristo Redentor do Brasil! </w:t>
      </w:r>
    </w:p>
    <w:p w14:paraId="4815925A"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(LIMA, Jorge de. Poesia completa. Org. Alexei Bueno. Rio de Janeiro: Nova Aguilar, 1997. p. 211.) </w:t>
      </w:r>
    </w:p>
    <w:p w14:paraId="7E9C55AB"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(E) No cimento de Brasília se resguardam maneiras de casa antiga de fazenda, de copiar, de casa-grande de engenho, enfim, das </w:t>
      </w:r>
      <w:proofErr w:type="spellStart"/>
      <w:r w:rsidRPr="00852364">
        <w:rPr>
          <w:rFonts w:asciiTheme="minorHAnsi" w:hAnsiTheme="minorHAnsi" w:cstheme="minorHAnsi"/>
          <w:szCs w:val="24"/>
        </w:rPr>
        <w:t>casaronas</w:t>
      </w:r>
      <w:proofErr w:type="spellEnd"/>
      <w:r w:rsidRPr="00852364">
        <w:rPr>
          <w:rFonts w:asciiTheme="minorHAnsi" w:hAnsiTheme="minorHAnsi" w:cstheme="minorHAnsi"/>
          <w:szCs w:val="24"/>
        </w:rPr>
        <w:t xml:space="preserve"> de alma fêmea. (MELO NETO, João Cabral. Obra completa. Rio de Janeiro: Nova Aguilar, 1994. p. 343.)</w:t>
      </w:r>
    </w:p>
    <w:p w14:paraId="4E8F6C31" w14:textId="77777777" w:rsidR="00852364" w:rsidRPr="00852364" w:rsidRDefault="00852364" w:rsidP="00852364">
      <w:pPr>
        <w:spacing w:after="19" w:line="360" w:lineRule="auto"/>
        <w:ind w:left="0" w:firstLine="0"/>
        <w:jc w:val="left"/>
        <w:rPr>
          <w:rFonts w:asciiTheme="minorHAnsi" w:hAnsiTheme="minorHAnsi" w:cstheme="minorHAnsi"/>
          <w:szCs w:val="24"/>
        </w:rPr>
      </w:pPr>
    </w:p>
    <w:p w14:paraId="6F36835E"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QUESTÃO 11</w:t>
      </w:r>
    </w:p>
    <w:p w14:paraId="195A98C0"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As duas charges de Laerte são críticas a dois problemas atuais da sociedade brasileira, que podem ser identificados pela crise </w:t>
      </w:r>
    </w:p>
    <w:p w14:paraId="43A2AAEF" w14:textId="77777777" w:rsidR="00852364" w:rsidRPr="00852364" w:rsidRDefault="00852364" w:rsidP="00852364">
      <w:pPr>
        <w:spacing w:after="19" w:line="360" w:lineRule="auto"/>
        <w:ind w:left="0" w:firstLine="0"/>
        <w:jc w:val="left"/>
        <w:rPr>
          <w:rFonts w:asciiTheme="minorHAnsi" w:hAnsiTheme="minorHAnsi" w:cstheme="minorHAnsi"/>
          <w:szCs w:val="24"/>
        </w:rPr>
      </w:pPr>
    </w:p>
    <w:p w14:paraId="52845A9B"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 </w:t>
      </w:r>
    </w:p>
    <w:p w14:paraId="3A94C699"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(A) na assistência social e na habitação. </w:t>
      </w:r>
    </w:p>
    <w:p w14:paraId="7893B0B3"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(B) na saúde e na segurança pública. </w:t>
      </w:r>
    </w:p>
    <w:p w14:paraId="54EEAA0E"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(C) na educação básica e na comunicação. </w:t>
      </w:r>
    </w:p>
    <w:p w14:paraId="62FEABA2"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(D) na previdência social e pelo desemprego. </w:t>
      </w:r>
    </w:p>
    <w:p w14:paraId="5F0B49CE"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(E) nos hospitais e pelas epidemias urbanas.</w:t>
      </w:r>
    </w:p>
    <w:p w14:paraId="4F1B4983" w14:textId="77777777" w:rsidR="00852364" w:rsidRPr="00852364" w:rsidRDefault="00852364" w:rsidP="00852364">
      <w:pPr>
        <w:spacing w:after="19" w:line="360" w:lineRule="auto"/>
        <w:ind w:left="0" w:firstLine="0"/>
        <w:jc w:val="left"/>
        <w:rPr>
          <w:rFonts w:asciiTheme="minorHAnsi" w:hAnsiTheme="minorHAnsi" w:cstheme="minorHAnsi"/>
          <w:szCs w:val="24"/>
        </w:rPr>
      </w:pPr>
    </w:p>
    <w:p w14:paraId="64E01316"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QUESTÃO 12</w:t>
      </w:r>
    </w:p>
    <w:p w14:paraId="03490D6F"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Qual a diferença entre consumo e consumismo, você sabe? </w:t>
      </w:r>
    </w:p>
    <w:p w14:paraId="24951805" w14:textId="77777777" w:rsidR="00852364" w:rsidRPr="00852364" w:rsidRDefault="00852364" w:rsidP="00852364">
      <w:pPr>
        <w:spacing w:after="19" w:line="360" w:lineRule="auto"/>
        <w:ind w:left="0" w:firstLine="0"/>
        <w:jc w:val="left"/>
        <w:rPr>
          <w:rFonts w:asciiTheme="minorHAnsi" w:hAnsiTheme="minorHAnsi" w:cstheme="minorHAnsi"/>
          <w:szCs w:val="24"/>
        </w:rPr>
      </w:pPr>
    </w:p>
    <w:p w14:paraId="06C7303E"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(A)</w:t>
      </w:r>
      <w:r w:rsidRPr="00852364">
        <w:rPr>
          <w:rFonts w:asciiTheme="minorHAnsi" w:hAnsiTheme="minorHAnsi" w:cstheme="minorHAnsi"/>
          <w:szCs w:val="24"/>
        </w:rPr>
        <w:tab/>
        <w:t>consumo significa adquirir e utilizar bens e serviços para atender necessidades básicas e consumismo refere-se à atitude de tentar satisfazer carências emocionais e sociais através de compras e demonstrar o valor pessoal por meio do que se possui;</w:t>
      </w:r>
    </w:p>
    <w:p w14:paraId="22927C63"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(B)</w:t>
      </w:r>
      <w:r w:rsidRPr="00852364">
        <w:rPr>
          <w:rFonts w:asciiTheme="minorHAnsi" w:hAnsiTheme="minorHAnsi" w:cstheme="minorHAnsi"/>
          <w:szCs w:val="24"/>
        </w:rPr>
        <w:tab/>
        <w:t>consumo significa comprar e consumismo reter;</w:t>
      </w:r>
    </w:p>
    <w:p w14:paraId="68BAAED7"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(C)</w:t>
      </w:r>
      <w:r w:rsidRPr="00852364">
        <w:rPr>
          <w:rFonts w:asciiTheme="minorHAnsi" w:hAnsiTheme="minorHAnsi" w:cstheme="minorHAnsi"/>
          <w:szCs w:val="24"/>
        </w:rPr>
        <w:tab/>
        <w:t>consumo refere-se à atitude de tentar satisfazer carências emocionais e consumismo significa adquirir e utilizar bens e serviços para atender necessidades básicas;</w:t>
      </w:r>
    </w:p>
    <w:p w14:paraId="5CD255E1"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(D)</w:t>
      </w:r>
      <w:r w:rsidRPr="00852364">
        <w:rPr>
          <w:rFonts w:asciiTheme="minorHAnsi" w:hAnsiTheme="minorHAnsi" w:cstheme="minorHAnsi"/>
          <w:szCs w:val="24"/>
        </w:rPr>
        <w:tab/>
        <w:t>Nenhuma das alternativas é correta;</w:t>
      </w:r>
    </w:p>
    <w:p w14:paraId="0C358889"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(E)</w:t>
      </w:r>
      <w:r w:rsidRPr="00852364">
        <w:rPr>
          <w:rFonts w:asciiTheme="minorHAnsi" w:hAnsiTheme="minorHAnsi" w:cstheme="minorHAnsi"/>
          <w:szCs w:val="24"/>
        </w:rPr>
        <w:tab/>
        <w:t>Todas as alternativas são corretas.</w:t>
      </w:r>
    </w:p>
    <w:p w14:paraId="7CC3A38B" w14:textId="77777777" w:rsidR="00852364" w:rsidRPr="00852364" w:rsidRDefault="00852364" w:rsidP="00852364">
      <w:pPr>
        <w:spacing w:after="19" w:line="360" w:lineRule="auto"/>
        <w:ind w:left="0" w:firstLine="0"/>
        <w:jc w:val="left"/>
        <w:rPr>
          <w:rFonts w:asciiTheme="minorHAnsi" w:hAnsiTheme="minorHAnsi" w:cstheme="minorHAnsi"/>
          <w:szCs w:val="24"/>
        </w:rPr>
      </w:pPr>
    </w:p>
    <w:p w14:paraId="7865F90A"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QUESTÃO 13 </w:t>
      </w:r>
    </w:p>
    <w:p w14:paraId="7B0FE40C"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lastRenderedPageBreak/>
        <w:t xml:space="preserve">A legislação de trânsito brasileira considera que o condutor de um veículo está dirigindo alcoolizado quando o teor alcoólico de seu sangue excede 0,6 gramas de álcool por litro de sangue. O gráfico abaixo mostra o processo de absorção e eliminação do álcool quando um indivíduo bebe, em um curto espaço de tempo, de 1 a 4 latas de cerveja. </w:t>
      </w:r>
    </w:p>
    <w:p w14:paraId="2BACA476"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 </w:t>
      </w:r>
    </w:p>
    <w:p w14:paraId="192DFF56"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Considere as afirmativas a seguir. </w:t>
      </w:r>
    </w:p>
    <w:p w14:paraId="14A95020"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I - O álcool é absorvido pelo organismo muito mais lentamente do que é eliminado. </w:t>
      </w:r>
    </w:p>
    <w:p w14:paraId="3E7392D9"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II - Uma pessoa que vá dirigir imediatamente após a ingestão da bebida pode consumir, no máximo, duas latas de cerveja. </w:t>
      </w:r>
    </w:p>
    <w:p w14:paraId="72D563A6"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III - Se uma pessoa toma rapidamente quatro latas de cerveja, o álcool contido na bebida só é completamente eliminado após se passarem cerca de 7 horas da ingestão. </w:t>
      </w:r>
    </w:p>
    <w:p w14:paraId="7F5CC8D1"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Está(</w:t>
      </w:r>
      <w:proofErr w:type="spellStart"/>
      <w:r w:rsidRPr="00852364">
        <w:rPr>
          <w:rFonts w:asciiTheme="minorHAnsi" w:hAnsiTheme="minorHAnsi" w:cstheme="minorHAnsi"/>
          <w:szCs w:val="24"/>
        </w:rPr>
        <w:t>ão</w:t>
      </w:r>
      <w:proofErr w:type="spellEnd"/>
      <w:r w:rsidRPr="00852364">
        <w:rPr>
          <w:rFonts w:asciiTheme="minorHAnsi" w:hAnsiTheme="minorHAnsi" w:cstheme="minorHAnsi"/>
          <w:szCs w:val="24"/>
        </w:rPr>
        <w:t xml:space="preserve">) correta(s) a(s) afirmativa(s) </w:t>
      </w:r>
    </w:p>
    <w:p w14:paraId="25910153"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(A) II, apenas. </w:t>
      </w:r>
    </w:p>
    <w:p w14:paraId="46EC8952"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(B) II e III, apenas.</w:t>
      </w:r>
    </w:p>
    <w:p w14:paraId="7B5CE328"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(C) I e II, apenas. </w:t>
      </w:r>
    </w:p>
    <w:p w14:paraId="3583639A"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(D) I e III, apenas. </w:t>
      </w:r>
    </w:p>
    <w:p w14:paraId="0C90DE58"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(E) I, II e III.</w:t>
      </w:r>
    </w:p>
    <w:p w14:paraId="2CAE8FD1" w14:textId="77777777" w:rsidR="00852364" w:rsidRPr="00852364" w:rsidRDefault="00852364" w:rsidP="00852364">
      <w:pPr>
        <w:spacing w:after="19" w:line="360" w:lineRule="auto"/>
        <w:ind w:left="0" w:firstLine="0"/>
        <w:jc w:val="left"/>
        <w:rPr>
          <w:rFonts w:asciiTheme="minorHAnsi" w:hAnsiTheme="minorHAnsi" w:cstheme="minorHAnsi"/>
          <w:szCs w:val="24"/>
        </w:rPr>
      </w:pPr>
    </w:p>
    <w:p w14:paraId="3FD00118"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QUESTÃO 14</w:t>
      </w:r>
    </w:p>
    <w:p w14:paraId="29C6CA17"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No texto a seguir, temos a definição de sociedade. Baseado neste excerto, assinale a alternativa correta:</w:t>
      </w:r>
    </w:p>
    <w:p w14:paraId="4A439C10" w14:textId="77777777" w:rsidR="00852364" w:rsidRPr="00852364" w:rsidRDefault="00852364" w:rsidP="00852364">
      <w:pPr>
        <w:spacing w:after="19" w:line="360" w:lineRule="auto"/>
        <w:ind w:left="0" w:firstLine="0"/>
        <w:jc w:val="left"/>
        <w:rPr>
          <w:rFonts w:asciiTheme="minorHAnsi" w:hAnsiTheme="minorHAnsi" w:cstheme="minorHAnsi"/>
          <w:szCs w:val="24"/>
        </w:rPr>
      </w:pPr>
    </w:p>
    <w:p w14:paraId="1EC6E523"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"Associação amistosa com outros", que é o conjunto de pessoas que compartilham propósitos, gostos, preocupações e costumes, e que interagem entre si constituindo uma comunidade. Trata-se, pois, de um grupo de pessoas com semelhanças étnicas, culturais, políticas e/ou religiosas ou mesmo pessoas com um objetivo comum, sendo que a delimitação física (como um território, um país ou um continente) não as define como sendo uma sociedade, já que entre eles pode haver diferenças que os afastem do conceito da sociedade. A designação mais precisa da palavra “sociedade” provém do termo em latim “societas” que expressa o mesmo sentido de uma associação amistosa com outros indivíduos de um mesmo conjunto de seres. </w:t>
      </w:r>
    </w:p>
    <w:p w14:paraId="4F512297" w14:textId="77777777" w:rsidR="00852364" w:rsidRPr="00852364" w:rsidRDefault="00852364" w:rsidP="00852364">
      <w:pPr>
        <w:spacing w:after="19" w:line="360" w:lineRule="auto"/>
        <w:ind w:left="0" w:firstLine="0"/>
        <w:jc w:val="left"/>
        <w:rPr>
          <w:rFonts w:asciiTheme="minorHAnsi" w:hAnsiTheme="minorHAnsi" w:cstheme="minorHAnsi"/>
          <w:szCs w:val="24"/>
        </w:rPr>
      </w:pPr>
    </w:p>
    <w:p w14:paraId="76A8E181"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(A)</w:t>
      </w:r>
      <w:r w:rsidRPr="00852364">
        <w:rPr>
          <w:rFonts w:asciiTheme="minorHAnsi" w:hAnsiTheme="minorHAnsi" w:cstheme="minorHAnsi"/>
          <w:szCs w:val="24"/>
        </w:rPr>
        <w:tab/>
        <w:t>A ideia de sociedade depende da limitação territorial;</w:t>
      </w:r>
    </w:p>
    <w:p w14:paraId="47E00C39"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lastRenderedPageBreak/>
        <w:t>(B)</w:t>
      </w:r>
      <w:r w:rsidRPr="00852364">
        <w:rPr>
          <w:rFonts w:asciiTheme="minorHAnsi" w:hAnsiTheme="minorHAnsi" w:cstheme="minorHAnsi"/>
          <w:szCs w:val="24"/>
        </w:rPr>
        <w:tab/>
        <w:t>A ideia de sociedade independe da limitação territorial;</w:t>
      </w:r>
    </w:p>
    <w:p w14:paraId="7941B202"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(C)</w:t>
      </w:r>
      <w:r w:rsidRPr="00852364">
        <w:rPr>
          <w:rFonts w:asciiTheme="minorHAnsi" w:hAnsiTheme="minorHAnsi" w:cstheme="minorHAnsi"/>
          <w:szCs w:val="24"/>
        </w:rPr>
        <w:tab/>
        <w:t>A ideia de sociedade depende do sujeito que a observa;</w:t>
      </w:r>
    </w:p>
    <w:p w14:paraId="6856E59E"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(D)</w:t>
      </w:r>
      <w:r w:rsidRPr="00852364">
        <w:rPr>
          <w:rFonts w:asciiTheme="minorHAnsi" w:hAnsiTheme="minorHAnsi" w:cstheme="minorHAnsi"/>
          <w:szCs w:val="24"/>
        </w:rPr>
        <w:tab/>
        <w:t>A ideia de sociedade independe do sujeito que a observa;</w:t>
      </w:r>
    </w:p>
    <w:p w14:paraId="68B3D801"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(E)</w:t>
      </w:r>
      <w:r w:rsidRPr="00852364">
        <w:rPr>
          <w:rFonts w:asciiTheme="minorHAnsi" w:hAnsiTheme="minorHAnsi" w:cstheme="minorHAnsi"/>
          <w:szCs w:val="24"/>
        </w:rPr>
        <w:tab/>
      </w:r>
      <w:proofErr w:type="spellStart"/>
      <w:r w:rsidRPr="00852364">
        <w:rPr>
          <w:rFonts w:asciiTheme="minorHAnsi" w:hAnsiTheme="minorHAnsi" w:cstheme="minorHAnsi"/>
          <w:szCs w:val="24"/>
        </w:rPr>
        <w:t>N.d.a</w:t>
      </w:r>
      <w:proofErr w:type="spellEnd"/>
      <w:r w:rsidRPr="00852364">
        <w:rPr>
          <w:rFonts w:asciiTheme="minorHAnsi" w:hAnsiTheme="minorHAnsi" w:cstheme="minorHAnsi"/>
          <w:szCs w:val="24"/>
        </w:rPr>
        <w:t>.</w:t>
      </w:r>
    </w:p>
    <w:p w14:paraId="567296FF" w14:textId="77777777" w:rsidR="00852364" w:rsidRPr="00852364" w:rsidRDefault="00852364" w:rsidP="00852364">
      <w:pPr>
        <w:spacing w:after="19" w:line="360" w:lineRule="auto"/>
        <w:ind w:left="0" w:firstLine="0"/>
        <w:jc w:val="left"/>
        <w:rPr>
          <w:rFonts w:asciiTheme="minorHAnsi" w:hAnsiTheme="minorHAnsi" w:cstheme="minorHAnsi"/>
          <w:szCs w:val="24"/>
        </w:rPr>
      </w:pPr>
    </w:p>
    <w:p w14:paraId="05179F6A"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QUESTÃO 15 </w:t>
      </w:r>
    </w:p>
    <w:p w14:paraId="764B52C3"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Há 3 dimensões que apoiam o conceito de sustentabilidade:</w:t>
      </w:r>
    </w:p>
    <w:p w14:paraId="42B2F7F4"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I.</w:t>
      </w:r>
      <w:r w:rsidRPr="00852364">
        <w:rPr>
          <w:rFonts w:asciiTheme="minorHAnsi" w:hAnsiTheme="minorHAnsi" w:cstheme="minorHAnsi"/>
          <w:szCs w:val="24"/>
        </w:rPr>
        <w:tab/>
        <w:t>Do ponto de vista econômico, a sustentabilidade prevê que as empresas têm que ser economicamente viáveis. Seu papel na sociedade deve ser cumprido levando em consideração esse aspecto da rentabilidade, ou seja, dar retorno ao investimento realizado pelo capital privado.</w:t>
      </w:r>
    </w:p>
    <w:p w14:paraId="66DF21E2"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II.</w:t>
      </w:r>
      <w:r w:rsidRPr="00852364">
        <w:rPr>
          <w:rFonts w:asciiTheme="minorHAnsi" w:hAnsiTheme="minorHAnsi" w:cstheme="minorHAnsi"/>
          <w:szCs w:val="24"/>
        </w:rPr>
        <w:tab/>
        <w:t>Em termos sociais, a empresa deve satisfazer aos requisitos de proporcionar as melhores condições de trabalho aos seus empregados, procurando contemplar a diversidade cultural existente na sociedade em que atua, além de propiciar oportunidade aos deficientes de modo geral. Além disso, seus dirigentes devem participar ativamente das atividades socioculturais de expressão da comunidade que vive no entorno da unidade produtiva.</w:t>
      </w:r>
    </w:p>
    <w:p w14:paraId="1923B791"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III.</w:t>
      </w:r>
      <w:r w:rsidRPr="00852364">
        <w:rPr>
          <w:rFonts w:asciiTheme="minorHAnsi" w:hAnsiTheme="minorHAnsi" w:cstheme="minorHAnsi"/>
          <w:szCs w:val="24"/>
        </w:rPr>
        <w:tab/>
        <w:t>Do ponto de vista ambiental, deve a organização pautar-se pela ecoeficiência dos seus processos produtivos, adotar a produção mais limpa, oferecer condições para o desenvolvimento de uma cultura ambiental organizacional, adotar uma postura de responsabilidade ambiental, buscando a não contaminação de qualquer tipo do ambiente natural, e procurar participar de todas as atividades patrocinadas pelas autoridades governamentais locais e regionais no que diz respeito ao meio ambiente natural.</w:t>
      </w:r>
    </w:p>
    <w:p w14:paraId="0A45EEB3"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Estão corretos:</w:t>
      </w:r>
    </w:p>
    <w:p w14:paraId="37E30545"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(A)</w:t>
      </w:r>
      <w:r w:rsidRPr="00852364">
        <w:rPr>
          <w:rFonts w:asciiTheme="minorHAnsi" w:hAnsiTheme="minorHAnsi" w:cstheme="minorHAnsi"/>
          <w:szCs w:val="24"/>
        </w:rPr>
        <w:tab/>
        <w:t>I, somente;</w:t>
      </w:r>
    </w:p>
    <w:p w14:paraId="1B4E0368"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(B)</w:t>
      </w:r>
      <w:r w:rsidRPr="00852364">
        <w:rPr>
          <w:rFonts w:asciiTheme="minorHAnsi" w:hAnsiTheme="minorHAnsi" w:cstheme="minorHAnsi"/>
          <w:szCs w:val="24"/>
        </w:rPr>
        <w:tab/>
        <w:t>II, somente;</w:t>
      </w:r>
    </w:p>
    <w:p w14:paraId="1AE5705F"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(C)</w:t>
      </w:r>
      <w:r w:rsidRPr="00852364">
        <w:rPr>
          <w:rFonts w:asciiTheme="minorHAnsi" w:hAnsiTheme="minorHAnsi" w:cstheme="minorHAnsi"/>
          <w:szCs w:val="24"/>
        </w:rPr>
        <w:tab/>
        <w:t>I e II, somente;</w:t>
      </w:r>
    </w:p>
    <w:p w14:paraId="6F1499D7"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(D)</w:t>
      </w:r>
      <w:r w:rsidRPr="00852364">
        <w:rPr>
          <w:rFonts w:asciiTheme="minorHAnsi" w:hAnsiTheme="minorHAnsi" w:cstheme="minorHAnsi"/>
          <w:szCs w:val="24"/>
        </w:rPr>
        <w:tab/>
        <w:t>II e III, somente;</w:t>
      </w:r>
    </w:p>
    <w:p w14:paraId="045EC931"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(E)</w:t>
      </w:r>
      <w:r w:rsidRPr="00852364">
        <w:rPr>
          <w:rFonts w:asciiTheme="minorHAnsi" w:hAnsiTheme="minorHAnsi" w:cstheme="minorHAnsi"/>
          <w:szCs w:val="24"/>
        </w:rPr>
        <w:tab/>
        <w:t>I, II e III.</w:t>
      </w:r>
    </w:p>
    <w:p w14:paraId="4359087C" w14:textId="77777777" w:rsidR="00852364" w:rsidRPr="00852364" w:rsidRDefault="00852364" w:rsidP="00852364">
      <w:pPr>
        <w:spacing w:after="19" w:line="360" w:lineRule="auto"/>
        <w:ind w:left="0" w:firstLine="0"/>
        <w:jc w:val="left"/>
        <w:rPr>
          <w:rFonts w:asciiTheme="minorHAnsi" w:hAnsiTheme="minorHAnsi" w:cstheme="minorHAnsi"/>
          <w:szCs w:val="24"/>
        </w:rPr>
      </w:pPr>
    </w:p>
    <w:p w14:paraId="49A752EA"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QUESTÃO 16</w:t>
      </w:r>
    </w:p>
    <w:p w14:paraId="3324BAFE"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O Cerrado, que ocupa mais de 20% do território nacional, é o segundo maior bioma brasileiro, menor apenas que a Amazônia. Representa um dos </w:t>
      </w:r>
      <w:proofErr w:type="spellStart"/>
      <w:r w:rsidRPr="00852364">
        <w:rPr>
          <w:rFonts w:asciiTheme="minorHAnsi" w:hAnsiTheme="minorHAnsi" w:cstheme="minorHAnsi"/>
          <w:szCs w:val="24"/>
        </w:rPr>
        <w:t>hotspots</w:t>
      </w:r>
      <w:proofErr w:type="spellEnd"/>
      <w:r w:rsidRPr="00852364">
        <w:rPr>
          <w:rFonts w:asciiTheme="minorHAnsi" w:hAnsiTheme="minorHAnsi" w:cstheme="minorHAnsi"/>
          <w:szCs w:val="24"/>
        </w:rPr>
        <w:t xml:space="preserve"> para a conservação da biodiversidade mundial e é </w:t>
      </w:r>
      <w:r w:rsidRPr="00852364">
        <w:rPr>
          <w:rFonts w:asciiTheme="minorHAnsi" w:hAnsiTheme="minorHAnsi" w:cstheme="minorHAnsi"/>
          <w:szCs w:val="24"/>
        </w:rPr>
        <w:lastRenderedPageBreak/>
        <w:t>considerado uma das mais importantes fronteiras agrícolas do planeta. Considerando a conservação da biodiversidade e a expansão da fronteira agrícola no Cerrado, avalie as afirmações a seguir.</w:t>
      </w:r>
    </w:p>
    <w:p w14:paraId="23266FE7"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I.</w:t>
      </w:r>
      <w:r w:rsidRPr="00852364">
        <w:rPr>
          <w:rFonts w:asciiTheme="minorHAnsi" w:hAnsiTheme="minorHAnsi" w:cstheme="minorHAnsi"/>
          <w:szCs w:val="24"/>
        </w:rPr>
        <w:tab/>
        <w:t>O Cerrado apresenta taxas mais baixas de desmatamento e percentuais mais altos de áreas protegidas que os demais biomas brasileiros.</w:t>
      </w:r>
    </w:p>
    <w:p w14:paraId="149FAB4A"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II.</w:t>
      </w:r>
      <w:r w:rsidRPr="00852364">
        <w:rPr>
          <w:rFonts w:asciiTheme="minorHAnsi" w:hAnsiTheme="minorHAnsi" w:cstheme="minorHAnsi"/>
          <w:szCs w:val="24"/>
        </w:rPr>
        <w:tab/>
        <w:t>O uso do fogo é, ainda hoje, uma das práticas de conservação do solo recomendáveis para controle de pragas e estímulo à rebrota de capim em áreas de pastagens naturais ou artificiais do Cerrado.</w:t>
      </w:r>
    </w:p>
    <w:p w14:paraId="4C7AFC77"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III.</w:t>
      </w:r>
      <w:r w:rsidRPr="00852364">
        <w:rPr>
          <w:rFonts w:asciiTheme="minorHAnsi" w:hAnsiTheme="minorHAnsi" w:cstheme="minorHAnsi"/>
          <w:szCs w:val="24"/>
        </w:rPr>
        <w:tab/>
        <w:t>Exploração excessiva, redução progressiva do habitat e presença de espécies invasoras estão entre os fatores que mais provocam o aumento da probabilidade de extinção das populações naturais do Cerrado.</w:t>
      </w:r>
    </w:p>
    <w:p w14:paraId="25343F1E"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IV.</w:t>
      </w:r>
      <w:r w:rsidRPr="00852364">
        <w:rPr>
          <w:rFonts w:asciiTheme="minorHAnsi" w:hAnsiTheme="minorHAnsi" w:cstheme="minorHAnsi"/>
          <w:szCs w:val="24"/>
        </w:rPr>
        <w:tab/>
        <w:t>Elevação da renda, diversificação das economias e o consequente aumento da oferta de produtos agrícolas e da melhoria social das comunidades envolvidas estão entre os benefícios associados à expansão da agricultura no Cerrado.</w:t>
      </w:r>
    </w:p>
    <w:p w14:paraId="60662C3A"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 xml:space="preserve">É correto apenas o que se </w:t>
      </w:r>
      <w:proofErr w:type="spellStart"/>
      <w:r w:rsidRPr="00852364">
        <w:rPr>
          <w:rFonts w:asciiTheme="minorHAnsi" w:hAnsiTheme="minorHAnsi" w:cstheme="minorHAnsi"/>
          <w:szCs w:val="24"/>
        </w:rPr>
        <w:t>afirma</w:t>
      </w:r>
      <w:proofErr w:type="spellEnd"/>
      <w:r w:rsidRPr="00852364">
        <w:rPr>
          <w:rFonts w:asciiTheme="minorHAnsi" w:hAnsiTheme="minorHAnsi" w:cstheme="minorHAnsi"/>
          <w:szCs w:val="24"/>
        </w:rPr>
        <w:t xml:space="preserve"> em:</w:t>
      </w:r>
    </w:p>
    <w:p w14:paraId="4ABB8E1A"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(A)</w:t>
      </w:r>
      <w:r w:rsidRPr="00852364">
        <w:rPr>
          <w:rFonts w:asciiTheme="minorHAnsi" w:hAnsiTheme="minorHAnsi" w:cstheme="minorHAnsi"/>
          <w:szCs w:val="24"/>
        </w:rPr>
        <w:tab/>
        <w:t xml:space="preserve">I. </w:t>
      </w:r>
      <w:r w:rsidRPr="00852364">
        <w:rPr>
          <w:rFonts w:asciiTheme="minorHAnsi" w:hAnsiTheme="minorHAnsi" w:cstheme="minorHAnsi"/>
          <w:szCs w:val="24"/>
        </w:rPr>
        <w:tab/>
      </w:r>
    </w:p>
    <w:p w14:paraId="18475DE7"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(B)</w:t>
      </w:r>
      <w:r w:rsidRPr="00852364">
        <w:rPr>
          <w:rFonts w:asciiTheme="minorHAnsi" w:hAnsiTheme="minorHAnsi" w:cstheme="minorHAnsi"/>
          <w:szCs w:val="24"/>
        </w:rPr>
        <w:tab/>
        <w:t xml:space="preserve">II. </w:t>
      </w:r>
      <w:r w:rsidRPr="00852364">
        <w:rPr>
          <w:rFonts w:asciiTheme="minorHAnsi" w:hAnsiTheme="minorHAnsi" w:cstheme="minorHAnsi"/>
          <w:szCs w:val="24"/>
        </w:rPr>
        <w:tab/>
      </w:r>
    </w:p>
    <w:p w14:paraId="04EA3453"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(C)</w:t>
      </w:r>
      <w:r w:rsidRPr="00852364">
        <w:rPr>
          <w:rFonts w:asciiTheme="minorHAnsi" w:hAnsiTheme="minorHAnsi" w:cstheme="minorHAnsi"/>
          <w:szCs w:val="24"/>
        </w:rPr>
        <w:tab/>
        <w:t xml:space="preserve">I e III. </w:t>
      </w:r>
      <w:r w:rsidRPr="00852364">
        <w:rPr>
          <w:rFonts w:asciiTheme="minorHAnsi" w:hAnsiTheme="minorHAnsi" w:cstheme="minorHAnsi"/>
          <w:szCs w:val="24"/>
        </w:rPr>
        <w:tab/>
      </w:r>
    </w:p>
    <w:p w14:paraId="27E5F99E"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(D)</w:t>
      </w:r>
      <w:r w:rsidRPr="00852364">
        <w:rPr>
          <w:rFonts w:asciiTheme="minorHAnsi" w:hAnsiTheme="minorHAnsi" w:cstheme="minorHAnsi"/>
          <w:szCs w:val="24"/>
        </w:rPr>
        <w:tab/>
        <w:t xml:space="preserve">II e IV. </w:t>
      </w:r>
      <w:r w:rsidRPr="00852364">
        <w:rPr>
          <w:rFonts w:asciiTheme="minorHAnsi" w:hAnsiTheme="minorHAnsi" w:cstheme="minorHAnsi"/>
          <w:szCs w:val="24"/>
        </w:rPr>
        <w:tab/>
      </w:r>
    </w:p>
    <w:p w14:paraId="3CA5F558" w14:textId="77777777" w:rsidR="00852364" w:rsidRPr="00852364" w:rsidRDefault="00852364" w:rsidP="00852364">
      <w:pPr>
        <w:spacing w:after="19" w:line="360" w:lineRule="auto"/>
        <w:ind w:left="0" w:firstLine="0"/>
        <w:jc w:val="left"/>
        <w:rPr>
          <w:rFonts w:asciiTheme="minorHAnsi" w:hAnsiTheme="minorHAnsi" w:cstheme="minorHAnsi"/>
          <w:szCs w:val="24"/>
        </w:rPr>
      </w:pPr>
      <w:r w:rsidRPr="00852364">
        <w:rPr>
          <w:rFonts w:asciiTheme="minorHAnsi" w:hAnsiTheme="minorHAnsi" w:cstheme="minorHAnsi"/>
          <w:szCs w:val="24"/>
        </w:rPr>
        <w:t>(E)</w:t>
      </w:r>
      <w:r w:rsidRPr="00852364">
        <w:rPr>
          <w:rFonts w:asciiTheme="minorHAnsi" w:hAnsiTheme="minorHAnsi" w:cstheme="minorHAnsi"/>
          <w:szCs w:val="24"/>
        </w:rPr>
        <w:tab/>
        <w:t>III e IV.</w:t>
      </w:r>
    </w:p>
    <w:p w14:paraId="050A2226" w14:textId="77777777" w:rsidR="00292F8A" w:rsidRPr="006666FA" w:rsidRDefault="00292F8A" w:rsidP="006666FA">
      <w:pPr>
        <w:spacing w:after="19" w:line="360" w:lineRule="auto"/>
        <w:ind w:left="0" w:firstLine="0"/>
        <w:jc w:val="left"/>
        <w:rPr>
          <w:rFonts w:asciiTheme="minorHAnsi" w:hAnsiTheme="minorHAnsi" w:cstheme="minorHAnsi"/>
          <w:szCs w:val="24"/>
        </w:rPr>
      </w:pPr>
    </w:p>
    <w:sectPr w:rsidR="00292F8A" w:rsidRPr="006666FA" w:rsidSect="007C5EC2">
      <w:pgSz w:w="11906" w:h="16838"/>
      <w:pgMar w:top="1410" w:right="845" w:bottom="1453" w:left="85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B6853"/>
    <w:multiLevelType w:val="hybridMultilevel"/>
    <w:tmpl w:val="15E662AC"/>
    <w:lvl w:ilvl="0" w:tplc="F800E300">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09B75F40"/>
    <w:multiLevelType w:val="hybridMultilevel"/>
    <w:tmpl w:val="EDC2C6AC"/>
    <w:lvl w:ilvl="0" w:tplc="3D6247EC">
      <w:start w:val="1"/>
      <w:numFmt w:val="upperLetter"/>
      <w:lvlText w:val="%1)"/>
      <w:lvlJc w:val="left"/>
      <w:pPr>
        <w:ind w:left="7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6A0116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5F8C3B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580DC2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C089E1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640532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214B76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AEB36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FE6B9E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D6C1D78"/>
    <w:multiLevelType w:val="hybridMultilevel"/>
    <w:tmpl w:val="7E483758"/>
    <w:lvl w:ilvl="0" w:tplc="B6E29408">
      <w:start w:val="1"/>
      <w:numFmt w:val="upperLetter"/>
      <w:lvlText w:val="%1)"/>
      <w:lvlJc w:val="left"/>
      <w:pPr>
        <w:ind w:left="702"/>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1" w:tplc="5978C5EE">
      <w:start w:val="1"/>
      <w:numFmt w:val="lowerLetter"/>
      <w:lvlText w:val="%2"/>
      <w:lvlJc w:val="left"/>
      <w:pPr>
        <w:ind w:left="108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2" w:tplc="AF025AD4">
      <w:start w:val="1"/>
      <w:numFmt w:val="lowerRoman"/>
      <w:lvlText w:val="%3"/>
      <w:lvlJc w:val="left"/>
      <w:pPr>
        <w:ind w:left="180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3" w:tplc="02140924">
      <w:start w:val="1"/>
      <w:numFmt w:val="decimal"/>
      <w:lvlText w:val="%4"/>
      <w:lvlJc w:val="left"/>
      <w:pPr>
        <w:ind w:left="252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4" w:tplc="0CFA4F9E">
      <w:start w:val="1"/>
      <w:numFmt w:val="lowerLetter"/>
      <w:lvlText w:val="%5"/>
      <w:lvlJc w:val="left"/>
      <w:pPr>
        <w:ind w:left="324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5" w:tplc="CCFC6B0E">
      <w:start w:val="1"/>
      <w:numFmt w:val="lowerRoman"/>
      <w:lvlText w:val="%6"/>
      <w:lvlJc w:val="left"/>
      <w:pPr>
        <w:ind w:left="396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6" w:tplc="8A623E06">
      <w:start w:val="1"/>
      <w:numFmt w:val="decimal"/>
      <w:lvlText w:val="%7"/>
      <w:lvlJc w:val="left"/>
      <w:pPr>
        <w:ind w:left="468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7" w:tplc="B8ECA5FC">
      <w:start w:val="1"/>
      <w:numFmt w:val="lowerLetter"/>
      <w:lvlText w:val="%8"/>
      <w:lvlJc w:val="left"/>
      <w:pPr>
        <w:ind w:left="540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8" w:tplc="5D5CFE28">
      <w:start w:val="1"/>
      <w:numFmt w:val="lowerRoman"/>
      <w:lvlText w:val="%9"/>
      <w:lvlJc w:val="left"/>
      <w:pPr>
        <w:ind w:left="612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abstractNum>
  <w:abstractNum w:abstractNumId="3" w15:restartNumberingAfterBreak="0">
    <w:nsid w:val="0D8722A8"/>
    <w:multiLevelType w:val="hybridMultilevel"/>
    <w:tmpl w:val="E800E0F2"/>
    <w:lvl w:ilvl="0" w:tplc="8B326B40">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0DA2DBC"/>
    <w:multiLevelType w:val="hybridMultilevel"/>
    <w:tmpl w:val="1C5C7D3A"/>
    <w:lvl w:ilvl="0" w:tplc="696CC7F8">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33C11C2"/>
    <w:multiLevelType w:val="hybridMultilevel"/>
    <w:tmpl w:val="7E52AC4E"/>
    <w:lvl w:ilvl="0" w:tplc="AD0C30C2">
      <w:start w:val="1"/>
      <w:numFmt w:val="upperLetter"/>
      <w:lvlText w:val="%1)"/>
      <w:lvlJc w:val="left"/>
      <w:pPr>
        <w:ind w:left="34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DB44396C">
      <w:start w:val="1"/>
      <w:numFmt w:val="lowerLetter"/>
      <w:lvlText w:val="%2"/>
      <w:lvlJc w:val="left"/>
      <w:pPr>
        <w:ind w:left="1080"/>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2" w:tplc="38B2748E">
      <w:start w:val="1"/>
      <w:numFmt w:val="lowerRoman"/>
      <w:lvlText w:val="%3"/>
      <w:lvlJc w:val="left"/>
      <w:pPr>
        <w:ind w:left="1800"/>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3" w:tplc="F5B0F016">
      <w:start w:val="1"/>
      <w:numFmt w:val="decimal"/>
      <w:lvlText w:val="%4"/>
      <w:lvlJc w:val="left"/>
      <w:pPr>
        <w:ind w:left="2520"/>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4" w:tplc="21F2A348">
      <w:start w:val="1"/>
      <w:numFmt w:val="lowerLetter"/>
      <w:lvlText w:val="%5"/>
      <w:lvlJc w:val="left"/>
      <w:pPr>
        <w:ind w:left="3240"/>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5" w:tplc="87380B10">
      <w:start w:val="1"/>
      <w:numFmt w:val="lowerRoman"/>
      <w:lvlText w:val="%6"/>
      <w:lvlJc w:val="left"/>
      <w:pPr>
        <w:ind w:left="3960"/>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6" w:tplc="B8D0B9B4">
      <w:start w:val="1"/>
      <w:numFmt w:val="decimal"/>
      <w:lvlText w:val="%7"/>
      <w:lvlJc w:val="left"/>
      <w:pPr>
        <w:ind w:left="4680"/>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7" w:tplc="E8B2B4F8">
      <w:start w:val="1"/>
      <w:numFmt w:val="lowerLetter"/>
      <w:lvlText w:val="%8"/>
      <w:lvlJc w:val="left"/>
      <w:pPr>
        <w:ind w:left="5400"/>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8" w:tplc="2AB25A7A">
      <w:start w:val="1"/>
      <w:numFmt w:val="lowerRoman"/>
      <w:lvlText w:val="%9"/>
      <w:lvlJc w:val="left"/>
      <w:pPr>
        <w:ind w:left="6120"/>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abstractNum>
  <w:abstractNum w:abstractNumId="6" w15:restartNumberingAfterBreak="0">
    <w:nsid w:val="15575D27"/>
    <w:multiLevelType w:val="hybridMultilevel"/>
    <w:tmpl w:val="D2627AB2"/>
    <w:lvl w:ilvl="0" w:tplc="A1722F3C">
      <w:start w:val="1"/>
      <w:numFmt w:val="lowerLetter"/>
      <w:lvlText w:val="%1)"/>
      <w:lvlJc w:val="left"/>
      <w:pPr>
        <w:ind w:left="562"/>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1" w:tplc="7568943C">
      <w:start w:val="1"/>
      <w:numFmt w:val="lowerLetter"/>
      <w:lvlText w:val="%2"/>
      <w:lvlJc w:val="left"/>
      <w:pPr>
        <w:ind w:left="1420"/>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2" w:tplc="6D7813CA">
      <w:start w:val="1"/>
      <w:numFmt w:val="lowerRoman"/>
      <w:lvlText w:val="%3"/>
      <w:lvlJc w:val="left"/>
      <w:pPr>
        <w:ind w:left="2140"/>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3" w:tplc="8FBE1006">
      <w:start w:val="1"/>
      <w:numFmt w:val="decimal"/>
      <w:lvlText w:val="%4"/>
      <w:lvlJc w:val="left"/>
      <w:pPr>
        <w:ind w:left="2860"/>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4" w:tplc="0532A9CC">
      <w:start w:val="1"/>
      <w:numFmt w:val="lowerLetter"/>
      <w:lvlText w:val="%5"/>
      <w:lvlJc w:val="left"/>
      <w:pPr>
        <w:ind w:left="3580"/>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5" w:tplc="8A906028">
      <w:start w:val="1"/>
      <w:numFmt w:val="lowerRoman"/>
      <w:lvlText w:val="%6"/>
      <w:lvlJc w:val="left"/>
      <w:pPr>
        <w:ind w:left="4300"/>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6" w:tplc="3F483C14">
      <w:start w:val="1"/>
      <w:numFmt w:val="decimal"/>
      <w:lvlText w:val="%7"/>
      <w:lvlJc w:val="left"/>
      <w:pPr>
        <w:ind w:left="5020"/>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7" w:tplc="33B87768">
      <w:start w:val="1"/>
      <w:numFmt w:val="lowerLetter"/>
      <w:lvlText w:val="%8"/>
      <w:lvlJc w:val="left"/>
      <w:pPr>
        <w:ind w:left="5740"/>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8" w:tplc="3B745802">
      <w:start w:val="1"/>
      <w:numFmt w:val="lowerRoman"/>
      <w:lvlText w:val="%9"/>
      <w:lvlJc w:val="left"/>
      <w:pPr>
        <w:ind w:left="6460"/>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abstractNum>
  <w:abstractNum w:abstractNumId="7" w15:restartNumberingAfterBreak="0">
    <w:nsid w:val="1E8A4A97"/>
    <w:multiLevelType w:val="hybridMultilevel"/>
    <w:tmpl w:val="DB3651FE"/>
    <w:lvl w:ilvl="0" w:tplc="B86A33C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F524733"/>
    <w:multiLevelType w:val="hybridMultilevel"/>
    <w:tmpl w:val="0ED0B6D0"/>
    <w:lvl w:ilvl="0" w:tplc="D8025B0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0884531"/>
    <w:multiLevelType w:val="hybridMultilevel"/>
    <w:tmpl w:val="21B0DC2E"/>
    <w:lvl w:ilvl="0" w:tplc="8638A1C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7DE2B89"/>
    <w:multiLevelType w:val="hybridMultilevel"/>
    <w:tmpl w:val="DEECA514"/>
    <w:lvl w:ilvl="0" w:tplc="89306832">
      <w:start w:val="1"/>
      <w:numFmt w:val="upperLetter"/>
      <w:lvlText w:val="%1)"/>
      <w:lvlJc w:val="left"/>
      <w:pPr>
        <w:ind w:left="34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6BE49936">
      <w:start w:val="1"/>
      <w:numFmt w:val="lowerLetter"/>
      <w:lvlText w:val="%2"/>
      <w:lvlJc w:val="left"/>
      <w:pPr>
        <w:ind w:left="1080"/>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2" w:tplc="5202815C">
      <w:start w:val="1"/>
      <w:numFmt w:val="lowerRoman"/>
      <w:lvlText w:val="%3"/>
      <w:lvlJc w:val="left"/>
      <w:pPr>
        <w:ind w:left="1800"/>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3" w:tplc="4FD03568">
      <w:start w:val="1"/>
      <w:numFmt w:val="decimal"/>
      <w:lvlText w:val="%4"/>
      <w:lvlJc w:val="left"/>
      <w:pPr>
        <w:ind w:left="2520"/>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4" w:tplc="58B4750A">
      <w:start w:val="1"/>
      <w:numFmt w:val="lowerLetter"/>
      <w:lvlText w:val="%5"/>
      <w:lvlJc w:val="left"/>
      <w:pPr>
        <w:ind w:left="3240"/>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5" w:tplc="59EE894C">
      <w:start w:val="1"/>
      <w:numFmt w:val="lowerRoman"/>
      <w:lvlText w:val="%6"/>
      <w:lvlJc w:val="left"/>
      <w:pPr>
        <w:ind w:left="3960"/>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6" w:tplc="BE3CACAC">
      <w:start w:val="1"/>
      <w:numFmt w:val="decimal"/>
      <w:lvlText w:val="%7"/>
      <w:lvlJc w:val="left"/>
      <w:pPr>
        <w:ind w:left="4680"/>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7" w:tplc="D1AAEA78">
      <w:start w:val="1"/>
      <w:numFmt w:val="lowerLetter"/>
      <w:lvlText w:val="%8"/>
      <w:lvlJc w:val="left"/>
      <w:pPr>
        <w:ind w:left="5400"/>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8" w:tplc="B59829F8">
      <w:start w:val="1"/>
      <w:numFmt w:val="lowerRoman"/>
      <w:lvlText w:val="%9"/>
      <w:lvlJc w:val="left"/>
      <w:pPr>
        <w:ind w:left="6120"/>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abstractNum>
  <w:abstractNum w:abstractNumId="11" w15:restartNumberingAfterBreak="0">
    <w:nsid w:val="29640F7D"/>
    <w:multiLevelType w:val="hybridMultilevel"/>
    <w:tmpl w:val="2BE0875C"/>
    <w:lvl w:ilvl="0" w:tplc="7E6424B2">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BDA084D"/>
    <w:multiLevelType w:val="hybridMultilevel"/>
    <w:tmpl w:val="4F2EF124"/>
    <w:lvl w:ilvl="0" w:tplc="A0ECF2CC">
      <w:start w:val="1"/>
      <w:numFmt w:val="upperRoman"/>
      <w:lvlText w:val="%1."/>
      <w:lvlJc w:val="left"/>
      <w:pPr>
        <w:ind w:left="680"/>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1" w:tplc="46F818A0">
      <w:start w:val="1"/>
      <w:numFmt w:val="lowerLetter"/>
      <w:lvlText w:val="%2"/>
      <w:lvlJc w:val="left"/>
      <w:pPr>
        <w:ind w:left="1420"/>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2" w:tplc="05F01BFC">
      <w:start w:val="1"/>
      <w:numFmt w:val="lowerRoman"/>
      <w:lvlText w:val="%3"/>
      <w:lvlJc w:val="left"/>
      <w:pPr>
        <w:ind w:left="2140"/>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3" w:tplc="F768112E">
      <w:start w:val="1"/>
      <w:numFmt w:val="decimal"/>
      <w:lvlText w:val="%4"/>
      <w:lvlJc w:val="left"/>
      <w:pPr>
        <w:ind w:left="2860"/>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4" w:tplc="8BAEF99A">
      <w:start w:val="1"/>
      <w:numFmt w:val="lowerLetter"/>
      <w:lvlText w:val="%5"/>
      <w:lvlJc w:val="left"/>
      <w:pPr>
        <w:ind w:left="3580"/>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5" w:tplc="47CE21AE">
      <w:start w:val="1"/>
      <w:numFmt w:val="lowerRoman"/>
      <w:lvlText w:val="%6"/>
      <w:lvlJc w:val="left"/>
      <w:pPr>
        <w:ind w:left="4300"/>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6" w:tplc="601A4AB8">
      <w:start w:val="1"/>
      <w:numFmt w:val="decimal"/>
      <w:lvlText w:val="%7"/>
      <w:lvlJc w:val="left"/>
      <w:pPr>
        <w:ind w:left="5020"/>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7" w:tplc="06B80EDE">
      <w:start w:val="1"/>
      <w:numFmt w:val="lowerLetter"/>
      <w:lvlText w:val="%8"/>
      <w:lvlJc w:val="left"/>
      <w:pPr>
        <w:ind w:left="5740"/>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8" w:tplc="B1F0F674">
      <w:start w:val="1"/>
      <w:numFmt w:val="lowerRoman"/>
      <w:lvlText w:val="%9"/>
      <w:lvlJc w:val="left"/>
      <w:pPr>
        <w:ind w:left="6460"/>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abstractNum>
  <w:abstractNum w:abstractNumId="13" w15:restartNumberingAfterBreak="0">
    <w:nsid w:val="2C980D70"/>
    <w:multiLevelType w:val="hybridMultilevel"/>
    <w:tmpl w:val="CAAA8CEA"/>
    <w:lvl w:ilvl="0" w:tplc="42900D4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1C05EDB"/>
    <w:multiLevelType w:val="hybridMultilevel"/>
    <w:tmpl w:val="87FC752C"/>
    <w:lvl w:ilvl="0" w:tplc="B2B8AB68">
      <w:start w:val="11"/>
      <w:numFmt w:val="decimal"/>
      <w:pStyle w:val="Ttulo1"/>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764FC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6077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E43E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DE24B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68827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D4BBF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B68C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34A23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6267E83"/>
    <w:multiLevelType w:val="hybridMultilevel"/>
    <w:tmpl w:val="79CC077C"/>
    <w:lvl w:ilvl="0" w:tplc="3B9A0064">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68A03FF"/>
    <w:multiLevelType w:val="hybridMultilevel"/>
    <w:tmpl w:val="DBB2B5E0"/>
    <w:lvl w:ilvl="0" w:tplc="B7F47D00">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95F3EDD"/>
    <w:multiLevelType w:val="hybridMultilevel"/>
    <w:tmpl w:val="EBD622F8"/>
    <w:lvl w:ilvl="0" w:tplc="DECCDB9C">
      <w:start w:val="1"/>
      <w:numFmt w:val="upperLetter"/>
      <w:lvlText w:val="%1)"/>
      <w:lvlJc w:val="left"/>
      <w:pPr>
        <w:ind w:left="35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2CE497E4">
      <w:start w:val="1"/>
      <w:numFmt w:val="lowerLetter"/>
      <w:lvlText w:val="%2"/>
      <w:lvlJc w:val="left"/>
      <w:pPr>
        <w:ind w:left="10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8EF61582">
      <w:start w:val="1"/>
      <w:numFmt w:val="lowerRoman"/>
      <w:lvlText w:val="%3"/>
      <w:lvlJc w:val="left"/>
      <w:pPr>
        <w:ind w:left="18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866EB866">
      <w:start w:val="1"/>
      <w:numFmt w:val="decimal"/>
      <w:lvlText w:val="%4"/>
      <w:lvlJc w:val="left"/>
      <w:pPr>
        <w:ind w:left="25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AA9CB17C">
      <w:start w:val="1"/>
      <w:numFmt w:val="lowerLetter"/>
      <w:lvlText w:val="%5"/>
      <w:lvlJc w:val="left"/>
      <w:pPr>
        <w:ind w:left="32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845433E0">
      <w:start w:val="1"/>
      <w:numFmt w:val="lowerRoman"/>
      <w:lvlText w:val="%6"/>
      <w:lvlJc w:val="left"/>
      <w:pPr>
        <w:ind w:left="39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8AEAD412">
      <w:start w:val="1"/>
      <w:numFmt w:val="decimal"/>
      <w:lvlText w:val="%7"/>
      <w:lvlJc w:val="left"/>
      <w:pPr>
        <w:ind w:left="46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4EFA668E">
      <w:start w:val="1"/>
      <w:numFmt w:val="lowerLetter"/>
      <w:lvlText w:val="%8"/>
      <w:lvlJc w:val="left"/>
      <w:pPr>
        <w:ind w:left="54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F6944F04">
      <w:start w:val="1"/>
      <w:numFmt w:val="lowerRoman"/>
      <w:lvlText w:val="%9"/>
      <w:lvlJc w:val="left"/>
      <w:pPr>
        <w:ind w:left="61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18" w15:restartNumberingAfterBreak="0">
    <w:nsid w:val="3C3502B8"/>
    <w:multiLevelType w:val="hybridMultilevel"/>
    <w:tmpl w:val="A3D800B6"/>
    <w:lvl w:ilvl="0" w:tplc="8A1E0380">
      <w:start w:val="1"/>
      <w:numFmt w:val="upperLetter"/>
      <w:lvlText w:val="%1)"/>
      <w:lvlJc w:val="left"/>
      <w:pPr>
        <w:ind w:left="351" w:firstLine="0"/>
      </w:pPr>
      <w:rPr>
        <w:rFonts w:ascii="Times New Roman" w:eastAsia="Times New Roman" w:hAnsi="Times New Roman" w:cs="Times New Roman"/>
        <w:b w:val="0"/>
        <w:i w:val="0"/>
        <w:strike w:val="0"/>
        <w:dstrike w:val="0"/>
        <w:color w:val="181717"/>
        <w:sz w:val="24"/>
        <w:szCs w:val="24"/>
        <w:u w:val="none" w:color="000000"/>
        <w:effect w:val="none"/>
        <w:bdr w:val="none" w:sz="0" w:space="0" w:color="auto" w:frame="1"/>
        <w:vertAlign w:val="baseline"/>
      </w:rPr>
    </w:lvl>
    <w:lvl w:ilvl="1" w:tplc="BE4C2144">
      <w:start w:val="1"/>
      <w:numFmt w:val="lowerLetter"/>
      <w:lvlText w:val="%2"/>
      <w:lvlJc w:val="left"/>
      <w:pPr>
        <w:ind w:left="1080" w:firstLine="0"/>
      </w:pPr>
      <w:rPr>
        <w:rFonts w:ascii="Calibri" w:eastAsia="Calibri" w:hAnsi="Calibri" w:cs="Calibri"/>
        <w:b w:val="0"/>
        <w:i w:val="0"/>
        <w:strike w:val="0"/>
        <w:dstrike w:val="0"/>
        <w:color w:val="181717"/>
        <w:sz w:val="24"/>
        <w:szCs w:val="24"/>
        <w:u w:val="none" w:color="000000"/>
        <w:effect w:val="none"/>
        <w:bdr w:val="none" w:sz="0" w:space="0" w:color="auto" w:frame="1"/>
        <w:vertAlign w:val="baseline"/>
      </w:rPr>
    </w:lvl>
    <w:lvl w:ilvl="2" w:tplc="9EFE1D9C">
      <w:start w:val="1"/>
      <w:numFmt w:val="lowerRoman"/>
      <w:lvlText w:val="%3"/>
      <w:lvlJc w:val="left"/>
      <w:pPr>
        <w:ind w:left="1800" w:firstLine="0"/>
      </w:pPr>
      <w:rPr>
        <w:rFonts w:ascii="Calibri" w:eastAsia="Calibri" w:hAnsi="Calibri" w:cs="Calibri"/>
        <w:b w:val="0"/>
        <w:i w:val="0"/>
        <w:strike w:val="0"/>
        <w:dstrike w:val="0"/>
        <w:color w:val="181717"/>
        <w:sz w:val="24"/>
        <w:szCs w:val="24"/>
        <w:u w:val="none" w:color="000000"/>
        <w:effect w:val="none"/>
        <w:bdr w:val="none" w:sz="0" w:space="0" w:color="auto" w:frame="1"/>
        <w:vertAlign w:val="baseline"/>
      </w:rPr>
    </w:lvl>
    <w:lvl w:ilvl="3" w:tplc="4062468C">
      <w:start w:val="1"/>
      <w:numFmt w:val="decimal"/>
      <w:lvlText w:val="%4"/>
      <w:lvlJc w:val="left"/>
      <w:pPr>
        <w:ind w:left="2520" w:firstLine="0"/>
      </w:pPr>
      <w:rPr>
        <w:rFonts w:ascii="Calibri" w:eastAsia="Calibri" w:hAnsi="Calibri" w:cs="Calibri"/>
        <w:b w:val="0"/>
        <w:i w:val="0"/>
        <w:strike w:val="0"/>
        <w:dstrike w:val="0"/>
        <w:color w:val="181717"/>
        <w:sz w:val="24"/>
        <w:szCs w:val="24"/>
        <w:u w:val="none" w:color="000000"/>
        <w:effect w:val="none"/>
        <w:bdr w:val="none" w:sz="0" w:space="0" w:color="auto" w:frame="1"/>
        <w:vertAlign w:val="baseline"/>
      </w:rPr>
    </w:lvl>
    <w:lvl w:ilvl="4" w:tplc="DDD49002">
      <w:start w:val="1"/>
      <w:numFmt w:val="lowerLetter"/>
      <w:lvlText w:val="%5"/>
      <w:lvlJc w:val="left"/>
      <w:pPr>
        <w:ind w:left="3240" w:firstLine="0"/>
      </w:pPr>
      <w:rPr>
        <w:rFonts w:ascii="Calibri" w:eastAsia="Calibri" w:hAnsi="Calibri" w:cs="Calibri"/>
        <w:b w:val="0"/>
        <w:i w:val="0"/>
        <w:strike w:val="0"/>
        <w:dstrike w:val="0"/>
        <w:color w:val="181717"/>
        <w:sz w:val="24"/>
        <w:szCs w:val="24"/>
        <w:u w:val="none" w:color="000000"/>
        <w:effect w:val="none"/>
        <w:bdr w:val="none" w:sz="0" w:space="0" w:color="auto" w:frame="1"/>
        <w:vertAlign w:val="baseline"/>
      </w:rPr>
    </w:lvl>
    <w:lvl w:ilvl="5" w:tplc="11D69B64">
      <w:start w:val="1"/>
      <w:numFmt w:val="lowerRoman"/>
      <w:lvlText w:val="%6"/>
      <w:lvlJc w:val="left"/>
      <w:pPr>
        <w:ind w:left="3960" w:firstLine="0"/>
      </w:pPr>
      <w:rPr>
        <w:rFonts w:ascii="Calibri" w:eastAsia="Calibri" w:hAnsi="Calibri" w:cs="Calibri"/>
        <w:b w:val="0"/>
        <w:i w:val="0"/>
        <w:strike w:val="0"/>
        <w:dstrike w:val="0"/>
        <w:color w:val="181717"/>
        <w:sz w:val="24"/>
        <w:szCs w:val="24"/>
        <w:u w:val="none" w:color="000000"/>
        <w:effect w:val="none"/>
        <w:bdr w:val="none" w:sz="0" w:space="0" w:color="auto" w:frame="1"/>
        <w:vertAlign w:val="baseline"/>
      </w:rPr>
    </w:lvl>
    <w:lvl w:ilvl="6" w:tplc="D54ED0C2">
      <w:start w:val="1"/>
      <w:numFmt w:val="decimal"/>
      <w:lvlText w:val="%7"/>
      <w:lvlJc w:val="left"/>
      <w:pPr>
        <w:ind w:left="4680" w:firstLine="0"/>
      </w:pPr>
      <w:rPr>
        <w:rFonts w:ascii="Calibri" w:eastAsia="Calibri" w:hAnsi="Calibri" w:cs="Calibri"/>
        <w:b w:val="0"/>
        <w:i w:val="0"/>
        <w:strike w:val="0"/>
        <w:dstrike w:val="0"/>
        <w:color w:val="181717"/>
        <w:sz w:val="24"/>
        <w:szCs w:val="24"/>
        <w:u w:val="none" w:color="000000"/>
        <w:effect w:val="none"/>
        <w:bdr w:val="none" w:sz="0" w:space="0" w:color="auto" w:frame="1"/>
        <w:vertAlign w:val="baseline"/>
      </w:rPr>
    </w:lvl>
    <w:lvl w:ilvl="7" w:tplc="4ABA4C14">
      <w:start w:val="1"/>
      <w:numFmt w:val="lowerLetter"/>
      <w:lvlText w:val="%8"/>
      <w:lvlJc w:val="left"/>
      <w:pPr>
        <w:ind w:left="5400" w:firstLine="0"/>
      </w:pPr>
      <w:rPr>
        <w:rFonts w:ascii="Calibri" w:eastAsia="Calibri" w:hAnsi="Calibri" w:cs="Calibri"/>
        <w:b w:val="0"/>
        <w:i w:val="0"/>
        <w:strike w:val="0"/>
        <w:dstrike w:val="0"/>
        <w:color w:val="181717"/>
        <w:sz w:val="24"/>
        <w:szCs w:val="24"/>
        <w:u w:val="none" w:color="000000"/>
        <w:effect w:val="none"/>
        <w:bdr w:val="none" w:sz="0" w:space="0" w:color="auto" w:frame="1"/>
        <w:vertAlign w:val="baseline"/>
      </w:rPr>
    </w:lvl>
    <w:lvl w:ilvl="8" w:tplc="2D28B57E">
      <w:start w:val="1"/>
      <w:numFmt w:val="lowerRoman"/>
      <w:lvlText w:val="%9"/>
      <w:lvlJc w:val="left"/>
      <w:pPr>
        <w:ind w:left="6120" w:firstLine="0"/>
      </w:pPr>
      <w:rPr>
        <w:rFonts w:ascii="Calibri" w:eastAsia="Calibri" w:hAnsi="Calibri" w:cs="Calibri"/>
        <w:b w:val="0"/>
        <w:i w:val="0"/>
        <w:strike w:val="0"/>
        <w:dstrike w:val="0"/>
        <w:color w:val="181717"/>
        <w:sz w:val="24"/>
        <w:szCs w:val="24"/>
        <w:u w:val="none" w:color="000000"/>
        <w:effect w:val="none"/>
        <w:bdr w:val="none" w:sz="0" w:space="0" w:color="auto" w:frame="1"/>
        <w:vertAlign w:val="baseline"/>
      </w:rPr>
    </w:lvl>
  </w:abstractNum>
  <w:abstractNum w:abstractNumId="19" w15:restartNumberingAfterBreak="0">
    <w:nsid w:val="44787ABE"/>
    <w:multiLevelType w:val="hybridMultilevel"/>
    <w:tmpl w:val="192AAF4A"/>
    <w:lvl w:ilvl="0" w:tplc="2822039E">
      <w:start w:val="3"/>
      <w:numFmt w:val="upperLetter"/>
      <w:lvlText w:val="%1)"/>
      <w:lvlJc w:val="left"/>
      <w:pPr>
        <w:ind w:left="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EE15C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9CAA45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32C40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CCA4B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118B85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9CE339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AD2733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B6C7F2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45C30EF3"/>
    <w:multiLevelType w:val="hybridMultilevel"/>
    <w:tmpl w:val="F6FE11AE"/>
    <w:lvl w:ilvl="0" w:tplc="5EB81F08">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E5304B8"/>
    <w:multiLevelType w:val="hybridMultilevel"/>
    <w:tmpl w:val="AA38A244"/>
    <w:lvl w:ilvl="0" w:tplc="4FE45C42">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3581731"/>
    <w:multiLevelType w:val="hybridMultilevel"/>
    <w:tmpl w:val="33083D3C"/>
    <w:lvl w:ilvl="0" w:tplc="A3C0670A">
      <w:start w:val="1"/>
      <w:numFmt w:val="upperLetter"/>
      <w:lvlText w:val="%1)"/>
      <w:lvlJc w:val="left"/>
      <w:pPr>
        <w:ind w:left="34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450E79DE">
      <w:start w:val="1"/>
      <w:numFmt w:val="lowerLetter"/>
      <w:lvlText w:val="%2"/>
      <w:lvlJc w:val="left"/>
      <w:pPr>
        <w:ind w:left="1080"/>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2" w:tplc="A73889FA">
      <w:start w:val="1"/>
      <w:numFmt w:val="lowerRoman"/>
      <w:lvlText w:val="%3"/>
      <w:lvlJc w:val="left"/>
      <w:pPr>
        <w:ind w:left="1800"/>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3" w:tplc="E5545A80">
      <w:start w:val="1"/>
      <w:numFmt w:val="decimal"/>
      <w:lvlText w:val="%4"/>
      <w:lvlJc w:val="left"/>
      <w:pPr>
        <w:ind w:left="2520"/>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4" w:tplc="5962912C">
      <w:start w:val="1"/>
      <w:numFmt w:val="lowerLetter"/>
      <w:lvlText w:val="%5"/>
      <w:lvlJc w:val="left"/>
      <w:pPr>
        <w:ind w:left="3240"/>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5" w:tplc="E364FBEA">
      <w:start w:val="1"/>
      <w:numFmt w:val="lowerRoman"/>
      <w:lvlText w:val="%6"/>
      <w:lvlJc w:val="left"/>
      <w:pPr>
        <w:ind w:left="3960"/>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6" w:tplc="D5860E32">
      <w:start w:val="1"/>
      <w:numFmt w:val="decimal"/>
      <w:lvlText w:val="%7"/>
      <w:lvlJc w:val="left"/>
      <w:pPr>
        <w:ind w:left="4680"/>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7" w:tplc="090EAE16">
      <w:start w:val="1"/>
      <w:numFmt w:val="lowerLetter"/>
      <w:lvlText w:val="%8"/>
      <w:lvlJc w:val="left"/>
      <w:pPr>
        <w:ind w:left="5400"/>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lvl w:ilvl="8" w:tplc="149AB30C">
      <w:start w:val="1"/>
      <w:numFmt w:val="lowerRoman"/>
      <w:lvlText w:val="%9"/>
      <w:lvlJc w:val="left"/>
      <w:pPr>
        <w:ind w:left="6120"/>
      </w:pPr>
      <w:rPr>
        <w:rFonts w:ascii="Calibri" w:eastAsia="Calibri" w:hAnsi="Calibri" w:cs="Calibri"/>
        <w:b w:val="0"/>
        <w:i w:val="0"/>
        <w:strike w:val="0"/>
        <w:dstrike w:val="0"/>
        <w:color w:val="181717"/>
        <w:sz w:val="22"/>
        <w:szCs w:val="22"/>
        <w:u w:val="none" w:color="000000"/>
        <w:bdr w:val="none" w:sz="0" w:space="0" w:color="auto"/>
        <w:shd w:val="clear" w:color="auto" w:fill="auto"/>
        <w:vertAlign w:val="baseline"/>
      </w:rPr>
    </w:lvl>
  </w:abstractNum>
  <w:abstractNum w:abstractNumId="23" w15:restartNumberingAfterBreak="0">
    <w:nsid w:val="55026641"/>
    <w:multiLevelType w:val="hybridMultilevel"/>
    <w:tmpl w:val="82F67870"/>
    <w:lvl w:ilvl="0" w:tplc="36C0F578">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8A464C5"/>
    <w:multiLevelType w:val="hybridMultilevel"/>
    <w:tmpl w:val="4490D2FC"/>
    <w:lvl w:ilvl="0" w:tplc="ADC4B86A">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22F65C7"/>
    <w:multiLevelType w:val="hybridMultilevel"/>
    <w:tmpl w:val="79ECAE88"/>
    <w:lvl w:ilvl="0" w:tplc="4D202FA2">
      <w:start w:val="1"/>
      <w:numFmt w:val="upperRoman"/>
      <w:lvlText w:val="%1."/>
      <w:lvlJc w:val="left"/>
      <w:pPr>
        <w:ind w:left="680"/>
      </w:pPr>
      <w:rPr>
        <w:rFonts w:ascii="Arial" w:eastAsia="Arial" w:hAnsi="Arial" w:cs="Arial"/>
        <w:b w:val="0"/>
        <w:i w:val="0"/>
        <w:strike w:val="0"/>
        <w:dstrike w:val="0"/>
        <w:color w:val="181717"/>
        <w:sz w:val="20"/>
        <w:szCs w:val="20"/>
        <w:u w:val="none" w:color="000000"/>
        <w:bdr w:val="none" w:sz="0" w:space="0" w:color="auto"/>
        <w:shd w:val="clear" w:color="auto" w:fill="auto"/>
        <w:vertAlign w:val="baseline"/>
      </w:rPr>
    </w:lvl>
    <w:lvl w:ilvl="1" w:tplc="A6220014">
      <w:start w:val="1"/>
      <w:numFmt w:val="lowerLetter"/>
      <w:lvlText w:val="%2"/>
      <w:lvlJc w:val="left"/>
      <w:pPr>
        <w:ind w:left="1420"/>
      </w:pPr>
      <w:rPr>
        <w:rFonts w:ascii="Arial" w:eastAsia="Arial" w:hAnsi="Arial" w:cs="Arial"/>
        <w:b w:val="0"/>
        <w:i w:val="0"/>
        <w:strike w:val="0"/>
        <w:dstrike w:val="0"/>
        <w:color w:val="181717"/>
        <w:sz w:val="20"/>
        <w:szCs w:val="20"/>
        <w:u w:val="none" w:color="000000"/>
        <w:bdr w:val="none" w:sz="0" w:space="0" w:color="auto"/>
        <w:shd w:val="clear" w:color="auto" w:fill="auto"/>
        <w:vertAlign w:val="baseline"/>
      </w:rPr>
    </w:lvl>
    <w:lvl w:ilvl="2" w:tplc="36FA9C30">
      <w:start w:val="1"/>
      <w:numFmt w:val="lowerRoman"/>
      <w:lvlText w:val="%3"/>
      <w:lvlJc w:val="left"/>
      <w:pPr>
        <w:ind w:left="2140"/>
      </w:pPr>
      <w:rPr>
        <w:rFonts w:ascii="Arial" w:eastAsia="Arial" w:hAnsi="Arial" w:cs="Arial"/>
        <w:b w:val="0"/>
        <w:i w:val="0"/>
        <w:strike w:val="0"/>
        <w:dstrike w:val="0"/>
        <w:color w:val="181717"/>
        <w:sz w:val="20"/>
        <w:szCs w:val="20"/>
        <w:u w:val="none" w:color="000000"/>
        <w:bdr w:val="none" w:sz="0" w:space="0" w:color="auto"/>
        <w:shd w:val="clear" w:color="auto" w:fill="auto"/>
        <w:vertAlign w:val="baseline"/>
      </w:rPr>
    </w:lvl>
    <w:lvl w:ilvl="3" w:tplc="4B8474F2">
      <w:start w:val="1"/>
      <w:numFmt w:val="decimal"/>
      <w:lvlText w:val="%4"/>
      <w:lvlJc w:val="left"/>
      <w:pPr>
        <w:ind w:left="2860"/>
      </w:pPr>
      <w:rPr>
        <w:rFonts w:ascii="Arial" w:eastAsia="Arial" w:hAnsi="Arial" w:cs="Arial"/>
        <w:b w:val="0"/>
        <w:i w:val="0"/>
        <w:strike w:val="0"/>
        <w:dstrike w:val="0"/>
        <w:color w:val="181717"/>
        <w:sz w:val="20"/>
        <w:szCs w:val="20"/>
        <w:u w:val="none" w:color="000000"/>
        <w:bdr w:val="none" w:sz="0" w:space="0" w:color="auto"/>
        <w:shd w:val="clear" w:color="auto" w:fill="auto"/>
        <w:vertAlign w:val="baseline"/>
      </w:rPr>
    </w:lvl>
    <w:lvl w:ilvl="4" w:tplc="F25408C2">
      <w:start w:val="1"/>
      <w:numFmt w:val="lowerLetter"/>
      <w:lvlText w:val="%5"/>
      <w:lvlJc w:val="left"/>
      <w:pPr>
        <w:ind w:left="3580"/>
      </w:pPr>
      <w:rPr>
        <w:rFonts w:ascii="Arial" w:eastAsia="Arial" w:hAnsi="Arial" w:cs="Arial"/>
        <w:b w:val="0"/>
        <w:i w:val="0"/>
        <w:strike w:val="0"/>
        <w:dstrike w:val="0"/>
        <w:color w:val="181717"/>
        <w:sz w:val="20"/>
        <w:szCs w:val="20"/>
        <w:u w:val="none" w:color="000000"/>
        <w:bdr w:val="none" w:sz="0" w:space="0" w:color="auto"/>
        <w:shd w:val="clear" w:color="auto" w:fill="auto"/>
        <w:vertAlign w:val="baseline"/>
      </w:rPr>
    </w:lvl>
    <w:lvl w:ilvl="5" w:tplc="363A980A">
      <w:start w:val="1"/>
      <w:numFmt w:val="lowerRoman"/>
      <w:lvlText w:val="%6"/>
      <w:lvlJc w:val="left"/>
      <w:pPr>
        <w:ind w:left="4300"/>
      </w:pPr>
      <w:rPr>
        <w:rFonts w:ascii="Arial" w:eastAsia="Arial" w:hAnsi="Arial" w:cs="Arial"/>
        <w:b w:val="0"/>
        <w:i w:val="0"/>
        <w:strike w:val="0"/>
        <w:dstrike w:val="0"/>
        <w:color w:val="181717"/>
        <w:sz w:val="20"/>
        <w:szCs w:val="20"/>
        <w:u w:val="none" w:color="000000"/>
        <w:bdr w:val="none" w:sz="0" w:space="0" w:color="auto"/>
        <w:shd w:val="clear" w:color="auto" w:fill="auto"/>
        <w:vertAlign w:val="baseline"/>
      </w:rPr>
    </w:lvl>
    <w:lvl w:ilvl="6" w:tplc="50FC4160">
      <w:start w:val="1"/>
      <w:numFmt w:val="decimal"/>
      <w:lvlText w:val="%7"/>
      <w:lvlJc w:val="left"/>
      <w:pPr>
        <w:ind w:left="5020"/>
      </w:pPr>
      <w:rPr>
        <w:rFonts w:ascii="Arial" w:eastAsia="Arial" w:hAnsi="Arial" w:cs="Arial"/>
        <w:b w:val="0"/>
        <w:i w:val="0"/>
        <w:strike w:val="0"/>
        <w:dstrike w:val="0"/>
        <w:color w:val="181717"/>
        <w:sz w:val="20"/>
        <w:szCs w:val="20"/>
        <w:u w:val="none" w:color="000000"/>
        <w:bdr w:val="none" w:sz="0" w:space="0" w:color="auto"/>
        <w:shd w:val="clear" w:color="auto" w:fill="auto"/>
        <w:vertAlign w:val="baseline"/>
      </w:rPr>
    </w:lvl>
    <w:lvl w:ilvl="7" w:tplc="87A89E24">
      <w:start w:val="1"/>
      <w:numFmt w:val="lowerLetter"/>
      <w:lvlText w:val="%8"/>
      <w:lvlJc w:val="left"/>
      <w:pPr>
        <w:ind w:left="5740"/>
      </w:pPr>
      <w:rPr>
        <w:rFonts w:ascii="Arial" w:eastAsia="Arial" w:hAnsi="Arial" w:cs="Arial"/>
        <w:b w:val="0"/>
        <w:i w:val="0"/>
        <w:strike w:val="0"/>
        <w:dstrike w:val="0"/>
        <w:color w:val="181717"/>
        <w:sz w:val="20"/>
        <w:szCs w:val="20"/>
        <w:u w:val="none" w:color="000000"/>
        <w:bdr w:val="none" w:sz="0" w:space="0" w:color="auto"/>
        <w:shd w:val="clear" w:color="auto" w:fill="auto"/>
        <w:vertAlign w:val="baseline"/>
      </w:rPr>
    </w:lvl>
    <w:lvl w:ilvl="8" w:tplc="3ADA4F4C">
      <w:start w:val="1"/>
      <w:numFmt w:val="lowerRoman"/>
      <w:lvlText w:val="%9"/>
      <w:lvlJc w:val="left"/>
      <w:pPr>
        <w:ind w:left="6460"/>
      </w:pPr>
      <w:rPr>
        <w:rFonts w:ascii="Arial" w:eastAsia="Arial" w:hAnsi="Arial" w:cs="Arial"/>
        <w:b w:val="0"/>
        <w:i w:val="0"/>
        <w:strike w:val="0"/>
        <w:dstrike w:val="0"/>
        <w:color w:val="181717"/>
        <w:sz w:val="20"/>
        <w:szCs w:val="20"/>
        <w:u w:val="none" w:color="000000"/>
        <w:bdr w:val="none" w:sz="0" w:space="0" w:color="auto"/>
        <w:shd w:val="clear" w:color="auto" w:fill="auto"/>
        <w:vertAlign w:val="baseline"/>
      </w:rPr>
    </w:lvl>
  </w:abstractNum>
  <w:abstractNum w:abstractNumId="26" w15:restartNumberingAfterBreak="0">
    <w:nsid w:val="63946CD3"/>
    <w:multiLevelType w:val="hybridMultilevel"/>
    <w:tmpl w:val="53F8D16C"/>
    <w:lvl w:ilvl="0" w:tplc="9CE6CD08">
      <w:start w:val="1"/>
      <w:numFmt w:val="upperLetter"/>
      <w:lvlText w:val="%1)"/>
      <w:lvlJc w:val="left"/>
      <w:pPr>
        <w:ind w:left="343"/>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1" w:tplc="2E3288F6">
      <w:start w:val="1"/>
      <w:numFmt w:val="lowerLetter"/>
      <w:lvlText w:val="%2"/>
      <w:lvlJc w:val="left"/>
      <w:pPr>
        <w:ind w:left="108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2" w:tplc="ACA484AA">
      <w:start w:val="1"/>
      <w:numFmt w:val="lowerRoman"/>
      <w:lvlText w:val="%3"/>
      <w:lvlJc w:val="left"/>
      <w:pPr>
        <w:ind w:left="180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3" w:tplc="FC92FAD2">
      <w:start w:val="1"/>
      <w:numFmt w:val="decimal"/>
      <w:lvlText w:val="%4"/>
      <w:lvlJc w:val="left"/>
      <w:pPr>
        <w:ind w:left="252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4" w:tplc="D3E6AC0A">
      <w:start w:val="1"/>
      <w:numFmt w:val="lowerLetter"/>
      <w:lvlText w:val="%5"/>
      <w:lvlJc w:val="left"/>
      <w:pPr>
        <w:ind w:left="324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5" w:tplc="905A7414">
      <w:start w:val="1"/>
      <w:numFmt w:val="lowerRoman"/>
      <w:lvlText w:val="%6"/>
      <w:lvlJc w:val="left"/>
      <w:pPr>
        <w:ind w:left="396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6" w:tplc="C58C21A4">
      <w:start w:val="1"/>
      <w:numFmt w:val="decimal"/>
      <w:lvlText w:val="%7"/>
      <w:lvlJc w:val="left"/>
      <w:pPr>
        <w:ind w:left="468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7" w:tplc="D8306248">
      <w:start w:val="1"/>
      <w:numFmt w:val="lowerLetter"/>
      <w:lvlText w:val="%8"/>
      <w:lvlJc w:val="left"/>
      <w:pPr>
        <w:ind w:left="540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8" w:tplc="EDF6AEC4">
      <w:start w:val="1"/>
      <w:numFmt w:val="lowerRoman"/>
      <w:lvlText w:val="%9"/>
      <w:lvlJc w:val="left"/>
      <w:pPr>
        <w:ind w:left="612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abstractNum>
  <w:abstractNum w:abstractNumId="27" w15:restartNumberingAfterBreak="0">
    <w:nsid w:val="67933118"/>
    <w:multiLevelType w:val="hybridMultilevel"/>
    <w:tmpl w:val="8CCA98DA"/>
    <w:lvl w:ilvl="0" w:tplc="630E66DA">
      <w:start w:val="1"/>
      <w:numFmt w:val="upperLetter"/>
      <w:lvlText w:val="%1)"/>
      <w:lvlJc w:val="left"/>
      <w:pPr>
        <w:ind w:left="35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3C9A308A">
      <w:start w:val="1"/>
      <w:numFmt w:val="lowerLetter"/>
      <w:lvlText w:val="%2"/>
      <w:lvlJc w:val="left"/>
      <w:pPr>
        <w:ind w:left="10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763AFBDA">
      <w:start w:val="1"/>
      <w:numFmt w:val="lowerRoman"/>
      <w:lvlText w:val="%3"/>
      <w:lvlJc w:val="left"/>
      <w:pPr>
        <w:ind w:left="18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A60CC3C0">
      <w:start w:val="1"/>
      <w:numFmt w:val="decimal"/>
      <w:lvlText w:val="%4"/>
      <w:lvlJc w:val="left"/>
      <w:pPr>
        <w:ind w:left="25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34064666">
      <w:start w:val="1"/>
      <w:numFmt w:val="lowerLetter"/>
      <w:lvlText w:val="%5"/>
      <w:lvlJc w:val="left"/>
      <w:pPr>
        <w:ind w:left="32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253821FA">
      <w:start w:val="1"/>
      <w:numFmt w:val="lowerRoman"/>
      <w:lvlText w:val="%6"/>
      <w:lvlJc w:val="left"/>
      <w:pPr>
        <w:ind w:left="39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E294CFC8">
      <w:start w:val="1"/>
      <w:numFmt w:val="decimal"/>
      <w:lvlText w:val="%7"/>
      <w:lvlJc w:val="left"/>
      <w:pPr>
        <w:ind w:left="46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ACB64DD6">
      <w:start w:val="1"/>
      <w:numFmt w:val="lowerLetter"/>
      <w:lvlText w:val="%8"/>
      <w:lvlJc w:val="left"/>
      <w:pPr>
        <w:ind w:left="54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9FCCBE8A">
      <w:start w:val="1"/>
      <w:numFmt w:val="lowerRoman"/>
      <w:lvlText w:val="%9"/>
      <w:lvlJc w:val="left"/>
      <w:pPr>
        <w:ind w:left="61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28" w15:restartNumberingAfterBreak="0">
    <w:nsid w:val="68584FD0"/>
    <w:multiLevelType w:val="hybridMultilevel"/>
    <w:tmpl w:val="56F8DA94"/>
    <w:lvl w:ilvl="0" w:tplc="59B87E22">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8624C9E"/>
    <w:multiLevelType w:val="hybridMultilevel"/>
    <w:tmpl w:val="BB8C67DC"/>
    <w:lvl w:ilvl="0" w:tplc="CE2AA0D0">
      <w:start w:val="1"/>
      <w:numFmt w:val="upperLetter"/>
      <w:lvlText w:val="%1)"/>
      <w:lvlJc w:val="left"/>
      <w:pPr>
        <w:ind w:left="34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B692B2F8">
      <w:start w:val="1"/>
      <w:numFmt w:val="lowerLetter"/>
      <w:lvlText w:val="%2"/>
      <w:lvlJc w:val="left"/>
      <w:pPr>
        <w:ind w:left="1080"/>
      </w:pPr>
      <w:rPr>
        <w:rFonts w:ascii="Calibri" w:eastAsia="Calibri" w:hAnsi="Calibri" w:cs="Calibri"/>
        <w:b w:val="0"/>
        <w:i w:val="0"/>
        <w:strike w:val="0"/>
        <w:dstrike w:val="0"/>
        <w:color w:val="181717"/>
        <w:sz w:val="24"/>
        <w:szCs w:val="24"/>
        <w:u w:val="none" w:color="000000"/>
        <w:bdr w:val="none" w:sz="0" w:space="0" w:color="auto"/>
        <w:shd w:val="clear" w:color="auto" w:fill="auto"/>
        <w:vertAlign w:val="baseline"/>
      </w:rPr>
    </w:lvl>
    <w:lvl w:ilvl="2" w:tplc="8A402718">
      <w:start w:val="1"/>
      <w:numFmt w:val="lowerRoman"/>
      <w:lvlText w:val="%3"/>
      <w:lvlJc w:val="left"/>
      <w:pPr>
        <w:ind w:left="1800"/>
      </w:pPr>
      <w:rPr>
        <w:rFonts w:ascii="Calibri" w:eastAsia="Calibri" w:hAnsi="Calibri" w:cs="Calibri"/>
        <w:b w:val="0"/>
        <w:i w:val="0"/>
        <w:strike w:val="0"/>
        <w:dstrike w:val="0"/>
        <w:color w:val="181717"/>
        <w:sz w:val="24"/>
        <w:szCs w:val="24"/>
        <w:u w:val="none" w:color="000000"/>
        <w:bdr w:val="none" w:sz="0" w:space="0" w:color="auto"/>
        <w:shd w:val="clear" w:color="auto" w:fill="auto"/>
        <w:vertAlign w:val="baseline"/>
      </w:rPr>
    </w:lvl>
    <w:lvl w:ilvl="3" w:tplc="2586D11C">
      <w:start w:val="1"/>
      <w:numFmt w:val="decimal"/>
      <w:lvlText w:val="%4"/>
      <w:lvlJc w:val="left"/>
      <w:pPr>
        <w:ind w:left="2520"/>
      </w:pPr>
      <w:rPr>
        <w:rFonts w:ascii="Calibri" w:eastAsia="Calibri" w:hAnsi="Calibri" w:cs="Calibri"/>
        <w:b w:val="0"/>
        <w:i w:val="0"/>
        <w:strike w:val="0"/>
        <w:dstrike w:val="0"/>
        <w:color w:val="181717"/>
        <w:sz w:val="24"/>
        <w:szCs w:val="24"/>
        <w:u w:val="none" w:color="000000"/>
        <w:bdr w:val="none" w:sz="0" w:space="0" w:color="auto"/>
        <w:shd w:val="clear" w:color="auto" w:fill="auto"/>
        <w:vertAlign w:val="baseline"/>
      </w:rPr>
    </w:lvl>
    <w:lvl w:ilvl="4" w:tplc="D504888A">
      <w:start w:val="1"/>
      <w:numFmt w:val="lowerLetter"/>
      <w:lvlText w:val="%5"/>
      <w:lvlJc w:val="left"/>
      <w:pPr>
        <w:ind w:left="3240"/>
      </w:pPr>
      <w:rPr>
        <w:rFonts w:ascii="Calibri" w:eastAsia="Calibri" w:hAnsi="Calibri" w:cs="Calibri"/>
        <w:b w:val="0"/>
        <w:i w:val="0"/>
        <w:strike w:val="0"/>
        <w:dstrike w:val="0"/>
        <w:color w:val="181717"/>
        <w:sz w:val="24"/>
        <w:szCs w:val="24"/>
        <w:u w:val="none" w:color="000000"/>
        <w:bdr w:val="none" w:sz="0" w:space="0" w:color="auto"/>
        <w:shd w:val="clear" w:color="auto" w:fill="auto"/>
        <w:vertAlign w:val="baseline"/>
      </w:rPr>
    </w:lvl>
    <w:lvl w:ilvl="5" w:tplc="B66A91E6">
      <w:start w:val="1"/>
      <w:numFmt w:val="lowerRoman"/>
      <w:lvlText w:val="%6"/>
      <w:lvlJc w:val="left"/>
      <w:pPr>
        <w:ind w:left="3960"/>
      </w:pPr>
      <w:rPr>
        <w:rFonts w:ascii="Calibri" w:eastAsia="Calibri" w:hAnsi="Calibri" w:cs="Calibri"/>
        <w:b w:val="0"/>
        <w:i w:val="0"/>
        <w:strike w:val="0"/>
        <w:dstrike w:val="0"/>
        <w:color w:val="181717"/>
        <w:sz w:val="24"/>
        <w:szCs w:val="24"/>
        <w:u w:val="none" w:color="000000"/>
        <w:bdr w:val="none" w:sz="0" w:space="0" w:color="auto"/>
        <w:shd w:val="clear" w:color="auto" w:fill="auto"/>
        <w:vertAlign w:val="baseline"/>
      </w:rPr>
    </w:lvl>
    <w:lvl w:ilvl="6" w:tplc="988EF622">
      <w:start w:val="1"/>
      <w:numFmt w:val="decimal"/>
      <w:lvlText w:val="%7"/>
      <w:lvlJc w:val="left"/>
      <w:pPr>
        <w:ind w:left="4680"/>
      </w:pPr>
      <w:rPr>
        <w:rFonts w:ascii="Calibri" w:eastAsia="Calibri" w:hAnsi="Calibri" w:cs="Calibri"/>
        <w:b w:val="0"/>
        <w:i w:val="0"/>
        <w:strike w:val="0"/>
        <w:dstrike w:val="0"/>
        <w:color w:val="181717"/>
        <w:sz w:val="24"/>
        <w:szCs w:val="24"/>
        <w:u w:val="none" w:color="000000"/>
        <w:bdr w:val="none" w:sz="0" w:space="0" w:color="auto"/>
        <w:shd w:val="clear" w:color="auto" w:fill="auto"/>
        <w:vertAlign w:val="baseline"/>
      </w:rPr>
    </w:lvl>
    <w:lvl w:ilvl="7" w:tplc="01020DE2">
      <w:start w:val="1"/>
      <w:numFmt w:val="lowerLetter"/>
      <w:lvlText w:val="%8"/>
      <w:lvlJc w:val="left"/>
      <w:pPr>
        <w:ind w:left="5400"/>
      </w:pPr>
      <w:rPr>
        <w:rFonts w:ascii="Calibri" w:eastAsia="Calibri" w:hAnsi="Calibri" w:cs="Calibri"/>
        <w:b w:val="0"/>
        <w:i w:val="0"/>
        <w:strike w:val="0"/>
        <w:dstrike w:val="0"/>
        <w:color w:val="181717"/>
        <w:sz w:val="24"/>
        <w:szCs w:val="24"/>
        <w:u w:val="none" w:color="000000"/>
        <w:bdr w:val="none" w:sz="0" w:space="0" w:color="auto"/>
        <w:shd w:val="clear" w:color="auto" w:fill="auto"/>
        <w:vertAlign w:val="baseline"/>
      </w:rPr>
    </w:lvl>
    <w:lvl w:ilvl="8" w:tplc="10B2E0F4">
      <w:start w:val="1"/>
      <w:numFmt w:val="lowerRoman"/>
      <w:lvlText w:val="%9"/>
      <w:lvlJc w:val="left"/>
      <w:pPr>
        <w:ind w:left="6120"/>
      </w:pPr>
      <w:rPr>
        <w:rFonts w:ascii="Calibri" w:eastAsia="Calibri" w:hAnsi="Calibri" w:cs="Calibri"/>
        <w:b w:val="0"/>
        <w:i w:val="0"/>
        <w:strike w:val="0"/>
        <w:dstrike w:val="0"/>
        <w:color w:val="181717"/>
        <w:sz w:val="24"/>
        <w:szCs w:val="24"/>
        <w:u w:val="none" w:color="000000"/>
        <w:bdr w:val="none" w:sz="0" w:space="0" w:color="auto"/>
        <w:shd w:val="clear" w:color="auto" w:fill="auto"/>
        <w:vertAlign w:val="baseline"/>
      </w:rPr>
    </w:lvl>
  </w:abstractNum>
  <w:abstractNum w:abstractNumId="30" w15:restartNumberingAfterBreak="0">
    <w:nsid w:val="6EFC12FF"/>
    <w:multiLevelType w:val="hybridMultilevel"/>
    <w:tmpl w:val="D83C0092"/>
    <w:lvl w:ilvl="0" w:tplc="B476C54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1050AB0"/>
    <w:multiLevelType w:val="hybridMultilevel"/>
    <w:tmpl w:val="18F61D14"/>
    <w:lvl w:ilvl="0" w:tplc="E5BCF1C4">
      <w:start w:val="1"/>
      <w:numFmt w:val="upperLetter"/>
      <w:lvlText w:val="%1)"/>
      <w:lvlJc w:val="left"/>
      <w:pPr>
        <w:ind w:left="35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3C7A5F60">
      <w:start w:val="1"/>
      <w:numFmt w:val="lowerLetter"/>
      <w:lvlText w:val="%2"/>
      <w:lvlJc w:val="left"/>
      <w:pPr>
        <w:ind w:left="10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7DB06BFE">
      <w:start w:val="1"/>
      <w:numFmt w:val="lowerRoman"/>
      <w:lvlText w:val="%3"/>
      <w:lvlJc w:val="left"/>
      <w:pPr>
        <w:ind w:left="18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8FE26FA0">
      <w:start w:val="1"/>
      <w:numFmt w:val="decimal"/>
      <w:lvlText w:val="%4"/>
      <w:lvlJc w:val="left"/>
      <w:pPr>
        <w:ind w:left="25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BE44CD2E">
      <w:start w:val="1"/>
      <w:numFmt w:val="lowerLetter"/>
      <w:lvlText w:val="%5"/>
      <w:lvlJc w:val="left"/>
      <w:pPr>
        <w:ind w:left="32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D4E049BE">
      <w:start w:val="1"/>
      <w:numFmt w:val="lowerRoman"/>
      <w:lvlText w:val="%6"/>
      <w:lvlJc w:val="left"/>
      <w:pPr>
        <w:ind w:left="39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8EE8E950">
      <w:start w:val="1"/>
      <w:numFmt w:val="decimal"/>
      <w:lvlText w:val="%7"/>
      <w:lvlJc w:val="left"/>
      <w:pPr>
        <w:ind w:left="46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61FEED70">
      <w:start w:val="1"/>
      <w:numFmt w:val="lowerLetter"/>
      <w:lvlText w:val="%8"/>
      <w:lvlJc w:val="left"/>
      <w:pPr>
        <w:ind w:left="54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753613AC">
      <w:start w:val="1"/>
      <w:numFmt w:val="lowerRoman"/>
      <w:lvlText w:val="%9"/>
      <w:lvlJc w:val="left"/>
      <w:pPr>
        <w:ind w:left="61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32" w15:restartNumberingAfterBreak="0">
    <w:nsid w:val="768C1D57"/>
    <w:multiLevelType w:val="hybridMultilevel"/>
    <w:tmpl w:val="99FE1880"/>
    <w:lvl w:ilvl="0" w:tplc="48E4D9CC">
      <w:start w:val="1"/>
      <w:numFmt w:val="upperLetter"/>
      <w:lvlText w:val="%1)"/>
      <w:lvlJc w:val="left"/>
      <w:pPr>
        <w:ind w:left="7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06C47A0">
      <w:start w:val="1"/>
      <w:numFmt w:val="upperLetter"/>
      <w:lvlText w:val="%2)"/>
      <w:lvlJc w:val="left"/>
      <w:pPr>
        <w:ind w:left="1459"/>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2" w:tplc="1D5475FE">
      <w:start w:val="1"/>
      <w:numFmt w:val="lowerRoman"/>
      <w:lvlText w:val="%3"/>
      <w:lvlJc w:val="left"/>
      <w:pPr>
        <w:ind w:left="1398"/>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3" w:tplc="33EC5604">
      <w:start w:val="1"/>
      <w:numFmt w:val="decimal"/>
      <w:lvlText w:val="%4"/>
      <w:lvlJc w:val="left"/>
      <w:pPr>
        <w:ind w:left="2118"/>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4" w:tplc="37F2CAE8">
      <w:start w:val="1"/>
      <w:numFmt w:val="lowerLetter"/>
      <w:lvlText w:val="%5"/>
      <w:lvlJc w:val="left"/>
      <w:pPr>
        <w:ind w:left="2838"/>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5" w:tplc="CA163E6C">
      <w:start w:val="1"/>
      <w:numFmt w:val="lowerRoman"/>
      <w:lvlText w:val="%6"/>
      <w:lvlJc w:val="left"/>
      <w:pPr>
        <w:ind w:left="3558"/>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6" w:tplc="30BCF65C">
      <w:start w:val="1"/>
      <w:numFmt w:val="decimal"/>
      <w:lvlText w:val="%7"/>
      <w:lvlJc w:val="left"/>
      <w:pPr>
        <w:ind w:left="4278"/>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7" w:tplc="C04A4742">
      <w:start w:val="1"/>
      <w:numFmt w:val="lowerLetter"/>
      <w:lvlText w:val="%8"/>
      <w:lvlJc w:val="left"/>
      <w:pPr>
        <w:ind w:left="4998"/>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8" w:tplc="0CEE5110">
      <w:start w:val="1"/>
      <w:numFmt w:val="lowerRoman"/>
      <w:lvlText w:val="%9"/>
      <w:lvlJc w:val="left"/>
      <w:pPr>
        <w:ind w:left="5718"/>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abstractNum>
  <w:abstractNum w:abstractNumId="33" w15:restartNumberingAfterBreak="0">
    <w:nsid w:val="7C27490C"/>
    <w:multiLevelType w:val="hybridMultilevel"/>
    <w:tmpl w:val="3D101C6A"/>
    <w:lvl w:ilvl="0" w:tplc="5D365314">
      <w:start w:val="1"/>
      <w:numFmt w:val="upperLetter"/>
      <w:lvlText w:val="%1)"/>
      <w:lvlJc w:val="left"/>
      <w:pPr>
        <w:ind w:left="351" w:firstLine="0"/>
      </w:pPr>
      <w:rPr>
        <w:rFonts w:ascii="Times New Roman" w:eastAsia="Times New Roman" w:hAnsi="Times New Roman" w:cs="Times New Roman"/>
        <w:b w:val="0"/>
        <w:i w:val="0"/>
        <w:strike w:val="0"/>
        <w:dstrike w:val="0"/>
        <w:color w:val="181717"/>
        <w:sz w:val="24"/>
        <w:szCs w:val="24"/>
        <w:u w:val="none" w:color="000000"/>
        <w:effect w:val="none"/>
        <w:bdr w:val="none" w:sz="0" w:space="0" w:color="auto" w:frame="1"/>
        <w:vertAlign w:val="baseline"/>
      </w:rPr>
    </w:lvl>
    <w:lvl w:ilvl="1" w:tplc="26D2AE4E">
      <w:start w:val="1"/>
      <w:numFmt w:val="lowerLetter"/>
      <w:lvlText w:val="%2"/>
      <w:lvlJc w:val="left"/>
      <w:pPr>
        <w:ind w:left="1080" w:firstLine="0"/>
      </w:pPr>
      <w:rPr>
        <w:rFonts w:ascii="Calibri" w:eastAsia="Calibri" w:hAnsi="Calibri" w:cs="Calibri"/>
        <w:b w:val="0"/>
        <w:i w:val="0"/>
        <w:strike w:val="0"/>
        <w:dstrike w:val="0"/>
        <w:color w:val="181717"/>
        <w:sz w:val="24"/>
        <w:szCs w:val="24"/>
        <w:u w:val="none" w:color="000000"/>
        <w:effect w:val="none"/>
        <w:bdr w:val="none" w:sz="0" w:space="0" w:color="auto" w:frame="1"/>
        <w:vertAlign w:val="baseline"/>
      </w:rPr>
    </w:lvl>
    <w:lvl w:ilvl="2" w:tplc="8D1E532E">
      <w:start w:val="1"/>
      <w:numFmt w:val="lowerRoman"/>
      <w:lvlText w:val="%3"/>
      <w:lvlJc w:val="left"/>
      <w:pPr>
        <w:ind w:left="1800" w:firstLine="0"/>
      </w:pPr>
      <w:rPr>
        <w:rFonts w:ascii="Calibri" w:eastAsia="Calibri" w:hAnsi="Calibri" w:cs="Calibri"/>
        <w:b w:val="0"/>
        <w:i w:val="0"/>
        <w:strike w:val="0"/>
        <w:dstrike w:val="0"/>
        <w:color w:val="181717"/>
        <w:sz w:val="24"/>
        <w:szCs w:val="24"/>
        <w:u w:val="none" w:color="000000"/>
        <w:effect w:val="none"/>
        <w:bdr w:val="none" w:sz="0" w:space="0" w:color="auto" w:frame="1"/>
        <w:vertAlign w:val="baseline"/>
      </w:rPr>
    </w:lvl>
    <w:lvl w:ilvl="3" w:tplc="92D8DBE8">
      <w:start w:val="1"/>
      <w:numFmt w:val="decimal"/>
      <w:lvlText w:val="%4"/>
      <w:lvlJc w:val="left"/>
      <w:pPr>
        <w:ind w:left="2520" w:firstLine="0"/>
      </w:pPr>
      <w:rPr>
        <w:rFonts w:ascii="Calibri" w:eastAsia="Calibri" w:hAnsi="Calibri" w:cs="Calibri"/>
        <w:b w:val="0"/>
        <w:i w:val="0"/>
        <w:strike w:val="0"/>
        <w:dstrike w:val="0"/>
        <w:color w:val="181717"/>
        <w:sz w:val="24"/>
        <w:szCs w:val="24"/>
        <w:u w:val="none" w:color="000000"/>
        <w:effect w:val="none"/>
        <w:bdr w:val="none" w:sz="0" w:space="0" w:color="auto" w:frame="1"/>
        <w:vertAlign w:val="baseline"/>
      </w:rPr>
    </w:lvl>
    <w:lvl w:ilvl="4" w:tplc="0C884018">
      <w:start w:val="1"/>
      <w:numFmt w:val="lowerLetter"/>
      <w:lvlText w:val="%5"/>
      <w:lvlJc w:val="left"/>
      <w:pPr>
        <w:ind w:left="3240" w:firstLine="0"/>
      </w:pPr>
      <w:rPr>
        <w:rFonts w:ascii="Calibri" w:eastAsia="Calibri" w:hAnsi="Calibri" w:cs="Calibri"/>
        <w:b w:val="0"/>
        <w:i w:val="0"/>
        <w:strike w:val="0"/>
        <w:dstrike w:val="0"/>
        <w:color w:val="181717"/>
        <w:sz w:val="24"/>
        <w:szCs w:val="24"/>
        <w:u w:val="none" w:color="000000"/>
        <w:effect w:val="none"/>
        <w:bdr w:val="none" w:sz="0" w:space="0" w:color="auto" w:frame="1"/>
        <w:vertAlign w:val="baseline"/>
      </w:rPr>
    </w:lvl>
    <w:lvl w:ilvl="5" w:tplc="508ED6B6">
      <w:start w:val="1"/>
      <w:numFmt w:val="lowerRoman"/>
      <w:lvlText w:val="%6"/>
      <w:lvlJc w:val="left"/>
      <w:pPr>
        <w:ind w:left="3960" w:firstLine="0"/>
      </w:pPr>
      <w:rPr>
        <w:rFonts w:ascii="Calibri" w:eastAsia="Calibri" w:hAnsi="Calibri" w:cs="Calibri"/>
        <w:b w:val="0"/>
        <w:i w:val="0"/>
        <w:strike w:val="0"/>
        <w:dstrike w:val="0"/>
        <w:color w:val="181717"/>
        <w:sz w:val="24"/>
        <w:szCs w:val="24"/>
        <w:u w:val="none" w:color="000000"/>
        <w:effect w:val="none"/>
        <w:bdr w:val="none" w:sz="0" w:space="0" w:color="auto" w:frame="1"/>
        <w:vertAlign w:val="baseline"/>
      </w:rPr>
    </w:lvl>
    <w:lvl w:ilvl="6" w:tplc="C5E0AC52">
      <w:start w:val="1"/>
      <w:numFmt w:val="decimal"/>
      <w:lvlText w:val="%7"/>
      <w:lvlJc w:val="left"/>
      <w:pPr>
        <w:ind w:left="4680" w:firstLine="0"/>
      </w:pPr>
      <w:rPr>
        <w:rFonts w:ascii="Calibri" w:eastAsia="Calibri" w:hAnsi="Calibri" w:cs="Calibri"/>
        <w:b w:val="0"/>
        <w:i w:val="0"/>
        <w:strike w:val="0"/>
        <w:dstrike w:val="0"/>
        <w:color w:val="181717"/>
        <w:sz w:val="24"/>
        <w:szCs w:val="24"/>
        <w:u w:val="none" w:color="000000"/>
        <w:effect w:val="none"/>
        <w:bdr w:val="none" w:sz="0" w:space="0" w:color="auto" w:frame="1"/>
        <w:vertAlign w:val="baseline"/>
      </w:rPr>
    </w:lvl>
    <w:lvl w:ilvl="7" w:tplc="458A214C">
      <w:start w:val="1"/>
      <w:numFmt w:val="lowerLetter"/>
      <w:lvlText w:val="%8"/>
      <w:lvlJc w:val="left"/>
      <w:pPr>
        <w:ind w:left="5400" w:firstLine="0"/>
      </w:pPr>
      <w:rPr>
        <w:rFonts w:ascii="Calibri" w:eastAsia="Calibri" w:hAnsi="Calibri" w:cs="Calibri"/>
        <w:b w:val="0"/>
        <w:i w:val="0"/>
        <w:strike w:val="0"/>
        <w:dstrike w:val="0"/>
        <w:color w:val="181717"/>
        <w:sz w:val="24"/>
        <w:szCs w:val="24"/>
        <w:u w:val="none" w:color="000000"/>
        <w:effect w:val="none"/>
        <w:bdr w:val="none" w:sz="0" w:space="0" w:color="auto" w:frame="1"/>
        <w:vertAlign w:val="baseline"/>
      </w:rPr>
    </w:lvl>
    <w:lvl w:ilvl="8" w:tplc="ACDC09FE">
      <w:start w:val="1"/>
      <w:numFmt w:val="lowerRoman"/>
      <w:lvlText w:val="%9"/>
      <w:lvlJc w:val="left"/>
      <w:pPr>
        <w:ind w:left="6120" w:firstLine="0"/>
      </w:pPr>
      <w:rPr>
        <w:rFonts w:ascii="Calibri" w:eastAsia="Calibri" w:hAnsi="Calibri" w:cs="Calibri"/>
        <w:b w:val="0"/>
        <w:i w:val="0"/>
        <w:strike w:val="0"/>
        <w:dstrike w:val="0"/>
        <w:color w:val="181717"/>
        <w:sz w:val="24"/>
        <w:szCs w:val="24"/>
        <w:u w:val="none" w:color="000000"/>
        <w:effect w:val="none"/>
        <w:bdr w:val="none" w:sz="0" w:space="0" w:color="auto" w:frame="1"/>
        <w:vertAlign w:val="baseline"/>
      </w:rPr>
    </w:lvl>
  </w:abstractNum>
  <w:abstractNum w:abstractNumId="34" w15:restartNumberingAfterBreak="0">
    <w:nsid w:val="7FA95A79"/>
    <w:multiLevelType w:val="hybridMultilevel"/>
    <w:tmpl w:val="E0523DE6"/>
    <w:lvl w:ilvl="0" w:tplc="DAAECB96">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4"/>
  </w:num>
  <w:num w:numId="2">
    <w:abstractNumId w:val="0"/>
  </w:num>
  <w:num w:numId="3">
    <w:abstractNumId w:val="5"/>
  </w:num>
  <w:num w:numId="4">
    <w:abstractNumId w:val="22"/>
  </w:num>
  <w:num w:numId="5">
    <w:abstractNumId w:val="12"/>
  </w:num>
  <w:num w:numId="6">
    <w:abstractNumId w:val="10"/>
  </w:num>
  <w:num w:numId="7">
    <w:abstractNumId w:val="6"/>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num>
  <w:num w:numId="11">
    <w:abstractNumId w:val="17"/>
  </w:num>
  <w:num w:numId="12">
    <w:abstractNumId w:val="31"/>
  </w:num>
  <w:num w:numId="13">
    <w:abstractNumId w:val="27"/>
  </w:num>
  <w:num w:numId="14">
    <w:abstractNumId w:val="19"/>
  </w:num>
  <w:num w:numId="15">
    <w:abstractNumId w:val="1"/>
  </w:num>
  <w:num w:numId="16">
    <w:abstractNumId w:val="26"/>
  </w:num>
  <w:num w:numId="17">
    <w:abstractNumId w:val="2"/>
  </w:num>
  <w:num w:numId="18">
    <w:abstractNumId w:val="32"/>
  </w:num>
  <w:num w:numId="19">
    <w:abstractNumId w:val="13"/>
  </w:num>
  <w:num w:numId="20">
    <w:abstractNumId w:val="29"/>
  </w:num>
  <w:num w:numId="21">
    <w:abstractNumId w:val="20"/>
  </w:num>
  <w:num w:numId="22">
    <w:abstractNumId w:val="28"/>
  </w:num>
  <w:num w:numId="23">
    <w:abstractNumId w:val="7"/>
  </w:num>
  <w:num w:numId="24">
    <w:abstractNumId w:val="9"/>
  </w:num>
  <w:num w:numId="25">
    <w:abstractNumId w:val="16"/>
  </w:num>
  <w:num w:numId="26">
    <w:abstractNumId w:val="3"/>
  </w:num>
  <w:num w:numId="27">
    <w:abstractNumId w:val="4"/>
  </w:num>
  <w:num w:numId="28">
    <w:abstractNumId w:val="15"/>
  </w:num>
  <w:num w:numId="29">
    <w:abstractNumId w:val="34"/>
  </w:num>
  <w:num w:numId="30">
    <w:abstractNumId w:val="8"/>
  </w:num>
  <w:num w:numId="31">
    <w:abstractNumId w:val="30"/>
  </w:num>
  <w:num w:numId="32">
    <w:abstractNumId w:val="23"/>
  </w:num>
  <w:num w:numId="33">
    <w:abstractNumId w:val="24"/>
  </w:num>
  <w:num w:numId="34">
    <w:abstractNumId w:val="11"/>
  </w:num>
  <w:num w:numId="35">
    <w:abstractNumId w:val="2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E65"/>
    <w:rsid w:val="00005BEE"/>
    <w:rsid w:val="00037F34"/>
    <w:rsid w:val="00082E94"/>
    <w:rsid w:val="00087363"/>
    <w:rsid w:val="00087EFF"/>
    <w:rsid w:val="000B7C3D"/>
    <w:rsid w:val="000C2A2D"/>
    <w:rsid w:val="000C7E5C"/>
    <w:rsid w:val="000D43A9"/>
    <w:rsid w:val="00111EDF"/>
    <w:rsid w:val="00125AD3"/>
    <w:rsid w:val="00173F28"/>
    <w:rsid w:val="00187D76"/>
    <w:rsid w:val="00193AFA"/>
    <w:rsid w:val="001A125F"/>
    <w:rsid w:val="001A2EEE"/>
    <w:rsid w:val="001B2A86"/>
    <w:rsid w:val="001C6653"/>
    <w:rsid w:val="001E0504"/>
    <w:rsid w:val="001E69C2"/>
    <w:rsid w:val="001F0E5B"/>
    <w:rsid w:val="00251C91"/>
    <w:rsid w:val="00260C0F"/>
    <w:rsid w:val="00262580"/>
    <w:rsid w:val="00263ACE"/>
    <w:rsid w:val="00292F8A"/>
    <w:rsid w:val="002C2A6C"/>
    <w:rsid w:val="002D2B41"/>
    <w:rsid w:val="002D4444"/>
    <w:rsid w:val="002D5AA0"/>
    <w:rsid w:val="002D6220"/>
    <w:rsid w:val="002D6E13"/>
    <w:rsid w:val="00325381"/>
    <w:rsid w:val="00351BD2"/>
    <w:rsid w:val="00372626"/>
    <w:rsid w:val="003A196A"/>
    <w:rsid w:val="003E197F"/>
    <w:rsid w:val="004230CF"/>
    <w:rsid w:val="004355DA"/>
    <w:rsid w:val="0046163C"/>
    <w:rsid w:val="00462DD1"/>
    <w:rsid w:val="004C53CD"/>
    <w:rsid w:val="004D0E01"/>
    <w:rsid w:val="0050745C"/>
    <w:rsid w:val="0058468C"/>
    <w:rsid w:val="005B1BE8"/>
    <w:rsid w:val="005D7C79"/>
    <w:rsid w:val="005F21E1"/>
    <w:rsid w:val="005F7B40"/>
    <w:rsid w:val="00603CB2"/>
    <w:rsid w:val="0062158C"/>
    <w:rsid w:val="00636497"/>
    <w:rsid w:val="006666FA"/>
    <w:rsid w:val="00667CB0"/>
    <w:rsid w:val="00674BC2"/>
    <w:rsid w:val="0067536C"/>
    <w:rsid w:val="0068252F"/>
    <w:rsid w:val="0068291B"/>
    <w:rsid w:val="00690D1B"/>
    <w:rsid w:val="006C6A98"/>
    <w:rsid w:val="006D584C"/>
    <w:rsid w:val="006E14F7"/>
    <w:rsid w:val="006E4CA4"/>
    <w:rsid w:val="006F1230"/>
    <w:rsid w:val="00730FF4"/>
    <w:rsid w:val="00766DEF"/>
    <w:rsid w:val="007675CF"/>
    <w:rsid w:val="007B13B9"/>
    <w:rsid w:val="007B4951"/>
    <w:rsid w:val="007C5EC2"/>
    <w:rsid w:val="007C60D7"/>
    <w:rsid w:val="007D1FA5"/>
    <w:rsid w:val="007D7EDC"/>
    <w:rsid w:val="007E6CD8"/>
    <w:rsid w:val="007E7C35"/>
    <w:rsid w:val="00837405"/>
    <w:rsid w:val="00837715"/>
    <w:rsid w:val="00852364"/>
    <w:rsid w:val="008536B2"/>
    <w:rsid w:val="0087292A"/>
    <w:rsid w:val="00891802"/>
    <w:rsid w:val="008C600C"/>
    <w:rsid w:val="008D351B"/>
    <w:rsid w:val="008E5B8C"/>
    <w:rsid w:val="008F23E8"/>
    <w:rsid w:val="00910BF4"/>
    <w:rsid w:val="00945C29"/>
    <w:rsid w:val="00961125"/>
    <w:rsid w:val="00975536"/>
    <w:rsid w:val="009B379E"/>
    <w:rsid w:val="009E5ABC"/>
    <w:rsid w:val="00A12865"/>
    <w:rsid w:val="00A24394"/>
    <w:rsid w:val="00A25629"/>
    <w:rsid w:val="00A80B9D"/>
    <w:rsid w:val="00A81C8A"/>
    <w:rsid w:val="00A82109"/>
    <w:rsid w:val="00AB3FF3"/>
    <w:rsid w:val="00AC24D2"/>
    <w:rsid w:val="00AC65E0"/>
    <w:rsid w:val="00AC7735"/>
    <w:rsid w:val="00AD2524"/>
    <w:rsid w:val="00AF7164"/>
    <w:rsid w:val="00AF7A65"/>
    <w:rsid w:val="00B03CCE"/>
    <w:rsid w:val="00B157B5"/>
    <w:rsid w:val="00B2646F"/>
    <w:rsid w:val="00B27695"/>
    <w:rsid w:val="00B32467"/>
    <w:rsid w:val="00B5419C"/>
    <w:rsid w:val="00B80645"/>
    <w:rsid w:val="00B93038"/>
    <w:rsid w:val="00BA40B8"/>
    <w:rsid w:val="00BB7A01"/>
    <w:rsid w:val="00BE0219"/>
    <w:rsid w:val="00BE0DF0"/>
    <w:rsid w:val="00BE2CE6"/>
    <w:rsid w:val="00BE71F3"/>
    <w:rsid w:val="00C046E5"/>
    <w:rsid w:val="00C15A13"/>
    <w:rsid w:val="00C42881"/>
    <w:rsid w:val="00C42F92"/>
    <w:rsid w:val="00C569DD"/>
    <w:rsid w:val="00C65F50"/>
    <w:rsid w:val="00C85C13"/>
    <w:rsid w:val="00C973E6"/>
    <w:rsid w:val="00CB1EFF"/>
    <w:rsid w:val="00CB6E7F"/>
    <w:rsid w:val="00CC5A2B"/>
    <w:rsid w:val="00CE65F1"/>
    <w:rsid w:val="00CF53F3"/>
    <w:rsid w:val="00D04403"/>
    <w:rsid w:val="00D24E65"/>
    <w:rsid w:val="00D25725"/>
    <w:rsid w:val="00D27C72"/>
    <w:rsid w:val="00D31807"/>
    <w:rsid w:val="00D3576D"/>
    <w:rsid w:val="00D40ED7"/>
    <w:rsid w:val="00D528D3"/>
    <w:rsid w:val="00D63A76"/>
    <w:rsid w:val="00D74C80"/>
    <w:rsid w:val="00D75EDC"/>
    <w:rsid w:val="00D8437A"/>
    <w:rsid w:val="00D95AE5"/>
    <w:rsid w:val="00DA3382"/>
    <w:rsid w:val="00DB605D"/>
    <w:rsid w:val="00DE76D2"/>
    <w:rsid w:val="00E032AD"/>
    <w:rsid w:val="00E07FE2"/>
    <w:rsid w:val="00E2769A"/>
    <w:rsid w:val="00E47229"/>
    <w:rsid w:val="00E7163B"/>
    <w:rsid w:val="00E94BEA"/>
    <w:rsid w:val="00EB3559"/>
    <w:rsid w:val="00EC261C"/>
    <w:rsid w:val="00EC57A8"/>
    <w:rsid w:val="00ED1461"/>
    <w:rsid w:val="00ED2658"/>
    <w:rsid w:val="00EE2E1F"/>
    <w:rsid w:val="00EE31B2"/>
    <w:rsid w:val="00EF32E4"/>
    <w:rsid w:val="00EF5D89"/>
    <w:rsid w:val="00EF656A"/>
    <w:rsid w:val="00F221B2"/>
    <w:rsid w:val="00F40CB1"/>
    <w:rsid w:val="00F54FC8"/>
    <w:rsid w:val="00F62970"/>
    <w:rsid w:val="00F704EA"/>
    <w:rsid w:val="00F71DD4"/>
    <w:rsid w:val="00F84CED"/>
    <w:rsid w:val="00F95F9D"/>
    <w:rsid w:val="00FA1619"/>
    <w:rsid w:val="00FF68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7C7C3"/>
  <w15:docId w15:val="{BC511C6D-AB3F-459F-8484-FCC022210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8" w:lineRule="auto"/>
      <w:ind w:left="10" w:hanging="10"/>
      <w:jc w:val="both"/>
    </w:pPr>
    <w:rPr>
      <w:rFonts w:ascii="Times New Roman" w:eastAsia="Times New Roman" w:hAnsi="Times New Roman" w:cs="Times New Roman"/>
      <w:color w:val="000000"/>
      <w:sz w:val="24"/>
    </w:rPr>
  </w:style>
  <w:style w:type="paragraph" w:styleId="Ttulo1">
    <w:name w:val="heading 1"/>
    <w:next w:val="Normal"/>
    <w:link w:val="Ttulo1Char"/>
    <w:uiPriority w:val="9"/>
    <w:qFormat/>
    <w:pPr>
      <w:keepNext/>
      <w:keepLines/>
      <w:numPr>
        <w:numId w:val="1"/>
      </w:numPr>
      <w:spacing w:after="10" w:line="249" w:lineRule="auto"/>
      <w:ind w:left="10" w:hanging="10"/>
      <w:outlineLvl w:val="0"/>
    </w:pPr>
    <w:rPr>
      <w:rFonts w:ascii="Times New Roman" w:eastAsia="Times New Roman" w:hAnsi="Times New Roman" w:cs="Times New Roman"/>
      <w:b/>
      <w:color w:val="000000"/>
      <w:sz w:val="24"/>
    </w:rPr>
  </w:style>
  <w:style w:type="paragraph" w:styleId="Ttulo2">
    <w:name w:val="heading 2"/>
    <w:basedOn w:val="Normal"/>
    <w:next w:val="Normal"/>
    <w:link w:val="Ttulo2Char"/>
    <w:uiPriority w:val="9"/>
    <w:unhideWhenUsed/>
    <w:qFormat/>
    <w:rsid w:val="001C66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C046E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Pr>
      <w:rFonts w:ascii="Times New Roman" w:eastAsia="Times New Roman" w:hAnsi="Times New Roman" w:cs="Times New Roman"/>
      <w:b/>
      <w:color w:val="000000"/>
      <w:sz w:val="24"/>
    </w:rPr>
  </w:style>
  <w:style w:type="paragraph" w:styleId="PargrafodaLista">
    <w:name w:val="List Paragraph"/>
    <w:basedOn w:val="Normal"/>
    <w:uiPriority w:val="34"/>
    <w:qFormat/>
    <w:rsid w:val="00292F8A"/>
    <w:pPr>
      <w:ind w:left="720"/>
      <w:contextualSpacing/>
    </w:pPr>
  </w:style>
  <w:style w:type="character" w:customStyle="1" w:styleId="Ttulo2Char">
    <w:name w:val="Título 2 Char"/>
    <w:basedOn w:val="Fontepargpadro"/>
    <w:link w:val="Ttulo2"/>
    <w:rsid w:val="001C6653"/>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C046E5"/>
    <w:rPr>
      <w:rFonts w:asciiTheme="majorHAnsi" w:eastAsiaTheme="majorEastAsia" w:hAnsiTheme="majorHAnsi" w:cstheme="majorBidi"/>
      <w:color w:val="1F3763" w:themeColor="accent1" w:themeShade="7F"/>
      <w:sz w:val="24"/>
      <w:szCs w:val="24"/>
    </w:rPr>
  </w:style>
  <w:style w:type="table" w:customStyle="1" w:styleId="TableGrid">
    <w:name w:val="TableGrid"/>
    <w:rsid w:val="00C046E5"/>
    <w:pPr>
      <w:spacing w:after="0" w:line="240" w:lineRule="auto"/>
    </w:pPr>
    <w:tblPr>
      <w:tblCellMar>
        <w:top w:w="0" w:type="dxa"/>
        <w:left w:w="0" w:type="dxa"/>
        <w:bottom w:w="0" w:type="dxa"/>
        <w:right w:w="0" w:type="dxa"/>
      </w:tblCellMar>
    </w:tblPr>
  </w:style>
  <w:style w:type="character" w:styleId="nfaseIntensa">
    <w:name w:val="Intense Emphasis"/>
    <w:basedOn w:val="Fontepargpadro"/>
    <w:uiPriority w:val="21"/>
    <w:qFormat/>
    <w:rsid w:val="00EE2E1F"/>
    <w:rPr>
      <w:i/>
      <w:iCs/>
      <w:color w:val="4472C4" w:themeColor="accent1"/>
    </w:rPr>
  </w:style>
  <w:style w:type="paragraph" w:styleId="NormalWeb">
    <w:name w:val="Normal (Web)"/>
    <w:basedOn w:val="Normal"/>
    <w:uiPriority w:val="99"/>
    <w:semiHidden/>
    <w:unhideWhenUsed/>
    <w:rsid w:val="002D2B41"/>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900660">
      <w:bodyDiv w:val="1"/>
      <w:marLeft w:val="0"/>
      <w:marRight w:val="0"/>
      <w:marTop w:val="0"/>
      <w:marBottom w:val="0"/>
      <w:divBdr>
        <w:top w:val="none" w:sz="0" w:space="0" w:color="auto"/>
        <w:left w:val="none" w:sz="0" w:space="0" w:color="auto"/>
        <w:bottom w:val="none" w:sz="0" w:space="0" w:color="auto"/>
        <w:right w:val="none" w:sz="0" w:space="0" w:color="auto"/>
      </w:divBdr>
    </w:div>
    <w:div w:id="654115649">
      <w:bodyDiv w:val="1"/>
      <w:marLeft w:val="0"/>
      <w:marRight w:val="0"/>
      <w:marTop w:val="0"/>
      <w:marBottom w:val="0"/>
      <w:divBdr>
        <w:top w:val="none" w:sz="0" w:space="0" w:color="auto"/>
        <w:left w:val="none" w:sz="0" w:space="0" w:color="auto"/>
        <w:bottom w:val="none" w:sz="0" w:space="0" w:color="auto"/>
        <w:right w:val="none" w:sz="0" w:space="0" w:color="auto"/>
      </w:divBdr>
    </w:div>
    <w:div w:id="896665746">
      <w:bodyDiv w:val="1"/>
      <w:marLeft w:val="0"/>
      <w:marRight w:val="0"/>
      <w:marTop w:val="0"/>
      <w:marBottom w:val="0"/>
      <w:divBdr>
        <w:top w:val="none" w:sz="0" w:space="0" w:color="auto"/>
        <w:left w:val="none" w:sz="0" w:space="0" w:color="auto"/>
        <w:bottom w:val="none" w:sz="0" w:space="0" w:color="auto"/>
        <w:right w:val="none" w:sz="0" w:space="0" w:color="auto"/>
      </w:divBdr>
    </w:div>
    <w:div w:id="998768767">
      <w:bodyDiv w:val="1"/>
      <w:marLeft w:val="0"/>
      <w:marRight w:val="0"/>
      <w:marTop w:val="0"/>
      <w:marBottom w:val="0"/>
      <w:divBdr>
        <w:top w:val="none" w:sz="0" w:space="0" w:color="auto"/>
        <w:left w:val="none" w:sz="0" w:space="0" w:color="auto"/>
        <w:bottom w:val="none" w:sz="0" w:space="0" w:color="auto"/>
        <w:right w:val="none" w:sz="0" w:space="0" w:color="auto"/>
      </w:divBdr>
    </w:div>
    <w:div w:id="1458254623">
      <w:bodyDiv w:val="1"/>
      <w:marLeft w:val="0"/>
      <w:marRight w:val="0"/>
      <w:marTop w:val="0"/>
      <w:marBottom w:val="0"/>
      <w:divBdr>
        <w:top w:val="none" w:sz="0" w:space="0" w:color="auto"/>
        <w:left w:val="none" w:sz="0" w:space="0" w:color="auto"/>
        <w:bottom w:val="none" w:sz="0" w:space="0" w:color="auto"/>
        <w:right w:val="none" w:sz="0" w:space="0" w:color="auto"/>
      </w:divBdr>
    </w:div>
    <w:div w:id="1496456837">
      <w:bodyDiv w:val="1"/>
      <w:marLeft w:val="0"/>
      <w:marRight w:val="0"/>
      <w:marTop w:val="0"/>
      <w:marBottom w:val="0"/>
      <w:divBdr>
        <w:top w:val="none" w:sz="0" w:space="0" w:color="auto"/>
        <w:left w:val="none" w:sz="0" w:space="0" w:color="auto"/>
        <w:bottom w:val="none" w:sz="0" w:space="0" w:color="auto"/>
        <w:right w:val="none" w:sz="0" w:space="0" w:color="auto"/>
      </w:divBdr>
    </w:div>
    <w:div w:id="1699889165">
      <w:bodyDiv w:val="1"/>
      <w:marLeft w:val="0"/>
      <w:marRight w:val="0"/>
      <w:marTop w:val="0"/>
      <w:marBottom w:val="0"/>
      <w:divBdr>
        <w:top w:val="none" w:sz="0" w:space="0" w:color="auto"/>
        <w:left w:val="none" w:sz="0" w:space="0" w:color="auto"/>
        <w:bottom w:val="none" w:sz="0" w:space="0" w:color="auto"/>
        <w:right w:val="none" w:sz="0" w:space="0" w:color="auto"/>
      </w:divBdr>
      <w:divsChild>
        <w:div w:id="1028795197">
          <w:marLeft w:val="0"/>
          <w:marRight w:val="0"/>
          <w:marTop w:val="0"/>
          <w:marBottom w:val="240"/>
          <w:divBdr>
            <w:top w:val="none" w:sz="0" w:space="0" w:color="auto"/>
            <w:left w:val="none" w:sz="0" w:space="0" w:color="auto"/>
            <w:bottom w:val="none" w:sz="0" w:space="0" w:color="auto"/>
            <w:right w:val="none" w:sz="0" w:space="0" w:color="auto"/>
          </w:divBdr>
        </w:div>
        <w:div w:id="295332757">
          <w:marLeft w:val="0"/>
          <w:marRight w:val="0"/>
          <w:marTop w:val="0"/>
          <w:marBottom w:val="240"/>
          <w:divBdr>
            <w:top w:val="none" w:sz="0" w:space="0" w:color="auto"/>
            <w:left w:val="none" w:sz="0" w:space="0" w:color="auto"/>
            <w:bottom w:val="none" w:sz="0" w:space="0" w:color="auto"/>
            <w:right w:val="none" w:sz="0" w:space="0" w:color="auto"/>
          </w:divBdr>
          <w:divsChild>
            <w:div w:id="179158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68524">
      <w:bodyDiv w:val="1"/>
      <w:marLeft w:val="0"/>
      <w:marRight w:val="0"/>
      <w:marTop w:val="0"/>
      <w:marBottom w:val="0"/>
      <w:divBdr>
        <w:top w:val="none" w:sz="0" w:space="0" w:color="auto"/>
        <w:left w:val="none" w:sz="0" w:space="0" w:color="auto"/>
        <w:bottom w:val="none" w:sz="0" w:space="0" w:color="auto"/>
        <w:right w:val="none" w:sz="0" w:space="0" w:color="auto"/>
      </w:divBdr>
      <w:divsChild>
        <w:div w:id="233316290">
          <w:marLeft w:val="0"/>
          <w:marRight w:val="0"/>
          <w:marTop w:val="0"/>
          <w:marBottom w:val="240"/>
          <w:divBdr>
            <w:top w:val="none" w:sz="0" w:space="0" w:color="auto"/>
            <w:left w:val="none" w:sz="0" w:space="0" w:color="auto"/>
            <w:bottom w:val="none" w:sz="0" w:space="0" w:color="auto"/>
            <w:right w:val="none" w:sz="0" w:space="0" w:color="auto"/>
          </w:divBdr>
        </w:div>
        <w:div w:id="1621376821">
          <w:marLeft w:val="0"/>
          <w:marRight w:val="0"/>
          <w:marTop w:val="0"/>
          <w:marBottom w:val="240"/>
          <w:divBdr>
            <w:top w:val="none" w:sz="0" w:space="0" w:color="auto"/>
            <w:left w:val="none" w:sz="0" w:space="0" w:color="auto"/>
            <w:bottom w:val="none" w:sz="0" w:space="0" w:color="auto"/>
            <w:right w:val="none" w:sz="0" w:space="0" w:color="auto"/>
          </w:divBdr>
          <w:divsChild>
            <w:div w:id="162850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3604</Words>
  <Characters>19467</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Gauci</dc:creator>
  <cp:keywords/>
  <cp:lastModifiedBy>Andrea Costa</cp:lastModifiedBy>
  <cp:revision>3</cp:revision>
  <dcterms:created xsi:type="dcterms:W3CDTF">2020-02-06T22:49:00Z</dcterms:created>
  <dcterms:modified xsi:type="dcterms:W3CDTF">2020-02-06T22:50:00Z</dcterms:modified>
</cp:coreProperties>
</file>