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5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75"/>
      </w:tblGrid>
      <w:tr w:rsidR="00382457" w:rsidRPr="00E371D2" w:rsidTr="00AD6CA3">
        <w:trPr>
          <w:cantSplit/>
          <w:trHeight w:hRule="exact" w:val="221"/>
        </w:trPr>
        <w:tc>
          <w:tcPr>
            <w:tcW w:w="9075" w:type="dxa"/>
            <w:shd w:val="clear" w:color="auto" w:fill="auto"/>
          </w:tcPr>
          <w:p w:rsidR="00382457" w:rsidRPr="00E371D2" w:rsidRDefault="00382457" w:rsidP="00AD6CA3">
            <w:pPr>
              <w:tabs>
                <w:tab w:val="left" w:pos="283"/>
                <w:tab w:val="left" w:pos="567"/>
                <w:tab w:val="left" w:pos="850"/>
                <w:tab w:val="left" w:pos="1134"/>
              </w:tabs>
            </w:pPr>
            <w:bookmarkStart w:id="0" w:name="_GoBack"/>
            <w:bookmarkEnd w:id="0"/>
          </w:p>
        </w:tc>
      </w:tr>
      <w:tr w:rsidR="00382457" w:rsidRPr="00B34507" w:rsidTr="00AD6CA3">
        <w:tblPrEx>
          <w:tblLook w:val="04A0"/>
        </w:tblPrEx>
        <w:trPr>
          <w:cantSplit/>
          <w:trHeight w:val="1916"/>
        </w:trPr>
        <w:tc>
          <w:tcPr>
            <w:tcW w:w="9075" w:type="dxa"/>
            <w:hideMark/>
          </w:tcPr>
          <w:p w:rsidR="00382457" w:rsidRPr="00AD09CD" w:rsidRDefault="00E155F0" w:rsidP="00AD6CA3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30"/>
              <w:jc w:val="left"/>
              <w:rPr>
                <w:b/>
                <w:sz w:val="22"/>
                <w:szCs w:val="22"/>
                <w:lang w:val="en-US"/>
              </w:rPr>
            </w:pPr>
            <w:r w:rsidRPr="00E155F0">
              <w:rPr>
                <w:b/>
                <w:sz w:val="22"/>
                <w:szCs w:val="22"/>
                <w:lang w:val="en-US"/>
              </w:rPr>
              <w:fldChar w:fldCharType="begin"/>
            </w:r>
            <w:r w:rsidR="00382457" w:rsidRPr="00AD09CD">
              <w:rPr>
                <w:b/>
                <w:sz w:val="22"/>
                <w:szCs w:val="22"/>
                <w:lang w:val="en-US"/>
              </w:rPr>
              <w:instrText xml:space="preserve"> DOCPROPERTY "DocumentTypeName"</w:instrText>
            </w:r>
            <w:r w:rsidRPr="00E155F0">
              <w:rPr>
                <w:b/>
                <w:sz w:val="22"/>
                <w:szCs w:val="22"/>
                <w:lang w:val="en-US"/>
              </w:rPr>
              <w:fldChar w:fldCharType="separate"/>
            </w:r>
            <w:r w:rsidR="00786343">
              <w:rPr>
                <w:b/>
                <w:sz w:val="22"/>
                <w:szCs w:val="22"/>
                <w:lang w:val="en-US"/>
              </w:rPr>
              <w:t>Interface Control Document</w:t>
            </w:r>
            <w:r w:rsidRPr="00CB5A7C">
              <w:rPr>
                <w:b/>
                <w:sz w:val="22"/>
                <w:szCs w:val="22"/>
              </w:rPr>
              <w:fldChar w:fldCharType="end"/>
            </w:r>
          </w:p>
          <w:p w:rsidR="00382457" w:rsidRPr="002A1A55" w:rsidRDefault="00E155F0" w:rsidP="00FF18E8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0"/>
              <w:jc w:val="left"/>
              <w:rPr>
                <w:sz w:val="22"/>
                <w:szCs w:val="22"/>
                <w:lang w:val="en-US"/>
              </w:rPr>
            </w:pPr>
            <w:r w:rsidRPr="00E155F0">
              <w:rPr>
                <w:lang w:val="en-US"/>
              </w:rPr>
              <w:fldChar w:fldCharType="begin"/>
            </w:r>
            <w:r w:rsidR="00382457" w:rsidRPr="00AD09CD">
              <w:rPr>
                <w:lang w:val="en-US"/>
              </w:rPr>
              <w:instrText xml:space="preserve"> DOCPROPERTY "</w:instrText>
            </w:r>
            <w:r w:rsidR="00382457" w:rsidRPr="00AD09CD">
              <w:rPr>
                <w:b/>
                <w:lang w:val="en-US"/>
              </w:rPr>
              <w:instrText>ProjectName</w:instrText>
            </w:r>
            <w:r w:rsidR="00382457" w:rsidRPr="00AD09CD">
              <w:rPr>
                <w:lang w:val="en-US"/>
              </w:rPr>
              <w:instrText>"</w:instrText>
            </w:r>
            <w:r w:rsidRPr="00E155F0">
              <w:rPr>
                <w:lang w:val="en-US"/>
              </w:rPr>
              <w:fldChar w:fldCharType="separate"/>
            </w:r>
            <w:r w:rsidR="00382457" w:rsidRPr="00AD09CD">
              <w:rPr>
                <w:lang w:val="en-US"/>
              </w:rPr>
              <w:t>System</w:t>
            </w:r>
            <w:r w:rsidR="00A20A76">
              <w:rPr>
                <w:lang w:val="en-US"/>
              </w:rPr>
              <w:t>s</w:t>
            </w:r>
            <w:r w:rsidR="00382457" w:rsidRPr="00AD09CD">
              <w:rPr>
                <w:lang w:val="en-US"/>
              </w:rPr>
              <w:t xml:space="preserve"> Engineering</w:t>
            </w:r>
            <w:r w:rsidRPr="00377353">
              <w:fldChar w:fldCharType="end"/>
            </w:r>
            <w:r w:rsidR="00382457" w:rsidRPr="00AD09CD">
              <w:rPr>
                <w:b/>
                <w:lang w:val="en-US"/>
              </w:rPr>
              <w:t>-</w:t>
            </w:r>
            <w:r w:rsidR="00FF18E8">
              <w:rPr>
                <w:b/>
                <w:lang w:val="en-US"/>
              </w:rPr>
              <w:t>Company</w:t>
            </w:r>
            <w:r w:rsidR="00382457" w:rsidRPr="002A1A55">
              <w:rPr>
                <w:b/>
                <w:lang w:val="en-US"/>
              </w:rPr>
              <w:t xml:space="preserve"> E</w:t>
            </w:r>
          </w:p>
        </w:tc>
      </w:tr>
      <w:tr w:rsidR="00382457" w:rsidRPr="00887818" w:rsidTr="00AD6CA3">
        <w:tblPrEx>
          <w:tblLook w:val="04A0"/>
        </w:tblPrEx>
        <w:trPr>
          <w:cantSplit/>
          <w:trHeight w:val="7745"/>
        </w:trPr>
        <w:tc>
          <w:tcPr>
            <w:tcW w:w="9075" w:type="dxa"/>
            <w:vAlign w:val="center"/>
            <w:hideMark/>
          </w:tcPr>
          <w:p w:rsidR="00382457" w:rsidRPr="00887818" w:rsidRDefault="00382457" w:rsidP="00AD6CA3">
            <w:pPr>
              <w:keepNext/>
              <w:suppressAutoHyphens/>
              <w:spacing w:after="0"/>
              <w:ind w:left="737"/>
              <w:jc w:val="left"/>
              <w:rPr>
                <w:b/>
                <w:kern w:val="32"/>
                <w:sz w:val="34"/>
              </w:rPr>
            </w:pPr>
            <w:r>
              <w:rPr>
                <w:b/>
                <w:sz w:val="34"/>
              </w:rPr>
              <w:t>COP</w:t>
            </w:r>
          </w:p>
        </w:tc>
      </w:tr>
      <w:tr w:rsidR="00382457" w:rsidRPr="00887818" w:rsidTr="00AD6CA3">
        <w:tblPrEx>
          <w:tblLook w:val="04A0"/>
        </w:tblPrEx>
        <w:trPr>
          <w:cantSplit/>
          <w:trHeight w:val="689"/>
        </w:trPr>
        <w:tc>
          <w:tcPr>
            <w:tcW w:w="9075" w:type="dxa"/>
            <w:vAlign w:val="bottom"/>
            <w:hideMark/>
          </w:tcPr>
          <w:p w:rsidR="00382457" w:rsidRPr="00887818" w:rsidRDefault="00382457" w:rsidP="00AD6CA3">
            <w:pPr>
              <w:spacing w:after="0"/>
            </w:pPr>
            <w:r w:rsidRPr="00887818">
              <w:t>Prepared for:</w:t>
            </w:r>
          </w:p>
        </w:tc>
      </w:tr>
      <w:tr w:rsidR="00382457" w:rsidRPr="003A5654" w:rsidTr="00AD6CA3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82457" w:rsidRDefault="00382457" w:rsidP="00AD6CA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Anders Jacob </w:t>
            </w:r>
            <w:r w:rsidRPr="009660DC">
              <w:rPr>
                <w:lang w:val="en-US"/>
              </w:rPr>
              <w:t>Truelsen</w:t>
            </w:r>
            <w:r w:rsidR="00FF18E8">
              <w:rPr>
                <w:lang w:val="en-US"/>
              </w:rPr>
              <w:t xml:space="preserve"> (Systematic)</w:t>
            </w:r>
          </w:p>
          <w:p w:rsidR="00FF18E8" w:rsidRDefault="00FF18E8" w:rsidP="00AD6CA3">
            <w:pPr>
              <w:spacing w:after="0"/>
              <w:rPr>
                <w:lang w:val="en-US"/>
              </w:rPr>
            </w:pPr>
          </w:p>
          <w:p w:rsidR="00FF18E8" w:rsidRPr="00142EDA" w:rsidRDefault="00FF18E8" w:rsidP="00FF18E8">
            <w:pPr>
              <w:spacing w:after="0"/>
              <w:rPr>
                <w:lang w:val="da-DK"/>
              </w:rPr>
            </w:pPr>
            <w:r>
              <w:rPr>
                <w:lang w:val="en-US"/>
              </w:rPr>
              <w:t xml:space="preserve">By: </w:t>
            </w:r>
            <w:r w:rsidR="00382457" w:rsidRPr="009660DC">
              <w:rPr>
                <w:lang w:val="en-US"/>
              </w:rPr>
              <w:t>Anders T</w:t>
            </w:r>
            <w:r w:rsidR="00142EDA">
              <w:rPr>
                <w:lang w:val="en-US"/>
              </w:rPr>
              <w:t>orndahl</w:t>
            </w:r>
            <w:r>
              <w:rPr>
                <w:lang w:val="en-US"/>
              </w:rPr>
              <w:t xml:space="preserve">, </w:t>
            </w:r>
            <w:r w:rsidR="00382457">
              <w:rPr>
                <w:lang w:val="en-US"/>
              </w:rPr>
              <w:t xml:space="preserve">Christian </w:t>
            </w:r>
            <w:r w:rsidR="00142EDA">
              <w:rPr>
                <w:lang w:val="en-US"/>
              </w:rPr>
              <w:t>Jensen</w:t>
            </w:r>
            <w:r>
              <w:rPr>
                <w:lang w:val="en-US"/>
              </w:rPr>
              <w:t xml:space="preserve">, </w:t>
            </w:r>
            <w:r w:rsidR="00142EDA">
              <w:rPr>
                <w:lang w:val="en-US"/>
              </w:rPr>
              <w:t>David Neergaard Rasmussen Marmoy</w:t>
            </w:r>
            <w:r>
              <w:rPr>
                <w:lang w:val="en-US"/>
              </w:rPr>
              <w:t>,</w:t>
            </w:r>
            <w:r w:rsidRPr="00FF18E8">
              <w:rPr>
                <w:lang w:val="en-US"/>
              </w:rPr>
              <w:t xml:space="preserve"> Michael Nygaard Pedersen</w:t>
            </w:r>
            <w:r>
              <w:rPr>
                <w:lang w:val="en-US"/>
              </w:rPr>
              <w:t xml:space="preserve">, </w:t>
            </w:r>
            <w:r w:rsidRPr="00142EDA">
              <w:rPr>
                <w:lang w:val="da-DK"/>
              </w:rPr>
              <w:t xml:space="preserve">Peter Høgh Mikkelsen      </w:t>
            </w:r>
          </w:p>
          <w:p w:rsidR="00FF18E8" w:rsidRPr="00FF18E8" w:rsidRDefault="00FF18E8" w:rsidP="00FF18E8">
            <w:pPr>
              <w:spacing w:after="0"/>
              <w:rPr>
                <w:lang w:val="en-US"/>
              </w:rPr>
            </w:pPr>
          </w:p>
          <w:p w:rsidR="00382457" w:rsidRPr="00FF18E8" w:rsidRDefault="00382457" w:rsidP="00FF18E8">
            <w:pPr>
              <w:spacing w:after="0"/>
              <w:rPr>
                <w:lang w:val="en-US"/>
              </w:rPr>
            </w:pPr>
          </w:p>
        </w:tc>
      </w:tr>
      <w:tr w:rsidR="00382457" w:rsidRPr="00142EDA" w:rsidTr="00AD6CA3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82457" w:rsidRPr="00142EDA" w:rsidRDefault="00382457" w:rsidP="00FF18E8">
            <w:pPr>
              <w:spacing w:after="0"/>
              <w:rPr>
                <w:lang w:val="da-DK"/>
              </w:rPr>
            </w:pPr>
          </w:p>
        </w:tc>
      </w:tr>
      <w:tr w:rsidR="00382457" w:rsidRPr="00142EDA" w:rsidTr="00AD6CA3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82457" w:rsidRPr="00142EDA" w:rsidRDefault="00382457" w:rsidP="00AD6CA3">
            <w:pPr>
              <w:spacing w:after="0"/>
              <w:rPr>
                <w:lang w:val="da-DK"/>
              </w:rPr>
            </w:pPr>
          </w:p>
        </w:tc>
      </w:tr>
    </w:tbl>
    <w:p w:rsidR="00382457" w:rsidRPr="00142EDA" w:rsidRDefault="00382457" w:rsidP="00382457">
      <w:pPr>
        <w:spacing w:after="0" w:line="20" w:lineRule="atLeast"/>
        <w:rPr>
          <w:sz w:val="2"/>
          <w:szCs w:val="2"/>
          <w:lang w:val="da-DK"/>
        </w:rPr>
      </w:pPr>
    </w:p>
    <w:p w:rsidR="00382457" w:rsidRPr="00142EDA" w:rsidRDefault="00382457" w:rsidP="00382457">
      <w:pPr>
        <w:spacing w:after="0" w:line="240" w:lineRule="auto"/>
        <w:jc w:val="left"/>
        <w:rPr>
          <w:lang w:val="da-DK"/>
        </w:rPr>
        <w:sectPr w:rsidR="00382457" w:rsidRPr="00142EDA" w:rsidSect="00E470F5">
          <w:headerReference w:type="default" r:id="rId9"/>
          <w:footerReference w:type="default" r:id="rId10"/>
          <w:pgSz w:w="11907" w:h="16839"/>
          <w:pgMar w:top="1701" w:right="3402" w:bottom="1134" w:left="1134" w:header="680" w:footer="1021" w:gutter="0"/>
          <w:cols w:space="708"/>
        </w:sectPr>
      </w:pPr>
    </w:p>
    <w:tbl>
      <w:tblPr>
        <w:tblW w:w="5000" w:type="pct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5386"/>
      </w:tblGrid>
      <w:tr w:rsidR="00382457" w:rsidRPr="00142EDA" w:rsidTr="00AD6CA3">
        <w:trPr>
          <w:cantSplit/>
          <w:trHeight w:val="10913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382457" w:rsidRPr="00142EDA" w:rsidRDefault="00382457" w:rsidP="00AD6CA3">
            <w:pPr>
              <w:pStyle w:val="Brdtekst"/>
              <w:rPr>
                <w:lang w:val="da-DK"/>
              </w:rPr>
            </w:pPr>
          </w:p>
        </w:tc>
      </w:tr>
      <w:tr w:rsidR="00382457" w:rsidRPr="003E3828" w:rsidTr="00AD6CA3">
        <w:trPr>
          <w:cantSplit/>
          <w:trHeight w:hRule="exact" w:val="828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382457" w:rsidRPr="004142EE" w:rsidRDefault="00E155F0" w:rsidP="00AD6CA3">
            <w:pPr>
              <w:pStyle w:val="HeadingBold"/>
            </w:pPr>
            <w:r>
              <w:fldChar w:fldCharType="begin"/>
            </w:r>
            <w:r w:rsidR="00BB6803">
              <w:instrText xml:space="preserve"> DOCPROPERTY "DocumentTypeName"</w:instrText>
            </w:r>
            <w:r>
              <w:fldChar w:fldCharType="separate"/>
            </w:r>
            <w:r w:rsidR="00FF18E8">
              <w:t>System requirement specification</w:t>
            </w:r>
            <w:r>
              <w:fldChar w:fldCharType="end"/>
            </w:r>
          </w:p>
        </w:tc>
      </w:tr>
      <w:tr w:rsidR="00382457" w:rsidRPr="003E3828" w:rsidTr="00AD6CA3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382457" w:rsidRPr="003E3828" w:rsidRDefault="00382457" w:rsidP="00AD6CA3">
            <w:pPr>
              <w:pStyle w:val="InfoText"/>
            </w:pPr>
            <w:r w:rsidRPr="003E3828">
              <w:t>Project: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382457" w:rsidRPr="003E3828" w:rsidRDefault="00382457" w:rsidP="00246CF1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="00E155F0" w:rsidRPr="00E155F0">
              <w:rPr>
                <w:lang w:val="en-US"/>
              </w:rPr>
              <w:fldChar w:fldCharType="begin"/>
            </w:r>
            <w:r w:rsidRPr="00377353">
              <w:rPr>
                <w:lang w:val="da-DK"/>
              </w:rPr>
              <w:instrText xml:space="preserve"> DOCPROPERTY "</w:instrText>
            </w:r>
            <w:r w:rsidRPr="00377353">
              <w:rPr>
                <w:b/>
                <w:lang w:val="da-DK"/>
              </w:rPr>
              <w:instrText>ProjectName</w:instrText>
            </w:r>
            <w:r w:rsidRPr="00377353">
              <w:rPr>
                <w:lang w:val="da-DK"/>
              </w:rPr>
              <w:instrText>"</w:instrText>
            </w:r>
            <w:r w:rsidR="00E155F0" w:rsidRPr="00E155F0">
              <w:rPr>
                <w:lang w:val="en-US"/>
              </w:rPr>
              <w:fldChar w:fldCharType="separate"/>
            </w:r>
            <w:r>
              <w:rPr>
                <w:lang w:val="da-DK"/>
              </w:rPr>
              <w:t>System Engineering</w:t>
            </w:r>
            <w:r w:rsidR="00E155F0" w:rsidRPr="00377353">
              <w:fldChar w:fldCharType="end"/>
            </w:r>
            <w:r>
              <w:rPr>
                <w:b/>
                <w:lang w:val="da-DK"/>
              </w:rPr>
              <w:t xml:space="preserve">– </w:t>
            </w:r>
            <w:r w:rsidR="00246CF1">
              <w:rPr>
                <w:b/>
                <w:lang w:val="en-US"/>
              </w:rPr>
              <w:t>Company</w:t>
            </w:r>
            <w:r w:rsidR="00246CF1" w:rsidRPr="002A1A55">
              <w:rPr>
                <w:b/>
                <w:lang w:val="en-US"/>
              </w:rPr>
              <w:t xml:space="preserve"> E</w:t>
            </w:r>
          </w:p>
        </w:tc>
      </w:tr>
      <w:tr w:rsidR="00382457" w:rsidRPr="003E3828" w:rsidTr="00AD6CA3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382457" w:rsidRPr="003E3828" w:rsidRDefault="00382457" w:rsidP="00AD6CA3">
            <w:pPr>
              <w:pStyle w:val="InfoText"/>
            </w:pPr>
            <w:r>
              <w:t>Revision: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382457" w:rsidRPr="007B738D" w:rsidRDefault="00382457" w:rsidP="00C90F39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Pr="007B738D">
              <w:t xml:space="preserve">Revision: </w:t>
            </w:r>
            <w:r>
              <w:t>1</w:t>
            </w:r>
            <w:r w:rsidR="00762BD6">
              <w:t>A</w:t>
            </w:r>
            <w:r w:rsidRPr="007B738D">
              <w:rPr>
                <w:color w:val="FFFFFF" w:themeColor="background1"/>
              </w:rPr>
              <w:t>$ $</w:t>
            </w:r>
            <w:r w:rsidRPr="007B738D">
              <w:t>Date:</w:t>
            </w:r>
            <w:r w:rsidR="00F106F9">
              <w:t>0810</w:t>
            </w:r>
            <w:r>
              <w:t>2010</w:t>
            </w:r>
            <w:r w:rsidRPr="007B738D">
              <w:rPr>
                <w:color w:val="FFFFFF" w:themeColor="background1"/>
              </w:rPr>
              <w:t>$</w:t>
            </w:r>
          </w:p>
        </w:tc>
      </w:tr>
      <w:tr w:rsidR="00382457" w:rsidRPr="003E3828" w:rsidTr="00AD6CA3">
        <w:trPr>
          <w:cantSplit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382457" w:rsidRPr="003E3828" w:rsidRDefault="00382457" w:rsidP="00AD6CA3">
            <w:pPr>
              <w:pStyle w:val="InfoText"/>
            </w:pPr>
            <w:r w:rsidRPr="003E3828">
              <w:t>Document:</w:t>
            </w:r>
          </w:p>
        </w:tc>
        <w:tc>
          <w:tcPr>
            <w:tcW w:w="5386" w:type="dxa"/>
            <w:tcBorders>
              <w:top w:val="nil"/>
              <w:bottom w:val="nil"/>
            </w:tcBorders>
            <w:shd w:val="clear" w:color="auto" w:fill="auto"/>
          </w:tcPr>
          <w:p w:rsidR="00382457" w:rsidRPr="003E3828" w:rsidRDefault="00382457" w:rsidP="00AD6CA3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="00E155F0">
              <w:fldChar w:fldCharType="begin"/>
            </w:r>
            <w:r>
              <w:instrText xml:space="preserve"> DOCPROPERTY "DocumentNumber"</w:instrText>
            </w:r>
            <w:r w:rsidR="00E155F0">
              <w:fldChar w:fldCharType="end"/>
            </w:r>
          </w:p>
        </w:tc>
      </w:tr>
      <w:tr w:rsidR="00382457" w:rsidRPr="003E3828" w:rsidTr="00AD6CA3">
        <w:trPr>
          <w:cantSplit/>
          <w:trHeight w:hRule="exact" w:val="760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  <w:vAlign w:val="bottom"/>
          </w:tcPr>
          <w:p w:rsidR="00382457" w:rsidRPr="003E3828" w:rsidRDefault="00E155F0" w:rsidP="00AD6CA3">
            <w:pPr>
              <w:pStyle w:val="Copyright"/>
            </w:pPr>
            <w:r>
              <w:fldChar w:fldCharType="begin"/>
            </w:r>
            <w:r w:rsidR="00BB6803">
              <w:instrText xml:space="preserve"> Comments </w:instrText>
            </w:r>
            <w:r>
              <w:fldChar w:fldCharType="separate"/>
            </w:r>
            <w:r w:rsidR="00382457">
              <w:t>Copyright (c) 2010 by Systematic Group. It shall not be copied, reproduced, disclosed or otherwise made available to third party without previous consent from Systematic Group</w:t>
            </w:r>
            <w:r>
              <w:fldChar w:fldCharType="end"/>
            </w:r>
          </w:p>
        </w:tc>
      </w:tr>
    </w:tbl>
    <w:p w:rsidR="00382457" w:rsidRPr="00887818" w:rsidRDefault="00382457" w:rsidP="00382457">
      <w:pPr>
        <w:pStyle w:val="Overskrift"/>
        <w:spacing w:after="360"/>
      </w:pPr>
      <w:r w:rsidRPr="00887818">
        <w:lastRenderedPageBreak/>
        <w:t>Table of Contents</w:t>
      </w:r>
    </w:p>
    <w:p w:rsidR="00DB5C32" w:rsidRDefault="00E155F0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r w:rsidRPr="00E155F0">
        <w:fldChar w:fldCharType="begin"/>
      </w:r>
      <w:r w:rsidR="00382457" w:rsidRPr="00887818">
        <w:instrText xml:space="preserve"> TOC \o "1-3" \h \z \u </w:instrText>
      </w:r>
      <w:r w:rsidRPr="00E155F0">
        <w:fldChar w:fldCharType="separate"/>
      </w:r>
      <w:hyperlink w:anchor="_Toc274146111" w:history="1">
        <w:r w:rsidR="00DB5C32" w:rsidRPr="001C0230">
          <w:rPr>
            <w:rStyle w:val="Hyperlink"/>
            <w:noProof/>
          </w:rPr>
          <w:t>1</w:t>
        </w:r>
        <w:r w:rsidR="00DB5C32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Introduction</w:t>
        </w:r>
        <w:r w:rsidR="00DB5C32">
          <w:rPr>
            <w:noProof/>
            <w:webHidden/>
          </w:rPr>
          <w:tab/>
        </w:r>
        <w:r w:rsidR="00DB5C32"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_Toc274146111 \h </w:instrText>
        </w:r>
        <w:r w:rsidR="00DB5C32">
          <w:rPr>
            <w:noProof/>
            <w:webHidden/>
          </w:rPr>
        </w:r>
        <w:r w:rsidR="00DB5C32"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1</w:t>
        </w:r>
        <w:r w:rsidR="00DB5C32">
          <w:rPr>
            <w:noProof/>
            <w:webHidden/>
          </w:rPr>
          <w:fldChar w:fldCharType="end"/>
        </w:r>
      </w:hyperlink>
    </w:p>
    <w:p w:rsidR="00DB5C32" w:rsidRDefault="00DB5C32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4146112" w:history="1">
        <w:r w:rsidRPr="001C023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Pr="001C0230">
          <w:rPr>
            <w:rStyle w:val="Hyperlink"/>
            <w:noProof/>
          </w:rPr>
          <w:t>Interface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_Toc274146112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B5C32" w:rsidRDefault="00DB5C32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3" w:history="1">
        <w:r w:rsidRPr="001C023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1C0230">
          <w:rPr>
            <w:rStyle w:val="Hyperlink"/>
            <w:noProof/>
          </w:rPr>
          <w:t>Interface identification and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_Toc274146113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B5C32" w:rsidRDefault="00DB5C32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4" w:history="1">
        <w:r w:rsidRPr="001C023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1C0230">
          <w:rPr>
            <w:rStyle w:val="Hyperlink"/>
            <w:noProof/>
          </w:rPr>
          <w:t>CCRT and CCRC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_Toc274146114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5C32" w:rsidRDefault="00DB5C3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5" w:history="1">
        <w:r w:rsidRPr="001C0230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1C0230">
          <w:rPr>
            <w:rStyle w:val="Hyperlink"/>
            <w:noProof/>
          </w:rPr>
          <w:t>Type of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_Toc274146115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5C32" w:rsidRDefault="00DB5C3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6" w:history="1">
        <w:r w:rsidRPr="001C0230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1C0230">
          <w:rPr>
            <w:rStyle w:val="Hyperlink"/>
            <w:noProof/>
          </w:rPr>
          <w:t>Interface data elements and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_Toc274146116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DB5C3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7" w:history="1">
        <w:r w:rsidRPr="001C0230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1C0230">
          <w:rPr>
            <w:rStyle w:val="Hyperlink"/>
            <w:noProof/>
            <w:lang w:val="en-US"/>
          </w:rPr>
          <w:t>Address bus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_Toc274146117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DB5C3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8" w:history="1">
        <w:r w:rsidRPr="001C0230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1C0230">
          <w:rPr>
            <w:rStyle w:val="Hyperlink"/>
            <w:noProof/>
            <w:lang w:val="en-US"/>
          </w:rPr>
          <w:t>Data bus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_Toc274146118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DB5C3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9" w:history="1">
        <w:r w:rsidRPr="001C0230">
          <w:rPr>
            <w:rStyle w:val="Hyperlink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1C0230">
          <w:rPr>
            <w:rStyle w:val="Hyperlink"/>
            <w:noProof/>
          </w:rPr>
          <w:t>Memory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_Toc274146119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DB5C3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20" w:history="1">
        <w:r w:rsidRPr="001C0230">
          <w:rPr>
            <w:rStyle w:val="Hyperlink"/>
            <w:noProof/>
          </w:rPr>
          <w:t>2.2.6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1C0230">
          <w:rPr>
            <w:rStyle w:val="Hyperlink"/>
            <w:noProof/>
          </w:rPr>
          <w:t>Control registers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_Toc274146120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DB5C3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21" w:history="1">
        <w:r w:rsidRPr="001C0230">
          <w:rPr>
            <w:rStyle w:val="Hyperlink"/>
            <w:noProof/>
          </w:rPr>
          <w:t>2.2.7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1C0230">
          <w:rPr>
            <w:rStyle w:val="Hyperlink"/>
            <w:noProof/>
          </w:rPr>
          <w:t>Status registers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_Toc274146121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DB5C3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22" w:history="1">
        <w:r w:rsidRPr="001C0230">
          <w:rPr>
            <w:rStyle w:val="Hyperlink"/>
            <w:noProof/>
          </w:rPr>
          <w:t>2.2.8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1C0230">
          <w:rPr>
            <w:rStyle w:val="Hyperlink"/>
            <w:noProof/>
          </w:rPr>
          <w:t>Data registers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_Toc274146122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DB5C3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23" w:history="1">
        <w:r w:rsidRPr="001C0230">
          <w:rPr>
            <w:rStyle w:val="Hyperlink"/>
            <w:noProof/>
          </w:rPr>
          <w:t>2.2.9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1C0230">
          <w:rPr>
            <w:rStyle w:val="Hyperlink"/>
            <w:noProof/>
          </w:rPr>
          <w:t>Hardware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_Toc274146123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DB5C32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4146124" w:history="1">
        <w:r w:rsidRPr="001C023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Pr="001C0230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_Toc274146124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2457" w:rsidRDefault="00E155F0" w:rsidP="00382457">
      <w:pPr>
        <w:spacing w:after="0"/>
      </w:pPr>
      <w:r w:rsidRPr="00887818">
        <w:fldChar w:fldCharType="end"/>
      </w:r>
    </w:p>
    <w:p w:rsidR="00382457" w:rsidRDefault="00382457" w:rsidP="00382457">
      <w:pPr>
        <w:spacing w:after="0"/>
      </w:pPr>
    </w:p>
    <w:p w:rsidR="00382457" w:rsidRDefault="00382457" w:rsidP="00382457">
      <w:pPr>
        <w:spacing w:after="0"/>
        <w:sectPr w:rsidR="00382457" w:rsidSect="00B040C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701" w:right="3402" w:bottom="1701" w:left="1701" w:header="680" w:footer="1134" w:gutter="0"/>
          <w:pgNumType w:start="1"/>
          <w:cols w:space="708"/>
          <w:docGrid w:linePitch="360"/>
        </w:sectPr>
      </w:pPr>
    </w:p>
    <w:p w:rsidR="00382457" w:rsidRDefault="00382457" w:rsidP="00382457">
      <w:pPr>
        <w:pStyle w:val="Overskrift1"/>
      </w:pPr>
      <w:bookmarkStart w:id="1" w:name="OLE_LINK1"/>
      <w:bookmarkStart w:id="2" w:name="OLE_LINK2"/>
      <w:bookmarkStart w:id="3" w:name="_Toc274146111"/>
      <w:r>
        <w:lastRenderedPageBreak/>
        <w:t>Introduction</w:t>
      </w:r>
      <w:bookmarkEnd w:id="3"/>
    </w:p>
    <w:bookmarkEnd w:id="1"/>
    <w:bookmarkEnd w:id="2"/>
    <w:p w:rsidR="00C85A0E" w:rsidRDefault="00C85A0E" w:rsidP="00312CED">
      <w:pPr>
        <w:pStyle w:val="Brdtekst"/>
      </w:pPr>
      <w:r>
        <w:t>This document describes the analysis process on the case work with the Common Operations Picture (COP) case from Systematic. Company E is the main contractor and</w:t>
      </w:r>
      <w:r w:rsidR="00312CED">
        <w:t xml:space="preserve"> this document will explain one of the critical interfaces involved. </w:t>
      </w:r>
    </w:p>
    <w:p w:rsidR="00786343" w:rsidRDefault="00786343" w:rsidP="00786343">
      <w:pPr>
        <w:pStyle w:val="Overskrift1"/>
        <w:tabs>
          <w:tab w:val="clear" w:pos="454"/>
          <w:tab w:val="num" w:pos="567"/>
        </w:tabs>
      </w:pPr>
      <w:bookmarkStart w:id="4" w:name="_Toc216170225"/>
      <w:bookmarkStart w:id="5" w:name="_Toc274146112"/>
      <w:r>
        <w:t>Interface design</w:t>
      </w:r>
      <w:bookmarkEnd w:id="4"/>
      <w:bookmarkEnd w:id="5"/>
    </w:p>
    <w:p w:rsidR="00786343" w:rsidRDefault="00786343" w:rsidP="00786343">
      <w:pPr>
        <w:pStyle w:val="Brdtekst"/>
        <w:rPr>
          <w:rStyle w:val="apple-style-span"/>
          <w:color w:val="000000"/>
        </w:rPr>
      </w:pPr>
      <w:r>
        <w:rPr>
          <w:rStyle w:val="apple-style-span"/>
          <w:color w:val="000000"/>
        </w:rPr>
        <w:t xml:space="preserve">This paragraph describes the interface characteristics of </w:t>
      </w:r>
      <w:r w:rsidR="00BE6FE3">
        <w:rPr>
          <w:rStyle w:val="apple-style-span"/>
          <w:color w:val="000000"/>
        </w:rPr>
        <w:t>one block within the COP domain</w:t>
      </w:r>
      <w:r>
        <w:rPr>
          <w:rStyle w:val="apple-style-span"/>
          <w:color w:val="000000"/>
        </w:rPr>
        <w:t>.</w:t>
      </w:r>
    </w:p>
    <w:p w:rsidR="00786343" w:rsidRDefault="00786343" w:rsidP="00786343">
      <w:pPr>
        <w:pStyle w:val="Brdtekst"/>
        <w:rPr>
          <w:rStyle w:val="apple-style-span"/>
          <w:color w:val="000000"/>
        </w:rPr>
      </w:pPr>
      <w:r>
        <w:rPr>
          <w:rStyle w:val="apple-style-span"/>
          <w:color w:val="000000"/>
        </w:rPr>
        <w:t>It is recommended to read the</w:t>
      </w:r>
      <w:r w:rsidR="00265376">
        <w:rPr>
          <w:rStyle w:val="apple-style-span"/>
          <w:color w:val="000000"/>
        </w:rPr>
        <w:t xml:space="preserve"> System Requirement Specification</w:t>
      </w:r>
      <w:r>
        <w:rPr>
          <w:rStyle w:val="apple-style-span"/>
          <w:color w:val="000000"/>
        </w:rPr>
        <w:t xml:space="preserve"> before reading this document.</w:t>
      </w:r>
      <w:r w:rsidR="00265376">
        <w:rPr>
          <w:rStyle w:val="apple-style-span"/>
          <w:color w:val="000000"/>
        </w:rPr>
        <w:t xml:space="preserve"> </w:t>
      </w:r>
    </w:p>
    <w:p w:rsidR="00265376" w:rsidRDefault="00265376" w:rsidP="00786343">
      <w:pPr>
        <w:pStyle w:val="Brdtekst"/>
        <w:rPr>
          <w:rStyle w:val="apple-style-span"/>
          <w:color w:val="000000"/>
        </w:rPr>
      </w:pPr>
      <w:fldSimple w:instr=" REF _Ref274145686 \h  \* MERGEFORMAT ">
        <w:r w:rsidRPr="00265376">
          <w:t xml:space="preserve">Figure </w:t>
        </w:r>
        <w:r w:rsidRPr="00265376">
          <w:rPr>
            <w:noProof/>
          </w:rPr>
          <w:t>1</w:t>
        </w:r>
      </w:fldSimple>
      <w:r>
        <w:rPr>
          <w:rStyle w:val="apple-style-span"/>
          <w:color w:val="000000"/>
        </w:rPr>
        <w:t xml:space="preserve"> points-out the chosen block, where this interface control document will focus, and leave other interfaces </w:t>
      </w:r>
      <w:r w:rsidR="00E26D95">
        <w:rPr>
          <w:rStyle w:val="apple-style-span"/>
          <w:color w:val="000000"/>
        </w:rPr>
        <w:t>as unexplored interfaces</w:t>
      </w:r>
      <w:r>
        <w:rPr>
          <w:rStyle w:val="apple-style-span"/>
          <w:color w:val="000000"/>
        </w:rPr>
        <w:t>.</w:t>
      </w:r>
    </w:p>
    <w:p w:rsidR="007075A9" w:rsidRDefault="002516D7" w:rsidP="007075A9">
      <w:pPr>
        <w:pStyle w:val="Brdtekst"/>
        <w:keepNext/>
        <w:jc w:val="center"/>
      </w:pPr>
      <w:r>
        <w:object w:dxaOrig="6896" w:dyaOrig="4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233.25pt" o:ole="">
            <v:imagedata r:id="rId17" o:title=""/>
          </v:shape>
          <o:OLEObject Type="Embed" ProgID="Visio.Drawing.11" ShapeID="_x0000_i1025" DrawAspect="Content" ObjectID="_1347888087" r:id="rId18"/>
        </w:object>
      </w:r>
    </w:p>
    <w:p w:rsidR="002516D7" w:rsidRPr="007075A9" w:rsidRDefault="007075A9" w:rsidP="007075A9">
      <w:pPr>
        <w:pStyle w:val="Billedtekst"/>
        <w:jc w:val="center"/>
        <w:rPr>
          <w:i w:val="0"/>
        </w:rPr>
      </w:pPr>
      <w:bookmarkStart w:id="6" w:name="_Ref274145686"/>
      <w:r w:rsidRPr="007075A9">
        <w:rPr>
          <w:i w:val="0"/>
        </w:rPr>
        <w:t xml:space="preserve">Figure </w:t>
      </w:r>
      <w:r w:rsidRPr="007075A9">
        <w:rPr>
          <w:i w:val="0"/>
        </w:rPr>
        <w:fldChar w:fldCharType="begin"/>
      </w:r>
      <w:r w:rsidRPr="007075A9">
        <w:rPr>
          <w:i w:val="0"/>
        </w:rPr>
        <w:instrText xml:space="preserve"> SEQ Figur \* ARABIC </w:instrText>
      </w:r>
      <w:r w:rsidRPr="007075A9">
        <w:rPr>
          <w:i w:val="0"/>
        </w:rPr>
        <w:fldChar w:fldCharType="separate"/>
      </w:r>
      <w:r w:rsidRPr="007075A9">
        <w:rPr>
          <w:i w:val="0"/>
          <w:noProof/>
        </w:rPr>
        <w:t>1</w:t>
      </w:r>
      <w:r w:rsidRPr="007075A9">
        <w:rPr>
          <w:i w:val="0"/>
        </w:rPr>
        <w:fldChar w:fldCharType="end"/>
      </w:r>
      <w:bookmarkEnd w:id="6"/>
      <w:r w:rsidRPr="007075A9">
        <w:rPr>
          <w:i w:val="0"/>
        </w:rPr>
        <w:t xml:space="preserve"> - SysML block diagram</w:t>
      </w:r>
    </w:p>
    <w:p w:rsidR="00786343" w:rsidRDefault="00786343" w:rsidP="00786343">
      <w:pPr>
        <w:pStyle w:val="Overskrift2"/>
        <w:tabs>
          <w:tab w:val="clear" w:pos="794"/>
          <w:tab w:val="num" w:pos="567"/>
        </w:tabs>
      </w:pPr>
      <w:bookmarkStart w:id="7" w:name="_Toc216170226"/>
      <w:bookmarkStart w:id="8" w:name="_Toc274146113"/>
      <w:r>
        <w:t>Interface identification and diagrams</w:t>
      </w:r>
      <w:bookmarkEnd w:id="7"/>
      <w:bookmarkEnd w:id="8"/>
    </w:p>
    <w:p w:rsidR="00786343" w:rsidRPr="00480238" w:rsidRDefault="00786343" w:rsidP="00786343">
      <w:pPr>
        <w:pStyle w:val="Brdtekst"/>
      </w:pPr>
      <w:r>
        <w:rPr>
          <w:rStyle w:val="apple-style-span"/>
          <w:color w:val="000000"/>
        </w:rPr>
        <w:t xml:space="preserve">This paragraph contains a identification of the </w:t>
      </w:r>
      <w:r w:rsidR="00265376">
        <w:rPr>
          <w:rStyle w:val="apple-style-span"/>
          <w:color w:val="000000"/>
        </w:rPr>
        <w:t xml:space="preserve">limited </w:t>
      </w:r>
      <w:r>
        <w:rPr>
          <w:rStyle w:val="apple-style-span"/>
          <w:color w:val="000000"/>
        </w:rPr>
        <w:t xml:space="preserve">system, </w:t>
      </w:r>
      <w:r w:rsidR="00265376">
        <w:rPr>
          <w:rStyle w:val="apple-style-span"/>
          <w:color w:val="000000"/>
        </w:rPr>
        <w:t>which has been chosen to be described during this case work.</w:t>
      </w:r>
    </w:p>
    <w:bookmarkStart w:id="9" w:name="_Ref211332855"/>
    <w:p w:rsidR="00786343" w:rsidRDefault="00265376" w:rsidP="00786343">
      <w:pPr>
        <w:pStyle w:val="Brdtekst"/>
        <w:keepNext/>
      </w:pPr>
      <w:r>
        <w:lastRenderedPageBreak/>
        <w:fldChar w:fldCharType="begin"/>
      </w:r>
      <w:r>
        <w:instrText xml:space="preserve"> REF _Ref274145537 \h </w:instrText>
      </w:r>
      <w:r>
        <w:instrText xml:space="preserve"> \* MERGEFORMAT </w:instrText>
      </w:r>
      <w:r>
        <w:fldChar w:fldCharType="separate"/>
      </w:r>
      <w:r w:rsidRPr="00265376">
        <w:t xml:space="preserve">Figure </w:t>
      </w:r>
      <w:r w:rsidRPr="00265376">
        <w:rPr>
          <w:noProof/>
        </w:rPr>
        <w:t>2</w:t>
      </w:r>
      <w:r>
        <w:fldChar w:fldCharType="end"/>
      </w:r>
      <w:r w:rsidR="00786343">
        <w:t xml:space="preserve">, shows </w:t>
      </w:r>
      <w:r>
        <w:t>the chosen system interfaces.</w:t>
      </w:r>
    </w:p>
    <w:bookmarkEnd w:id="9"/>
    <w:p w:rsidR="007075A9" w:rsidRDefault="003A15B0" w:rsidP="007075A9">
      <w:pPr>
        <w:pStyle w:val="Brdtekst"/>
        <w:keepNext/>
        <w:jc w:val="center"/>
      </w:pPr>
      <w:r>
        <w:object w:dxaOrig="6896" w:dyaOrig="1856">
          <v:shape id="_x0000_i1026" type="#_x0000_t75" style="width:339.75pt;height:91.5pt" o:ole="">
            <v:imagedata r:id="rId19" o:title=""/>
          </v:shape>
          <o:OLEObject Type="Embed" ProgID="Visio.Drawing.11" ShapeID="_x0000_i1026" DrawAspect="Content" ObjectID="_1347888088" r:id="rId20"/>
        </w:object>
      </w:r>
    </w:p>
    <w:p w:rsidR="00786343" w:rsidRPr="007075A9" w:rsidRDefault="007075A9" w:rsidP="007075A9">
      <w:pPr>
        <w:pStyle w:val="Billedtekst"/>
        <w:jc w:val="center"/>
        <w:rPr>
          <w:i w:val="0"/>
        </w:rPr>
      </w:pPr>
      <w:bookmarkStart w:id="10" w:name="_Ref274145537"/>
      <w:r w:rsidRPr="007075A9">
        <w:rPr>
          <w:i w:val="0"/>
        </w:rPr>
        <w:t>Figur</w:t>
      </w:r>
      <w:r>
        <w:rPr>
          <w:i w:val="0"/>
        </w:rPr>
        <w:t>e</w:t>
      </w:r>
      <w:r w:rsidRPr="007075A9">
        <w:rPr>
          <w:i w:val="0"/>
        </w:rPr>
        <w:t xml:space="preserve"> </w:t>
      </w:r>
      <w:r w:rsidRPr="007075A9">
        <w:rPr>
          <w:i w:val="0"/>
        </w:rPr>
        <w:fldChar w:fldCharType="begin"/>
      </w:r>
      <w:r w:rsidRPr="007075A9">
        <w:rPr>
          <w:i w:val="0"/>
        </w:rPr>
        <w:instrText xml:space="preserve"> SEQ Figur \* ARABIC </w:instrText>
      </w:r>
      <w:r w:rsidRPr="007075A9">
        <w:rPr>
          <w:i w:val="0"/>
        </w:rPr>
        <w:fldChar w:fldCharType="separate"/>
      </w:r>
      <w:r>
        <w:rPr>
          <w:i w:val="0"/>
          <w:noProof/>
        </w:rPr>
        <w:t>2</w:t>
      </w:r>
      <w:r w:rsidRPr="007075A9">
        <w:rPr>
          <w:i w:val="0"/>
        </w:rPr>
        <w:fldChar w:fldCharType="end"/>
      </w:r>
      <w:bookmarkEnd w:id="10"/>
      <w:r w:rsidRPr="007075A9">
        <w:rPr>
          <w:i w:val="0"/>
        </w:rPr>
        <w:t xml:space="preserve"> - </w:t>
      </w:r>
      <w:r>
        <w:rPr>
          <w:i w:val="0"/>
        </w:rPr>
        <w:t>System interfaces</w:t>
      </w:r>
    </w:p>
    <w:p w:rsidR="00786343" w:rsidRDefault="003A15B0" w:rsidP="00786343">
      <w:pPr>
        <w:pStyle w:val="Brdtekst"/>
        <w:numPr>
          <w:ilvl w:val="0"/>
          <w:numId w:val="41"/>
        </w:numPr>
        <w:tabs>
          <w:tab w:val="clear" w:pos="283"/>
          <w:tab w:val="clear" w:pos="567"/>
          <w:tab w:val="clear" w:pos="850"/>
          <w:tab w:val="clear" w:pos="1134"/>
        </w:tabs>
        <w:spacing w:before="120" w:after="60" w:line="240" w:lineRule="auto"/>
        <w:jc w:val="left"/>
      </w:pPr>
      <w:r>
        <w:t>CCRT (Cross compatible radio - terminals):</w:t>
      </w:r>
      <w:r w:rsidR="008D058A">
        <w:t xml:space="preserve"> The interface between the different branches involved.</w:t>
      </w:r>
    </w:p>
    <w:p w:rsidR="00786343" w:rsidRDefault="003A15B0" w:rsidP="003A15B0">
      <w:pPr>
        <w:pStyle w:val="Brdtekst"/>
        <w:numPr>
          <w:ilvl w:val="0"/>
          <w:numId w:val="41"/>
        </w:numPr>
        <w:tabs>
          <w:tab w:val="clear" w:pos="283"/>
          <w:tab w:val="clear" w:pos="567"/>
          <w:tab w:val="clear" w:pos="850"/>
          <w:tab w:val="clear" w:pos="1134"/>
        </w:tabs>
        <w:spacing w:before="120" w:after="60" w:line="240" w:lineRule="auto"/>
        <w:jc w:val="left"/>
      </w:pPr>
      <w:r>
        <w:t>CCRC (Cross compatible radio - control):</w:t>
      </w:r>
      <w:r w:rsidR="008D058A">
        <w:t xml:space="preserve"> The interface to the headquarter, which provides and maintain the infrastructure and technology of this solution.</w:t>
      </w:r>
    </w:p>
    <w:p w:rsidR="003A15B0" w:rsidRDefault="002107AC" w:rsidP="002107AC">
      <w:pPr>
        <w:pStyle w:val="Brdtekst"/>
        <w:tabs>
          <w:tab w:val="clear" w:pos="283"/>
          <w:tab w:val="clear" w:pos="567"/>
          <w:tab w:val="clear" w:pos="850"/>
          <w:tab w:val="clear" w:pos="1134"/>
        </w:tabs>
        <w:spacing w:before="120" w:after="240" w:line="240" w:lineRule="auto"/>
        <w:jc w:val="left"/>
      </w:pPr>
      <w:r>
        <w:fldChar w:fldCharType="begin"/>
      </w:r>
      <w:r>
        <w:instrText xml:space="preserve"> REF _Ref274145920 \h </w:instrText>
      </w:r>
      <w:r>
        <w:fldChar w:fldCharType="separate"/>
      </w:r>
      <w:r w:rsidRPr="007075A9">
        <w:rPr>
          <w:i/>
        </w:rPr>
        <w:t xml:space="preserve">Table </w:t>
      </w:r>
      <w:r w:rsidRPr="007075A9">
        <w:rPr>
          <w:i/>
          <w:noProof/>
        </w:rPr>
        <w:t>1</w:t>
      </w:r>
      <w:r>
        <w:fldChar w:fldCharType="end"/>
      </w:r>
      <w:r>
        <w:t xml:space="preserve"> shows the overall setup of the interfaces.</w:t>
      </w:r>
    </w:p>
    <w:tbl>
      <w:tblPr>
        <w:tblStyle w:val="Tabel-Gitter"/>
        <w:tblW w:w="0" w:type="auto"/>
        <w:tblLook w:val="04A0"/>
      </w:tblPr>
      <w:tblGrid>
        <w:gridCol w:w="1485"/>
        <w:gridCol w:w="1758"/>
        <w:gridCol w:w="1550"/>
        <w:gridCol w:w="2227"/>
      </w:tblGrid>
      <w:tr w:rsidR="00786343" w:rsidRPr="00AF63B1" w:rsidTr="00786343">
        <w:tc>
          <w:tcPr>
            <w:tcW w:w="1485" w:type="dxa"/>
          </w:tcPr>
          <w:p w:rsidR="00786343" w:rsidRPr="00AF63B1" w:rsidRDefault="00786343" w:rsidP="00F30841">
            <w:pPr>
              <w:pStyle w:val="Brdtekst"/>
              <w:rPr>
                <w:b/>
                <w:sz w:val="18"/>
                <w:szCs w:val="18"/>
              </w:rPr>
            </w:pPr>
            <w:r w:rsidRPr="00AF63B1">
              <w:rPr>
                <w:b/>
                <w:sz w:val="18"/>
                <w:szCs w:val="18"/>
              </w:rPr>
              <w:t>Channel name</w:t>
            </w:r>
          </w:p>
        </w:tc>
        <w:tc>
          <w:tcPr>
            <w:tcW w:w="1758" w:type="dxa"/>
          </w:tcPr>
          <w:p w:rsidR="00786343" w:rsidRPr="00AF63B1" w:rsidRDefault="00786343" w:rsidP="00F30841">
            <w:pPr>
              <w:pStyle w:val="Brdtekst"/>
              <w:rPr>
                <w:b/>
                <w:sz w:val="18"/>
                <w:szCs w:val="18"/>
              </w:rPr>
            </w:pPr>
            <w:r w:rsidRPr="00AF63B1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1550" w:type="dxa"/>
          </w:tcPr>
          <w:p w:rsidR="00786343" w:rsidRPr="00AF63B1" w:rsidRDefault="00786343" w:rsidP="00F30841">
            <w:pPr>
              <w:pStyle w:val="Brdtekst"/>
              <w:rPr>
                <w:b/>
                <w:sz w:val="18"/>
                <w:szCs w:val="18"/>
              </w:rPr>
            </w:pPr>
            <w:r w:rsidRPr="00AF63B1">
              <w:rPr>
                <w:b/>
                <w:sz w:val="18"/>
                <w:szCs w:val="18"/>
              </w:rPr>
              <w:t>Sink</w:t>
            </w:r>
          </w:p>
        </w:tc>
        <w:tc>
          <w:tcPr>
            <w:tcW w:w="2227" w:type="dxa"/>
          </w:tcPr>
          <w:p w:rsidR="00786343" w:rsidRPr="00AF63B1" w:rsidRDefault="00786343" w:rsidP="00F30841">
            <w:pPr>
              <w:pStyle w:val="Brdtekst"/>
              <w:rPr>
                <w:b/>
                <w:sz w:val="18"/>
                <w:szCs w:val="18"/>
              </w:rPr>
            </w:pPr>
            <w:r w:rsidRPr="00AF63B1">
              <w:rPr>
                <w:b/>
                <w:sz w:val="18"/>
                <w:szCs w:val="18"/>
              </w:rPr>
              <w:t>Channel frequency</w:t>
            </w:r>
          </w:p>
        </w:tc>
      </w:tr>
      <w:tr w:rsidR="00786343" w:rsidRPr="00AF63B1" w:rsidTr="00786343">
        <w:tc>
          <w:tcPr>
            <w:tcW w:w="1485" w:type="dxa"/>
          </w:tcPr>
          <w:p w:rsidR="00786343" w:rsidRPr="00AF63B1" w:rsidRDefault="002E27FF" w:rsidP="00F30841">
            <w:pPr>
              <w:pStyle w:val="Brdtek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CCRT</w:t>
            </w:r>
          </w:p>
        </w:tc>
        <w:tc>
          <w:tcPr>
            <w:tcW w:w="3308" w:type="dxa"/>
            <w:gridSpan w:val="2"/>
          </w:tcPr>
          <w:p w:rsidR="00786343" w:rsidRPr="00AF63B1" w:rsidRDefault="00786343" w:rsidP="00F30841">
            <w:pPr>
              <w:pStyle w:val="Brdtekst"/>
              <w:jc w:val="center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Bi-directional</w:t>
            </w:r>
          </w:p>
        </w:tc>
        <w:tc>
          <w:tcPr>
            <w:tcW w:w="2227" w:type="dxa"/>
          </w:tcPr>
          <w:p w:rsidR="00786343" w:rsidRPr="00AF63B1" w:rsidRDefault="00AD6A9C" w:rsidP="00AD6A9C">
            <w:pPr>
              <w:pStyle w:val="Brdtek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380 - 921 MHz</w:t>
            </w:r>
          </w:p>
        </w:tc>
      </w:tr>
      <w:tr w:rsidR="002E27FF" w:rsidRPr="00AF63B1" w:rsidTr="001B02EA">
        <w:tc>
          <w:tcPr>
            <w:tcW w:w="1485" w:type="dxa"/>
          </w:tcPr>
          <w:p w:rsidR="002E27FF" w:rsidRPr="00AF63B1" w:rsidRDefault="002E27FF" w:rsidP="00F30841">
            <w:pPr>
              <w:pStyle w:val="Brdtek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CCRC</w:t>
            </w:r>
          </w:p>
        </w:tc>
        <w:tc>
          <w:tcPr>
            <w:tcW w:w="3308" w:type="dxa"/>
            <w:gridSpan w:val="2"/>
          </w:tcPr>
          <w:p w:rsidR="002E27FF" w:rsidRPr="00AF63B1" w:rsidRDefault="002E27FF" w:rsidP="002E27FF">
            <w:pPr>
              <w:pStyle w:val="Brdtekst"/>
              <w:jc w:val="center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Bi-directional</w:t>
            </w:r>
          </w:p>
        </w:tc>
        <w:tc>
          <w:tcPr>
            <w:tcW w:w="2227" w:type="dxa"/>
          </w:tcPr>
          <w:p w:rsidR="002E27FF" w:rsidRPr="00AF63B1" w:rsidRDefault="00AD6A9C" w:rsidP="007075A9">
            <w:pPr>
              <w:pStyle w:val="Brdtekst"/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380 - 921 MHz</w:t>
            </w:r>
          </w:p>
        </w:tc>
      </w:tr>
    </w:tbl>
    <w:p w:rsidR="007075A9" w:rsidRPr="007075A9" w:rsidRDefault="007075A9" w:rsidP="007075A9">
      <w:pPr>
        <w:pStyle w:val="Billedtekst"/>
        <w:jc w:val="center"/>
        <w:rPr>
          <w:i w:val="0"/>
        </w:rPr>
      </w:pPr>
      <w:bookmarkStart w:id="11" w:name="_Ref274145920"/>
      <w:r w:rsidRPr="007075A9">
        <w:rPr>
          <w:i w:val="0"/>
        </w:rPr>
        <w:t xml:space="preserve">Table </w:t>
      </w:r>
      <w:r w:rsidRPr="007075A9">
        <w:rPr>
          <w:i w:val="0"/>
        </w:rPr>
        <w:fldChar w:fldCharType="begin"/>
      </w:r>
      <w:r w:rsidRPr="007075A9">
        <w:rPr>
          <w:i w:val="0"/>
        </w:rPr>
        <w:instrText xml:space="preserve"> SEQ Tabel \* ARABIC </w:instrText>
      </w:r>
      <w:r w:rsidRPr="007075A9">
        <w:rPr>
          <w:i w:val="0"/>
        </w:rPr>
        <w:fldChar w:fldCharType="separate"/>
      </w:r>
      <w:r w:rsidRPr="007075A9">
        <w:rPr>
          <w:i w:val="0"/>
          <w:noProof/>
        </w:rPr>
        <w:t>1</w:t>
      </w:r>
      <w:r w:rsidRPr="007075A9">
        <w:rPr>
          <w:i w:val="0"/>
        </w:rPr>
        <w:fldChar w:fldCharType="end"/>
      </w:r>
      <w:bookmarkEnd w:id="11"/>
      <w:r w:rsidRPr="007075A9">
        <w:rPr>
          <w:i w:val="0"/>
        </w:rPr>
        <w:t xml:space="preserve"> - Interface overview</w:t>
      </w:r>
    </w:p>
    <w:p w:rsidR="00786343" w:rsidRDefault="002E27FF" w:rsidP="00786343">
      <w:pPr>
        <w:pStyle w:val="Overskrift2"/>
        <w:tabs>
          <w:tab w:val="clear" w:pos="794"/>
          <w:tab w:val="num" w:pos="567"/>
        </w:tabs>
      </w:pPr>
      <w:bookmarkStart w:id="12" w:name="_Toc274146114"/>
      <w:r>
        <w:t>CCRT</w:t>
      </w:r>
      <w:r w:rsidR="00786343">
        <w:t xml:space="preserve"> </w:t>
      </w:r>
      <w:r w:rsidR="00D25626">
        <w:t xml:space="preserve">and CCRC </w:t>
      </w:r>
      <w:r w:rsidR="00786343">
        <w:t>Interface</w:t>
      </w:r>
      <w:bookmarkEnd w:id="12"/>
      <w:r w:rsidR="00786343">
        <w:t xml:space="preserve"> </w:t>
      </w:r>
    </w:p>
    <w:p w:rsidR="007F52B6" w:rsidRPr="007F52B6" w:rsidRDefault="00D25626" w:rsidP="00265376">
      <w:pPr>
        <w:pStyle w:val="NormalWeb"/>
        <w:spacing w:after="0" w:line="360" w:lineRule="atLeast"/>
        <w:rPr>
          <w:szCs w:val="18"/>
        </w:rPr>
      </w:pPr>
      <w:r w:rsidRPr="007F52B6">
        <w:rPr>
          <w:szCs w:val="18"/>
        </w:rPr>
        <w:t>These two interfaces are treated as identical in this document since they</w:t>
      </w:r>
      <w:r w:rsidR="0068765A">
        <w:rPr>
          <w:szCs w:val="18"/>
        </w:rPr>
        <w:t>,</w:t>
      </w:r>
      <w:r w:rsidRPr="007F52B6">
        <w:rPr>
          <w:szCs w:val="18"/>
        </w:rPr>
        <w:t xml:space="preserve"> from a interface architects point-of-view</w:t>
      </w:r>
      <w:r w:rsidR="0068765A">
        <w:rPr>
          <w:szCs w:val="18"/>
        </w:rPr>
        <w:t>,</w:t>
      </w:r>
      <w:r w:rsidRPr="007F52B6">
        <w:rPr>
          <w:szCs w:val="18"/>
        </w:rPr>
        <w:t xml:space="preserve"> could be described the same way.</w:t>
      </w:r>
      <w:r w:rsidR="007F52B6" w:rsidRPr="007F52B6">
        <w:rPr>
          <w:szCs w:val="18"/>
        </w:rPr>
        <w:t xml:space="preserve"> </w:t>
      </w:r>
    </w:p>
    <w:p w:rsidR="007F52B6" w:rsidRPr="007F52B6" w:rsidRDefault="007F52B6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 w:rsidRPr="007F52B6">
        <w:rPr>
          <w:rFonts w:cs="Arial"/>
          <w:color w:val="000000"/>
          <w:szCs w:val="18"/>
        </w:rPr>
        <w:t xml:space="preserve">CCRT and CCRC will use the SINE solution </w:t>
      </w:r>
      <w:fldSimple w:instr=" REF _Ref272667361 \r \h  \* MERGEFORMAT ">
        <w:r w:rsidRPr="007F52B6">
          <w:rPr>
            <w:rFonts w:cs="Arial"/>
            <w:color w:val="000000"/>
            <w:szCs w:val="18"/>
          </w:rPr>
          <w:t>[1]</w:t>
        </w:r>
      </w:fldSimple>
      <w:r w:rsidRPr="007F52B6">
        <w:rPr>
          <w:rFonts w:cs="Arial"/>
          <w:color w:val="000000"/>
          <w:szCs w:val="18"/>
        </w:rPr>
        <w:t>, which is based TETRA technology, which is a wireless standard. TETRA is designed for use by government agencies, emergency services, police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forces,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fire departments,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ambulance, rail transportation staff, and transport services.</w:t>
      </w:r>
    </w:p>
    <w:p w:rsidR="0068765A" w:rsidRDefault="007F52B6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 w:rsidRPr="007F52B6">
        <w:rPr>
          <w:rFonts w:cs="Arial"/>
          <w:color w:val="000000"/>
          <w:szCs w:val="18"/>
        </w:rPr>
        <w:t>TETRA is an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ETSI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standard</w:t>
      </w:r>
      <w:r>
        <w:rPr>
          <w:rFonts w:cs="Arial"/>
          <w:color w:val="000000"/>
          <w:szCs w:val="18"/>
        </w:rPr>
        <w:t xml:space="preserve"> </w:t>
      </w:r>
      <w:r>
        <w:rPr>
          <w:rFonts w:cs="Arial"/>
          <w:color w:val="000000"/>
          <w:szCs w:val="18"/>
        </w:rPr>
        <w:fldChar w:fldCharType="begin"/>
      </w:r>
      <w:r>
        <w:rPr>
          <w:rFonts w:cs="Arial"/>
          <w:color w:val="000000"/>
          <w:szCs w:val="18"/>
        </w:rPr>
        <w:instrText xml:space="preserve"> REF _Ref274144525 \r \h </w:instrText>
      </w:r>
      <w:r>
        <w:rPr>
          <w:rFonts w:cs="Arial"/>
          <w:color w:val="000000"/>
          <w:szCs w:val="18"/>
        </w:rPr>
      </w:r>
      <w:r>
        <w:rPr>
          <w:rFonts w:cs="Arial"/>
          <w:color w:val="000000"/>
          <w:szCs w:val="18"/>
        </w:rPr>
        <w:fldChar w:fldCharType="separate"/>
      </w:r>
      <w:r>
        <w:rPr>
          <w:rFonts w:cs="Arial"/>
          <w:color w:val="000000"/>
          <w:szCs w:val="18"/>
        </w:rPr>
        <w:t>[4]</w:t>
      </w:r>
      <w:r>
        <w:rPr>
          <w:rFonts w:cs="Arial"/>
          <w:color w:val="000000"/>
          <w:szCs w:val="18"/>
        </w:rPr>
        <w:fldChar w:fldCharType="end"/>
      </w:r>
      <w:r w:rsidRPr="007F52B6">
        <w:rPr>
          <w:rFonts w:cs="Arial"/>
          <w:color w:val="000000"/>
          <w:szCs w:val="18"/>
        </w:rPr>
        <w:t xml:space="preserve"> and works in a very similar way to GSM.</w:t>
      </w:r>
      <w:r w:rsidR="0068765A">
        <w:rPr>
          <w:rFonts w:cs="Arial"/>
          <w:color w:val="000000"/>
          <w:szCs w:val="18"/>
        </w:rPr>
        <w:t xml:space="preserve"> </w:t>
      </w:r>
      <w:r w:rsidRPr="007F52B6">
        <w:rPr>
          <w:rFonts w:cs="Arial"/>
          <w:color w:val="000000"/>
          <w:szCs w:val="18"/>
        </w:rPr>
        <w:t xml:space="preserve">The main differences </w:t>
      </w:r>
      <w:r w:rsidR="009C200A">
        <w:rPr>
          <w:rFonts w:cs="Arial"/>
          <w:color w:val="000000"/>
          <w:szCs w:val="18"/>
        </w:rPr>
        <w:t>are</w:t>
      </w:r>
      <w:r w:rsidRPr="007F52B6">
        <w:rPr>
          <w:rFonts w:cs="Arial"/>
          <w:color w:val="000000"/>
          <w:szCs w:val="18"/>
        </w:rPr>
        <w:t xml:space="preserve"> longer range and more bandwidth allocated for data.</w:t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3" w:name="_Toc274146115"/>
      <w:r>
        <w:t>Type of interface</w:t>
      </w:r>
      <w:bookmarkEnd w:id="13"/>
    </w:p>
    <w:p w:rsidR="0068765A" w:rsidRPr="00AC4A52" w:rsidRDefault="0068765A" w:rsidP="0068765A">
      <w:pPr>
        <w:pStyle w:val="NormalWeb"/>
        <w:spacing w:after="0" w:line="360" w:lineRule="atLeast"/>
      </w:pPr>
      <w:r>
        <w:t>This interface complies with the TETRA communication standard</w:t>
      </w:r>
      <w:r>
        <w:rPr>
          <w:rFonts w:cs="Arial"/>
          <w:color w:val="000000"/>
          <w:szCs w:val="18"/>
        </w:rPr>
        <w:t xml:space="preserve"> </w:t>
      </w:r>
      <w:r>
        <w:rPr>
          <w:rFonts w:cs="Arial"/>
          <w:color w:val="000000"/>
          <w:szCs w:val="18"/>
        </w:rPr>
        <w:fldChar w:fldCharType="begin"/>
      </w:r>
      <w:r>
        <w:rPr>
          <w:rFonts w:cs="Arial"/>
          <w:color w:val="000000"/>
          <w:szCs w:val="18"/>
        </w:rPr>
        <w:instrText xml:space="preserve"> REF _Ref272779126 \r \h </w:instrText>
      </w:r>
      <w:r>
        <w:rPr>
          <w:rFonts w:cs="Arial"/>
          <w:color w:val="000000"/>
          <w:szCs w:val="18"/>
        </w:rPr>
      </w:r>
      <w:r>
        <w:rPr>
          <w:rFonts w:cs="Arial"/>
          <w:color w:val="000000"/>
          <w:szCs w:val="18"/>
        </w:rPr>
        <w:fldChar w:fldCharType="separate"/>
      </w:r>
      <w:r>
        <w:rPr>
          <w:rFonts w:cs="Arial"/>
          <w:color w:val="000000"/>
          <w:szCs w:val="18"/>
        </w:rPr>
        <w:t>[2]</w:t>
      </w:r>
      <w:r>
        <w:rPr>
          <w:rFonts w:cs="Arial"/>
          <w:color w:val="000000"/>
          <w:szCs w:val="18"/>
        </w:rPr>
        <w:fldChar w:fldCharType="end"/>
      </w:r>
      <w:r>
        <w:t>. It is a data transceiver interface, which will send or receive non-buffered data packages from the respective unit.</w:t>
      </w:r>
    </w:p>
    <w:p w:rsidR="009C200A" w:rsidRPr="009C200A" w:rsidRDefault="009C200A" w:rsidP="009C200A">
      <w:pPr>
        <w:pStyle w:val="Brdtekst"/>
      </w:pPr>
    </w:p>
    <w:p w:rsidR="00786343" w:rsidRDefault="00786343" w:rsidP="0005110E">
      <w:pPr>
        <w:pStyle w:val="Overskrift3"/>
        <w:tabs>
          <w:tab w:val="clear" w:pos="794"/>
          <w:tab w:val="num" w:pos="1440"/>
        </w:tabs>
      </w:pPr>
      <w:bookmarkStart w:id="14" w:name="_Toc274146116"/>
      <w:r>
        <w:lastRenderedPageBreak/>
        <w:t xml:space="preserve">Interface data elements and </w:t>
      </w:r>
      <w:r w:rsidR="00BF5D5B">
        <w:t>setup</w:t>
      </w:r>
      <w:bookmarkEnd w:id="14"/>
    </w:p>
    <w:p w:rsidR="0068765A" w:rsidRPr="0068765A" w:rsidRDefault="0068765A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>The TETRA system is a Frequency Division Duplex (FDD) system. TETRA</w:t>
      </w:r>
      <w:r>
        <w:rPr>
          <w:rFonts w:cs="Arial"/>
          <w:color w:val="000000"/>
          <w:szCs w:val="18"/>
        </w:rPr>
        <w:t xml:space="preserve"> </w:t>
      </w:r>
      <w:r w:rsidRPr="00CA4F21">
        <w:rPr>
          <w:rFonts w:cs="Arial"/>
          <w:color w:val="000000"/>
          <w:szCs w:val="18"/>
        </w:rPr>
        <w:t xml:space="preserve">also uses FDMA/TDMA like GSM. </w:t>
      </w:r>
    </w:p>
    <w:p w:rsidR="007F52B6" w:rsidRPr="00CA4F21" w:rsidRDefault="007F52B6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>
        <w:rPr>
          <w:rFonts w:cs="Arial"/>
          <w:color w:val="000000"/>
          <w:szCs w:val="18"/>
        </w:rPr>
        <w:t>Modulation setup</w:t>
      </w:r>
      <w:r w:rsidR="00BF5D5B">
        <w:rPr>
          <w:rFonts w:cs="Arial"/>
          <w:color w:val="000000"/>
          <w:szCs w:val="18"/>
        </w:rPr>
        <w:t xml:space="preserve"> </w:t>
      </w:r>
      <w:r w:rsidR="00BF5D5B">
        <w:rPr>
          <w:rFonts w:cs="Arial"/>
          <w:color w:val="000000"/>
          <w:szCs w:val="18"/>
        </w:rPr>
        <w:fldChar w:fldCharType="begin"/>
      </w:r>
      <w:r w:rsidR="00BF5D5B">
        <w:rPr>
          <w:rFonts w:cs="Arial"/>
          <w:color w:val="000000"/>
          <w:szCs w:val="18"/>
        </w:rPr>
        <w:instrText xml:space="preserve"> REF _Ref272827702 \r \h </w:instrText>
      </w:r>
      <w:r w:rsidR="00BF5D5B">
        <w:rPr>
          <w:rFonts w:cs="Arial"/>
          <w:color w:val="000000"/>
          <w:szCs w:val="18"/>
        </w:rPr>
      </w:r>
      <w:r w:rsidR="00BF5D5B">
        <w:rPr>
          <w:rFonts w:cs="Arial"/>
          <w:color w:val="000000"/>
          <w:szCs w:val="18"/>
        </w:rPr>
        <w:fldChar w:fldCharType="separate"/>
      </w:r>
      <w:r w:rsidR="00BF5D5B">
        <w:rPr>
          <w:rFonts w:cs="Arial"/>
          <w:color w:val="000000"/>
          <w:szCs w:val="18"/>
        </w:rPr>
        <w:t>[3]</w:t>
      </w:r>
      <w:r w:rsidR="00BF5D5B">
        <w:rPr>
          <w:rFonts w:cs="Arial"/>
          <w:color w:val="000000"/>
          <w:szCs w:val="18"/>
        </w:rPr>
        <w:fldChar w:fldCharType="end"/>
      </w:r>
      <w:r w:rsidRPr="00CA4F21">
        <w:rPr>
          <w:rFonts w:cs="Arial"/>
          <w:color w:val="000000"/>
          <w:szCs w:val="18"/>
        </w:rPr>
        <w:t>:</w:t>
      </w:r>
    </w:p>
    <w:p w:rsidR="007F52B6" w:rsidRPr="00CA4F21" w:rsidRDefault="007F52B6" w:rsidP="00265376">
      <w:pPr>
        <w:pStyle w:val="NormalWeb"/>
        <w:numPr>
          <w:ilvl w:val="0"/>
          <w:numId w:val="42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Digital modulation scheme: π/4 DQPSK (differential quadrature phase shift keying) </w:t>
      </w:r>
    </w:p>
    <w:p w:rsidR="007F52B6" w:rsidRPr="00CA4F21" w:rsidRDefault="007F52B6" w:rsidP="00265376">
      <w:pPr>
        <w:pStyle w:val="NormalWeb"/>
        <w:numPr>
          <w:ilvl w:val="0"/>
          <w:numId w:val="42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>Baud rate:</w:t>
      </w:r>
      <w:r>
        <w:rPr>
          <w:rFonts w:cs="Arial"/>
          <w:color w:val="000000"/>
          <w:szCs w:val="18"/>
        </w:rPr>
        <w:t xml:space="preserve"> 18</w:t>
      </w:r>
      <w:r w:rsidRPr="00CA4F21">
        <w:rPr>
          <w:rFonts w:cs="Arial"/>
          <w:color w:val="000000"/>
          <w:szCs w:val="18"/>
        </w:rPr>
        <w:t>000 sym/s</w:t>
      </w:r>
    </w:p>
    <w:p w:rsidR="007F52B6" w:rsidRDefault="007F52B6" w:rsidP="00265376">
      <w:pPr>
        <w:pStyle w:val="NormalWeb"/>
        <w:numPr>
          <w:ilvl w:val="0"/>
          <w:numId w:val="42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Symbol maps: 2 bits/sym </w:t>
      </w:r>
    </w:p>
    <w:p w:rsidR="0068765A" w:rsidRPr="0068765A" w:rsidRDefault="0068765A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Speech signals </w:t>
      </w:r>
      <w:r>
        <w:rPr>
          <w:rFonts w:cs="Arial"/>
          <w:color w:val="000000"/>
          <w:szCs w:val="18"/>
        </w:rPr>
        <w:t>is the essential part of</w:t>
      </w:r>
      <w:r w:rsidRPr="00CA4F21">
        <w:rPr>
          <w:rFonts w:cs="Arial"/>
          <w:color w:val="000000"/>
          <w:szCs w:val="18"/>
        </w:rPr>
        <w:t xml:space="preserve"> TETRA technology</w:t>
      </w:r>
      <w:r>
        <w:rPr>
          <w:rFonts w:cs="Arial"/>
          <w:color w:val="000000"/>
          <w:szCs w:val="18"/>
        </w:rPr>
        <w:t>.</w:t>
      </w:r>
    </w:p>
    <w:p w:rsidR="007F52B6" w:rsidRPr="00CA4F21" w:rsidRDefault="007F52B6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>
        <w:rPr>
          <w:rFonts w:cs="Arial"/>
          <w:color w:val="000000"/>
          <w:szCs w:val="18"/>
        </w:rPr>
        <w:t>Speech channel</w:t>
      </w:r>
      <w:r w:rsidR="00BF5D5B">
        <w:rPr>
          <w:rFonts w:cs="Arial"/>
          <w:color w:val="000000"/>
          <w:szCs w:val="18"/>
        </w:rPr>
        <w:t xml:space="preserve"> </w:t>
      </w:r>
      <w:r w:rsidR="00BF5D5B">
        <w:rPr>
          <w:rFonts w:cs="Arial"/>
          <w:color w:val="000000"/>
          <w:szCs w:val="18"/>
        </w:rPr>
        <w:fldChar w:fldCharType="begin"/>
      </w:r>
      <w:r w:rsidR="00BF5D5B">
        <w:rPr>
          <w:rFonts w:cs="Arial"/>
          <w:color w:val="000000"/>
          <w:szCs w:val="18"/>
        </w:rPr>
        <w:instrText xml:space="preserve"> REF _Ref272827702 \r \h </w:instrText>
      </w:r>
      <w:r w:rsidR="00BF5D5B">
        <w:rPr>
          <w:rFonts w:cs="Arial"/>
          <w:color w:val="000000"/>
          <w:szCs w:val="18"/>
        </w:rPr>
      </w:r>
      <w:r w:rsidR="00BF5D5B">
        <w:rPr>
          <w:rFonts w:cs="Arial"/>
          <w:color w:val="000000"/>
          <w:szCs w:val="18"/>
        </w:rPr>
        <w:fldChar w:fldCharType="separate"/>
      </w:r>
      <w:r w:rsidR="00BF5D5B">
        <w:rPr>
          <w:rFonts w:cs="Arial"/>
          <w:color w:val="000000"/>
          <w:szCs w:val="18"/>
        </w:rPr>
        <w:t>[3]</w:t>
      </w:r>
      <w:r w:rsidR="00BF5D5B">
        <w:rPr>
          <w:rFonts w:cs="Arial"/>
          <w:color w:val="000000"/>
          <w:szCs w:val="18"/>
        </w:rPr>
        <w:fldChar w:fldCharType="end"/>
      </w:r>
      <w:r>
        <w:rPr>
          <w:rFonts w:cs="Arial"/>
          <w:color w:val="000000"/>
          <w:szCs w:val="18"/>
        </w:rPr>
        <w:t>:</w:t>
      </w:r>
    </w:p>
    <w:p w:rsidR="007F52B6" w:rsidRPr="00CA4F21" w:rsidRDefault="007F52B6" w:rsidP="00265376">
      <w:pPr>
        <w:pStyle w:val="NormalWeb"/>
        <w:numPr>
          <w:ilvl w:val="0"/>
          <w:numId w:val="43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Sampled at: 8 kbit/s </w:t>
      </w:r>
    </w:p>
    <w:p w:rsidR="007F52B6" w:rsidRPr="00CA4F21" w:rsidRDefault="007F52B6" w:rsidP="00265376">
      <w:pPr>
        <w:pStyle w:val="NormalWeb"/>
        <w:numPr>
          <w:ilvl w:val="0"/>
          <w:numId w:val="43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Compressed with: ACELP (Adaptive Code Excited Linear Prediction). </w:t>
      </w:r>
    </w:p>
    <w:p w:rsidR="007F52B6" w:rsidRPr="00CA4F21" w:rsidRDefault="007F52B6" w:rsidP="00265376">
      <w:pPr>
        <w:pStyle w:val="NormalWeb"/>
        <w:numPr>
          <w:ilvl w:val="0"/>
          <w:numId w:val="43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Data rate before channel coding: </w:t>
      </w:r>
      <w:r w:rsidR="00DB5C32">
        <w:rPr>
          <w:rFonts w:cs="Arial"/>
          <w:color w:val="000000"/>
          <w:szCs w:val="18"/>
        </w:rPr>
        <w:t>4,</w:t>
      </w:r>
      <w:r w:rsidRPr="00CA4F21">
        <w:rPr>
          <w:rFonts w:cs="Arial"/>
          <w:color w:val="000000"/>
          <w:szCs w:val="18"/>
        </w:rPr>
        <w:t xml:space="preserve">567 kbit/s. </w:t>
      </w:r>
    </w:p>
    <w:p w:rsidR="007F52B6" w:rsidRPr="00CA4F21" w:rsidRDefault="007F52B6" w:rsidP="00265376">
      <w:pPr>
        <w:pStyle w:val="NormalWeb"/>
        <w:numPr>
          <w:ilvl w:val="0"/>
          <w:numId w:val="43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Data rate after channel coding: </w:t>
      </w:r>
      <w:r w:rsidR="00DB5C32">
        <w:rPr>
          <w:rFonts w:cs="Arial"/>
          <w:color w:val="000000"/>
          <w:szCs w:val="18"/>
        </w:rPr>
        <w:t>7,</w:t>
      </w:r>
      <w:r w:rsidRPr="00CA4F21">
        <w:rPr>
          <w:rFonts w:cs="Arial"/>
          <w:color w:val="000000"/>
          <w:szCs w:val="18"/>
        </w:rPr>
        <w:t>2 kbit/s.</w:t>
      </w:r>
    </w:p>
    <w:p w:rsidR="007F52B6" w:rsidRPr="00CA4F21" w:rsidRDefault="007F52B6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A single slot consists of 255 usable symbols, the remaining time is used up with synchronisation sequences and turning on/off </w:t>
      </w:r>
    </w:p>
    <w:p w:rsidR="00786343" w:rsidRP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5" w:name="_Toc274146117"/>
      <w:r w:rsidRPr="00786343">
        <w:rPr>
          <w:noProof/>
          <w:lang w:val="en-US"/>
        </w:rPr>
        <w:t>Address bus</w:t>
      </w:r>
      <w:bookmarkEnd w:id="15"/>
    </w:p>
    <w:p w:rsidR="00786343" w:rsidRDefault="00DB5C32" w:rsidP="00786343">
      <w:pPr>
        <w:pStyle w:val="Brdtekst"/>
      </w:pPr>
      <w:r>
        <w:t>NA</w:t>
      </w:r>
    </w:p>
    <w:p w:rsidR="00786343" w:rsidRP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6" w:name="_Toc274146118"/>
      <w:r w:rsidRPr="00786343">
        <w:rPr>
          <w:lang w:val="en-US"/>
        </w:rPr>
        <w:t>Data bus</w:t>
      </w:r>
      <w:bookmarkEnd w:id="16"/>
    </w:p>
    <w:p w:rsidR="00265376" w:rsidRDefault="00DB5C32" w:rsidP="00265376">
      <w:pPr>
        <w:pStyle w:val="Brdtekst"/>
      </w:pPr>
      <w:r>
        <w:t>NA</w:t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7" w:name="_Toc274146119"/>
      <w:r>
        <w:t>Memory Map</w:t>
      </w:r>
      <w:bookmarkEnd w:id="17"/>
    </w:p>
    <w:p w:rsidR="007F52B6" w:rsidRDefault="007F52B6" w:rsidP="007F52B6">
      <w:pPr>
        <w:pStyle w:val="Brdtekst"/>
      </w:pPr>
      <w:bookmarkStart w:id="18" w:name="_Ref215028192"/>
      <w:r>
        <w:t>NA</w:t>
      </w:r>
      <w:r w:rsidR="00265376">
        <w:t xml:space="preserve"> -</w:t>
      </w:r>
      <w:r w:rsidR="009C200A">
        <w:t xml:space="preserve"> Not a memory mapped interface</w:t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9" w:name="_Toc274146120"/>
      <w:r>
        <w:t>Control registers</w:t>
      </w:r>
      <w:bookmarkEnd w:id="18"/>
      <w:bookmarkEnd w:id="19"/>
    </w:p>
    <w:p w:rsidR="00265376" w:rsidRDefault="00265376" w:rsidP="00265376">
      <w:pPr>
        <w:pStyle w:val="Brdtekst"/>
      </w:pPr>
      <w:bookmarkStart w:id="20" w:name="_Ref216170412"/>
      <w:bookmarkStart w:id="21" w:name="_Ref215028114"/>
      <w:r>
        <w:t xml:space="preserve">Read the TETRA </w:t>
      </w:r>
      <w:r w:rsidRPr="007F52B6">
        <w:rPr>
          <w:rFonts w:cs="Arial"/>
          <w:color w:val="000000"/>
          <w:szCs w:val="18"/>
        </w:rPr>
        <w:t>ETSI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standard</w:t>
      </w:r>
      <w:r>
        <w:rPr>
          <w:rFonts w:cs="Arial"/>
          <w:color w:val="000000"/>
          <w:szCs w:val="18"/>
        </w:rPr>
        <w:t xml:space="preserve"> </w:t>
      </w:r>
      <w:r>
        <w:rPr>
          <w:rFonts w:cs="Arial"/>
          <w:color w:val="000000"/>
          <w:szCs w:val="18"/>
        </w:rPr>
        <w:fldChar w:fldCharType="begin"/>
      </w:r>
      <w:r>
        <w:rPr>
          <w:rFonts w:cs="Arial"/>
          <w:color w:val="000000"/>
          <w:szCs w:val="18"/>
        </w:rPr>
        <w:instrText xml:space="preserve"> REF _Ref274144525 \r \h </w:instrText>
      </w:r>
      <w:r>
        <w:rPr>
          <w:rFonts w:cs="Arial"/>
          <w:color w:val="000000"/>
          <w:szCs w:val="18"/>
        </w:rPr>
      </w:r>
      <w:r>
        <w:rPr>
          <w:rFonts w:cs="Arial"/>
          <w:color w:val="000000"/>
          <w:szCs w:val="18"/>
        </w:rPr>
        <w:fldChar w:fldCharType="separate"/>
      </w:r>
      <w:r>
        <w:rPr>
          <w:rFonts w:cs="Arial"/>
          <w:color w:val="000000"/>
          <w:szCs w:val="18"/>
        </w:rPr>
        <w:t>[4]</w:t>
      </w:r>
      <w:r>
        <w:rPr>
          <w:rFonts w:cs="Arial"/>
          <w:color w:val="000000"/>
          <w:szCs w:val="18"/>
        </w:rPr>
        <w:fldChar w:fldCharType="end"/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22" w:name="_Toc274146121"/>
      <w:r>
        <w:t>Status registers</w:t>
      </w:r>
      <w:bookmarkEnd w:id="20"/>
      <w:bookmarkEnd w:id="22"/>
    </w:p>
    <w:p w:rsidR="00265376" w:rsidRDefault="00265376" w:rsidP="00265376">
      <w:pPr>
        <w:pStyle w:val="Brdtekst"/>
      </w:pPr>
      <w:bookmarkStart w:id="23" w:name="_Ref216170416"/>
      <w:r>
        <w:t xml:space="preserve">Read the TETRA </w:t>
      </w:r>
      <w:r w:rsidRPr="007F52B6">
        <w:rPr>
          <w:rFonts w:cs="Arial"/>
          <w:color w:val="000000"/>
          <w:szCs w:val="18"/>
        </w:rPr>
        <w:t>ETSI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standard</w:t>
      </w:r>
      <w:r>
        <w:rPr>
          <w:rFonts w:cs="Arial"/>
          <w:color w:val="000000"/>
          <w:szCs w:val="18"/>
        </w:rPr>
        <w:t xml:space="preserve"> </w:t>
      </w:r>
      <w:r>
        <w:rPr>
          <w:rFonts w:cs="Arial"/>
          <w:color w:val="000000"/>
          <w:szCs w:val="18"/>
        </w:rPr>
        <w:fldChar w:fldCharType="begin"/>
      </w:r>
      <w:r>
        <w:rPr>
          <w:rFonts w:cs="Arial"/>
          <w:color w:val="000000"/>
          <w:szCs w:val="18"/>
        </w:rPr>
        <w:instrText xml:space="preserve"> REF _Ref274144525 \r \h </w:instrText>
      </w:r>
      <w:r>
        <w:rPr>
          <w:rFonts w:cs="Arial"/>
          <w:color w:val="000000"/>
          <w:szCs w:val="18"/>
        </w:rPr>
      </w:r>
      <w:r>
        <w:rPr>
          <w:rFonts w:cs="Arial"/>
          <w:color w:val="000000"/>
          <w:szCs w:val="18"/>
        </w:rPr>
        <w:fldChar w:fldCharType="separate"/>
      </w:r>
      <w:r>
        <w:rPr>
          <w:rFonts w:cs="Arial"/>
          <w:color w:val="000000"/>
          <w:szCs w:val="18"/>
        </w:rPr>
        <w:t>[4]</w:t>
      </w:r>
      <w:r>
        <w:rPr>
          <w:rFonts w:cs="Arial"/>
          <w:color w:val="000000"/>
          <w:szCs w:val="18"/>
        </w:rPr>
        <w:fldChar w:fldCharType="end"/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24" w:name="_Toc274146122"/>
      <w:r>
        <w:t>Data registers</w:t>
      </w:r>
      <w:bookmarkEnd w:id="23"/>
      <w:bookmarkEnd w:id="24"/>
    </w:p>
    <w:p w:rsidR="00265376" w:rsidRDefault="00265376" w:rsidP="00265376">
      <w:pPr>
        <w:pStyle w:val="Brdtekst"/>
      </w:pPr>
      <w:bookmarkStart w:id="25" w:name="_Ref213647462"/>
      <w:bookmarkEnd w:id="21"/>
      <w:r>
        <w:t xml:space="preserve">Read the TETRA </w:t>
      </w:r>
      <w:r w:rsidRPr="007F52B6">
        <w:rPr>
          <w:rFonts w:cs="Arial"/>
          <w:color w:val="000000"/>
          <w:szCs w:val="18"/>
        </w:rPr>
        <w:t>ETSI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standard</w:t>
      </w:r>
      <w:r>
        <w:rPr>
          <w:rFonts w:cs="Arial"/>
          <w:color w:val="000000"/>
          <w:szCs w:val="18"/>
        </w:rPr>
        <w:t xml:space="preserve"> </w:t>
      </w:r>
      <w:r>
        <w:rPr>
          <w:rFonts w:cs="Arial"/>
          <w:color w:val="000000"/>
          <w:szCs w:val="18"/>
        </w:rPr>
        <w:fldChar w:fldCharType="begin"/>
      </w:r>
      <w:r>
        <w:rPr>
          <w:rFonts w:cs="Arial"/>
          <w:color w:val="000000"/>
          <w:szCs w:val="18"/>
        </w:rPr>
        <w:instrText xml:space="preserve"> REF _Ref274144525 \r \h </w:instrText>
      </w:r>
      <w:r>
        <w:rPr>
          <w:rFonts w:cs="Arial"/>
          <w:color w:val="000000"/>
          <w:szCs w:val="18"/>
        </w:rPr>
      </w:r>
      <w:r>
        <w:rPr>
          <w:rFonts w:cs="Arial"/>
          <w:color w:val="000000"/>
          <w:szCs w:val="18"/>
        </w:rPr>
        <w:fldChar w:fldCharType="separate"/>
      </w:r>
      <w:r>
        <w:rPr>
          <w:rFonts w:cs="Arial"/>
          <w:color w:val="000000"/>
          <w:szCs w:val="18"/>
        </w:rPr>
        <w:t>[4]</w:t>
      </w:r>
      <w:r>
        <w:rPr>
          <w:rFonts w:cs="Arial"/>
          <w:color w:val="000000"/>
          <w:szCs w:val="18"/>
        </w:rPr>
        <w:fldChar w:fldCharType="end"/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26" w:name="_Toc274146123"/>
      <w:r>
        <w:t>Hardware characteristics</w:t>
      </w:r>
      <w:bookmarkEnd w:id="25"/>
      <w:bookmarkEnd w:id="26"/>
    </w:p>
    <w:p w:rsidR="00382457" w:rsidRDefault="00265376" w:rsidP="00057B5B">
      <w:pPr>
        <w:pStyle w:val="Brdtekst"/>
      </w:pPr>
      <w:r>
        <w:t xml:space="preserve">Read the TETRA </w:t>
      </w:r>
      <w:r w:rsidRPr="007F52B6">
        <w:rPr>
          <w:rFonts w:cs="Arial"/>
          <w:color w:val="000000"/>
          <w:szCs w:val="18"/>
        </w:rPr>
        <w:t>ETSI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standard</w:t>
      </w:r>
      <w:r>
        <w:rPr>
          <w:rFonts w:cs="Arial"/>
          <w:color w:val="000000"/>
          <w:szCs w:val="18"/>
        </w:rPr>
        <w:t xml:space="preserve"> </w:t>
      </w:r>
      <w:r>
        <w:rPr>
          <w:rFonts w:cs="Arial"/>
          <w:color w:val="000000"/>
          <w:szCs w:val="18"/>
        </w:rPr>
        <w:fldChar w:fldCharType="begin"/>
      </w:r>
      <w:r>
        <w:rPr>
          <w:rFonts w:cs="Arial"/>
          <w:color w:val="000000"/>
          <w:szCs w:val="18"/>
        </w:rPr>
        <w:instrText xml:space="preserve"> REF _Ref274144525 \r \h </w:instrText>
      </w:r>
      <w:r>
        <w:rPr>
          <w:rFonts w:cs="Arial"/>
          <w:color w:val="000000"/>
          <w:szCs w:val="18"/>
        </w:rPr>
      </w:r>
      <w:r>
        <w:rPr>
          <w:rFonts w:cs="Arial"/>
          <w:color w:val="000000"/>
          <w:szCs w:val="18"/>
        </w:rPr>
        <w:fldChar w:fldCharType="separate"/>
      </w:r>
      <w:r>
        <w:rPr>
          <w:rFonts w:cs="Arial"/>
          <w:color w:val="000000"/>
          <w:szCs w:val="18"/>
        </w:rPr>
        <w:t>[4]</w:t>
      </w:r>
      <w:r>
        <w:rPr>
          <w:rFonts w:cs="Arial"/>
          <w:color w:val="000000"/>
          <w:szCs w:val="18"/>
        </w:rPr>
        <w:fldChar w:fldCharType="end"/>
      </w:r>
      <w:r w:rsidR="00382457">
        <w:br w:type="page"/>
      </w:r>
    </w:p>
    <w:p w:rsidR="00382457" w:rsidRPr="00D5505F" w:rsidRDefault="00382457" w:rsidP="00382457">
      <w:pPr>
        <w:pStyle w:val="Overskrift1"/>
        <w:rPr>
          <w:sz w:val="18"/>
          <w:szCs w:val="18"/>
        </w:rPr>
      </w:pPr>
      <w:bookmarkStart w:id="27" w:name="_Toc274146124"/>
      <w:r>
        <w:lastRenderedPageBreak/>
        <w:t>Bibliography</w:t>
      </w:r>
      <w:bookmarkEnd w:id="27"/>
    </w:p>
    <w:p w:rsidR="00382457" w:rsidRPr="00D5505F" w:rsidRDefault="00D5505F" w:rsidP="00382457">
      <w:pPr>
        <w:pStyle w:val="Bibliografi1"/>
        <w:numPr>
          <w:ilvl w:val="0"/>
          <w:numId w:val="34"/>
        </w:numPr>
        <w:rPr>
          <w:rFonts w:ascii="Verdana" w:hAnsi="Verdana"/>
          <w:sz w:val="18"/>
          <w:szCs w:val="18"/>
        </w:rPr>
      </w:pPr>
      <w:bookmarkStart w:id="28" w:name="_Ref272667361"/>
      <w:r w:rsidRPr="00D5505F">
        <w:rPr>
          <w:rFonts w:ascii="Verdana" w:hAnsi="Verdana"/>
          <w:b/>
          <w:sz w:val="18"/>
          <w:szCs w:val="18"/>
        </w:rPr>
        <w:t>sikkerhedsnet.dk</w:t>
      </w:r>
      <w:r w:rsidR="00382457" w:rsidRPr="00D5505F">
        <w:rPr>
          <w:rFonts w:ascii="Verdana" w:hAnsi="Verdana"/>
          <w:sz w:val="18"/>
          <w:szCs w:val="18"/>
        </w:rPr>
        <w:t>.</w:t>
      </w:r>
      <w:r w:rsidR="00382457" w:rsidRPr="00D5505F">
        <w:rPr>
          <w:rFonts w:ascii="Verdana" w:hAnsi="Verdana"/>
          <w:i/>
          <w:iCs/>
          <w:sz w:val="18"/>
          <w:szCs w:val="18"/>
        </w:rPr>
        <w:t xml:space="preserve"> </w:t>
      </w:r>
      <w:r w:rsidRPr="00D5505F">
        <w:rPr>
          <w:rStyle w:val="apple-style-span"/>
          <w:rFonts w:ascii="Verdana" w:hAnsi="Verdana" w:cs="Arial"/>
          <w:sz w:val="18"/>
          <w:szCs w:val="18"/>
        </w:rPr>
        <w:t>SINE-sekretariate</w:t>
      </w:r>
      <w:r w:rsidR="00382457" w:rsidRPr="00D5505F">
        <w:rPr>
          <w:rFonts w:ascii="Verdana" w:hAnsi="Verdana"/>
          <w:sz w:val="18"/>
          <w:szCs w:val="18"/>
        </w:rPr>
        <w:t>, 2010.</w:t>
      </w:r>
      <w:bookmarkEnd w:id="28"/>
    </w:p>
    <w:p w:rsidR="00382457" w:rsidRDefault="00D5505F" w:rsidP="00382457">
      <w:pPr>
        <w:pStyle w:val="Bibliografi1"/>
        <w:numPr>
          <w:ilvl w:val="0"/>
          <w:numId w:val="34"/>
        </w:numPr>
        <w:rPr>
          <w:rFonts w:ascii="Verdana" w:hAnsi="Verdana"/>
          <w:sz w:val="18"/>
          <w:szCs w:val="18"/>
        </w:rPr>
      </w:pPr>
      <w:bookmarkStart w:id="29" w:name="_Ref272779126"/>
      <w:r w:rsidRPr="00D5505F">
        <w:rPr>
          <w:rFonts w:ascii="Verdana" w:hAnsi="Verdana"/>
          <w:b/>
          <w:sz w:val="18"/>
          <w:szCs w:val="18"/>
        </w:rPr>
        <w:t>tetra-association.com</w:t>
      </w:r>
      <w:r w:rsidR="00382457" w:rsidRPr="00D5505F">
        <w:rPr>
          <w:rFonts w:ascii="Verdana" w:hAnsi="Verdana"/>
          <w:sz w:val="18"/>
          <w:szCs w:val="18"/>
        </w:rPr>
        <w:t xml:space="preserve">. </w:t>
      </w:r>
      <w:r w:rsidRPr="00D5505F">
        <w:rPr>
          <w:rStyle w:val="apple-style-span"/>
          <w:rFonts w:ascii="Verdana" w:hAnsi="Verdana" w:cs="Arial"/>
          <w:color w:val="000000"/>
          <w:sz w:val="18"/>
          <w:szCs w:val="18"/>
        </w:rPr>
        <w:t>The TETRA MoU Association Ltd</w:t>
      </w:r>
      <w:r w:rsidR="00382457" w:rsidRPr="00D5505F">
        <w:rPr>
          <w:rFonts w:ascii="Verdana" w:hAnsi="Verdana"/>
          <w:sz w:val="18"/>
          <w:szCs w:val="18"/>
        </w:rPr>
        <w:t>, 2010</w:t>
      </w:r>
      <w:r w:rsidR="00382457">
        <w:rPr>
          <w:rFonts w:ascii="Verdana" w:hAnsi="Verdana"/>
          <w:sz w:val="18"/>
          <w:szCs w:val="18"/>
        </w:rPr>
        <w:t>.</w:t>
      </w:r>
      <w:bookmarkEnd w:id="29"/>
    </w:p>
    <w:p w:rsidR="00382457" w:rsidRDefault="00D5505F" w:rsidP="00382457">
      <w:pPr>
        <w:pStyle w:val="Bibliografi1"/>
        <w:numPr>
          <w:ilvl w:val="0"/>
          <w:numId w:val="34"/>
        </w:numPr>
        <w:rPr>
          <w:rFonts w:ascii="Verdana" w:hAnsi="Verdana"/>
          <w:sz w:val="18"/>
          <w:szCs w:val="18"/>
        </w:rPr>
      </w:pPr>
      <w:bookmarkStart w:id="30" w:name="_Ref272827702"/>
      <w:r>
        <w:rPr>
          <w:rFonts w:ascii="Verdana" w:hAnsi="Verdana"/>
          <w:b/>
          <w:sz w:val="18"/>
          <w:szCs w:val="18"/>
        </w:rPr>
        <w:t>En.</w:t>
      </w:r>
      <w:r w:rsidRPr="00D5505F">
        <w:rPr>
          <w:rFonts w:ascii="Verdana" w:hAnsi="Verdana"/>
          <w:b/>
          <w:sz w:val="18"/>
          <w:szCs w:val="18"/>
        </w:rPr>
        <w:t>wikipedia.org/wiki/Terrestrial_Trunked_Radio</w:t>
      </w:r>
      <w:r w:rsidR="00382457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Wikipedia</w:t>
      </w:r>
      <w:r w:rsidR="00382457">
        <w:rPr>
          <w:rFonts w:ascii="Verdana" w:hAnsi="Verdana"/>
          <w:sz w:val="18"/>
          <w:szCs w:val="18"/>
        </w:rPr>
        <w:t>, 2010</w:t>
      </w:r>
      <w:bookmarkEnd w:id="30"/>
    </w:p>
    <w:p w:rsidR="00CA4F21" w:rsidRPr="0070655E" w:rsidRDefault="00CA4F21" w:rsidP="00382457">
      <w:pPr>
        <w:pStyle w:val="Bibliografi1"/>
        <w:numPr>
          <w:ilvl w:val="0"/>
          <w:numId w:val="34"/>
        </w:numPr>
        <w:rPr>
          <w:rFonts w:ascii="Verdana" w:hAnsi="Verdana"/>
          <w:sz w:val="18"/>
          <w:szCs w:val="18"/>
        </w:rPr>
      </w:pPr>
      <w:bookmarkStart w:id="31" w:name="_Ref274144525"/>
      <w:r w:rsidRPr="00CA4F21">
        <w:rPr>
          <w:rFonts w:ascii="Verdana" w:hAnsi="Verdana"/>
          <w:b/>
          <w:sz w:val="18"/>
          <w:szCs w:val="18"/>
        </w:rPr>
        <w:t>etsi.org/website/Technologies/TETRA.aspx</w:t>
      </w:r>
      <w:r>
        <w:rPr>
          <w:rFonts w:ascii="Verdana" w:hAnsi="Verdana"/>
          <w:sz w:val="18"/>
          <w:szCs w:val="18"/>
        </w:rPr>
        <w:t>. ETSI, 2010</w:t>
      </w:r>
      <w:bookmarkEnd w:id="31"/>
    </w:p>
    <w:p w:rsidR="00382457" w:rsidRPr="0043775A" w:rsidRDefault="00382457" w:rsidP="00382457"/>
    <w:p w:rsidR="00AF135B" w:rsidRPr="00382457" w:rsidRDefault="00AF135B" w:rsidP="00382457"/>
    <w:sectPr w:rsidR="00AF135B" w:rsidRPr="00382457" w:rsidSect="00203D1F">
      <w:footerReference w:type="default" r:id="rId21"/>
      <w:footerReference w:type="first" r:id="rId22"/>
      <w:pgSz w:w="11907" w:h="16839" w:code="9"/>
      <w:pgMar w:top="1701" w:right="3402" w:bottom="1701" w:left="1701" w:header="680" w:footer="113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CF7" w:rsidRPr="00D31682" w:rsidRDefault="00A07CF7" w:rsidP="00D31682">
      <w:pPr>
        <w:pStyle w:val="Sidefod"/>
      </w:pPr>
    </w:p>
  </w:endnote>
  <w:endnote w:type="continuationSeparator" w:id="1">
    <w:p w:rsidR="00A07CF7" w:rsidRPr="00D31682" w:rsidRDefault="00A07CF7" w:rsidP="00D31682">
      <w:pPr>
        <w:pStyle w:val="Sidefod"/>
      </w:pPr>
    </w:p>
  </w:endnote>
  <w:endnote w:type="continuationNotice" w:id="2">
    <w:p w:rsidR="00A07CF7" w:rsidRDefault="00A07CF7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D56EC0" w:rsidRDefault="00C85A0E" w:rsidP="00B517F7">
    <w:pPr>
      <w:pStyle w:val="Tagline"/>
      <w:framePr w:wrap="around"/>
    </w:pPr>
    <w:r>
      <w:rPr>
        <w:lang w:val="da-DK" w:eastAsia="da-DK"/>
      </w:rPr>
      <w:drawing>
        <wp:inline distT="0" distB="0" distL="0" distR="0">
          <wp:extent cx="1295400" cy="76200"/>
          <wp:effectExtent l="19050" t="0" r="0" b="0"/>
          <wp:docPr id="16" name="Picture 2" descr="sse_tag_line_corp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se_tag_line_corpblu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5A0E" w:rsidRPr="00097BA4" w:rsidRDefault="00E155F0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E155F0" w:rsidP="00E470F5">
    <w:pPr>
      <w:pStyle w:val="Journal"/>
      <w:framePr w:wrap="around" w:x="1"/>
    </w:pP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A921B5">
      <w:t xml:space="preserve">Revision: </w:t>
    </w:r>
    <w:r w:rsidR="00762BD6">
      <w:t>1A</w:t>
    </w:r>
    <w:r w:rsidR="00C85A0E" w:rsidRPr="00A921B5">
      <w:rPr>
        <w:color w:val="FFFFFF"/>
      </w:rPr>
      <w:t>$$</w:t>
    </w:r>
    <w:r w:rsidR="00C85A0E" w:rsidRPr="00A921B5">
      <w:t xml:space="preserve">Date: </w:t>
    </w:r>
    <w:r w:rsidR="00F106F9">
      <w:t>0810</w:t>
    </w:r>
    <w:r w:rsidR="00C85A0E">
      <w:t>2010</w:t>
    </w:r>
    <w:r w:rsidR="00C85A0E" w:rsidRPr="00A921B5">
      <w:rPr>
        <w:color w:val="FFFFFF"/>
      </w:rPr>
      <w:t>$</w:t>
    </w:r>
  </w:p>
  <w:p w:rsidR="00C85A0E" w:rsidRPr="00D56EC0" w:rsidRDefault="00C85A0E" w:rsidP="00B517F7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097BA4" w:rsidRDefault="00E155F0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E155F0" w:rsidP="00E470F5">
    <w:pPr>
      <w:pStyle w:val="Journal"/>
      <w:framePr w:wrap="around"/>
    </w:pP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A921B5">
      <w:t xml:space="preserve">Revision: </w:t>
    </w:r>
    <w:r w:rsidR="00762BD6">
      <w:t>1A</w:t>
    </w:r>
    <w:r w:rsidR="00C85A0E" w:rsidRPr="00A921B5">
      <w:rPr>
        <w:color w:val="FFFFFF"/>
      </w:rPr>
      <w:t>$$</w:t>
    </w:r>
    <w:r w:rsidR="00C85A0E" w:rsidRPr="00A921B5">
      <w:t xml:space="preserve">Date: </w:t>
    </w:r>
    <w:r w:rsidR="00F106F9">
      <w:t>0810</w:t>
    </w:r>
    <w:r w:rsidR="00C85A0E">
      <w:t>2010</w:t>
    </w:r>
    <w:r w:rsidR="00C85A0E" w:rsidRPr="00A921B5">
      <w:rPr>
        <w:color w:val="FFFFFF"/>
      </w:rPr>
      <w:t>$</w:t>
    </w:r>
  </w:p>
  <w:p w:rsidR="00C85A0E" w:rsidRPr="00D56EC0" w:rsidRDefault="00C85A0E" w:rsidP="002D1AEC">
    <w:pPr>
      <w:pStyle w:val="Sidefod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097BA4" w:rsidRDefault="00E155F0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E155F0" w:rsidP="00E470F5">
    <w:pPr>
      <w:pStyle w:val="Journal"/>
      <w:framePr w:wrap="around"/>
    </w:pP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4A7139">
      <w:rPr>
        <w:lang w:val="en-US"/>
      </w:rPr>
      <w:t xml:space="preserve">Revision: </w:t>
    </w:r>
    <w:r w:rsidR="00C85A0E" w:rsidRPr="004A7139">
      <w:rPr>
        <w:color w:val="FFFFFF" w:themeColor="background1"/>
        <w:lang w:val="en-US"/>
      </w:rPr>
      <w:t>$</w:t>
    </w:r>
  </w:p>
  <w:p w:rsidR="00C85A0E" w:rsidRDefault="00C85A0E" w:rsidP="00CE35CE">
    <w:pPr>
      <w:pStyle w:val="Sidefod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097BA4" w:rsidRDefault="00E155F0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E155F0" w:rsidP="00203D1F">
    <w:pPr>
      <w:pStyle w:val="Journal"/>
      <w:framePr w:wrap="around"/>
    </w:pPr>
    <w:fldSimple w:instr=" Page ">
      <w:r w:rsidR="00DB5C32">
        <w:t>3</w:t>
      </w:r>
    </w:fldSimple>
    <w:r w:rsidR="00C85A0E">
      <w:t xml:space="preserve"> of </w:t>
    </w:r>
    <w:r w:rsidRPr="00E155F0">
      <w:rPr>
        <w:lang w:val="en-US"/>
      </w:rPr>
      <w:fldChar w:fldCharType="begin"/>
    </w:r>
    <w:r w:rsidR="00C85A0E" w:rsidRPr="00203D1F">
      <w:rPr>
        <w:lang w:val="en-US"/>
      </w:rPr>
      <w:instrText xml:space="preserve"> =</w:instrText>
    </w:r>
    <w:r w:rsidRPr="00E155F0">
      <w:rPr>
        <w:lang w:val="en-US"/>
      </w:rPr>
      <w:fldChar w:fldCharType="begin"/>
    </w:r>
    <w:r w:rsidR="00C85A0E" w:rsidRPr="00203D1F">
      <w:rPr>
        <w:lang w:val="en-US"/>
      </w:rPr>
      <w:instrText xml:space="preserve"> NumPages </w:instrText>
    </w:r>
    <w:r w:rsidRPr="00E155F0">
      <w:rPr>
        <w:lang w:val="en-US"/>
      </w:rPr>
      <w:fldChar w:fldCharType="separate"/>
    </w:r>
    <w:r w:rsidR="00DB5C32">
      <w:rPr>
        <w:lang w:val="en-US"/>
      </w:rPr>
      <w:instrText>7</w:instrText>
    </w:r>
    <w:r w:rsidRPr="00203D1F">
      <w:fldChar w:fldCharType="end"/>
    </w:r>
    <w:r w:rsidR="00C85A0E" w:rsidRPr="00203D1F">
      <w:rPr>
        <w:lang w:val="en-US"/>
      </w:rPr>
      <w:instrText xml:space="preserve">-3 </w:instrText>
    </w:r>
    <w:r w:rsidRPr="00E155F0">
      <w:rPr>
        <w:lang w:val="en-US"/>
      </w:rPr>
      <w:fldChar w:fldCharType="separate"/>
    </w:r>
    <w:r w:rsidR="00DB5C32">
      <w:rPr>
        <w:lang w:val="en-US"/>
      </w:rPr>
      <w:t>4</w:t>
    </w:r>
    <w:r w:rsidRPr="00203D1F">
      <w:fldChar w:fldCharType="end"/>
    </w:r>
    <w:r w:rsidR="00C85A0E">
      <w:tab/>
    </w: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A921B5">
      <w:t xml:space="preserve">Revision: </w:t>
    </w:r>
    <w:r w:rsidR="00F106F9">
      <w:t>1A</w:t>
    </w:r>
    <w:r w:rsidR="00C85A0E" w:rsidRPr="00A921B5">
      <w:rPr>
        <w:color w:val="FFFFFF"/>
      </w:rPr>
      <w:t>$$</w:t>
    </w:r>
    <w:r w:rsidR="00C85A0E" w:rsidRPr="00A921B5">
      <w:t xml:space="preserve">Date: </w:t>
    </w:r>
    <w:r w:rsidR="00F106F9">
      <w:t>0810</w:t>
    </w:r>
    <w:r w:rsidR="00C85A0E">
      <w:t>2010</w:t>
    </w:r>
    <w:r w:rsidR="00C85A0E" w:rsidRPr="00A921B5">
      <w:rPr>
        <w:color w:val="FFFFFF"/>
      </w:rPr>
      <w:t>$</w:t>
    </w:r>
  </w:p>
  <w:p w:rsidR="00C85A0E" w:rsidRPr="00D56EC0" w:rsidRDefault="00C85A0E" w:rsidP="002D1AEC">
    <w:pPr>
      <w:pStyle w:val="Sidefod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097BA4" w:rsidRDefault="00E155F0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E155F0" w:rsidP="00E470F5">
    <w:pPr>
      <w:pStyle w:val="Journal"/>
      <w:framePr w:wrap="around"/>
    </w:pPr>
    <w:fldSimple w:instr=" Page ">
      <w:r w:rsidR="00C85A0E">
        <w:t>1</w:t>
      </w:r>
    </w:fldSimple>
    <w:r w:rsidR="00C85A0E">
      <w:t xml:space="preserve"> of </w:t>
    </w:r>
    <w:r w:rsidRPr="00E155F0">
      <w:rPr>
        <w:lang w:val="en-US"/>
      </w:rPr>
      <w:fldChar w:fldCharType="begin"/>
    </w:r>
    <w:r w:rsidR="00C85A0E" w:rsidRPr="00203D1F">
      <w:rPr>
        <w:lang w:val="en-US"/>
      </w:rPr>
      <w:instrText xml:space="preserve"> =</w:instrText>
    </w:r>
    <w:r w:rsidRPr="00E155F0">
      <w:rPr>
        <w:lang w:val="en-US"/>
      </w:rPr>
      <w:fldChar w:fldCharType="begin"/>
    </w:r>
    <w:r w:rsidR="00C85A0E" w:rsidRPr="00203D1F">
      <w:rPr>
        <w:lang w:val="en-US"/>
      </w:rPr>
      <w:instrText xml:space="preserve"> NumPages </w:instrText>
    </w:r>
    <w:r w:rsidRPr="00E155F0">
      <w:rPr>
        <w:lang w:val="en-US"/>
      </w:rPr>
      <w:fldChar w:fldCharType="separate"/>
    </w:r>
    <w:r w:rsidR="00C85A0E">
      <w:rPr>
        <w:lang w:val="en-US"/>
      </w:rPr>
      <w:instrText>16</w:instrText>
    </w:r>
    <w:r w:rsidRPr="00203D1F">
      <w:fldChar w:fldCharType="end"/>
    </w:r>
    <w:r w:rsidR="00C85A0E" w:rsidRPr="00203D1F">
      <w:rPr>
        <w:lang w:val="en-US"/>
      </w:rPr>
      <w:instrText xml:space="preserve">-3 </w:instrText>
    </w:r>
    <w:r w:rsidRPr="00E155F0">
      <w:rPr>
        <w:lang w:val="en-US"/>
      </w:rPr>
      <w:fldChar w:fldCharType="separate"/>
    </w:r>
    <w:r w:rsidR="00C85A0E">
      <w:rPr>
        <w:lang w:val="en-US"/>
      </w:rPr>
      <w:t>13</w:t>
    </w:r>
    <w:r w:rsidRPr="00203D1F">
      <w:fldChar w:fldCharType="end"/>
    </w:r>
    <w:r w:rsidR="00C85A0E">
      <w:tab/>
    </w: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4A7139">
      <w:rPr>
        <w:lang w:val="en-US"/>
      </w:rPr>
      <w:t xml:space="preserve">Revision: </w:t>
    </w:r>
    <w:r w:rsidR="00C85A0E" w:rsidRPr="004A7139">
      <w:rPr>
        <w:color w:val="FFFFFF" w:themeColor="background1"/>
        <w:lang w:val="en-US"/>
      </w:rPr>
      <w:t>$</w:t>
    </w:r>
  </w:p>
  <w:p w:rsidR="00C85A0E" w:rsidRDefault="00C85A0E" w:rsidP="00CE35CE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CF7" w:rsidRPr="00D31682" w:rsidRDefault="00A07CF7" w:rsidP="00D31682">
      <w:pPr>
        <w:pStyle w:val="Sidefod"/>
      </w:pPr>
    </w:p>
  </w:footnote>
  <w:footnote w:type="continuationSeparator" w:id="1">
    <w:p w:rsidR="00A07CF7" w:rsidRPr="00D31682" w:rsidRDefault="00A07CF7" w:rsidP="00D31682">
      <w:pPr>
        <w:pStyle w:val="Sidefod"/>
      </w:pPr>
    </w:p>
  </w:footnote>
  <w:footnote w:type="continuationNotice" w:id="2">
    <w:p w:rsidR="00A07CF7" w:rsidRDefault="00A07CF7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 w:rsidP="00B517F7">
    <w:pPr>
      <w:pStyle w:val="Logo"/>
      <w:framePr w:wrap="around"/>
    </w:pPr>
    <w:r w:rsidRPr="00B16A8E">
      <w:rPr>
        <w:lang w:val="da-DK" w:eastAsia="da-DK"/>
      </w:rPr>
      <w:drawing>
        <wp:inline distT="0" distB="0" distL="0" distR="0">
          <wp:extent cx="1296000" cy="172519"/>
          <wp:effectExtent l="19050" t="0" r="0" b="0"/>
          <wp:docPr id="15" name="Picture 1" descr="sse_logo_corpblue_rgb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e_logo_corpblue_rgb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6000" cy="172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85A0E" w:rsidRPr="0018487F" w:rsidRDefault="00E155F0" w:rsidP="00E470F5">
    <w:pPr>
      <w:pStyle w:val="ClassificationTop"/>
      <w:framePr w:wrap="around"/>
    </w:pPr>
    <w:r>
      <w:fldChar w:fldCharType="begin"/>
    </w:r>
    <w:r w:rsidR="00C85A0E">
      <w:instrText xml:space="preserve"> DOCPROPERTY "CLASSIFICATION"</w:instrText>
    </w:r>
    <w:r>
      <w:fldChar w:fldCharType="end"/>
    </w:r>
  </w:p>
  <w:p w:rsidR="00C85A0E" w:rsidRDefault="00E155F0" w:rsidP="00B517F7">
    <w:pPr>
      <w:pStyle w:val="Sidehoved"/>
    </w:pPr>
    <w:r>
      <w:rPr>
        <w:noProof/>
        <w:lang w:val="da-DK" w:eastAsia="da-DK"/>
      </w:rPr>
      <w:pict>
        <v:shape id="_x0000_s2051" style="position:absolute;margin-left:56.65pt;margin-top:192.8pt;width:504.6pt;height:386.95pt;z-index:-251658752;mso-position-horizontal:absolute;mso-position-horizontal-relative:page;mso-position-vertical:absolute;mso-position-vertical-relative:page" coordsize="10092,7739" path="m1,hdc4239,120,5920,149,10083,539v-21,5601,9,756,-15,6465c3726,7319,7157,7130,,7739,,7739,1,,1,xe" fillcolor="#e7e9eb" stroked="f">
          <v:fill recolor="t" rotate="t"/>
          <v:path arrowok="t"/>
          <w10:wrap anchorx="page" anchory="page"/>
          <w10:anchorlock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 w:rsidP="007C0E31">
    <w:pPr>
      <w:pStyle w:val="Logo"/>
      <w:framePr w:wrap="around"/>
    </w:pPr>
    <w:r>
      <w:rPr>
        <w:lang w:val="da-DK" w:eastAsia="da-DK"/>
      </w:rPr>
      <w:drawing>
        <wp:inline distT="0" distB="0" distL="0" distR="0">
          <wp:extent cx="1295400" cy="171450"/>
          <wp:effectExtent l="19050" t="0" r="0" b="0"/>
          <wp:docPr id="17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5A0E" w:rsidRPr="0018487F" w:rsidRDefault="00E155F0" w:rsidP="00E470F5">
    <w:pPr>
      <w:pStyle w:val="ClassificationTop"/>
      <w:framePr w:wrap="around"/>
    </w:pPr>
    <w:r>
      <w:fldChar w:fldCharType="begin"/>
    </w:r>
    <w:r w:rsidR="00C85A0E">
      <w:instrText xml:space="preserve"> DOCPROPERTY "CLASSIFICATION"</w:instrText>
    </w:r>
    <w:r>
      <w:fldChar w:fldCharType="end"/>
    </w:r>
  </w:p>
  <w:p w:rsidR="00C85A0E" w:rsidRDefault="00C85A0E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 w:rsidP="00CE35CE">
    <w:pPr>
      <w:pStyle w:val="Logo"/>
      <w:framePr w:wrap="around"/>
    </w:pPr>
    <w:r>
      <w:rPr>
        <w:lang w:val="da-DK" w:eastAsia="da-DK"/>
      </w:rPr>
      <w:drawing>
        <wp:inline distT="0" distB="0" distL="0" distR="0">
          <wp:extent cx="1295400" cy="171450"/>
          <wp:effectExtent l="19050" t="0" r="0" b="0"/>
          <wp:docPr id="18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5A0E" w:rsidRPr="0018487F" w:rsidRDefault="00E155F0" w:rsidP="00E470F5">
    <w:pPr>
      <w:pStyle w:val="ClassificationTop"/>
      <w:framePr w:wrap="around"/>
    </w:pPr>
    <w:r>
      <w:fldChar w:fldCharType="begin"/>
    </w:r>
    <w:r w:rsidR="00C85A0E">
      <w:instrText xml:space="preserve"> DOCPROPERTY "CLASSIFICATION"</w:instrText>
    </w:r>
    <w:r>
      <w:fldChar w:fldCharType="end"/>
    </w:r>
  </w:p>
  <w:p w:rsidR="00C85A0E" w:rsidRDefault="00C85A0E" w:rsidP="00CE35CE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43EE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E0DD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CE5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CE7E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0748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B8B8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346C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15EB7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DE7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9827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1D0762"/>
    <w:multiLevelType w:val="hybridMultilevel"/>
    <w:tmpl w:val="47E44222"/>
    <w:lvl w:ilvl="0" w:tplc="1734A772">
      <w:start w:val="1"/>
      <w:numFmt w:val="decimalZero"/>
      <w:lvlText w:val="SCOP-00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302F0C"/>
    <w:multiLevelType w:val="hybridMultilevel"/>
    <w:tmpl w:val="5BD69E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7240D9"/>
    <w:multiLevelType w:val="hybridMultilevel"/>
    <w:tmpl w:val="D23A9F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DF253A"/>
    <w:multiLevelType w:val="hybridMultilevel"/>
    <w:tmpl w:val="D83030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8F0902"/>
    <w:multiLevelType w:val="hybridMultilevel"/>
    <w:tmpl w:val="98CEB5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B9239F"/>
    <w:multiLevelType w:val="hybridMultilevel"/>
    <w:tmpl w:val="6F9C35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D76748"/>
    <w:multiLevelType w:val="multilevel"/>
    <w:tmpl w:val="EEBADEAA"/>
    <w:name w:val="Bullet"/>
    <w:lvl w:ilvl="0">
      <w:start w:val="1"/>
      <w:numFmt w:val="bullet"/>
      <w:lvlRestart w:val="0"/>
      <w:pStyle w:val="Opstilling-punkttegn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pStyle w:val="Opstilling-punkttegn2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pStyle w:val="Opstilling-punkttegn3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  <w:sz w:val="18"/>
      </w:rPr>
    </w:lvl>
    <w:lvl w:ilvl="3">
      <w:start w:val="1"/>
      <w:numFmt w:val="bullet"/>
      <w:pStyle w:val="Opstilling-punkttegn4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  <w:color w:val="auto"/>
        <w:sz w:val="18"/>
      </w:rPr>
    </w:lvl>
    <w:lvl w:ilvl="4">
      <w:start w:val="1"/>
      <w:numFmt w:val="bullet"/>
      <w:pStyle w:val="Opstilling-punkttegn5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  <w:color w:val="auto"/>
        <w:sz w:val="18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2F96C62"/>
    <w:multiLevelType w:val="multilevel"/>
    <w:tmpl w:val="215AF540"/>
    <w:lvl w:ilvl="0">
      <w:start w:val="1"/>
      <w:numFmt w:val="bullet"/>
      <w:lvlRestart w:val="0"/>
      <w:pStyle w:val="TableList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pStyle w:val="TableListBullet2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F44781E"/>
    <w:multiLevelType w:val="multilevel"/>
    <w:tmpl w:val="D038AB2C"/>
    <w:lvl w:ilvl="0">
      <w:start w:val="1"/>
      <w:numFmt w:val="decimal"/>
      <w:lvlRestart w:val="0"/>
      <w:pStyle w:val="Opstilling-talellerbogst"/>
      <w:lvlText w:val="%1."/>
      <w:lvlJc w:val="left"/>
      <w:pPr>
        <w:tabs>
          <w:tab w:val="num" w:pos="283"/>
        </w:tabs>
        <w:ind w:left="283" w:hanging="283"/>
      </w:pPr>
      <w:rPr>
        <w:rFonts w:ascii="Verdana" w:hAnsi="Verdana"/>
        <w:color w:val="auto"/>
      </w:rPr>
    </w:lvl>
    <w:lvl w:ilvl="1">
      <w:start w:val="1"/>
      <w:numFmt w:val="lowerLetter"/>
      <w:pStyle w:val="Opstilling-talellerbogst2"/>
      <w:lvlText w:val="%2."/>
      <w:lvlJc w:val="left"/>
      <w:pPr>
        <w:tabs>
          <w:tab w:val="num" w:pos="567"/>
        </w:tabs>
        <w:ind w:left="567" w:hanging="284"/>
      </w:pPr>
      <w:rPr>
        <w:rFonts w:ascii="Verdana" w:hAnsi="Verdana"/>
        <w:color w:val="auto"/>
      </w:rPr>
    </w:lvl>
    <w:lvl w:ilvl="2">
      <w:start w:val="1"/>
      <w:numFmt w:val="lowerLetter"/>
      <w:pStyle w:val="Opstilling-talellerbogst3"/>
      <w:lvlText w:val="%3."/>
      <w:lvlJc w:val="left"/>
      <w:pPr>
        <w:tabs>
          <w:tab w:val="num" w:pos="850"/>
        </w:tabs>
        <w:ind w:left="850" w:hanging="283"/>
      </w:pPr>
      <w:rPr>
        <w:rFonts w:ascii="Verdana" w:hAnsi="Verdana"/>
        <w:color w:val="auto"/>
      </w:rPr>
    </w:lvl>
    <w:lvl w:ilvl="3">
      <w:start w:val="1"/>
      <w:numFmt w:val="lowerLetter"/>
      <w:pStyle w:val="Opstilling-talellerbogst4"/>
      <w:lvlText w:val="%4."/>
      <w:lvlJc w:val="left"/>
      <w:pPr>
        <w:tabs>
          <w:tab w:val="num" w:pos="1134"/>
        </w:tabs>
        <w:ind w:left="1134" w:hanging="284"/>
      </w:pPr>
      <w:rPr>
        <w:rFonts w:ascii="Verdana" w:hAnsi="Verdana"/>
        <w:color w:val="auto"/>
      </w:rPr>
    </w:lvl>
    <w:lvl w:ilvl="4">
      <w:start w:val="1"/>
      <w:numFmt w:val="lowerLetter"/>
      <w:pStyle w:val="Opstilling-talellerbogst5"/>
      <w:lvlText w:val="%5."/>
      <w:lvlJc w:val="left"/>
      <w:pPr>
        <w:tabs>
          <w:tab w:val="num" w:pos="1417"/>
        </w:tabs>
        <w:ind w:left="1417" w:hanging="283"/>
      </w:pPr>
      <w:rPr>
        <w:rFonts w:ascii="Verdana" w:hAnsi="Verdana"/>
        <w:color w:val="auto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0D04C7F"/>
    <w:multiLevelType w:val="hybridMultilevel"/>
    <w:tmpl w:val="C5C497EC"/>
    <w:lvl w:ilvl="0" w:tplc="ACF6C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04D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36C5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689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EDE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947F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5C2D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AFF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5877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573E5D"/>
    <w:multiLevelType w:val="multilevel"/>
    <w:tmpl w:val="6E8C60C4"/>
    <w:name w:val="Table Bullet"/>
    <w:lvl w:ilvl="0">
      <w:start w:val="1"/>
      <w:numFmt w:val="upperLetter"/>
      <w:lvlRestart w:val="0"/>
      <w:pStyle w:val="Appendix-Heading1"/>
      <w:lvlText w:val="Appendix %1."/>
      <w:lvlJc w:val="left"/>
      <w:pPr>
        <w:tabs>
          <w:tab w:val="num" w:pos="1701"/>
        </w:tabs>
        <w:ind w:left="1701" w:hanging="1701"/>
      </w:pPr>
      <w:rPr>
        <w:rFonts w:ascii="Verdana" w:hAnsi="Verdana" w:hint="default"/>
        <w:b/>
        <w:color w:val="auto"/>
        <w:sz w:val="22"/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0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Appendix-Heading3"/>
      <w:lvlText w:val="%1.%2.%3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5F5F5F"/>
        <w:sz w:val="18"/>
      </w:rPr>
    </w:lvl>
    <w:lvl w:ilvl="3">
      <w:start w:val="1"/>
      <w:numFmt w:val="decimal"/>
      <w:pStyle w:val="Appendix-Heading4"/>
      <w:lvlText w:val="%1.%2.%3.%4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808080"/>
        <w:sz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35E56042"/>
    <w:multiLevelType w:val="multilevel"/>
    <w:tmpl w:val="0738495C"/>
    <w:name w:val="Number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1527D4"/>
    <w:multiLevelType w:val="hybridMultilevel"/>
    <w:tmpl w:val="449223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02039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4D1B5763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4E1B1AED"/>
    <w:multiLevelType w:val="hybridMultilevel"/>
    <w:tmpl w:val="55446CA6"/>
    <w:lvl w:ilvl="0" w:tplc="00169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E0F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84A2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C5F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E6A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5CA5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D450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8EC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509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E47113"/>
    <w:multiLevelType w:val="multilevel"/>
    <w:tmpl w:val="245426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color w:val="auto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/>
        <w:i w:val="0"/>
        <w:color w:val="333333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8">
      <w:start w:val="1"/>
      <w:numFmt w:val="decimal"/>
      <w:pStyle w:val="Overskrift9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</w:abstractNum>
  <w:abstractNum w:abstractNumId="27">
    <w:nsid w:val="5C742524"/>
    <w:multiLevelType w:val="hybridMultilevel"/>
    <w:tmpl w:val="311444B2"/>
    <w:lvl w:ilvl="0" w:tplc="E460D680">
      <w:start w:val="1"/>
      <w:numFmt w:val="decimalZero"/>
      <w:lvlText w:val="TPOD-00%1"/>
      <w:lvlJc w:val="left"/>
      <w:pPr>
        <w:ind w:left="720" w:hanging="360"/>
      </w:pPr>
      <w:rPr>
        <w:rFonts w:hint="default"/>
      </w:rPr>
    </w:lvl>
    <w:lvl w:ilvl="1" w:tplc="8CCA973A" w:tentative="1">
      <w:start w:val="1"/>
      <w:numFmt w:val="lowerLetter"/>
      <w:lvlText w:val="%2."/>
      <w:lvlJc w:val="left"/>
      <w:pPr>
        <w:ind w:left="1440" w:hanging="360"/>
      </w:pPr>
    </w:lvl>
    <w:lvl w:ilvl="2" w:tplc="0B1EE030" w:tentative="1">
      <w:start w:val="1"/>
      <w:numFmt w:val="lowerRoman"/>
      <w:lvlText w:val="%3."/>
      <w:lvlJc w:val="right"/>
      <w:pPr>
        <w:ind w:left="2160" w:hanging="180"/>
      </w:pPr>
    </w:lvl>
    <w:lvl w:ilvl="3" w:tplc="443E4DCA" w:tentative="1">
      <w:start w:val="1"/>
      <w:numFmt w:val="decimal"/>
      <w:lvlText w:val="%4."/>
      <w:lvlJc w:val="left"/>
      <w:pPr>
        <w:ind w:left="2880" w:hanging="360"/>
      </w:pPr>
    </w:lvl>
    <w:lvl w:ilvl="4" w:tplc="C7AED27A" w:tentative="1">
      <w:start w:val="1"/>
      <w:numFmt w:val="lowerLetter"/>
      <w:lvlText w:val="%5."/>
      <w:lvlJc w:val="left"/>
      <w:pPr>
        <w:ind w:left="3600" w:hanging="360"/>
      </w:pPr>
    </w:lvl>
    <w:lvl w:ilvl="5" w:tplc="25A6D5B8" w:tentative="1">
      <w:start w:val="1"/>
      <w:numFmt w:val="lowerRoman"/>
      <w:lvlText w:val="%6."/>
      <w:lvlJc w:val="right"/>
      <w:pPr>
        <w:ind w:left="4320" w:hanging="180"/>
      </w:pPr>
    </w:lvl>
    <w:lvl w:ilvl="6" w:tplc="97307E3E" w:tentative="1">
      <w:start w:val="1"/>
      <w:numFmt w:val="decimal"/>
      <w:lvlText w:val="%7."/>
      <w:lvlJc w:val="left"/>
      <w:pPr>
        <w:ind w:left="5040" w:hanging="360"/>
      </w:pPr>
    </w:lvl>
    <w:lvl w:ilvl="7" w:tplc="AA921726" w:tentative="1">
      <w:start w:val="1"/>
      <w:numFmt w:val="lowerLetter"/>
      <w:lvlText w:val="%8."/>
      <w:lvlJc w:val="left"/>
      <w:pPr>
        <w:ind w:left="5760" w:hanging="360"/>
      </w:pPr>
    </w:lvl>
    <w:lvl w:ilvl="8" w:tplc="7770A9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195327"/>
    <w:multiLevelType w:val="multilevel"/>
    <w:tmpl w:val="D87CBB0A"/>
    <w:lvl w:ilvl="0">
      <w:start w:val="1"/>
      <w:numFmt w:val="decimal"/>
      <w:lvlRestart w:val="0"/>
      <w:pStyle w:val="TableListNumber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/>
      </w:rPr>
    </w:lvl>
    <w:lvl w:ilvl="1">
      <w:start w:val="1"/>
      <w:numFmt w:val="lowerLetter"/>
      <w:pStyle w:val="TableListNumber2"/>
      <w:lvlText w:val="%2."/>
      <w:lvlJc w:val="left"/>
      <w:pPr>
        <w:tabs>
          <w:tab w:val="num" w:pos="624"/>
        </w:tabs>
        <w:ind w:left="624" w:hanging="284"/>
      </w:pPr>
      <w:rPr>
        <w:rFonts w:ascii="Verdana" w:hAnsi="Verdana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29">
    <w:nsid w:val="6900704D"/>
    <w:multiLevelType w:val="hybridMultilevel"/>
    <w:tmpl w:val="14B82756"/>
    <w:lvl w:ilvl="0" w:tplc="ED78DC68">
      <w:start w:val="1"/>
      <w:numFmt w:val="decimal"/>
      <w:lvlText w:val="%1."/>
      <w:lvlJc w:val="left"/>
      <w:pPr>
        <w:ind w:left="1287" w:hanging="360"/>
      </w:pPr>
    </w:lvl>
    <w:lvl w:ilvl="1" w:tplc="0BE80786" w:tentative="1">
      <w:start w:val="1"/>
      <w:numFmt w:val="lowerLetter"/>
      <w:lvlText w:val="%2."/>
      <w:lvlJc w:val="left"/>
      <w:pPr>
        <w:ind w:left="2007" w:hanging="360"/>
      </w:pPr>
    </w:lvl>
    <w:lvl w:ilvl="2" w:tplc="0CAA24EC" w:tentative="1">
      <w:start w:val="1"/>
      <w:numFmt w:val="lowerRoman"/>
      <w:lvlText w:val="%3."/>
      <w:lvlJc w:val="right"/>
      <w:pPr>
        <w:ind w:left="2727" w:hanging="180"/>
      </w:pPr>
    </w:lvl>
    <w:lvl w:ilvl="3" w:tplc="D28E33C4" w:tentative="1">
      <w:start w:val="1"/>
      <w:numFmt w:val="decimal"/>
      <w:lvlText w:val="%4."/>
      <w:lvlJc w:val="left"/>
      <w:pPr>
        <w:ind w:left="3447" w:hanging="360"/>
      </w:pPr>
    </w:lvl>
    <w:lvl w:ilvl="4" w:tplc="5AC25D70" w:tentative="1">
      <w:start w:val="1"/>
      <w:numFmt w:val="lowerLetter"/>
      <w:lvlText w:val="%5."/>
      <w:lvlJc w:val="left"/>
      <w:pPr>
        <w:ind w:left="4167" w:hanging="360"/>
      </w:pPr>
    </w:lvl>
    <w:lvl w:ilvl="5" w:tplc="0D666284" w:tentative="1">
      <w:start w:val="1"/>
      <w:numFmt w:val="lowerRoman"/>
      <w:lvlText w:val="%6."/>
      <w:lvlJc w:val="right"/>
      <w:pPr>
        <w:ind w:left="4887" w:hanging="180"/>
      </w:pPr>
    </w:lvl>
    <w:lvl w:ilvl="6" w:tplc="DE5E7378" w:tentative="1">
      <w:start w:val="1"/>
      <w:numFmt w:val="decimal"/>
      <w:lvlText w:val="%7."/>
      <w:lvlJc w:val="left"/>
      <w:pPr>
        <w:ind w:left="5607" w:hanging="360"/>
      </w:pPr>
    </w:lvl>
    <w:lvl w:ilvl="7" w:tplc="6208521A" w:tentative="1">
      <w:start w:val="1"/>
      <w:numFmt w:val="lowerLetter"/>
      <w:lvlText w:val="%8."/>
      <w:lvlJc w:val="left"/>
      <w:pPr>
        <w:ind w:left="6327" w:hanging="360"/>
      </w:pPr>
    </w:lvl>
    <w:lvl w:ilvl="8" w:tplc="0B0AE7F6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69A35739"/>
    <w:multiLevelType w:val="hybridMultilevel"/>
    <w:tmpl w:val="E17E4ADE"/>
    <w:lvl w:ilvl="0" w:tplc="7758D4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CF2B0D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76A56F3C"/>
    <w:multiLevelType w:val="hybridMultilevel"/>
    <w:tmpl w:val="47E44222"/>
    <w:name w:val="Heading"/>
    <w:lvl w:ilvl="0" w:tplc="B1D6CE04">
      <w:start w:val="1"/>
      <w:numFmt w:val="decimalZero"/>
      <w:lvlText w:val="SCOP-00%1"/>
      <w:lvlJc w:val="left"/>
      <w:pPr>
        <w:ind w:left="720" w:hanging="360"/>
      </w:pPr>
      <w:rPr>
        <w:rFonts w:hint="default"/>
      </w:rPr>
    </w:lvl>
    <w:lvl w:ilvl="1" w:tplc="EB92EF46" w:tentative="1">
      <w:start w:val="1"/>
      <w:numFmt w:val="lowerLetter"/>
      <w:lvlText w:val="%2."/>
      <w:lvlJc w:val="left"/>
      <w:pPr>
        <w:ind w:left="1440" w:hanging="360"/>
      </w:pPr>
    </w:lvl>
    <w:lvl w:ilvl="2" w:tplc="D49C0810" w:tentative="1">
      <w:start w:val="1"/>
      <w:numFmt w:val="lowerRoman"/>
      <w:lvlText w:val="%3."/>
      <w:lvlJc w:val="right"/>
      <w:pPr>
        <w:ind w:left="2160" w:hanging="180"/>
      </w:pPr>
    </w:lvl>
    <w:lvl w:ilvl="3" w:tplc="AEAC8ED4" w:tentative="1">
      <w:start w:val="1"/>
      <w:numFmt w:val="decimal"/>
      <w:lvlText w:val="%4."/>
      <w:lvlJc w:val="left"/>
      <w:pPr>
        <w:ind w:left="2880" w:hanging="360"/>
      </w:pPr>
    </w:lvl>
    <w:lvl w:ilvl="4" w:tplc="F41A4A5A" w:tentative="1">
      <w:start w:val="1"/>
      <w:numFmt w:val="lowerLetter"/>
      <w:lvlText w:val="%5."/>
      <w:lvlJc w:val="left"/>
      <w:pPr>
        <w:ind w:left="3600" w:hanging="360"/>
      </w:pPr>
    </w:lvl>
    <w:lvl w:ilvl="5" w:tplc="E1DE8DB6" w:tentative="1">
      <w:start w:val="1"/>
      <w:numFmt w:val="lowerRoman"/>
      <w:lvlText w:val="%6."/>
      <w:lvlJc w:val="right"/>
      <w:pPr>
        <w:ind w:left="4320" w:hanging="180"/>
      </w:pPr>
    </w:lvl>
    <w:lvl w:ilvl="6" w:tplc="13FC057C" w:tentative="1">
      <w:start w:val="1"/>
      <w:numFmt w:val="decimal"/>
      <w:lvlText w:val="%7."/>
      <w:lvlJc w:val="left"/>
      <w:pPr>
        <w:ind w:left="5040" w:hanging="360"/>
      </w:pPr>
    </w:lvl>
    <w:lvl w:ilvl="7" w:tplc="BF827DC4" w:tentative="1">
      <w:start w:val="1"/>
      <w:numFmt w:val="lowerLetter"/>
      <w:lvlText w:val="%8."/>
      <w:lvlJc w:val="left"/>
      <w:pPr>
        <w:ind w:left="5760" w:hanging="360"/>
      </w:pPr>
    </w:lvl>
    <w:lvl w:ilvl="8" w:tplc="5576192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31"/>
  </w:num>
  <w:num w:numId="13">
    <w:abstractNumId w:val="24"/>
  </w:num>
  <w:num w:numId="14">
    <w:abstractNumId w:val="20"/>
  </w:num>
  <w:num w:numId="15">
    <w:abstractNumId w:val="16"/>
  </w:num>
  <w:num w:numId="16">
    <w:abstractNumId w:val="18"/>
  </w:num>
  <w:num w:numId="17">
    <w:abstractNumId w:val="17"/>
  </w:num>
  <w:num w:numId="18">
    <w:abstractNumId w:val="28"/>
  </w:num>
  <w:num w:numId="19">
    <w:abstractNumId w:val="26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25"/>
  </w:num>
  <w:num w:numId="32">
    <w:abstractNumId w:val="13"/>
  </w:num>
  <w:num w:numId="33">
    <w:abstractNumId w:val="11"/>
  </w:num>
  <w:num w:numId="34">
    <w:abstractNumId w:val="30"/>
  </w:num>
  <w:num w:numId="35">
    <w:abstractNumId w:val="12"/>
  </w:num>
  <w:num w:numId="36">
    <w:abstractNumId w:val="32"/>
  </w:num>
  <w:num w:numId="37">
    <w:abstractNumId w:val="27"/>
  </w:num>
  <w:num w:numId="38">
    <w:abstractNumId w:val="15"/>
  </w:num>
  <w:num w:numId="39">
    <w:abstractNumId w:val="10"/>
  </w:num>
  <w:num w:numId="40">
    <w:abstractNumId w:val="19"/>
  </w:num>
  <w:num w:numId="41">
    <w:abstractNumId w:val="29"/>
  </w:num>
  <w:num w:numId="42">
    <w:abstractNumId w:val="14"/>
  </w:num>
  <w:num w:numId="4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567"/>
  <w:consecutiveHyphenLimit w:val="3"/>
  <w:hyphenationZone w:val="340"/>
  <w:drawingGridHorizontalSpacing w:val="90"/>
  <w:displayHorizontalDrawingGridEvery w:val="2"/>
  <w:displayVerticalDrawingGridEvery w:val="3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>
    <w:doNotExpandShiftReturn/>
    <w:suppressBottomSpacing/>
    <w:suppressTopSpacing/>
    <w:suppressSpBfAfterPgBrk/>
    <w:doNotUseHTMLParagraphAutoSpacing/>
  </w:compat>
  <w:rsids>
    <w:rsidRoot w:val="00385B40"/>
    <w:rsid w:val="00000CE9"/>
    <w:rsid w:val="000026C4"/>
    <w:rsid w:val="0000298C"/>
    <w:rsid w:val="000078E4"/>
    <w:rsid w:val="000124F8"/>
    <w:rsid w:val="0001559D"/>
    <w:rsid w:val="00016837"/>
    <w:rsid w:val="00023B4E"/>
    <w:rsid w:val="00037ABC"/>
    <w:rsid w:val="000421AD"/>
    <w:rsid w:val="0004746A"/>
    <w:rsid w:val="0005110E"/>
    <w:rsid w:val="00052943"/>
    <w:rsid w:val="00054836"/>
    <w:rsid w:val="00057B5B"/>
    <w:rsid w:val="00085D0B"/>
    <w:rsid w:val="00085E3A"/>
    <w:rsid w:val="00092237"/>
    <w:rsid w:val="00093447"/>
    <w:rsid w:val="000A02C5"/>
    <w:rsid w:val="000A43DA"/>
    <w:rsid w:val="000A6817"/>
    <w:rsid w:val="000B1FEE"/>
    <w:rsid w:val="000C0DB0"/>
    <w:rsid w:val="000C50AC"/>
    <w:rsid w:val="000C7739"/>
    <w:rsid w:val="000D1F6F"/>
    <w:rsid w:val="000D36D3"/>
    <w:rsid w:val="000D5648"/>
    <w:rsid w:val="000E22CB"/>
    <w:rsid w:val="000E56EC"/>
    <w:rsid w:val="000F1312"/>
    <w:rsid w:val="000F33F3"/>
    <w:rsid w:val="000F5CFC"/>
    <w:rsid w:val="000F728D"/>
    <w:rsid w:val="001049CA"/>
    <w:rsid w:val="00117DDA"/>
    <w:rsid w:val="001230FB"/>
    <w:rsid w:val="00140A3A"/>
    <w:rsid w:val="00142EDA"/>
    <w:rsid w:val="00144BC4"/>
    <w:rsid w:val="001515B8"/>
    <w:rsid w:val="00160525"/>
    <w:rsid w:val="001606B7"/>
    <w:rsid w:val="00160AD7"/>
    <w:rsid w:val="00161EB9"/>
    <w:rsid w:val="0016272B"/>
    <w:rsid w:val="00163056"/>
    <w:rsid w:val="00163506"/>
    <w:rsid w:val="001643B8"/>
    <w:rsid w:val="00167C9F"/>
    <w:rsid w:val="00171FF1"/>
    <w:rsid w:val="00172E53"/>
    <w:rsid w:val="001752D5"/>
    <w:rsid w:val="00177BAB"/>
    <w:rsid w:val="001852D0"/>
    <w:rsid w:val="0018615E"/>
    <w:rsid w:val="00191048"/>
    <w:rsid w:val="00192751"/>
    <w:rsid w:val="001B03FC"/>
    <w:rsid w:val="001B3CCD"/>
    <w:rsid w:val="001C0E3D"/>
    <w:rsid w:val="001C1793"/>
    <w:rsid w:val="001C68BD"/>
    <w:rsid w:val="001D37F9"/>
    <w:rsid w:val="001E5D03"/>
    <w:rsid w:val="001E78D3"/>
    <w:rsid w:val="001F15B4"/>
    <w:rsid w:val="001F2C48"/>
    <w:rsid w:val="001F7523"/>
    <w:rsid w:val="0020179D"/>
    <w:rsid w:val="00203D1F"/>
    <w:rsid w:val="0020704C"/>
    <w:rsid w:val="002107AC"/>
    <w:rsid w:val="00223979"/>
    <w:rsid w:val="00246CF1"/>
    <w:rsid w:val="002516D7"/>
    <w:rsid w:val="00256346"/>
    <w:rsid w:val="00263E5B"/>
    <w:rsid w:val="00265376"/>
    <w:rsid w:val="002708BC"/>
    <w:rsid w:val="002816DC"/>
    <w:rsid w:val="002831AE"/>
    <w:rsid w:val="0028563C"/>
    <w:rsid w:val="00293645"/>
    <w:rsid w:val="00295F9B"/>
    <w:rsid w:val="002A0F05"/>
    <w:rsid w:val="002A6133"/>
    <w:rsid w:val="002D1AEC"/>
    <w:rsid w:val="002D48F5"/>
    <w:rsid w:val="002D54F6"/>
    <w:rsid w:val="002D5BE2"/>
    <w:rsid w:val="002D72B2"/>
    <w:rsid w:val="002E27FF"/>
    <w:rsid w:val="002E5281"/>
    <w:rsid w:val="002E6685"/>
    <w:rsid w:val="002F5965"/>
    <w:rsid w:val="002F5D98"/>
    <w:rsid w:val="003041BC"/>
    <w:rsid w:val="00312CED"/>
    <w:rsid w:val="003158EA"/>
    <w:rsid w:val="00317550"/>
    <w:rsid w:val="003178FB"/>
    <w:rsid w:val="0033156C"/>
    <w:rsid w:val="0033628F"/>
    <w:rsid w:val="00340C65"/>
    <w:rsid w:val="003411E9"/>
    <w:rsid w:val="00355CE9"/>
    <w:rsid w:val="00374FE4"/>
    <w:rsid w:val="00377353"/>
    <w:rsid w:val="00382403"/>
    <w:rsid w:val="00382457"/>
    <w:rsid w:val="00385113"/>
    <w:rsid w:val="00385B40"/>
    <w:rsid w:val="00387365"/>
    <w:rsid w:val="003921ED"/>
    <w:rsid w:val="0039649F"/>
    <w:rsid w:val="00397E5F"/>
    <w:rsid w:val="003A15B0"/>
    <w:rsid w:val="003A5654"/>
    <w:rsid w:val="003B0D81"/>
    <w:rsid w:val="003C0B67"/>
    <w:rsid w:val="003C70DB"/>
    <w:rsid w:val="003D3F1F"/>
    <w:rsid w:val="003D494A"/>
    <w:rsid w:val="003D5C85"/>
    <w:rsid w:val="003E0980"/>
    <w:rsid w:val="003E4576"/>
    <w:rsid w:val="003E6FE1"/>
    <w:rsid w:val="003F313E"/>
    <w:rsid w:val="003F420A"/>
    <w:rsid w:val="003F55ED"/>
    <w:rsid w:val="003F5CD2"/>
    <w:rsid w:val="004008C1"/>
    <w:rsid w:val="00401E1B"/>
    <w:rsid w:val="00403BF2"/>
    <w:rsid w:val="00416E4D"/>
    <w:rsid w:val="004263AF"/>
    <w:rsid w:val="00426CC1"/>
    <w:rsid w:val="00435404"/>
    <w:rsid w:val="00441569"/>
    <w:rsid w:val="0044659A"/>
    <w:rsid w:val="00453D10"/>
    <w:rsid w:val="004569D0"/>
    <w:rsid w:val="00461D31"/>
    <w:rsid w:val="0047302E"/>
    <w:rsid w:val="00481D7F"/>
    <w:rsid w:val="00482285"/>
    <w:rsid w:val="00495521"/>
    <w:rsid w:val="00497BCB"/>
    <w:rsid w:val="004A2829"/>
    <w:rsid w:val="004A5C6D"/>
    <w:rsid w:val="004B45B1"/>
    <w:rsid w:val="004C612B"/>
    <w:rsid w:val="004C7EFB"/>
    <w:rsid w:val="004D6451"/>
    <w:rsid w:val="004F3347"/>
    <w:rsid w:val="004F3F6C"/>
    <w:rsid w:val="004F7114"/>
    <w:rsid w:val="00504761"/>
    <w:rsid w:val="00507922"/>
    <w:rsid w:val="00516527"/>
    <w:rsid w:val="00535217"/>
    <w:rsid w:val="005377A3"/>
    <w:rsid w:val="00542073"/>
    <w:rsid w:val="005430BA"/>
    <w:rsid w:val="00543396"/>
    <w:rsid w:val="005435BD"/>
    <w:rsid w:val="00555B4F"/>
    <w:rsid w:val="00556BA7"/>
    <w:rsid w:val="005625E8"/>
    <w:rsid w:val="00565A77"/>
    <w:rsid w:val="00566199"/>
    <w:rsid w:val="00576E82"/>
    <w:rsid w:val="005932A3"/>
    <w:rsid w:val="005A57FA"/>
    <w:rsid w:val="005B168C"/>
    <w:rsid w:val="005B46DE"/>
    <w:rsid w:val="005B51CD"/>
    <w:rsid w:val="005C2566"/>
    <w:rsid w:val="005C589E"/>
    <w:rsid w:val="005D2AB2"/>
    <w:rsid w:val="005D704E"/>
    <w:rsid w:val="005E01FF"/>
    <w:rsid w:val="005E3E6A"/>
    <w:rsid w:val="005E4457"/>
    <w:rsid w:val="005E46F2"/>
    <w:rsid w:val="005F66B9"/>
    <w:rsid w:val="006035BA"/>
    <w:rsid w:val="00604929"/>
    <w:rsid w:val="0061038B"/>
    <w:rsid w:val="006212F2"/>
    <w:rsid w:val="00625430"/>
    <w:rsid w:val="0063438E"/>
    <w:rsid w:val="00640125"/>
    <w:rsid w:val="00646D0A"/>
    <w:rsid w:val="00647020"/>
    <w:rsid w:val="00655735"/>
    <w:rsid w:val="00655C9F"/>
    <w:rsid w:val="0066130C"/>
    <w:rsid w:val="00681E02"/>
    <w:rsid w:val="006863AD"/>
    <w:rsid w:val="006865AB"/>
    <w:rsid w:val="0068765A"/>
    <w:rsid w:val="00693BB9"/>
    <w:rsid w:val="00696D08"/>
    <w:rsid w:val="006A0FD5"/>
    <w:rsid w:val="006A150B"/>
    <w:rsid w:val="006B60AC"/>
    <w:rsid w:val="006C06A2"/>
    <w:rsid w:val="006C1FF5"/>
    <w:rsid w:val="006C2A64"/>
    <w:rsid w:val="006C345F"/>
    <w:rsid w:val="006C3D97"/>
    <w:rsid w:val="006C626F"/>
    <w:rsid w:val="006C73D3"/>
    <w:rsid w:val="006D03AF"/>
    <w:rsid w:val="006D14E5"/>
    <w:rsid w:val="006E117A"/>
    <w:rsid w:val="006F1F4E"/>
    <w:rsid w:val="006F3B14"/>
    <w:rsid w:val="006F485F"/>
    <w:rsid w:val="006F49F4"/>
    <w:rsid w:val="006F639E"/>
    <w:rsid w:val="00703623"/>
    <w:rsid w:val="007075A9"/>
    <w:rsid w:val="0070773E"/>
    <w:rsid w:val="0072468A"/>
    <w:rsid w:val="00726A61"/>
    <w:rsid w:val="00730E5D"/>
    <w:rsid w:val="00745BB0"/>
    <w:rsid w:val="007463F2"/>
    <w:rsid w:val="00746939"/>
    <w:rsid w:val="00761F0E"/>
    <w:rsid w:val="00762BD6"/>
    <w:rsid w:val="00773516"/>
    <w:rsid w:val="007746F1"/>
    <w:rsid w:val="00775265"/>
    <w:rsid w:val="00777C14"/>
    <w:rsid w:val="007850FE"/>
    <w:rsid w:val="00785592"/>
    <w:rsid w:val="00786343"/>
    <w:rsid w:val="00796943"/>
    <w:rsid w:val="007A2CCA"/>
    <w:rsid w:val="007A4C63"/>
    <w:rsid w:val="007B738D"/>
    <w:rsid w:val="007C0E31"/>
    <w:rsid w:val="007C30FA"/>
    <w:rsid w:val="007C6BFC"/>
    <w:rsid w:val="007D26D8"/>
    <w:rsid w:val="007E4CA6"/>
    <w:rsid w:val="007E574F"/>
    <w:rsid w:val="007E6BFE"/>
    <w:rsid w:val="007E6DCC"/>
    <w:rsid w:val="007F2143"/>
    <w:rsid w:val="007F52B6"/>
    <w:rsid w:val="00804A6F"/>
    <w:rsid w:val="008133CE"/>
    <w:rsid w:val="00813CC7"/>
    <w:rsid w:val="008159F2"/>
    <w:rsid w:val="008174F1"/>
    <w:rsid w:val="008205FF"/>
    <w:rsid w:val="00821C41"/>
    <w:rsid w:val="008220A2"/>
    <w:rsid w:val="00823041"/>
    <w:rsid w:val="0082774F"/>
    <w:rsid w:val="00832D99"/>
    <w:rsid w:val="008400F5"/>
    <w:rsid w:val="008416CE"/>
    <w:rsid w:val="008449C1"/>
    <w:rsid w:val="008450CD"/>
    <w:rsid w:val="00845B2B"/>
    <w:rsid w:val="008466D5"/>
    <w:rsid w:val="00854BE3"/>
    <w:rsid w:val="0085530A"/>
    <w:rsid w:val="00857D8B"/>
    <w:rsid w:val="008617ED"/>
    <w:rsid w:val="0087156E"/>
    <w:rsid w:val="00882287"/>
    <w:rsid w:val="0088512D"/>
    <w:rsid w:val="0088621F"/>
    <w:rsid w:val="00887818"/>
    <w:rsid w:val="00894C10"/>
    <w:rsid w:val="008A546E"/>
    <w:rsid w:val="008B6300"/>
    <w:rsid w:val="008C1375"/>
    <w:rsid w:val="008C1696"/>
    <w:rsid w:val="008C1CF9"/>
    <w:rsid w:val="008D058A"/>
    <w:rsid w:val="008D23E1"/>
    <w:rsid w:val="008D63C8"/>
    <w:rsid w:val="008D6D36"/>
    <w:rsid w:val="008E4715"/>
    <w:rsid w:val="008E7D86"/>
    <w:rsid w:val="008F3C90"/>
    <w:rsid w:val="008F5EE3"/>
    <w:rsid w:val="0090472C"/>
    <w:rsid w:val="00915A62"/>
    <w:rsid w:val="009273AA"/>
    <w:rsid w:val="0094015E"/>
    <w:rsid w:val="0095105C"/>
    <w:rsid w:val="00952808"/>
    <w:rsid w:val="0095357A"/>
    <w:rsid w:val="00955CFC"/>
    <w:rsid w:val="00967918"/>
    <w:rsid w:val="00973B5B"/>
    <w:rsid w:val="00977995"/>
    <w:rsid w:val="00986296"/>
    <w:rsid w:val="00990D1C"/>
    <w:rsid w:val="00997944"/>
    <w:rsid w:val="009B7493"/>
    <w:rsid w:val="009C200A"/>
    <w:rsid w:val="009C3342"/>
    <w:rsid w:val="009C7D3A"/>
    <w:rsid w:val="009D511F"/>
    <w:rsid w:val="009E0216"/>
    <w:rsid w:val="009E4E2F"/>
    <w:rsid w:val="009E51DE"/>
    <w:rsid w:val="009F1632"/>
    <w:rsid w:val="009F7901"/>
    <w:rsid w:val="00A02926"/>
    <w:rsid w:val="00A03A76"/>
    <w:rsid w:val="00A04F95"/>
    <w:rsid w:val="00A05BC7"/>
    <w:rsid w:val="00A07CF7"/>
    <w:rsid w:val="00A11282"/>
    <w:rsid w:val="00A126B7"/>
    <w:rsid w:val="00A20781"/>
    <w:rsid w:val="00A20A76"/>
    <w:rsid w:val="00A20C71"/>
    <w:rsid w:val="00A24702"/>
    <w:rsid w:val="00A30F89"/>
    <w:rsid w:val="00A310BA"/>
    <w:rsid w:val="00A31278"/>
    <w:rsid w:val="00A37ED8"/>
    <w:rsid w:val="00A41A62"/>
    <w:rsid w:val="00A43069"/>
    <w:rsid w:val="00A6074B"/>
    <w:rsid w:val="00A6724A"/>
    <w:rsid w:val="00A674B9"/>
    <w:rsid w:val="00A77D25"/>
    <w:rsid w:val="00A84B1D"/>
    <w:rsid w:val="00A91DCB"/>
    <w:rsid w:val="00A967CC"/>
    <w:rsid w:val="00AA01AF"/>
    <w:rsid w:val="00AA29E6"/>
    <w:rsid w:val="00AA6201"/>
    <w:rsid w:val="00AB61B4"/>
    <w:rsid w:val="00AC0D87"/>
    <w:rsid w:val="00AC6CCD"/>
    <w:rsid w:val="00AD07E6"/>
    <w:rsid w:val="00AD09CD"/>
    <w:rsid w:val="00AD2C74"/>
    <w:rsid w:val="00AD6A9C"/>
    <w:rsid w:val="00AD6CA3"/>
    <w:rsid w:val="00AE3593"/>
    <w:rsid w:val="00AE3D64"/>
    <w:rsid w:val="00AF0AAA"/>
    <w:rsid w:val="00AF135B"/>
    <w:rsid w:val="00AF1B26"/>
    <w:rsid w:val="00AF30B0"/>
    <w:rsid w:val="00AF30FD"/>
    <w:rsid w:val="00AF3467"/>
    <w:rsid w:val="00AF37FE"/>
    <w:rsid w:val="00AF3F5A"/>
    <w:rsid w:val="00AF56CC"/>
    <w:rsid w:val="00AF577A"/>
    <w:rsid w:val="00AF63B1"/>
    <w:rsid w:val="00B03074"/>
    <w:rsid w:val="00B040C1"/>
    <w:rsid w:val="00B1480E"/>
    <w:rsid w:val="00B16284"/>
    <w:rsid w:val="00B2053F"/>
    <w:rsid w:val="00B2314E"/>
    <w:rsid w:val="00B23CEF"/>
    <w:rsid w:val="00B2446D"/>
    <w:rsid w:val="00B26007"/>
    <w:rsid w:val="00B26D89"/>
    <w:rsid w:val="00B30DBA"/>
    <w:rsid w:val="00B338BC"/>
    <w:rsid w:val="00B34507"/>
    <w:rsid w:val="00B36E75"/>
    <w:rsid w:val="00B45817"/>
    <w:rsid w:val="00B458A5"/>
    <w:rsid w:val="00B477A4"/>
    <w:rsid w:val="00B517F7"/>
    <w:rsid w:val="00B54D3B"/>
    <w:rsid w:val="00B55EAE"/>
    <w:rsid w:val="00B6052C"/>
    <w:rsid w:val="00B64B37"/>
    <w:rsid w:val="00B66587"/>
    <w:rsid w:val="00B66BF8"/>
    <w:rsid w:val="00B71DF2"/>
    <w:rsid w:val="00B8596F"/>
    <w:rsid w:val="00B939BA"/>
    <w:rsid w:val="00B97585"/>
    <w:rsid w:val="00BA7FEE"/>
    <w:rsid w:val="00BB6803"/>
    <w:rsid w:val="00BC119E"/>
    <w:rsid w:val="00BC2F8E"/>
    <w:rsid w:val="00BC3655"/>
    <w:rsid w:val="00BC3D1C"/>
    <w:rsid w:val="00BC6231"/>
    <w:rsid w:val="00BD79D6"/>
    <w:rsid w:val="00BE03C3"/>
    <w:rsid w:val="00BE6FE3"/>
    <w:rsid w:val="00BF5D5B"/>
    <w:rsid w:val="00BF5F14"/>
    <w:rsid w:val="00C00632"/>
    <w:rsid w:val="00C03966"/>
    <w:rsid w:val="00C07368"/>
    <w:rsid w:val="00C24258"/>
    <w:rsid w:val="00C32FAC"/>
    <w:rsid w:val="00C34BFA"/>
    <w:rsid w:val="00C532A1"/>
    <w:rsid w:val="00C53B90"/>
    <w:rsid w:val="00C56572"/>
    <w:rsid w:val="00C67386"/>
    <w:rsid w:val="00C76820"/>
    <w:rsid w:val="00C8296C"/>
    <w:rsid w:val="00C85A0E"/>
    <w:rsid w:val="00C90F39"/>
    <w:rsid w:val="00CA3BF3"/>
    <w:rsid w:val="00CA4F21"/>
    <w:rsid w:val="00CB0C72"/>
    <w:rsid w:val="00CB1147"/>
    <w:rsid w:val="00CB434F"/>
    <w:rsid w:val="00CB5A7C"/>
    <w:rsid w:val="00CC2552"/>
    <w:rsid w:val="00CC2E05"/>
    <w:rsid w:val="00CC4FA7"/>
    <w:rsid w:val="00CD05C5"/>
    <w:rsid w:val="00CD5601"/>
    <w:rsid w:val="00CD6612"/>
    <w:rsid w:val="00CE24ED"/>
    <w:rsid w:val="00CE35CE"/>
    <w:rsid w:val="00CE43A7"/>
    <w:rsid w:val="00CF0006"/>
    <w:rsid w:val="00CF3C3F"/>
    <w:rsid w:val="00D0101D"/>
    <w:rsid w:val="00D0214B"/>
    <w:rsid w:val="00D05240"/>
    <w:rsid w:val="00D115D8"/>
    <w:rsid w:val="00D16CF0"/>
    <w:rsid w:val="00D17FE7"/>
    <w:rsid w:val="00D20B80"/>
    <w:rsid w:val="00D250CA"/>
    <w:rsid w:val="00D25626"/>
    <w:rsid w:val="00D266B0"/>
    <w:rsid w:val="00D31682"/>
    <w:rsid w:val="00D33897"/>
    <w:rsid w:val="00D5505F"/>
    <w:rsid w:val="00D56EC0"/>
    <w:rsid w:val="00D65781"/>
    <w:rsid w:val="00D72B96"/>
    <w:rsid w:val="00D75806"/>
    <w:rsid w:val="00D817DB"/>
    <w:rsid w:val="00D81C4D"/>
    <w:rsid w:val="00D95048"/>
    <w:rsid w:val="00D95EF3"/>
    <w:rsid w:val="00DA048A"/>
    <w:rsid w:val="00DA2C2E"/>
    <w:rsid w:val="00DA66A6"/>
    <w:rsid w:val="00DA699F"/>
    <w:rsid w:val="00DB44F2"/>
    <w:rsid w:val="00DB5C32"/>
    <w:rsid w:val="00DC0632"/>
    <w:rsid w:val="00DC3169"/>
    <w:rsid w:val="00DC472E"/>
    <w:rsid w:val="00DD1F9D"/>
    <w:rsid w:val="00DE1C57"/>
    <w:rsid w:val="00DE7ADF"/>
    <w:rsid w:val="00DF5F86"/>
    <w:rsid w:val="00E02B87"/>
    <w:rsid w:val="00E155F0"/>
    <w:rsid w:val="00E16D3D"/>
    <w:rsid w:val="00E2275B"/>
    <w:rsid w:val="00E26D95"/>
    <w:rsid w:val="00E30887"/>
    <w:rsid w:val="00E335B1"/>
    <w:rsid w:val="00E356A5"/>
    <w:rsid w:val="00E35B86"/>
    <w:rsid w:val="00E40258"/>
    <w:rsid w:val="00E43AD7"/>
    <w:rsid w:val="00E43D4D"/>
    <w:rsid w:val="00E470F5"/>
    <w:rsid w:val="00E47566"/>
    <w:rsid w:val="00E51968"/>
    <w:rsid w:val="00E5452A"/>
    <w:rsid w:val="00E56098"/>
    <w:rsid w:val="00E6441B"/>
    <w:rsid w:val="00E659B2"/>
    <w:rsid w:val="00E84B99"/>
    <w:rsid w:val="00E90A32"/>
    <w:rsid w:val="00E91892"/>
    <w:rsid w:val="00E929D1"/>
    <w:rsid w:val="00E937B9"/>
    <w:rsid w:val="00EA3263"/>
    <w:rsid w:val="00EA5D85"/>
    <w:rsid w:val="00EA7334"/>
    <w:rsid w:val="00EB0FA7"/>
    <w:rsid w:val="00EB1D67"/>
    <w:rsid w:val="00EC3D0F"/>
    <w:rsid w:val="00EC5C31"/>
    <w:rsid w:val="00EC6862"/>
    <w:rsid w:val="00ED0596"/>
    <w:rsid w:val="00ED3201"/>
    <w:rsid w:val="00ED3EAA"/>
    <w:rsid w:val="00ED41EF"/>
    <w:rsid w:val="00ED6F64"/>
    <w:rsid w:val="00EE0E06"/>
    <w:rsid w:val="00EE2ACE"/>
    <w:rsid w:val="00EE5514"/>
    <w:rsid w:val="00EF3C8F"/>
    <w:rsid w:val="00F050DF"/>
    <w:rsid w:val="00F052BF"/>
    <w:rsid w:val="00F07415"/>
    <w:rsid w:val="00F07C58"/>
    <w:rsid w:val="00F106F9"/>
    <w:rsid w:val="00F2004F"/>
    <w:rsid w:val="00F27CE8"/>
    <w:rsid w:val="00F32017"/>
    <w:rsid w:val="00F32B53"/>
    <w:rsid w:val="00F4113C"/>
    <w:rsid w:val="00F42401"/>
    <w:rsid w:val="00F42688"/>
    <w:rsid w:val="00F534A9"/>
    <w:rsid w:val="00F663B9"/>
    <w:rsid w:val="00F66F00"/>
    <w:rsid w:val="00F722F5"/>
    <w:rsid w:val="00F72E64"/>
    <w:rsid w:val="00F74BB5"/>
    <w:rsid w:val="00F776F7"/>
    <w:rsid w:val="00F80786"/>
    <w:rsid w:val="00F816F4"/>
    <w:rsid w:val="00F82F3B"/>
    <w:rsid w:val="00F87EA1"/>
    <w:rsid w:val="00F92C9E"/>
    <w:rsid w:val="00F93DC0"/>
    <w:rsid w:val="00F93E7A"/>
    <w:rsid w:val="00F94C79"/>
    <w:rsid w:val="00F951B7"/>
    <w:rsid w:val="00F9776D"/>
    <w:rsid w:val="00FA7267"/>
    <w:rsid w:val="00FB3107"/>
    <w:rsid w:val="00FC5A7D"/>
    <w:rsid w:val="00FD0AA7"/>
    <w:rsid w:val="00FD375D"/>
    <w:rsid w:val="00FE3027"/>
    <w:rsid w:val="00FF18E8"/>
    <w:rsid w:val="00FF7283"/>
    <w:rsid w:val="00FF7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8"/>
        <w:szCs w:val="18"/>
        <w:lang w:val="da-DK" w:eastAsia="da-DK" w:bidi="ar-SA"/>
      </w:rPr>
    </w:rPrDefault>
    <w:pPrDefault>
      <w:pPr>
        <w:spacing w:after="180" w:line="230" w:lineRule="atLeast"/>
        <w:jc w:val="both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qFormat="1"/>
    <w:lsdException w:name="List Number" w:qFormat="1"/>
    <w:lsdException w:name="Default Paragraph Font" w:uiPriority="1"/>
    <w:lsdException w:name="Body Text" w:qFormat="1"/>
    <w:lsdException w:name="Hyperlink" w:uiPriority="99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</w:latentStyles>
  <w:style w:type="paragraph" w:default="1" w:styleId="Normal">
    <w:name w:val="Normal"/>
    <w:rsid w:val="00382457"/>
    <w:rPr>
      <w:kern w:val="20"/>
      <w:szCs w:val="24"/>
      <w:lang w:val="en-GB" w:eastAsia="en-US"/>
    </w:rPr>
  </w:style>
  <w:style w:type="paragraph" w:styleId="Overskrift1">
    <w:name w:val="heading 1"/>
    <w:next w:val="Brdtekst"/>
    <w:link w:val="Overskrift1Tegn"/>
    <w:uiPriority w:val="9"/>
    <w:qFormat/>
    <w:rsid w:val="004F7114"/>
    <w:pPr>
      <w:keepNext/>
      <w:keepLines/>
      <w:numPr>
        <w:numId w:val="19"/>
      </w:numPr>
      <w:suppressAutoHyphens/>
      <w:spacing w:before="400"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styleId="Overskrift2">
    <w:name w:val="heading 2"/>
    <w:next w:val="Brdtekst"/>
    <w:link w:val="Overskrift2Tegn"/>
    <w:qFormat/>
    <w:rsid w:val="000C0DB0"/>
    <w:pPr>
      <w:keepNext/>
      <w:keepLines/>
      <w:numPr>
        <w:ilvl w:val="1"/>
        <w:numId w:val="19"/>
      </w:numPr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styleId="Overskrift3">
    <w:name w:val="heading 3"/>
    <w:next w:val="Brdtekst"/>
    <w:qFormat/>
    <w:rsid w:val="000C0DB0"/>
    <w:pPr>
      <w:keepNext/>
      <w:keepLines/>
      <w:numPr>
        <w:ilvl w:val="2"/>
        <w:numId w:val="19"/>
      </w:numPr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styleId="Overskrift4">
    <w:name w:val="heading 4"/>
    <w:next w:val="Brdtekst"/>
    <w:qFormat/>
    <w:rsid w:val="000C0DB0"/>
    <w:pPr>
      <w:keepNext/>
      <w:keepLines/>
      <w:numPr>
        <w:ilvl w:val="3"/>
        <w:numId w:val="19"/>
      </w:numPr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paragraph" w:styleId="Overskrift5">
    <w:name w:val="heading 5"/>
    <w:next w:val="Brdtekst"/>
    <w:qFormat/>
    <w:rsid w:val="004F7114"/>
    <w:pPr>
      <w:keepNext/>
      <w:keepLines/>
      <w:numPr>
        <w:ilvl w:val="4"/>
        <w:numId w:val="19"/>
      </w:numPr>
      <w:suppressAutoHyphens/>
      <w:spacing w:before="300" w:after="0" w:line="240" w:lineRule="auto"/>
      <w:outlineLvl w:val="4"/>
    </w:pPr>
    <w:rPr>
      <w:b/>
      <w:kern w:val="20"/>
      <w:szCs w:val="24"/>
      <w:lang w:val="en-GB" w:eastAsia="en-US"/>
    </w:rPr>
  </w:style>
  <w:style w:type="paragraph" w:styleId="Overskrift6">
    <w:name w:val="heading 6"/>
    <w:next w:val="Brdtekst"/>
    <w:qFormat/>
    <w:rsid w:val="004F7114"/>
    <w:pPr>
      <w:keepNext/>
      <w:keepLines/>
      <w:numPr>
        <w:ilvl w:val="5"/>
        <w:numId w:val="19"/>
      </w:numPr>
      <w:suppressAutoHyphens/>
      <w:spacing w:before="300" w:after="0" w:line="240" w:lineRule="auto"/>
      <w:outlineLvl w:val="5"/>
    </w:pPr>
    <w:rPr>
      <w:b/>
      <w:kern w:val="20"/>
      <w:szCs w:val="24"/>
      <w:lang w:val="en-GB" w:eastAsia="en-US"/>
    </w:rPr>
  </w:style>
  <w:style w:type="paragraph" w:styleId="Overskrift7">
    <w:name w:val="heading 7"/>
    <w:next w:val="Brdtekst"/>
    <w:qFormat/>
    <w:rsid w:val="004F7114"/>
    <w:pPr>
      <w:keepNext/>
      <w:keepLines/>
      <w:numPr>
        <w:ilvl w:val="6"/>
        <w:numId w:val="19"/>
      </w:numPr>
      <w:suppressAutoHyphens/>
      <w:spacing w:before="300" w:after="0" w:line="240" w:lineRule="auto"/>
      <w:outlineLvl w:val="6"/>
    </w:pPr>
    <w:rPr>
      <w:b/>
      <w:kern w:val="20"/>
      <w:szCs w:val="24"/>
      <w:lang w:val="en-GB" w:eastAsia="en-US"/>
    </w:rPr>
  </w:style>
  <w:style w:type="paragraph" w:styleId="Overskrift8">
    <w:name w:val="heading 8"/>
    <w:next w:val="Brdtekst"/>
    <w:qFormat/>
    <w:rsid w:val="004F7114"/>
    <w:pPr>
      <w:keepNext/>
      <w:keepLines/>
      <w:numPr>
        <w:ilvl w:val="7"/>
        <w:numId w:val="19"/>
      </w:numPr>
      <w:suppressAutoHyphens/>
      <w:spacing w:before="300" w:after="0" w:line="240" w:lineRule="auto"/>
      <w:outlineLvl w:val="7"/>
    </w:pPr>
    <w:rPr>
      <w:b/>
      <w:kern w:val="20"/>
      <w:szCs w:val="24"/>
      <w:lang w:val="en-GB" w:eastAsia="en-US"/>
    </w:rPr>
  </w:style>
  <w:style w:type="paragraph" w:styleId="Overskrift9">
    <w:name w:val="heading 9"/>
    <w:next w:val="Brdtekst"/>
    <w:qFormat/>
    <w:rsid w:val="00CE43A7"/>
    <w:pPr>
      <w:keepNext/>
      <w:keepLines/>
      <w:numPr>
        <w:ilvl w:val="8"/>
        <w:numId w:val="19"/>
      </w:numPr>
      <w:suppressAutoHyphens/>
      <w:spacing w:before="300" w:after="0" w:line="240" w:lineRule="auto"/>
      <w:outlineLvl w:val="8"/>
    </w:pPr>
    <w:rPr>
      <w:b/>
      <w:kern w:val="20"/>
      <w:szCs w:val="24"/>
      <w:lang w:val="en-GB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385113"/>
  </w:style>
  <w:style w:type="paragraph" w:styleId="Bloktekst">
    <w:name w:val="Block Text"/>
    <w:basedOn w:val="Normal"/>
    <w:semiHidden/>
    <w:rsid w:val="00385113"/>
  </w:style>
  <w:style w:type="paragraph" w:styleId="Brdtekst">
    <w:name w:val="Body Text"/>
    <w:link w:val="BrdtekstTegn"/>
    <w:qFormat/>
    <w:rsid w:val="00D31682"/>
    <w:pPr>
      <w:tabs>
        <w:tab w:val="left" w:pos="283"/>
        <w:tab w:val="left" w:pos="567"/>
        <w:tab w:val="left" w:pos="850"/>
        <w:tab w:val="left" w:pos="1134"/>
      </w:tabs>
    </w:pPr>
    <w:rPr>
      <w:kern w:val="20"/>
      <w:szCs w:val="24"/>
      <w:lang w:val="en-GB" w:eastAsia="en-US"/>
    </w:rPr>
  </w:style>
  <w:style w:type="paragraph" w:styleId="Brdtekst2">
    <w:name w:val="Body Text 2"/>
    <w:basedOn w:val="Normal"/>
    <w:semiHidden/>
    <w:rsid w:val="00385113"/>
  </w:style>
  <w:style w:type="paragraph" w:styleId="Brdtekst3">
    <w:name w:val="Body Text 3"/>
    <w:basedOn w:val="Normal"/>
    <w:semiHidden/>
    <w:rsid w:val="00385113"/>
  </w:style>
  <w:style w:type="paragraph" w:styleId="Brdtekst-frstelinjeindrykning1">
    <w:name w:val="Body Text First Inden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paragraph" w:styleId="Brdtekstindrykning">
    <w:name w:val="Body Text Indent"/>
    <w:basedOn w:val="Normal"/>
    <w:semiHidden/>
    <w:rsid w:val="00385113"/>
  </w:style>
  <w:style w:type="paragraph" w:styleId="Brdtekst-frstelinjeindrykning2">
    <w:name w:val="Body Text First Indent 2"/>
    <w:basedOn w:val="Brdtekstindrykning"/>
    <w:semiHidden/>
    <w:rsid w:val="00385113"/>
    <w:pPr>
      <w:ind w:left="283" w:firstLine="283"/>
    </w:pPr>
  </w:style>
  <w:style w:type="paragraph" w:styleId="Brdtekstindrykning2">
    <w:name w:val="Body Text Indent 2"/>
    <w:basedOn w:val="Normal"/>
    <w:semiHidden/>
    <w:rsid w:val="00385113"/>
  </w:style>
  <w:style w:type="paragraph" w:styleId="Brdtekstindrykning3">
    <w:name w:val="Body Text Indent 3"/>
    <w:basedOn w:val="Normal"/>
    <w:semiHidden/>
    <w:rsid w:val="00385113"/>
  </w:style>
  <w:style w:type="paragraph" w:styleId="Billedtekst">
    <w:name w:val="caption"/>
    <w:basedOn w:val="Brdtekst"/>
    <w:next w:val="Brdtekst"/>
    <w:qFormat/>
    <w:rsid w:val="00385113"/>
    <w:rPr>
      <w:i/>
    </w:rPr>
  </w:style>
  <w:style w:type="paragraph" w:styleId="Sluthilsen">
    <w:name w:val="Closing"/>
    <w:basedOn w:val="Brdtekst"/>
    <w:next w:val="Underskrift"/>
    <w:semiHidden/>
    <w:rsid w:val="00385113"/>
    <w:pPr>
      <w:keepNext/>
      <w:keepLines/>
      <w:spacing w:before="480" w:after="0"/>
      <w:jc w:val="left"/>
    </w:pPr>
  </w:style>
  <w:style w:type="character" w:styleId="Kommentarhenvisning">
    <w:name w:val="annotation reference"/>
    <w:basedOn w:val="Standardskrifttypeiafsnit"/>
    <w:rsid w:val="00385113"/>
    <w:rPr>
      <w:sz w:val="18"/>
      <w:szCs w:val="24"/>
      <w:lang w:val="en-GB"/>
    </w:rPr>
  </w:style>
  <w:style w:type="paragraph" w:styleId="Kommentartekst">
    <w:name w:val="annotation text"/>
    <w:basedOn w:val="Normal"/>
    <w:semiHidden/>
    <w:rsid w:val="00385113"/>
  </w:style>
  <w:style w:type="paragraph" w:styleId="Kommentaremne">
    <w:name w:val="annotation subject"/>
    <w:basedOn w:val="Kommentartekst"/>
    <w:next w:val="Kommentartekst"/>
    <w:semiHidden/>
    <w:rsid w:val="00385113"/>
  </w:style>
  <w:style w:type="paragraph" w:styleId="Dato">
    <w:name w:val="Date"/>
    <w:basedOn w:val="Normal"/>
    <w:next w:val="Normal"/>
    <w:semiHidden/>
    <w:rsid w:val="00385113"/>
  </w:style>
  <w:style w:type="paragraph" w:styleId="Dokumentoversigt">
    <w:name w:val="Document Map"/>
    <w:basedOn w:val="Normal"/>
    <w:semiHidden/>
    <w:rsid w:val="00385113"/>
  </w:style>
  <w:style w:type="paragraph" w:styleId="E-mail-signatur">
    <w:name w:val="E-mail Signature"/>
    <w:basedOn w:val="Normal"/>
    <w:semiHidden/>
    <w:rsid w:val="00385113"/>
  </w:style>
  <w:style w:type="character" w:styleId="Fremhv">
    <w:name w:val="Emphasis"/>
    <w:basedOn w:val="Standardskrifttypeiafsnit"/>
    <w:rsid w:val="00385113"/>
    <w:rPr>
      <w:i w:val="0"/>
      <w:iCs w:val="0"/>
    </w:rPr>
  </w:style>
  <w:style w:type="character" w:styleId="Slutnotehenvisning">
    <w:name w:val="endnote reference"/>
    <w:basedOn w:val="Standardskrifttypeiafsnit"/>
    <w:semiHidden/>
    <w:rsid w:val="00385113"/>
    <w:rPr>
      <w:vertAlign w:val="superscript"/>
    </w:rPr>
  </w:style>
  <w:style w:type="paragraph" w:styleId="Slutnotetekst">
    <w:name w:val="end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Modtageradresse">
    <w:name w:val="envelope address"/>
    <w:basedOn w:val="Normal"/>
    <w:semiHidden/>
    <w:rsid w:val="00385113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85113"/>
  </w:style>
  <w:style w:type="character" w:styleId="BesgtHyperlink">
    <w:name w:val="FollowedHyperlink"/>
    <w:basedOn w:val="Standardskrifttypeiafsnit"/>
    <w:semiHidden/>
    <w:rsid w:val="00385113"/>
    <w:rPr>
      <w:color w:val="800080"/>
      <w:u w:val="single"/>
    </w:rPr>
  </w:style>
  <w:style w:type="paragraph" w:styleId="Sidefod">
    <w:name w:val="footer"/>
    <w:basedOn w:val="Brdtekst"/>
    <w:rsid w:val="00385113"/>
    <w:pPr>
      <w:tabs>
        <w:tab w:val="clear" w:pos="283"/>
        <w:tab w:val="clear" w:pos="567"/>
        <w:tab w:val="clear" w:pos="850"/>
        <w:tab w:val="clear" w:pos="1134"/>
        <w:tab w:val="right" w:pos="8505"/>
      </w:tabs>
      <w:spacing w:after="0" w:line="240" w:lineRule="auto"/>
      <w:jc w:val="left"/>
    </w:pPr>
    <w:rPr>
      <w:noProof/>
      <w:sz w:val="14"/>
    </w:rPr>
  </w:style>
  <w:style w:type="character" w:styleId="Fodnotehenvisning">
    <w:name w:val="footnote reference"/>
    <w:basedOn w:val="Standardskrifttypeiafsnit"/>
    <w:semiHidden/>
    <w:rsid w:val="00385113"/>
    <w:rPr>
      <w:vertAlign w:val="superscript"/>
    </w:rPr>
  </w:style>
  <w:style w:type="paragraph" w:styleId="Fodnotetekst">
    <w:name w:val="foot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Sidehoved">
    <w:name w:val="header"/>
    <w:basedOn w:val="Brdtekst"/>
    <w:rsid w:val="00385113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/>
      <w:jc w:val="left"/>
    </w:pPr>
  </w:style>
  <w:style w:type="character" w:styleId="HTML-akronym">
    <w:name w:val="HTML Acronym"/>
    <w:basedOn w:val="Standardskrifttypeiafsnit"/>
    <w:semiHidden/>
    <w:rsid w:val="00385113"/>
  </w:style>
  <w:style w:type="paragraph" w:styleId="HTML-adresse">
    <w:name w:val="HTML Address"/>
    <w:basedOn w:val="Normal"/>
    <w:semiHidden/>
    <w:rsid w:val="00385113"/>
  </w:style>
  <w:style w:type="character" w:styleId="HTML-citat">
    <w:name w:val="HTML Cite"/>
    <w:basedOn w:val="Standardskrifttypeiafsnit"/>
    <w:semiHidden/>
    <w:rsid w:val="00385113"/>
    <w:rPr>
      <w:i w:val="0"/>
      <w:iCs w:val="0"/>
    </w:rPr>
  </w:style>
  <w:style w:type="character" w:styleId="HTML-kode">
    <w:name w:val="HTML Code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definition">
    <w:name w:val="HTML Definition"/>
    <w:basedOn w:val="Standardskrifttypeiafsnit"/>
    <w:semiHidden/>
    <w:rsid w:val="00385113"/>
    <w:rPr>
      <w:i w:val="0"/>
      <w:iCs w:val="0"/>
    </w:rPr>
  </w:style>
  <w:style w:type="character" w:styleId="HTML-tastatur">
    <w:name w:val="HTML Keyboard"/>
    <w:basedOn w:val="Standardskrifttypeiafsnit"/>
    <w:semiHidden/>
    <w:rsid w:val="00385113"/>
    <w:rPr>
      <w:rFonts w:cs="Times New Roman"/>
      <w:sz w:val="18"/>
      <w:szCs w:val="24"/>
    </w:rPr>
  </w:style>
  <w:style w:type="paragraph" w:styleId="FormateretHTML">
    <w:name w:val="HTML Preformatted"/>
    <w:basedOn w:val="Normal"/>
    <w:semiHidden/>
    <w:rsid w:val="00385113"/>
  </w:style>
  <w:style w:type="character" w:styleId="HTML-eksempel">
    <w:name w:val="HTML Sample"/>
    <w:basedOn w:val="Standardskrifttypeiafsnit"/>
    <w:semiHidden/>
    <w:rsid w:val="00385113"/>
    <w:rPr>
      <w:rFonts w:cs="Times New Roman"/>
    </w:rPr>
  </w:style>
  <w:style w:type="character" w:styleId="HTML-skrivemaskine">
    <w:name w:val="HTML Typewriter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variabel">
    <w:name w:val="HTML Variable"/>
    <w:basedOn w:val="Standardskrifttypeiafsnit"/>
    <w:semiHidden/>
    <w:rsid w:val="00385113"/>
    <w:rPr>
      <w:i w:val="0"/>
      <w:iCs w:val="0"/>
    </w:rPr>
  </w:style>
  <w:style w:type="character" w:styleId="Hyperlink">
    <w:name w:val="Hyperlink"/>
    <w:basedOn w:val="Standardskrifttypeiafsnit"/>
    <w:uiPriority w:val="99"/>
    <w:rsid w:val="00385113"/>
    <w:rPr>
      <w:color w:val="0000FF"/>
      <w:u w:val="single"/>
    </w:rPr>
  </w:style>
  <w:style w:type="paragraph" w:styleId="Indeks1">
    <w:name w:val="index 1"/>
    <w:basedOn w:val="Normal"/>
    <w:next w:val="Normal"/>
    <w:semiHidden/>
    <w:rsid w:val="00385113"/>
  </w:style>
  <w:style w:type="paragraph" w:styleId="Indeks2">
    <w:name w:val="index 2"/>
    <w:basedOn w:val="Normal"/>
    <w:next w:val="Normal"/>
    <w:semiHidden/>
    <w:rsid w:val="00385113"/>
  </w:style>
  <w:style w:type="paragraph" w:styleId="Indeks3">
    <w:name w:val="index 3"/>
    <w:basedOn w:val="Normal"/>
    <w:next w:val="Normal"/>
    <w:semiHidden/>
    <w:rsid w:val="00385113"/>
  </w:style>
  <w:style w:type="paragraph" w:styleId="Indeks4">
    <w:name w:val="index 4"/>
    <w:basedOn w:val="Normal"/>
    <w:next w:val="Normal"/>
    <w:semiHidden/>
    <w:rsid w:val="00385113"/>
  </w:style>
  <w:style w:type="paragraph" w:styleId="Indeks5">
    <w:name w:val="index 5"/>
    <w:basedOn w:val="Normal"/>
    <w:next w:val="Normal"/>
    <w:semiHidden/>
    <w:rsid w:val="00385113"/>
  </w:style>
  <w:style w:type="paragraph" w:styleId="Indeks6">
    <w:name w:val="index 6"/>
    <w:basedOn w:val="Normal"/>
    <w:next w:val="Normal"/>
    <w:semiHidden/>
    <w:rsid w:val="00385113"/>
  </w:style>
  <w:style w:type="paragraph" w:styleId="Indeks7">
    <w:name w:val="index 7"/>
    <w:basedOn w:val="Normal"/>
    <w:next w:val="Normal"/>
    <w:semiHidden/>
    <w:rsid w:val="00385113"/>
  </w:style>
  <w:style w:type="paragraph" w:styleId="Indeks8">
    <w:name w:val="index 8"/>
    <w:basedOn w:val="Normal"/>
    <w:next w:val="Normal"/>
    <w:semiHidden/>
    <w:rsid w:val="00385113"/>
  </w:style>
  <w:style w:type="paragraph" w:styleId="Indeks9">
    <w:name w:val="index 9"/>
    <w:basedOn w:val="Normal"/>
    <w:next w:val="Normal"/>
    <w:semiHidden/>
    <w:rsid w:val="00385113"/>
  </w:style>
  <w:style w:type="paragraph" w:styleId="Indeksoverskrift">
    <w:name w:val="index heading"/>
    <w:basedOn w:val="Overskrift"/>
    <w:next w:val="Indeks1"/>
    <w:semiHidden/>
    <w:rsid w:val="00385113"/>
  </w:style>
  <w:style w:type="character" w:styleId="Linjenummer">
    <w:name w:val="line number"/>
    <w:basedOn w:val="Standardskrifttypeiafsnit"/>
    <w:semiHidden/>
    <w:rsid w:val="00385113"/>
  </w:style>
  <w:style w:type="paragraph" w:styleId="Opstilling">
    <w:name w:val="List"/>
    <w:basedOn w:val="Normal"/>
    <w:semiHidden/>
    <w:rsid w:val="00385113"/>
  </w:style>
  <w:style w:type="paragraph" w:styleId="Opstilling2">
    <w:name w:val="List 2"/>
    <w:basedOn w:val="Normal"/>
    <w:semiHidden/>
    <w:rsid w:val="00385113"/>
  </w:style>
  <w:style w:type="paragraph" w:styleId="Opstilling3">
    <w:name w:val="List 3"/>
    <w:basedOn w:val="Normal"/>
    <w:semiHidden/>
    <w:rsid w:val="00385113"/>
  </w:style>
  <w:style w:type="paragraph" w:styleId="Opstilling4">
    <w:name w:val="List 4"/>
    <w:basedOn w:val="Normal"/>
    <w:semiHidden/>
    <w:rsid w:val="00385113"/>
  </w:style>
  <w:style w:type="paragraph" w:styleId="Opstilling5">
    <w:name w:val="List 5"/>
    <w:basedOn w:val="Normal"/>
    <w:semiHidden/>
    <w:rsid w:val="00385113"/>
  </w:style>
  <w:style w:type="paragraph" w:styleId="Opstilling-punkttegn">
    <w:name w:val="List Bullet"/>
    <w:basedOn w:val="Brdtekst"/>
    <w:qFormat/>
    <w:rsid w:val="00385113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Opstilling-punkttegn2">
    <w:name w:val="List Bullet 2"/>
    <w:basedOn w:val="Brdtekst"/>
    <w:rsid w:val="00385113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Opstilling-punkttegn3">
    <w:name w:val="List Bullet 3"/>
    <w:basedOn w:val="Brdtekst"/>
    <w:rsid w:val="00385113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Opstilling-punkttegn4">
    <w:name w:val="List Bullet 4"/>
    <w:basedOn w:val="Brdtekst"/>
    <w:semiHidden/>
    <w:rsid w:val="00385113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Opstilling-punkttegn5">
    <w:name w:val="List Bullet 5"/>
    <w:basedOn w:val="Brdtekst"/>
    <w:semiHidden/>
    <w:rsid w:val="00385113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-forts">
    <w:name w:val="List Continue"/>
    <w:basedOn w:val="Normal"/>
    <w:semiHidden/>
    <w:rsid w:val="00385113"/>
  </w:style>
  <w:style w:type="paragraph" w:styleId="Opstilling-forts2">
    <w:name w:val="List Continue 2"/>
    <w:basedOn w:val="Normal"/>
    <w:semiHidden/>
    <w:rsid w:val="00385113"/>
  </w:style>
  <w:style w:type="paragraph" w:styleId="Opstilling-forts3">
    <w:name w:val="List Continue 3"/>
    <w:basedOn w:val="Normal"/>
    <w:semiHidden/>
    <w:rsid w:val="00385113"/>
  </w:style>
  <w:style w:type="paragraph" w:styleId="Opstilling-forts4">
    <w:name w:val="List Continue 4"/>
    <w:basedOn w:val="Normal"/>
    <w:semiHidden/>
    <w:rsid w:val="00385113"/>
  </w:style>
  <w:style w:type="paragraph" w:styleId="Opstilling-forts5">
    <w:name w:val="List Continue 5"/>
    <w:basedOn w:val="Normal"/>
    <w:semiHidden/>
    <w:rsid w:val="00385113"/>
  </w:style>
  <w:style w:type="paragraph" w:styleId="Opstilling-talellerbogst">
    <w:name w:val="List Number"/>
    <w:basedOn w:val="Brdtekst"/>
    <w:qFormat/>
    <w:rsid w:val="00385113"/>
    <w:pPr>
      <w:numPr>
        <w:numId w:val="16"/>
      </w:numPr>
      <w:tabs>
        <w:tab w:val="clear" w:pos="567"/>
        <w:tab w:val="clear" w:pos="850"/>
        <w:tab w:val="clear" w:pos="1134"/>
      </w:tabs>
    </w:pPr>
  </w:style>
  <w:style w:type="paragraph" w:styleId="Opstilling-talellerbogst2">
    <w:name w:val="List Number 2"/>
    <w:basedOn w:val="Brdtekst"/>
    <w:rsid w:val="00385113"/>
    <w:pPr>
      <w:numPr>
        <w:ilvl w:val="1"/>
        <w:numId w:val="16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semiHidden/>
    <w:rsid w:val="00385113"/>
    <w:pPr>
      <w:numPr>
        <w:ilvl w:val="2"/>
        <w:numId w:val="16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semiHidden/>
    <w:rsid w:val="00385113"/>
    <w:pPr>
      <w:numPr>
        <w:ilvl w:val="3"/>
        <w:numId w:val="16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semiHidden/>
    <w:rsid w:val="00385113"/>
    <w:pPr>
      <w:numPr>
        <w:ilvl w:val="4"/>
        <w:numId w:val="16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Makrotekst">
    <w:name w:val="macro"/>
    <w:semiHidden/>
    <w:rsid w:val="00385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val="en-GB" w:eastAsia="en-US"/>
    </w:rPr>
  </w:style>
  <w:style w:type="paragraph" w:styleId="Brevhoved">
    <w:name w:val="Message Header"/>
    <w:basedOn w:val="Normal"/>
    <w:semiHidden/>
    <w:rsid w:val="00385113"/>
  </w:style>
  <w:style w:type="paragraph" w:styleId="NormalWeb">
    <w:name w:val="Normal (Web)"/>
    <w:basedOn w:val="Normal"/>
    <w:uiPriority w:val="99"/>
    <w:semiHidden/>
    <w:rsid w:val="00385113"/>
  </w:style>
  <w:style w:type="paragraph" w:styleId="Normalindrykning">
    <w:name w:val="Normal Indent"/>
    <w:basedOn w:val="Normal"/>
    <w:semiHidden/>
    <w:rsid w:val="00385113"/>
  </w:style>
  <w:style w:type="paragraph" w:styleId="Noteoverskrift">
    <w:name w:val="Note Heading"/>
    <w:basedOn w:val="Normal"/>
    <w:next w:val="Normal"/>
    <w:semiHidden/>
    <w:rsid w:val="00385113"/>
  </w:style>
  <w:style w:type="character" w:styleId="Sidetal">
    <w:name w:val="page number"/>
    <w:basedOn w:val="Standardskrifttypeiafsnit"/>
    <w:rsid w:val="00385113"/>
    <w:rPr>
      <w:sz w:val="18"/>
    </w:rPr>
  </w:style>
  <w:style w:type="paragraph" w:styleId="Almindeligtekst">
    <w:name w:val="Plain Text"/>
    <w:basedOn w:val="Normal"/>
    <w:semiHidden/>
    <w:rsid w:val="00385113"/>
  </w:style>
  <w:style w:type="paragraph" w:styleId="Starthilsen">
    <w:name w:val="Salutation"/>
    <w:basedOn w:val="Brdtekst"/>
    <w:next w:val="Brdtekst"/>
    <w:semiHidden/>
    <w:rsid w:val="00385113"/>
    <w:pPr>
      <w:keepNext/>
      <w:keepLines/>
      <w:spacing w:after="240"/>
    </w:pPr>
  </w:style>
  <w:style w:type="paragraph" w:styleId="Underskrift">
    <w:name w:val="Signature"/>
    <w:basedOn w:val="Brdtekst"/>
    <w:next w:val="SignatureSublines"/>
    <w:rsid w:val="00016837"/>
    <w:pPr>
      <w:keepLines/>
      <w:spacing w:before="720" w:after="0"/>
      <w:jc w:val="left"/>
    </w:pPr>
  </w:style>
  <w:style w:type="character" w:styleId="Strk">
    <w:name w:val="Strong"/>
    <w:basedOn w:val="Standardskrifttypeiafsnit"/>
    <w:rsid w:val="00385113"/>
    <w:rPr>
      <w:b w:val="0"/>
      <w:bCs w:val="0"/>
    </w:rPr>
  </w:style>
  <w:style w:type="paragraph" w:styleId="Undertitel">
    <w:name w:val="Subtitle"/>
    <w:basedOn w:val="Titel"/>
    <w:next w:val="Brdtekst"/>
    <w:rsid w:val="00385113"/>
    <w:pPr>
      <w:spacing w:before="180"/>
      <w:outlineLvl w:val="1"/>
    </w:pPr>
    <w:rPr>
      <w:kern w:val="24"/>
      <w:sz w:val="24"/>
    </w:rPr>
  </w:style>
  <w:style w:type="paragraph" w:styleId="Citatsamling">
    <w:name w:val="table of authorities"/>
    <w:basedOn w:val="Normal"/>
    <w:next w:val="Normal"/>
    <w:semiHidden/>
    <w:rsid w:val="00385113"/>
  </w:style>
  <w:style w:type="paragraph" w:styleId="Listeoverfigurer">
    <w:name w:val="table of figures"/>
    <w:basedOn w:val="Normal"/>
    <w:next w:val="Normal"/>
    <w:semiHidden/>
    <w:rsid w:val="00385113"/>
  </w:style>
  <w:style w:type="paragraph" w:styleId="Titel">
    <w:name w:val="Title"/>
    <w:basedOn w:val="Brdtekst"/>
    <w:next w:val="Brdtekst"/>
    <w:rsid w:val="00385113"/>
    <w:pPr>
      <w:keepNext/>
      <w:tabs>
        <w:tab w:val="clear" w:pos="283"/>
        <w:tab w:val="clear" w:pos="567"/>
        <w:tab w:val="clear" w:pos="850"/>
        <w:tab w:val="clear" w:pos="1134"/>
      </w:tabs>
      <w:suppressAutoHyphens/>
      <w:spacing w:after="280"/>
      <w:jc w:val="left"/>
    </w:pPr>
    <w:rPr>
      <w:b/>
      <w:kern w:val="32"/>
      <w:sz w:val="34"/>
    </w:rPr>
  </w:style>
  <w:style w:type="paragraph" w:styleId="Citatoverskrift">
    <w:name w:val="toa heading"/>
    <w:basedOn w:val="Normal"/>
    <w:next w:val="Normal"/>
    <w:semiHidden/>
    <w:rsid w:val="00385113"/>
  </w:style>
  <w:style w:type="paragraph" w:styleId="Indholdsfortegnelse1">
    <w:name w:val="toc 1"/>
    <w:basedOn w:val="Brdtekst"/>
    <w:next w:val="Brdtekst"/>
    <w:uiPriority w:val="39"/>
    <w:rsid w:val="0094015E"/>
    <w:pPr>
      <w:keepNext/>
      <w:tabs>
        <w:tab w:val="clear" w:pos="283"/>
        <w:tab w:val="clear" w:pos="567"/>
        <w:tab w:val="clear" w:pos="850"/>
        <w:tab w:val="clear" w:pos="1134"/>
        <w:tab w:val="left" w:pos="794"/>
        <w:tab w:val="right" w:leader="dot" w:pos="6804"/>
      </w:tabs>
      <w:spacing w:before="240" w:after="120"/>
      <w:ind w:left="794" w:right="567" w:hanging="794"/>
      <w:jc w:val="left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94015E"/>
    <w:pPr>
      <w:keepNext w:val="0"/>
      <w:spacing w:before="0"/>
    </w:pPr>
    <w:rPr>
      <w:b w:val="0"/>
    </w:rPr>
  </w:style>
  <w:style w:type="paragraph" w:styleId="Indholdsfortegnelse3">
    <w:name w:val="toc 3"/>
    <w:basedOn w:val="Indholdsfortegnelse2"/>
    <w:next w:val="Brdtekst"/>
    <w:uiPriority w:val="39"/>
    <w:rsid w:val="00556BA7"/>
  </w:style>
  <w:style w:type="paragraph" w:styleId="Indholdsfortegnelse4">
    <w:name w:val="toc 4"/>
    <w:basedOn w:val="Indholdsfortegnelse3"/>
    <w:next w:val="Brdtekst"/>
    <w:semiHidden/>
    <w:rsid w:val="00E43AD7"/>
  </w:style>
  <w:style w:type="paragraph" w:styleId="Indholdsfortegnelse5">
    <w:name w:val="toc 5"/>
    <w:basedOn w:val="Indholdsfortegnelse3"/>
    <w:next w:val="Brdtekst"/>
    <w:semiHidden/>
    <w:rsid w:val="00B6052C"/>
  </w:style>
  <w:style w:type="paragraph" w:styleId="Indholdsfortegnelse6">
    <w:name w:val="toc 6"/>
    <w:basedOn w:val="Indholdsfortegnelse5"/>
    <w:next w:val="Brdtekst"/>
    <w:semiHidden/>
    <w:rsid w:val="00B6052C"/>
  </w:style>
  <w:style w:type="paragraph" w:styleId="Indholdsfortegnelse7">
    <w:name w:val="toc 7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8">
    <w:name w:val="toc 8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9">
    <w:name w:val="toc 9"/>
    <w:basedOn w:val="Indholdsfortegnelse1"/>
    <w:next w:val="Normal"/>
    <w:semiHidden/>
    <w:rsid w:val="00385113"/>
  </w:style>
  <w:style w:type="numbering" w:styleId="111111">
    <w:name w:val="Outline List 2"/>
    <w:basedOn w:val="Ingenoversigt"/>
    <w:semiHidden/>
    <w:rsid w:val="00D31682"/>
    <w:pPr>
      <w:numPr>
        <w:numId w:val="11"/>
      </w:numPr>
    </w:pPr>
  </w:style>
  <w:style w:type="numbering" w:styleId="1ai">
    <w:name w:val="Outline List 1"/>
    <w:basedOn w:val="Ingenoversigt"/>
    <w:semiHidden/>
    <w:rsid w:val="00D31682"/>
    <w:pPr>
      <w:numPr>
        <w:numId w:val="12"/>
      </w:numPr>
    </w:pPr>
  </w:style>
  <w:style w:type="numbering" w:styleId="ArtikelSektion">
    <w:name w:val="Outline List 3"/>
    <w:basedOn w:val="Ingenoversigt"/>
    <w:semiHidden/>
    <w:rsid w:val="00D31682"/>
    <w:pPr>
      <w:numPr>
        <w:numId w:val="13"/>
      </w:numPr>
    </w:pPr>
  </w:style>
  <w:style w:type="table" w:styleId="Tabel-3D-effekter1">
    <w:name w:val="Table 3D effects 1"/>
    <w:basedOn w:val="Tabel-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D31682"/>
    <w:rPr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Kolonner1">
    <w:name w:val="Table Columns 1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2">
    <w:name w:val="Table Columns 2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3">
    <w:name w:val="Table Columns 3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4">
    <w:name w:val="Table Columns 4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Kolonner5">
    <w:name w:val="Table Columns 5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uiPriority w:val="59"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1">
    <w:name w:val="Table Grid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D31682"/>
    <w:rPr>
      <w:sz w:val="24"/>
      <w:szCs w:val="24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Professionel">
    <w:name w:val="Table Professional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Web1">
    <w:name w:val="Table Web 1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Bold">
    <w:name w:val="Heading Bold"/>
    <w:basedOn w:val="Brdtekst"/>
    <w:next w:val="Brdtekst"/>
    <w:rsid w:val="00D31682"/>
    <w:pPr>
      <w:keepNext/>
      <w:spacing w:before="320" w:after="0" w:line="240" w:lineRule="auto"/>
    </w:pPr>
    <w:rPr>
      <w:b/>
    </w:rPr>
  </w:style>
  <w:style w:type="paragraph" w:customStyle="1" w:styleId="BodyTextHanging">
    <w:name w:val="Body Text Hanging"/>
    <w:basedOn w:val="Brdtekst"/>
    <w:rsid w:val="00D31682"/>
    <w:pPr>
      <w:tabs>
        <w:tab w:val="clear" w:pos="283"/>
        <w:tab w:val="left" w:pos="1417"/>
      </w:tabs>
      <w:ind w:left="567" w:hanging="567"/>
    </w:pPr>
  </w:style>
  <w:style w:type="paragraph" w:customStyle="1" w:styleId="TableBold">
    <w:name w:val="Table Bold"/>
    <w:basedOn w:val="Table"/>
    <w:qFormat/>
    <w:rsid w:val="00D31682"/>
    <w:pPr>
      <w:keepNext/>
      <w:spacing w:before="0" w:after="0"/>
    </w:pPr>
    <w:rPr>
      <w:b/>
    </w:rPr>
  </w:style>
  <w:style w:type="paragraph" w:customStyle="1" w:styleId="Table">
    <w:name w:val="Table"/>
    <w:basedOn w:val="Brdtekst"/>
    <w:qFormat/>
    <w:rsid w:val="00D31682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  <w:jc w:val="left"/>
    </w:pPr>
    <w:rPr>
      <w:sz w:val="16"/>
    </w:rPr>
  </w:style>
  <w:style w:type="paragraph" w:customStyle="1" w:styleId="TableListBullet">
    <w:name w:val="Table List Bullet"/>
    <w:basedOn w:val="Table"/>
    <w:qFormat/>
    <w:rsid w:val="00D31682"/>
    <w:pPr>
      <w:numPr>
        <w:numId w:val="17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Bullet2">
    <w:name w:val="Table List Bullet 2"/>
    <w:basedOn w:val="Table"/>
    <w:rsid w:val="00D31682"/>
    <w:pPr>
      <w:numPr>
        <w:ilvl w:val="1"/>
        <w:numId w:val="17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ListNumber">
    <w:name w:val="Table List Number"/>
    <w:basedOn w:val="Table"/>
    <w:qFormat/>
    <w:rsid w:val="00D31682"/>
    <w:pPr>
      <w:numPr>
        <w:numId w:val="18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Number2">
    <w:name w:val="Table List Number 2"/>
    <w:basedOn w:val="Table"/>
    <w:rsid w:val="00D31682"/>
    <w:pPr>
      <w:numPr>
        <w:ilvl w:val="1"/>
        <w:numId w:val="18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Italic">
    <w:name w:val="Table Italic"/>
    <w:basedOn w:val="Table"/>
    <w:rsid w:val="00D31682"/>
    <w:pPr>
      <w:spacing w:before="40" w:after="40"/>
      <w:jc w:val="both"/>
    </w:pPr>
    <w:rPr>
      <w:i/>
    </w:rPr>
  </w:style>
  <w:style w:type="paragraph" w:customStyle="1" w:styleId="Illustration">
    <w:name w:val="Illustration"/>
    <w:basedOn w:val="Brdtekst"/>
    <w:next w:val="Billedtekst"/>
    <w:rsid w:val="00D31682"/>
    <w:pPr>
      <w:keepNext/>
      <w:spacing w:before="180" w:after="120"/>
      <w:jc w:val="left"/>
    </w:pPr>
  </w:style>
  <w:style w:type="paragraph" w:customStyle="1" w:styleId="SpecialComment">
    <w:name w:val="Special Comment"/>
    <w:basedOn w:val="Brdtekst"/>
    <w:next w:val="Brdtekst"/>
    <w:rsid w:val="00AF1B26"/>
    <w:pPr>
      <w:shd w:val="clear" w:color="auto" w:fill="D8E3F0"/>
    </w:pPr>
  </w:style>
  <w:style w:type="paragraph" w:styleId="Overskrift">
    <w:name w:val="TOC Heading"/>
    <w:basedOn w:val="Titel"/>
    <w:next w:val="Brdtekst"/>
    <w:rsid w:val="00A02926"/>
    <w:pPr>
      <w:pageBreakBefore/>
      <w:spacing w:after="1200" w:line="240" w:lineRule="auto"/>
    </w:pPr>
    <w:rPr>
      <w:kern w:val="28"/>
    </w:rPr>
  </w:style>
  <w:style w:type="paragraph" w:customStyle="1" w:styleId="Code">
    <w:name w:val="Code"/>
    <w:basedOn w:val="Brdtekst"/>
    <w:rsid w:val="00D31682"/>
    <w:pPr>
      <w:keepLines/>
      <w:spacing w:line="240" w:lineRule="auto"/>
      <w:jc w:val="left"/>
    </w:pPr>
    <w:rPr>
      <w:rFonts w:ascii="Courier New" w:hAnsi="Courier New" w:cs="Courier New"/>
      <w:noProof/>
      <w:sz w:val="16"/>
    </w:rPr>
  </w:style>
  <w:style w:type="paragraph" w:customStyle="1" w:styleId="Address">
    <w:name w:val="Address"/>
    <w:basedOn w:val="Brdtekst"/>
    <w:rsid w:val="00646D0A"/>
    <w:pPr>
      <w:keepNext/>
      <w:spacing w:after="0"/>
      <w:jc w:val="left"/>
    </w:pPr>
  </w:style>
  <w:style w:type="paragraph" w:customStyle="1" w:styleId="Attention">
    <w:name w:val="Attention"/>
    <w:basedOn w:val="Address"/>
    <w:rsid w:val="00646D0A"/>
  </w:style>
  <w:style w:type="paragraph" w:customStyle="1" w:styleId="Subject">
    <w:name w:val="Subject"/>
    <w:basedOn w:val="Brdtekst"/>
    <w:next w:val="Brdtekst"/>
    <w:rsid w:val="00016837"/>
    <w:pPr>
      <w:keepNext/>
      <w:keepLines/>
      <w:spacing w:after="240"/>
      <w:jc w:val="left"/>
    </w:pPr>
    <w:rPr>
      <w:b/>
      <w:sz w:val="22"/>
    </w:rPr>
  </w:style>
  <w:style w:type="paragraph" w:customStyle="1" w:styleId="CopyTo">
    <w:name w:val="Copy To"/>
    <w:basedOn w:val="Brdtekst"/>
    <w:next w:val="Enclosures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120" w:after="0" w:line="240" w:lineRule="auto"/>
      <w:ind w:left="794" w:hanging="794"/>
      <w:jc w:val="left"/>
    </w:pPr>
    <w:rPr>
      <w:sz w:val="16"/>
    </w:rPr>
  </w:style>
  <w:style w:type="paragraph" w:customStyle="1" w:styleId="Enclosures">
    <w:name w:val="Enclosures"/>
    <w:basedOn w:val="Brdtekst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  <w:jc w:val="left"/>
    </w:pPr>
    <w:rPr>
      <w:sz w:val="16"/>
    </w:rPr>
  </w:style>
  <w:style w:type="paragraph" w:customStyle="1" w:styleId="Letterhead">
    <w:name w:val="Letterhead"/>
    <w:basedOn w:val="Sidefod"/>
    <w:rsid w:val="00191048"/>
    <w:pPr>
      <w:framePr w:w="3402" w:wrap="around" w:vAnchor="page" w:hAnchor="page" w:xAlign="right" w:yAlign="bottom" w:anchorLock="1"/>
      <w:ind w:right="680"/>
      <w:jc w:val="right"/>
    </w:pPr>
    <w:rPr>
      <w:color w:val="4B4D50"/>
    </w:rPr>
  </w:style>
  <w:style w:type="paragraph" w:customStyle="1" w:styleId="LetterDate">
    <w:name w:val="Letter Date"/>
    <w:basedOn w:val="Brdtekst"/>
    <w:rsid w:val="00B1480E"/>
    <w:pPr>
      <w:spacing w:after="0"/>
      <w:jc w:val="right"/>
    </w:pPr>
  </w:style>
  <w:style w:type="paragraph" w:customStyle="1" w:styleId="Logo">
    <w:name w:val="Logo"/>
    <w:basedOn w:val="Letterhead"/>
    <w:rsid w:val="007E6BFE"/>
    <w:pPr>
      <w:framePr w:wrap="around" w:yAlign="top"/>
      <w:spacing w:before="680"/>
    </w:pPr>
  </w:style>
  <w:style w:type="paragraph" w:customStyle="1" w:styleId="Appendix-Heading1">
    <w:name w:val="Appendix - Heading 1"/>
    <w:next w:val="Brdtekst"/>
    <w:rsid w:val="00E40258"/>
    <w:pPr>
      <w:keepNext/>
      <w:keepLines/>
      <w:pageBreakBefore/>
      <w:numPr>
        <w:numId w:val="27"/>
      </w:numPr>
      <w:suppressAutoHyphens/>
      <w:spacing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customStyle="1" w:styleId="Appendix-Heading2">
    <w:name w:val="Appendix - Heading 2"/>
    <w:next w:val="Brdtekst"/>
    <w:rsid w:val="000C0DB0"/>
    <w:pPr>
      <w:keepNext/>
      <w:keepLines/>
      <w:numPr>
        <w:ilvl w:val="1"/>
        <w:numId w:val="27"/>
      </w:numPr>
      <w:tabs>
        <w:tab w:val="left" w:pos="794"/>
      </w:tabs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customStyle="1" w:styleId="Appendix-Heading3">
    <w:name w:val="Appendix - Heading 3"/>
    <w:next w:val="Brdtekst"/>
    <w:rsid w:val="000C0DB0"/>
    <w:pPr>
      <w:keepNext/>
      <w:keepLines/>
      <w:numPr>
        <w:ilvl w:val="2"/>
        <w:numId w:val="27"/>
      </w:numPr>
      <w:tabs>
        <w:tab w:val="left" w:pos="794"/>
      </w:tabs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customStyle="1" w:styleId="Appendix-Heading4">
    <w:name w:val="Appendix - Heading 4"/>
    <w:next w:val="Brdtekst"/>
    <w:rsid w:val="000C0DB0"/>
    <w:pPr>
      <w:keepNext/>
      <w:keepLines/>
      <w:numPr>
        <w:ilvl w:val="3"/>
        <w:numId w:val="27"/>
      </w:numPr>
      <w:tabs>
        <w:tab w:val="left" w:pos="794"/>
      </w:tabs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character" w:customStyle="1" w:styleId="Courier">
    <w:name w:val="Courier"/>
    <w:basedOn w:val="Standardskrifttypeiafsnit"/>
    <w:rsid w:val="00D31682"/>
    <w:rPr>
      <w:rFonts w:ascii="Courier New" w:hAnsi="Courier New" w:cs="Courier New"/>
      <w:sz w:val="18"/>
      <w:lang w:val="en-GB"/>
    </w:rPr>
  </w:style>
  <w:style w:type="character" w:customStyle="1" w:styleId="RedFont">
    <w:name w:val="Red Font"/>
    <w:basedOn w:val="Standardskrifttypeiafsnit"/>
    <w:rsid w:val="00D31682"/>
  </w:style>
  <w:style w:type="paragraph" w:customStyle="1" w:styleId="Journal">
    <w:name w:val="Journal"/>
    <w:basedOn w:val="Sidefod"/>
    <w:rsid w:val="00163056"/>
    <w:pPr>
      <w:framePr w:wrap="around" w:vAnchor="page" w:hAnchor="margin" w:yAlign="bottom" w:anchorLock="1"/>
      <w:tabs>
        <w:tab w:val="clear" w:pos="8505"/>
        <w:tab w:val="left" w:pos="907"/>
      </w:tabs>
      <w:spacing w:after="680"/>
    </w:pPr>
  </w:style>
  <w:style w:type="paragraph" w:customStyle="1" w:styleId="Tagline">
    <w:name w:val="Tagline"/>
    <w:basedOn w:val="Normal"/>
    <w:rsid w:val="007E6BFE"/>
    <w:pPr>
      <w:framePr w:w="3402" w:wrap="around" w:vAnchor="page" w:hAnchor="page" w:xAlign="right" w:yAlign="bottom" w:anchorLock="1"/>
      <w:widowControl w:val="0"/>
      <w:spacing w:after="680" w:line="240" w:lineRule="auto"/>
      <w:ind w:right="680"/>
      <w:jc w:val="right"/>
    </w:pPr>
    <w:rPr>
      <w:noProof/>
      <w:sz w:val="14"/>
    </w:rPr>
  </w:style>
  <w:style w:type="paragraph" w:customStyle="1" w:styleId="SignatureSublines">
    <w:name w:val="Signature Sublines"/>
    <w:basedOn w:val="Underskrift"/>
    <w:next w:val="CopyTo"/>
    <w:rsid w:val="00016837"/>
    <w:pPr>
      <w:spacing w:before="0" w:line="240" w:lineRule="auto"/>
    </w:pPr>
    <w:rPr>
      <w:color w:val="4B4D50"/>
      <w:sz w:val="14"/>
    </w:rPr>
  </w:style>
  <w:style w:type="paragraph" w:customStyle="1" w:styleId="ClassificationBottom">
    <w:name w:val="Classification Bottom"/>
    <w:basedOn w:val="Tagline"/>
    <w:rsid w:val="00B2053F"/>
    <w:pPr>
      <w:framePr w:w="0" w:wrap="around" w:xAlign="center"/>
      <w:spacing w:after="1040"/>
      <w:ind w:right="0"/>
      <w:jc w:val="center"/>
    </w:pPr>
    <w:rPr>
      <w:b/>
      <w:caps/>
      <w:sz w:val="18"/>
    </w:rPr>
  </w:style>
  <w:style w:type="paragraph" w:customStyle="1" w:styleId="ClassificationTop">
    <w:name w:val="Classification Top"/>
    <w:basedOn w:val="ClassificationBottom"/>
    <w:rsid w:val="00B2053F"/>
    <w:pPr>
      <w:framePr w:wrap="around" w:yAlign="top"/>
      <w:spacing w:before="680" w:after="0"/>
    </w:pPr>
  </w:style>
  <w:style w:type="character" w:styleId="Kraftigfremhvning">
    <w:name w:val="Intense Emphasis"/>
    <w:basedOn w:val="Standardskrifttypeiafsnit"/>
    <w:uiPriority w:val="21"/>
    <w:rsid w:val="000A02C5"/>
    <w:rPr>
      <w:b/>
      <w:bCs/>
      <w:i/>
      <w:iCs/>
      <w:color w:val="4F81BD" w:themeColor="accent1"/>
    </w:rPr>
  </w:style>
  <w:style w:type="paragraph" w:customStyle="1" w:styleId="Copyright">
    <w:name w:val="Copyright"/>
    <w:basedOn w:val="Brdtekst"/>
    <w:link w:val="CopyrightChar"/>
    <w:rsid w:val="007E574F"/>
    <w:pPr>
      <w:spacing w:before="180" w:after="0" w:line="240" w:lineRule="auto"/>
      <w:jc w:val="left"/>
    </w:pPr>
    <w:rPr>
      <w:sz w:val="13"/>
    </w:rPr>
  </w:style>
  <w:style w:type="paragraph" w:customStyle="1" w:styleId="InfoText">
    <w:name w:val="Info Text"/>
    <w:basedOn w:val="Brdtekst"/>
    <w:rsid w:val="001230FB"/>
    <w:pPr>
      <w:spacing w:after="0"/>
      <w:jc w:val="left"/>
    </w:pPr>
    <w:rPr>
      <w:sz w:val="16"/>
    </w:rPr>
  </w:style>
  <w:style w:type="character" w:customStyle="1" w:styleId="BrdtekstTegn">
    <w:name w:val="Brødtekst Tegn"/>
    <w:basedOn w:val="Standardskrifttypeiafsnit"/>
    <w:link w:val="Brdtekst"/>
    <w:rsid w:val="008174F1"/>
    <w:rPr>
      <w:kern w:val="20"/>
      <w:szCs w:val="24"/>
      <w:lang w:val="en-GB" w:eastAsia="en-US"/>
    </w:rPr>
  </w:style>
  <w:style w:type="character" w:customStyle="1" w:styleId="CopyrightChar">
    <w:name w:val="Copyright Char"/>
    <w:basedOn w:val="BrdtekstTegn"/>
    <w:link w:val="Copyright"/>
    <w:rsid w:val="008174F1"/>
    <w:rPr>
      <w:kern w:val="20"/>
      <w:sz w:val="13"/>
      <w:szCs w:val="24"/>
      <w:lang w:val="en-GB" w:eastAsia="en-US"/>
    </w:rPr>
  </w:style>
  <w:style w:type="paragraph" w:styleId="Bibliografi">
    <w:name w:val="Bibliography"/>
    <w:basedOn w:val="Normal"/>
    <w:next w:val="Normal"/>
    <w:uiPriority w:val="37"/>
    <w:semiHidden/>
    <w:unhideWhenUsed/>
    <w:rsid w:val="00F87EA1"/>
  </w:style>
  <w:style w:type="character" w:styleId="Bogenstitel">
    <w:name w:val="Book Title"/>
    <w:basedOn w:val="Standardskrifttypeiafsnit"/>
    <w:uiPriority w:val="33"/>
    <w:rsid w:val="00F87EA1"/>
    <w:rPr>
      <w:b/>
      <w:bCs/>
      <w:smallCaps/>
      <w:spacing w:val="5"/>
    </w:rPr>
  </w:style>
  <w:style w:type="paragraph" w:styleId="Strktcitat">
    <w:name w:val="Intense Quote"/>
    <w:basedOn w:val="Normal"/>
    <w:next w:val="Normal"/>
    <w:link w:val="StrktcitatTegn"/>
    <w:uiPriority w:val="30"/>
    <w:rsid w:val="00F87E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7EA1"/>
    <w:rPr>
      <w:b/>
      <w:bCs/>
      <w:i/>
      <w:iCs/>
      <w:color w:val="4F81BD" w:themeColor="accent1"/>
      <w:kern w:val="20"/>
      <w:szCs w:val="24"/>
      <w:lang w:val="en-GB" w:eastAsia="en-US"/>
    </w:rPr>
  </w:style>
  <w:style w:type="character" w:styleId="Kraftighenvisning">
    <w:name w:val="Intense Reference"/>
    <w:basedOn w:val="Standardskrifttypeiafsnit"/>
    <w:uiPriority w:val="32"/>
    <w:rsid w:val="00F87EA1"/>
    <w:rPr>
      <w:b/>
      <w:bCs/>
      <w:smallCaps/>
      <w:color w:val="C0504D" w:themeColor="accent2"/>
      <w:spacing w:val="5"/>
      <w:u w:val="single"/>
    </w:rPr>
  </w:style>
  <w:style w:type="paragraph" w:styleId="Listeafsnit">
    <w:name w:val="List Paragraph"/>
    <w:basedOn w:val="Normal"/>
    <w:uiPriority w:val="34"/>
    <w:qFormat/>
    <w:rsid w:val="00F87EA1"/>
    <w:pPr>
      <w:ind w:left="720"/>
      <w:contextualSpacing/>
    </w:pPr>
  </w:style>
  <w:style w:type="paragraph" w:styleId="Ingenafstand">
    <w:name w:val="No Spacing"/>
    <w:uiPriority w:val="1"/>
    <w:rsid w:val="00F87EA1"/>
    <w:pPr>
      <w:spacing w:after="0" w:line="240" w:lineRule="auto"/>
    </w:pPr>
    <w:rPr>
      <w:kern w:val="20"/>
      <w:szCs w:val="24"/>
      <w:lang w:val="en-GB" w:eastAsia="en-US"/>
    </w:rPr>
  </w:style>
  <w:style w:type="character" w:styleId="Pladsholdertekst">
    <w:name w:val="Placeholder Text"/>
    <w:basedOn w:val="Standardskrifttypeiafsnit"/>
    <w:uiPriority w:val="99"/>
    <w:semiHidden/>
    <w:rsid w:val="00F87EA1"/>
    <w:rPr>
      <w:color w:val="808080"/>
    </w:rPr>
  </w:style>
  <w:style w:type="paragraph" w:styleId="Citat">
    <w:name w:val="Quote"/>
    <w:basedOn w:val="Normal"/>
    <w:next w:val="Normal"/>
    <w:link w:val="CitatTegn"/>
    <w:uiPriority w:val="29"/>
    <w:rsid w:val="00F87EA1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87EA1"/>
    <w:rPr>
      <w:i/>
      <w:iCs/>
      <w:color w:val="000000" w:themeColor="text1"/>
      <w:kern w:val="20"/>
      <w:szCs w:val="24"/>
      <w:lang w:val="en-GB" w:eastAsia="en-US"/>
    </w:rPr>
  </w:style>
  <w:style w:type="character" w:styleId="Svagfremhvning">
    <w:name w:val="Subtle Emphasis"/>
    <w:basedOn w:val="Standardskrifttypeiafsnit"/>
    <w:uiPriority w:val="19"/>
    <w:rsid w:val="00F87EA1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rsid w:val="00F87EA1"/>
    <w:rPr>
      <w:smallCaps/>
      <w:color w:val="C0504D" w:themeColor="accent2"/>
      <w:u w:val="single"/>
    </w:rPr>
  </w:style>
  <w:style w:type="paragraph" w:customStyle="1" w:styleId="Bibliografi1">
    <w:name w:val="Bibliografi1"/>
    <w:basedOn w:val="Brdtekst"/>
    <w:rsid w:val="002D72B2"/>
    <w:pPr>
      <w:tabs>
        <w:tab w:val="clear" w:pos="283"/>
        <w:tab w:val="clear" w:pos="567"/>
        <w:tab w:val="clear" w:pos="850"/>
        <w:tab w:val="clear" w:pos="1134"/>
        <w:tab w:val="right" w:pos="8640"/>
      </w:tabs>
      <w:spacing w:after="0" w:line="240" w:lineRule="auto"/>
      <w:ind w:left="360" w:hanging="360"/>
      <w:jc w:val="left"/>
    </w:pPr>
    <w:rPr>
      <w:rFonts w:ascii="Garamond" w:hAnsi="Garamond"/>
      <w:spacing w:val="-2"/>
      <w:kern w:val="0"/>
      <w:sz w:val="24"/>
      <w:szCs w:val="20"/>
      <w:lang w:val="en-US"/>
    </w:rPr>
  </w:style>
  <w:style w:type="paragraph" w:customStyle="1" w:styleId="doclist">
    <w:name w:val="doclist"/>
    <w:basedOn w:val="Normal"/>
    <w:rsid w:val="00F94C79"/>
    <w:pPr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 w:val="24"/>
      <w:lang w:val="da-DK" w:eastAsia="da-DK"/>
    </w:rPr>
  </w:style>
  <w:style w:type="character" w:customStyle="1" w:styleId="Overskrift1Tegn">
    <w:name w:val="Overskrift 1 Tegn"/>
    <w:basedOn w:val="Standardskrifttypeiafsnit"/>
    <w:link w:val="Overskrift1"/>
    <w:rsid w:val="00773516"/>
    <w:rPr>
      <w:b/>
      <w:kern w:val="20"/>
      <w:sz w:val="22"/>
      <w:szCs w:val="24"/>
      <w:lang w:val="en-GB" w:eastAsia="en-US"/>
    </w:rPr>
  </w:style>
  <w:style w:type="character" w:customStyle="1" w:styleId="Overskrift2Tegn">
    <w:name w:val="Overskrift 2 Tegn"/>
    <w:basedOn w:val="Standardskrifttypeiafsnit"/>
    <w:link w:val="Overskrift2"/>
    <w:rsid w:val="00773516"/>
    <w:rPr>
      <w:b/>
      <w:color w:val="333333"/>
      <w:kern w:val="20"/>
      <w:szCs w:val="24"/>
      <w:lang w:val="en-GB" w:eastAsia="en-US"/>
    </w:rPr>
  </w:style>
  <w:style w:type="paragraph" w:styleId="Korrektur">
    <w:name w:val="Revision"/>
    <w:hidden/>
    <w:uiPriority w:val="99"/>
    <w:semiHidden/>
    <w:rsid w:val="000124F8"/>
    <w:pPr>
      <w:spacing w:after="0" w:line="240" w:lineRule="auto"/>
      <w:jc w:val="left"/>
    </w:pPr>
    <w:rPr>
      <w:kern w:val="20"/>
      <w:szCs w:val="24"/>
      <w:lang w:val="en-GB" w:eastAsia="en-US"/>
    </w:rPr>
  </w:style>
  <w:style w:type="character" w:customStyle="1" w:styleId="apple-style-span">
    <w:name w:val="apple-style-span"/>
    <w:basedOn w:val="Standardskrifttypeiafsnit"/>
    <w:rsid w:val="00986296"/>
  </w:style>
  <w:style w:type="character" w:customStyle="1" w:styleId="apple-converted-space">
    <w:name w:val="apple-converted-space"/>
    <w:basedOn w:val="Standardskrifttypeiafsnit"/>
    <w:rsid w:val="000511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Times New Roman"/>
        <w:sz w:val="18"/>
        <w:szCs w:val="18"/>
        <w:lang w:val="da-DK" w:eastAsia="da-DK" w:bidi="ar-SA"/>
      </w:rPr>
    </w:rPrDefault>
    <w:pPrDefault>
      <w:pPr>
        <w:spacing w:after="180" w:line="230" w:lineRule="atLeast"/>
        <w:jc w:val="both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Default Paragraph Font" w:uiPriority="1"/>
    <w:lsdException w:name="Body Text" w:qFormat="1"/>
    <w:lsdException w:name="Hyperlink" w:uiPriority="99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</w:latentStyles>
  <w:style w:type="paragraph" w:default="1" w:styleId="Normal">
    <w:name w:val="Normal"/>
    <w:rsid w:val="000A02C5"/>
    <w:rPr>
      <w:kern w:val="20"/>
      <w:szCs w:val="24"/>
      <w:lang w:val="en-GB" w:eastAsia="en-US"/>
    </w:rPr>
  </w:style>
  <w:style w:type="paragraph" w:styleId="Heading1">
    <w:name w:val="heading 1"/>
    <w:next w:val="BodyText"/>
    <w:link w:val="Heading1Char"/>
    <w:qFormat/>
    <w:rsid w:val="004F7114"/>
    <w:pPr>
      <w:keepNext/>
      <w:keepLines/>
      <w:tabs>
        <w:tab w:val="num" w:pos="454"/>
      </w:tabs>
      <w:suppressAutoHyphens/>
      <w:spacing w:before="400" w:line="240" w:lineRule="auto"/>
      <w:ind w:left="454" w:hanging="454"/>
      <w:outlineLvl w:val="0"/>
    </w:pPr>
    <w:rPr>
      <w:b/>
      <w:kern w:val="20"/>
      <w:sz w:val="22"/>
      <w:szCs w:val="24"/>
      <w:lang w:val="en-GB" w:eastAsia="en-US"/>
    </w:rPr>
  </w:style>
  <w:style w:type="paragraph" w:styleId="Heading2">
    <w:name w:val="heading 2"/>
    <w:next w:val="BodyText"/>
    <w:link w:val="Heading2Char"/>
    <w:qFormat/>
    <w:rsid w:val="000C0DB0"/>
    <w:pPr>
      <w:keepNext/>
      <w:keepLines/>
      <w:tabs>
        <w:tab w:val="num" w:pos="794"/>
      </w:tabs>
      <w:suppressAutoHyphens/>
      <w:spacing w:before="300" w:after="120" w:line="240" w:lineRule="auto"/>
      <w:ind w:left="794" w:hanging="794"/>
      <w:outlineLvl w:val="1"/>
    </w:pPr>
    <w:rPr>
      <w:b/>
      <w:color w:val="333333"/>
      <w:kern w:val="20"/>
      <w:szCs w:val="24"/>
      <w:lang w:val="en-GB" w:eastAsia="en-US"/>
    </w:rPr>
  </w:style>
  <w:style w:type="paragraph" w:styleId="Heading3">
    <w:name w:val="heading 3"/>
    <w:next w:val="BodyText"/>
    <w:qFormat/>
    <w:rsid w:val="000C0DB0"/>
    <w:pPr>
      <w:keepNext/>
      <w:keepLines/>
      <w:tabs>
        <w:tab w:val="num" w:pos="794"/>
      </w:tabs>
      <w:suppressAutoHyphens/>
      <w:spacing w:before="300" w:after="120" w:line="240" w:lineRule="auto"/>
      <w:ind w:left="794" w:hanging="794"/>
      <w:outlineLvl w:val="2"/>
    </w:pPr>
    <w:rPr>
      <w:b/>
      <w:color w:val="5F5F5F"/>
      <w:kern w:val="20"/>
      <w:szCs w:val="24"/>
      <w:lang w:val="en-GB" w:eastAsia="en-US"/>
    </w:rPr>
  </w:style>
  <w:style w:type="paragraph" w:styleId="Heading4">
    <w:name w:val="heading 4"/>
    <w:next w:val="BodyText"/>
    <w:qFormat/>
    <w:rsid w:val="000C0DB0"/>
    <w:pPr>
      <w:keepNext/>
      <w:keepLines/>
      <w:tabs>
        <w:tab w:val="num" w:pos="794"/>
      </w:tabs>
      <w:suppressAutoHyphens/>
      <w:spacing w:before="300" w:after="120" w:line="240" w:lineRule="auto"/>
      <w:ind w:left="794" w:hanging="794"/>
      <w:outlineLvl w:val="3"/>
    </w:pPr>
    <w:rPr>
      <w:b/>
      <w:color w:val="808080"/>
      <w:kern w:val="20"/>
      <w:szCs w:val="24"/>
      <w:lang w:val="en-GB" w:eastAsia="en-US"/>
    </w:rPr>
  </w:style>
  <w:style w:type="paragraph" w:styleId="Heading5">
    <w:name w:val="heading 5"/>
    <w:next w:val="BodyText"/>
    <w:qFormat/>
    <w:rsid w:val="004F7114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4"/>
    </w:pPr>
    <w:rPr>
      <w:b/>
      <w:kern w:val="20"/>
      <w:szCs w:val="24"/>
      <w:lang w:val="en-GB" w:eastAsia="en-US"/>
    </w:rPr>
  </w:style>
  <w:style w:type="paragraph" w:styleId="Heading6">
    <w:name w:val="heading 6"/>
    <w:next w:val="BodyText"/>
    <w:qFormat/>
    <w:rsid w:val="004F7114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5"/>
    </w:pPr>
    <w:rPr>
      <w:b/>
      <w:kern w:val="20"/>
      <w:szCs w:val="24"/>
      <w:lang w:val="en-GB" w:eastAsia="en-US"/>
    </w:rPr>
  </w:style>
  <w:style w:type="paragraph" w:styleId="Heading7">
    <w:name w:val="heading 7"/>
    <w:next w:val="BodyText"/>
    <w:qFormat/>
    <w:rsid w:val="004F7114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6"/>
    </w:pPr>
    <w:rPr>
      <w:b/>
      <w:kern w:val="20"/>
      <w:szCs w:val="24"/>
      <w:lang w:val="en-GB" w:eastAsia="en-US"/>
    </w:rPr>
  </w:style>
  <w:style w:type="paragraph" w:styleId="Heading8">
    <w:name w:val="heading 8"/>
    <w:next w:val="BodyText"/>
    <w:qFormat/>
    <w:rsid w:val="004F7114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7"/>
    </w:pPr>
    <w:rPr>
      <w:b/>
      <w:kern w:val="20"/>
      <w:szCs w:val="24"/>
      <w:lang w:val="en-GB" w:eastAsia="en-US"/>
    </w:rPr>
  </w:style>
  <w:style w:type="paragraph" w:styleId="Heading9">
    <w:name w:val="heading 9"/>
    <w:next w:val="BodyText"/>
    <w:qFormat/>
    <w:rsid w:val="00CE43A7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8"/>
    </w:pPr>
    <w:rPr>
      <w:b/>
      <w:kern w:val="20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85113"/>
  </w:style>
  <w:style w:type="paragraph" w:styleId="BlockText">
    <w:name w:val="Block Text"/>
    <w:basedOn w:val="Normal"/>
    <w:semiHidden/>
    <w:rsid w:val="00385113"/>
  </w:style>
  <w:style w:type="paragraph" w:styleId="BodyText">
    <w:name w:val="Body Text"/>
    <w:link w:val="BodyTextChar"/>
    <w:qFormat/>
    <w:rsid w:val="00D31682"/>
    <w:pPr>
      <w:tabs>
        <w:tab w:val="left" w:pos="283"/>
        <w:tab w:val="left" w:pos="567"/>
        <w:tab w:val="left" w:pos="850"/>
        <w:tab w:val="left" w:pos="1134"/>
      </w:tabs>
    </w:pPr>
    <w:rPr>
      <w:kern w:val="20"/>
      <w:szCs w:val="24"/>
      <w:lang w:val="en-GB" w:eastAsia="en-US"/>
    </w:rPr>
  </w:style>
  <w:style w:type="paragraph" w:styleId="BodyText2">
    <w:name w:val="Body Text 2"/>
    <w:basedOn w:val="Normal"/>
    <w:semiHidden/>
    <w:rsid w:val="00385113"/>
  </w:style>
  <w:style w:type="paragraph" w:styleId="BodyText3">
    <w:name w:val="Body Text 3"/>
    <w:basedOn w:val="Normal"/>
    <w:semiHidden/>
    <w:rsid w:val="00385113"/>
  </w:style>
  <w:style w:type="paragraph" w:styleId="BodyTextFirstIndent">
    <w:name w:val="Body Text First Inden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paragraph" w:styleId="BodyTextIndent">
    <w:name w:val="Body Text Indent"/>
    <w:basedOn w:val="Normal"/>
    <w:semiHidden/>
    <w:rsid w:val="00385113"/>
  </w:style>
  <w:style w:type="paragraph" w:styleId="BodyTextFirstIndent2">
    <w:name w:val="Body Text First Indent 2"/>
    <w:basedOn w:val="BodyTextIndent"/>
    <w:semiHidden/>
    <w:rsid w:val="00385113"/>
    <w:pPr>
      <w:ind w:left="283" w:firstLine="283"/>
    </w:pPr>
  </w:style>
  <w:style w:type="paragraph" w:styleId="BodyTextIndent2">
    <w:name w:val="Body Text Indent 2"/>
    <w:basedOn w:val="Normal"/>
    <w:semiHidden/>
    <w:rsid w:val="00385113"/>
  </w:style>
  <w:style w:type="paragraph" w:styleId="BodyTextIndent3">
    <w:name w:val="Body Text Indent 3"/>
    <w:basedOn w:val="Normal"/>
    <w:semiHidden/>
    <w:rsid w:val="00385113"/>
  </w:style>
  <w:style w:type="paragraph" w:styleId="Caption">
    <w:name w:val="caption"/>
    <w:basedOn w:val="BodyText"/>
    <w:next w:val="BodyText"/>
    <w:rsid w:val="00385113"/>
    <w:rPr>
      <w:i/>
    </w:rPr>
  </w:style>
  <w:style w:type="paragraph" w:styleId="Closing">
    <w:name w:val="Closing"/>
    <w:basedOn w:val="BodyText"/>
    <w:next w:val="Signature"/>
    <w:semiHidden/>
    <w:rsid w:val="00385113"/>
    <w:pPr>
      <w:keepNext/>
      <w:keepLines/>
      <w:spacing w:before="480" w:after="0"/>
      <w:jc w:val="left"/>
    </w:pPr>
  </w:style>
  <w:style w:type="character" w:styleId="CommentReference">
    <w:name w:val="annotation reference"/>
    <w:basedOn w:val="DefaultParagraphFont"/>
    <w:semiHidden/>
    <w:rsid w:val="00385113"/>
    <w:rPr>
      <w:sz w:val="18"/>
      <w:szCs w:val="24"/>
      <w:lang w:val="en-GB"/>
    </w:rPr>
  </w:style>
  <w:style w:type="paragraph" w:styleId="CommentText">
    <w:name w:val="annotation text"/>
    <w:basedOn w:val="Normal"/>
    <w:semiHidden/>
    <w:rsid w:val="00385113"/>
  </w:style>
  <w:style w:type="paragraph" w:styleId="CommentSubject">
    <w:name w:val="annotation subject"/>
    <w:basedOn w:val="CommentText"/>
    <w:next w:val="CommentText"/>
    <w:semiHidden/>
    <w:rsid w:val="00385113"/>
  </w:style>
  <w:style w:type="paragraph" w:styleId="Date">
    <w:name w:val="Date"/>
    <w:basedOn w:val="Normal"/>
    <w:next w:val="Normal"/>
    <w:semiHidden/>
    <w:rsid w:val="00385113"/>
  </w:style>
  <w:style w:type="paragraph" w:styleId="DocumentMap">
    <w:name w:val="Document Map"/>
    <w:basedOn w:val="Normal"/>
    <w:semiHidden/>
    <w:rsid w:val="00385113"/>
  </w:style>
  <w:style w:type="paragraph" w:styleId="E-mailSignature">
    <w:name w:val="E-mail Signature"/>
    <w:basedOn w:val="Normal"/>
    <w:semiHidden/>
    <w:rsid w:val="00385113"/>
  </w:style>
  <w:style w:type="character" w:styleId="Emphasis">
    <w:name w:val="Emphasis"/>
    <w:basedOn w:val="DefaultParagraphFont"/>
    <w:rsid w:val="00385113"/>
    <w:rPr>
      <w:i w:val="0"/>
      <w:iCs w:val="0"/>
    </w:rPr>
  </w:style>
  <w:style w:type="character" w:styleId="EndnoteReference">
    <w:name w:val="endnote reference"/>
    <w:basedOn w:val="DefaultParagraphFont"/>
    <w:semiHidden/>
    <w:rsid w:val="00385113"/>
    <w:rPr>
      <w:vertAlign w:val="superscript"/>
    </w:rPr>
  </w:style>
  <w:style w:type="paragraph" w:styleId="EndnoteText">
    <w:name w:val="endnote tex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EnvelopeAddress">
    <w:name w:val="envelope address"/>
    <w:basedOn w:val="Normal"/>
    <w:semiHidden/>
    <w:rsid w:val="00385113"/>
    <w:pPr>
      <w:framePr w:w="7920" w:h="1980" w:hRule="exact" w:hSpace="141" w:wrap="auto" w:hAnchor="page" w:xAlign="center" w:yAlign="bottom"/>
    </w:pPr>
  </w:style>
  <w:style w:type="paragraph" w:styleId="EnvelopeReturn">
    <w:name w:val="envelope return"/>
    <w:basedOn w:val="Normal"/>
    <w:semiHidden/>
    <w:rsid w:val="00385113"/>
  </w:style>
  <w:style w:type="character" w:styleId="FollowedHyperlink">
    <w:name w:val="FollowedHyperlink"/>
    <w:basedOn w:val="DefaultParagraphFont"/>
    <w:semiHidden/>
    <w:rsid w:val="00385113"/>
    <w:rPr>
      <w:color w:val="800080"/>
      <w:u w:val="single"/>
    </w:rPr>
  </w:style>
  <w:style w:type="paragraph" w:styleId="Footer">
    <w:name w:val="footer"/>
    <w:basedOn w:val="BodyText"/>
    <w:rsid w:val="00385113"/>
    <w:pPr>
      <w:tabs>
        <w:tab w:val="clear" w:pos="283"/>
        <w:tab w:val="clear" w:pos="567"/>
        <w:tab w:val="clear" w:pos="850"/>
        <w:tab w:val="clear" w:pos="1134"/>
        <w:tab w:val="right" w:pos="8505"/>
      </w:tabs>
      <w:spacing w:after="0" w:line="240" w:lineRule="auto"/>
      <w:jc w:val="left"/>
    </w:pPr>
    <w:rPr>
      <w:noProof/>
      <w:sz w:val="14"/>
    </w:rPr>
  </w:style>
  <w:style w:type="character" w:styleId="FootnoteReference">
    <w:name w:val="footnote reference"/>
    <w:basedOn w:val="DefaultParagraphFont"/>
    <w:semiHidden/>
    <w:rsid w:val="00385113"/>
    <w:rPr>
      <w:vertAlign w:val="superscript"/>
    </w:rPr>
  </w:style>
  <w:style w:type="paragraph" w:styleId="FootnoteText">
    <w:name w:val="footnote tex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Header">
    <w:name w:val="header"/>
    <w:basedOn w:val="BodyText"/>
    <w:rsid w:val="00385113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/>
      <w:jc w:val="left"/>
    </w:pPr>
  </w:style>
  <w:style w:type="character" w:styleId="HTMLAcronym">
    <w:name w:val="HTML Acronym"/>
    <w:basedOn w:val="DefaultParagraphFont"/>
    <w:semiHidden/>
    <w:rsid w:val="00385113"/>
  </w:style>
  <w:style w:type="paragraph" w:styleId="HTMLAddress">
    <w:name w:val="HTML Address"/>
    <w:basedOn w:val="Normal"/>
    <w:semiHidden/>
    <w:rsid w:val="00385113"/>
  </w:style>
  <w:style w:type="character" w:styleId="HTMLCite">
    <w:name w:val="HTML Cite"/>
    <w:basedOn w:val="DefaultParagraphFont"/>
    <w:semiHidden/>
    <w:rsid w:val="00385113"/>
    <w:rPr>
      <w:i w:val="0"/>
      <w:iCs w:val="0"/>
    </w:rPr>
  </w:style>
  <w:style w:type="character" w:styleId="HTMLCode">
    <w:name w:val="HTML Code"/>
    <w:basedOn w:val="DefaultParagraphFont"/>
    <w:semiHidden/>
    <w:rsid w:val="00385113"/>
    <w:rPr>
      <w:rFonts w:cs="Times New Roman"/>
      <w:sz w:val="18"/>
      <w:szCs w:val="24"/>
    </w:rPr>
  </w:style>
  <w:style w:type="character" w:styleId="HTMLDefinition">
    <w:name w:val="HTML Definition"/>
    <w:basedOn w:val="DefaultParagraphFont"/>
    <w:semiHidden/>
    <w:rsid w:val="00385113"/>
    <w:rPr>
      <w:i w:val="0"/>
      <w:iCs w:val="0"/>
    </w:rPr>
  </w:style>
  <w:style w:type="character" w:styleId="HTMLKeyboard">
    <w:name w:val="HTML Keyboard"/>
    <w:basedOn w:val="DefaultParagraphFont"/>
    <w:semiHidden/>
    <w:rsid w:val="00385113"/>
    <w:rPr>
      <w:rFonts w:cs="Times New Roman"/>
      <w:sz w:val="18"/>
      <w:szCs w:val="24"/>
    </w:rPr>
  </w:style>
  <w:style w:type="paragraph" w:styleId="HTMLPreformatted">
    <w:name w:val="HTML Preformatted"/>
    <w:basedOn w:val="Normal"/>
    <w:semiHidden/>
    <w:rsid w:val="00385113"/>
  </w:style>
  <w:style w:type="character" w:styleId="HTMLSample">
    <w:name w:val="HTML Sample"/>
    <w:basedOn w:val="DefaultParagraphFont"/>
    <w:semiHidden/>
    <w:rsid w:val="00385113"/>
    <w:rPr>
      <w:rFonts w:cs="Times New Roman"/>
    </w:rPr>
  </w:style>
  <w:style w:type="character" w:styleId="HTMLTypewriter">
    <w:name w:val="HTML Typewriter"/>
    <w:basedOn w:val="DefaultParagraphFont"/>
    <w:semiHidden/>
    <w:rsid w:val="00385113"/>
    <w:rPr>
      <w:rFonts w:cs="Times New Roman"/>
      <w:sz w:val="18"/>
      <w:szCs w:val="24"/>
    </w:rPr>
  </w:style>
  <w:style w:type="character" w:styleId="HTMLVariable">
    <w:name w:val="HTML Variable"/>
    <w:basedOn w:val="DefaultParagraphFont"/>
    <w:semiHidden/>
    <w:rsid w:val="00385113"/>
    <w:rPr>
      <w:i w:val="0"/>
      <w:iCs w:val="0"/>
    </w:rPr>
  </w:style>
  <w:style w:type="character" w:styleId="Hyperlink">
    <w:name w:val="Hyperlink"/>
    <w:basedOn w:val="DefaultParagraphFont"/>
    <w:uiPriority w:val="99"/>
    <w:rsid w:val="00385113"/>
    <w:rPr>
      <w:color w:val="0000FF"/>
      <w:u w:val="single"/>
    </w:rPr>
  </w:style>
  <w:style w:type="paragraph" w:styleId="Index1">
    <w:name w:val="index 1"/>
    <w:basedOn w:val="Normal"/>
    <w:next w:val="Normal"/>
    <w:semiHidden/>
    <w:rsid w:val="00385113"/>
  </w:style>
  <w:style w:type="paragraph" w:styleId="Index2">
    <w:name w:val="index 2"/>
    <w:basedOn w:val="Normal"/>
    <w:next w:val="Normal"/>
    <w:semiHidden/>
    <w:rsid w:val="00385113"/>
  </w:style>
  <w:style w:type="paragraph" w:styleId="Index3">
    <w:name w:val="index 3"/>
    <w:basedOn w:val="Normal"/>
    <w:next w:val="Normal"/>
    <w:semiHidden/>
    <w:rsid w:val="00385113"/>
  </w:style>
  <w:style w:type="paragraph" w:styleId="Index4">
    <w:name w:val="index 4"/>
    <w:basedOn w:val="Normal"/>
    <w:next w:val="Normal"/>
    <w:semiHidden/>
    <w:rsid w:val="00385113"/>
  </w:style>
  <w:style w:type="paragraph" w:styleId="Index5">
    <w:name w:val="index 5"/>
    <w:basedOn w:val="Normal"/>
    <w:next w:val="Normal"/>
    <w:semiHidden/>
    <w:rsid w:val="00385113"/>
  </w:style>
  <w:style w:type="paragraph" w:styleId="Index6">
    <w:name w:val="index 6"/>
    <w:basedOn w:val="Normal"/>
    <w:next w:val="Normal"/>
    <w:semiHidden/>
    <w:rsid w:val="00385113"/>
  </w:style>
  <w:style w:type="paragraph" w:styleId="Index7">
    <w:name w:val="index 7"/>
    <w:basedOn w:val="Normal"/>
    <w:next w:val="Normal"/>
    <w:semiHidden/>
    <w:rsid w:val="00385113"/>
  </w:style>
  <w:style w:type="paragraph" w:styleId="Index8">
    <w:name w:val="index 8"/>
    <w:basedOn w:val="Normal"/>
    <w:next w:val="Normal"/>
    <w:semiHidden/>
    <w:rsid w:val="00385113"/>
  </w:style>
  <w:style w:type="paragraph" w:styleId="Index9">
    <w:name w:val="index 9"/>
    <w:basedOn w:val="Normal"/>
    <w:next w:val="Normal"/>
    <w:semiHidden/>
    <w:rsid w:val="00385113"/>
  </w:style>
  <w:style w:type="paragraph" w:styleId="IndexHeading">
    <w:name w:val="index heading"/>
    <w:basedOn w:val="TOCHeading"/>
    <w:next w:val="Index1"/>
    <w:semiHidden/>
    <w:rsid w:val="00385113"/>
  </w:style>
  <w:style w:type="character" w:styleId="LineNumber">
    <w:name w:val="line number"/>
    <w:basedOn w:val="DefaultParagraphFont"/>
    <w:semiHidden/>
    <w:rsid w:val="00385113"/>
  </w:style>
  <w:style w:type="paragraph" w:styleId="List">
    <w:name w:val="List"/>
    <w:basedOn w:val="Normal"/>
    <w:semiHidden/>
    <w:rsid w:val="00385113"/>
  </w:style>
  <w:style w:type="paragraph" w:styleId="List2">
    <w:name w:val="List 2"/>
    <w:basedOn w:val="Normal"/>
    <w:semiHidden/>
    <w:rsid w:val="00385113"/>
  </w:style>
  <w:style w:type="paragraph" w:styleId="List3">
    <w:name w:val="List 3"/>
    <w:basedOn w:val="Normal"/>
    <w:semiHidden/>
    <w:rsid w:val="00385113"/>
  </w:style>
  <w:style w:type="paragraph" w:styleId="List4">
    <w:name w:val="List 4"/>
    <w:basedOn w:val="Normal"/>
    <w:semiHidden/>
    <w:rsid w:val="00385113"/>
  </w:style>
  <w:style w:type="paragraph" w:styleId="List5">
    <w:name w:val="List 5"/>
    <w:basedOn w:val="Normal"/>
    <w:semiHidden/>
    <w:rsid w:val="00385113"/>
  </w:style>
  <w:style w:type="paragraph" w:styleId="ListBullet">
    <w:name w:val="List Bullet"/>
    <w:basedOn w:val="BodyText"/>
    <w:qFormat/>
    <w:rsid w:val="00385113"/>
    <w:pPr>
      <w:tabs>
        <w:tab w:val="clear" w:pos="567"/>
        <w:tab w:val="clear" w:pos="850"/>
        <w:tab w:val="clear" w:pos="1134"/>
        <w:tab w:val="num" w:pos="283"/>
      </w:tabs>
      <w:ind w:left="283" w:hanging="283"/>
    </w:pPr>
  </w:style>
  <w:style w:type="paragraph" w:styleId="ListBullet2">
    <w:name w:val="List Bullet 2"/>
    <w:basedOn w:val="BodyText"/>
    <w:rsid w:val="00385113"/>
    <w:pPr>
      <w:tabs>
        <w:tab w:val="clear" w:pos="283"/>
        <w:tab w:val="clear" w:pos="850"/>
        <w:tab w:val="clear" w:pos="1134"/>
        <w:tab w:val="num" w:pos="567"/>
      </w:tabs>
      <w:ind w:left="567" w:hanging="284"/>
    </w:pPr>
  </w:style>
  <w:style w:type="paragraph" w:styleId="ListBullet3">
    <w:name w:val="List Bullet 3"/>
    <w:basedOn w:val="BodyText"/>
    <w:rsid w:val="00385113"/>
    <w:pPr>
      <w:tabs>
        <w:tab w:val="clear" w:pos="283"/>
        <w:tab w:val="clear" w:pos="567"/>
        <w:tab w:val="clear" w:pos="1134"/>
        <w:tab w:val="num" w:pos="850"/>
      </w:tabs>
      <w:ind w:left="850" w:hanging="283"/>
    </w:pPr>
  </w:style>
  <w:style w:type="paragraph" w:styleId="ListBullet4">
    <w:name w:val="List Bullet 4"/>
    <w:basedOn w:val="BodyText"/>
    <w:semiHidden/>
    <w:rsid w:val="00385113"/>
    <w:pPr>
      <w:tabs>
        <w:tab w:val="clear" w:pos="283"/>
        <w:tab w:val="clear" w:pos="567"/>
        <w:tab w:val="clear" w:pos="850"/>
        <w:tab w:val="num" w:pos="1134"/>
      </w:tabs>
      <w:ind w:left="1134" w:hanging="284"/>
    </w:pPr>
  </w:style>
  <w:style w:type="paragraph" w:styleId="ListBullet5">
    <w:name w:val="List Bullet 5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  <w:tab w:val="num" w:pos="1417"/>
      </w:tabs>
      <w:ind w:left="1417" w:hanging="283"/>
    </w:pPr>
  </w:style>
  <w:style w:type="paragraph" w:styleId="ListContinue">
    <w:name w:val="List Continue"/>
    <w:basedOn w:val="Normal"/>
    <w:semiHidden/>
    <w:rsid w:val="00385113"/>
  </w:style>
  <w:style w:type="paragraph" w:styleId="ListContinue2">
    <w:name w:val="List Continue 2"/>
    <w:basedOn w:val="Normal"/>
    <w:semiHidden/>
    <w:rsid w:val="00385113"/>
  </w:style>
  <w:style w:type="paragraph" w:styleId="ListContinue3">
    <w:name w:val="List Continue 3"/>
    <w:basedOn w:val="Normal"/>
    <w:semiHidden/>
    <w:rsid w:val="00385113"/>
  </w:style>
  <w:style w:type="paragraph" w:styleId="ListContinue4">
    <w:name w:val="List Continue 4"/>
    <w:basedOn w:val="Normal"/>
    <w:semiHidden/>
    <w:rsid w:val="00385113"/>
  </w:style>
  <w:style w:type="paragraph" w:styleId="ListContinue5">
    <w:name w:val="List Continue 5"/>
    <w:basedOn w:val="Normal"/>
    <w:semiHidden/>
    <w:rsid w:val="00385113"/>
  </w:style>
  <w:style w:type="paragraph" w:styleId="ListNumber">
    <w:name w:val="List Number"/>
    <w:basedOn w:val="BodyText"/>
    <w:qFormat/>
    <w:rsid w:val="00385113"/>
    <w:pPr>
      <w:tabs>
        <w:tab w:val="clear" w:pos="567"/>
        <w:tab w:val="clear" w:pos="850"/>
        <w:tab w:val="clear" w:pos="1134"/>
        <w:tab w:val="num" w:pos="283"/>
      </w:tabs>
      <w:ind w:left="283" w:hanging="283"/>
    </w:pPr>
  </w:style>
  <w:style w:type="paragraph" w:styleId="ListNumber2">
    <w:name w:val="List Number 2"/>
    <w:basedOn w:val="BodyText"/>
    <w:rsid w:val="00385113"/>
    <w:pPr>
      <w:tabs>
        <w:tab w:val="clear" w:pos="283"/>
        <w:tab w:val="clear" w:pos="850"/>
        <w:tab w:val="clear" w:pos="1134"/>
        <w:tab w:val="num" w:pos="567"/>
      </w:tabs>
      <w:ind w:left="567" w:hanging="284"/>
    </w:pPr>
  </w:style>
  <w:style w:type="paragraph" w:styleId="ListNumber3">
    <w:name w:val="List Number 3"/>
    <w:basedOn w:val="BodyText"/>
    <w:semiHidden/>
    <w:rsid w:val="00385113"/>
    <w:pPr>
      <w:tabs>
        <w:tab w:val="clear" w:pos="283"/>
        <w:tab w:val="clear" w:pos="567"/>
        <w:tab w:val="clear" w:pos="1134"/>
        <w:tab w:val="num" w:pos="850"/>
      </w:tabs>
      <w:ind w:left="850" w:hanging="283"/>
    </w:pPr>
  </w:style>
  <w:style w:type="paragraph" w:styleId="ListNumber4">
    <w:name w:val="List Number 4"/>
    <w:basedOn w:val="BodyText"/>
    <w:semiHidden/>
    <w:rsid w:val="00385113"/>
    <w:pPr>
      <w:tabs>
        <w:tab w:val="clear" w:pos="283"/>
        <w:tab w:val="clear" w:pos="567"/>
        <w:tab w:val="clear" w:pos="850"/>
        <w:tab w:val="num" w:pos="1134"/>
      </w:tabs>
      <w:ind w:left="1134" w:hanging="284"/>
    </w:pPr>
  </w:style>
  <w:style w:type="paragraph" w:styleId="ListNumber5">
    <w:name w:val="List Number 5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  <w:tab w:val="num" w:pos="1417"/>
      </w:tabs>
      <w:ind w:left="1417" w:hanging="283"/>
    </w:pPr>
  </w:style>
  <w:style w:type="paragraph" w:styleId="MacroText">
    <w:name w:val="macro"/>
    <w:semiHidden/>
    <w:rsid w:val="00385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val="en-GB" w:eastAsia="en-US"/>
    </w:rPr>
  </w:style>
  <w:style w:type="paragraph" w:styleId="MessageHeader">
    <w:name w:val="Message Header"/>
    <w:basedOn w:val="Normal"/>
    <w:semiHidden/>
    <w:rsid w:val="00385113"/>
  </w:style>
  <w:style w:type="paragraph" w:styleId="NormalWeb">
    <w:name w:val="Normal (Web)"/>
    <w:basedOn w:val="Normal"/>
    <w:semiHidden/>
    <w:rsid w:val="00385113"/>
  </w:style>
  <w:style w:type="paragraph" w:styleId="NormalIndent">
    <w:name w:val="Normal Indent"/>
    <w:basedOn w:val="Normal"/>
    <w:semiHidden/>
    <w:rsid w:val="00385113"/>
  </w:style>
  <w:style w:type="paragraph" w:styleId="NoteHeading">
    <w:name w:val="Note Heading"/>
    <w:basedOn w:val="Normal"/>
    <w:next w:val="Normal"/>
    <w:semiHidden/>
    <w:rsid w:val="00385113"/>
  </w:style>
  <w:style w:type="character" w:styleId="PageNumber">
    <w:name w:val="page number"/>
    <w:basedOn w:val="DefaultParagraphFont"/>
    <w:rsid w:val="00385113"/>
    <w:rPr>
      <w:sz w:val="18"/>
    </w:rPr>
  </w:style>
  <w:style w:type="paragraph" w:styleId="PlainText">
    <w:name w:val="Plain Text"/>
    <w:basedOn w:val="Normal"/>
    <w:semiHidden/>
    <w:rsid w:val="00385113"/>
  </w:style>
  <w:style w:type="paragraph" w:styleId="Salutation">
    <w:name w:val="Salutation"/>
    <w:basedOn w:val="BodyText"/>
    <w:next w:val="BodyText"/>
    <w:semiHidden/>
    <w:rsid w:val="00385113"/>
    <w:pPr>
      <w:keepNext/>
      <w:keepLines/>
      <w:spacing w:after="240"/>
    </w:pPr>
  </w:style>
  <w:style w:type="paragraph" w:styleId="Signature">
    <w:name w:val="Signature"/>
    <w:basedOn w:val="BodyText"/>
    <w:next w:val="SignatureSublines"/>
    <w:rsid w:val="00016837"/>
    <w:pPr>
      <w:keepLines/>
      <w:spacing w:before="720" w:after="0"/>
      <w:jc w:val="left"/>
    </w:pPr>
  </w:style>
  <w:style w:type="character" w:styleId="Strong">
    <w:name w:val="Strong"/>
    <w:basedOn w:val="DefaultParagraphFont"/>
    <w:rsid w:val="00385113"/>
    <w:rPr>
      <w:b w:val="0"/>
      <w:bCs w:val="0"/>
    </w:rPr>
  </w:style>
  <w:style w:type="paragraph" w:styleId="Subtitle">
    <w:name w:val="Subtitle"/>
    <w:basedOn w:val="Title"/>
    <w:next w:val="BodyText"/>
    <w:rsid w:val="00385113"/>
    <w:pPr>
      <w:spacing w:before="180"/>
      <w:outlineLvl w:val="1"/>
    </w:pPr>
    <w:rPr>
      <w:kern w:val="24"/>
      <w:sz w:val="24"/>
    </w:rPr>
  </w:style>
  <w:style w:type="paragraph" w:styleId="TableofAuthorities">
    <w:name w:val="table of authorities"/>
    <w:basedOn w:val="Normal"/>
    <w:next w:val="Normal"/>
    <w:semiHidden/>
    <w:rsid w:val="00385113"/>
  </w:style>
  <w:style w:type="paragraph" w:styleId="TableofFigures">
    <w:name w:val="table of figures"/>
    <w:basedOn w:val="Normal"/>
    <w:next w:val="Normal"/>
    <w:semiHidden/>
    <w:rsid w:val="00385113"/>
  </w:style>
  <w:style w:type="paragraph" w:styleId="Title">
    <w:name w:val="Title"/>
    <w:basedOn w:val="BodyText"/>
    <w:next w:val="BodyText"/>
    <w:rsid w:val="00385113"/>
    <w:pPr>
      <w:keepNext/>
      <w:tabs>
        <w:tab w:val="clear" w:pos="283"/>
        <w:tab w:val="clear" w:pos="567"/>
        <w:tab w:val="clear" w:pos="850"/>
        <w:tab w:val="clear" w:pos="1134"/>
      </w:tabs>
      <w:suppressAutoHyphens/>
      <w:spacing w:after="280"/>
      <w:jc w:val="left"/>
    </w:pPr>
    <w:rPr>
      <w:b/>
      <w:kern w:val="32"/>
      <w:sz w:val="34"/>
    </w:rPr>
  </w:style>
  <w:style w:type="paragraph" w:styleId="TOAHeading">
    <w:name w:val="toa heading"/>
    <w:basedOn w:val="Normal"/>
    <w:next w:val="Normal"/>
    <w:semiHidden/>
    <w:rsid w:val="00385113"/>
  </w:style>
  <w:style w:type="paragraph" w:styleId="TOC1">
    <w:name w:val="toc 1"/>
    <w:basedOn w:val="BodyText"/>
    <w:next w:val="BodyText"/>
    <w:uiPriority w:val="39"/>
    <w:rsid w:val="0094015E"/>
    <w:pPr>
      <w:keepNext/>
      <w:tabs>
        <w:tab w:val="clear" w:pos="283"/>
        <w:tab w:val="clear" w:pos="567"/>
        <w:tab w:val="clear" w:pos="850"/>
        <w:tab w:val="clear" w:pos="1134"/>
        <w:tab w:val="left" w:pos="794"/>
        <w:tab w:val="right" w:leader="dot" w:pos="6804"/>
      </w:tabs>
      <w:spacing w:before="240" w:after="120"/>
      <w:ind w:left="794" w:right="567" w:hanging="794"/>
      <w:jc w:val="left"/>
    </w:pPr>
    <w:rPr>
      <w:b/>
    </w:rPr>
  </w:style>
  <w:style w:type="paragraph" w:styleId="TOC2">
    <w:name w:val="toc 2"/>
    <w:basedOn w:val="TOC1"/>
    <w:next w:val="BodyText"/>
    <w:uiPriority w:val="39"/>
    <w:rsid w:val="0094015E"/>
    <w:pPr>
      <w:keepNext w:val="0"/>
      <w:spacing w:before="0"/>
    </w:pPr>
    <w:rPr>
      <w:b w:val="0"/>
    </w:rPr>
  </w:style>
  <w:style w:type="paragraph" w:styleId="TOC3">
    <w:name w:val="toc 3"/>
    <w:basedOn w:val="TOC2"/>
    <w:next w:val="BodyText"/>
    <w:uiPriority w:val="39"/>
    <w:rsid w:val="00556BA7"/>
  </w:style>
  <w:style w:type="paragraph" w:styleId="TOC4">
    <w:name w:val="toc 4"/>
    <w:basedOn w:val="TOC3"/>
    <w:next w:val="BodyText"/>
    <w:semiHidden/>
    <w:rsid w:val="00E43AD7"/>
  </w:style>
  <w:style w:type="paragraph" w:styleId="TOC5">
    <w:name w:val="toc 5"/>
    <w:basedOn w:val="TOC3"/>
    <w:next w:val="BodyText"/>
    <w:semiHidden/>
    <w:rsid w:val="00B6052C"/>
  </w:style>
  <w:style w:type="paragraph" w:styleId="TOC6">
    <w:name w:val="toc 6"/>
    <w:basedOn w:val="TOC5"/>
    <w:next w:val="BodyText"/>
    <w:semiHidden/>
    <w:rsid w:val="00B6052C"/>
  </w:style>
  <w:style w:type="paragraph" w:styleId="TOC7">
    <w:name w:val="toc 7"/>
    <w:basedOn w:val="Normal"/>
    <w:next w:val="Normal"/>
    <w:semiHidden/>
    <w:rsid w:val="00385113"/>
    <w:pPr>
      <w:tabs>
        <w:tab w:val="right" w:pos="8505"/>
      </w:tabs>
    </w:pPr>
  </w:style>
  <w:style w:type="paragraph" w:styleId="TOC8">
    <w:name w:val="toc 8"/>
    <w:basedOn w:val="Normal"/>
    <w:next w:val="Normal"/>
    <w:semiHidden/>
    <w:rsid w:val="00385113"/>
    <w:pPr>
      <w:tabs>
        <w:tab w:val="right" w:pos="8505"/>
      </w:tabs>
    </w:pPr>
  </w:style>
  <w:style w:type="paragraph" w:styleId="TOC9">
    <w:name w:val="toc 9"/>
    <w:basedOn w:val="TOC1"/>
    <w:next w:val="Normal"/>
    <w:semiHidden/>
    <w:rsid w:val="00385113"/>
  </w:style>
  <w:style w:type="numbering" w:styleId="111111">
    <w:name w:val="Outline List 2"/>
    <w:basedOn w:val="NoList"/>
    <w:semiHidden/>
    <w:rsid w:val="00D31682"/>
    <w:pPr>
      <w:numPr>
        <w:numId w:val="11"/>
      </w:numPr>
    </w:pPr>
  </w:style>
  <w:style w:type="numbering" w:styleId="1ai">
    <w:name w:val="Outline List 1"/>
    <w:basedOn w:val="NoList"/>
    <w:semiHidden/>
    <w:rsid w:val="00D31682"/>
    <w:pPr>
      <w:numPr>
        <w:numId w:val="12"/>
      </w:numPr>
    </w:pPr>
  </w:style>
  <w:style w:type="numbering" w:styleId="ArticleSection">
    <w:name w:val="Outline List 3"/>
    <w:basedOn w:val="NoList"/>
    <w:semiHidden/>
    <w:rsid w:val="00D31682"/>
    <w:pPr>
      <w:numPr>
        <w:numId w:val="13"/>
      </w:numPr>
    </w:pPr>
  </w:style>
  <w:style w:type="table" w:styleId="Table3Deffects1">
    <w:name w:val="Table 3D effects 1"/>
    <w:basedOn w:val="Table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D31682"/>
    <w:rPr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D31682"/>
    <w:rPr>
      <w:sz w:val="24"/>
      <w:szCs w:val="24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Bold">
    <w:name w:val="Heading Bold"/>
    <w:basedOn w:val="BodyText"/>
    <w:next w:val="BodyText"/>
    <w:rsid w:val="00D31682"/>
    <w:pPr>
      <w:keepNext/>
      <w:spacing w:before="320" w:after="0" w:line="240" w:lineRule="auto"/>
    </w:pPr>
    <w:rPr>
      <w:b/>
    </w:rPr>
  </w:style>
  <w:style w:type="paragraph" w:customStyle="1" w:styleId="BodyTextHanging">
    <w:name w:val="Body Text Hanging"/>
    <w:basedOn w:val="BodyText"/>
    <w:rsid w:val="00D31682"/>
    <w:pPr>
      <w:tabs>
        <w:tab w:val="clear" w:pos="283"/>
        <w:tab w:val="left" w:pos="1417"/>
      </w:tabs>
      <w:ind w:left="567" w:hanging="567"/>
    </w:pPr>
  </w:style>
  <w:style w:type="paragraph" w:customStyle="1" w:styleId="TableBold">
    <w:name w:val="Table Bold"/>
    <w:basedOn w:val="Table"/>
    <w:qFormat/>
    <w:rsid w:val="00D31682"/>
    <w:pPr>
      <w:keepNext/>
      <w:spacing w:before="0" w:after="0"/>
    </w:pPr>
    <w:rPr>
      <w:b/>
    </w:rPr>
  </w:style>
  <w:style w:type="paragraph" w:customStyle="1" w:styleId="Table">
    <w:name w:val="Table"/>
    <w:basedOn w:val="BodyText"/>
    <w:qFormat/>
    <w:rsid w:val="00D31682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  <w:jc w:val="left"/>
    </w:pPr>
    <w:rPr>
      <w:sz w:val="16"/>
    </w:rPr>
  </w:style>
  <w:style w:type="paragraph" w:customStyle="1" w:styleId="TableListBullet">
    <w:name w:val="Table List Bullet"/>
    <w:basedOn w:val="Table"/>
    <w:qFormat/>
    <w:rsid w:val="00D31682"/>
    <w:pPr>
      <w:numPr>
        <w:numId w:val="17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Bullet2">
    <w:name w:val="Table List Bullet 2"/>
    <w:basedOn w:val="Table"/>
    <w:rsid w:val="00D31682"/>
    <w:pPr>
      <w:numPr>
        <w:ilvl w:val="1"/>
        <w:numId w:val="17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ListNumber">
    <w:name w:val="Table List Number"/>
    <w:basedOn w:val="Table"/>
    <w:qFormat/>
    <w:rsid w:val="00D31682"/>
    <w:pPr>
      <w:numPr>
        <w:numId w:val="18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Number2">
    <w:name w:val="Table List Number 2"/>
    <w:basedOn w:val="Table"/>
    <w:rsid w:val="00D31682"/>
    <w:pPr>
      <w:numPr>
        <w:ilvl w:val="1"/>
        <w:numId w:val="18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Italic">
    <w:name w:val="Table Italic"/>
    <w:basedOn w:val="Table"/>
    <w:rsid w:val="00D31682"/>
    <w:pPr>
      <w:spacing w:before="40" w:after="40"/>
      <w:jc w:val="both"/>
    </w:pPr>
    <w:rPr>
      <w:i/>
    </w:rPr>
  </w:style>
  <w:style w:type="paragraph" w:customStyle="1" w:styleId="Illustration">
    <w:name w:val="Illustration"/>
    <w:basedOn w:val="BodyText"/>
    <w:next w:val="Caption"/>
    <w:rsid w:val="00D31682"/>
    <w:pPr>
      <w:keepNext/>
      <w:spacing w:before="180" w:after="120"/>
      <w:jc w:val="left"/>
    </w:pPr>
  </w:style>
  <w:style w:type="paragraph" w:customStyle="1" w:styleId="SpecialComment">
    <w:name w:val="Special Comment"/>
    <w:basedOn w:val="BodyText"/>
    <w:next w:val="BodyText"/>
    <w:rsid w:val="00AF1B26"/>
    <w:pPr>
      <w:shd w:val="clear" w:color="auto" w:fill="D8E3F0"/>
    </w:pPr>
  </w:style>
  <w:style w:type="paragraph" w:styleId="TOCHeading">
    <w:name w:val="TOC Heading"/>
    <w:basedOn w:val="Title"/>
    <w:next w:val="BodyText"/>
    <w:rsid w:val="00A02926"/>
    <w:pPr>
      <w:pageBreakBefore/>
      <w:spacing w:after="1200" w:line="240" w:lineRule="auto"/>
    </w:pPr>
    <w:rPr>
      <w:kern w:val="28"/>
    </w:rPr>
  </w:style>
  <w:style w:type="paragraph" w:customStyle="1" w:styleId="Code">
    <w:name w:val="Code"/>
    <w:basedOn w:val="BodyText"/>
    <w:rsid w:val="00D31682"/>
    <w:pPr>
      <w:keepLines/>
      <w:spacing w:line="240" w:lineRule="auto"/>
      <w:jc w:val="left"/>
    </w:pPr>
    <w:rPr>
      <w:rFonts w:ascii="Courier New" w:hAnsi="Courier New" w:cs="Courier New"/>
      <w:noProof/>
      <w:sz w:val="16"/>
    </w:rPr>
  </w:style>
  <w:style w:type="paragraph" w:customStyle="1" w:styleId="Address">
    <w:name w:val="Address"/>
    <w:basedOn w:val="BodyText"/>
    <w:rsid w:val="00646D0A"/>
    <w:pPr>
      <w:keepNext/>
      <w:spacing w:after="0"/>
      <w:jc w:val="left"/>
    </w:pPr>
  </w:style>
  <w:style w:type="paragraph" w:customStyle="1" w:styleId="Attention">
    <w:name w:val="Attention"/>
    <w:basedOn w:val="Address"/>
    <w:rsid w:val="00646D0A"/>
  </w:style>
  <w:style w:type="paragraph" w:customStyle="1" w:styleId="Subject">
    <w:name w:val="Subject"/>
    <w:basedOn w:val="BodyText"/>
    <w:next w:val="BodyText"/>
    <w:rsid w:val="00016837"/>
    <w:pPr>
      <w:keepNext/>
      <w:keepLines/>
      <w:spacing w:after="240"/>
      <w:jc w:val="left"/>
    </w:pPr>
    <w:rPr>
      <w:b/>
      <w:sz w:val="22"/>
    </w:rPr>
  </w:style>
  <w:style w:type="paragraph" w:customStyle="1" w:styleId="CopyTo">
    <w:name w:val="Copy To"/>
    <w:basedOn w:val="BodyText"/>
    <w:next w:val="Enclosures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120" w:after="0" w:line="240" w:lineRule="auto"/>
      <w:ind w:left="794" w:hanging="794"/>
      <w:jc w:val="left"/>
    </w:pPr>
    <w:rPr>
      <w:sz w:val="16"/>
    </w:rPr>
  </w:style>
  <w:style w:type="paragraph" w:customStyle="1" w:styleId="Enclosures">
    <w:name w:val="Enclosures"/>
    <w:basedOn w:val="BodyText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  <w:jc w:val="left"/>
    </w:pPr>
    <w:rPr>
      <w:sz w:val="16"/>
    </w:rPr>
  </w:style>
  <w:style w:type="paragraph" w:customStyle="1" w:styleId="Letterhead">
    <w:name w:val="Letterhead"/>
    <w:basedOn w:val="Footer"/>
    <w:rsid w:val="00191048"/>
    <w:pPr>
      <w:framePr w:w="3402" w:wrap="around" w:vAnchor="page" w:hAnchor="page" w:xAlign="right" w:yAlign="bottom" w:anchorLock="1"/>
      <w:ind w:right="680"/>
      <w:jc w:val="right"/>
    </w:pPr>
    <w:rPr>
      <w:color w:val="4B4D50"/>
    </w:rPr>
  </w:style>
  <w:style w:type="paragraph" w:customStyle="1" w:styleId="LetterDate">
    <w:name w:val="Letter Date"/>
    <w:basedOn w:val="BodyText"/>
    <w:rsid w:val="00B1480E"/>
    <w:pPr>
      <w:spacing w:after="0"/>
      <w:jc w:val="right"/>
    </w:pPr>
  </w:style>
  <w:style w:type="paragraph" w:customStyle="1" w:styleId="Logo">
    <w:name w:val="Logo"/>
    <w:basedOn w:val="Letterhead"/>
    <w:rsid w:val="007E6BFE"/>
    <w:pPr>
      <w:framePr w:wrap="around" w:yAlign="top"/>
      <w:spacing w:before="680"/>
    </w:pPr>
  </w:style>
  <w:style w:type="paragraph" w:customStyle="1" w:styleId="Appendix-Heading1">
    <w:name w:val="Appendix - Heading 1"/>
    <w:next w:val="BodyText"/>
    <w:rsid w:val="00E40258"/>
    <w:pPr>
      <w:keepNext/>
      <w:keepLines/>
      <w:pageBreakBefore/>
      <w:numPr>
        <w:numId w:val="27"/>
      </w:numPr>
      <w:suppressAutoHyphens/>
      <w:spacing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customStyle="1" w:styleId="Appendix-Heading2">
    <w:name w:val="Appendix - Heading 2"/>
    <w:next w:val="BodyText"/>
    <w:rsid w:val="000C0DB0"/>
    <w:pPr>
      <w:keepNext/>
      <w:keepLines/>
      <w:numPr>
        <w:ilvl w:val="1"/>
        <w:numId w:val="27"/>
      </w:numPr>
      <w:tabs>
        <w:tab w:val="left" w:pos="794"/>
      </w:tabs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customStyle="1" w:styleId="Appendix-Heading3">
    <w:name w:val="Appendix - Heading 3"/>
    <w:next w:val="BodyText"/>
    <w:rsid w:val="000C0DB0"/>
    <w:pPr>
      <w:keepNext/>
      <w:keepLines/>
      <w:numPr>
        <w:ilvl w:val="2"/>
        <w:numId w:val="27"/>
      </w:numPr>
      <w:tabs>
        <w:tab w:val="left" w:pos="794"/>
      </w:tabs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customStyle="1" w:styleId="Appendix-Heading4">
    <w:name w:val="Appendix - Heading 4"/>
    <w:next w:val="BodyText"/>
    <w:rsid w:val="000C0DB0"/>
    <w:pPr>
      <w:keepNext/>
      <w:keepLines/>
      <w:numPr>
        <w:ilvl w:val="3"/>
        <w:numId w:val="27"/>
      </w:numPr>
      <w:tabs>
        <w:tab w:val="left" w:pos="794"/>
      </w:tabs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character" w:customStyle="1" w:styleId="Courier">
    <w:name w:val="Courier"/>
    <w:basedOn w:val="DefaultParagraphFont"/>
    <w:rsid w:val="00D31682"/>
    <w:rPr>
      <w:rFonts w:ascii="Courier New" w:hAnsi="Courier New" w:cs="Courier New"/>
      <w:sz w:val="18"/>
      <w:lang w:val="en-GB"/>
    </w:rPr>
  </w:style>
  <w:style w:type="character" w:customStyle="1" w:styleId="RedFont">
    <w:name w:val="Red Font"/>
    <w:basedOn w:val="DefaultParagraphFont"/>
    <w:rsid w:val="00D31682"/>
  </w:style>
  <w:style w:type="paragraph" w:customStyle="1" w:styleId="Journal">
    <w:name w:val="Journal"/>
    <w:basedOn w:val="Footer"/>
    <w:rsid w:val="00163056"/>
    <w:pPr>
      <w:framePr w:wrap="around" w:vAnchor="page" w:hAnchor="margin" w:yAlign="bottom" w:anchorLock="1"/>
      <w:tabs>
        <w:tab w:val="clear" w:pos="8505"/>
        <w:tab w:val="left" w:pos="907"/>
      </w:tabs>
      <w:spacing w:after="680"/>
    </w:pPr>
  </w:style>
  <w:style w:type="paragraph" w:customStyle="1" w:styleId="Tagline">
    <w:name w:val="Tagline"/>
    <w:basedOn w:val="Normal"/>
    <w:rsid w:val="007E6BFE"/>
    <w:pPr>
      <w:framePr w:w="3402" w:wrap="around" w:vAnchor="page" w:hAnchor="page" w:xAlign="right" w:yAlign="bottom" w:anchorLock="1"/>
      <w:widowControl w:val="0"/>
      <w:spacing w:after="680" w:line="240" w:lineRule="auto"/>
      <w:ind w:right="680"/>
      <w:jc w:val="right"/>
    </w:pPr>
    <w:rPr>
      <w:noProof/>
      <w:sz w:val="14"/>
    </w:rPr>
  </w:style>
  <w:style w:type="paragraph" w:customStyle="1" w:styleId="SignatureSublines">
    <w:name w:val="Signature Sublines"/>
    <w:basedOn w:val="Signature"/>
    <w:next w:val="CopyTo"/>
    <w:rsid w:val="00016837"/>
    <w:pPr>
      <w:spacing w:before="0" w:line="240" w:lineRule="auto"/>
    </w:pPr>
    <w:rPr>
      <w:color w:val="4B4D50"/>
      <w:sz w:val="14"/>
    </w:rPr>
  </w:style>
  <w:style w:type="paragraph" w:customStyle="1" w:styleId="ClassificationBottom">
    <w:name w:val="Classification Bottom"/>
    <w:basedOn w:val="Tagline"/>
    <w:rsid w:val="00B2053F"/>
    <w:pPr>
      <w:framePr w:w="0" w:wrap="around" w:xAlign="center"/>
      <w:spacing w:after="1040"/>
      <w:ind w:right="0"/>
      <w:jc w:val="center"/>
    </w:pPr>
    <w:rPr>
      <w:b/>
      <w:caps/>
      <w:sz w:val="18"/>
    </w:rPr>
  </w:style>
  <w:style w:type="paragraph" w:customStyle="1" w:styleId="ClassificationTop">
    <w:name w:val="Classification Top"/>
    <w:basedOn w:val="ClassificationBottom"/>
    <w:rsid w:val="00B2053F"/>
    <w:pPr>
      <w:framePr w:wrap="around" w:yAlign="top"/>
      <w:spacing w:before="680" w:after="0"/>
    </w:pPr>
  </w:style>
  <w:style w:type="character" w:styleId="IntenseEmphasis">
    <w:name w:val="Intense Emphasis"/>
    <w:basedOn w:val="DefaultParagraphFont"/>
    <w:uiPriority w:val="21"/>
    <w:rsid w:val="000A02C5"/>
    <w:rPr>
      <w:b/>
      <w:bCs/>
      <w:i/>
      <w:iCs/>
      <w:color w:val="4F81BD" w:themeColor="accent1"/>
    </w:rPr>
  </w:style>
  <w:style w:type="paragraph" w:customStyle="1" w:styleId="Copyright">
    <w:name w:val="Copyright"/>
    <w:basedOn w:val="BodyText"/>
    <w:link w:val="CopyrightChar"/>
    <w:rsid w:val="007E574F"/>
    <w:pPr>
      <w:spacing w:before="180" w:after="0" w:line="240" w:lineRule="auto"/>
      <w:jc w:val="left"/>
    </w:pPr>
    <w:rPr>
      <w:sz w:val="13"/>
    </w:rPr>
  </w:style>
  <w:style w:type="paragraph" w:customStyle="1" w:styleId="InfoText">
    <w:name w:val="Info Text"/>
    <w:basedOn w:val="BodyText"/>
    <w:rsid w:val="001230FB"/>
    <w:pPr>
      <w:spacing w:after="0"/>
      <w:jc w:val="left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8174F1"/>
    <w:rPr>
      <w:kern w:val="20"/>
      <w:szCs w:val="24"/>
      <w:lang w:val="en-GB" w:eastAsia="en-US"/>
    </w:rPr>
  </w:style>
  <w:style w:type="character" w:customStyle="1" w:styleId="CopyrightChar">
    <w:name w:val="Copyright Char"/>
    <w:basedOn w:val="BodyTextChar"/>
    <w:link w:val="Copyright"/>
    <w:rsid w:val="008174F1"/>
    <w:rPr>
      <w:kern w:val="20"/>
      <w:sz w:val="13"/>
      <w:szCs w:val="24"/>
      <w:lang w:val="en-GB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F87EA1"/>
  </w:style>
  <w:style w:type="character" w:styleId="BookTitle">
    <w:name w:val="Book Title"/>
    <w:basedOn w:val="DefaultParagraphFont"/>
    <w:uiPriority w:val="33"/>
    <w:rsid w:val="00F87EA1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F87E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EA1"/>
    <w:rPr>
      <w:b/>
      <w:bCs/>
      <w:i/>
      <w:iCs/>
      <w:color w:val="4F81BD" w:themeColor="accent1"/>
      <w:kern w:val="20"/>
      <w:szCs w:val="24"/>
      <w:lang w:val="en-GB" w:eastAsia="en-US"/>
    </w:rPr>
  </w:style>
  <w:style w:type="character" w:styleId="IntenseReference">
    <w:name w:val="Intense Reference"/>
    <w:basedOn w:val="DefaultParagraphFont"/>
    <w:uiPriority w:val="32"/>
    <w:rsid w:val="00F87EA1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F87EA1"/>
    <w:pPr>
      <w:ind w:left="720"/>
      <w:contextualSpacing/>
    </w:pPr>
  </w:style>
  <w:style w:type="paragraph" w:styleId="NoSpacing">
    <w:name w:val="No Spacing"/>
    <w:uiPriority w:val="1"/>
    <w:rsid w:val="00F87EA1"/>
    <w:pPr>
      <w:spacing w:after="0" w:line="240" w:lineRule="auto"/>
    </w:pPr>
    <w:rPr>
      <w:kern w:val="20"/>
      <w:szCs w:val="24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F87EA1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F87E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7EA1"/>
    <w:rPr>
      <w:i/>
      <w:iCs/>
      <w:color w:val="000000" w:themeColor="text1"/>
      <w:kern w:val="20"/>
      <w:szCs w:val="24"/>
      <w:lang w:val="en-GB" w:eastAsia="en-US"/>
    </w:rPr>
  </w:style>
  <w:style w:type="character" w:styleId="SubtleEmphasis">
    <w:name w:val="Subtle Emphasis"/>
    <w:basedOn w:val="DefaultParagraphFont"/>
    <w:uiPriority w:val="19"/>
    <w:rsid w:val="00F87EA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F87EA1"/>
    <w:rPr>
      <w:smallCaps/>
      <w:color w:val="C0504D" w:themeColor="accent2"/>
      <w:u w:val="single"/>
    </w:rPr>
  </w:style>
  <w:style w:type="paragraph" w:customStyle="1" w:styleId="Bibliografi1">
    <w:name w:val="Bibliografi1"/>
    <w:basedOn w:val="BodyText"/>
    <w:rsid w:val="002D72B2"/>
    <w:pPr>
      <w:tabs>
        <w:tab w:val="clear" w:pos="283"/>
        <w:tab w:val="clear" w:pos="567"/>
        <w:tab w:val="clear" w:pos="850"/>
        <w:tab w:val="clear" w:pos="1134"/>
        <w:tab w:val="right" w:pos="8640"/>
      </w:tabs>
      <w:spacing w:after="0" w:line="240" w:lineRule="auto"/>
      <w:ind w:left="360" w:hanging="360"/>
      <w:jc w:val="left"/>
    </w:pPr>
    <w:rPr>
      <w:rFonts w:ascii="Garamond" w:hAnsi="Garamond"/>
      <w:spacing w:val="-2"/>
      <w:kern w:val="0"/>
      <w:sz w:val="24"/>
      <w:szCs w:val="20"/>
      <w:lang w:val="en-US"/>
    </w:rPr>
  </w:style>
  <w:style w:type="paragraph" w:customStyle="1" w:styleId="doclist">
    <w:name w:val="doclist"/>
    <w:basedOn w:val="Normal"/>
    <w:rsid w:val="00F94C79"/>
    <w:pPr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 w:val="24"/>
      <w:lang w:val="da-DK" w:eastAsia="da-DK"/>
    </w:rPr>
  </w:style>
  <w:style w:type="character" w:customStyle="1" w:styleId="Heading1Char">
    <w:name w:val="Heading 1 Char"/>
    <w:basedOn w:val="DefaultParagraphFont"/>
    <w:link w:val="Heading1"/>
    <w:rsid w:val="00773516"/>
    <w:rPr>
      <w:b/>
      <w:kern w:val="20"/>
      <w:sz w:val="22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773516"/>
    <w:rPr>
      <w:b/>
      <w:color w:val="333333"/>
      <w:kern w:val="20"/>
      <w:szCs w:val="24"/>
      <w:lang w:val="en-GB" w:eastAsia="en-US"/>
    </w:rPr>
  </w:style>
  <w:style w:type="paragraph" w:styleId="Revision">
    <w:name w:val="Revision"/>
    <w:hidden/>
    <w:uiPriority w:val="99"/>
    <w:semiHidden/>
    <w:rsid w:val="000124F8"/>
    <w:pPr>
      <w:spacing w:after="0" w:line="240" w:lineRule="auto"/>
      <w:jc w:val="left"/>
    </w:pPr>
    <w:rPr>
      <w:kern w:val="20"/>
      <w:szCs w:val="24"/>
      <w:lang w:val="en-GB" w:eastAsia="en-US"/>
    </w:rPr>
  </w:style>
  <w:style w:type="numbering" w:customStyle="1" w:styleId="apple-style-span">
    <w:name w:val="ArtikelSekti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5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r\AU\3.%20Semester\System%20engineering\Templates\Systemati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99C9A-0914-4A32-B391-8A6471884F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C750DE-6180-4E31-8DCA-E4B9411EC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Systematic</Template>
  <TotalTime>274</TotalTime>
  <Pages>7</Pages>
  <Words>823</Words>
  <Characters>5021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COP</vt:lpstr>
      <vt:lpstr>COP</vt:lpstr>
    </vt:vector>
  </TitlesOfParts>
  <Company>Systematic</Company>
  <LinksUpToDate>false</LinksUpToDate>
  <CharactersWithSpaces>5833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</dc:title>
  <dc:creator>Michael Nygaard Pedersen</dc:creator>
  <dc:description>Copyright (c) 2010 by Systematic Group. It shall not be copied, reproduced, disclosed or otherwise made available to third party without previous consent from Systematic Group</dc:description>
  <cp:lastModifiedBy>Michael Nygaard Pedersen</cp:lastModifiedBy>
  <cp:revision>28</cp:revision>
  <cp:lastPrinted>2010-09-23T20:08:00Z</cp:lastPrinted>
  <dcterms:created xsi:type="dcterms:W3CDTF">2010-10-06T09:57:00Z</dcterms:created>
  <dcterms:modified xsi:type="dcterms:W3CDTF">2010-10-06T14:34:00Z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TSDialog">
    <vt:lpwstr>TechnicalDocument</vt:lpwstr>
  </property>
  <property fmtid="{D5CDD505-2E9C-101B-9397-08002B2CF9AE}" pid="3" name="DocumentNumber">
    <vt:lpwstr/>
  </property>
  <property fmtid="{D5CDD505-2E9C-101B-9397-08002B2CF9AE}" pid="4" name="ProjectName">
    <vt:lpwstr>System Engineering</vt:lpwstr>
  </property>
  <property fmtid="{D5CDD505-2E9C-101B-9397-08002B2CF9AE}" pid="5" name="ProjectNumber">
    <vt:lpwstr>Company E</vt:lpwstr>
  </property>
  <property fmtid="{D5CDD505-2E9C-101B-9397-08002B2CF9AE}" pid="6" name="ContractNumber">
    <vt:lpwstr/>
  </property>
  <property fmtid="{D5CDD505-2E9C-101B-9397-08002B2CF9AE}" pid="7" name="Classification">
    <vt:lpwstr/>
  </property>
  <property fmtid="{D5CDD505-2E9C-101B-9397-08002B2CF9AE}" pid="8" name="Enclosed">
    <vt:lpwstr>Enclosed</vt:lpwstr>
  </property>
  <property fmtid="{D5CDD505-2E9C-101B-9397-08002B2CF9AE}" pid="9" name="Company">
    <vt:lpwstr>Systematic A/S</vt:lpwstr>
  </property>
  <property fmtid="{D5CDD505-2E9C-101B-9397-08002B2CF9AE}" pid="10" name="ContactAddress">
    <vt:lpwstr>Søren Frichs Vej 39_x000d_
8000 Aarhus C_x000d_
Denmark</vt:lpwstr>
  </property>
  <property fmtid="{D5CDD505-2E9C-101B-9397-08002B2CF9AE}" pid="11" name="ContactPhone">
    <vt:lpwstr>Tel +45 8943 2000</vt:lpwstr>
  </property>
  <property fmtid="{D5CDD505-2E9C-101B-9397-08002B2CF9AE}" pid="12" name="ContactInternet">
    <vt:lpwstr>www.systematic.com</vt:lpwstr>
  </property>
  <property fmtid="{D5CDD505-2E9C-101B-9397-08002B2CF9AE}" pid="13" name="ContactVAT">
    <vt:lpwstr>CVR-nr. 78 83 44 12</vt:lpwstr>
  </property>
  <property fmtid="{D5CDD505-2E9C-101B-9397-08002B2CF9AE}" pid="14" name="ReceiverName">
    <vt:lpwstr>ReceiverName</vt:lpwstr>
  </property>
  <property fmtid="{D5CDD505-2E9C-101B-9397-08002B2CF9AE}" pid="15" name="ReceiverCC">
    <vt:lpwstr>ReceiverCC</vt:lpwstr>
  </property>
  <property fmtid="{D5CDD505-2E9C-101B-9397-08002B2CF9AE}" pid="16" name="ReceiverAddress">
    <vt:lpwstr>ReceiverAddress</vt:lpwstr>
  </property>
  <property fmtid="{D5CDD505-2E9C-101B-9397-08002B2CF9AE}" pid="17" name="ReceiverCompany">
    <vt:lpwstr>ReceiverCompany</vt:lpwstr>
  </property>
  <property fmtid="{D5CDD505-2E9C-101B-9397-08002B2CF9AE}" pid="18" name="SenderName">
    <vt:lpwstr>SenderName</vt:lpwstr>
  </property>
  <property fmtid="{D5CDD505-2E9C-101B-9397-08002B2CF9AE}" pid="19" name="SenderTitle">
    <vt:lpwstr>SenderTitle</vt:lpwstr>
  </property>
  <property fmtid="{D5CDD505-2E9C-101B-9397-08002B2CF9AE}" pid="20" name="SenderEmail">
    <vt:lpwstr>SenderEmail</vt:lpwstr>
  </property>
  <property fmtid="{D5CDD505-2E9C-101B-9397-08002B2CF9AE}" pid="21" name="SenderPhone">
    <vt:lpwstr>SenderPhone</vt:lpwstr>
  </property>
  <property fmtid="{D5CDD505-2E9C-101B-9397-08002B2CF9AE}" pid="22" name="FaxNoOfPages">
    <vt:lpwstr>FaxNoOfPages</vt:lpwstr>
  </property>
  <property fmtid="{D5CDD505-2E9C-101B-9397-08002B2CF9AE}" pid="23" name="FaxTo">
    <vt:lpwstr>FaxTo</vt:lpwstr>
  </property>
  <property fmtid="{D5CDD505-2E9C-101B-9397-08002B2CF9AE}" pid="24" name="FaxToNumber">
    <vt:lpwstr>FaxToNumber</vt:lpwstr>
  </property>
  <property fmtid="{D5CDD505-2E9C-101B-9397-08002B2CF9AE}" pid="25" name="FaxToCompany">
    <vt:lpwstr>FaxToCompany</vt:lpwstr>
  </property>
  <property fmtid="{D5CDD505-2E9C-101B-9397-08002B2CF9AE}" pid="26" name="MeetingPreparedBy">
    <vt:lpwstr>MeetingPreparedBy</vt:lpwstr>
  </property>
  <property fmtid="{D5CDD505-2E9C-101B-9397-08002B2CF9AE}" pid="27" name="MeetingParticipants">
    <vt:lpwstr>MeetingParticipants</vt:lpwstr>
  </property>
  <property fmtid="{D5CDD505-2E9C-101B-9397-08002B2CF9AE}" pid="28" name="MeetingLocation">
    <vt:lpwstr>MeetingLocation</vt:lpwstr>
  </property>
  <property fmtid="{D5CDD505-2E9C-101B-9397-08002B2CF9AE}" pid="29" name="MeetingTime">
    <vt:lpwstr>MeetingTime</vt:lpwstr>
  </property>
  <property fmtid="{D5CDD505-2E9C-101B-9397-08002B2CF9AE}" pid="30" name="MeetingAbsent">
    <vt:lpwstr>MeetingAbsent</vt:lpwstr>
  </property>
  <property fmtid="{D5CDD505-2E9C-101B-9397-08002B2CF9AE}" pid="31" name="DocDate">
    <vt:lpwstr>25-09-2010</vt:lpwstr>
  </property>
  <property fmtid="{D5CDD505-2E9C-101B-9397-08002B2CF9AE}" pid="32" name="BackPage">
    <vt:lpwstr>Yes</vt:lpwstr>
  </property>
  <property fmtid="{D5CDD505-2E9C-101B-9397-08002B2CF9AE}" pid="33" name="Document type">
    <vt:lpwstr>Administrative</vt:lpwstr>
  </property>
  <property fmtid="{D5CDD505-2E9C-101B-9397-08002B2CF9AE}" pid="34" name="Comments0">
    <vt:lpwstr/>
  </property>
  <property fmtid="{D5CDD505-2E9C-101B-9397-08002B2CF9AE}" pid="35" name="Link">
    <vt:lpwstr>, </vt:lpwstr>
  </property>
  <property fmtid="{D5CDD505-2E9C-101B-9397-08002B2CF9AE}" pid="36" name="Folder owner">
    <vt:lpwstr/>
  </property>
  <property fmtid="{D5CDD505-2E9C-101B-9397-08002B2CF9AE}" pid="37" name="DocumentTypeName">
    <vt:lpwstr>Interface Control Document</vt:lpwstr>
  </property>
  <property fmtid="{D5CDD505-2E9C-101B-9397-08002B2CF9AE}" pid="38" name="Version0">
    <vt:lpwstr/>
  </property>
  <property fmtid="{D5CDD505-2E9C-101B-9397-08002B2CF9AE}" pid="39" name="DocumentType">
    <vt:lpwstr>TYPE</vt:lpwstr>
  </property>
  <property fmtid="{D5CDD505-2E9C-101B-9397-08002B2CF9AE}" pid="40" name="ContactFax">
    <vt:lpwstr>Fax +45 8943 2020</vt:lpwstr>
  </property>
  <property fmtid="{D5CDD505-2E9C-101B-9397-08002B2CF9AE}" pid="41" name="ContactRegisterLocation">
    <vt:lpwstr/>
  </property>
  <property fmtid="{D5CDD505-2E9C-101B-9397-08002B2CF9AE}" pid="42" name="ContactRegisterOffice">
    <vt:lpwstr/>
  </property>
  <property fmtid="{D5CDD505-2E9C-101B-9397-08002B2CF9AE}" pid="43" name="ContactRegisterAddress">
    <vt:lpwstr/>
  </property>
  <property fmtid="{D5CDD505-2E9C-101B-9397-08002B2CF9AE}" pid="44" name="ContactRegisterCompany">
    <vt:lpwstr/>
  </property>
</Properties>
</file>