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Layout w:type="fixed"/>
        <w:tblCellMar>
          <w:left w:w="0" w:type="dxa"/>
          <w:right w:w="0" w:type="dxa"/>
        </w:tblCellMar>
        <w:tblLook w:val="0000" w:firstRow="0" w:lastRow="0" w:firstColumn="0" w:lastColumn="0" w:noHBand="0" w:noVBand="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firstRow="1" w:lastRow="0" w:firstColumn="1" w:lastColumn="0" w:noHBand="0" w:noVBand="1"/>
        </w:tblPrEx>
        <w:trPr>
          <w:cantSplit/>
          <w:trHeight w:val="1916"/>
        </w:trPr>
        <w:tc>
          <w:tcPr>
            <w:tcW w:w="9075" w:type="dxa"/>
            <w:hideMark/>
          </w:tcPr>
          <w:p w:rsidR="00CB5A7C" w:rsidRPr="00AD09CD" w:rsidRDefault="000C50AC" w:rsidP="00CB5A7C">
            <w:pPr>
              <w:keepNext/>
              <w:tabs>
                <w:tab w:val="left" w:pos="283"/>
                <w:tab w:val="left" w:pos="567"/>
                <w:tab w:val="left" w:pos="850"/>
                <w:tab w:val="left" w:pos="1134"/>
              </w:tabs>
              <w:spacing w:after="30"/>
              <w:jc w:val="left"/>
              <w:rPr>
                <w:b/>
                <w:sz w:val="22"/>
                <w:szCs w:val="22"/>
                <w:lang w:val="en-US"/>
              </w:rPr>
            </w:pPr>
            <w:r w:rsidRPr="00CB5A7C">
              <w:rPr>
                <w:b/>
                <w:sz w:val="22"/>
                <w:szCs w:val="22"/>
                <w:lang w:val="en-US"/>
              </w:rPr>
              <w:fldChar w:fldCharType="begin"/>
            </w:r>
            <w:r w:rsidR="00CB5A7C" w:rsidRPr="00AD09CD">
              <w:rPr>
                <w:b/>
                <w:sz w:val="22"/>
                <w:szCs w:val="22"/>
                <w:lang w:val="en-US"/>
              </w:rPr>
              <w:instrText xml:space="preserve"> DOCPROPERTY "DocumentTypeName"</w:instrText>
            </w:r>
            <w:r w:rsidRPr="00CB5A7C">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0C50AC" w:rsidP="00B34507">
            <w:pPr>
              <w:keepNext/>
              <w:tabs>
                <w:tab w:val="left" w:pos="283"/>
                <w:tab w:val="left" w:pos="567"/>
                <w:tab w:val="left" w:pos="850"/>
                <w:tab w:val="left" w:pos="1134"/>
              </w:tabs>
              <w:spacing w:after="0"/>
              <w:jc w:val="left"/>
              <w:rPr>
                <w:sz w:val="22"/>
                <w:szCs w:val="22"/>
                <w:lang w:val="da-DK"/>
              </w:rPr>
            </w:pPr>
            <w:r w:rsidRPr="00377353">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377353">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firstRow="1" w:lastRow="0" w:firstColumn="1" w:lastColumn="0" w:noHBand="0" w:noVBand="1"/>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firstRow="1" w:lastRow="0" w:firstColumn="1" w:lastColumn="0" w:noHBand="0" w:noVBand="1"/>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firstRow="1" w:lastRow="0" w:firstColumn="1" w:lastColumn="0" w:noHBand="0" w:noVBand="1"/>
        </w:tblPrEx>
        <w:trPr>
          <w:cantSplit/>
          <w:trHeight w:hRule="exact" w:val="1077"/>
        </w:trPr>
        <w:tc>
          <w:tcPr>
            <w:tcW w:w="9075" w:type="dxa"/>
            <w:tcMar>
              <w:top w:w="120" w:type="dxa"/>
            </w:tcMar>
            <w:hideMark/>
          </w:tcPr>
          <w:p w:rsidR="003A5654" w:rsidRPr="003A5654" w:rsidRDefault="000C50AC"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firstRow="1" w:lastRow="0" w:firstColumn="1" w:lastColumn="0" w:noHBand="0" w:noVBand="1"/>
        </w:tblPrEx>
        <w:trPr>
          <w:cantSplit/>
          <w:trHeight w:hRule="exact" w:val="1077"/>
        </w:trPr>
        <w:tc>
          <w:tcPr>
            <w:tcW w:w="9075" w:type="dxa"/>
            <w:tcMar>
              <w:top w:w="120" w:type="dxa"/>
            </w:tcMar>
            <w:hideMark/>
          </w:tcPr>
          <w:p w:rsidR="003A5654" w:rsidRPr="003A5654" w:rsidRDefault="000C50AC"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firstRow="1" w:lastRow="0" w:firstColumn="1" w:lastColumn="0" w:noHBand="0" w:noVBand="1"/>
        </w:tblPrEx>
        <w:trPr>
          <w:cantSplit/>
          <w:trHeight w:hRule="exact" w:val="1077"/>
        </w:trPr>
        <w:tc>
          <w:tcPr>
            <w:tcW w:w="9075" w:type="dxa"/>
            <w:tcMar>
              <w:top w:w="120" w:type="dxa"/>
            </w:tcMar>
            <w:hideMark/>
          </w:tcPr>
          <w:p w:rsidR="003A5654" w:rsidRPr="003A5654" w:rsidRDefault="000C50AC"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firstRow="0" w:lastRow="0" w:firstColumn="0" w:lastColumn="0" w:noHBand="0" w:noVBand="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odyTex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0C50AC"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0C50AC" w:rsidRPr="00377353">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0C50AC" w:rsidRPr="00377353">
              <w:rPr>
                <w:lang w:val="en-US"/>
              </w:rPr>
              <w:fldChar w:fldCharType="separate"/>
            </w:r>
            <w:r w:rsidR="001049CA">
              <w:rPr>
                <w:lang w:val="da-DK"/>
              </w:rPr>
              <w:t>System Engineering</w:t>
            </w:r>
            <w:r w:rsidR="000C50AC"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0C50AC">
              <w:fldChar w:fldCharType="begin"/>
            </w:r>
            <w:r w:rsidR="00F07C58">
              <w:instrText xml:space="preserve"> DOCPROPERTY "DocumentNumber"</w:instrText>
            </w:r>
            <w:r w:rsidR="000C50AC">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0C50AC"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TOCHeading"/>
      </w:pPr>
      <w:r w:rsidRPr="00887818">
        <w:lastRenderedPageBreak/>
        <w:t>Table of Contents</w:t>
      </w:r>
    </w:p>
    <w:p w:rsidR="00AD09CD" w:rsidRDefault="000C50AC">
      <w:pPr>
        <w:pStyle w:val="TOC1"/>
        <w:rPr>
          <w:rFonts w:asciiTheme="minorHAnsi" w:eastAsiaTheme="minorEastAsia" w:hAnsiTheme="minorHAnsi" w:cstheme="minorBidi"/>
          <w:b w:val="0"/>
          <w:noProof/>
          <w:kern w:val="0"/>
          <w:sz w:val="22"/>
          <w:szCs w:val="22"/>
          <w:lang w:val="da-DK" w:eastAsia="da-DK"/>
        </w:rPr>
      </w:pPr>
      <w:r w:rsidRPr="00887818">
        <w:fldChar w:fldCharType="begin"/>
      </w:r>
      <w:r w:rsidR="00887818" w:rsidRPr="00887818">
        <w:instrText xml:space="preserve"> TOC \o "1-3" \h \z \u </w:instrText>
      </w:r>
      <w:r w:rsidRPr="00887818">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sidR="000C50AC">
          <w:rPr>
            <w:noProof/>
            <w:webHidden/>
          </w:rPr>
          <w:fldChar w:fldCharType="begin"/>
        </w:r>
        <w:r w:rsidR="00AD09CD">
          <w:rPr>
            <w:noProof/>
            <w:webHidden/>
          </w:rPr>
          <w:instrText xml:space="preserve"> PAGEREF _Toc271807832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sidR="000C50AC">
          <w:rPr>
            <w:noProof/>
            <w:webHidden/>
          </w:rPr>
          <w:fldChar w:fldCharType="begin"/>
        </w:r>
        <w:r w:rsidR="00AD09CD">
          <w:rPr>
            <w:noProof/>
            <w:webHidden/>
          </w:rPr>
          <w:instrText xml:space="preserve"> PAGEREF _Toc271807833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sidR="000C50AC">
          <w:rPr>
            <w:noProof/>
            <w:webHidden/>
          </w:rPr>
          <w:fldChar w:fldCharType="begin"/>
        </w:r>
        <w:r w:rsidR="00AD09CD">
          <w:rPr>
            <w:noProof/>
            <w:webHidden/>
          </w:rPr>
          <w:instrText xml:space="preserve"> PAGEREF _Toc271807834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sidR="000C50AC">
          <w:rPr>
            <w:noProof/>
            <w:webHidden/>
          </w:rPr>
          <w:fldChar w:fldCharType="begin"/>
        </w:r>
        <w:r w:rsidR="00AD09CD">
          <w:rPr>
            <w:noProof/>
            <w:webHidden/>
          </w:rPr>
          <w:instrText xml:space="preserve"> PAGEREF _Toc271807835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sidR="000C50AC">
          <w:rPr>
            <w:noProof/>
            <w:webHidden/>
          </w:rPr>
          <w:fldChar w:fldCharType="begin"/>
        </w:r>
        <w:r w:rsidR="00AD09CD">
          <w:rPr>
            <w:noProof/>
            <w:webHidden/>
          </w:rPr>
          <w:instrText xml:space="preserve"> PAGEREF _Toc271807836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sidR="000C50AC">
          <w:rPr>
            <w:noProof/>
            <w:webHidden/>
          </w:rPr>
          <w:fldChar w:fldCharType="begin"/>
        </w:r>
        <w:r w:rsidR="00AD09CD">
          <w:rPr>
            <w:noProof/>
            <w:webHidden/>
          </w:rPr>
          <w:instrText xml:space="preserve"> PAGEREF _Toc271807837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sidR="000C50AC">
          <w:rPr>
            <w:noProof/>
            <w:webHidden/>
          </w:rPr>
          <w:fldChar w:fldCharType="begin"/>
        </w:r>
        <w:r w:rsidR="00AD09CD">
          <w:rPr>
            <w:noProof/>
            <w:webHidden/>
          </w:rPr>
          <w:instrText xml:space="preserve"> PAGEREF _Toc271807838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sidR="000C50AC">
          <w:rPr>
            <w:noProof/>
            <w:webHidden/>
          </w:rPr>
          <w:fldChar w:fldCharType="begin"/>
        </w:r>
        <w:r w:rsidR="00AD09CD">
          <w:rPr>
            <w:noProof/>
            <w:webHidden/>
          </w:rPr>
          <w:instrText xml:space="preserve"> PAGEREF _Toc271807839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sidR="000C50AC">
          <w:rPr>
            <w:noProof/>
            <w:webHidden/>
          </w:rPr>
          <w:fldChar w:fldCharType="begin"/>
        </w:r>
        <w:r w:rsidR="00AD09CD">
          <w:rPr>
            <w:noProof/>
            <w:webHidden/>
          </w:rPr>
          <w:instrText xml:space="preserve"> PAGEREF _Toc271807840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sidR="000C50AC">
          <w:rPr>
            <w:noProof/>
            <w:webHidden/>
          </w:rPr>
          <w:fldChar w:fldCharType="begin"/>
        </w:r>
        <w:r w:rsidR="00AD09CD">
          <w:rPr>
            <w:noProof/>
            <w:webHidden/>
          </w:rPr>
          <w:instrText xml:space="preserve"> PAGEREF _Toc271807841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sidR="000C50AC">
          <w:rPr>
            <w:noProof/>
            <w:webHidden/>
          </w:rPr>
          <w:fldChar w:fldCharType="begin"/>
        </w:r>
        <w:r w:rsidR="00AD09CD">
          <w:rPr>
            <w:noProof/>
            <w:webHidden/>
          </w:rPr>
          <w:instrText xml:space="preserve"> PAGEREF _Toc271807842 \h </w:instrText>
        </w:r>
        <w:r w:rsidR="000C50AC">
          <w:rPr>
            <w:noProof/>
            <w:webHidden/>
          </w:rPr>
        </w:r>
        <w:r w:rsidR="000C50AC">
          <w:rPr>
            <w:noProof/>
            <w:webHidden/>
          </w:rPr>
          <w:fldChar w:fldCharType="separate"/>
        </w:r>
        <w:r w:rsidR="001606B7">
          <w:rPr>
            <w:noProof/>
            <w:webHidden/>
          </w:rPr>
          <w:t>1</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sidR="000C50AC">
          <w:rPr>
            <w:noProof/>
            <w:webHidden/>
          </w:rPr>
          <w:fldChar w:fldCharType="begin"/>
        </w:r>
        <w:r w:rsidR="00AD09CD">
          <w:rPr>
            <w:noProof/>
            <w:webHidden/>
          </w:rPr>
          <w:instrText xml:space="preserve"> PAGEREF _Toc271807843 \h </w:instrText>
        </w:r>
        <w:r w:rsidR="000C50AC">
          <w:rPr>
            <w:noProof/>
            <w:webHidden/>
          </w:rPr>
        </w:r>
        <w:r w:rsidR="000C50AC">
          <w:rPr>
            <w:noProof/>
            <w:webHidden/>
          </w:rPr>
          <w:fldChar w:fldCharType="separate"/>
        </w:r>
        <w:r w:rsidR="001606B7">
          <w:rPr>
            <w:noProof/>
            <w:webHidden/>
          </w:rPr>
          <w:t>2</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sidR="000C50AC">
          <w:rPr>
            <w:noProof/>
            <w:webHidden/>
          </w:rPr>
          <w:fldChar w:fldCharType="begin"/>
        </w:r>
        <w:r w:rsidR="00AD09CD">
          <w:rPr>
            <w:noProof/>
            <w:webHidden/>
          </w:rPr>
          <w:instrText xml:space="preserve"> PAGEREF _Toc271807844 \h </w:instrText>
        </w:r>
        <w:r w:rsidR="000C50AC">
          <w:rPr>
            <w:noProof/>
            <w:webHidden/>
          </w:rPr>
        </w:r>
        <w:r w:rsidR="000C50AC">
          <w:rPr>
            <w:noProof/>
            <w:webHidden/>
          </w:rPr>
          <w:fldChar w:fldCharType="separate"/>
        </w:r>
        <w:r w:rsidR="001606B7">
          <w:rPr>
            <w:noProof/>
            <w:webHidden/>
          </w:rPr>
          <w:t>2</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sidR="000C50AC">
          <w:rPr>
            <w:noProof/>
            <w:webHidden/>
          </w:rPr>
          <w:fldChar w:fldCharType="begin"/>
        </w:r>
        <w:r w:rsidR="00AD09CD">
          <w:rPr>
            <w:noProof/>
            <w:webHidden/>
          </w:rPr>
          <w:instrText xml:space="preserve"> PAGEREF _Toc271807845 \h </w:instrText>
        </w:r>
        <w:r w:rsidR="000C50AC">
          <w:rPr>
            <w:noProof/>
            <w:webHidden/>
          </w:rPr>
        </w:r>
        <w:r w:rsidR="000C50AC">
          <w:rPr>
            <w:noProof/>
            <w:webHidden/>
          </w:rPr>
          <w:fldChar w:fldCharType="separate"/>
        </w:r>
        <w:r w:rsidR="001606B7">
          <w:rPr>
            <w:noProof/>
            <w:webHidden/>
          </w:rPr>
          <w:t>2</w:t>
        </w:r>
        <w:r w:rsidR="000C50AC">
          <w:rPr>
            <w:noProof/>
            <w:webHidden/>
          </w:rPr>
          <w:fldChar w:fldCharType="end"/>
        </w:r>
      </w:hyperlink>
    </w:p>
    <w:p w:rsidR="00AD09CD" w:rsidRDefault="00AF3F5A">
      <w:pPr>
        <w:pStyle w:val="TOC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sidR="000C50AC">
          <w:rPr>
            <w:noProof/>
            <w:webHidden/>
          </w:rPr>
          <w:fldChar w:fldCharType="begin"/>
        </w:r>
        <w:r w:rsidR="00AD09CD">
          <w:rPr>
            <w:noProof/>
            <w:webHidden/>
          </w:rPr>
          <w:instrText xml:space="preserve"> PAGEREF _Toc271807846 \h </w:instrText>
        </w:r>
        <w:r w:rsidR="000C50AC">
          <w:rPr>
            <w:noProof/>
            <w:webHidden/>
          </w:rPr>
        </w:r>
        <w:r w:rsidR="000C50AC">
          <w:rPr>
            <w:noProof/>
            <w:webHidden/>
          </w:rPr>
          <w:fldChar w:fldCharType="separate"/>
        </w:r>
        <w:r w:rsidR="001606B7">
          <w:rPr>
            <w:noProof/>
            <w:webHidden/>
          </w:rPr>
          <w:t>2</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sidR="000C50AC">
          <w:rPr>
            <w:noProof/>
            <w:webHidden/>
          </w:rPr>
          <w:fldChar w:fldCharType="begin"/>
        </w:r>
        <w:r w:rsidR="00AD09CD">
          <w:rPr>
            <w:noProof/>
            <w:webHidden/>
          </w:rPr>
          <w:instrText xml:space="preserve"> PAGEREF _Toc271807847 \h </w:instrText>
        </w:r>
        <w:r w:rsidR="000C50AC">
          <w:rPr>
            <w:noProof/>
            <w:webHidden/>
          </w:rPr>
        </w:r>
        <w:r w:rsidR="000C50AC">
          <w:rPr>
            <w:noProof/>
            <w:webHidden/>
          </w:rPr>
          <w:fldChar w:fldCharType="separate"/>
        </w:r>
        <w:r w:rsidR="001606B7">
          <w:rPr>
            <w:noProof/>
            <w:webHidden/>
          </w:rPr>
          <w:t>2</w:t>
        </w:r>
        <w:r w:rsidR="000C50AC">
          <w:rPr>
            <w:noProof/>
            <w:webHidden/>
          </w:rPr>
          <w:fldChar w:fldCharType="end"/>
        </w:r>
      </w:hyperlink>
    </w:p>
    <w:p w:rsidR="00AD09CD" w:rsidRDefault="00AF3F5A">
      <w:pPr>
        <w:pStyle w:val="TOC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sidR="000C50AC">
          <w:rPr>
            <w:noProof/>
            <w:webHidden/>
          </w:rPr>
          <w:fldChar w:fldCharType="begin"/>
        </w:r>
        <w:r w:rsidR="00AD09CD">
          <w:rPr>
            <w:noProof/>
            <w:webHidden/>
          </w:rPr>
          <w:instrText xml:space="preserve"> PAGEREF _Toc271807848 \h </w:instrText>
        </w:r>
        <w:r w:rsidR="000C50AC">
          <w:rPr>
            <w:noProof/>
            <w:webHidden/>
          </w:rPr>
        </w:r>
        <w:r w:rsidR="000C50AC">
          <w:rPr>
            <w:noProof/>
            <w:webHidden/>
          </w:rPr>
          <w:fldChar w:fldCharType="separate"/>
        </w:r>
        <w:r w:rsidR="001606B7">
          <w:rPr>
            <w:noProof/>
            <w:webHidden/>
          </w:rPr>
          <w:t>2</w:t>
        </w:r>
        <w:r w:rsidR="000C50AC">
          <w:rPr>
            <w:noProof/>
            <w:webHidden/>
          </w:rPr>
          <w:fldChar w:fldCharType="end"/>
        </w:r>
      </w:hyperlink>
    </w:p>
    <w:p w:rsidR="00887818" w:rsidRDefault="000C50AC"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887818" w:rsidRDefault="00BA7FEE" w:rsidP="00085E3A">
      <w:pPr>
        <w:pStyle w:val="Heading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odyText"/>
      </w:pPr>
      <w:bookmarkStart w:id="3" w:name="_Toc271807832"/>
      <w:bookmarkEnd w:id="1"/>
      <w:bookmarkEnd w:id="2"/>
      <w:r>
        <w:t xml:space="preserve">This case will investigate the initial processes from the INCOSE Systems Engineering </w:t>
      </w:r>
      <w:proofErr w:type="gramStart"/>
      <w:r>
        <w:t>Handbook</w:t>
      </w:r>
      <w:proofErr w:type="gramEnd"/>
      <w:r w:rsidR="000C50AC">
        <w:fldChar w:fldCharType="begin"/>
      </w:r>
      <w:r>
        <w:instrText xml:space="preserve"> REF Ref1 \h </w:instrText>
      </w:r>
      <w:r w:rsidR="000C50AC">
        <w:fldChar w:fldCharType="separate"/>
      </w:r>
      <w:r>
        <w:rPr>
          <w:szCs w:val="18"/>
        </w:rPr>
        <w:t>(1)</w:t>
      </w:r>
      <w:r w:rsidR="000C50AC">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Heading1"/>
      </w:pPr>
      <w:proofErr w:type="spellStart"/>
      <w:r>
        <w:t>Vision</w:t>
      </w:r>
      <w:bookmarkEnd w:id="3"/>
      <w:r w:rsidR="00D817DB">
        <w:t>&amp;</w:t>
      </w:r>
      <w:proofErr w:type="gramStart"/>
      <w:r w:rsidR="00D817DB">
        <w:t>Scope</w:t>
      </w:r>
      <w:proofErr w:type="spellEnd"/>
      <w:r w:rsidR="00E16D3D">
        <w:t>(</w:t>
      </w:r>
      <w:proofErr w:type="gramEnd"/>
      <w:r w:rsidR="00E16D3D">
        <w:t>Peter)</w:t>
      </w:r>
    </w:p>
    <w:p w:rsidR="00F94C79" w:rsidRPr="00416E4D" w:rsidRDefault="00F94C79" w:rsidP="003C70DB">
      <w:pPr>
        <w:pStyle w:val="doclist"/>
        <w:rPr>
          <w:rFonts w:ascii="Verdana" w:hAnsi="Verdana"/>
          <w:sz w:val="18"/>
          <w:szCs w:val="18"/>
        </w:rPr>
      </w:pPr>
      <w:r w:rsidRPr="00416E4D">
        <w:rPr>
          <w:rFonts w:ascii="Verdana" w:hAnsi="Verdana"/>
          <w:sz w:val="18"/>
          <w:szCs w:val="18"/>
        </w:rPr>
        <w:t xml:space="preserve">Project </w:t>
      </w:r>
      <w:proofErr w:type="spellStart"/>
      <w:r w:rsidRPr="00416E4D">
        <w:rPr>
          <w:rFonts w:ascii="Verdana" w:hAnsi="Verdana"/>
          <w:sz w:val="18"/>
          <w:szCs w:val="18"/>
        </w:rPr>
        <w:t>background</w:t>
      </w:r>
      <w:proofErr w:type="spellEnd"/>
    </w:p>
    <w:p w:rsidR="00F94C79" w:rsidRPr="008416CE" w:rsidRDefault="00F94C79" w:rsidP="008416CE">
      <w:r w:rsidRPr="008416CE">
        <w:t xml:space="preserve">In crisis situations coordination between authorities </w:t>
      </w:r>
      <w:r w:rsidR="003C70DB" w:rsidRPr="008416CE">
        <w:t>is very important</w:t>
      </w:r>
      <w:r w:rsidRPr="008416CE">
        <w:t xml:space="preserve">. A train accident may require involvement from authorities such as traffic police, Medicare, </w:t>
      </w:r>
      <w:proofErr w:type="spellStart"/>
      <w:r w:rsidRPr="008416CE">
        <w:t>firefighters</w:t>
      </w:r>
      <w:proofErr w:type="spellEnd"/>
      <w:r w:rsidRPr="008416CE">
        <w:t xml:space="preserve">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w:t>
      </w:r>
      <w:proofErr w:type="spellStart"/>
      <w:r w:rsidRPr="008416CE">
        <w:t>SitaWare</w:t>
      </w:r>
      <w:proofErr w:type="spellEnd"/>
      <w:r w:rsidRPr="008416CE">
        <w:t xml:space="preserve"> solution a complete COP management system for military purposes. </w:t>
      </w:r>
    </w:p>
    <w:p w:rsidR="003C70DB" w:rsidRPr="008416CE" w:rsidRDefault="00F94C79" w:rsidP="008416CE">
      <w:r w:rsidRPr="008416CE">
        <w:t>Systematic wishes to extend its solution to the domestic area. The intention is to provide a COP collecting infrastructural, personnel and other important data to the commander in charge.</w:t>
      </w:r>
    </w:p>
    <w:p w:rsidR="003C70DB" w:rsidRPr="00696D08" w:rsidRDefault="003C70DB" w:rsidP="00696D08">
      <w:bookmarkStart w:id="4" w:name="_GoBack"/>
      <w:bookmarkEnd w:id="4"/>
      <w:r w:rsidRPr="008416CE">
        <w:t>The solution has the fo</w:t>
      </w:r>
      <w:r w:rsidRPr="00696D08">
        <w:t>llowing stakeholders:</w:t>
      </w:r>
    </w:p>
    <w:p w:rsidR="00F94C79" w:rsidRPr="00696D08" w:rsidRDefault="00F94C79" w:rsidP="00696D08">
      <w:r w:rsidRPr="00696D08">
        <w:t>Police</w:t>
      </w:r>
      <w:r w:rsidR="00696D08">
        <w:t xml:space="preserve"> – Needs information about traffic, roads and infrastructure</w:t>
      </w:r>
    </w:p>
    <w:p w:rsidR="00F94C79" w:rsidRPr="00696D08" w:rsidRDefault="00F94C79" w:rsidP="00696D08">
      <w:r w:rsidRPr="00696D08">
        <w:t>Armed forces</w:t>
      </w:r>
      <w:r w:rsidR="00696D08">
        <w:t xml:space="preserve"> – Needs information about non-civil matters</w:t>
      </w:r>
    </w:p>
    <w:p w:rsidR="00F94C79" w:rsidRPr="00696D08" w:rsidRDefault="00F94C79" w:rsidP="00696D08">
      <w:r w:rsidRPr="00696D08">
        <w:t xml:space="preserve">Hospitals </w:t>
      </w:r>
      <w:r w:rsidR="00696D08">
        <w:t>– Will be informed about casualties, water and energy supply.</w:t>
      </w:r>
    </w:p>
    <w:p w:rsidR="00F94C79" w:rsidRDefault="00F94C79" w:rsidP="00696D08">
      <w:r w:rsidRPr="00696D08">
        <w:t>Emergency M</w:t>
      </w:r>
      <w:r w:rsidR="003C70DB" w:rsidRPr="00696D08">
        <w:t>anagement</w:t>
      </w:r>
      <w:r w:rsidR="00696D08">
        <w:t xml:space="preserve"> – Energy and Water information</w:t>
      </w:r>
    </w:p>
    <w:p w:rsidR="00696D08" w:rsidRPr="00696D08" w:rsidRDefault="00696D08" w:rsidP="00696D08">
      <w:r>
        <w:t>Fire Fighters – Information about water supplies and emergencies</w:t>
      </w:r>
    </w:p>
    <w:p w:rsidR="00696D08" w:rsidRDefault="00696D08" w:rsidP="00696D08"/>
    <w:p w:rsidR="00F94C79" w:rsidRPr="00696D08" w:rsidRDefault="003C70DB" w:rsidP="00696D08">
      <w:r w:rsidRPr="00696D08">
        <w:t>And the following users:</w:t>
      </w:r>
    </w:p>
    <w:p w:rsidR="00F94C79" w:rsidRPr="00696D08" w:rsidRDefault="00F94C79" w:rsidP="00696D08">
      <w:r w:rsidRPr="00696D08">
        <w:t>Commander</w:t>
      </w:r>
      <w:r w:rsidR="00696D08">
        <w:t xml:space="preserve"> </w:t>
      </w:r>
      <w:r w:rsidR="003F420A">
        <w:t>–</w:t>
      </w:r>
      <w:r w:rsidR="00696D08">
        <w:t xml:space="preserve"> </w:t>
      </w:r>
      <w:r w:rsidR="003F420A">
        <w:t>The commander in charge will have full access to the information mentioned</w:t>
      </w:r>
    </w:p>
    <w:p w:rsidR="00F94C79" w:rsidRPr="00696D08" w:rsidRDefault="00F94C79" w:rsidP="00696D08"/>
    <w:p w:rsidR="00F94C79" w:rsidRPr="00416E4D" w:rsidRDefault="00F94C79" w:rsidP="00F94C79">
      <w:pPr>
        <w:pStyle w:val="doclist"/>
        <w:numPr>
          <w:ilvl w:val="1"/>
          <w:numId w:val="30"/>
        </w:numPr>
        <w:rPr>
          <w:rFonts w:ascii="Verdana" w:hAnsi="Verdana"/>
          <w:sz w:val="18"/>
          <w:szCs w:val="18"/>
        </w:rPr>
      </w:pPr>
      <w:proofErr w:type="spellStart"/>
      <w:r w:rsidRPr="00416E4D">
        <w:rPr>
          <w:rFonts w:ascii="Verdana" w:hAnsi="Verdana"/>
          <w:sz w:val="18"/>
          <w:szCs w:val="18"/>
        </w:rPr>
        <w:t>Risks</w:t>
      </w:r>
      <w:proofErr w:type="spellEnd"/>
    </w:p>
    <w:p w:rsidR="00F94C79" w:rsidRPr="00416E4D" w:rsidRDefault="00F94C79" w:rsidP="00F94C79">
      <w:pPr>
        <w:pStyle w:val="doclist"/>
        <w:numPr>
          <w:ilvl w:val="1"/>
          <w:numId w:val="30"/>
        </w:numPr>
        <w:rPr>
          <w:rFonts w:ascii="Verdana" w:hAnsi="Verdana"/>
          <w:sz w:val="18"/>
          <w:szCs w:val="18"/>
        </w:rPr>
      </w:pPr>
      <w:proofErr w:type="spellStart"/>
      <w:r w:rsidRPr="00416E4D">
        <w:rPr>
          <w:rFonts w:ascii="Verdana" w:hAnsi="Verdana"/>
          <w:sz w:val="18"/>
          <w:szCs w:val="18"/>
        </w:rPr>
        <w:t>Assumptions</w:t>
      </w:r>
      <w:proofErr w:type="spellEnd"/>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lastRenderedPageBreak/>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w:t>
      </w:r>
      <w:proofErr w:type="spellStart"/>
      <w:r w:rsidRPr="00416E4D">
        <w:rPr>
          <w:rFonts w:ascii="Verdana" w:hAnsi="Verdana"/>
          <w:sz w:val="18"/>
          <w:szCs w:val="18"/>
          <w:lang w:val="en-US"/>
        </w:rPr>
        <w:t>evt</w:t>
      </w:r>
      <w:proofErr w:type="spellEnd"/>
      <w:r w:rsidRPr="00416E4D">
        <w:rPr>
          <w:rFonts w:ascii="Verdana" w:hAnsi="Verdana"/>
          <w:sz w:val="18"/>
          <w:szCs w:val="18"/>
          <w:lang w:val="en-US"/>
        </w:rPr>
        <w: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 xml:space="preserve">Backup system </w:t>
      </w:r>
      <w:proofErr w:type="spellStart"/>
      <w:r w:rsidRPr="00416E4D">
        <w:rPr>
          <w:rFonts w:ascii="Verdana" w:hAnsi="Verdana"/>
          <w:sz w:val="18"/>
          <w:szCs w:val="18"/>
        </w:rPr>
        <w:t>exists</w:t>
      </w:r>
      <w:proofErr w:type="spellEnd"/>
      <w:r w:rsidRPr="00416E4D">
        <w:rPr>
          <w:rFonts w:ascii="Verdana" w:hAnsi="Verdana"/>
          <w:sz w:val="18"/>
          <w:szCs w:val="18"/>
        </w:rPr>
        <w:t xml:space="preserve">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Heading1"/>
      </w:pPr>
      <w:bookmarkStart w:id="5" w:name="_Toc271807834"/>
      <w:r>
        <w:t>Stakeholder needs</w:t>
      </w:r>
      <w:bookmarkEnd w:id="5"/>
    </w:p>
    <w:p w:rsidR="00AF135B" w:rsidRPr="00B55EAE" w:rsidRDefault="00AF135B" w:rsidP="00AF135B">
      <w:pPr>
        <w:pStyle w:val="Heading2"/>
        <w:rPr>
          <w:lang w:val="en-US"/>
        </w:rPr>
      </w:pPr>
      <w:bookmarkStart w:id="6" w:name="_Toc271807835"/>
      <w:r w:rsidRPr="00AF135B">
        <w:rPr>
          <w:lang w:val="en-US"/>
        </w:rPr>
        <w:t xml:space="preserve">Identify legitimate </w:t>
      </w:r>
      <w:proofErr w:type="gramStart"/>
      <w:r w:rsidRPr="00AF135B">
        <w:rPr>
          <w:lang w:val="en-US"/>
        </w:rPr>
        <w:t>stakeholders</w:t>
      </w:r>
      <w:bookmarkEnd w:id="6"/>
      <w:r w:rsidR="00CE24ED">
        <w:rPr>
          <w:lang w:val="en-US"/>
        </w:rPr>
        <w:t>(</w:t>
      </w:r>
      <w:proofErr w:type="gramEnd"/>
      <w:r w:rsidR="00CE24ED">
        <w:rPr>
          <w:lang w:val="en-US"/>
        </w:rPr>
        <w:t>Anders)</w:t>
      </w:r>
    </w:p>
    <w:p w:rsidR="00AF135B" w:rsidRDefault="00AF135B" w:rsidP="00AF135B">
      <w:pPr>
        <w:pStyle w:val="Heading2"/>
        <w:rPr>
          <w:lang w:val="en-US"/>
        </w:rPr>
      </w:pPr>
      <w:bookmarkStart w:id="7" w:name="_Toc271807836"/>
      <w:r w:rsidRPr="00AF135B">
        <w:rPr>
          <w:lang w:val="en-US"/>
        </w:rPr>
        <w:t xml:space="preserve">Elicit </w:t>
      </w:r>
      <w:proofErr w:type="gramStart"/>
      <w:r w:rsidRPr="00AF135B">
        <w:rPr>
          <w:lang w:val="en-US"/>
        </w:rPr>
        <w:t>requirements</w:t>
      </w:r>
      <w:bookmarkEnd w:id="7"/>
      <w:r w:rsidR="007F2143">
        <w:rPr>
          <w:lang w:val="en-US"/>
        </w:rPr>
        <w:t>(</w:t>
      </w:r>
      <w:proofErr w:type="gramEnd"/>
      <w:r w:rsidR="007F2143">
        <w:rPr>
          <w:lang w:val="en-US"/>
        </w:rPr>
        <w:t>Michael)</w:t>
      </w:r>
    </w:p>
    <w:p w:rsidR="00F32B53" w:rsidRDefault="00F32B53" w:rsidP="00F32B53">
      <w:pPr>
        <w:pStyle w:val="BodyText"/>
        <w:rPr>
          <w:lang w:val="en-US"/>
        </w:rPr>
      </w:pPr>
      <w:r>
        <w:rPr>
          <w:lang w:val="en-US"/>
        </w:rPr>
        <w:t xml:space="preserve">In order to elicit the requirements it is important to understand the needs from each of the identified stakeholders. </w:t>
      </w:r>
      <w:r w:rsidR="000C50AC">
        <w:rPr>
          <w:lang w:val="en-US"/>
        </w:rPr>
        <w:fldChar w:fldCharType="begin"/>
      </w:r>
      <w:r>
        <w:rPr>
          <w:lang w:val="en-US"/>
        </w:rPr>
        <w:instrText xml:space="preserve"> REF _Ref272225840 \h </w:instrText>
      </w:r>
      <w:r w:rsidR="000C50AC">
        <w:rPr>
          <w:lang w:val="en-US"/>
        </w:rPr>
      </w:r>
      <w:r w:rsidR="000C50AC">
        <w:rPr>
          <w:lang w:val="en-US"/>
        </w:rPr>
        <w:fldChar w:fldCharType="separate"/>
      </w:r>
      <w:r>
        <w:t xml:space="preserve">Table </w:t>
      </w:r>
      <w:proofErr w:type="gramStart"/>
      <w:r>
        <w:rPr>
          <w:noProof/>
        </w:rPr>
        <w:t>1</w:t>
      </w:r>
      <w:r w:rsidR="000C50AC">
        <w:rPr>
          <w:lang w:val="en-US"/>
        </w:rPr>
        <w:fldChar w:fldCharType="end"/>
      </w:r>
      <w:r>
        <w:rPr>
          <w:lang w:val="en-US"/>
        </w:rPr>
        <w:t xml:space="preserve"> shows</w:t>
      </w:r>
      <w:proofErr w:type="gramEnd"/>
      <w:r>
        <w:rPr>
          <w:lang w:val="en-US"/>
        </w:rPr>
        <w:t xml:space="preserve"> the stakeholders in the case together with their level in the project and identifies if they have any decision power.</w:t>
      </w:r>
    </w:p>
    <w:tbl>
      <w:tblPr>
        <w:tblStyle w:val="TableGrid"/>
        <w:tblW w:w="0" w:type="auto"/>
        <w:jc w:val="center"/>
        <w:tblInd w:w="-176" w:type="dxa"/>
        <w:tblLook w:val="04A0" w:firstRow="1" w:lastRow="0" w:firstColumn="1" w:lastColumn="0" w:noHBand="0" w:noVBand="1"/>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odyText"/>
              <w:rPr>
                <w:sz w:val="18"/>
                <w:szCs w:val="18"/>
              </w:rPr>
            </w:pPr>
          </w:p>
        </w:tc>
        <w:tc>
          <w:tcPr>
            <w:tcW w:w="2268" w:type="dxa"/>
          </w:tcPr>
          <w:p w:rsidR="00F32B53" w:rsidRPr="002470D3" w:rsidRDefault="00F32B53" w:rsidP="006C1BC8">
            <w:pPr>
              <w:pStyle w:val="BodyText"/>
              <w:rPr>
                <w:b/>
                <w:sz w:val="18"/>
                <w:szCs w:val="18"/>
              </w:rPr>
            </w:pPr>
            <w:r w:rsidRPr="002470D3">
              <w:rPr>
                <w:b/>
                <w:sz w:val="18"/>
                <w:szCs w:val="18"/>
              </w:rPr>
              <w:t>Has decision power</w:t>
            </w:r>
          </w:p>
        </w:tc>
        <w:tc>
          <w:tcPr>
            <w:tcW w:w="2517" w:type="dxa"/>
          </w:tcPr>
          <w:p w:rsidR="00F32B53" w:rsidRPr="002470D3" w:rsidRDefault="00F32B53" w:rsidP="006C1BC8">
            <w:pPr>
              <w:pStyle w:val="BodyTex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odyText"/>
              <w:rPr>
                <w:b/>
                <w:sz w:val="18"/>
                <w:szCs w:val="18"/>
              </w:rPr>
            </w:pPr>
            <w:r w:rsidRPr="002470D3">
              <w:rPr>
                <w:b/>
                <w:sz w:val="18"/>
                <w:szCs w:val="18"/>
              </w:rPr>
              <w:t>Directly involved stakeholder</w:t>
            </w:r>
          </w:p>
        </w:tc>
        <w:tc>
          <w:tcPr>
            <w:tcW w:w="2268" w:type="dxa"/>
          </w:tcPr>
          <w:p w:rsidR="00F32B53" w:rsidRPr="002470D3" w:rsidRDefault="00F32B53" w:rsidP="006C1BC8">
            <w:pPr>
              <w:pStyle w:val="BodyTex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odyText"/>
              <w:rPr>
                <w:sz w:val="18"/>
                <w:szCs w:val="18"/>
              </w:rPr>
            </w:pPr>
            <w:r w:rsidRPr="002470D3">
              <w:rPr>
                <w:sz w:val="18"/>
                <w:szCs w:val="18"/>
              </w:rPr>
              <w:t>The development team</w:t>
            </w:r>
          </w:p>
        </w:tc>
        <w:tc>
          <w:tcPr>
            <w:tcW w:w="2517" w:type="dxa"/>
          </w:tcPr>
          <w:p w:rsidR="00F32B53" w:rsidRPr="002470D3" w:rsidRDefault="00F32B53" w:rsidP="006C1BC8">
            <w:pPr>
              <w:pStyle w:val="BodyTex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odyText"/>
              <w:rPr>
                <w:b/>
                <w:sz w:val="18"/>
                <w:szCs w:val="18"/>
              </w:rPr>
            </w:pPr>
            <w:r w:rsidRPr="002470D3">
              <w:rPr>
                <w:b/>
                <w:sz w:val="18"/>
                <w:szCs w:val="18"/>
              </w:rPr>
              <w:t>Not directly involved stakeholder</w:t>
            </w:r>
          </w:p>
        </w:tc>
        <w:tc>
          <w:tcPr>
            <w:tcW w:w="2268" w:type="dxa"/>
          </w:tcPr>
          <w:p w:rsidR="00F32B53" w:rsidRDefault="00F32B53" w:rsidP="006C1BC8">
            <w:pPr>
              <w:pStyle w:val="BodyText"/>
              <w:rPr>
                <w:sz w:val="18"/>
                <w:szCs w:val="18"/>
              </w:rPr>
            </w:pPr>
            <w:r>
              <w:rPr>
                <w:sz w:val="18"/>
                <w:szCs w:val="18"/>
              </w:rPr>
              <w:t>The government</w:t>
            </w:r>
          </w:p>
          <w:p w:rsidR="00F32B53" w:rsidRPr="002470D3" w:rsidRDefault="00F32B53" w:rsidP="006C1BC8">
            <w:pPr>
              <w:pStyle w:val="BodyText"/>
              <w:rPr>
                <w:sz w:val="18"/>
                <w:szCs w:val="18"/>
              </w:rPr>
            </w:pPr>
            <w:r>
              <w:rPr>
                <w:sz w:val="18"/>
                <w:szCs w:val="18"/>
              </w:rPr>
              <w:t>Legal parties</w:t>
            </w:r>
          </w:p>
        </w:tc>
        <w:tc>
          <w:tcPr>
            <w:tcW w:w="2517" w:type="dxa"/>
          </w:tcPr>
          <w:p w:rsidR="00F32B53" w:rsidRPr="002470D3" w:rsidRDefault="00F32B53" w:rsidP="006C1BC8">
            <w:pPr>
              <w:pStyle w:val="BodyText"/>
              <w:keepNext/>
              <w:rPr>
                <w:sz w:val="18"/>
                <w:szCs w:val="18"/>
              </w:rPr>
            </w:pPr>
            <w:r>
              <w:rPr>
                <w:sz w:val="18"/>
                <w:szCs w:val="18"/>
              </w:rPr>
              <w:t>Commanders</w:t>
            </w:r>
          </w:p>
        </w:tc>
      </w:tr>
    </w:tbl>
    <w:p w:rsidR="00F32B53" w:rsidRDefault="00F32B53" w:rsidP="00F32B53">
      <w:pPr>
        <w:pStyle w:val="Caption"/>
        <w:jc w:val="center"/>
      </w:pPr>
      <w:bookmarkStart w:id="8" w:name="_Ref272225840"/>
      <w:r>
        <w:t xml:space="preserve">Table </w:t>
      </w:r>
      <w:r w:rsidR="00AF3F5A">
        <w:fldChar w:fldCharType="begin"/>
      </w:r>
      <w:r w:rsidR="00AF3F5A">
        <w:instrText xml:space="preserve"> SEQ Tabel \* ARABIC </w:instrText>
      </w:r>
      <w:r w:rsidR="00AF3F5A">
        <w:fldChar w:fldCharType="separate"/>
      </w:r>
      <w:r>
        <w:rPr>
          <w:noProof/>
        </w:rPr>
        <w:t>1</w:t>
      </w:r>
      <w:r w:rsidR="00AF3F5A">
        <w:rPr>
          <w:noProof/>
        </w:rPr>
        <w:fldChar w:fldCharType="end"/>
      </w:r>
      <w:bookmarkEnd w:id="8"/>
      <w:r>
        <w:t xml:space="preserve"> - Stakeholder matrix</w:t>
      </w:r>
    </w:p>
    <w:p w:rsidR="00F32B53" w:rsidRPr="00E94CA8" w:rsidRDefault="00F32B53" w:rsidP="00F32B53">
      <w:pPr>
        <w:pStyle w:val="BodyTex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0C50AC">
        <w:rPr>
          <w:i/>
        </w:rPr>
        <w:fldChar w:fldCharType="begin"/>
      </w:r>
      <w:r>
        <w:rPr>
          <w:i/>
        </w:rPr>
        <w:instrText xml:space="preserve"> REF Ref1 \h </w:instrText>
      </w:r>
      <w:r w:rsidR="000C50AC">
        <w:rPr>
          <w:i/>
        </w:rPr>
      </w:r>
      <w:r w:rsidR="000C50AC">
        <w:rPr>
          <w:i/>
        </w:rPr>
        <w:fldChar w:fldCharType="separate"/>
      </w:r>
      <w:r>
        <w:rPr>
          <w:szCs w:val="18"/>
        </w:rPr>
        <w:t>(1)</w:t>
      </w:r>
      <w:r w:rsidR="000C50AC">
        <w:rPr>
          <w:i/>
        </w:rPr>
        <w:fldChar w:fldCharType="end"/>
      </w:r>
    </w:p>
    <w:p w:rsidR="00F32B53" w:rsidRDefault="00F32B53" w:rsidP="00F32B53">
      <w:pPr>
        <w:pStyle w:val="BodyTex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Heading3"/>
        <w:numPr>
          <w:ilvl w:val="2"/>
          <w:numId w:val="28"/>
        </w:numPr>
      </w:pPr>
      <w:r>
        <w:lastRenderedPageBreak/>
        <w:t xml:space="preserve">Existing </w:t>
      </w:r>
      <w:r w:rsidRPr="00E94CA8">
        <w:t>systems</w:t>
      </w:r>
    </w:p>
    <w:p w:rsidR="00F32B53" w:rsidRDefault="00F32B53" w:rsidP="00F32B53">
      <w:pPr>
        <w:pStyle w:val="BodyText"/>
      </w:pPr>
      <w:r>
        <w:t xml:space="preserve">Each and every department has its own chain of command, where information will be managed from the top and down. The information is delivered </w:t>
      </w:r>
      <w:proofErr w:type="spellStart"/>
      <w:r>
        <w:t>trough</w:t>
      </w:r>
      <w:proofErr w:type="spellEnd"/>
      <w:r>
        <w:t xml:space="preserve"> radio and details like location is plotted on an old fashion map. This system is well known and has proven its worth throughout the history, but of cause some major disadvantages can be highlighted.</w:t>
      </w:r>
    </w:p>
    <w:p w:rsidR="00F32B53" w:rsidRDefault="00F32B53" w:rsidP="00F32B53">
      <w:pPr>
        <w:pStyle w:val="BodyText"/>
        <w:numPr>
          <w:ilvl w:val="0"/>
          <w:numId w:val="31"/>
        </w:numPr>
      </w:pPr>
      <w:r>
        <w:t>Misinterpretation of information since it is verbally translated</w:t>
      </w:r>
    </w:p>
    <w:p w:rsidR="00F32B53" w:rsidRDefault="00F32B53" w:rsidP="00F32B53">
      <w:pPr>
        <w:pStyle w:val="BodyTex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odyText"/>
        <w:numPr>
          <w:ilvl w:val="0"/>
          <w:numId w:val="31"/>
        </w:numPr>
      </w:pPr>
      <w:r>
        <w:t>Information overload in some parts in the chain of command</w:t>
      </w:r>
    </w:p>
    <w:p w:rsidR="00F32B53" w:rsidRPr="007108C5" w:rsidRDefault="00F32B53" w:rsidP="00F32B53">
      <w:pPr>
        <w:pStyle w:val="BodyText"/>
      </w:pPr>
      <w:r>
        <w:t>The development team has recognized that these three issues is to be improved be using new technology to handle emergency situations and establishing the COP.</w:t>
      </w:r>
    </w:p>
    <w:p w:rsidR="00F32B53" w:rsidRDefault="00F32B53" w:rsidP="00F32B53">
      <w:pPr>
        <w:pStyle w:val="Heading3"/>
        <w:numPr>
          <w:ilvl w:val="2"/>
          <w:numId w:val="28"/>
        </w:numPr>
      </w:pPr>
      <w:r>
        <w:t>Mission</w:t>
      </w:r>
      <w:r w:rsidRPr="00E94CA8">
        <w:t xml:space="preserve"> analysis</w:t>
      </w:r>
    </w:p>
    <w:p w:rsidR="00F32B53" w:rsidRDefault="00F32B53" w:rsidP="00F32B53">
      <w:pPr>
        <w:pStyle w:val="BodyTex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odyTex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odyTex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odyTex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F32B53" w:rsidRDefault="00F32B53" w:rsidP="00F32B53">
      <w:pPr>
        <w:pStyle w:val="BodyText"/>
        <w:numPr>
          <w:ilvl w:val="0"/>
          <w:numId w:val="32"/>
        </w:numPr>
      </w:pPr>
      <w:r>
        <w:t>Redundant communication interface to ensure information exchange between involved parties</w:t>
      </w:r>
    </w:p>
    <w:p w:rsidR="00F32B53" w:rsidRDefault="00F32B53" w:rsidP="00F32B53">
      <w:pPr>
        <w:pStyle w:val="BodyText"/>
        <w:numPr>
          <w:ilvl w:val="0"/>
          <w:numId w:val="32"/>
        </w:numPr>
      </w:pPr>
      <w:r>
        <w:t>Location tracking system</w:t>
      </w:r>
    </w:p>
    <w:p w:rsidR="00F32B53" w:rsidRDefault="00F32B53" w:rsidP="00F32B53">
      <w:pPr>
        <w:pStyle w:val="BodyText"/>
        <w:numPr>
          <w:ilvl w:val="0"/>
          <w:numId w:val="32"/>
        </w:numPr>
      </w:pPr>
      <w:r>
        <w:t>Critical information back-up system</w:t>
      </w:r>
    </w:p>
    <w:p w:rsidR="00F32B53" w:rsidRDefault="00F32B53" w:rsidP="00F32B53">
      <w:pPr>
        <w:pStyle w:val="Heading3"/>
        <w:numPr>
          <w:ilvl w:val="2"/>
          <w:numId w:val="28"/>
        </w:numPr>
      </w:pPr>
      <w:r>
        <w:lastRenderedPageBreak/>
        <w:t>User requirements</w:t>
      </w:r>
    </w:p>
    <w:p w:rsidR="00F32B53" w:rsidRPr="00F32B53" w:rsidRDefault="00F32B53" w:rsidP="00F32B53">
      <w:pPr>
        <w:pStyle w:val="BodyText"/>
        <w:rPr>
          <w:lang w:val="en-US"/>
        </w:rPr>
      </w:pPr>
      <w:r>
        <w:t xml:space="preserve">The development team has collected user requirements by means of questionnaires, interviews and by discussing the customer produced document in which they present their view on the problem. These investigations have </w:t>
      </w:r>
      <w:proofErr w:type="spellStart"/>
      <w:r>
        <w:t>lead</w:t>
      </w:r>
      <w:proofErr w:type="spellEnd"/>
      <w:r>
        <w:t xml:space="preserve"> to the build scenarios, which will help define the project requirements.</w:t>
      </w:r>
    </w:p>
    <w:p w:rsidR="00AF135B" w:rsidRDefault="00AF135B" w:rsidP="00AF135B">
      <w:pPr>
        <w:pStyle w:val="Heading2"/>
        <w:rPr>
          <w:lang w:val="en-US"/>
        </w:rPr>
      </w:pPr>
      <w:bookmarkStart w:id="9" w:name="_Toc271807837"/>
      <w:r>
        <w:rPr>
          <w:lang w:val="en-US"/>
        </w:rPr>
        <w:t xml:space="preserve">Use cases / Build </w:t>
      </w:r>
      <w:proofErr w:type="gramStart"/>
      <w:r>
        <w:rPr>
          <w:lang w:val="en-US"/>
        </w:rPr>
        <w:t>scenarios</w:t>
      </w:r>
      <w:bookmarkEnd w:id="9"/>
      <w:r w:rsidR="007F2143">
        <w:rPr>
          <w:lang w:val="en-US"/>
        </w:rPr>
        <w:t>(</w:t>
      </w:r>
      <w:proofErr w:type="gramEnd"/>
      <w:r w:rsidR="007F2143">
        <w:rPr>
          <w:lang w:val="en-US"/>
        </w:rPr>
        <w:t>David)</w:t>
      </w:r>
    </w:p>
    <w:p w:rsidR="00AF135B" w:rsidRPr="00AF135B" w:rsidRDefault="00AF135B" w:rsidP="00AF135B">
      <w:pPr>
        <w:pStyle w:val="BodyText"/>
        <w:rPr>
          <w:lang w:val="en-US"/>
        </w:rPr>
      </w:pPr>
      <w:r>
        <w:rPr>
          <w:lang w:val="en-US"/>
        </w:rPr>
        <w:t xml:space="preserve">Build scenarios to define the concept documents; the range </w:t>
      </w:r>
      <w:r w:rsidRPr="00AF135B">
        <w:rPr>
          <w:lang w:val="en-US"/>
        </w:rPr>
        <w:t>of</w:t>
      </w:r>
      <w:r w:rsidR="004D6451">
        <w:rPr>
          <w:lang w:val="en-US"/>
        </w:rPr>
        <w:t xml:space="preserve"> a</w:t>
      </w:r>
      <w:r>
        <w:rPr>
          <w:lang w:val="en-US"/>
        </w:rPr>
        <w:t xml:space="preserve">nticipated uses of system products; the intended </w:t>
      </w:r>
      <w:proofErr w:type="spellStart"/>
      <w:r w:rsidRPr="00AF135B">
        <w:rPr>
          <w:lang w:val="en-US"/>
        </w:rPr>
        <w:t>operational</w:t>
      </w:r>
      <w:r>
        <w:rPr>
          <w:lang w:val="en-US"/>
        </w:rPr>
        <w:t>environment</w:t>
      </w:r>
      <w:proofErr w:type="spellEnd"/>
      <w:r>
        <w:rPr>
          <w:lang w:val="en-US"/>
        </w:rPr>
        <w:t>; and interfacing systems, platforms, or</w:t>
      </w:r>
      <w:r w:rsidRPr="00AF135B">
        <w:rPr>
          <w:lang w:val="en-US"/>
        </w:rPr>
        <w:t xml:space="preserve"> products.</w:t>
      </w:r>
    </w:p>
    <w:p w:rsidR="00AD09CD" w:rsidRDefault="0061038B" w:rsidP="00AF135B">
      <w:pPr>
        <w:pStyle w:val="Heading1"/>
      </w:pPr>
      <w:bookmarkStart w:id="10" w:name="_Toc271807840"/>
      <w:r w:rsidRPr="0061038B">
        <w:rPr>
          <w:lang w:val="en-US"/>
        </w:rPr>
        <w:t xml:space="preserve">System solution </w:t>
      </w:r>
      <w:proofErr w:type="gramStart"/>
      <w:r w:rsidRPr="0061038B">
        <w:rPr>
          <w:lang w:val="en-US"/>
        </w:rPr>
        <w:t>constraints</w:t>
      </w:r>
      <w:bookmarkEnd w:id="10"/>
      <w:r w:rsidR="007F2143">
        <w:t>(</w:t>
      </w:r>
      <w:proofErr w:type="gramEnd"/>
      <w:r w:rsidR="007F2143">
        <w:t>Christian)</w:t>
      </w:r>
    </w:p>
    <w:p w:rsidR="00ED41EF" w:rsidRDefault="00ED41EF" w:rsidP="00ED41EF">
      <w:bookmarkStart w:id="11" w:name="_Toc271807841"/>
      <w:bookmarkStart w:id="12" w:name="_Toc271807842"/>
      <w:r>
        <w:t xml:space="preserve">The solution must conform to the </w:t>
      </w:r>
      <w:proofErr w:type="spellStart"/>
      <w:r>
        <w:t>SitaWare</w:t>
      </w:r>
      <w:proofErr w:type="spellEnd"/>
      <w:r>
        <w:t xml:space="preserv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Paragraph"/>
        <w:numPr>
          <w:ilvl w:val="0"/>
          <w:numId w:val="33"/>
        </w:numPr>
        <w:spacing w:after="200" w:line="276" w:lineRule="auto"/>
        <w:jc w:val="left"/>
      </w:pPr>
      <w:r>
        <w:t>System Requirements Specification</w:t>
      </w:r>
    </w:p>
    <w:p w:rsidR="00ED41EF" w:rsidRDefault="00ED41EF" w:rsidP="00ED41EF">
      <w:pPr>
        <w:pStyle w:val="ListParagraph"/>
        <w:numPr>
          <w:ilvl w:val="0"/>
          <w:numId w:val="33"/>
        </w:numPr>
        <w:spacing w:after="200" w:line="276" w:lineRule="auto"/>
        <w:jc w:val="left"/>
      </w:pPr>
      <w:r>
        <w:t>Project Plan</w:t>
      </w:r>
    </w:p>
    <w:p w:rsidR="00ED41EF" w:rsidRDefault="00ED41EF" w:rsidP="00ED41EF">
      <w:pPr>
        <w:pStyle w:val="ListParagraph"/>
        <w:numPr>
          <w:ilvl w:val="0"/>
          <w:numId w:val="33"/>
        </w:numPr>
        <w:spacing w:after="200" w:line="276" w:lineRule="auto"/>
        <w:jc w:val="left"/>
      </w:pPr>
      <w:proofErr w:type="spellStart"/>
      <w:r>
        <w:t>Detalied</w:t>
      </w:r>
      <w:proofErr w:type="spellEnd"/>
      <w:r>
        <w:t xml:space="preserve"> Design Description</w:t>
      </w:r>
    </w:p>
    <w:p w:rsidR="00ED41EF" w:rsidRDefault="00ED41EF" w:rsidP="00ED41EF">
      <w:pPr>
        <w:pStyle w:val="ListParagraph"/>
        <w:numPr>
          <w:ilvl w:val="0"/>
          <w:numId w:val="33"/>
        </w:numPr>
        <w:spacing w:after="200" w:line="276" w:lineRule="auto"/>
        <w:jc w:val="left"/>
      </w:pPr>
      <w:r w:rsidRPr="0026771B">
        <w:t>Interface Control Document</w:t>
      </w:r>
    </w:p>
    <w:p w:rsidR="00ED41EF" w:rsidRDefault="00ED41EF" w:rsidP="00ED41EF">
      <w:pPr>
        <w:pStyle w:val="ListParagraph"/>
        <w:numPr>
          <w:ilvl w:val="0"/>
          <w:numId w:val="33"/>
        </w:numPr>
        <w:spacing w:after="200" w:line="276" w:lineRule="auto"/>
        <w:jc w:val="left"/>
      </w:pPr>
      <w:r>
        <w:t>Verification Matrix</w:t>
      </w:r>
    </w:p>
    <w:bookmarkEnd w:id="11"/>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proofErr w:type="gramStart"/>
      <w:r w:rsidRPr="00824D9F">
        <w:rPr>
          <w:highlight w:val="yellow"/>
        </w:rPr>
        <w:t>Agreements  -</w:t>
      </w:r>
      <w:proofErr w:type="gramEnd"/>
      <w:r w:rsidRPr="00824D9F">
        <w:rPr>
          <w:highlight w:val="yellow"/>
        </w:rPr>
        <w:t xml:space="preserve">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Heading1"/>
      </w:pPr>
      <w:r>
        <w:lastRenderedPageBreak/>
        <w:t>Concept documents</w:t>
      </w:r>
      <w:bookmarkEnd w:id="12"/>
      <w:r w:rsidR="00E16D3D">
        <w:t xml:space="preserve"> (David)</w:t>
      </w:r>
    </w:p>
    <w:p w:rsidR="00E16D3D" w:rsidRDefault="00E16D3D" w:rsidP="00E16D3D">
      <w:pPr>
        <w:pStyle w:val="Heading2"/>
      </w:pPr>
      <w:r>
        <w:t>Concept of production</w:t>
      </w:r>
    </w:p>
    <w:p w:rsidR="00E16D3D" w:rsidRDefault="00E16D3D" w:rsidP="00E16D3D">
      <w:pPr>
        <w:pStyle w:val="Heading2"/>
      </w:pPr>
      <w:r>
        <w:t>Concept of deployment</w:t>
      </w:r>
    </w:p>
    <w:p w:rsidR="00E16D3D" w:rsidRDefault="00E16D3D" w:rsidP="00E16D3D">
      <w:pPr>
        <w:pStyle w:val="Heading2"/>
      </w:pPr>
      <w:r>
        <w:t>Concept of operation</w:t>
      </w:r>
    </w:p>
    <w:p w:rsidR="00E16D3D" w:rsidRDefault="00E16D3D" w:rsidP="00E16D3D">
      <w:pPr>
        <w:pStyle w:val="Heading2"/>
      </w:pPr>
      <w:r>
        <w:t>Concept of support</w:t>
      </w:r>
    </w:p>
    <w:p w:rsidR="00E16D3D" w:rsidRPr="00E16D3D" w:rsidRDefault="00E16D3D" w:rsidP="00E16D3D">
      <w:pPr>
        <w:pStyle w:val="BodyText"/>
      </w:pPr>
    </w:p>
    <w:p w:rsidR="00AD09CD" w:rsidRDefault="00AD09CD" w:rsidP="00AD09CD">
      <w:pPr>
        <w:pStyle w:val="Heading1"/>
      </w:pPr>
      <w:bookmarkStart w:id="13" w:name="_Toc271807843"/>
      <w:r>
        <w:t>Requirements specification</w:t>
      </w:r>
      <w:bookmarkEnd w:id="13"/>
    </w:p>
    <w:p w:rsidR="00AD09CD" w:rsidRDefault="00AD09CD" w:rsidP="00AD09CD">
      <w:pPr>
        <w:pStyle w:val="Heading2"/>
      </w:pPr>
      <w:bookmarkStart w:id="14" w:name="_Toc271807844"/>
      <w:r>
        <w:t>Functional requirements</w:t>
      </w:r>
      <w:bookmarkEnd w:id="14"/>
    </w:p>
    <w:p w:rsidR="00AD09CD" w:rsidRDefault="00AD09CD" w:rsidP="00AD09CD">
      <w:pPr>
        <w:pStyle w:val="Heading2"/>
      </w:pPr>
      <w:bookmarkStart w:id="15" w:name="_Toc271807845"/>
      <w:r>
        <w:t>Non-functional requirements</w:t>
      </w:r>
      <w:bookmarkEnd w:id="15"/>
    </w:p>
    <w:p w:rsidR="00AD09CD" w:rsidRDefault="00AD09CD" w:rsidP="00AD09CD">
      <w:pPr>
        <w:pStyle w:val="Heading2"/>
      </w:pPr>
      <w:bookmarkStart w:id="16" w:name="_Toc271807846"/>
      <w:r>
        <w:t>Performance requirements</w:t>
      </w:r>
      <w:bookmarkEnd w:id="16"/>
    </w:p>
    <w:p w:rsidR="00AD09CD" w:rsidRDefault="00AD09CD" w:rsidP="00AD09CD">
      <w:pPr>
        <w:pStyle w:val="Heading1"/>
      </w:pPr>
      <w:bookmarkStart w:id="17" w:name="_Toc271807847"/>
      <w:r>
        <w:t>Architectural constraints</w:t>
      </w:r>
      <w:bookmarkEnd w:id="17"/>
    </w:p>
    <w:p w:rsidR="00AD09CD" w:rsidRDefault="00AD09CD" w:rsidP="00AD09CD">
      <w:pPr>
        <w:pStyle w:val="Heading1"/>
      </w:pPr>
      <w:bookmarkStart w:id="18" w:name="_Toc271807848"/>
      <w:r>
        <w:t>Verification strategy</w:t>
      </w:r>
      <w:bookmarkEnd w:id="18"/>
    </w:p>
    <w:p w:rsidR="002D72B2" w:rsidRDefault="002D72B2">
      <w:r>
        <w:br w:type="page"/>
      </w:r>
    </w:p>
    <w:p w:rsidR="002D72B2" w:rsidRDefault="002D72B2" w:rsidP="002D72B2">
      <w:pPr>
        <w:pStyle w:val="Heading1"/>
      </w:pPr>
      <w:r>
        <w:lastRenderedPageBreak/>
        <w:t>Bibliography</w:t>
      </w:r>
    </w:p>
    <w:p w:rsidR="002D72B2" w:rsidRDefault="008400F5" w:rsidP="002D72B2">
      <w:pPr>
        <w:pStyle w:val="Bibliografi1"/>
        <w:rPr>
          <w:rFonts w:ascii="Verdana" w:hAnsi="Verdana"/>
          <w:sz w:val="18"/>
          <w:szCs w:val="18"/>
        </w:rPr>
      </w:pPr>
      <w:bookmarkStart w:id="19" w:name="Ref1"/>
      <w:r w:rsidRPr="008400F5">
        <w:rPr>
          <w:rFonts w:ascii="Verdana" w:hAnsi="Verdana"/>
          <w:sz w:val="18"/>
          <w:szCs w:val="18"/>
        </w:rPr>
        <w:t>(1)</w:t>
      </w:r>
      <w:bookmarkEnd w:id="19"/>
      <w:proofErr w:type="gramStart"/>
      <w:r w:rsidR="00D81C4D">
        <w:rPr>
          <w:rFonts w:ascii="Verdana" w:hAnsi="Verdana"/>
          <w:b/>
          <w:sz w:val="18"/>
          <w:szCs w:val="18"/>
        </w:rPr>
        <w:t>International Council on Systems Engineering</w:t>
      </w:r>
      <w:r w:rsidR="002D72B2" w:rsidRPr="00D81C4D">
        <w:rPr>
          <w:rFonts w:ascii="Verdana" w:hAnsi="Verdana"/>
          <w:sz w:val="18"/>
          <w:szCs w:val="18"/>
        </w:rPr>
        <w:t>.</w:t>
      </w:r>
      <w:proofErr w:type="gramEnd"/>
      <w:r w:rsidR="002D72B2" w:rsidRPr="00D81C4D">
        <w:rPr>
          <w:rFonts w:ascii="Verdana" w:hAnsi="Verdana"/>
          <w:sz w:val="18"/>
          <w:szCs w:val="18"/>
        </w:rPr>
        <w:t xml:space="preserve"> </w:t>
      </w:r>
      <w:proofErr w:type="gramStart"/>
      <w:r w:rsidR="00D81C4D">
        <w:rPr>
          <w:rFonts w:ascii="Verdana" w:hAnsi="Verdana"/>
          <w:i/>
          <w:iCs/>
          <w:sz w:val="18"/>
          <w:szCs w:val="18"/>
        </w:rPr>
        <w:t>INCOSE Systems Engineering Handbook v. 3.2a</w:t>
      </w:r>
      <w:r w:rsidR="002D72B2" w:rsidRPr="00D81C4D">
        <w:rPr>
          <w:rFonts w:ascii="Verdana" w:hAnsi="Verdana"/>
          <w:sz w:val="18"/>
          <w:szCs w:val="18"/>
        </w:rPr>
        <w:t>.</w:t>
      </w:r>
      <w:proofErr w:type="gramEnd"/>
      <w:r w:rsidR="002D72B2" w:rsidRPr="00D81C4D">
        <w:rPr>
          <w:rFonts w:ascii="Verdana" w:hAnsi="Verdana"/>
          <w:sz w:val="18"/>
          <w:szCs w:val="18"/>
        </w:rPr>
        <w:t xml:space="preserve"> </w:t>
      </w:r>
      <w:proofErr w:type="gramStart"/>
      <w:r w:rsidR="00D81C4D">
        <w:rPr>
          <w:rFonts w:ascii="Verdana" w:hAnsi="Verdana"/>
          <w:sz w:val="18"/>
          <w:szCs w:val="18"/>
        </w:rPr>
        <w:t>INCOSE</w:t>
      </w:r>
      <w:r w:rsidR="002D72B2" w:rsidRPr="00D81C4D">
        <w:rPr>
          <w:rFonts w:ascii="Verdana" w:hAnsi="Verdana"/>
          <w:sz w:val="18"/>
          <w:szCs w:val="18"/>
        </w:rPr>
        <w:t xml:space="preserve">, </w:t>
      </w:r>
      <w:r w:rsidR="00D81C4D">
        <w:rPr>
          <w:rFonts w:ascii="Verdana" w:hAnsi="Verdana"/>
          <w:sz w:val="18"/>
          <w:szCs w:val="18"/>
        </w:rPr>
        <w:t>2010</w:t>
      </w:r>
      <w:r w:rsidR="002D72B2" w:rsidRPr="00D81C4D">
        <w:rPr>
          <w:rFonts w:ascii="Verdana" w:hAnsi="Verdana"/>
          <w:sz w:val="18"/>
          <w:szCs w:val="18"/>
        </w:rPr>
        <w:t>.</w:t>
      </w:r>
      <w:proofErr w:type="gramEnd"/>
    </w:p>
    <w:p w:rsidR="00D81C4D" w:rsidRPr="00D81C4D" w:rsidRDefault="00D81C4D" w:rsidP="002D72B2">
      <w:pPr>
        <w:pStyle w:val="Bibliografi1"/>
        <w:rPr>
          <w:rFonts w:ascii="Verdana" w:hAnsi="Verdana"/>
          <w:sz w:val="18"/>
          <w:szCs w:val="18"/>
        </w:rPr>
      </w:pPr>
    </w:p>
    <w:p w:rsidR="002D72B2" w:rsidRDefault="000C50AC"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0C50AC"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Pr="00D81C4D" w:rsidRDefault="000C50AC"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2D72B2" w:rsidRPr="002D72B2" w:rsidRDefault="002D72B2" w:rsidP="002D72B2">
      <w:pPr>
        <w:pStyle w:val="BodyText"/>
      </w:pPr>
    </w:p>
    <w:p w:rsidR="00AF135B" w:rsidRDefault="00AF135B" w:rsidP="00AF577A">
      <w:pPr>
        <w:pStyle w:val="BodyTex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F5A" w:rsidRPr="00D31682" w:rsidRDefault="00AF3F5A" w:rsidP="00D31682">
      <w:pPr>
        <w:pStyle w:val="Footer"/>
      </w:pPr>
    </w:p>
  </w:endnote>
  <w:endnote w:type="continuationSeparator" w:id="0">
    <w:p w:rsidR="00AF3F5A" w:rsidRPr="00D31682" w:rsidRDefault="00AF3F5A" w:rsidP="00D31682">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D56EC0" w:rsidRDefault="00E470F5" w:rsidP="00B517F7">
    <w:pPr>
      <w:pStyle w:val="Tagline"/>
      <w:framePr w:wrap="around"/>
    </w:pPr>
    <w:r>
      <w:rPr>
        <w:lang w:val="da-DK" w:eastAsia="da-DK"/>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203D1F">
    <w:pPr>
      <w:pStyle w:val="Journal"/>
      <w:framePr w:wrap="around"/>
    </w:pPr>
    <w:r>
      <w:fldChar w:fldCharType="begin"/>
    </w:r>
    <w:r w:rsidR="007A4C63">
      <w:instrText xml:space="preserve"> Page </w:instrText>
    </w:r>
    <w:r>
      <w:fldChar w:fldCharType="separate"/>
    </w:r>
    <w:r w:rsidR="003F420A">
      <w:t>1</w:t>
    </w:r>
    <w:r>
      <w:fldChar w:fldCharType="end"/>
    </w:r>
    <w:r w:rsidR="00E470F5">
      <w:t xml:space="preserve"> of </w:t>
    </w:r>
    <w:r w:rsidRPr="00203D1F">
      <w:rPr>
        <w:lang w:val="en-US"/>
      </w:rPr>
      <w:fldChar w:fldCharType="begin"/>
    </w:r>
    <w:r w:rsidR="00E470F5" w:rsidRPr="00203D1F">
      <w:rPr>
        <w:lang w:val="en-US"/>
      </w:rPr>
      <w:instrText xml:space="preserve"> =</w:instrText>
    </w:r>
    <w:r w:rsidRPr="00203D1F">
      <w:rPr>
        <w:lang w:val="en-US"/>
      </w:rPr>
      <w:fldChar w:fldCharType="begin"/>
    </w:r>
    <w:r w:rsidR="00E470F5" w:rsidRPr="00203D1F">
      <w:rPr>
        <w:lang w:val="en-US"/>
      </w:rPr>
      <w:instrText xml:space="preserve"> NumPages </w:instrText>
    </w:r>
    <w:r w:rsidRPr="00203D1F">
      <w:rPr>
        <w:lang w:val="en-US"/>
      </w:rPr>
      <w:fldChar w:fldCharType="separate"/>
    </w:r>
    <w:r w:rsidR="003F420A">
      <w:rPr>
        <w:lang w:val="en-US"/>
      </w:rPr>
      <w:instrText>9</w:instrText>
    </w:r>
    <w:r w:rsidRPr="00203D1F">
      <w:fldChar w:fldCharType="end"/>
    </w:r>
    <w:r w:rsidR="00E470F5" w:rsidRPr="00203D1F">
      <w:rPr>
        <w:lang w:val="en-US"/>
      </w:rPr>
      <w:instrText xml:space="preserve">-3 </w:instrText>
    </w:r>
    <w:r w:rsidRPr="00203D1F">
      <w:rPr>
        <w:lang w:val="en-US"/>
      </w:rPr>
      <w:fldChar w:fldCharType="separate"/>
    </w:r>
    <w:r w:rsidR="003F420A">
      <w:rPr>
        <w:lang w:val="en-US"/>
      </w:rPr>
      <w:t>6</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203D1F">
      <w:rPr>
        <w:lang w:val="en-US"/>
      </w:rPr>
      <w:fldChar w:fldCharType="begin"/>
    </w:r>
    <w:r w:rsidR="00E470F5" w:rsidRPr="00203D1F">
      <w:rPr>
        <w:lang w:val="en-US"/>
      </w:rPr>
      <w:instrText xml:space="preserve"> =</w:instrText>
    </w:r>
    <w:r w:rsidRPr="00203D1F">
      <w:rPr>
        <w:lang w:val="en-US"/>
      </w:rPr>
      <w:fldChar w:fldCharType="begin"/>
    </w:r>
    <w:r w:rsidR="00E470F5" w:rsidRPr="00203D1F">
      <w:rPr>
        <w:lang w:val="en-US"/>
      </w:rPr>
      <w:instrText xml:space="preserve"> NumPages </w:instrText>
    </w:r>
    <w:r w:rsidRPr="00203D1F">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203D1F">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F5A" w:rsidRPr="00D31682" w:rsidRDefault="00AF3F5A" w:rsidP="00D31682">
      <w:pPr>
        <w:pStyle w:val="Footer"/>
      </w:pPr>
    </w:p>
  </w:footnote>
  <w:footnote w:type="continuationSeparator" w:id="0">
    <w:p w:rsidR="00AF3F5A" w:rsidRPr="00D31682" w:rsidRDefault="00AF3F5A" w:rsidP="00D31682">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rsidP="00B517F7">
    <w:pPr>
      <w:pStyle w:val="Logo"/>
      <w:framePr w:wrap="around"/>
    </w:pPr>
    <w:r w:rsidRPr="00B16A8E">
      <w:rPr>
        <w:lang w:val="da-DK" w:eastAsia="da-DK"/>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0C50AC" w:rsidP="00E470F5">
    <w:pPr>
      <w:pStyle w:val="ClassificationTop"/>
      <w:framePr w:wrap="around"/>
    </w:pPr>
    <w:r>
      <w:fldChar w:fldCharType="begin"/>
    </w:r>
    <w:r w:rsidR="00CC2552">
      <w:instrText xml:space="preserve"> DOCPROPERTY "CLASSIFICATION"</w:instrText>
    </w:r>
    <w:r>
      <w:fldChar w:fldCharType="end"/>
    </w:r>
  </w:p>
  <w:p w:rsidR="00E470F5" w:rsidRDefault="00AF3F5A" w:rsidP="00B517F7">
    <w:pPr>
      <w:pStyle w:val="Header"/>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rsidP="007C0E31">
    <w:pPr>
      <w:pStyle w:val="Logo"/>
      <w:framePr w:wrap="around"/>
    </w:pPr>
    <w:r>
      <w:rPr>
        <w:lang w:val="da-DK" w:eastAsia="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C50AC"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rsidP="00CE35CE">
    <w:pPr>
      <w:pStyle w:val="Logo"/>
      <w:framePr w:wrap="around"/>
    </w:pPr>
    <w:r>
      <w:rPr>
        <w:lang w:val="da-DK" w:eastAsia="da-DK"/>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C50AC"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ExpandShiftReturn/>
    <w:suppressBottomSpacing/>
    <w:suppressTopSpacing/>
    <w:suppressSpBfAfterPgBrk/>
    <w:doNotUseHTMLParagraphAutoSpacing/>
    <w:compatSetting w:name="compatibilityMode" w:uri="http://schemas.microsoft.com/office/word" w:val="12"/>
  </w:compat>
  <w:rsids>
    <w:rsidRoot w:val="00385B40"/>
    <w:rsid w:val="00000CE9"/>
    <w:rsid w:val="000026C4"/>
    <w:rsid w:val="0000298C"/>
    <w:rsid w:val="000078E4"/>
    <w:rsid w:val="00016837"/>
    <w:rsid w:val="00023B4E"/>
    <w:rsid w:val="00037ABC"/>
    <w:rsid w:val="0004746A"/>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40C65"/>
    <w:rsid w:val="003411E9"/>
    <w:rsid w:val="00355CE9"/>
    <w:rsid w:val="00374FE4"/>
    <w:rsid w:val="00377353"/>
    <w:rsid w:val="00382403"/>
    <w:rsid w:val="00385113"/>
    <w:rsid w:val="00385B40"/>
    <w:rsid w:val="00387365"/>
    <w:rsid w:val="003921ED"/>
    <w:rsid w:val="0039649F"/>
    <w:rsid w:val="003A5654"/>
    <w:rsid w:val="003C70DB"/>
    <w:rsid w:val="003D3F1F"/>
    <w:rsid w:val="003D494A"/>
    <w:rsid w:val="003D5C85"/>
    <w:rsid w:val="003E0980"/>
    <w:rsid w:val="003E4576"/>
    <w:rsid w:val="003E6FE1"/>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63F2"/>
    <w:rsid w:val="00746939"/>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1632"/>
    <w:rsid w:val="009F7901"/>
    <w:rsid w:val="00A02926"/>
    <w:rsid w:val="00A03A76"/>
    <w:rsid w:val="00A04F95"/>
    <w:rsid w:val="00A05BC7"/>
    <w:rsid w:val="00A20781"/>
    <w:rsid w:val="00A20C71"/>
    <w:rsid w:val="00A30F89"/>
    <w:rsid w:val="00A310BA"/>
    <w:rsid w:val="00A37ED8"/>
    <w:rsid w:val="00A43069"/>
    <w:rsid w:val="00A6074B"/>
    <w:rsid w:val="00A6724A"/>
    <w:rsid w:val="00A674B9"/>
    <w:rsid w:val="00A77D25"/>
    <w:rsid w:val="00A91DCB"/>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C0632"/>
    <w:rsid w:val="00DC3169"/>
    <w:rsid w:val="00DC472E"/>
    <w:rsid w:val="00DE1C57"/>
    <w:rsid w:val="00DE7ADF"/>
    <w:rsid w:val="00DF5F86"/>
    <w:rsid w:val="00E16D3D"/>
    <w:rsid w:val="00E2275B"/>
    <w:rsid w:val="00E35B86"/>
    <w:rsid w:val="00E40258"/>
    <w:rsid w:val="00E43AD7"/>
    <w:rsid w:val="00E470F5"/>
    <w:rsid w:val="00E51968"/>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Heading1">
    <w:name w:val="heading 1"/>
    <w:next w:val="BodyTex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A5AF0-EB22-4603-95FB-8BEAEF30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203</TotalTime>
  <Pages>9</Pages>
  <Words>1494</Words>
  <Characters>9116</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Peter Høgh Mikkelsen</cp:lastModifiedBy>
  <cp:revision>20</cp:revision>
  <cp:lastPrinted>2009-09-24T10:13:00Z</cp:lastPrinted>
  <dcterms:created xsi:type="dcterms:W3CDTF">2010-09-09T12:20:00Z</dcterms:created>
  <dcterms:modified xsi:type="dcterms:W3CDTF">2010-09-14T20:57:00Z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