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8466D5" w:rsidRPr="00E371D2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B34507" w:rsidTr="00E470F5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CB5A7C" w:rsidRPr="00B9311D" w:rsidRDefault="00395ABE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395ABE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B9311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395ABE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B9311D">
              <w:rPr>
                <w:b/>
                <w:sz w:val="22"/>
                <w:szCs w:val="22"/>
                <w:lang w:val="en-US"/>
              </w:rPr>
              <w:t>Requirement Specification for sub-supplier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887818" w:rsidRPr="00B9311D" w:rsidRDefault="00395ABE" w:rsidP="00B34507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395ABE">
              <w:rPr>
                <w:lang w:val="en-US"/>
              </w:rPr>
              <w:fldChar w:fldCharType="begin"/>
            </w:r>
            <w:r w:rsidR="00377353" w:rsidRPr="00B9311D">
              <w:rPr>
                <w:lang w:val="en-US"/>
              </w:rPr>
              <w:instrText xml:space="preserve"> DOCPROPERTY "</w:instrText>
            </w:r>
            <w:r w:rsidR="00377353" w:rsidRPr="00B9311D">
              <w:rPr>
                <w:b/>
                <w:lang w:val="en-US"/>
              </w:rPr>
              <w:instrText>ProjectName</w:instrText>
            </w:r>
            <w:r w:rsidR="00377353" w:rsidRPr="00B9311D">
              <w:rPr>
                <w:lang w:val="en-US"/>
              </w:rPr>
              <w:instrText>"</w:instrText>
            </w:r>
            <w:r w:rsidRPr="00395ABE">
              <w:rPr>
                <w:lang w:val="en-US"/>
              </w:rPr>
              <w:fldChar w:fldCharType="separate"/>
            </w:r>
            <w:r w:rsidR="00B9311D" w:rsidRPr="00B9311D">
              <w:rPr>
                <w:lang w:val="en-US"/>
              </w:rPr>
              <w:t>System Engineering</w:t>
            </w:r>
            <w:r w:rsidRPr="00377353">
              <w:fldChar w:fldCharType="end"/>
            </w:r>
            <w:r w:rsidR="00377353" w:rsidRPr="00B9311D">
              <w:rPr>
                <w:b/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="00B34507" w:rsidRPr="00B9311D">
              <w:rPr>
                <w:lang w:val="en-US"/>
              </w:rPr>
              <w:instrText xml:space="preserve"> DOCPROPERTY  ProjectNumber </w:instrText>
            </w:r>
            <w:r>
              <w:rPr>
                <w:lang w:val="en-US"/>
              </w:rPr>
              <w:fldChar w:fldCharType="separate"/>
            </w:r>
            <w:r w:rsidR="00B9311D">
              <w:rPr>
                <w:lang w:val="en-US"/>
              </w:rPr>
              <w:t>Company E</w:t>
            </w:r>
            <w:r>
              <w:rPr>
                <w:lang w:val="en-US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887818" w:rsidRPr="00887818" w:rsidRDefault="00395ABE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 w:rsidRPr="00CB5A7C">
              <w:rPr>
                <w:b/>
                <w:sz w:val="34"/>
              </w:rPr>
              <w:fldChar w:fldCharType="begin"/>
            </w:r>
            <w:r w:rsidR="00CB5A7C" w:rsidRPr="00CB5A7C">
              <w:rPr>
                <w:b/>
                <w:sz w:val="34"/>
              </w:rPr>
              <w:instrText xml:space="preserve"> DOCPROPERTY "Title"</w:instrText>
            </w:r>
            <w:r w:rsidRPr="00CB5A7C">
              <w:rPr>
                <w:b/>
                <w:sz w:val="34"/>
              </w:rPr>
              <w:fldChar w:fldCharType="separate"/>
            </w:r>
            <w:r w:rsidR="00D91DB7">
              <w:rPr>
                <w:b/>
                <w:sz w:val="34"/>
              </w:rPr>
              <w:t>Dismounted COP</w:t>
            </w:r>
            <w:r w:rsidRPr="00CB5A7C">
              <w:rPr>
                <w:b/>
                <w:sz w:val="34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B9311D" w:rsidP="00AF56CC">
            <w:pPr>
              <w:spacing w:after="0"/>
            </w:pPr>
            <w:r>
              <w:rPr>
                <w:lang w:val="da-DK"/>
              </w:rPr>
              <w:t>Company F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Default="00B9311D" w:rsidP="00AF56CC">
            <w:pPr>
              <w:spacing w:after="0"/>
              <w:rPr>
                <w:lang w:val="da-DK"/>
              </w:rPr>
            </w:pPr>
            <w:r>
              <w:rPr>
                <w:lang w:val="da-DK"/>
              </w:rPr>
              <w:t>By:</w:t>
            </w:r>
          </w:p>
          <w:p w:rsidR="00B9311D" w:rsidRPr="003A5654" w:rsidRDefault="00B9311D" w:rsidP="00AF56CC">
            <w:pPr>
              <w:spacing w:after="0"/>
            </w:pPr>
            <w:r>
              <w:rPr>
                <w:lang w:val="da-DK"/>
              </w:rPr>
              <w:t>Company E: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B9311D" w:rsidP="00AF56CC">
            <w:pPr>
              <w:spacing w:after="0"/>
            </w:pPr>
            <w:r w:rsidRPr="009660DC">
              <w:rPr>
                <w:lang w:val="en-US"/>
              </w:rPr>
              <w:t>Anders T</w:t>
            </w:r>
            <w:r>
              <w:rPr>
                <w:lang w:val="en-US"/>
              </w:rPr>
              <w:t>orndahl, Christian Jensen, David Neergaard Rasmussen Marmoy,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</w:tc>
      </w:tr>
    </w:tbl>
    <w:p w:rsidR="00887818" w:rsidRPr="00887818" w:rsidRDefault="00887818" w:rsidP="00887818">
      <w:pPr>
        <w:spacing w:after="0" w:line="20" w:lineRule="atLeast"/>
        <w:rPr>
          <w:sz w:val="2"/>
          <w:szCs w:val="2"/>
        </w:rPr>
      </w:pPr>
    </w:p>
    <w:p w:rsidR="00887818" w:rsidRPr="00887818" w:rsidRDefault="00887818" w:rsidP="00887818">
      <w:pPr>
        <w:spacing w:after="0" w:line="240" w:lineRule="auto"/>
        <w:jc w:val="left"/>
        <w:sectPr w:rsidR="00887818" w:rsidRPr="00887818" w:rsidSect="00E470F5">
          <w:headerReference w:type="default" r:id="rId8"/>
          <w:footerReference w:type="default" r:id="rId9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535217" w:rsidRPr="003E3828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Default="00535217" w:rsidP="00E470F5">
            <w:pPr>
              <w:pStyle w:val="Brdtekst"/>
            </w:pPr>
          </w:p>
        </w:tc>
      </w:tr>
      <w:tr w:rsidR="00535217" w:rsidRPr="003E3828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Pr="004142EE" w:rsidRDefault="00395ABE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B9311D">
              <w:t>DOCUMENTTYPE</w:t>
            </w:r>
            <w:r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3E3828" w:rsidRDefault="00395ABE" w:rsidP="00E470F5">
            <w:pPr>
              <w:pStyle w:val="InfoText"/>
            </w:pPr>
            <w:r w:rsidRPr="00395ABE">
              <w:rPr>
                <w:lang w:val="en-US"/>
              </w:rPr>
              <w:fldChar w:fldCharType="begin"/>
            </w:r>
            <w:r w:rsidR="00535217" w:rsidRPr="00377353">
              <w:rPr>
                <w:lang w:val="da-DK"/>
              </w:rPr>
              <w:instrText xml:space="preserve"> DOCPROPERTY "</w:instrText>
            </w:r>
            <w:r w:rsidR="00535217" w:rsidRPr="00377353">
              <w:rPr>
                <w:b/>
                <w:lang w:val="da-DK"/>
              </w:rPr>
              <w:instrText>ProjectName</w:instrText>
            </w:r>
            <w:r w:rsidR="00535217" w:rsidRPr="00377353">
              <w:rPr>
                <w:lang w:val="da-DK"/>
              </w:rPr>
              <w:instrText>"</w:instrText>
            </w:r>
            <w:r w:rsidRPr="00395ABE">
              <w:rPr>
                <w:lang w:val="en-US"/>
              </w:rPr>
              <w:fldChar w:fldCharType="separate"/>
            </w:r>
            <w:r w:rsidR="00B9311D">
              <w:rPr>
                <w:lang w:val="da-DK"/>
              </w:rPr>
              <w:t>System Engineering</w:t>
            </w:r>
            <w:r w:rsidRPr="00377353">
              <w:fldChar w:fldCharType="end"/>
            </w:r>
            <w:r w:rsidR="00535217" w:rsidRPr="00377353">
              <w:rPr>
                <w:b/>
                <w:lang w:val="da-DK"/>
              </w:rPr>
              <w:t>-</w:t>
            </w:r>
            <w:r w:rsidRPr="00395ABE">
              <w:rPr>
                <w:lang w:val="en-US"/>
              </w:rPr>
              <w:fldChar w:fldCharType="begin"/>
            </w:r>
            <w:r w:rsidR="00535217" w:rsidRPr="00377353">
              <w:rPr>
                <w:lang w:val="da-DK"/>
              </w:rPr>
              <w:instrText xml:space="preserve"> DOCPROPERTY "</w:instrText>
            </w:r>
            <w:r w:rsidR="00535217" w:rsidRPr="00377353">
              <w:rPr>
                <w:b/>
                <w:lang w:val="da-DK"/>
              </w:rPr>
              <w:instrText>ProjectNumber</w:instrText>
            </w:r>
            <w:r w:rsidR="00535217" w:rsidRPr="00377353">
              <w:rPr>
                <w:lang w:val="da-DK"/>
              </w:rPr>
              <w:instrText>"</w:instrText>
            </w:r>
            <w:r w:rsidRPr="00395ABE">
              <w:rPr>
                <w:lang w:val="en-US"/>
              </w:rPr>
              <w:fldChar w:fldCharType="separate"/>
            </w:r>
            <w:r w:rsidR="00B9311D">
              <w:rPr>
                <w:lang w:val="da-DK"/>
              </w:rPr>
              <w:t>Company E</w:t>
            </w:r>
            <w:r w:rsidRPr="00377353"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>
              <w:t>Revision:</w:t>
            </w:r>
            <w:r w:rsidR="00B9311D">
              <w:t xml:space="preserve"> 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7B738D" w:rsidRDefault="00B9311D" w:rsidP="00B9311D">
            <w:pPr>
              <w:pStyle w:val="InfoText"/>
            </w:pPr>
            <w:r>
              <w:t>1.0</w:t>
            </w:r>
          </w:p>
        </w:tc>
      </w:tr>
      <w:tr w:rsidR="00B9311D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B9311D" w:rsidRPr="007B738D" w:rsidRDefault="00B9311D" w:rsidP="00B9311D">
            <w:pPr>
              <w:pStyle w:val="InfoText"/>
            </w:pPr>
            <w:r w:rsidRPr="007B738D">
              <w:t>Date:</w:t>
            </w:r>
            <w:r>
              <w:t xml:space="preserve">      </w:t>
            </w:r>
            <w:r w:rsidRPr="007B738D">
              <w:t xml:space="preserve"> </w:t>
            </w:r>
            <w:r w:rsidRPr="007B738D">
              <w:rPr>
                <w:color w:val="FFFFFF" w:themeColor="background1"/>
              </w:rPr>
              <w:t>$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B9311D" w:rsidRPr="003E3828" w:rsidRDefault="00B9311D" w:rsidP="00B9311D">
            <w:pPr>
              <w:pStyle w:val="InfoText"/>
            </w:pPr>
            <w:r>
              <w:t>29092010</w:t>
            </w:r>
          </w:p>
        </w:tc>
      </w:tr>
      <w:tr w:rsidR="00B9311D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B9311D" w:rsidRPr="007B738D" w:rsidRDefault="00B9311D" w:rsidP="00B9311D">
            <w:pPr>
              <w:pStyle w:val="InfoText"/>
            </w:pPr>
            <w:r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B9311D" w:rsidRDefault="00B9311D" w:rsidP="00E470F5">
            <w:pPr>
              <w:pStyle w:val="InfoText"/>
            </w:pPr>
            <w:r>
              <w:t>Requirement Specification for sub-supplier</w:t>
            </w:r>
          </w:p>
        </w:tc>
      </w:tr>
      <w:tr w:rsidR="00B9311D" w:rsidRPr="003E3828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B9311D" w:rsidRPr="003E3828" w:rsidRDefault="00395ABE" w:rsidP="00E470F5">
            <w:pPr>
              <w:pStyle w:val="Copyright"/>
            </w:pPr>
            <w:fldSimple w:instr=" Comments ">
              <w:r w:rsidR="00B9311D">
                <w:t>Copyright (c) 2010 by Systematic Group. It shall not be copied, reproduced, disclosed or otherwise made available to third party without previous consent from Systematic Group</w:t>
              </w:r>
            </w:fldSimple>
          </w:p>
        </w:tc>
      </w:tr>
    </w:tbl>
    <w:p w:rsidR="00887818" w:rsidRPr="00887818" w:rsidRDefault="00887818" w:rsidP="00854BE3">
      <w:pPr>
        <w:pStyle w:val="Overskrift"/>
      </w:pPr>
      <w:r w:rsidRPr="00887818">
        <w:lastRenderedPageBreak/>
        <w:t>Table of Contents</w:t>
      </w:r>
    </w:p>
    <w:p w:rsidR="00C518D8" w:rsidRDefault="00395AB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8"/>
          <w:lang w:val="da-DK" w:eastAsia="da-DK" w:bidi="th-TH"/>
        </w:rPr>
      </w:pPr>
      <w:r w:rsidRPr="00395ABE">
        <w:fldChar w:fldCharType="begin"/>
      </w:r>
      <w:r w:rsidR="00887818" w:rsidRPr="00887818">
        <w:instrText xml:space="preserve"> TOC \o "1-3" \h \z \u </w:instrText>
      </w:r>
      <w:r w:rsidRPr="00395ABE">
        <w:fldChar w:fldCharType="separate"/>
      </w:r>
      <w:hyperlink w:anchor="_Toc273534915" w:history="1">
        <w:r w:rsidR="00C518D8" w:rsidRPr="006C703F">
          <w:rPr>
            <w:rStyle w:val="Hyperlink"/>
            <w:noProof/>
          </w:rPr>
          <w:t>1</w:t>
        </w:r>
        <w:r w:rsidR="00C518D8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Introduction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72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18D8" w:rsidRDefault="00395AB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8"/>
          <w:lang w:val="da-DK" w:eastAsia="da-DK" w:bidi="th-TH"/>
        </w:rPr>
      </w:pPr>
      <w:hyperlink w:anchor="_Toc273534916" w:history="1">
        <w:r w:rsidR="00C518D8" w:rsidRPr="006C703F">
          <w:rPr>
            <w:rStyle w:val="Hyperlink"/>
            <w:noProof/>
          </w:rPr>
          <w:t>2</w:t>
        </w:r>
        <w:r w:rsidR="00C518D8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72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395AB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17" w:history="1">
        <w:r w:rsidR="00C518D8" w:rsidRPr="006C703F">
          <w:rPr>
            <w:rStyle w:val="Hyperlink"/>
            <w:noProof/>
          </w:rPr>
          <w:t>2.1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Functional 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72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395AB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18" w:history="1">
        <w:r w:rsidR="00C518D8" w:rsidRPr="006C703F">
          <w:rPr>
            <w:rStyle w:val="Hyperlink"/>
            <w:noProof/>
          </w:rPr>
          <w:t>2.2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Non-functional 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72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395AB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19" w:history="1">
        <w:r w:rsidR="00C518D8" w:rsidRPr="006C703F">
          <w:rPr>
            <w:rStyle w:val="Hyperlink"/>
            <w:noProof/>
          </w:rPr>
          <w:t>2.3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Performance 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72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395AB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8"/>
          <w:lang w:val="da-DK" w:eastAsia="da-DK" w:bidi="th-TH"/>
        </w:rPr>
      </w:pPr>
      <w:hyperlink w:anchor="_Toc273534920" w:history="1">
        <w:r w:rsidR="00C518D8" w:rsidRPr="006C703F">
          <w:rPr>
            <w:rStyle w:val="Hyperlink"/>
            <w:noProof/>
          </w:rPr>
          <w:t>3</w:t>
        </w:r>
        <w:r w:rsidR="00C518D8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Verification strategy/Qualifications provisions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7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8D8" w:rsidRDefault="00395AB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21" w:history="1">
        <w:r w:rsidR="00C518D8" w:rsidRPr="006C703F">
          <w:rPr>
            <w:rStyle w:val="Hyperlink"/>
            <w:noProof/>
          </w:rPr>
          <w:t>3.1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Qualification Methods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572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818" w:rsidRDefault="00395ABE" w:rsidP="00887818">
      <w:pPr>
        <w:spacing w:after="0"/>
      </w:pPr>
      <w:r w:rsidRPr="00887818">
        <w:fldChar w:fldCharType="end"/>
      </w:r>
    </w:p>
    <w:p w:rsidR="00092237" w:rsidRDefault="00092237" w:rsidP="00887818">
      <w:pPr>
        <w:spacing w:after="0"/>
      </w:pPr>
    </w:p>
    <w:p w:rsidR="00092237" w:rsidRDefault="00092237" w:rsidP="00887818">
      <w:pPr>
        <w:spacing w:after="0"/>
        <w:sectPr w:rsidR="00092237" w:rsidSect="00B040C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887818" w:rsidRDefault="00BA7FEE" w:rsidP="00085E3A">
      <w:pPr>
        <w:pStyle w:val="Overskrift1"/>
      </w:pPr>
      <w:bookmarkStart w:id="0" w:name="_Toc273534915"/>
      <w:r>
        <w:lastRenderedPageBreak/>
        <w:t>Introduction</w:t>
      </w:r>
      <w:bookmarkEnd w:id="0"/>
    </w:p>
    <w:p w:rsidR="00821C41" w:rsidRDefault="00C518D8" w:rsidP="00AF577A">
      <w:pPr>
        <w:pStyle w:val="Brdtekst"/>
      </w:pPr>
      <w:r>
        <w:t>This document contains the requirements for the sub-contractor. The sub-contra</w:t>
      </w:r>
      <w:r w:rsidR="008A42B2">
        <w:t>c</w:t>
      </w:r>
      <w:r>
        <w:t xml:space="preserve">tor has to offer a proposal </w:t>
      </w:r>
      <w:r w:rsidR="008A42B2">
        <w:t>for at future Dismounted COP by no later than the 8</w:t>
      </w:r>
      <w:r w:rsidR="008A42B2" w:rsidRPr="008A42B2">
        <w:rPr>
          <w:vertAlign w:val="superscript"/>
        </w:rPr>
        <w:t>th</w:t>
      </w:r>
      <w:r w:rsidR="008A42B2">
        <w:t xml:space="preserve"> of October. The Dismounted COP must fulfil the provided requirements in this document.</w:t>
      </w:r>
    </w:p>
    <w:p w:rsidR="00C518D8" w:rsidRDefault="00C518D8">
      <w:pPr>
        <w:rPr>
          <w:b/>
          <w:sz w:val="22"/>
        </w:rPr>
      </w:pPr>
      <w:r>
        <w:br w:type="page"/>
      </w:r>
    </w:p>
    <w:p w:rsidR="00C518D8" w:rsidRDefault="00C518D8" w:rsidP="00C518D8">
      <w:pPr>
        <w:pStyle w:val="Overskrift1"/>
      </w:pPr>
      <w:bookmarkStart w:id="1" w:name="_Toc273534916"/>
      <w:r>
        <w:lastRenderedPageBreak/>
        <w:t>Requirements</w:t>
      </w:r>
      <w:bookmarkEnd w:id="1"/>
    </w:p>
    <w:p w:rsidR="00C518D8" w:rsidRDefault="00C518D8" w:rsidP="00C518D8">
      <w:pPr>
        <w:pStyle w:val="Brdtekst"/>
      </w:pPr>
      <w:r>
        <w:t>This chapter characterizes the requirements according to satisfy the system functionality and performance.</w:t>
      </w:r>
    </w:p>
    <w:p w:rsidR="00C518D8" w:rsidRDefault="00C518D8" w:rsidP="00C518D8">
      <w:pPr>
        <w:pStyle w:val="Brdtekst"/>
      </w:pPr>
      <w:r>
        <w:t>The purpose of this chapter is to specify the requirements and qualifications provisions to the system in order to obtain product acceptance.</w:t>
      </w:r>
    </w:p>
    <w:p w:rsidR="00C518D8" w:rsidRPr="00C518D8" w:rsidRDefault="00C518D8" w:rsidP="00C518D8">
      <w:pPr>
        <w:pStyle w:val="Brdtekst"/>
      </w:pPr>
      <w:r>
        <w:t>All the requirements have the unique prefix identifier TPOD with a four-digit suffix.</w:t>
      </w:r>
    </w:p>
    <w:p w:rsidR="00C518D8" w:rsidRDefault="00C518D8" w:rsidP="00C518D8">
      <w:pPr>
        <w:pStyle w:val="Overskrift2"/>
      </w:pPr>
      <w:bookmarkStart w:id="2" w:name="_Toc273107988"/>
      <w:bookmarkStart w:id="3" w:name="_Toc273534917"/>
      <w:r>
        <w:t>Functional requirements</w:t>
      </w:r>
      <w:bookmarkEnd w:id="2"/>
      <w:bookmarkEnd w:id="3"/>
    </w:p>
    <w:p w:rsidR="00C518D8" w:rsidRPr="006F49F4" w:rsidRDefault="00C518D8" w:rsidP="00C518D8">
      <w:pPr>
        <w:pStyle w:val="Brdtekst"/>
        <w:numPr>
          <w:ilvl w:val="0"/>
          <w:numId w:val="30"/>
        </w:numPr>
      </w:pPr>
      <w:r>
        <w:rPr>
          <w:szCs w:val="18"/>
        </w:rPr>
        <w:t>The</w:t>
      </w:r>
      <w:r w:rsidR="00D91DB7">
        <w:rPr>
          <w:szCs w:val="18"/>
        </w:rPr>
        <w:t xml:space="preserve"> </w:t>
      </w:r>
      <w:r>
        <w:rPr>
          <w:szCs w:val="18"/>
        </w:rPr>
        <w:t>COP</w:t>
      </w:r>
      <w:r>
        <w:rPr>
          <w:lang w:val="en-US"/>
        </w:rPr>
        <w:t xml:space="preserve"> shall be able to interface with every existing communication systems within the involved domains.</w:t>
      </w:r>
    </w:p>
    <w:p w:rsidR="00C518D8" w:rsidRDefault="00C518D8" w:rsidP="00C518D8">
      <w:pPr>
        <w:pStyle w:val="Brdtekst"/>
        <w:numPr>
          <w:ilvl w:val="0"/>
          <w:numId w:val="30"/>
        </w:numPr>
      </w:pPr>
      <w:r>
        <w:t>The handheld device shall include a touch screen to interface the software</w:t>
      </w:r>
    </w:p>
    <w:p w:rsidR="00C518D8" w:rsidRDefault="00C518D8" w:rsidP="00C518D8">
      <w:pPr>
        <w:pStyle w:val="Brdtekst"/>
        <w:numPr>
          <w:ilvl w:val="0"/>
          <w:numId w:val="30"/>
        </w:numPr>
      </w:pPr>
      <w:r>
        <w:t>It shall be possible to locate the handheld device at any time</w:t>
      </w:r>
    </w:p>
    <w:p w:rsidR="00C518D8" w:rsidRDefault="00C518D8" w:rsidP="00C518D8">
      <w:pPr>
        <w:pStyle w:val="Brdtekst"/>
        <w:numPr>
          <w:ilvl w:val="0"/>
          <w:numId w:val="30"/>
        </w:numPr>
      </w:pPr>
      <w:r>
        <w:t xml:space="preserve">The handheld device shall include features, which enables verbal communication with a mobile head quarter. </w:t>
      </w:r>
    </w:p>
    <w:p w:rsidR="00C518D8" w:rsidRPr="004E675E" w:rsidRDefault="00C518D8" w:rsidP="00C518D8">
      <w:pPr>
        <w:pStyle w:val="Brdtekst"/>
        <w:numPr>
          <w:ilvl w:val="0"/>
          <w:numId w:val="30"/>
        </w:numPr>
      </w:pPr>
      <w:r>
        <w:rPr>
          <w:rStyle w:val="apple-style-span"/>
          <w:rFonts w:ascii="Arial" w:hAnsi="Arial" w:cs="Arial"/>
          <w:color w:val="000000"/>
        </w:rPr>
        <w:t>The handheld device must be able to deploy firmware over-the-air</w:t>
      </w:r>
      <w:r>
        <w:t xml:space="preserve"> (FOTA) technology.</w:t>
      </w:r>
    </w:p>
    <w:p w:rsidR="00C518D8" w:rsidRDefault="00C518D8" w:rsidP="00C518D8">
      <w:pPr>
        <w:pStyle w:val="Overskrift2"/>
      </w:pPr>
      <w:bookmarkStart w:id="4" w:name="_Toc273107989"/>
      <w:bookmarkStart w:id="5" w:name="_Toc273534918"/>
      <w:r>
        <w:t>Non-functional requirements</w:t>
      </w:r>
      <w:bookmarkEnd w:id="4"/>
      <w:bookmarkEnd w:id="5"/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</w:t>
      </w:r>
      <w:r w:rsidRPr="0056631E">
        <w:rPr>
          <w:szCs w:val="18"/>
        </w:rPr>
        <w:t xml:space="preserve"> hand</w:t>
      </w:r>
      <w:r>
        <w:rPr>
          <w:szCs w:val="18"/>
        </w:rPr>
        <w:t>held device must cost less than 25000 Danish kroner.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</w:t>
      </w:r>
      <w:r w:rsidRPr="0056631E">
        <w:rPr>
          <w:szCs w:val="18"/>
        </w:rPr>
        <w:t xml:space="preserve"> must </w:t>
      </w:r>
      <w:r>
        <w:rPr>
          <w:szCs w:val="18"/>
        </w:rPr>
        <w:t>not weigh</w:t>
      </w:r>
      <w:r w:rsidR="00D91DB7">
        <w:rPr>
          <w:szCs w:val="18"/>
        </w:rPr>
        <w:t xml:space="preserve"> </w:t>
      </w:r>
      <w:r>
        <w:rPr>
          <w:szCs w:val="18"/>
        </w:rPr>
        <w:t>more than</w:t>
      </w:r>
      <w:r w:rsidRPr="0056631E">
        <w:rPr>
          <w:szCs w:val="18"/>
        </w:rPr>
        <w:t xml:space="preserve"> 1000g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bookmarkStart w:id="6" w:name="OLE_LINK5"/>
      <w:bookmarkStart w:id="7" w:name="OLE_LINK6"/>
      <w:r>
        <w:rPr>
          <w:szCs w:val="18"/>
        </w:rPr>
        <w:t>The screen on handheld device shall be between 10”-12”</w:t>
      </w:r>
      <w:bookmarkEnd w:id="6"/>
      <w:bookmarkEnd w:id="7"/>
      <w:r>
        <w:rPr>
          <w:szCs w:val="18"/>
        </w:rPr>
        <w:t>and shall in all cases comply with the 16:10 format.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 shall be fully functional after a drop of 1 meter on concrete floor. This includes both software and hardware features.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 shall perform according to IP-67 classification.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battery in the handheld device shall be replaceable on sight and rechargeable by means of a 12V battery supply.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It shall be possible to interface all functionality of the handheld device by using your hands only and hands with gloves.</w:t>
      </w:r>
    </w:p>
    <w:p w:rsidR="00C518D8" w:rsidRPr="00566199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 xml:space="preserve">The handheld device shall be fully operational in the temperature range of: -25 – 80 </w:t>
      </w:r>
      <w:r>
        <w:rPr>
          <w:szCs w:val="18"/>
          <w:vertAlign w:val="superscript"/>
        </w:rPr>
        <w:t>o</w:t>
      </w:r>
      <w:r>
        <w:rPr>
          <w:szCs w:val="18"/>
        </w:rPr>
        <w:t>C.</w:t>
      </w:r>
    </w:p>
    <w:p w:rsidR="00C518D8" w:rsidRDefault="00C518D8" w:rsidP="00C518D8">
      <w:pPr>
        <w:pStyle w:val="Overskrift2"/>
      </w:pPr>
      <w:bookmarkStart w:id="8" w:name="_Toc273107990"/>
      <w:bookmarkStart w:id="9" w:name="_Toc273534919"/>
      <w:r>
        <w:t>Performance requirements</w:t>
      </w:r>
      <w:bookmarkEnd w:id="8"/>
      <w:bookmarkEnd w:id="9"/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battery in the handheld device shall last for at least 12 hours of operation.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lastRenderedPageBreak/>
        <w:t>The display shall be readable in direct sunlight and the sub-supplier shall evaluate the best possible technology for a screen that performs a minimum of 1000 cd/m</w:t>
      </w:r>
      <w:r>
        <w:rPr>
          <w:szCs w:val="18"/>
          <w:vertAlign w:val="superscript"/>
        </w:rPr>
        <w:t>2</w:t>
      </w:r>
      <w:r>
        <w:rPr>
          <w:szCs w:val="18"/>
        </w:rPr>
        <w:t>.</w:t>
      </w:r>
    </w:p>
    <w:p w:rsidR="00C518D8" w:rsidRPr="004E675E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 shall as minimum contain a general purpose 1GHz processor and 512MB Ram and 420MHz dedicated DSP processor.</w:t>
      </w:r>
    </w:p>
    <w:p w:rsidR="00C518D8" w:rsidRDefault="00C518D8">
      <w:pPr>
        <w:rPr>
          <w:b/>
          <w:sz w:val="22"/>
        </w:rPr>
      </w:pPr>
      <w:bookmarkStart w:id="10" w:name="_Toc273107991"/>
      <w:r>
        <w:br w:type="page"/>
      </w:r>
    </w:p>
    <w:p w:rsidR="00C518D8" w:rsidRDefault="00C518D8" w:rsidP="00C518D8">
      <w:pPr>
        <w:pStyle w:val="Overskrift1"/>
      </w:pPr>
      <w:bookmarkStart w:id="11" w:name="_Toc273534920"/>
      <w:r>
        <w:lastRenderedPageBreak/>
        <w:t>Verification strategy/Qualifications provisions</w:t>
      </w:r>
      <w:bookmarkEnd w:id="10"/>
      <w:bookmarkEnd w:id="11"/>
    </w:p>
    <w:p w:rsidR="00C518D8" w:rsidRPr="00C61D68" w:rsidRDefault="00C518D8" w:rsidP="00C518D8">
      <w:pPr>
        <w:pStyle w:val="Brdtekst"/>
      </w:pPr>
      <w:r>
        <w:t xml:space="preserve">This chapter will describe how project unique requirements shall be verified. </w:t>
      </w:r>
    </w:p>
    <w:p w:rsidR="00C518D8" w:rsidRDefault="00C518D8" w:rsidP="00C518D8">
      <w:pPr>
        <w:pStyle w:val="Overskrift2"/>
      </w:pPr>
      <w:bookmarkStart w:id="12" w:name="_Toc273107992"/>
      <w:bookmarkStart w:id="13" w:name="_Toc273534921"/>
      <w:r>
        <w:t>Qualification Methods</w:t>
      </w:r>
      <w:bookmarkEnd w:id="12"/>
      <w:bookmarkEnd w:id="13"/>
    </w:p>
    <w:p w:rsidR="00C518D8" w:rsidRDefault="00C518D8" w:rsidP="00C518D8">
      <w:pPr>
        <w:keepNext/>
      </w:pPr>
      <w:r>
        <w:t>The qualification methods used to verify that the requirements of the COP system are used and include the following definitions:</w:t>
      </w:r>
    </w:p>
    <w:p w:rsidR="00C518D8" w:rsidRDefault="00C518D8" w:rsidP="00C518D8">
      <w:pPr>
        <w:keepNext/>
        <w:ind w:left="1701" w:hanging="1701"/>
      </w:pPr>
      <w:r>
        <w:rPr>
          <w:u w:val="single"/>
        </w:rPr>
        <w:t>Demonstration</w:t>
      </w:r>
      <w:r>
        <w:t>:</w:t>
      </w:r>
      <w:r>
        <w:tab/>
      </w:r>
      <w:r w:rsidRPr="00440EED">
        <w:t>The operation of the system, or a part of the system, that relies on observable functional operation not requiring the use of instrumentation, special test equipment, or subsequent analysis.</w:t>
      </w:r>
    </w:p>
    <w:p w:rsidR="00C518D8" w:rsidRDefault="00C518D8" w:rsidP="00C518D8">
      <w:pPr>
        <w:keepNext/>
        <w:ind w:left="1701" w:hanging="1701"/>
      </w:pPr>
      <w:r>
        <w:rPr>
          <w:u w:val="single"/>
        </w:rPr>
        <w:t>Test</w:t>
      </w:r>
      <w:r>
        <w:t>:</w:t>
      </w:r>
      <w:r>
        <w:tab/>
      </w:r>
      <w:r w:rsidRPr="00440EED">
        <w:t>The operation of the system, or a part of the system, using instrumentation or other special test equipment to collect data for later analysis.</w:t>
      </w:r>
    </w:p>
    <w:p w:rsidR="00C518D8" w:rsidRDefault="00C518D8" w:rsidP="00C518D8">
      <w:pPr>
        <w:keepNext/>
        <w:ind w:left="1701" w:hanging="1701"/>
      </w:pPr>
      <w:r>
        <w:rPr>
          <w:u w:val="single"/>
        </w:rPr>
        <w:t>Analysis</w:t>
      </w:r>
      <w:r>
        <w:t>:</w:t>
      </w:r>
      <w:r>
        <w:tab/>
        <w:t xml:space="preserve">A review of test data (from the test) and theoretical analysis required to verify the requirements. </w:t>
      </w:r>
      <w:r w:rsidRPr="00440EED">
        <w:t>The processing of accumulated data obtained from other qualification methods. Examples are reduction, interpolation, or extrapolation of test results.</w:t>
      </w:r>
    </w:p>
    <w:p w:rsidR="00C518D8" w:rsidRDefault="00C518D8" w:rsidP="00C518D8">
      <w:pPr>
        <w:keepNext/>
        <w:ind w:left="1695" w:hanging="1695"/>
      </w:pPr>
      <w:r>
        <w:rPr>
          <w:u w:val="single"/>
        </w:rPr>
        <w:t>Inspection</w:t>
      </w:r>
      <w:r>
        <w:t>:</w:t>
      </w:r>
      <w:r>
        <w:tab/>
      </w:r>
      <w:r>
        <w:tab/>
        <w:t>V</w:t>
      </w:r>
      <w:r w:rsidRPr="00440EED">
        <w:t>isual examination of system components, documentation, etc.</w:t>
      </w:r>
    </w:p>
    <w:tbl>
      <w:tblPr>
        <w:tblStyle w:val="Tabel-Gitter7"/>
        <w:tblW w:w="4803" w:type="dxa"/>
        <w:jc w:val="center"/>
        <w:tblInd w:w="4575" w:type="dxa"/>
        <w:tblLayout w:type="fixed"/>
        <w:tblLook w:val="01E0"/>
      </w:tblPr>
      <w:tblGrid>
        <w:gridCol w:w="2196"/>
        <w:gridCol w:w="2607"/>
      </w:tblGrid>
      <w:tr w:rsidR="00C518D8" w:rsidRPr="00F32017" w:rsidTr="00F2607E">
        <w:trPr>
          <w:cnfStyle w:val="100000000000"/>
          <w:jc w:val="center"/>
        </w:trPr>
        <w:tc>
          <w:tcPr>
            <w:cnfStyle w:val="001000000100"/>
            <w:tcW w:w="2196" w:type="dxa"/>
            <w:tcBorders>
              <w:top w:val="single" w:sz="12" w:space="0" w:color="000000"/>
              <w:tl2br w:val="nil"/>
            </w:tcBorders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Qualification Method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rFonts w:cs="Arial"/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TPOD-0001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Demonstration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TPOD-0002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Demonstration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Analysis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Inspection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Demonstration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TPOD-0013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TPOD-0014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TPOD-0015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cnfStyle w:val="010000000000"/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</w:tbl>
    <w:p w:rsidR="00C518D8" w:rsidRPr="00A139B4" w:rsidRDefault="00C518D8" w:rsidP="00C518D8">
      <w:pPr>
        <w:pStyle w:val="Billedtekst"/>
        <w:jc w:val="center"/>
      </w:pPr>
      <w:r>
        <w:t xml:space="preserve">Table </w:t>
      </w:r>
      <w:fldSimple w:instr=" SEQ Tabel \* ARABIC ">
        <w:r w:rsidR="000D5729">
          <w:rPr>
            <w:noProof/>
          </w:rPr>
          <w:t>1</w:t>
        </w:r>
      </w:fldSimple>
      <w:r>
        <w:t xml:space="preserve"> - </w:t>
      </w:r>
      <w:r w:rsidRPr="00D007CB">
        <w:t>Qualification matrix</w:t>
      </w:r>
    </w:p>
    <w:p w:rsidR="00C518D8" w:rsidRDefault="00C518D8" w:rsidP="00C518D8"/>
    <w:sectPr w:rsidR="00C518D8" w:rsidSect="00203D1F">
      <w:footerReference w:type="default" r:id="rId16"/>
      <w:footerReference w:type="first" r:id="rId17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135" w:rsidRPr="00D31682" w:rsidRDefault="000A6135" w:rsidP="00D31682">
      <w:pPr>
        <w:pStyle w:val="Sidefod"/>
      </w:pPr>
    </w:p>
  </w:endnote>
  <w:endnote w:type="continuationSeparator" w:id="0">
    <w:p w:rsidR="000A6135" w:rsidRPr="00D31682" w:rsidRDefault="000A6135" w:rsidP="00D31682">
      <w:pPr>
        <w:pStyle w:val="Sidefod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D56EC0" w:rsidRDefault="00E470F5" w:rsidP="00B517F7">
    <w:pPr>
      <w:pStyle w:val="Tagline"/>
      <w:framePr w:wrap="around"/>
    </w:pPr>
    <w:r>
      <w:rPr>
        <w:lang w:val="da-DK" w:eastAsia="da-DK" w:bidi="th-TH"/>
      </w:rPr>
      <w:drawing>
        <wp:inline distT="0" distB="0" distL="0" distR="0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097BA4" w:rsidRDefault="00395AB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95ABE" w:rsidP="00E470F5">
    <w:pPr>
      <w:pStyle w:val="Journal"/>
      <w:framePr w:wrap="around" w:x="1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>Revision:</w:t>
    </w:r>
    <w:r w:rsidR="00527C51">
      <w:t xml:space="preserve"> 1.0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527C51">
      <w:t>29092010</w:t>
    </w:r>
    <w:r w:rsidR="00E470F5" w:rsidRPr="00A921B5">
      <w:rPr>
        <w:color w:val="FFFFFF"/>
      </w:rPr>
      <w:t>$</w:t>
    </w:r>
  </w:p>
  <w:p w:rsidR="00E470F5" w:rsidRPr="00D56EC0" w:rsidRDefault="00E470F5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95AB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95ABE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B9311D">
      <w:t>1.0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>Date:</w:t>
    </w:r>
    <w:r w:rsidR="00B9311D">
      <w:t xml:space="preserve"> 29092010 </w:t>
    </w:r>
    <w:r w:rsidR="00E470F5" w:rsidRPr="00A921B5">
      <w:t xml:space="preserve">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95AB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95ABE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95AB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95ABE" w:rsidP="00203D1F">
    <w:pPr>
      <w:pStyle w:val="Journal"/>
      <w:framePr w:wrap="around"/>
    </w:pPr>
    <w:fldSimple w:instr=" Page ">
      <w:r w:rsidR="000D5729">
        <w:t>5</w:t>
      </w:r>
    </w:fldSimple>
    <w:r w:rsidR="00E470F5">
      <w:t xml:space="preserve"> of </w:t>
    </w:r>
    <w:r w:rsidRPr="00395ABE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395ABE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395ABE">
      <w:rPr>
        <w:lang w:val="en-US"/>
      </w:rPr>
      <w:fldChar w:fldCharType="separate"/>
    </w:r>
    <w:r w:rsidR="000D5729">
      <w:rPr>
        <w:lang w:val="en-US"/>
      </w:rPr>
      <w:instrText>8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395ABE">
      <w:rPr>
        <w:lang w:val="en-US"/>
      </w:rPr>
      <w:fldChar w:fldCharType="separate"/>
    </w:r>
    <w:r w:rsidR="000D5729">
      <w:rPr>
        <w:lang w:val="en-US"/>
      </w:rPr>
      <w:t>5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B9311D" w:rsidRPr="00B9311D">
      <w:t xml:space="preserve"> </w:t>
    </w:r>
    <w:r w:rsidR="00B9311D" w:rsidRPr="00A921B5">
      <w:t xml:space="preserve">Revision: </w:t>
    </w:r>
    <w:r w:rsidR="00B9311D">
      <w:t>1.0</w:t>
    </w:r>
    <w:r w:rsidR="00B9311D" w:rsidRPr="00A921B5">
      <w:rPr>
        <w:color w:val="FFFFFF"/>
      </w:rPr>
      <w:t>$</w:t>
    </w:r>
    <w:r w:rsidR="00B9311D" w:rsidRPr="00A921B5">
      <w:t xml:space="preserve"> </w:t>
    </w:r>
    <w:r w:rsidR="00B9311D" w:rsidRPr="00A921B5">
      <w:rPr>
        <w:color w:val="FFFFFF"/>
      </w:rPr>
      <w:t>$</w:t>
    </w:r>
    <w:r w:rsidR="00B9311D" w:rsidRPr="00A921B5">
      <w:t>Date:</w:t>
    </w:r>
    <w:r w:rsidR="00B9311D">
      <w:t xml:space="preserve"> 29092010 </w:t>
    </w:r>
    <w:r w:rsidR="00B9311D" w:rsidRPr="00A921B5">
      <w:t xml:space="preserve">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395ABE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95ABE" w:rsidP="00E470F5">
    <w:pPr>
      <w:pStyle w:val="Journal"/>
      <w:framePr w:wrap="around"/>
    </w:pPr>
    <w:fldSimple w:instr=" Page ">
      <w:r w:rsidR="00B34507">
        <w:t>1</w:t>
      </w:r>
    </w:fldSimple>
    <w:r w:rsidR="00E470F5">
      <w:t xml:space="preserve"> of </w:t>
    </w:r>
    <w:r w:rsidRPr="00395ABE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395ABE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395ABE">
      <w:rPr>
        <w:lang w:val="en-US"/>
      </w:rPr>
      <w:fldChar w:fldCharType="separate"/>
    </w:r>
    <w:r w:rsidR="000D5729">
      <w:rPr>
        <w:lang w:val="en-US"/>
      </w:rPr>
      <w:instrText>8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395ABE">
      <w:rPr>
        <w:lang w:val="en-US"/>
      </w:rPr>
      <w:fldChar w:fldCharType="separate"/>
    </w:r>
    <w:r w:rsidR="000D5729">
      <w:rPr>
        <w:lang w:val="en-US"/>
      </w:rPr>
      <w:t>5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135" w:rsidRPr="00D31682" w:rsidRDefault="000A6135" w:rsidP="00D31682">
      <w:pPr>
        <w:pStyle w:val="Sidefod"/>
      </w:pPr>
    </w:p>
  </w:footnote>
  <w:footnote w:type="continuationSeparator" w:id="0">
    <w:p w:rsidR="000A6135" w:rsidRPr="00D31682" w:rsidRDefault="000A6135" w:rsidP="00D31682">
      <w:pPr>
        <w:pStyle w:val="Sidefo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B517F7">
    <w:pPr>
      <w:pStyle w:val="Logo"/>
      <w:framePr w:wrap="around"/>
    </w:pPr>
    <w:r w:rsidRPr="00B16A8E">
      <w:rPr>
        <w:lang w:val="da-DK" w:eastAsia="da-DK" w:bidi="th-TH"/>
      </w:rPr>
      <w:drawing>
        <wp:inline distT="0" distB="0" distL="0" distR="0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0F5" w:rsidRPr="0018487F" w:rsidRDefault="00395ABE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395ABE" w:rsidP="00B517F7">
    <w:pPr>
      <w:pStyle w:val="Sidehoved"/>
    </w:pPr>
    <w:r>
      <w:rPr>
        <w:noProof/>
        <w:lang w:val="da-DK" w:eastAsia="da-DK"/>
      </w:rPr>
      <w:pict>
        <v:shape id="_x0000_s23553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7C0E31">
    <w:pPr>
      <w:pStyle w:val="Logo"/>
      <w:framePr w:wrap="around"/>
    </w:pPr>
    <w:r>
      <w:rPr>
        <w:lang w:val="da-DK" w:eastAsia="da-DK" w:bidi="th-TH"/>
      </w:rPr>
      <w:drawing>
        <wp:inline distT="0" distB="0" distL="0" distR="0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395ABE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CE35CE">
    <w:pPr>
      <w:pStyle w:val="Logo"/>
      <w:framePr w:wrap="around"/>
    </w:pPr>
    <w:r>
      <w:rPr>
        <w:lang w:val="da-DK" w:eastAsia="da-DK" w:bidi="th-TH"/>
      </w:rPr>
      <w:drawing>
        <wp:inline distT="0" distB="0" distL="0" distR="0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395ABE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F44781E"/>
    <w:multiLevelType w:val="multilevel"/>
    <w:tmpl w:val="D038AB2C"/>
    <w:name w:val="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7">
    <w:nsid w:val="5C742524"/>
    <w:multiLevelType w:val="hybridMultilevel"/>
    <w:tmpl w:val="311444B2"/>
    <w:lvl w:ilvl="0" w:tplc="7758D4EA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8"/>
  </w:num>
  <w:num w:numId="19">
    <w:abstractNumId w:val="1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33794"/>
    <o:shapelayout v:ext="edit">
      <o:idmap v:ext="edit" data="23"/>
    </o:shapelayout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suppressSpBfAfterPgBrk/>
    <w:doNotUseHTMLParagraphAutoSpacing/>
    <w:applyBreakingRules/>
  </w:compat>
  <w:rsids>
    <w:rsidRoot w:val="006650FD"/>
    <w:rsid w:val="00000CE9"/>
    <w:rsid w:val="000026C4"/>
    <w:rsid w:val="0000298C"/>
    <w:rsid w:val="000078E4"/>
    <w:rsid w:val="00016837"/>
    <w:rsid w:val="00023B4E"/>
    <w:rsid w:val="00037ABC"/>
    <w:rsid w:val="0004746A"/>
    <w:rsid w:val="00054836"/>
    <w:rsid w:val="00085E3A"/>
    <w:rsid w:val="00092237"/>
    <w:rsid w:val="00093447"/>
    <w:rsid w:val="000A02C5"/>
    <w:rsid w:val="000A43DA"/>
    <w:rsid w:val="000A6135"/>
    <w:rsid w:val="000A6817"/>
    <w:rsid w:val="000B1FEE"/>
    <w:rsid w:val="000C0DB0"/>
    <w:rsid w:val="000C7739"/>
    <w:rsid w:val="000D5729"/>
    <w:rsid w:val="000E22CB"/>
    <w:rsid w:val="000E56EC"/>
    <w:rsid w:val="000F33F3"/>
    <w:rsid w:val="000F5CFC"/>
    <w:rsid w:val="000F728D"/>
    <w:rsid w:val="00117DDA"/>
    <w:rsid w:val="001230FB"/>
    <w:rsid w:val="00144BC4"/>
    <w:rsid w:val="001515B8"/>
    <w:rsid w:val="00160525"/>
    <w:rsid w:val="00160AD7"/>
    <w:rsid w:val="00161EB9"/>
    <w:rsid w:val="0016272B"/>
    <w:rsid w:val="00163056"/>
    <w:rsid w:val="00163506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203D1F"/>
    <w:rsid w:val="00256346"/>
    <w:rsid w:val="002708BC"/>
    <w:rsid w:val="002816DC"/>
    <w:rsid w:val="002831AE"/>
    <w:rsid w:val="0028563C"/>
    <w:rsid w:val="00295F9B"/>
    <w:rsid w:val="002D1AEC"/>
    <w:rsid w:val="002D48F5"/>
    <w:rsid w:val="002D54F6"/>
    <w:rsid w:val="002D5BE2"/>
    <w:rsid w:val="002E5281"/>
    <w:rsid w:val="002E6685"/>
    <w:rsid w:val="002F5965"/>
    <w:rsid w:val="003041BC"/>
    <w:rsid w:val="003158EA"/>
    <w:rsid w:val="003178FB"/>
    <w:rsid w:val="00340C65"/>
    <w:rsid w:val="003411E9"/>
    <w:rsid w:val="00355CE9"/>
    <w:rsid w:val="00374FE4"/>
    <w:rsid w:val="00377353"/>
    <w:rsid w:val="00382403"/>
    <w:rsid w:val="00385113"/>
    <w:rsid w:val="00387365"/>
    <w:rsid w:val="003921ED"/>
    <w:rsid w:val="00395ABE"/>
    <w:rsid w:val="003A5654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63AF"/>
    <w:rsid w:val="00426CC1"/>
    <w:rsid w:val="00435404"/>
    <w:rsid w:val="00441569"/>
    <w:rsid w:val="0044659A"/>
    <w:rsid w:val="00461D31"/>
    <w:rsid w:val="0047302E"/>
    <w:rsid w:val="00481D7F"/>
    <w:rsid w:val="00482285"/>
    <w:rsid w:val="00495521"/>
    <w:rsid w:val="004A2829"/>
    <w:rsid w:val="004A5C6D"/>
    <w:rsid w:val="004C612B"/>
    <w:rsid w:val="004C7EFB"/>
    <w:rsid w:val="004F3347"/>
    <w:rsid w:val="004F3F6C"/>
    <w:rsid w:val="004F7114"/>
    <w:rsid w:val="00504761"/>
    <w:rsid w:val="00516527"/>
    <w:rsid w:val="00527C51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932A3"/>
    <w:rsid w:val="005B168C"/>
    <w:rsid w:val="005C2566"/>
    <w:rsid w:val="005D2AB2"/>
    <w:rsid w:val="005D704E"/>
    <w:rsid w:val="005E3E6A"/>
    <w:rsid w:val="005E46F2"/>
    <w:rsid w:val="005F66B9"/>
    <w:rsid w:val="00604929"/>
    <w:rsid w:val="00625430"/>
    <w:rsid w:val="0063438E"/>
    <w:rsid w:val="00640125"/>
    <w:rsid w:val="00646D0A"/>
    <w:rsid w:val="00647020"/>
    <w:rsid w:val="0066130C"/>
    <w:rsid w:val="006650FD"/>
    <w:rsid w:val="00681E02"/>
    <w:rsid w:val="006863AD"/>
    <w:rsid w:val="006865AB"/>
    <w:rsid w:val="006B60AC"/>
    <w:rsid w:val="006C06A2"/>
    <w:rsid w:val="006C1FF5"/>
    <w:rsid w:val="006C2A64"/>
    <w:rsid w:val="006C345F"/>
    <w:rsid w:val="006C626F"/>
    <w:rsid w:val="006D03AF"/>
    <w:rsid w:val="006F3B14"/>
    <w:rsid w:val="006F639E"/>
    <w:rsid w:val="00703623"/>
    <w:rsid w:val="0070773E"/>
    <w:rsid w:val="00726A61"/>
    <w:rsid w:val="007463F2"/>
    <w:rsid w:val="00746939"/>
    <w:rsid w:val="00775265"/>
    <w:rsid w:val="00777C14"/>
    <w:rsid w:val="00785592"/>
    <w:rsid w:val="00796943"/>
    <w:rsid w:val="007B738D"/>
    <w:rsid w:val="007C0E31"/>
    <w:rsid w:val="007C6BFC"/>
    <w:rsid w:val="007E574F"/>
    <w:rsid w:val="007E6BFE"/>
    <w:rsid w:val="007E6DCC"/>
    <w:rsid w:val="00813CC7"/>
    <w:rsid w:val="008174F1"/>
    <w:rsid w:val="008205FF"/>
    <w:rsid w:val="00821C41"/>
    <w:rsid w:val="008220A2"/>
    <w:rsid w:val="0082774F"/>
    <w:rsid w:val="00832D99"/>
    <w:rsid w:val="008449C1"/>
    <w:rsid w:val="008450CD"/>
    <w:rsid w:val="008466D5"/>
    <w:rsid w:val="00854BE3"/>
    <w:rsid w:val="0085530A"/>
    <w:rsid w:val="00857D8B"/>
    <w:rsid w:val="0087156E"/>
    <w:rsid w:val="0088512D"/>
    <w:rsid w:val="0088621F"/>
    <w:rsid w:val="00887818"/>
    <w:rsid w:val="00894C10"/>
    <w:rsid w:val="008A42B2"/>
    <w:rsid w:val="008A546E"/>
    <w:rsid w:val="008B6300"/>
    <w:rsid w:val="008C1375"/>
    <w:rsid w:val="008C1696"/>
    <w:rsid w:val="008C1CF9"/>
    <w:rsid w:val="008D23E1"/>
    <w:rsid w:val="008D63C8"/>
    <w:rsid w:val="008E4715"/>
    <w:rsid w:val="008E7D86"/>
    <w:rsid w:val="008F3C90"/>
    <w:rsid w:val="008F5EE3"/>
    <w:rsid w:val="0090472C"/>
    <w:rsid w:val="00915A62"/>
    <w:rsid w:val="0094015E"/>
    <w:rsid w:val="00952808"/>
    <w:rsid w:val="0095357A"/>
    <w:rsid w:val="00955CFC"/>
    <w:rsid w:val="00967918"/>
    <w:rsid w:val="00973B5B"/>
    <w:rsid w:val="00990D1C"/>
    <w:rsid w:val="00997944"/>
    <w:rsid w:val="009A560C"/>
    <w:rsid w:val="009B7493"/>
    <w:rsid w:val="009C3342"/>
    <w:rsid w:val="009D511F"/>
    <w:rsid w:val="009D7660"/>
    <w:rsid w:val="009E0216"/>
    <w:rsid w:val="009E51DE"/>
    <w:rsid w:val="009F7901"/>
    <w:rsid w:val="00A02926"/>
    <w:rsid w:val="00A03A76"/>
    <w:rsid w:val="00A04F95"/>
    <w:rsid w:val="00A05BC7"/>
    <w:rsid w:val="00A20781"/>
    <w:rsid w:val="00A30F89"/>
    <w:rsid w:val="00A310BA"/>
    <w:rsid w:val="00A37ED8"/>
    <w:rsid w:val="00A6074B"/>
    <w:rsid w:val="00A6724A"/>
    <w:rsid w:val="00A674B9"/>
    <w:rsid w:val="00A77D25"/>
    <w:rsid w:val="00A912A4"/>
    <w:rsid w:val="00A91DCB"/>
    <w:rsid w:val="00AA6201"/>
    <w:rsid w:val="00AC0D87"/>
    <w:rsid w:val="00AC6CCD"/>
    <w:rsid w:val="00AD07E6"/>
    <w:rsid w:val="00AD2C74"/>
    <w:rsid w:val="00AE3593"/>
    <w:rsid w:val="00AF0AAA"/>
    <w:rsid w:val="00AF1B26"/>
    <w:rsid w:val="00AF30B0"/>
    <w:rsid w:val="00AF37FE"/>
    <w:rsid w:val="00AF56CC"/>
    <w:rsid w:val="00AF577A"/>
    <w:rsid w:val="00B040C1"/>
    <w:rsid w:val="00B1480E"/>
    <w:rsid w:val="00B2053F"/>
    <w:rsid w:val="00B2314E"/>
    <w:rsid w:val="00B30DBA"/>
    <w:rsid w:val="00B338BC"/>
    <w:rsid w:val="00B34507"/>
    <w:rsid w:val="00B458A5"/>
    <w:rsid w:val="00B477A4"/>
    <w:rsid w:val="00B517F7"/>
    <w:rsid w:val="00B54D3B"/>
    <w:rsid w:val="00B6052C"/>
    <w:rsid w:val="00B66587"/>
    <w:rsid w:val="00B66BF8"/>
    <w:rsid w:val="00B9311D"/>
    <w:rsid w:val="00B97585"/>
    <w:rsid w:val="00BA7FEE"/>
    <w:rsid w:val="00BC119E"/>
    <w:rsid w:val="00BC2F8E"/>
    <w:rsid w:val="00BC3655"/>
    <w:rsid w:val="00BC3D1C"/>
    <w:rsid w:val="00BD79D6"/>
    <w:rsid w:val="00BE03C3"/>
    <w:rsid w:val="00BF5F14"/>
    <w:rsid w:val="00C00632"/>
    <w:rsid w:val="00C03966"/>
    <w:rsid w:val="00C07368"/>
    <w:rsid w:val="00C24258"/>
    <w:rsid w:val="00C32FAC"/>
    <w:rsid w:val="00C518D8"/>
    <w:rsid w:val="00C53B90"/>
    <w:rsid w:val="00C56572"/>
    <w:rsid w:val="00C76820"/>
    <w:rsid w:val="00C8296C"/>
    <w:rsid w:val="00C8321B"/>
    <w:rsid w:val="00CA3BF3"/>
    <w:rsid w:val="00CB434F"/>
    <w:rsid w:val="00CB5A7C"/>
    <w:rsid w:val="00CC2552"/>
    <w:rsid w:val="00CC2E05"/>
    <w:rsid w:val="00CD05C5"/>
    <w:rsid w:val="00CD5601"/>
    <w:rsid w:val="00CD6612"/>
    <w:rsid w:val="00CE35CE"/>
    <w:rsid w:val="00CE43A7"/>
    <w:rsid w:val="00CF0006"/>
    <w:rsid w:val="00CF3C3F"/>
    <w:rsid w:val="00D05240"/>
    <w:rsid w:val="00D16CF0"/>
    <w:rsid w:val="00D20B80"/>
    <w:rsid w:val="00D250CA"/>
    <w:rsid w:val="00D266B0"/>
    <w:rsid w:val="00D31682"/>
    <w:rsid w:val="00D33897"/>
    <w:rsid w:val="00D56EC0"/>
    <w:rsid w:val="00D72B96"/>
    <w:rsid w:val="00D75806"/>
    <w:rsid w:val="00D91DB7"/>
    <w:rsid w:val="00D95048"/>
    <w:rsid w:val="00D95EF3"/>
    <w:rsid w:val="00DA048A"/>
    <w:rsid w:val="00DA2C2E"/>
    <w:rsid w:val="00DA66A6"/>
    <w:rsid w:val="00DA699F"/>
    <w:rsid w:val="00DC0632"/>
    <w:rsid w:val="00DC3169"/>
    <w:rsid w:val="00DC472E"/>
    <w:rsid w:val="00DE1C57"/>
    <w:rsid w:val="00DE7ADF"/>
    <w:rsid w:val="00DF5F86"/>
    <w:rsid w:val="00E2275B"/>
    <w:rsid w:val="00E35B86"/>
    <w:rsid w:val="00E40258"/>
    <w:rsid w:val="00E43AD7"/>
    <w:rsid w:val="00E470F5"/>
    <w:rsid w:val="00E51968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F050DF"/>
    <w:rsid w:val="00F052BF"/>
    <w:rsid w:val="00F07415"/>
    <w:rsid w:val="00F07C58"/>
    <w:rsid w:val="00F42401"/>
    <w:rsid w:val="00F534A9"/>
    <w:rsid w:val="00F663B9"/>
    <w:rsid w:val="00F66F00"/>
    <w:rsid w:val="00F722F5"/>
    <w:rsid w:val="00F72E64"/>
    <w:rsid w:val="00F74BB5"/>
    <w:rsid w:val="00F776F7"/>
    <w:rsid w:val="00F82F3B"/>
    <w:rsid w:val="00F87EA1"/>
    <w:rsid w:val="00F93DC0"/>
    <w:rsid w:val="00F93E7A"/>
    <w:rsid w:val="00F951B7"/>
    <w:rsid w:val="00F9776D"/>
    <w:rsid w:val="00FB3107"/>
    <w:rsid w:val="00FC59DE"/>
    <w:rsid w:val="00FC5A7D"/>
    <w:rsid w:val="00FD0AA7"/>
    <w:rsid w:val="00FE3027"/>
    <w:rsid w:val="00F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semiHidden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sz w:val="13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character" w:customStyle="1" w:styleId="Overskrift1Tegn">
    <w:name w:val="Overskrift 1 Tegn"/>
    <w:basedOn w:val="Standardskrifttypeiafsnit"/>
    <w:link w:val="Overskrift1"/>
    <w:rsid w:val="00C518D8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C518D8"/>
    <w:rPr>
      <w:b/>
      <w:color w:val="333333"/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C51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Documents\Teknisk%20IT\TI3\Systems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182A-CECC-43CC-92B8-EBC480B4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Systematic.dotx</Template>
  <TotalTime>38</TotalTime>
  <Pages>1</Pages>
  <Words>718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TITLE</vt:lpstr>
    </vt:vector>
  </TitlesOfParts>
  <Company>Systematic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Dismounted COP</dc:title>
  <dc:creator>Company E</dc:creator>
  <dc:description>Copyright (c) 2010 by Systematic Group. It shall not be copied, reproduced, disclosed or otherwise made available to third party without previous consent from Systematic Group</dc:description>
  <cp:lastModifiedBy>Christian</cp:lastModifiedBy>
  <cp:revision>5</cp:revision>
  <cp:lastPrinted>2010-09-29T13:18:00Z</cp:lastPrinted>
  <dcterms:created xsi:type="dcterms:W3CDTF">2010-09-29T12:32:00Z</dcterms:created>
  <dcterms:modified xsi:type="dcterms:W3CDTF">2010-09-29T13:18:00Z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03-09-2010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Requirement Specification for sub-supplier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