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95" w:rsidRPr="00CF083B" w:rsidRDefault="007F0F79" w:rsidP="007F0F79">
      <w:pPr>
        <w:pStyle w:val="Heading1"/>
        <w:numPr>
          <w:ilvl w:val="0"/>
          <w:numId w:val="0"/>
        </w:numPr>
        <w:jc w:val="center"/>
        <w:rPr>
          <w:sz w:val="36"/>
          <w:u w:val="single"/>
        </w:rPr>
      </w:pPr>
      <w:r w:rsidRPr="00CF083B">
        <w:rPr>
          <w:sz w:val="36"/>
          <w:u w:val="single"/>
        </w:rPr>
        <w:t>Критерии за оценяване</w:t>
      </w:r>
    </w:p>
    <w:p w:rsidR="007F0F79" w:rsidRPr="007F0F79" w:rsidRDefault="007F0F79" w:rsidP="007F0F79"/>
    <w:p w:rsidR="00633795" w:rsidRDefault="00535823" w:rsidP="00535823">
      <w:pPr>
        <w:pStyle w:val="ListParagraph"/>
        <w:numPr>
          <w:ilvl w:val="0"/>
          <w:numId w:val="6"/>
        </w:numPr>
        <w:spacing w:after="0"/>
      </w:pPr>
      <w:r>
        <w:t>Статичен уеб сайт (без база данни);</w:t>
      </w:r>
      <w:r w:rsidR="00633795" w:rsidRPr="00535823">
        <w:rPr>
          <w:b w:val="0"/>
        </w:rPr>
        <w:t xml:space="preserve"> </w:t>
      </w:r>
    </w:p>
    <w:tbl>
      <w:tblPr>
        <w:tblStyle w:val="TableGrid"/>
        <w:tblW w:w="8978" w:type="dxa"/>
        <w:tblInd w:w="94" w:type="dxa"/>
        <w:tblCellMar>
          <w:top w:w="9" w:type="dxa"/>
          <w:left w:w="108" w:type="dxa"/>
          <w:bottom w:w="6" w:type="dxa"/>
          <w:right w:w="46" w:type="dxa"/>
        </w:tblCellMar>
        <w:tblLook w:val="04A0" w:firstRow="1" w:lastRow="0" w:firstColumn="1" w:lastColumn="0" w:noHBand="0" w:noVBand="1"/>
      </w:tblPr>
      <w:tblGrid>
        <w:gridCol w:w="8519"/>
        <w:gridCol w:w="459"/>
      </w:tblGrid>
      <w:tr w:rsidR="00633795" w:rsidTr="00FD50F4">
        <w:trPr>
          <w:trHeight w:val="590"/>
        </w:trPr>
        <w:tc>
          <w:tcPr>
            <w:tcW w:w="8726" w:type="dxa"/>
            <w:tcBorders>
              <w:bottom w:val="single" w:sz="4" w:space="0" w:color="auto"/>
            </w:tcBorders>
            <w:vAlign w:val="bottom"/>
          </w:tcPr>
          <w:p w:rsidR="00633795" w:rsidRPr="00FD50F4" w:rsidRDefault="00633795" w:rsidP="00E21813">
            <w:pPr>
              <w:spacing w:after="0"/>
              <w:ind w:left="0" w:firstLine="0"/>
            </w:pPr>
            <w:r w:rsidRPr="00FD50F4">
              <w:t xml:space="preserve">Функционална и </w:t>
            </w:r>
            <w:r w:rsidR="00FD50F4">
              <w:t>логическа завършеност (пълнота)</w:t>
            </w:r>
            <w:r w:rsidR="00FD50F4">
              <w:rPr>
                <w:lang w:val="en-GB"/>
              </w:rPr>
              <w:t xml:space="preserve"> – 45 </w:t>
            </w:r>
            <w:r w:rsidR="00FD50F4">
              <w:t>точки</w:t>
            </w:r>
          </w:p>
        </w:tc>
        <w:tc>
          <w:tcPr>
            <w:tcW w:w="252" w:type="dxa"/>
            <w:tcBorders>
              <w:bottom w:val="single" w:sz="4" w:space="0" w:color="auto"/>
            </w:tcBorders>
            <w:vAlign w:val="center"/>
          </w:tcPr>
          <w:p w:rsidR="00633795" w:rsidRDefault="00633795" w:rsidP="00E21813">
            <w:pPr>
              <w:spacing w:after="0"/>
              <w:ind w:left="0" w:right="15" w:firstLine="0"/>
              <w:jc w:val="center"/>
            </w:pPr>
            <w:r>
              <w:rPr>
                <w:b w:val="0"/>
                <w:sz w:val="20"/>
              </w:rPr>
              <w:t xml:space="preserve"> </w:t>
            </w:r>
          </w:p>
        </w:tc>
      </w:tr>
      <w:tr w:rsidR="00633795" w:rsidTr="00FD50F4">
        <w:trPr>
          <w:trHeight w:val="413"/>
        </w:trPr>
        <w:tc>
          <w:tcPr>
            <w:tcW w:w="87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Сайтът има ясно дефинирана цел и я реализира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5E28BD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>1</w:t>
            </w:r>
            <w:r>
              <w:rPr>
                <w:b w:val="0"/>
                <w:lang w:val="en-GB"/>
              </w:rPr>
              <w:t>5</w:t>
            </w:r>
            <w:r w:rsidR="00633795">
              <w:rPr>
                <w:b w:val="0"/>
              </w:rPr>
              <w:t xml:space="preserve"> </w:t>
            </w:r>
          </w:p>
        </w:tc>
      </w:tr>
      <w:tr w:rsidR="00633795" w:rsidTr="00FD50F4">
        <w:trPr>
          <w:trHeight w:val="468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Пълнота на обхванатите функции, съобразно дефинираните цели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5E28BD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  <w:lang w:val="en-GB"/>
              </w:rPr>
              <w:t>5</w:t>
            </w:r>
            <w:r w:rsidR="00633795">
              <w:rPr>
                <w:b w:val="0"/>
              </w:rPr>
              <w:t xml:space="preserve"> </w:t>
            </w:r>
          </w:p>
        </w:tc>
      </w:tr>
      <w:tr w:rsidR="00633795" w:rsidTr="00FD50F4">
        <w:trPr>
          <w:trHeight w:val="406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Завършеност, достоверност (степен на завършеност, актуалност на връзките) 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10 </w:t>
            </w:r>
          </w:p>
        </w:tc>
      </w:tr>
      <w:tr w:rsidR="00633795" w:rsidTr="00FD50F4">
        <w:trPr>
          <w:trHeight w:val="590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Съвместимост с различни браузъри, разделителна способност на екрана, цветови режими, скорост на връзка 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633795" w:rsidRDefault="005E28BD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  <w:lang w:val="en-GB"/>
              </w:rPr>
              <w:t>1</w:t>
            </w:r>
            <w:r w:rsidR="00633795">
              <w:rPr>
                <w:b w:val="0"/>
              </w:rPr>
              <w:t xml:space="preserve">5 </w:t>
            </w:r>
          </w:p>
        </w:tc>
      </w:tr>
      <w:tr w:rsidR="00633795" w:rsidTr="00FD50F4">
        <w:trPr>
          <w:trHeight w:val="351"/>
        </w:trPr>
        <w:tc>
          <w:tcPr>
            <w:tcW w:w="87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33795" w:rsidRPr="00FD50F4" w:rsidRDefault="00633795" w:rsidP="00FD50F4">
            <w:pPr>
              <w:spacing w:before="120" w:after="0"/>
              <w:ind w:left="0" w:firstLine="0"/>
            </w:pPr>
            <w:r w:rsidRPr="00FD50F4">
              <w:t xml:space="preserve">Удобен за използване </w:t>
            </w:r>
            <w:r w:rsidR="00FD50F4">
              <w:rPr>
                <w:lang w:val="en-GB"/>
              </w:rPr>
              <w:t xml:space="preserve">– </w:t>
            </w:r>
            <w:r w:rsidR="00FD50F4">
              <w:t>20</w:t>
            </w:r>
            <w:r w:rsidR="00FD50F4">
              <w:rPr>
                <w:lang w:val="en-GB"/>
              </w:rPr>
              <w:t xml:space="preserve"> </w:t>
            </w:r>
            <w:r w:rsidR="00FD50F4">
              <w:t>точки</w:t>
            </w:r>
          </w:p>
        </w:tc>
        <w:tc>
          <w:tcPr>
            <w:tcW w:w="252" w:type="dxa"/>
            <w:tcBorders>
              <w:top w:val="single" w:sz="4" w:space="0" w:color="auto"/>
              <w:bottom w:val="single" w:sz="4" w:space="0" w:color="auto"/>
            </w:tcBorders>
          </w:tcPr>
          <w:p w:rsidR="00633795" w:rsidRPr="00FD50F4" w:rsidRDefault="00633795" w:rsidP="00FD50F4">
            <w:pPr>
              <w:spacing w:before="120" w:after="0"/>
              <w:ind w:left="0" w:right="5" w:firstLine="0"/>
              <w:jc w:val="center"/>
            </w:pPr>
            <w:r w:rsidRPr="00FD50F4">
              <w:rPr>
                <w:b w:val="0"/>
              </w:rPr>
              <w:t xml:space="preserve"> </w:t>
            </w:r>
          </w:p>
        </w:tc>
      </w:tr>
      <w:tr w:rsidR="00633795" w:rsidTr="00FD50F4">
        <w:trPr>
          <w:trHeight w:val="442"/>
        </w:trPr>
        <w:tc>
          <w:tcPr>
            <w:tcW w:w="87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Наличие на удобна навигационна система (меню)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10 </w:t>
            </w:r>
          </w:p>
        </w:tc>
      </w:tr>
      <w:tr w:rsidR="00633795" w:rsidTr="00FD50F4">
        <w:trPr>
          <w:trHeight w:val="562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Интуитивен интерфейс: колко лесно е за потребителите да се ориентират в навигационната структура на сайта 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5 </w:t>
            </w:r>
          </w:p>
        </w:tc>
      </w:tr>
      <w:tr w:rsidR="00633795" w:rsidTr="00FD50F4">
        <w:trPr>
          <w:trHeight w:val="360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Приложимост (разнообразие на предлаганите услуги)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5 </w:t>
            </w:r>
          </w:p>
        </w:tc>
      </w:tr>
      <w:tr w:rsidR="00633795" w:rsidTr="00FD50F4">
        <w:trPr>
          <w:trHeight w:val="451"/>
        </w:trPr>
        <w:tc>
          <w:tcPr>
            <w:tcW w:w="87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33795" w:rsidRPr="00FD50F4" w:rsidRDefault="00633795" w:rsidP="00FD50F4">
            <w:pPr>
              <w:spacing w:before="120" w:after="0"/>
              <w:ind w:left="0" w:firstLine="0"/>
            </w:pPr>
            <w:r w:rsidRPr="00FD50F4">
              <w:t xml:space="preserve">Графичен интерфейс </w:t>
            </w:r>
            <w:r w:rsidR="00FD50F4">
              <w:rPr>
                <w:lang w:val="en-GB"/>
              </w:rPr>
              <w:t xml:space="preserve">– </w:t>
            </w:r>
            <w:r w:rsidR="00FD50F4">
              <w:t>30</w:t>
            </w:r>
            <w:r w:rsidR="00FD50F4">
              <w:rPr>
                <w:lang w:val="en-GB"/>
              </w:rPr>
              <w:t xml:space="preserve"> </w:t>
            </w:r>
            <w:r w:rsidR="00FD50F4">
              <w:t>точки</w:t>
            </w:r>
          </w:p>
        </w:tc>
        <w:tc>
          <w:tcPr>
            <w:tcW w:w="252" w:type="dxa"/>
            <w:tcBorders>
              <w:top w:val="single" w:sz="4" w:space="0" w:color="auto"/>
              <w:bottom w:val="single" w:sz="4" w:space="0" w:color="auto"/>
            </w:tcBorders>
          </w:tcPr>
          <w:p w:rsidR="00633795" w:rsidRPr="00FD50F4" w:rsidRDefault="00633795" w:rsidP="00FD50F4">
            <w:pPr>
              <w:spacing w:before="120" w:after="0"/>
              <w:ind w:left="0" w:right="5" w:firstLine="0"/>
              <w:jc w:val="center"/>
            </w:pPr>
            <w:r w:rsidRPr="00FD50F4">
              <w:rPr>
                <w:b w:val="0"/>
              </w:rPr>
              <w:t xml:space="preserve"> </w:t>
            </w:r>
          </w:p>
        </w:tc>
      </w:tr>
      <w:tr w:rsidR="00633795" w:rsidTr="00FD50F4">
        <w:trPr>
          <w:trHeight w:val="588"/>
        </w:trPr>
        <w:tc>
          <w:tcPr>
            <w:tcW w:w="87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Да бъде с естетичен и приятен графичен интерфейс, четливост на екрана (шрифтове), подходящо подбрани цветови комбинации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10 </w:t>
            </w:r>
          </w:p>
        </w:tc>
      </w:tr>
      <w:tr w:rsidR="00633795" w:rsidTr="00FD50F4">
        <w:trPr>
          <w:trHeight w:val="564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Съответствие на графичния интерфейс по отношение на съдържанието и навигацията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5 </w:t>
            </w:r>
          </w:p>
        </w:tc>
      </w:tr>
      <w:tr w:rsidR="00633795" w:rsidTr="00FD50F4">
        <w:trPr>
          <w:trHeight w:val="588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Зачитане на авторските права при представяне на информация в страниците на сайта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5 </w:t>
            </w:r>
          </w:p>
        </w:tc>
      </w:tr>
      <w:tr w:rsidR="00633795" w:rsidTr="00FD50F4">
        <w:trPr>
          <w:trHeight w:val="406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Използване на авторски ресурси (картинки, икони, бутони)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10 </w:t>
            </w:r>
          </w:p>
        </w:tc>
      </w:tr>
      <w:tr w:rsidR="00633795" w:rsidTr="00FD50F4">
        <w:trPr>
          <w:trHeight w:val="360"/>
        </w:trPr>
        <w:tc>
          <w:tcPr>
            <w:tcW w:w="87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33795" w:rsidRPr="00FD50F4" w:rsidRDefault="00633795" w:rsidP="00FD50F4">
            <w:pPr>
              <w:spacing w:before="120" w:after="0"/>
              <w:ind w:left="0" w:firstLine="0"/>
            </w:pPr>
            <w:r w:rsidRPr="00FD50F4">
              <w:t xml:space="preserve">Качество на изпълнението </w:t>
            </w:r>
            <w:r w:rsidR="00FD50F4">
              <w:rPr>
                <w:lang w:val="en-GB"/>
              </w:rPr>
              <w:t xml:space="preserve">– </w:t>
            </w:r>
            <w:r w:rsidR="00FD50F4">
              <w:t>2</w:t>
            </w:r>
            <w:r w:rsidR="00FD50F4">
              <w:rPr>
                <w:lang w:val="en-GB"/>
              </w:rPr>
              <w:t xml:space="preserve">5 </w:t>
            </w:r>
            <w:r w:rsidR="00FD50F4">
              <w:t>точки</w:t>
            </w:r>
          </w:p>
        </w:tc>
        <w:tc>
          <w:tcPr>
            <w:tcW w:w="252" w:type="dxa"/>
            <w:tcBorders>
              <w:top w:val="single" w:sz="4" w:space="0" w:color="auto"/>
              <w:bottom w:val="single" w:sz="4" w:space="0" w:color="auto"/>
            </w:tcBorders>
          </w:tcPr>
          <w:p w:rsidR="00633795" w:rsidRPr="00FD50F4" w:rsidRDefault="00633795" w:rsidP="00FD50F4">
            <w:pPr>
              <w:spacing w:before="120" w:after="0"/>
              <w:ind w:left="0" w:right="2" w:firstLine="0"/>
              <w:jc w:val="right"/>
            </w:pPr>
            <w:r w:rsidRPr="00FD50F4">
              <w:rPr>
                <w:b w:val="0"/>
              </w:rPr>
              <w:t xml:space="preserve"> </w:t>
            </w:r>
          </w:p>
        </w:tc>
      </w:tr>
      <w:tr w:rsidR="00633795" w:rsidTr="00FD50F4">
        <w:trPr>
          <w:trHeight w:val="360"/>
        </w:trPr>
        <w:tc>
          <w:tcPr>
            <w:tcW w:w="87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Добре именувани програмни единици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5 </w:t>
            </w:r>
          </w:p>
        </w:tc>
      </w:tr>
      <w:tr w:rsidR="00633795" w:rsidTr="00FD50F4">
        <w:trPr>
          <w:trHeight w:val="396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Подредена структура на работните директории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5 </w:t>
            </w:r>
          </w:p>
        </w:tc>
        <w:bookmarkStart w:id="0" w:name="_GoBack"/>
        <w:bookmarkEnd w:id="0"/>
      </w:tr>
      <w:tr w:rsidR="00633795" w:rsidTr="00FD50F4">
        <w:trPr>
          <w:trHeight w:val="350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Подреденост и четливост на кода. 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5 </w:t>
            </w:r>
          </w:p>
        </w:tc>
      </w:tr>
      <w:tr w:rsidR="00633795" w:rsidTr="00FD50F4">
        <w:trPr>
          <w:trHeight w:val="415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>Сложност на изпълнението</w:t>
            </w: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633795" w:rsidRDefault="00633795" w:rsidP="00E21813">
            <w:pPr>
              <w:spacing w:after="0"/>
              <w:ind w:left="0" w:right="65" w:firstLine="0"/>
              <w:jc w:val="center"/>
            </w:pPr>
            <w:r>
              <w:rPr>
                <w:b w:val="0"/>
              </w:rPr>
              <w:t xml:space="preserve">10 </w:t>
            </w:r>
          </w:p>
        </w:tc>
      </w:tr>
      <w:tr w:rsidR="00570A80" w:rsidRPr="00FD50F4" w:rsidTr="00FD50F4">
        <w:trPr>
          <w:trHeight w:val="415"/>
        </w:trPr>
        <w:tc>
          <w:tcPr>
            <w:tcW w:w="87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0A80" w:rsidRPr="00FD50F4" w:rsidRDefault="00570A80" w:rsidP="00FD50F4">
            <w:pPr>
              <w:spacing w:before="120" w:after="0"/>
              <w:ind w:left="0" w:firstLine="0"/>
              <w:rPr>
                <w:b w:val="0"/>
              </w:rPr>
            </w:pPr>
            <w:r w:rsidRPr="00FD50F4">
              <w:t xml:space="preserve">Представяне </w:t>
            </w:r>
            <w:r w:rsidR="005E28BD" w:rsidRPr="00FD50F4">
              <w:t>и защита на проектите</w:t>
            </w:r>
            <w:r w:rsidR="00FD50F4">
              <w:t xml:space="preserve"> </w:t>
            </w:r>
            <w:r w:rsidR="00FD50F4">
              <w:rPr>
                <w:lang w:val="en-GB"/>
              </w:rPr>
              <w:t xml:space="preserve">– </w:t>
            </w:r>
            <w:r w:rsidR="00FD50F4">
              <w:t>30</w:t>
            </w:r>
            <w:r w:rsidR="00FD50F4">
              <w:rPr>
                <w:lang w:val="en-GB"/>
              </w:rPr>
              <w:t xml:space="preserve"> </w:t>
            </w:r>
            <w:r w:rsidR="00FD50F4">
              <w:t>точки</w:t>
            </w:r>
          </w:p>
        </w:tc>
        <w:tc>
          <w:tcPr>
            <w:tcW w:w="2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0A80" w:rsidRPr="00FD50F4" w:rsidRDefault="00570A80" w:rsidP="00FD50F4">
            <w:pPr>
              <w:spacing w:before="120" w:after="0"/>
              <w:ind w:left="0" w:right="65" w:firstLine="0"/>
              <w:jc w:val="center"/>
              <w:rPr>
                <w:b w:val="0"/>
              </w:rPr>
            </w:pPr>
          </w:p>
        </w:tc>
      </w:tr>
      <w:tr w:rsidR="00570A80" w:rsidTr="00FD50F4">
        <w:trPr>
          <w:trHeight w:val="415"/>
        </w:trPr>
        <w:tc>
          <w:tcPr>
            <w:tcW w:w="87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A80" w:rsidRDefault="00570A80" w:rsidP="00570A80">
            <w:pPr>
              <w:spacing w:after="0"/>
              <w:ind w:left="2" w:firstLine="0"/>
            </w:pPr>
            <w:r>
              <w:rPr>
                <w:b w:val="0"/>
              </w:rPr>
              <w:t xml:space="preserve">Добре организиран начин на представяне – презентация, ритмичност, атрактивност, не се изчита само презентацията или друг помощен материал и други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A80" w:rsidRDefault="00570A80" w:rsidP="005E28BD">
            <w:pPr>
              <w:spacing w:after="0"/>
              <w:ind w:left="-57" w:firstLine="0"/>
              <w:jc w:val="center"/>
            </w:pPr>
            <w:r>
              <w:rPr>
                <w:b w:val="0"/>
              </w:rPr>
              <w:t>10</w:t>
            </w:r>
          </w:p>
        </w:tc>
      </w:tr>
      <w:tr w:rsidR="00F77CEB" w:rsidTr="00FD50F4">
        <w:trPr>
          <w:trHeight w:val="415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CEB" w:rsidRDefault="00F77CEB" w:rsidP="00F77CEB">
            <w:pPr>
              <w:spacing w:after="0"/>
              <w:ind w:left="0" w:firstLine="0"/>
            </w:pPr>
            <w:r>
              <w:rPr>
                <w:b w:val="0"/>
              </w:rPr>
              <w:t xml:space="preserve">Точни и аргументирани отговори на въпроси на членове на комисията 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CEB" w:rsidRDefault="00F77CEB" w:rsidP="005E28BD">
            <w:pPr>
              <w:spacing w:after="0"/>
              <w:ind w:left="-57" w:firstLine="0"/>
              <w:jc w:val="center"/>
            </w:pPr>
            <w:r>
              <w:rPr>
                <w:b w:val="0"/>
              </w:rPr>
              <w:t>10</w:t>
            </w:r>
          </w:p>
        </w:tc>
      </w:tr>
      <w:tr w:rsidR="00F77CEB" w:rsidTr="00FD50F4">
        <w:trPr>
          <w:trHeight w:val="415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7CEB" w:rsidRDefault="00F77CEB" w:rsidP="00F77CEB">
            <w:pPr>
              <w:spacing w:after="0"/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Демонстрира се познаване на същността на проекта, коментират се кодове, дизайн на интерфейса и други 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7CEB" w:rsidRDefault="00F77CEB" w:rsidP="005E28BD">
            <w:pPr>
              <w:spacing w:after="0"/>
              <w:ind w:left="-57" w:firstLine="0"/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</w:tr>
      <w:tr w:rsidR="00F77CEB" w:rsidTr="00FD50F4">
        <w:trPr>
          <w:trHeight w:val="415"/>
        </w:trPr>
        <w:tc>
          <w:tcPr>
            <w:tcW w:w="8726" w:type="dxa"/>
            <w:tcBorders>
              <w:top w:val="single" w:sz="4" w:space="0" w:color="auto"/>
            </w:tcBorders>
          </w:tcPr>
          <w:p w:rsidR="005E28BD" w:rsidRDefault="005E28BD" w:rsidP="00F77CEB">
            <w:pPr>
              <w:spacing w:after="0"/>
              <w:ind w:left="0" w:firstLine="0"/>
            </w:pPr>
          </w:p>
          <w:p w:rsidR="00F77CEB" w:rsidRDefault="00B621E8" w:rsidP="00F77CEB">
            <w:pPr>
              <w:spacing w:after="0"/>
              <w:ind w:left="0" w:firstLine="0"/>
            </w:pPr>
            <w:r>
              <w:t>Общо точки: 150</w:t>
            </w:r>
          </w:p>
        </w:tc>
        <w:tc>
          <w:tcPr>
            <w:tcW w:w="252" w:type="dxa"/>
            <w:tcBorders>
              <w:top w:val="single" w:sz="4" w:space="0" w:color="auto"/>
            </w:tcBorders>
          </w:tcPr>
          <w:p w:rsidR="00F77CEB" w:rsidRDefault="00F77CEB" w:rsidP="00F77CEB">
            <w:pPr>
              <w:spacing w:after="0"/>
              <w:ind w:left="0" w:firstLine="0"/>
              <w:jc w:val="center"/>
            </w:pPr>
          </w:p>
        </w:tc>
      </w:tr>
    </w:tbl>
    <w:p w:rsidR="00570A80" w:rsidRDefault="00570A80" w:rsidP="00570A80">
      <w:pPr>
        <w:spacing w:after="132" w:line="256" w:lineRule="auto"/>
        <w:ind w:left="0" w:firstLine="0"/>
      </w:pPr>
    </w:p>
    <w:p w:rsidR="006C1161" w:rsidRDefault="006C1161" w:rsidP="006C1161">
      <w:pPr>
        <w:pStyle w:val="ListParagraph"/>
        <w:spacing w:after="132" w:line="256" w:lineRule="auto"/>
        <w:ind w:left="360" w:firstLine="0"/>
      </w:pPr>
    </w:p>
    <w:p w:rsidR="00633795" w:rsidRDefault="00535823" w:rsidP="00535823">
      <w:pPr>
        <w:pStyle w:val="ListParagraph"/>
        <w:numPr>
          <w:ilvl w:val="0"/>
          <w:numId w:val="5"/>
        </w:numPr>
        <w:spacing w:after="132" w:line="256" w:lineRule="auto"/>
      </w:pPr>
      <w:r>
        <w:lastRenderedPageBreak/>
        <w:t>Динамичен уеб сайт (с база данни)</w:t>
      </w:r>
      <w:r w:rsidR="00633795">
        <w:t xml:space="preserve"> </w:t>
      </w:r>
    </w:p>
    <w:p w:rsidR="00633795" w:rsidRDefault="00633795" w:rsidP="00633795">
      <w:pPr>
        <w:ind w:left="427"/>
      </w:pPr>
      <w:r>
        <w:t>Функционална и логи</w:t>
      </w:r>
      <w:r w:rsidR="00697F62">
        <w:t>ческа завършеност (пълнота) – 4</w:t>
      </w:r>
      <w:r>
        <w:t xml:space="preserve">0 точки  </w:t>
      </w:r>
    </w:p>
    <w:tbl>
      <w:tblPr>
        <w:tblStyle w:val="TableGrid"/>
        <w:tblW w:w="9196" w:type="dxa"/>
        <w:tblInd w:w="185" w:type="dxa"/>
        <w:tblCellMar>
          <w:top w:w="9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8567"/>
        <w:gridCol w:w="629"/>
      </w:tblGrid>
      <w:tr w:rsidR="00633795" w:rsidTr="00E21813">
        <w:trPr>
          <w:trHeight w:val="324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Приложението има ясно дефинирана цел и я реализира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10 </w:t>
            </w:r>
          </w:p>
        </w:tc>
      </w:tr>
      <w:tr w:rsidR="00633795" w:rsidTr="00E21813">
        <w:trPr>
          <w:trHeight w:val="324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Пълнота на обхванатите функции, съобразно дефинираните цели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633795" w:rsidTr="00E21813">
        <w:trPr>
          <w:trHeight w:val="326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Завършеност и достоверност на информацията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10 </w:t>
            </w:r>
          </w:p>
        </w:tc>
      </w:tr>
      <w:tr w:rsidR="00633795" w:rsidTr="00E21813">
        <w:trPr>
          <w:trHeight w:val="600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  <w:jc w:val="both"/>
            </w:pPr>
            <w:r>
              <w:rPr>
                <w:b w:val="0"/>
              </w:rPr>
              <w:t xml:space="preserve">Съвместимост с различни браузъри, разделителната способност на екрана, цветовите режими и скорост и актуалност на връзките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633795" w:rsidTr="00E21813">
        <w:trPr>
          <w:trHeight w:val="326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Наличие на административен модул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10 </w:t>
            </w:r>
          </w:p>
        </w:tc>
      </w:tr>
    </w:tbl>
    <w:p w:rsidR="006C1161" w:rsidRDefault="006C1161" w:rsidP="00633795">
      <w:pPr>
        <w:ind w:left="427"/>
      </w:pPr>
    </w:p>
    <w:p w:rsidR="00633795" w:rsidRDefault="00633795" w:rsidP="00633795">
      <w:pPr>
        <w:ind w:left="427"/>
      </w:pPr>
      <w:r>
        <w:t xml:space="preserve">Удобно за използване - 25 точки </w:t>
      </w:r>
    </w:p>
    <w:tbl>
      <w:tblPr>
        <w:tblStyle w:val="TableGrid"/>
        <w:tblW w:w="9196" w:type="dxa"/>
        <w:tblInd w:w="185" w:type="dxa"/>
        <w:tblCellMar>
          <w:top w:w="9" w:type="dxa"/>
          <w:left w:w="108" w:type="dxa"/>
          <w:right w:w="19" w:type="dxa"/>
        </w:tblCellMar>
        <w:tblLook w:val="04A0" w:firstRow="1" w:lastRow="0" w:firstColumn="1" w:lastColumn="0" w:noHBand="0" w:noVBand="1"/>
      </w:tblPr>
      <w:tblGrid>
        <w:gridCol w:w="8567"/>
        <w:gridCol w:w="629"/>
      </w:tblGrid>
      <w:tr w:rsidR="00633795" w:rsidTr="00E21813">
        <w:trPr>
          <w:trHeight w:val="324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Приложимост, използване на интернет приложението за нуждите на училището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633795" w:rsidTr="00E21813">
        <w:trPr>
          <w:trHeight w:val="286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Лесна инсталация и настройка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633795" w:rsidTr="00E21813">
        <w:trPr>
          <w:trHeight w:val="326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Възможност за търсене и типизиране на търсенето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633795" w:rsidTr="00E21813">
        <w:trPr>
          <w:trHeight w:val="324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Наличие на удобна документация /страница за помощ/ за работа с приложението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633795" w:rsidTr="00E21813">
        <w:trPr>
          <w:trHeight w:val="562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  <w:jc w:val="both"/>
            </w:pPr>
            <w:r>
              <w:rPr>
                <w:b w:val="0"/>
              </w:rPr>
              <w:t xml:space="preserve">Наличие на удобна навигационна система (меню),  интуитивен интерфейс, лесна ориентация в навигационната структура на сайта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</w:tbl>
    <w:p w:rsidR="006C1161" w:rsidRDefault="006C1161" w:rsidP="00633795">
      <w:pPr>
        <w:ind w:left="427"/>
      </w:pPr>
    </w:p>
    <w:p w:rsidR="00633795" w:rsidRDefault="00633795" w:rsidP="00633795">
      <w:pPr>
        <w:ind w:left="427"/>
      </w:pPr>
      <w:r>
        <w:t xml:space="preserve">Технологично решение – 30 точки </w:t>
      </w:r>
    </w:p>
    <w:tbl>
      <w:tblPr>
        <w:tblStyle w:val="TableGrid"/>
        <w:tblW w:w="9196" w:type="dxa"/>
        <w:tblInd w:w="18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67"/>
        <w:gridCol w:w="629"/>
      </w:tblGrid>
      <w:tr w:rsidR="00633795" w:rsidTr="00E21813">
        <w:trPr>
          <w:trHeight w:val="326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Ниво на сигурност и защита от неправомерен достъп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633795" w:rsidTr="00E21813">
        <w:trPr>
          <w:trHeight w:val="324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Ниво сложност, надеждност и работоспособност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10 </w:t>
            </w:r>
          </w:p>
        </w:tc>
      </w:tr>
      <w:tr w:rsidR="00633795" w:rsidTr="00E21813">
        <w:trPr>
          <w:trHeight w:val="326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Наличие на гъвкав механизъм с цел разширение и подобрение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633795" w:rsidTr="00E21813">
        <w:trPr>
          <w:trHeight w:val="324"/>
        </w:trPr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Ниво на персонализация – нива на достъп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10 </w:t>
            </w:r>
          </w:p>
        </w:tc>
      </w:tr>
    </w:tbl>
    <w:p w:rsidR="006C1161" w:rsidRDefault="006C1161" w:rsidP="00633795">
      <w:pPr>
        <w:ind w:left="427"/>
      </w:pPr>
    </w:p>
    <w:p w:rsidR="00633795" w:rsidRDefault="00633795" w:rsidP="00633795">
      <w:pPr>
        <w:ind w:left="427"/>
      </w:pPr>
      <w:r>
        <w:t xml:space="preserve">Графичен интерфейс - 15 точки </w:t>
      </w:r>
    </w:p>
    <w:tbl>
      <w:tblPr>
        <w:tblStyle w:val="TableGrid"/>
        <w:tblW w:w="9201" w:type="dxa"/>
        <w:tblInd w:w="185" w:type="dxa"/>
        <w:tblCellMar>
          <w:top w:w="9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8570"/>
        <w:gridCol w:w="631"/>
      </w:tblGrid>
      <w:tr w:rsidR="00633795" w:rsidTr="00E21813">
        <w:trPr>
          <w:trHeight w:val="603"/>
        </w:trPr>
        <w:tc>
          <w:tcPr>
            <w:tcW w:w="8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  <w:jc w:val="both"/>
            </w:pPr>
            <w:r>
              <w:rPr>
                <w:b w:val="0"/>
              </w:rPr>
              <w:t xml:space="preserve">Да бъде с естетичен и приятен графичен интерфейс, четливост на екрана (шрифтове), подходящо подбрани цветови комбинации 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633795" w:rsidTr="00E21813">
        <w:trPr>
          <w:trHeight w:val="600"/>
        </w:trPr>
        <w:tc>
          <w:tcPr>
            <w:tcW w:w="8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Съответствие на графичния интерфейс по отношение на съдържанието и навигацията 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633795" w:rsidTr="00E21813">
        <w:trPr>
          <w:trHeight w:val="326"/>
        </w:trPr>
        <w:tc>
          <w:tcPr>
            <w:tcW w:w="8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2" w:firstLine="0"/>
            </w:pPr>
            <w:r>
              <w:rPr>
                <w:b w:val="0"/>
              </w:rPr>
              <w:t xml:space="preserve">Използване на авторски ресурси (картинки, икони, бутони) 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</w:tbl>
    <w:p w:rsidR="006C1161" w:rsidRDefault="006C1161" w:rsidP="00633795">
      <w:pPr>
        <w:ind w:left="427"/>
      </w:pPr>
    </w:p>
    <w:p w:rsidR="00633795" w:rsidRDefault="00633795" w:rsidP="00633795">
      <w:pPr>
        <w:ind w:left="427"/>
      </w:pPr>
      <w:r>
        <w:t xml:space="preserve">Качество на изпълнението – 10 точки </w:t>
      </w:r>
    </w:p>
    <w:tbl>
      <w:tblPr>
        <w:tblStyle w:val="TableGrid"/>
        <w:tblW w:w="9182" w:type="dxa"/>
        <w:tblInd w:w="204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51"/>
        <w:gridCol w:w="631"/>
      </w:tblGrid>
      <w:tr w:rsidR="00633795" w:rsidTr="006C1161">
        <w:trPr>
          <w:trHeight w:val="286"/>
        </w:trPr>
        <w:tc>
          <w:tcPr>
            <w:tcW w:w="8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Добре именувани програмни единици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  <w:tr w:rsidR="00633795" w:rsidTr="006C1161">
        <w:trPr>
          <w:trHeight w:val="286"/>
        </w:trPr>
        <w:tc>
          <w:tcPr>
            <w:tcW w:w="8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Подредена структура на работните директории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5 </w:t>
            </w:r>
          </w:p>
        </w:tc>
      </w:tr>
    </w:tbl>
    <w:p w:rsidR="006C1161" w:rsidRDefault="006C1161" w:rsidP="00633795">
      <w:pPr>
        <w:ind w:left="427"/>
      </w:pPr>
    </w:p>
    <w:p w:rsidR="00633795" w:rsidRDefault="00633795" w:rsidP="00633795">
      <w:pPr>
        <w:ind w:left="427"/>
      </w:pPr>
      <w:r>
        <w:t xml:space="preserve">Представяне и защита на проектите - 30 точки </w:t>
      </w:r>
    </w:p>
    <w:tbl>
      <w:tblPr>
        <w:tblStyle w:val="TableGrid"/>
        <w:tblW w:w="9182" w:type="dxa"/>
        <w:tblInd w:w="204" w:type="dxa"/>
        <w:tblCellMar>
          <w:top w:w="9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8551"/>
        <w:gridCol w:w="631"/>
      </w:tblGrid>
      <w:tr w:rsidR="00633795" w:rsidTr="00E21813">
        <w:trPr>
          <w:trHeight w:val="838"/>
        </w:trPr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Добре организиран начин на представяне – презентация, ритмичност, атрактивност, не се изчита само презентацията или друг помощен материал и други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10 </w:t>
            </w:r>
          </w:p>
        </w:tc>
      </w:tr>
      <w:tr w:rsidR="00633795" w:rsidTr="005E28BD">
        <w:trPr>
          <w:trHeight w:val="562"/>
        </w:trPr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  <w:jc w:val="both"/>
            </w:pPr>
            <w:r>
              <w:rPr>
                <w:b w:val="0"/>
              </w:rPr>
              <w:t xml:space="preserve">Демонстрира се познаване на същността на проекта, коментират се кодове, дизайн на интерфейса и други 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10 </w:t>
            </w:r>
          </w:p>
        </w:tc>
      </w:tr>
      <w:tr w:rsidR="00633795" w:rsidTr="005E28BD">
        <w:trPr>
          <w:trHeight w:val="286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Точни и аргументирани отговори на въпроси на членове на комисията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795" w:rsidRDefault="00633795" w:rsidP="00E21813">
            <w:pPr>
              <w:spacing w:after="0"/>
              <w:ind w:left="0" w:firstLine="0"/>
            </w:pPr>
            <w:r>
              <w:rPr>
                <w:b w:val="0"/>
              </w:rPr>
              <w:t xml:space="preserve">10 </w:t>
            </w:r>
          </w:p>
        </w:tc>
      </w:tr>
      <w:tr w:rsidR="00633795" w:rsidTr="005E28BD">
        <w:trPr>
          <w:trHeight w:val="286"/>
        </w:trPr>
        <w:tc>
          <w:tcPr>
            <w:tcW w:w="8550" w:type="dxa"/>
            <w:tcBorders>
              <w:top w:val="single" w:sz="4" w:space="0" w:color="auto"/>
            </w:tcBorders>
          </w:tcPr>
          <w:p w:rsidR="005E28BD" w:rsidRDefault="005E28BD" w:rsidP="00E21813">
            <w:pPr>
              <w:spacing w:after="0"/>
              <w:ind w:left="0" w:firstLine="0"/>
            </w:pPr>
          </w:p>
          <w:p w:rsidR="00633795" w:rsidRDefault="00633795" w:rsidP="00E21813">
            <w:pPr>
              <w:spacing w:after="0"/>
              <w:ind w:left="0" w:firstLine="0"/>
            </w:pPr>
            <w:r>
              <w:t xml:space="preserve">Общо точки:  </w:t>
            </w:r>
            <w:r w:rsidR="00B621E8">
              <w:t>150</w:t>
            </w:r>
          </w:p>
        </w:tc>
        <w:tc>
          <w:tcPr>
            <w:tcW w:w="631" w:type="dxa"/>
            <w:tcBorders>
              <w:top w:val="single" w:sz="4" w:space="0" w:color="auto"/>
            </w:tcBorders>
          </w:tcPr>
          <w:p w:rsidR="00633795" w:rsidRDefault="00633795" w:rsidP="00E21813">
            <w:pPr>
              <w:spacing w:after="0"/>
              <w:ind w:left="0" w:firstLine="0"/>
            </w:pPr>
          </w:p>
        </w:tc>
      </w:tr>
    </w:tbl>
    <w:p w:rsidR="006C44DD" w:rsidRDefault="006C44DD" w:rsidP="005E28BD">
      <w:pPr>
        <w:ind w:left="0" w:firstLine="0"/>
      </w:pPr>
    </w:p>
    <w:sectPr w:rsidR="006C4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94C38"/>
    <w:multiLevelType w:val="hybridMultilevel"/>
    <w:tmpl w:val="83A4B156"/>
    <w:lvl w:ilvl="0" w:tplc="CAA499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857CE">
      <w:start w:val="1"/>
      <w:numFmt w:val="bullet"/>
      <w:lvlText w:val="o"/>
      <w:lvlJc w:val="left"/>
      <w:pPr>
        <w:ind w:left="1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D8BE00">
      <w:start w:val="1"/>
      <w:numFmt w:val="bullet"/>
      <w:lvlText w:val="▪"/>
      <w:lvlJc w:val="left"/>
      <w:pPr>
        <w:ind w:left="2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84A94">
      <w:start w:val="1"/>
      <w:numFmt w:val="bullet"/>
      <w:lvlText w:val="•"/>
      <w:lvlJc w:val="left"/>
      <w:pPr>
        <w:ind w:left="2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C2F496">
      <w:start w:val="1"/>
      <w:numFmt w:val="bullet"/>
      <w:lvlText w:val="o"/>
      <w:lvlJc w:val="left"/>
      <w:pPr>
        <w:ind w:left="3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C27574">
      <w:start w:val="1"/>
      <w:numFmt w:val="bullet"/>
      <w:lvlText w:val="▪"/>
      <w:lvlJc w:val="left"/>
      <w:pPr>
        <w:ind w:left="4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608430">
      <w:start w:val="1"/>
      <w:numFmt w:val="bullet"/>
      <w:lvlText w:val="•"/>
      <w:lvlJc w:val="left"/>
      <w:pPr>
        <w:ind w:left="4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67334">
      <w:start w:val="1"/>
      <w:numFmt w:val="bullet"/>
      <w:lvlText w:val="o"/>
      <w:lvlJc w:val="left"/>
      <w:pPr>
        <w:ind w:left="5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D4EB9E">
      <w:start w:val="1"/>
      <w:numFmt w:val="bullet"/>
      <w:lvlText w:val="▪"/>
      <w:lvlJc w:val="left"/>
      <w:pPr>
        <w:ind w:left="6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D5139"/>
    <w:multiLevelType w:val="hybridMultilevel"/>
    <w:tmpl w:val="89CE13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DB54FF"/>
    <w:multiLevelType w:val="hybridMultilevel"/>
    <w:tmpl w:val="F8381AB4"/>
    <w:lvl w:ilvl="0" w:tplc="B4DE19CE">
      <w:start w:val="3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2E33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32B3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400B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E04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72C3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BC68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824D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EA80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CB3E19"/>
    <w:multiLevelType w:val="hybridMultilevel"/>
    <w:tmpl w:val="2EE45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A33EF7"/>
    <w:multiLevelType w:val="hybridMultilevel"/>
    <w:tmpl w:val="A3DC9888"/>
    <w:lvl w:ilvl="0" w:tplc="0164D2D2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6A8A42">
      <w:start w:val="1"/>
      <w:numFmt w:val="bullet"/>
      <w:lvlText w:val="o"/>
      <w:lvlJc w:val="left"/>
      <w:pPr>
        <w:ind w:left="14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E023610">
      <w:start w:val="1"/>
      <w:numFmt w:val="bullet"/>
      <w:lvlText w:val="▪"/>
      <w:lvlJc w:val="left"/>
      <w:pPr>
        <w:ind w:left="21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ECE8DA2">
      <w:start w:val="1"/>
      <w:numFmt w:val="bullet"/>
      <w:lvlText w:val="•"/>
      <w:lvlJc w:val="left"/>
      <w:pPr>
        <w:ind w:left="28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22BF3C">
      <w:start w:val="1"/>
      <w:numFmt w:val="bullet"/>
      <w:lvlText w:val="o"/>
      <w:lvlJc w:val="left"/>
      <w:pPr>
        <w:ind w:left="36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CEFDD6">
      <w:start w:val="1"/>
      <w:numFmt w:val="bullet"/>
      <w:lvlText w:val="▪"/>
      <w:lvlJc w:val="left"/>
      <w:pPr>
        <w:ind w:left="43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5588CB2">
      <w:start w:val="1"/>
      <w:numFmt w:val="bullet"/>
      <w:lvlText w:val="•"/>
      <w:lvlJc w:val="left"/>
      <w:pPr>
        <w:ind w:left="50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4462DCE">
      <w:start w:val="1"/>
      <w:numFmt w:val="bullet"/>
      <w:lvlText w:val="o"/>
      <w:lvlJc w:val="left"/>
      <w:pPr>
        <w:ind w:left="57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0FA623E">
      <w:start w:val="1"/>
      <w:numFmt w:val="bullet"/>
      <w:lvlText w:val="▪"/>
      <w:lvlJc w:val="left"/>
      <w:pPr>
        <w:ind w:left="649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0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95"/>
    <w:rsid w:val="000C4875"/>
    <w:rsid w:val="002F14AD"/>
    <w:rsid w:val="00535823"/>
    <w:rsid w:val="00570A80"/>
    <w:rsid w:val="005E28BD"/>
    <w:rsid w:val="00633795"/>
    <w:rsid w:val="00697F62"/>
    <w:rsid w:val="006C1161"/>
    <w:rsid w:val="006C44DD"/>
    <w:rsid w:val="007F0F79"/>
    <w:rsid w:val="008C63D4"/>
    <w:rsid w:val="00991A1F"/>
    <w:rsid w:val="00B4010D"/>
    <w:rsid w:val="00B621E8"/>
    <w:rsid w:val="00C51A5C"/>
    <w:rsid w:val="00CF083B"/>
    <w:rsid w:val="00F77CEB"/>
    <w:rsid w:val="00FD50F4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72D87-ED89-480A-966D-F7F4FD09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795"/>
    <w:pPr>
      <w:spacing w:after="3"/>
      <w:ind w:left="442" w:hanging="10"/>
    </w:pPr>
    <w:rPr>
      <w:rFonts w:ascii="Times New Roman" w:eastAsia="Times New Roman" w:hAnsi="Times New Roman" w:cs="Times New Roman"/>
      <w:b/>
      <w:color w:val="000000"/>
      <w:sz w:val="24"/>
      <w:lang w:eastAsia="bg-BG"/>
    </w:rPr>
  </w:style>
  <w:style w:type="paragraph" w:styleId="Heading1">
    <w:name w:val="heading 1"/>
    <w:next w:val="Normal"/>
    <w:link w:val="Heading1Char"/>
    <w:uiPriority w:val="9"/>
    <w:qFormat/>
    <w:rsid w:val="00633795"/>
    <w:pPr>
      <w:keepNext/>
      <w:keepLines/>
      <w:numPr>
        <w:numId w:val="2"/>
      </w:numPr>
      <w:spacing w:after="142"/>
      <w:ind w:left="36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95"/>
    <w:rPr>
      <w:rFonts w:ascii="Times New Roman" w:eastAsia="Times New Roman" w:hAnsi="Times New Roman" w:cs="Times New Roman"/>
      <w:b/>
      <w:color w:val="000000"/>
      <w:sz w:val="28"/>
      <w:lang w:eastAsia="bg-BG"/>
    </w:rPr>
  </w:style>
  <w:style w:type="table" w:customStyle="1" w:styleId="TableGrid">
    <w:name w:val="TableGrid"/>
    <w:rsid w:val="00633795"/>
    <w:pPr>
      <w:spacing w:after="0" w:line="240" w:lineRule="auto"/>
    </w:pPr>
    <w:rPr>
      <w:rFonts w:eastAsiaTheme="minorEastAsia"/>
      <w:lang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Sugarev</dc:creator>
  <cp:keywords/>
  <dc:description/>
  <cp:lastModifiedBy>Emil</cp:lastModifiedBy>
  <cp:revision>23</cp:revision>
  <dcterms:created xsi:type="dcterms:W3CDTF">2023-04-07T06:46:00Z</dcterms:created>
  <dcterms:modified xsi:type="dcterms:W3CDTF">2024-05-23T09:46:00Z</dcterms:modified>
</cp:coreProperties>
</file>