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id w:val="-41756052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DD7B088" w14:textId="368A5293" w:rsidR="000742D5" w:rsidRDefault="000742D5">
          <w:pPr>
            <w:pStyle w:val="TOCHeading"/>
          </w:pPr>
          <w:r>
            <w:t>Contents</w:t>
          </w:r>
        </w:p>
        <w:p w14:paraId="7E063886" w14:textId="33C4E413" w:rsidR="0049483A" w:rsidRDefault="000742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6180251" w:history="1">
            <w:r w:rsidR="0049483A" w:rsidRPr="000054BF">
              <w:rPr>
                <w:rStyle w:val="Hyperlink"/>
                <w:noProof/>
              </w:rPr>
              <w:t>1</w:t>
            </w:r>
            <w:r w:rsidR="0049483A">
              <w:rPr>
                <w:rFonts w:eastAsiaTheme="minorEastAsia"/>
                <w:noProof/>
              </w:rPr>
              <w:tab/>
            </w:r>
            <w:r w:rsidR="0049483A" w:rsidRPr="000054BF">
              <w:rPr>
                <w:rStyle w:val="Hyperlink"/>
                <w:noProof/>
              </w:rPr>
              <w:t>input()</w:t>
            </w:r>
            <w:r w:rsidR="0049483A">
              <w:rPr>
                <w:noProof/>
                <w:webHidden/>
              </w:rPr>
              <w:tab/>
            </w:r>
            <w:r w:rsidR="0049483A">
              <w:rPr>
                <w:noProof/>
                <w:webHidden/>
              </w:rPr>
              <w:fldChar w:fldCharType="begin"/>
            </w:r>
            <w:r w:rsidR="0049483A">
              <w:rPr>
                <w:noProof/>
                <w:webHidden/>
              </w:rPr>
              <w:instrText xml:space="preserve"> PAGEREF _Toc146180251 \h </w:instrText>
            </w:r>
            <w:r w:rsidR="0049483A">
              <w:rPr>
                <w:noProof/>
                <w:webHidden/>
              </w:rPr>
            </w:r>
            <w:r w:rsidR="0049483A">
              <w:rPr>
                <w:noProof/>
                <w:webHidden/>
              </w:rPr>
              <w:fldChar w:fldCharType="separate"/>
            </w:r>
            <w:r w:rsidR="0049483A">
              <w:rPr>
                <w:noProof/>
                <w:webHidden/>
              </w:rPr>
              <w:t>2</w:t>
            </w:r>
            <w:r w:rsidR="0049483A">
              <w:rPr>
                <w:noProof/>
                <w:webHidden/>
              </w:rPr>
              <w:fldChar w:fldCharType="end"/>
            </w:r>
          </w:hyperlink>
        </w:p>
        <w:p w14:paraId="4FB364DD" w14:textId="443569BF" w:rsidR="0049483A" w:rsidRDefault="0049483A">
          <w:pPr>
            <w:pStyle w:val="TOC1"/>
            <w:tabs>
              <w:tab w:val="left" w:pos="440"/>
              <w:tab w:val="right" w:leader="dot" w:pos="9350"/>
            </w:tabs>
            <w:rPr>
              <w:rFonts w:eastAsiaTheme="minorEastAsia"/>
              <w:noProof/>
            </w:rPr>
          </w:pPr>
          <w:hyperlink w:anchor="_Toc146180252" w:history="1">
            <w:r w:rsidRPr="000054BF">
              <w:rPr>
                <w:rStyle w:val="Hyperlink"/>
                <w:noProof/>
              </w:rPr>
              <w:t>2</w:t>
            </w:r>
            <w:r>
              <w:rPr>
                <w:rFonts w:eastAsiaTheme="minorEastAsia"/>
                <w:noProof/>
              </w:rPr>
              <w:tab/>
            </w:r>
            <w:r w:rsidRPr="000054BF">
              <w:rPr>
                <w:rStyle w:val="Hyperlink"/>
                <w:noProof/>
              </w:rPr>
              <w:t>random.randint()</w:t>
            </w:r>
            <w:r>
              <w:rPr>
                <w:noProof/>
                <w:webHidden/>
              </w:rPr>
              <w:tab/>
            </w:r>
            <w:r>
              <w:rPr>
                <w:noProof/>
                <w:webHidden/>
              </w:rPr>
              <w:fldChar w:fldCharType="begin"/>
            </w:r>
            <w:r>
              <w:rPr>
                <w:noProof/>
                <w:webHidden/>
              </w:rPr>
              <w:instrText xml:space="preserve"> PAGEREF _Toc146180252 \h </w:instrText>
            </w:r>
            <w:r>
              <w:rPr>
                <w:noProof/>
                <w:webHidden/>
              </w:rPr>
            </w:r>
            <w:r>
              <w:rPr>
                <w:noProof/>
                <w:webHidden/>
              </w:rPr>
              <w:fldChar w:fldCharType="separate"/>
            </w:r>
            <w:r>
              <w:rPr>
                <w:noProof/>
                <w:webHidden/>
              </w:rPr>
              <w:t>2</w:t>
            </w:r>
            <w:r>
              <w:rPr>
                <w:noProof/>
                <w:webHidden/>
              </w:rPr>
              <w:fldChar w:fldCharType="end"/>
            </w:r>
          </w:hyperlink>
        </w:p>
        <w:p w14:paraId="3031599D" w14:textId="32E6CFE4" w:rsidR="0049483A" w:rsidRDefault="0049483A">
          <w:pPr>
            <w:pStyle w:val="TOC1"/>
            <w:tabs>
              <w:tab w:val="left" w:pos="440"/>
              <w:tab w:val="right" w:leader="dot" w:pos="9350"/>
            </w:tabs>
            <w:rPr>
              <w:rFonts w:eastAsiaTheme="minorEastAsia"/>
              <w:noProof/>
            </w:rPr>
          </w:pPr>
          <w:hyperlink w:anchor="_Toc146180253" w:history="1">
            <w:r w:rsidRPr="000054BF">
              <w:rPr>
                <w:rStyle w:val="Hyperlink"/>
                <w:noProof/>
              </w:rPr>
              <w:t>3</w:t>
            </w:r>
            <w:r>
              <w:rPr>
                <w:rFonts w:eastAsiaTheme="minorEastAsia"/>
                <w:noProof/>
              </w:rPr>
              <w:tab/>
            </w:r>
            <w:r w:rsidRPr="000054BF">
              <w:rPr>
                <w:rStyle w:val="Hyperlink"/>
                <w:noProof/>
              </w:rPr>
              <w:t>for loops</w:t>
            </w:r>
            <w:r>
              <w:rPr>
                <w:noProof/>
                <w:webHidden/>
              </w:rPr>
              <w:tab/>
            </w:r>
            <w:r>
              <w:rPr>
                <w:noProof/>
                <w:webHidden/>
              </w:rPr>
              <w:fldChar w:fldCharType="begin"/>
            </w:r>
            <w:r>
              <w:rPr>
                <w:noProof/>
                <w:webHidden/>
              </w:rPr>
              <w:instrText xml:space="preserve"> PAGEREF _Toc146180253 \h </w:instrText>
            </w:r>
            <w:r>
              <w:rPr>
                <w:noProof/>
                <w:webHidden/>
              </w:rPr>
            </w:r>
            <w:r>
              <w:rPr>
                <w:noProof/>
                <w:webHidden/>
              </w:rPr>
              <w:fldChar w:fldCharType="separate"/>
            </w:r>
            <w:r>
              <w:rPr>
                <w:noProof/>
                <w:webHidden/>
              </w:rPr>
              <w:t>3</w:t>
            </w:r>
            <w:r>
              <w:rPr>
                <w:noProof/>
                <w:webHidden/>
              </w:rPr>
              <w:fldChar w:fldCharType="end"/>
            </w:r>
          </w:hyperlink>
        </w:p>
        <w:p w14:paraId="7047A204" w14:textId="634B4951" w:rsidR="0049483A" w:rsidRDefault="0049483A">
          <w:pPr>
            <w:pStyle w:val="TOC1"/>
            <w:tabs>
              <w:tab w:val="left" w:pos="440"/>
              <w:tab w:val="right" w:leader="dot" w:pos="9350"/>
            </w:tabs>
            <w:rPr>
              <w:rFonts w:eastAsiaTheme="minorEastAsia"/>
              <w:noProof/>
            </w:rPr>
          </w:pPr>
          <w:hyperlink w:anchor="_Toc146180254" w:history="1">
            <w:r w:rsidRPr="000054BF">
              <w:rPr>
                <w:rStyle w:val="Hyperlink"/>
                <w:noProof/>
              </w:rPr>
              <w:t>4</w:t>
            </w:r>
            <w:r>
              <w:rPr>
                <w:rFonts w:eastAsiaTheme="minorEastAsia"/>
                <w:noProof/>
              </w:rPr>
              <w:tab/>
            </w:r>
            <w:r w:rsidRPr="000054BF">
              <w:rPr>
                <w:rStyle w:val="Hyperlink"/>
                <w:noProof/>
              </w:rPr>
              <w:t>Nested for loops</w:t>
            </w:r>
            <w:r>
              <w:rPr>
                <w:noProof/>
                <w:webHidden/>
              </w:rPr>
              <w:tab/>
            </w:r>
            <w:r>
              <w:rPr>
                <w:noProof/>
                <w:webHidden/>
              </w:rPr>
              <w:fldChar w:fldCharType="begin"/>
            </w:r>
            <w:r>
              <w:rPr>
                <w:noProof/>
                <w:webHidden/>
              </w:rPr>
              <w:instrText xml:space="preserve"> PAGEREF _Toc146180254 \h </w:instrText>
            </w:r>
            <w:r>
              <w:rPr>
                <w:noProof/>
                <w:webHidden/>
              </w:rPr>
            </w:r>
            <w:r>
              <w:rPr>
                <w:noProof/>
                <w:webHidden/>
              </w:rPr>
              <w:fldChar w:fldCharType="separate"/>
            </w:r>
            <w:r>
              <w:rPr>
                <w:noProof/>
                <w:webHidden/>
              </w:rPr>
              <w:t>3</w:t>
            </w:r>
            <w:r>
              <w:rPr>
                <w:noProof/>
                <w:webHidden/>
              </w:rPr>
              <w:fldChar w:fldCharType="end"/>
            </w:r>
          </w:hyperlink>
        </w:p>
        <w:p w14:paraId="071F6652" w14:textId="57266429" w:rsidR="0049483A" w:rsidRDefault="0049483A">
          <w:pPr>
            <w:pStyle w:val="TOC1"/>
            <w:tabs>
              <w:tab w:val="left" w:pos="440"/>
              <w:tab w:val="right" w:leader="dot" w:pos="9350"/>
            </w:tabs>
            <w:rPr>
              <w:rFonts w:eastAsiaTheme="minorEastAsia"/>
              <w:noProof/>
            </w:rPr>
          </w:pPr>
          <w:hyperlink w:anchor="_Toc146180255" w:history="1">
            <w:r w:rsidRPr="000054BF">
              <w:rPr>
                <w:rStyle w:val="Hyperlink"/>
                <w:noProof/>
              </w:rPr>
              <w:t>5</w:t>
            </w:r>
            <w:r>
              <w:rPr>
                <w:rFonts w:eastAsiaTheme="minorEastAsia"/>
                <w:noProof/>
              </w:rPr>
              <w:tab/>
            </w:r>
            <w:r w:rsidRPr="000054BF">
              <w:rPr>
                <w:rStyle w:val="Hyperlink"/>
                <w:noProof/>
              </w:rPr>
              <w:t>Constructors</w:t>
            </w:r>
            <w:r>
              <w:rPr>
                <w:noProof/>
                <w:webHidden/>
              </w:rPr>
              <w:tab/>
            </w:r>
            <w:r>
              <w:rPr>
                <w:noProof/>
                <w:webHidden/>
              </w:rPr>
              <w:fldChar w:fldCharType="begin"/>
            </w:r>
            <w:r>
              <w:rPr>
                <w:noProof/>
                <w:webHidden/>
              </w:rPr>
              <w:instrText xml:space="preserve"> PAGEREF _Toc146180255 \h </w:instrText>
            </w:r>
            <w:r>
              <w:rPr>
                <w:noProof/>
                <w:webHidden/>
              </w:rPr>
            </w:r>
            <w:r>
              <w:rPr>
                <w:noProof/>
                <w:webHidden/>
              </w:rPr>
              <w:fldChar w:fldCharType="separate"/>
            </w:r>
            <w:r>
              <w:rPr>
                <w:noProof/>
                <w:webHidden/>
              </w:rPr>
              <w:t>4</w:t>
            </w:r>
            <w:r>
              <w:rPr>
                <w:noProof/>
                <w:webHidden/>
              </w:rPr>
              <w:fldChar w:fldCharType="end"/>
            </w:r>
          </w:hyperlink>
        </w:p>
        <w:p w14:paraId="5AA51CCC" w14:textId="7BE634E3" w:rsidR="0049483A" w:rsidRDefault="0049483A">
          <w:pPr>
            <w:pStyle w:val="TOC1"/>
            <w:tabs>
              <w:tab w:val="left" w:pos="440"/>
              <w:tab w:val="right" w:leader="dot" w:pos="9350"/>
            </w:tabs>
            <w:rPr>
              <w:rFonts w:eastAsiaTheme="minorEastAsia"/>
              <w:noProof/>
            </w:rPr>
          </w:pPr>
          <w:hyperlink w:anchor="_Toc146180256" w:history="1">
            <w:r w:rsidRPr="000054BF">
              <w:rPr>
                <w:rStyle w:val="Hyperlink"/>
                <w:noProof/>
              </w:rPr>
              <w:t>6</w:t>
            </w:r>
            <w:r>
              <w:rPr>
                <w:rFonts w:eastAsiaTheme="minorEastAsia"/>
                <w:noProof/>
              </w:rPr>
              <w:tab/>
            </w:r>
            <w:r w:rsidRPr="000054BF">
              <w:rPr>
                <w:rStyle w:val="Hyperlink"/>
                <w:noProof/>
              </w:rPr>
              <w:t>The graphics module and more constructors</w:t>
            </w:r>
            <w:r>
              <w:rPr>
                <w:noProof/>
                <w:webHidden/>
              </w:rPr>
              <w:tab/>
            </w:r>
            <w:r>
              <w:rPr>
                <w:noProof/>
                <w:webHidden/>
              </w:rPr>
              <w:fldChar w:fldCharType="begin"/>
            </w:r>
            <w:r>
              <w:rPr>
                <w:noProof/>
                <w:webHidden/>
              </w:rPr>
              <w:instrText xml:space="preserve"> PAGEREF _Toc146180256 \h </w:instrText>
            </w:r>
            <w:r>
              <w:rPr>
                <w:noProof/>
                <w:webHidden/>
              </w:rPr>
            </w:r>
            <w:r>
              <w:rPr>
                <w:noProof/>
                <w:webHidden/>
              </w:rPr>
              <w:fldChar w:fldCharType="separate"/>
            </w:r>
            <w:r>
              <w:rPr>
                <w:noProof/>
                <w:webHidden/>
              </w:rPr>
              <w:t>4</w:t>
            </w:r>
            <w:r>
              <w:rPr>
                <w:noProof/>
                <w:webHidden/>
              </w:rPr>
              <w:fldChar w:fldCharType="end"/>
            </w:r>
          </w:hyperlink>
        </w:p>
        <w:p w14:paraId="0B4EA31E" w14:textId="30079CDA" w:rsidR="0049483A" w:rsidRDefault="0049483A">
          <w:pPr>
            <w:pStyle w:val="TOC1"/>
            <w:tabs>
              <w:tab w:val="left" w:pos="440"/>
              <w:tab w:val="right" w:leader="dot" w:pos="9350"/>
            </w:tabs>
            <w:rPr>
              <w:rFonts w:eastAsiaTheme="minorEastAsia"/>
              <w:noProof/>
            </w:rPr>
          </w:pPr>
          <w:hyperlink w:anchor="_Toc146180257" w:history="1">
            <w:r w:rsidRPr="000054BF">
              <w:rPr>
                <w:rStyle w:val="Hyperlink"/>
                <w:noProof/>
              </w:rPr>
              <w:t>7</w:t>
            </w:r>
            <w:r>
              <w:rPr>
                <w:rFonts w:eastAsiaTheme="minorEastAsia"/>
                <w:noProof/>
              </w:rPr>
              <w:tab/>
            </w:r>
            <w:r w:rsidRPr="000054BF">
              <w:rPr>
                <w:rStyle w:val="Hyperlink"/>
                <w:noProof/>
              </w:rPr>
              <w:t>Methods and dot notation</w:t>
            </w:r>
            <w:r>
              <w:rPr>
                <w:noProof/>
                <w:webHidden/>
              </w:rPr>
              <w:tab/>
            </w:r>
            <w:r>
              <w:rPr>
                <w:noProof/>
                <w:webHidden/>
              </w:rPr>
              <w:fldChar w:fldCharType="begin"/>
            </w:r>
            <w:r>
              <w:rPr>
                <w:noProof/>
                <w:webHidden/>
              </w:rPr>
              <w:instrText xml:space="preserve"> PAGEREF _Toc146180257 \h </w:instrText>
            </w:r>
            <w:r>
              <w:rPr>
                <w:noProof/>
                <w:webHidden/>
              </w:rPr>
            </w:r>
            <w:r>
              <w:rPr>
                <w:noProof/>
                <w:webHidden/>
              </w:rPr>
              <w:fldChar w:fldCharType="separate"/>
            </w:r>
            <w:r>
              <w:rPr>
                <w:noProof/>
                <w:webHidden/>
              </w:rPr>
              <w:t>5</w:t>
            </w:r>
            <w:r>
              <w:rPr>
                <w:noProof/>
                <w:webHidden/>
              </w:rPr>
              <w:fldChar w:fldCharType="end"/>
            </w:r>
          </w:hyperlink>
        </w:p>
        <w:p w14:paraId="62D463AE" w14:textId="46392FA0" w:rsidR="0049483A" w:rsidRDefault="0049483A">
          <w:pPr>
            <w:pStyle w:val="TOC1"/>
            <w:tabs>
              <w:tab w:val="left" w:pos="440"/>
              <w:tab w:val="right" w:leader="dot" w:pos="9350"/>
            </w:tabs>
            <w:rPr>
              <w:rFonts w:eastAsiaTheme="minorEastAsia"/>
              <w:noProof/>
            </w:rPr>
          </w:pPr>
          <w:hyperlink w:anchor="_Toc146180258" w:history="1">
            <w:r w:rsidRPr="000054BF">
              <w:rPr>
                <w:rStyle w:val="Hyperlink"/>
                <w:noProof/>
              </w:rPr>
              <w:t>8</w:t>
            </w:r>
            <w:r>
              <w:rPr>
                <w:rFonts w:eastAsiaTheme="minorEastAsia"/>
                <w:noProof/>
              </w:rPr>
              <w:tab/>
            </w:r>
            <w:r w:rsidRPr="000054BF">
              <w:rPr>
                <w:rStyle w:val="Hyperlink"/>
                <w:noProof/>
              </w:rPr>
              <w:t>Speeding up the turtle and keeping the window open</w:t>
            </w:r>
            <w:r>
              <w:rPr>
                <w:noProof/>
                <w:webHidden/>
              </w:rPr>
              <w:tab/>
            </w:r>
            <w:r>
              <w:rPr>
                <w:noProof/>
                <w:webHidden/>
              </w:rPr>
              <w:fldChar w:fldCharType="begin"/>
            </w:r>
            <w:r>
              <w:rPr>
                <w:noProof/>
                <w:webHidden/>
              </w:rPr>
              <w:instrText xml:space="preserve"> PAGEREF _Toc146180258 \h </w:instrText>
            </w:r>
            <w:r>
              <w:rPr>
                <w:noProof/>
                <w:webHidden/>
              </w:rPr>
            </w:r>
            <w:r>
              <w:rPr>
                <w:noProof/>
                <w:webHidden/>
              </w:rPr>
              <w:fldChar w:fldCharType="separate"/>
            </w:r>
            <w:r>
              <w:rPr>
                <w:noProof/>
                <w:webHidden/>
              </w:rPr>
              <w:t>5</w:t>
            </w:r>
            <w:r>
              <w:rPr>
                <w:noProof/>
                <w:webHidden/>
              </w:rPr>
              <w:fldChar w:fldCharType="end"/>
            </w:r>
          </w:hyperlink>
        </w:p>
        <w:p w14:paraId="0900E361" w14:textId="4E4FC918" w:rsidR="0049483A" w:rsidRDefault="0049483A">
          <w:pPr>
            <w:pStyle w:val="TOC1"/>
            <w:tabs>
              <w:tab w:val="left" w:pos="440"/>
              <w:tab w:val="right" w:leader="dot" w:pos="9350"/>
            </w:tabs>
            <w:rPr>
              <w:rFonts w:eastAsiaTheme="minorEastAsia"/>
              <w:noProof/>
            </w:rPr>
          </w:pPr>
          <w:hyperlink w:anchor="_Toc146180259" w:history="1">
            <w:r w:rsidRPr="000054BF">
              <w:rPr>
                <w:rStyle w:val="Hyperlink"/>
                <w:noProof/>
              </w:rPr>
              <w:t>9</w:t>
            </w:r>
            <w:r>
              <w:rPr>
                <w:rFonts w:eastAsiaTheme="minorEastAsia"/>
                <w:noProof/>
              </w:rPr>
              <w:tab/>
            </w:r>
            <w:r w:rsidRPr="000054BF">
              <w:rPr>
                <w:rStyle w:val="Hyperlink"/>
                <w:noProof/>
              </w:rPr>
              <w:t xml:space="preserve">Alternative import styles: </w:t>
            </w:r>
            <w:r w:rsidRPr="000054BF">
              <w:rPr>
                <w:rStyle w:val="Hyperlink"/>
                <w:rFonts w:ascii="Consolas" w:hAnsi="Consolas"/>
                <w:noProof/>
              </w:rPr>
              <w:t>from</w:t>
            </w:r>
            <w:r w:rsidRPr="000054BF">
              <w:rPr>
                <w:rStyle w:val="Hyperlink"/>
                <w:noProof/>
              </w:rPr>
              <w:t xml:space="preserve"> and </w:t>
            </w:r>
            <w:r w:rsidRPr="000054BF">
              <w:rPr>
                <w:rStyle w:val="Hyperlink"/>
                <w:rFonts w:ascii="Consolas" w:hAnsi="Consolas"/>
                <w:noProof/>
              </w:rPr>
              <w:t>as</w:t>
            </w:r>
            <w:r>
              <w:rPr>
                <w:noProof/>
                <w:webHidden/>
              </w:rPr>
              <w:tab/>
            </w:r>
            <w:r>
              <w:rPr>
                <w:noProof/>
                <w:webHidden/>
              </w:rPr>
              <w:fldChar w:fldCharType="begin"/>
            </w:r>
            <w:r>
              <w:rPr>
                <w:noProof/>
                <w:webHidden/>
              </w:rPr>
              <w:instrText xml:space="preserve"> PAGEREF _Toc146180259 \h </w:instrText>
            </w:r>
            <w:r>
              <w:rPr>
                <w:noProof/>
                <w:webHidden/>
              </w:rPr>
            </w:r>
            <w:r>
              <w:rPr>
                <w:noProof/>
                <w:webHidden/>
              </w:rPr>
              <w:fldChar w:fldCharType="separate"/>
            </w:r>
            <w:r>
              <w:rPr>
                <w:noProof/>
                <w:webHidden/>
              </w:rPr>
              <w:t>6</w:t>
            </w:r>
            <w:r>
              <w:rPr>
                <w:noProof/>
                <w:webHidden/>
              </w:rPr>
              <w:fldChar w:fldCharType="end"/>
            </w:r>
          </w:hyperlink>
        </w:p>
        <w:p w14:paraId="021FB990" w14:textId="46EAC881" w:rsidR="0049483A" w:rsidRDefault="0049483A">
          <w:pPr>
            <w:pStyle w:val="TOC1"/>
            <w:tabs>
              <w:tab w:val="left" w:pos="660"/>
              <w:tab w:val="right" w:leader="dot" w:pos="9350"/>
            </w:tabs>
            <w:rPr>
              <w:rFonts w:eastAsiaTheme="minorEastAsia"/>
              <w:noProof/>
            </w:rPr>
          </w:pPr>
          <w:hyperlink w:anchor="_Toc146180260" w:history="1">
            <w:r w:rsidRPr="000054BF">
              <w:rPr>
                <w:rStyle w:val="Hyperlink"/>
                <w:noProof/>
              </w:rPr>
              <w:t>10</w:t>
            </w:r>
            <w:r>
              <w:rPr>
                <w:rFonts w:eastAsiaTheme="minorEastAsia"/>
                <w:noProof/>
              </w:rPr>
              <w:tab/>
            </w:r>
            <w:r w:rsidRPr="000054BF">
              <w:rPr>
                <w:rStyle w:val="Hyperlink"/>
                <w:noProof/>
              </w:rPr>
              <w:t>Setting coordinates in graphics.py</w:t>
            </w:r>
            <w:r>
              <w:rPr>
                <w:noProof/>
                <w:webHidden/>
              </w:rPr>
              <w:tab/>
            </w:r>
            <w:r>
              <w:rPr>
                <w:noProof/>
                <w:webHidden/>
              </w:rPr>
              <w:fldChar w:fldCharType="begin"/>
            </w:r>
            <w:r>
              <w:rPr>
                <w:noProof/>
                <w:webHidden/>
              </w:rPr>
              <w:instrText xml:space="preserve"> PAGEREF _Toc146180260 \h </w:instrText>
            </w:r>
            <w:r>
              <w:rPr>
                <w:noProof/>
                <w:webHidden/>
              </w:rPr>
            </w:r>
            <w:r>
              <w:rPr>
                <w:noProof/>
                <w:webHidden/>
              </w:rPr>
              <w:fldChar w:fldCharType="separate"/>
            </w:r>
            <w:r>
              <w:rPr>
                <w:noProof/>
                <w:webHidden/>
              </w:rPr>
              <w:t>7</w:t>
            </w:r>
            <w:r>
              <w:rPr>
                <w:noProof/>
                <w:webHidden/>
              </w:rPr>
              <w:fldChar w:fldCharType="end"/>
            </w:r>
          </w:hyperlink>
        </w:p>
        <w:p w14:paraId="161E7B11" w14:textId="034F65F5" w:rsidR="0049483A" w:rsidRDefault="0049483A">
          <w:pPr>
            <w:pStyle w:val="TOC1"/>
            <w:tabs>
              <w:tab w:val="left" w:pos="660"/>
              <w:tab w:val="right" w:leader="dot" w:pos="9350"/>
            </w:tabs>
            <w:rPr>
              <w:rFonts w:eastAsiaTheme="minorEastAsia"/>
              <w:noProof/>
            </w:rPr>
          </w:pPr>
          <w:hyperlink w:anchor="_Toc146180261" w:history="1">
            <w:r w:rsidRPr="000054BF">
              <w:rPr>
                <w:rStyle w:val="Hyperlink"/>
                <w:noProof/>
              </w:rPr>
              <w:t>11</w:t>
            </w:r>
            <w:r>
              <w:rPr>
                <w:rFonts w:eastAsiaTheme="minorEastAsia"/>
                <w:noProof/>
              </w:rPr>
              <w:tab/>
            </w:r>
            <w:r w:rsidRPr="000054BF">
              <w:rPr>
                <w:rStyle w:val="Hyperlink"/>
                <w:noProof/>
              </w:rPr>
              <w:t>Boolean variables</w:t>
            </w:r>
            <w:r>
              <w:rPr>
                <w:noProof/>
                <w:webHidden/>
              </w:rPr>
              <w:tab/>
            </w:r>
            <w:r>
              <w:rPr>
                <w:noProof/>
                <w:webHidden/>
              </w:rPr>
              <w:fldChar w:fldCharType="begin"/>
            </w:r>
            <w:r>
              <w:rPr>
                <w:noProof/>
                <w:webHidden/>
              </w:rPr>
              <w:instrText xml:space="preserve"> PAGEREF _Toc146180261 \h </w:instrText>
            </w:r>
            <w:r>
              <w:rPr>
                <w:noProof/>
                <w:webHidden/>
              </w:rPr>
            </w:r>
            <w:r>
              <w:rPr>
                <w:noProof/>
                <w:webHidden/>
              </w:rPr>
              <w:fldChar w:fldCharType="separate"/>
            </w:r>
            <w:r>
              <w:rPr>
                <w:noProof/>
                <w:webHidden/>
              </w:rPr>
              <w:t>7</w:t>
            </w:r>
            <w:r>
              <w:rPr>
                <w:noProof/>
                <w:webHidden/>
              </w:rPr>
              <w:fldChar w:fldCharType="end"/>
            </w:r>
          </w:hyperlink>
        </w:p>
        <w:p w14:paraId="2A640608" w14:textId="0E1B3C0A" w:rsidR="0049483A" w:rsidRDefault="0049483A">
          <w:pPr>
            <w:pStyle w:val="TOC1"/>
            <w:tabs>
              <w:tab w:val="left" w:pos="660"/>
              <w:tab w:val="right" w:leader="dot" w:pos="9350"/>
            </w:tabs>
            <w:rPr>
              <w:rFonts w:eastAsiaTheme="minorEastAsia"/>
              <w:noProof/>
            </w:rPr>
          </w:pPr>
          <w:hyperlink w:anchor="_Toc146180262" w:history="1">
            <w:r w:rsidRPr="000054BF">
              <w:rPr>
                <w:rStyle w:val="Hyperlink"/>
                <w:noProof/>
              </w:rPr>
              <w:t>12</w:t>
            </w:r>
            <w:r>
              <w:rPr>
                <w:rFonts w:eastAsiaTheme="minorEastAsia"/>
                <w:noProof/>
              </w:rPr>
              <w:tab/>
            </w:r>
            <w:r w:rsidRPr="000054BF">
              <w:rPr>
                <w:rStyle w:val="Hyperlink"/>
                <w:noProof/>
              </w:rPr>
              <w:t>Using the debugger in IDLE</w:t>
            </w:r>
            <w:r>
              <w:rPr>
                <w:noProof/>
                <w:webHidden/>
              </w:rPr>
              <w:tab/>
            </w:r>
            <w:r>
              <w:rPr>
                <w:noProof/>
                <w:webHidden/>
              </w:rPr>
              <w:fldChar w:fldCharType="begin"/>
            </w:r>
            <w:r>
              <w:rPr>
                <w:noProof/>
                <w:webHidden/>
              </w:rPr>
              <w:instrText xml:space="preserve"> PAGEREF _Toc146180262 \h </w:instrText>
            </w:r>
            <w:r>
              <w:rPr>
                <w:noProof/>
                <w:webHidden/>
              </w:rPr>
            </w:r>
            <w:r>
              <w:rPr>
                <w:noProof/>
                <w:webHidden/>
              </w:rPr>
              <w:fldChar w:fldCharType="separate"/>
            </w:r>
            <w:r>
              <w:rPr>
                <w:noProof/>
                <w:webHidden/>
              </w:rPr>
              <w:t>8</w:t>
            </w:r>
            <w:r>
              <w:rPr>
                <w:noProof/>
                <w:webHidden/>
              </w:rPr>
              <w:fldChar w:fldCharType="end"/>
            </w:r>
          </w:hyperlink>
        </w:p>
        <w:p w14:paraId="5A483CFE" w14:textId="03C3C006" w:rsidR="0049483A" w:rsidRDefault="0049483A">
          <w:pPr>
            <w:pStyle w:val="TOC1"/>
            <w:tabs>
              <w:tab w:val="left" w:pos="660"/>
              <w:tab w:val="right" w:leader="dot" w:pos="9350"/>
            </w:tabs>
            <w:rPr>
              <w:rFonts w:eastAsiaTheme="minorEastAsia"/>
              <w:noProof/>
            </w:rPr>
          </w:pPr>
          <w:hyperlink w:anchor="_Toc146180263" w:history="1">
            <w:r w:rsidRPr="000054BF">
              <w:rPr>
                <w:rStyle w:val="Hyperlink"/>
                <w:noProof/>
              </w:rPr>
              <w:t>13</w:t>
            </w:r>
            <w:r>
              <w:rPr>
                <w:rFonts w:eastAsiaTheme="minorEastAsia"/>
                <w:noProof/>
              </w:rPr>
              <w:tab/>
            </w:r>
            <w:r w:rsidRPr="000054BF">
              <w:rPr>
                <w:rStyle w:val="Hyperlink"/>
                <w:noProof/>
              </w:rPr>
              <w:t>Printing on the same line</w:t>
            </w:r>
            <w:r>
              <w:rPr>
                <w:noProof/>
                <w:webHidden/>
              </w:rPr>
              <w:tab/>
            </w:r>
            <w:r>
              <w:rPr>
                <w:noProof/>
                <w:webHidden/>
              </w:rPr>
              <w:fldChar w:fldCharType="begin"/>
            </w:r>
            <w:r>
              <w:rPr>
                <w:noProof/>
                <w:webHidden/>
              </w:rPr>
              <w:instrText xml:space="preserve"> PAGEREF _Toc146180263 \h </w:instrText>
            </w:r>
            <w:r>
              <w:rPr>
                <w:noProof/>
                <w:webHidden/>
              </w:rPr>
            </w:r>
            <w:r>
              <w:rPr>
                <w:noProof/>
                <w:webHidden/>
              </w:rPr>
              <w:fldChar w:fldCharType="separate"/>
            </w:r>
            <w:r>
              <w:rPr>
                <w:noProof/>
                <w:webHidden/>
              </w:rPr>
              <w:t>10</w:t>
            </w:r>
            <w:r>
              <w:rPr>
                <w:noProof/>
                <w:webHidden/>
              </w:rPr>
              <w:fldChar w:fldCharType="end"/>
            </w:r>
          </w:hyperlink>
        </w:p>
        <w:p w14:paraId="369C26FA" w14:textId="2058BF2E" w:rsidR="000742D5" w:rsidRDefault="000742D5">
          <w:r>
            <w:rPr>
              <w:b/>
              <w:bCs/>
              <w:noProof/>
            </w:rPr>
            <w:fldChar w:fldCharType="end"/>
          </w:r>
        </w:p>
      </w:sdtContent>
    </w:sdt>
    <w:p w14:paraId="212CE0B8" w14:textId="77777777" w:rsidR="000742D5" w:rsidRDefault="000742D5"/>
    <w:p w14:paraId="4363AAD0" w14:textId="77777777" w:rsidR="000742D5" w:rsidRDefault="000742D5"/>
    <w:p w14:paraId="53E5CB42" w14:textId="77777777" w:rsidR="000742D5" w:rsidRDefault="000742D5"/>
    <w:p w14:paraId="07555228" w14:textId="77777777" w:rsidR="000742D5" w:rsidRDefault="000742D5">
      <w:pPr>
        <w:rPr>
          <w:rFonts w:asciiTheme="majorHAnsi" w:eastAsiaTheme="majorEastAsia" w:hAnsiTheme="majorHAnsi" w:cstheme="majorBidi"/>
          <w:color w:val="2F5496" w:themeColor="accent1" w:themeShade="BF"/>
          <w:sz w:val="32"/>
          <w:szCs w:val="32"/>
        </w:rPr>
      </w:pPr>
      <w:r>
        <w:br w:type="page"/>
      </w:r>
    </w:p>
    <w:p w14:paraId="00227EFC" w14:textId="62558ED4" w:rsidR="00177F75" w:rsidRDefault="00177F75" w:rsidP="007A2E81">
      <w:pPr>
        <w:pStyle w:val="Heading1"/>
      </w:pPr>
      <w:bookmarkStart w:id="0" w:name="_Toc146180251"/>
      <w:r>
        <w:lastRenderedPageBreak/>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46180252"/>
      <w:r>
        <w:t>random</w:t>
      </w:r>
      <w:r w:rsidR="00947B9A">
        <w:t>.randint()</w:t>
      </w:r>
      <w:bookmarkEnd w:id="1"/>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46180253"/>
      <w:r>
        <w:lastRenderedPageBreak/>
        <w:t>for loops</w:t>
      </w:r>
      <w:bookmarkEnd w:id="2"/>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46180254"/>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lastRenderedPageBreak/>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bookmarkStart w:id="4" w:name="_Toc146180255"/>
      <w:r>
        <w:t>Constructors</w:t>
      </w:r>
      <w:bookmarkEnd w:id="4"/>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5" w:name="_Toc146180256"/>
      <w:r>
        <w:t>The graphics module</w:t>
      </w:r>
      <w:r w:rsidR="00AD2E0F">
        <w:t xml:space="preserve"> and more constructors</w:t>
      </w:r>
      <w:bookmarkEnd w:id="5"/>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lastRenderedPageBreak/>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6" w:name="_Toc146180257"/>
      <w:r>
        <w:t>Methods and dot notation</w:t>
      </w:r>
      <w:bookmarkEnd w:id="6"/>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bookmarkStart w:id="7" w:name="_Toc146180258"/>
      <w:r>
        <w:t>Speeding up the turtle</w:t>
      </w:r>
      <w:r w:rsidR="005D3AB7">
        <w:t xml:space="preserve"> and keeping the window open</w:t>
      </w:r>
      <w:bookmarkEnd w:id="7"/>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lastRenderedPageBreak/>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8" w:name="_Toc146180259"/>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8"/>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37CEBEE8" w:rsidR="0084139F" w:rsidRDefault="0084139F" w:rsidP="0084139F">
      <w:pPr>
        <w:pStyle w:val="Heading1"/>
      </w:pPr>
      <w:bookmarkStart w:id="9" w:name="_Toc146180260"/>
      <w:r>
        <w:lastRenderedPageBreak/>
        <w:t>Setting coordinates in graphics.py</w:t>
      </w:r>
      <w:bookmarkEnd w:id="9"/>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gr.GraphWin("graphics window with origin at bottom left", window_size, window_size)</w:t>
      </w:r>
    </w:p>
    <w:p w14:paraId="55B9ED6C" w14:textId="7D8054CB" w:rsidR="00394DF0" w:rsidRPr="009D1E4E" w:rsidRDefault="00394DF0" w:rsidP="009D1E4E">
      <w:pPr>
        <w:pStyle w:val="code"/>
        <w:rPr>
          <w:sz w:val="18"/>
          <w:szCs w:val="18"/>
        </w:rPr>
      </w:pPr>
      <w:r w:rsidRPr="00394DF0">
        <w:rPr>
          <w:sz w:val="18"/>
          <w:szCs w:val="18"/>
        </w:rPr>
        <w:t>window.setCoords(0, 0, window_size, window_size)</w:t>
      </w:r>
    </w:p>
    <w:p w14:paraId="7896E1B2" w14:textId="30AE0967" w:rsidR="005627D4" w:rsidRDefault="005627D4" w:rsidP="005627D4">
      <w:pPr>
        <w:pStyle w:val="Heading1"/>
      </w:pPr>
      <w:bookmarkStart w:id="10" w:name="_Toc146180261"/>
      <w:r>
        <w:t>Boolean variables</w:t>
      </w:r>
      <w:bookmarkEnd w:id="10"/>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r>
        <w:t>elif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lastRenderedPageBreak/>
        <w:t>def umbrella_advice(is_raining):</w:t>
      </w:r>
    </w:p>
    <w:p w14:paraId="6C0AAA46" w14:textId="77777777" w:rsidR="004B4A35" w:rsidRDefault="004B4A35" w:rsidP="004B4A35">
      <w:pPr>
        <w:pStyle w:val="code"/>
      </w:pPr>
      <w:r>
        <w:t xml:space="preserve">    if is_raining:</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r>
        <w:t>umbrella_advice(True)</w:t>
      </w:r>
    </w:p>
    <w:p w14:paraId="6A24C873" w14:textId="0CDF6CAF" w:rsidR="004B4A35" w:rsidRDefault="00FB3681" w:rsidP="00FB3681">
      <w:pPr>
        <w:pStyle w:val="Heading1"/>
      </w:pPr>
      <w:bookmarkStart w:id="11" w:name="_Toc146180262"/>
      <w:r>
        <w:t>Using the debugger in IDLE</w:t>
      </w:r>
      <w:bookmarkEnd w:id="11"/>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Go to the window containing your Python source code. Turn on line numbers. Right-click on the line where you would like the program to freeze, and choose Set Breakpoint.</w:t>
      </w:r>
    </w:p>
    <w:p w14:paraId="6E87AA28" w14:textId="0B2BFD12" w:rsidR="0060173E" w:rsidRDefault="00FB3681" w:rsidP="00B40DAF">
      <w:pPr>
        <w:pStyle w:val="ListParagraph"/>
      </w:pPr>
      <w:r w:rsidRPr="0006733C">
        <w:rPr>
          <w:noProof/>
        </w:rPr>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lastRenderedPageBreak/>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w:t>
      </w:r>
      <w:r>
        <w:t>steps out of the current function by finishing the remaining lines in the current function and returning to the calling function, one level up in the call stack.</w:t>
      </w:r>
    </w:p>
    <w:p w14:paraId="077F586E" w14:textId="000324C8" w:rsidR="0060173E" w:rsidRPr="0060173E" w:rsidRDefault="0060173E" w:rsidP="0060173E">
      <w:pPr>
        <w:pStyle w:val="ListParagraph"/>
        <w:numPr>
          <w:ilvl w:val="0"/>
          <w:numId w:val="4"/>
        </w:numPr>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2" w:name="_Toc146180263"/>
      <w:r>
        <w:lastRenderedPageBreak/>
        <w:t>Printing on the same line</w:t>
      </w:r>
      <w:bookmarkEnd w:id="12"/>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0E543643" w14:textId="77777777" w:rsidR="00B868FE" w:rsidRPr="00FB3681" w:rsidRDefault="00B868FE" w:rsidP="00FB3681"/>
    <w:sectPr w:rsidR="00B868FE"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2B96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7"/>
  </w:num>
  <w:num w:numId="4" w16cid:durableId="2011907294">
    <w:abstractNumId w:val="4"/>
  </w:num>
  <w:num w:numId="5" w16cid:durableId="632712785">
    <w:abstractNumId w:val="6"/>
  </w:num>
  <w:num w:numId="6" w16cid:durableId="1161122199">
    <w:abstractNumId w:val="5"/>
  </w:num>
  <w:num w:numId="7" w16cid:durableId="1153906761">
    <w:abstractNumId w:val="0"/>
  </w:num>
  <w:num w:numId="8" w16cid:durableId="1805653947">
    <w:abstractNumId w:val="3"/>
  </w:num>
  <w:num w:numId="9" w16cid:durableId="867725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2257AA7-2EF9-4495-B79C-624D1CC7AC1E}"/>
    <w:docVar w:name="dgnword-eventsink" w:val="390386744"/>
  </w:docVars>
  <w:rsids>
    <w:rsidRoot w:val="00D228C5"/>
    <w:rsid w:val="000674B6"/>
    <w:rsid w:val="000742D5"/>
    <w:rsid w:val="000936CA"/>
    <w:rsid w:val="0015755D"/>
    <w:rsid w:val="00170C8A"/>
    <w:rsid w:val="00177F75"/>
    <w:rsid w:val="00196EE8"/>
    <w:rsid w:val="002251C5"/>
    <w:rsid w:val="00233D91"/>
    <w:rsid w:val="0025118D"/>
    <w:rsid w:val="0029567A"/>
    <w:rsid w:val="00305420"/>
    <w:rsid w:val="00307C1E"/>
    <w:rsid w:val="00394DF0"/>
    <w:rsid w:val="003E712E"/>
    <w:rsid w:val="004947FD"/>
    <w:rsid w:val="0049483A"/>
    <w:rsid w:val="004B4A35"/>
    <w:rsid w:val="004D16F6"/>
    <w:rsid w:val="004D6802"/>
    <w:rsid w:val="004E6790"/>
    <w:rsid w:val="005627D4"/>
    <w:rsid w:val="0057520D"/>
    <w:rsid w:val="005D3AB7"/>
    <w:rsid w:val="005D5778"/>
    <w:rsid w:val="0060173E"/>
    <w:rsid w:val="00690FE1"/>
    <w:rsid w:val="00697C05"/>
    <w:rsid w:val="006A57FF"/>
    <w:rsid w:val="006A58E3"/>
    <w:rsid w:val="0077795B"/>
    <w:rsid w:val="00777D9B"/>
    <w:rsid w:val="007A2E81"/>
    <w:rsid w:val="007A442E"/>
    <w:rsid w:val="0084139F"/>
    <w:rsid w:val="00880490"/>
    <w:rsid w:val="0094520D"/>
    <w:rsid w:val="00947B9A"/>
    <w:rsid w:val="009D1E4E"/>
    <w:rsid w:val="00AD2E0F"/>
    <w:rsid w:val="00AD64AE"/>
    <w:rsid w:val="00B317A7"/>
    <w:rsid w:val="00B402CA"/>
    <w:rsid w:val="00B40DAF"/>
    <w:rsid w:val="00B66E88"/>
    <w:rsid w:val="00B868FE"/>
    <w:rsid w:val="00B942FF"/>
    <w:rsid w:val="00BD40F0"/>
    <w:rsid w:val="00C71558"/>
    <w:rsid w:val="00D228C5"/>
    <w:rsid w:val="00D5613E"/>
    <w:rsid w:val="00DA5976"/>
    <w:rsid w:val="00E36F8A"/>
    <w:rsid w:val="00FB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21</cp:revision>
  <dcterms:created xsi:type="dcterms:W3CDTF">2023-09-07T15:33:00Z</dcterms:created>
  <dcterms:modified xsi:type="dcterms:W3CDTF">2023-09-21T13:19:00Z</dcterms:modified>
</cp:coreProperties>
</file>