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C87972" w:rsidRPr="0048060D" w14:paraId="0AA43CBE" w14:textId="77777777" w:rsidTr="002E638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E1671F6" w14:textId="77777777" w:rsidR="00C87972" w:rsidRPr="0048060D" w:rsidRDefault="00C87972" w:rsidP="002E638E">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2E1EA94F" w14:textId="77777777" w:rsidR="00C87972" w:rsidRPr="0048060D" w:rsidRDefault="00C87972" w:rsidP="002E638E">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952055A" w14:textId="77777777" w:rsidR="00C87972" w:rsidRPr="0048060D" w:rsidRDefault="00C87972" w:rsidP="002E638E">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C87972" w:rsidRPr="0048060D" w14:paraId="13ADAC3D"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9BAFFD7"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2FF80E47" wp14:editId="5A488086">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5F5CB7F"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2A778081" wp14:editId="458996F3">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18CB2A8"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4A70CA0F" wp14:editId="64047CDC">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DAECA0C"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1B36F4D7" wp14:editId="265BABAE">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758A014D" w14:textId="77777777" w:rsidR="00C87972" w:rsidRPr="0048060D" w:rsidRDefault="00C87972"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A60EA19"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25D6084E" wp14:editId="1F0966DD">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3019621"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46BBED8C" wp14:editId="3294F5B8">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EE929AE"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17A34FDD" wp14:editId="6F3B97B7">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1F0F32D"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noProof/>
              </w:rPr>
              <w:drawing>
                <wp:inline distT="0" distB="0" distL="0" distR="0" wp14:anchorId="5C383DCA" wp14:editId="74A76764">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C87972" w:rsidRPr="0048060D" w14:paraId="65518D47"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08B55E0F"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0E60AEA"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3D85F5"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48BE67"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CBD4A50" w14:textId="77777777" w:rsidR="00C87972" w:rsidRPr="0048060D" w:rsidRDefault="00C87972"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4D8B130"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1234E9"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D84AA82"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58E0B39" w14:textId="77777777" w:rsidR="00C87972" w:rsidRPr="0048060D" w:rsidRDefault="00C87972" w:rsidP="002E638E">
            <w:pPr>
              <w:jc w:val="center"/>
              <w:rPr>
                <w:rFonts w:asciiTheme="minorHAnsi" w:hAnsiTheme="minorHAnsi" w:cstheme="minorHAnsi"/>
              </w:rPr>
            </w:pPr>
            <w:r w:rsidRPr="0048060D">
              <w:rPr>
                <w:rFonts w:asciiTheme="minorHAnsi" w:hAnsiTheme="minorHAnsi" w:cstheme="minorHAnsi"/>
              </w:rPr>
              <w:t>_____</w:t>
            </w:r>
          </w:p>
        </w:tc>
      </w:tr>
    </w:tbl>
    <w:p w14:paraId="04A5DB80" w14:textId="77777777" w:rsidR="00C87972" w:rsidRPr="0048060D" w:rsidRDefault="00C87972" w:rsidP="00C87972">
      <w:pPr>
        <w:rPr>
          <w:rFonts w:asciiTheme="minorHAnsi" w:hAnsiTheme="minorHAnsi" w:cstheme="minorHAnsi"/>
          <w:b/>
          <w:bCs/>
        </w:rPr>
      </w:pPr>
    </w:p>
    <w:p w14:paraId="69E276E5" w14:textId="77777777" w:rsidR="00C87972" w:rsidRPr="0048060D" w:rsidRDefault="00C87972" w:rsidP="00C87972">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1F71694C" w14:textId="77777777" w:rsidR="00C87972" w:rsidRDefault="00C87972" w:rsidP="00F4407F">
      <w:pPr>
        <w:jc w:val="center"/>
        <w:rPr>
          <w:rFonts w:asciiTheme="minorHAnsi" w:hAnsiTheme="minorHAnsi" w:cstheme="minorHAnsi"/>
          <w:b/>
          <w:bCs/>
          <w:sz w:val="28"/>
          <w:szCs w:val="28"/>
        </w:rPr>
      </w:pPr>
    </w:p>
    <w:p w14:paraId="73BD4FC6" w14:textId="55364E94" w:rsidR="00F4407F" w:rsidRPr="00FB61CF" w:rsidRDefault="00F4407F" w:rsidP="00F4407F">
      <w:pPr>
        <w:jc w:val="center"/>
        <w:rPr>
          <w:rFonts w:asciiTheme="minorHAnsi" w:hAnsiTheme="minorHAnsi" w:cstheme="minorHAnsi"/>
          <w:b/>
          <w:bCs/>
          <w:sz w:val="28"/>
          <w:szCs w:val="28"/>
        </w:rPr>
      </w:pPr>
      <w:r w:rsidRPr="00FB61CF">
        <w:rPr>
          <w:rFonts w:asciiTheme="minorHAnsi" w:hAnsiTheme="minorHAnsi" w:cstheme="minorHAnsi"/>
          <w:b/>
          <w:bCs/>
          <w:sz w:val="28"/>
          <w:szCs w:val="28"/>
        </w:rPr>
        <w:t>17 – Indirect Addressing</w:t>
      </w:r>
    </w:p>
    <w:p w14:paraId="40AA5A7D" w14:textId="77777777" w:rsidR="00F4407F" w:rsidRPr="00FB61CF" w:rsidRDefault="00F4407F" w:rsidP="00F4407F">
      <w:pPr>
        <w:jc w:val="center"/>
        <w:rPr>
          <w:rFonts w:asciiTheme="minorHAnsi" w:hAnsiTheme="minorHAnsi" w:cstheme="minorHAnsi"/>
          <w:b/>
          <w:bCs/>
          <w:sz w:val="28"/>
          <w:szCs w:val="28"/>
        </w:rPr>
      </w:pPr>
      <w:r w:rsidRPr="00FB61CF">
        <w:rPr>
          <w:rFonts w:asciiTheme="minorHAnsi" w:hAnsiTheme="minorHAnsi" w:cstheme="minorHAnsi"/>
          <w:b/>
          <w:bCs/>
          <w:sz w:val="28"/>
          <w:szCs w:val="28"/>
        </w:rPr>
        <w:t>Activities</w:t>
      </w:r>
    </w:p>
    <w:p w14:paraId="625E351D" w14:textId="77777777" w:rsidR="00F4407F" w:rsidRPr="00FB61CF" w:rsidRDefault="00F4407F" w:rsidP="00F4407F">
      <w:pPr>
        <w:jc w:val="center"/>
        <w:rPr>
          <w:rFonts w:asciiTheme="minorHAnsi" w:hAnsiTheme="minorHAnsi" w:cstheme="minorHAnsi"/>
          <w:b/>
          <w:bCs/>
        </w:rPr>
      </w:pPr>
    </w:p>
    <w:p w14:paraId="53289338" w14:textId="77777777" w:rsidR="00F4407F" w:rsidRPr="00FB61CF" w:rsidRDefault="00F4407F" w:rsidP="00F4407F">
      <w:pPr>
        <w:jc w:val="center"/>
        <w:rPr>
          <w:rFonts w:asciiTheme="minorHAnsi" w:hAnsiTheme="minorHAnsi" w:cstheme="minorHAnsi"/>
          <w:sz w:val="22"/>
          <w:szCs w:val="22"/>
        </w:rPr>
      </w:pPr>
      <w:r w:rsidRPr="00FB61CF">
        <w:rPr>
          <w:rFonts w:asciiTheme="minorHAnsi" w:hAnsiTheme="minorHAnsi" w:cstheme="minorHAnsi"/>
          <w:sz w:val="22"/>
          <w:szCs w:val="22"/>
        </w:rPr>
        <w:t>COMP256 – Computing Abstractions</w:t>
      </w:r>
    </w:p>
    <w:p w14:paraId="56A4A495" w14:textId="77777777" w:rsidR="00F4407F" w:rsidRPr="00FB61CF" w:rsidRDefault="00F4407F" w:rsidP="00F4407F">
      <w:pPr>
        <w:jc w:val="center"/>
        <w:rPr>
          <w:rFonts w:asciiTheme="minorHAnsi" w:hAnsiTheme="minorHAnsi" w:cstheme="minorHAnsi"/>
          <w:sz w:val="22"/>
          <w:szCs w:val="22"/>
        </w:rPr>
      </w:pPr>
      <w:r w:rsidRPr="00FB61CF">
        <w:rPr>
          <w:rFonts w:asciiTheme="minorHAnsi" w:hAnsiTheme="minorHAnsi" w:cstheme="minorHAnsi"/>
          <w:sz w:val="22"/>
          <w:szCs w:val="22"/>
        </w:rPr>
        <w:t>Dickinson College</w:t>
      </w:r>
    </w:p>
    <w:p w14:paraId="054ACEC9" w14:textId="47AE3E0E" w:rsidR="00F4407F" w:rsidRPr="00FB61CF" w:rsidRDefault="00B730E8" w:rsidP="00F4407F">
      <w:pPr>
        <w:jc w:val="center"/>
        <w:rPr>
          <w:rFonts w:asciiTheme="minorHAnsi" w:hAnsiTheme="minorHAnsi" w:cstheme="minorHAnsi"/>
          <w:sz w:val="22"/>
          <w:szCs w:val="22"/>
        </w:rPr>
      </w:pPr>
      <w:r>
        <w:rPr>
          <w:rFonts w:asciiTheme="minorHAnsi" w:hAnsiTheme="minorHAnsi" w:cstheme="minorHAnsi"/>
          <w:sz w:val="22"/>
          <w:szCs w:val="22"/>
        </w:rPr>
        <w:t>Spring</w:t>
      </w:r>
      <w:r w:rsidR="00F4407F" w:rsidRPr="00FB61CF">
        <w:rPr>
          <w:rFonts w:asciiTheme="minorHAnsi" w:hAnsiTheme="minorHAnsi" w:cstheme="minorHAnsi"/>
          <w:sz w:val="22"/>
          <w:szCs w:val="22"/>
        </w:rPr>
        <w:t xml:space="preserve"> 202</w:t>
      </w:r>
      <w:r w:rsidR="00A56C7A">
        <w:rPr>
          <w:rFonts w:asciiTheme="minorHAnsi" w:hAnsiTheme="minorHAnsi" w:cstheme="minorHAnsi"/>
          <w:sz w:val="22"/>
          <w:szCs w:val="22"/>
        </w:rPr>
        <w:t>2</w:t>
      </w:r>
    </w:p>
    <w:p w14:paraId="21EBA2A7" w14:textId="77777777" w:rsidR="00F4407F" w:rsidRPr="00FB61CF" w:rsidRDefault="00F4407F" w:rsidP="00F4407F">
      <w:pPr>
        <w:jc w:val="center"/>
        <w:rPr>
          <w:rFonts w:asciiTheme="minorHAnsi" w:hAnsiTheme="minorHAnsi" w:cstheme="minorHAnsi"/>
          <w:sz w:val="22"/>
          <w:szCs w:val="22"/>
        </w:rPr>
      </w:pPr>
      <w:r w:rsidRPr="00FB61CF">
        <w:rPr>
          <w:rFonts w:asciiTheme="minorHAnsi" w:hAnsiTheme="minorHAnsi" w:cstheme="minorHAnsi"/>
          <w:sz w:val="22"/>
          <w:szCs w:val="22"/>
        </w:rPr>
        <w:t xml:space="preserve">Prof. Grant </w:t>
      </w:r>
      <w:proofErr w:type="spellStart"/>
      <w:r w:rsidRPr="00FB61CF">
        <w:rPr>
          <w:rFonts w:asciiTheme="minorHAnsi" w:hAnsiTheme="minorHAnsi" w:cstheme="minorHAnsi"/>
          <w:sz w:val="22"/>
          <w:szCs w:val="22"/>
        </w:rPr>
        <w:t>Braught</w:t>
      </w:r>
      <w:proofErr w:type="spellEnd"/>
    </w:p>
    <w:p w14:paraId="0666E060" w14:textId="77777777" w:rsidR="00B730E8" w:rsidRPr="006B0CCD" w:rsidRDefault="00B730E8" w:rsidP="00B730E8">
      <w:pPr>
        <w:rPr>
          <w:rFonts w:asciiTheme="minorHAnsi" w:hAnsiTheme="minorHAnsi" w:cstheme="minorHAnsi"/>
        </w:rPr>
      </w:pPr>
    </w:p>
    <w:p w14:paraId="33BA8710" w14:textId="77777777" w:rsidR="00B730E8" w:rsidRPr="006B0CCD" w:rsidRDefault="00B730E8" w:rsidP="00B730E8">
      <w:pPr>
        <w:rPr>
          <w:rFonts w:asciiTheme="minorHAnsi" w:hAnsiTheme="minorHAnsi"/>
          <w:b/>
          <w:bCs/>
          <w:u w:val="single"/>
        </w:rPr>
      </w:pPr>
      <w:r w:rsidRPr="006B0CCD">
        <w:rPr>
          <w:rFonts w:asciiTheme="minorHAnsi" w:hAnsiTheme="minorHAnsi"/>
          <w:b/>
          <w:bCs/>
          <w:u w:val="single"/>
        </w:rPr>
        <w:t>Name:</w:t>
      </w:r>
    </w:p>
    <w:p w14:paraId="15DC2F88" w14:textId="77777777" w:rsidR="00B730E8" w:rsidRPr="006B0CCD" w:rsidRDefault="00B730E8" w:rsidP="00B730E8">
      <w:pPr>
        <w:rPr>
          <w:rFonts w:asciiTheme="minorHAnsi" w:hAnsiTheme="minorHAnsi"/>
        </w:rPr>
      </w:pPr>
    </w:p>
    <w:p w14:paraId="3B182928" w14:textId="77777777" w:rsidR="00B730E8" w:rsidRPr="006B0CCD" w:rsidRDefault="00B730E8" w:rsidP="00B730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B81E14" w14:textId="77777777" w:rsidR="00B730E8" w:rsidRPr="00FB61CF" w:rsidRDefault="00B730E8" w:rsidP="00F4407F">
      <w:pPr>
        <w:rPr>
          <w:rFonts w:asciiTheme="minorHAnsi" w:hAnsiTheme="minorHAnsi" w:cstheme="minorHAnsi"/>
        </w:rPr>
      </w:pPr>
    </w:p>
    <w:p w14:paraId="05C8E30D" w14:textId="6ED115E4" w:rsidR="00D612D4" w:rsidRDefault="009E79DB" w:rsidP="00646B55">
      <w:pPr>
        <w:rPr>
          <w:rFonts w:asciiTheme="minorHAnsi" w:hAnsiTheme="minorHAnsi" w:cstheme="minorHAnsi"/>
        </w:rPr>
      </w:pPr>
      <w:r>
        <w:rPr>
          <w:rFonts w:asciiTheme="minorHAnsi" w:hAnsiTheme="minorHAnsi" w:cstheme="minorHAnsi"/>
        </w:rPr>
        <w:t>Thus far we have seen how a number of high-level language features can be implemented in assembly language (and thus via an assembler in machine language).  We first saw, basic arithmetic and logic operations. We then saw branching instructions and how those allow us to implement the full range of high-level language control structures (</w:t>
      </w:r>
      <w:r w:rsidRPr="00252506">
        <w:rPr>
          <w:rFonts w:ascii="Courier" w:hAnsi="Courier" w:cstheme="minorHAnsi"/>
        </w:rPr>
        <w:t>if</w:t>
      </w:r>
      <w:r>
        <w:rPr>
          <w:rFonts w:asciiTheme="minorHAnsi" w:hAnsiTheme="minorHAnsi" w:cstheme="minorHAnsi"/>
        </w:rPr>
        <w:t xml:space="preserve">, </w:t>
      </w:r>
      <w:r w:rsidRPr="00252506">
        <w:rPr>
          <w:rFonts w:ascii="Courier" w:hAnsi="Courier" w:cstheme="minorHAnsi"/>
        </w:rPr>
        <w:t>if/else</w:t>
      </w:r>
      <w:r>
        <w:rPr>
          <w:rFonts w:asciiTheme="minorHAnsi" w:hAnsiTheme="minorHAnsi" w:cstheme="minorHAnsi"/>
        </w:rPr>
        <w:t xml:space="preserve">, </w:t>
      </w:r>
      <w:r w:rsidRPr="00252506">
        <w:rPr>
          <w:rFonts w:ascii="Courier" w:hAnsi="Courier" w:cstheme="minorHAnsi"/>
        </w:rPr>
        <w:t>for</w:t>
      </w:r>
      <w:r>
        <w:rPr>
          <w:rFonts w:asciiTheme="minorHAnsi" w:hAnsiTheme="minorHAnsi" w:cstheme="minorHAnsi"/>
        </w:rPr>
        <w:t xml:space="preserve">, </w:t>
      </w:r>
      <w:r w:rsidRPr="00252506">
        <w:rPr>
          <w:rFonts w:ascii="Courier" w:hAnsi="Courier" w:cstheme="minorHAnsi"/>
        </w:rPr>
        <w:t>while</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w:t>
      </w:r>
      <w:r w:rsidR="00252506">
        <w:rPr>
          <w:rFonts w:asciiTheme="minorHAnsi" w:hAnsiTheme="minorHAnsi" w:cstheme="minorHAnsi"/>
        </w:rPr>
        <w:t xml:space="preserve">In today’s class we </w:t>
      </w:r>
      <w:r>
        <w:rPr>
          <w:rFonts w:asciiTheme="minorHAnsi" w:hAnsiTheme="minorHAnsi" w:cstheme="minorHAnsi"/>
        </w:rPr>
        <w:t xml:space="preserve">extended what we can implement to include arrays through </w:t>
      </w:r>
      <w:r w:rsidR="00252506">
        <w:rPr>
          <w:rFonts w:asciiTheme="minorHAnsi" w:hAnsiTheme="minorHAnsi" w:cstheme="minorHAnsi"/>
        </w:rPr>
        <w:t xml:space="preserve">the use of </w:t>
      </w:r>
      <w:r>
        <w:rPr>
          <w:rFonts w:asciiTheme="minorHAnsi" w:hAnsiTheme="minorHAnsi" w:cstheme="minorHAnsi"/>
        </w:rPr>
        <w:t>two new addressing modes (immediate label and indirect)</w:t>
      </w:r>
      <w:r w:rsidR="00252506">
        <w:rPr>
          <w:rFonts w:asciiTheme="minorHAnsi" w:hAnsiTheme="minorHAnsi" w:cstheme="minorHAnsi"/>
        </w:rPr>
        <w:t xml:space="preserve"> to implement references</w:t>
      </w:r>
      <w:r>
        <w:rPr>
          <w:rFonts w:asciiTheme="minorHAnsi" w:hAnsiTheme="minorHAnsi" w:cstheme="minorHAnsi"/>
        </w:rPr>
        <w:t>.  In today’s activities, you will gain more experience with these addressing modes and how they are used to implement arrays.  At the end, you’ll bring things together by writing a program that combines control structures and arrays to perform a useful computation.</w:t>
      </w:r>
    </w:p>
    <w:p w14:paraId="4246DAF7" w14:textId="47820C72" w:rsidR="006473E8" w:rsidRDefault="006473E8" w:rsidP="00F4407F">
      <w:pPr>
        <w:rPr>
          <w:rFonts w:asciiTheme="minorHAnsi" w:hAnsiTheme="minorHAnsi" w:cstheme="minorHAnsi"/>
        </w:rPr>
      </w:pPr>
    </w:p>
    <w:p w14:paraId="08F15F3D" w14:textId="77777777" w:rsidR="00AA379E" w:rsidRDefault="00AA379E">
      <w:pPr>
        <w:rPr>
          <w:rFonts w:asciiTheme="minorHAnsi" w:hAnsiTheme="minorHAnsi" w:cstheme="minorHAnsi"/>
          <w:b/>
          <w:bCs/>
        </w:rPr>
      </w:pPr>
      <w:r>
        <w:rPr>
          <w:rFonts w:asciiTheme="minorHAnsi" w:hAnsiTheme="minorHAnsi" w:cstheme="minorHAnsi"/>
          <w:b/>
          <w:bCs/>
        </w:rPr>
        <w:br w:type="page"/>
      </w:r>
    </w:p>
    <w:p w14:paraId="632455D1" w14:textId="6E45DB0C" w:rsidR="00E42C6E" w:rsidRPr="00E42C6E" w:rsidRDefault="00E42C6E" w:rsidP="00F4407F">
      <w:pPr>
        <w:rPr>
          <w:rFonts w:asciiTheme="minorHAnsi" w:hAnsiTheme="minorHAnsi" w:cstheme="minorHAnsi"/>
          <w:b/>
          <w:bCs/>
        </w:rPr>
      </w:pPr>
      <w:r w:rsidRPr="00E42C6E">
        <w:rPr>
          <w:rFonts w:asciiTheme="minorHAnsi" w:hAnsiTheme="minorHAnsi" w:cstheme="minorHAnsi"/>
          <w:b/>
          <w:bCs/>
        </w:rPr>
        <w:lastRenderedPageBreak/>
        <w:t xml:space="preserve">Assembly Instruction Reference: </w:t>
      </w:r>
    </w:p>
    <w:p w14:paraId="6C163E9A" w14:textId="77777777" w:rsidR="00E42C6E" w:rsidRDefault="00E42C6E" w:rsidP="00F4407F">
      <w:pPr>
        <w:rPr>
          <w:rFonts w:asciiTheme="minorHAnsi" w:hAnsiTheme="minorHAnsi" w:cstheme="minorHAnsi"/>
        </w:rPr>
      </w:pPr>
    </w:p>
    <w:p w14:paraId="6195A63A" w14:textId="35C05C9F" w:rsidR="006473E8" w:rsidRDefault="006473E8" w:rsidP="00F4407F">
      <w:pPr>
        <w:rPr>
          <w:rFonts w:asciiTheme="minorHAnsi" w:hAnsiTheme="minorHAnsi" w:cstheme="minorHAnsi"/>
        </w:rPr>
      </w:pPr>
      <w:r>
        <w:rPr>
          <w:rFonts w:asciiTheme="minorHAnsi" w:hAnsiTheme="minorHAnsi" w:cstheme="minorHAnsi"/>
        </w:rPr>
        <w:t xml:space="preserve">A full reference to all of the assembly language instructions that we have seen so far </w:t>
      </w:r>
      <w:r w:rsidR="00E42C6E">
        <w:rPr>
          <w:rFonts w:asciiTheme="minorHAnsi" w:hAnsiTheme="minorHAnsi" w:cstheme="minorHAnsi"/>
        </w:rPr>
        <w:t>is provided here for your convenience as you work though the activities.</w:t>
      </w:r>
    </w:p>
    <w:p w14:paraId="2FAE0BE4" w14:textId="430AF249" w:rsidR="00E42C6E" w:rsidRDefault="00E42C6E" w:rsidP="00F4407F">
      <w:pPr>
        <w:rPr>
          <w:rFonts w:asciiTheme="minorHAnsi" w:hAnsiTheme="minorHAnsi" w:cstheme="minorHAnsi"/>
        </w:rPr>
      </w:pPr>
    </w:p>
    <w:p w14:paraId="15FDA6CD" w14:textId="5C86297D"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Arithmetic and Logic Instructions:</w:t>
      </w:r>
    </w:p>
    <w:p w14:paraId="48718415" w14:textId="77777777" w:rsidR="00E42C6E" w:rsidRPr="00FB61CF" w:rsidRDefault="00E42C6E" w:rsidP="00F4407F">
      <w:pPr>
        <w:rPr>
          <w:rFonts w:asciiTheme="minorHAnsi" w:hAnsiTheme="minorHAnsi" w:cstheme="minorHAnsi"/>
        </w:rPr>
      </w:pPr>
    </w:p>
    <w:p w14:paraId="7B58C335" w14:textId="7D125E67" w:rsidR="00D612D4" w:rsidRDefault="00E42C6E" w:rsidP="00AA379E">
      <w:pPr>
        <w:jc w:val="center"/>
        <w:rPr>
          <w:rFonts w:asciiTheme="minorHAnsi" w:hAnsiTheme="minorHAnsi" w:cstheme="minorHAnsi"/>
        </w:rPr>
      </w:pPr>
      <w:r w:rsidRPr="00E42C6E">
        <w:rPr>
          <w:rFonts w:asciiTheme="minorHAnsi" w:hAnsiTheme="minorHAnsi" w:cstheme="minorHAnsi"/>
          <w:noProof/>
        </w:rPr>
        <w:drawing>
          <wp:inline distT="0" distB="0" distL="0" distR="0" wp14:anchorId="44BC8ECD" wp14:editId="3A9552CA">
            <wp:extent cx="4572000" cy="189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892808"/>
                    </a:xfrm>
                    <a:prstGeom prst="rect">
                      <a:avLst/>
                    </a:prstGeom>
                  </pic:spPr>
                </pic:pic>
              </a:graphicData>
            </a:graphic>
          </wp:inline>
        </w:drawing>
      </w:r>
    </w:p>
    <w:p w14:paraId="74285B08" w14:textId="73D2BEED" w:rsidR="00E42C6E" w:rsidRDefault="00E42C6E">
      <w:pPr>
        <w:rPr>
          <w:rFonts w:asciiTheme="minorHAnsi" w:hAnsiTheme="minorHAnsi" w:cstheme="minorHAnsi"/>
          <w:i/>
          <w:iCs/>
          <w:u w:val="single"/>
        </w:rPr>
      </w:pPr>
    </w:p>
    <w:p w14:paraId="47D37D15" w14:textId="00D7DC3A"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Data Movement Instructions:</w:t>
      </w:r>
    </w:p>
    <w:p w14:paraId="3E453A3C" w14:textId="4B394A6D" w:rsidR="00E42C6E" w:rsidRDefault="00E42C6E" w:rsidP="00F4407F">
      <w:pPr>
        <w:rPr>
          <w:rFonts w:asciiTheme="minorHAnsi" w:hAnsiTheme="minorHAnsi" w:cstheme="minorHAnsi"/>
        </w:rPr>
      </w:pPr>
    </w:p>
    <w:p w14:paraId="6FE91B06" w14:textId="43EBCC29" w:rsidR="00E42C6E" w:rsidRDefault="006D3BC2" w:rsidP="00AA379E">
      <w:pPr>
        <w:jc w:val="center"/>
        <w:rPr>
          <w:rFonts w:asciiTheme="minorHAnsi" w:hAnsiTheme="minorHAnsi" w:cstheme="minorHAnsi"/>
        </w:rPr>
      </w:pPr>
      <w:r w:rsidRPr="006D3BC2">
        <w:rPr>
          <w:rFonts w:asciiTheme="minorHAnsi" w:hAnsiTheme="minorHAnsi" w:cstheme="minorHAnsi"/>
          <w:noProof/>
        </w:rPr>
        <w:drawing>
          <wp:inline distT="0" distB="0" distL="0" distR="0" wp14:anchorId="48041257" wp14:editId="0D95D0E0">
            <wp:extent cx="4572000" cy="1389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389888"/>
                    </a:xfrm>
                    <a:prstGeom prst="rect">
                      <a:avLst/>
                    </a:prstGeom>
                  </pic:spPr>
                </pic:pic>
              </a:graphicData>
            </a:graphic>
          </wp:inline>
        </w:drawing>
      </w:r>
    </w:p>
    <w:p w14:paraId="4B0986B8" w14:textId="77777777" w:rsidR="00E42C6E" w:rsidRDefault="00E42C6E" w:rsidP="00F4407F">
      <w:pPr>
        <w:rPr>
          <w:rFonts w:asciiTheme="minorHAnsi" w:hAnsiTheme="minorHAnsi" w:cstheme="minorHAnsi"/>
        </w:rPr>
      </w:pPr>
    </w:p>
    <w:p w14:paraId="65F681CB" w14:textId="7C7F52BC"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Branching Instructions:</w:t>
      </w:r>
    </w:p>
    <w:p w14:paraId="3B95F96C" w14:textId="77777777" w:rsidR="00E42C6E" w:rsidRDefault="00E42C6E" w:rsidP="00F4407F">
      <w:pPr>
        <w:rPr>
          <w:rFonts w:asciiTheme="minorHAnsi" w:hAnsiTheme="minorHAnsi" w:cstheme="minorHAnsi"/>
        </w:rPr>
      </w:pPr>
    </w:p>
    <w:p w14:paraId="67964A6D" w14:textId="21BB8C04" w:rsidR="00E42C6E" w:rsidRDefault="00E42C6E" w:rsidP="00AA379E">
      <w:pPr>
        <w:jc w:val="center"/>
        <w:rPr>
          <w:rFonts w:asciiTheme="minorHAnsi" w:hAnsiTheme="minorHAnsi" w:cstheme="minorHAnsi"/>
        </w:rPr>
      </w:pPr>
      <w:r w:rsidRPr="00E42C6E">
        <w:rPr>
          <w:rFonts w:asciiTheme="minorHAnsi" w:hAnsiTheme="minorHAnsi" w:cstheme="minorHAnsi"/>
          <w:noProof/>
        </w:rPr>
        <w:drawing>
          <wp:inline distT="0" distB="0" distL="0" distR="0" wp14:anchorId="32F7439B" wp14:editId="477ACB69">
            <wp:extent cx="4572000" cy="202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020824"/>
                    </a:xfrm>
                    <a:prstGeom prst="rect">
                      <a:avLst/>
                    </a:prstGeom>
                  </pic:spPr>
                </pic:pic>
              </a:graphicData>
            </a:graphic>
          </wp:inline>
        </w:drawing>
      </w:r>
    </w:p>
    <w:p w14:paraId="0BB89E7A" w14:textId="76F389D9" w:rsidR="00E42C6E" w:rsidRDefault="00E42C6E">
      <w:pPr>
        <w:rPr>
          <w:rFonts w:asciiTheme="minorHAnsi" w:hAnsiTheme="minorHAnsi" w:cstheme="minorHAnsi"/>
          <w:b/>
          <w:bCs/>
          <w:u w:val="single"/>
        </w:rPr>
      </w:pPr>
    </w:p>
    <w:p w14:paraId="6E687FD0" w14:textId="77777777" w:rsidR="00AA379E" w:rsidRDefault="00AA379E">
      <w:pPr>
        <w:rPr>
          <w:rFonts w:asciiTheme="minorHAnsi" w:hAnsiTheme="minorHAnsi" w:cstheme="minorHAnsi"/>
          <w:b/>
          <w:bCs/>
          <w:u w:val="single"/>
        </w:rPr>
      </w:pPr>
      <w:r>
        <w:rPr>
          <w:rFonts w:asciiTheme="minorHAnsi" w:hAnsiTheme="minorHAnsi" w:cstheme="minorHAnsi"/>
          <w:b/>
          <w:bCs/>
          <w:u w:val="single"/>
        </w:rPr>
        <w:br w:type="page"/>
      </w:r>
    </w:p>
    <w:p w14:paraId="1F142ECD" w14:textId="4CDA5129" w:rsidR="00816514" w:rsidRDefault="009E79DB" w:rsidP="00F4407F">
      <w:pPr>
        <w:rPr>
          <w:rFonts w:asciiTheme="minorHAnsi" w:hAnsiTheme="minorHAnsi" w:cstheme="minorHAnsi"/>
          <w:b/>
          <w:bCs/>
          <w:u w:val="single"/>
        </w:rPr>
      </w:pPr>
      <w:r w:rsidRPr="009E79DB">
        <w:rPr>
          <w:rFonts w:asciiTheme="minorHAnsi" w:hAnsiTheme="minorHAnsi" w:cstheme="minorHAnsi"/>
          <w:b/>
          <w:bCs/>
          <w:u w:val="single"/>
        </w:rPr>
        <w:lastRenderedPageBreak/>
        <w:t>Addressing</w:t>
      </w:r>
      <w:r>
        <w:rPr>
          <w:rFonts w:asciiTheme="minorHAnsi" w:hAnsiTheme="minorHAnsi" w:cstheme="minorHAnsi"/>
          <w:b/>
          <w:bCs/>
          <w:u w:val="single"/>
        </w:rPr>
        <w:t xml:space="preserve"> Modes:</w:t>
      </w:r>
    </w:p>
    <w:p w14:paraId="7F0CFA80" w14:textId="0B0C6776" w:rsidR="009E79DB" w:rsidRDefault="009E79DB" w:rsidP="00F4407F">
      <w:pPr>
        <w:rPr>
          <w:rFonts w:asciiTheme="minorHAnsi" w:hAnsiTheme="minorHAnsi" w:cstheme="minorHAnsi"/>
        </w:rPr>
      </w:pPr>
    </w:p>
    <w:p w14:paraId="75E9C373" w14:textId="68DB2C63" w:rsidR="009E79DB" w:rsidRDefault="009E79DB" w:rsidP="00F4407F">
      <w:pPr>
        <w:rPr>
          <w:rFonts w:asciiTheme="minorHAnsi" w:hAnsiTheme="minorHAnsi" w:cstheme="minorHAnsi"/>
        </w:rPr>
      </w:pPr>
      <w:r>
        <w:rPr>
          <w:rFonts w:asciiTheme="minorHAnsi" w:hAnsiTheme="minorHAnsi" w:cstheme="minorHAnsi"/>
        </w:rPr>
        <w:t xml:space="preserve">We have now seen version of the </w:t>
      </w:r>
      <w:r w:rsidRPr="00C355E0">
        <w:rPr>
          <w:rFonts w:ascii="Courier" w:hAnsi="Courier" w:cstheme="minorHAnsi"/>
        </w:rPr>
        <w:t>LOAD</w:t>
      </w:r>
      <w:r>
        <w:rPr>
          <w:rFonts w:asciiTheme="minorHAnsi" w:hAnsiTheme="minorHAnsi" w:cstheme="minorHAnsi"/>
        </w:rPr>
        <w:t xml:space="preserve"> and </w:t>
      </w:r>
      <w:r w:rsidRPr="00C355E0">
        <w:rPr>
          <w:rFonts w:ascii="Courier" w:hAnsi="Courier" w:cstheme="minorHAnsi"/>
        </w:rPr>
        <w:t>STORE</w:t>
      </w:r>
      <w:r>
        <w:rPr>
          <w:rFonts w:asciiTheme="minorHAnsi" w:hAnsiTheme="minorHAnsi" w:cstheme="minorHAnsi"/>
        </w:rPr>
        <w:t xml:space="preserve"> instructions that work in four different addressing modes</w:t>
      </w:r>
      <w:r w:rsidR="00C355E0">
        <w:rPr>
          <w:rFonts w:asciiTheme="minorHAnsi" w:hAnsiTheme="minorHAnsi" w:cstheme="minorHAnsi"/>
        </w:rPr>
        <w:t xml:space="preserve"> (direct, immediate, indirect and immediate label)</w:t>
      </w:r>
      <w:r>
        <w:rPr>
          <w:rFonts w:asciiTheme="minorHAnsi" w:hAnsiTheme="minorHAnsi" w:cstheme="minorHAnsi"/>
        </w:rPr>
        <w:t>.  That can be a lot to keep straight.  The following questions will review these modes and hopefully help to ensure that you have a good grip on them before moving on.</w:t>
      </w:r>
    </w:p>
    <w:p w14:paraId="490B58AB" w14:textId="392AFAEB" w:rsidR="00DC0827" w:rsidRDefault="00DC0827" w:rsidP="00F4407F">
      <w:pPr>
        <w:rPr>
          <w:rFonts w:asciiTheme="minorHAnsi" w:hAnsiTheme="minorHAnsi" w:cstheme="minorHAnsi"/>
        </w:rPr>
      </w:pPr>
    </w:p>
    <w:p w14:paraId="40E8CFA8" w14:textId="079F98EF" w:rsidR="00B770FD" w:rsidRPr="00B770FD" w:rsidRDefault="00B770FD" w:rsidP="00F4407F">
      <w:pPr>
        <w:rPr>
          <w:rFonts w:asciiTheme="minorHAnsi" w:hAnsiTheme="minorHAnsi" w:cstheme="minorHAnsi"/>
          <w:i/>
          <w:iCs/>
          <w:u w:val="single"/>
        </w:rPr>
      </w:pPr>
      <w:r w:rsidRPr="00B770FD">
        <w:rPr>
          <w:rFonts w:asciiTheme="minorHAnsi" w:hAnsiTheme="minorHAnsi" w:cstheme="minorHAnsi"/>
          <w:i/>
          <w:iCs/>
          <w:u w:val="single"/>
        </w:rPr>
        <w:t>Immediate Addressing</w:t>
      </w:r>
      <w:r w:rsidR="00EA7EA7">
        <w:rPr>
          <w:rFonts w:asciiTheme="minorHAnsi" w:hAnsiTheme="minorHAnsi" w:cstheme="minorHAnsi"/>
          <w:i/>
          <w:iCs/>
          <w:u w:val="single"/>
        </w:rPr>
        <w:t xml:space="preserve"> Mode</w:t>
      </w:r>
      <w:r w:rsidRPr="00B770FD">
        <w:rPr>
          <w:rFonts w:asciiTheme="minorHAnsi" w:hAnsiTheme="minorHAnsi" w:cstheme="minorHAnsi"/>
          <w:i/>
          <w:iCs/>
          <w:u w:val="single"/>
        </w:rPr>
        <w:t>:</w:t>
      </w:r>
    </w:p>
    <w:p w14:paraId="499F0896" w14:textId="77777777" w:rsidR="00B770FD" w:rsidRDefault="00B770FD" w:rsidP="00F4407F">
      <w:pPr>
        <w:rPr>
          <w:rFonts w:asciiTheme="minorHAnsi" w:hAnsiTheme="minorHAnsi" w:cstheme="minorHAnsi"/>
        </w:rPr>
      </w:pPr>
    </w:p>
    <w:p w14:paraId="0DBA4D4C" w14:textId="70F3CF83" w:rsidR="00DC0827"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C0827">
        <w:rPr>
          <w:rFonts w:asciiTheme="minorHAnsi" w:hAnsiTheme="minorHAnsi" w:cstheme="minorHAnsi"/>
        </w:rPr>
        <w:t xml:space="preserve">1. Immediate addressing mode can be used with </w:t>
      </w:r>
      <w:r w:rsidR="00DC0827" w:rsidRPr="00ED3D2B">
        <w:rPr>
          <w:rFonts w:ascii="Courier" w:hAnsi="Courier" w:cstheme="minorHAnsi"/>
        </w:rPr>
        <w:t>LOAD</w:t>
      </w:r>
      <w:r w:rsidR="00DC0827">
        <w:rPr>
          <w:rFonts w:asciiTheme="minorHAnsi" w:hAnsiTheme="minorHAnsi" w:cstheme="minorHAnsi"/>
        </w:rPr>
        <w:t xml:space="preserve"> to put a literal value into a register.  For example: </w:t>
      </w:r>
      <w:r w:rsidR="00DC0827" w:rsidRPr="00ED3D2B">
        <w:rPr>
          <w:rFonts w:ascii="Courier" w:hAnsi="Courier" w:cstheme="minorHAnsi"/>
        </w:rPr>
        <w:t>LOAD R0 #25</w:t>
      </w:r>
      <w:r w:rsidR="00DC0827">
        <w:rPr>
          <w:rFonts w:asciiTheme="minorHAnsi" w:hAnsiTheme="minorHAnsi" w:cstheme="minorHAnsi"/>
        </w:rPr>
        <w:t xml:space="preserve"> will place the value </w:t>
      </w:r>
      <w:r w:rsidR="00DC0827" w:rsidRPr="00ED3D2B">
        <w:rPr>
          <w:rFonts w:ascii="Courier" w:hAnsi="Courier" w:cstheme="minorHAnsi"/>
        </w:rPr>
        <w:t>25</w:t>
      </w:r>
      <w:r w:rsidR="00DC0827">
        <w:rPr>
          <w:rFonts w:asciiTheme="minorHAnsi" w:hAnsiTheme="minorHAnsi" w:cstheme="minorHAnsi"/>
        </w:rPr>
        <w:t xml:space="preserve"> into </w:t>
      </w:r>
      <w:r w:rsidR="00DC0827" w:rsidRPr="00ED3D2B">
        <w:rPr>
          <w:rFonts w:ascii="Courier" w:hAnsi="Courier" w:cstheme="minorHAnsi"/>
        </w:rPr>
        <w:t>R0</w:t>
      </w:r>
      <w:r w:rsidR="00DC0827">
        <w:rPr>
          <w:rFonts w:asciiTheme="minorHAnsi" w:hAnsiTheme="minorHAnsi" w:cstheme="minorHAnsi"/>
        </w:rPr>
        <w:t xml:space="preserve">.   Note that the </w:t>
      </w:r>
      <w:r w:rsidR="00DC0827" w:rsidRPr="00ED3D2B">
        <w:rPr>
          <w:rFonts w:ascii="Courier" w:hAnsi="Courier" w:cstheme="minorHAnsi"/>
        </w:rPr>
        <w:t>#</w:t>
      </w:r>
      <w:r w:rsidR="00DC0827">
        <w:rPr>
          <w:rFonts w:asciiTheme="minorHAnsi" w:hAnsiTheme="minorHAnsi" w:cstheme="minorHAnsi"/>
        </w:rPr>
        <w:t xml:space="preserve"> before the final operand indicates that this </w:t>
      </w:r>
      <w:r w:rsidR="00DC0827" w:rsidRPr="00ED3D2B">
        <w:rPr>
          <w:rFonts w:ascii="Courier" w:hAnsi="Courier" w:cstheme="minorHAnsi"/>
        </w:rPr>
        <w:t>LOAD</w:t>
      </w:r>
      <w:r w:rsidR="00DC0827">
        <w:rPr>
          <w:rFonts w:asciiTheme="minorHAnsi" w:hAnsiTheme="minorHAnsi" w:cstheme="minorHAnsi"/>
        </w:rPr>
        <w:t xml:space="preserve"> instruction is using </w:t>
      </w:r>
      <w:r w:rsidR="00DC0827" w:rsidRPr="009A1911">
        <w:rPr>
          <w:rFonts w:asciiTheme="minorHAnsi" w:hAnsiTheme="minorHAnsi" w:cstheme="minorHAnsi"/>
          <w:i/>
          <w:iCs/>
        </w:rPr>
        <w:t>immediate addressing mode</w:t>
      </w:r>
      <w:r w:rsidR="00DC0827">
        <w:rPr>
          <w:rFonts w:asciiTheme="minorHAnsi" w:hAnsiTheme="minorHAnsi" w:cstheme="minorHAnsi"/>
        </w:rPr>
        <w:t>.</w:t>
      </w:r>
    </w:p>
    <w:p w14:paraId="3C73E8C6" w14:textId="45B5C7B3" w:rsidR="00DC0827" w:rsidRDefault="00DC0827" w:rsidP="00F4407F">
      <w:pPr>
        <w:rPr>
          <w:rFonts w:asciiTheme="minorHAnsi" w:hAnsiTheme="minorHAnsi" w:cstheme="minorHAnsi"/>
        </w:rPr>
      </w:pPr>
    </w:p>
    <w:p w14:paraId="430637E1" w14:textId="77777777" w:rsidR="003066D2" w:rsidRDefault="00DC0827" w:rsidP="00DC0827">
      <w:pPr>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w:t>
      </w:r>
      <w:r w:rsidRPr="00ED3D2B">
        <w:rPr>
          <w:rFonts w:ascii="Courier" w:hAnsi="Courier" w:cstheme="minorHAnsi"/>
        </w:rPr>
        <w:t>R3</w:t>
      </w:r>
      <w:r>
        <w:rPr>
          <w:rFonts w:asciiTheme="minorHAnsi" w:hAnsiTheme="minorHAnsi" w:cstheme="minorHAnsi"/>
        </w:rPr>
        <w:t xml:space="preserve"> after the following immediate mode instruction: </w:t>
      </w:r>
    </w:p>
    <w:p w14:paraId="18A24CE2" w14:textId="609A9DBC" w:rsidR="00DC0827" w:rsidRDefault="003066D2" w:rsidP="00DC0827">
      <w:pPr>
        <w:rPr>
          <w:rFonts w:asciiTheme="minorHAnsi" w:hAnsiTheme="minorHAnsi" w:cstheme="minorHAnsi"/>
        </w:rPr>
      </w:pPr>
      <w:r>
        <w:rPr>
          <w:rFonts w:asciiTheme="minorHAnsi" w:hAnsiTheme="minorHAnsi" w:cstheme="minorHAnsi"/>
        </w:rPr>
        <w:tab/>
      </w:r>
      <w:r w:rsidR="00DC0827" w:rsidRPr="00ED3D2B">
        <w:rPr>
          <w:rFonts w:ascii="Courier" w:hAnsi="Courier" w:cstheme="minorHAnsi"/>
        </w:rPr>
        <w:t>LOAD R3 #125</w:t>
      </w:r>
      <w:r w:rsidR="00B770FD" w:rsidRPr="00B770FD">
        <w:rPr>
          <w:rFonts w:asciiTheme="minorHAnsi" w:hAnsiTheme="minorHAnsi" w:cstheme="minorHAnsi"/>
        </w:rPr>
        <w:t>?</w:t>
      </w:r>
    </w:p>
    <w:p w14:paraId="2BBDC050" w14:textId="77777777" w:rsidR="00A7403F" w:rsidRPr="006B0CCD" w:rsidRDefault="00A7403F" w:rsidP="00A7403F">
      <w:pPr>
        <w:rPr>
          <w:rFonts w:asciiTheme="minorHAnsi" w:hAnsiTheme="minorHAnsi"/>
        </w:rPr>
      </w:pPr>
    </w:p>
    <w:p w14:paraId="29878A51" w14:textId="77777777" w:rsidR="00A7403F" w:rsidRPr="006B0CCD" w:rsidRDefault="00A7403F" w:rsidP="00A740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55FC2A" w14:textId="798DDFCD" w:rsidR="00DC0827" w:rsidRDefault="00DC0827" w:rsidP="00DC0827">
      <w:pPr>
        <w:rPr>
          <w:rFonts w:asciiTheme="minorHAnsi" w:hAnsiTheme="minorHAnsi" w:cstheme="minorHAnsi"/>
        </w:rPr>
      </w:pPr>
    </w:p>
    <w:p w14:paraId="52CFB1EF" w14:textId="2C679D35" w:rsidR="00DC0827" w:rsidRDefault="00DC0827" w:rsidP="00DC0827">
      <w:pPr>
        <w:rPr>
          <w:rFonts w:asciiTheme="minorHAnsi" w:hAnsiTheme="minorHAnsi" w:cstheme="minorHAnsi"/>
        </w:rPr>
      </w:pPr>
      <w:r>
        <w:rPr>
          <w:rFonts w:asciiTheme="minorHAnsi" w:hAnsiTheme="minorHAnsi" w:cstheme="minorHAnsi"/>
        </w:rPr>
        <w:t xml:space="preserve">b. Write an immediate mode </w:t>
      </w:r>
      <w:r w:rsidRPr="00ED3D2B">
        <w:rPr>
          <w:rFonts w:ascii="Courier" w:hAnsi="Courier" w:cstheme="minorHAnsi"/>
        </w:rPr>
        <w:t>LOAD</w:t>
      </w:r>
      <w:r>
        <w:rPr>
          <w:rFonts w:asciiTheme="minorHAnsi" w:hAnsiTheme="minorHAnsi" w:cstheme="minorHAnsi"/>
        </w:rPr>
        <w:t xml:space="preserve"> instruction that </w:t>
      </w:r>
      <w:r w:rsidR="00B770FD">
        <w:rPr>
          <w:rFonts w:asciiTheme="minorHAnsi" w:hAnsiTheme="minorHAnsi" w:cstheme="minorHAnsi"/>
        </w:rPr>
        <w:t xml:space="preserve">will </w:t>
      </w:r>
      <w:r>
        <w:rPr>
          <w:rFonts w:asciiTheme="minorHAnsi" w:hAnsiTheme="minorHAnsi" w:cstheme="minorHAnsi"/>
        </w:rPr>
        <w:t xml:space="preserve">put the </w:t>
      </w:r>
      <w:r w:rsidR="003066D2">
        <w:rPr>
          <w:rFonts w:asciiTheme="minorHAnsi" w:hAnsiTheme="minorHAnsi" w:cstheme="minorHAnsi"/>
        </w:rPr>
        <w:t xml:space="preserve">base 10 </w:t>
      </w:r>
      <w:r>
        <w:rPr>
          <w:rFonts w:asciiTheme="minorHAnsi" w:hAnsiTheme="minorHAnsi" w:cstheme="minorHAnsi"/>
        </w:rPr>
        <w:t xml:space="preserve">value </w:t>
      </w:r>
      <w:r w:rsidRPr="00ED3D2B">
        <w:rPr>
          <w:rFonts w:ascii="Courier" w:hAnsi="Courier" w:cstheme="minorHAnsi"/>
        </w:rPr>
        <w:t>75</w:t>
      </w:r>
      <w:r>
        <w:rPr>
          <w:rFonts w:asciiTheme="minorHAnsi" w:hAnsiTheme="minorHAnsi" w:cstheme="minorHAnsi"/>
        </w:rPr>
        <w:t xml:space="preserve"> into </w:t>
      </w:r>
      <w:r w:rsidRPr="00ED3D2B">
        <w:rPr>
          <w:rFonts w:ascii="Courier" w:hAnsi="Courier" w:cstheme="minorHAnsi"/>
        </w:rPr>
        <w:t>R5</w:t>
      </w:r>
      <w:r>
        <w:rPr>
          <w:rFonts w:asciiTheme="minorHAnsi" w:hAnsiTheme="minorHAnsi" w:cstheme="minorHAnsi"/>
        </w:rPr>
        <w:t>.</w:t>
      </w:r>
    </w:p>
    <w:p w14:paraId="4FD20351" w14:textId="77777777" w:rsidR="00A7403F" w:rsidRPr="006B0CCD" w:rsidRDefault="00A7403F" w:rsidP="00A7403F">
      <w:pPr>
        <w:rPr>
          <w:rFonts w:asciiTheme="minorHAnsi" w:hAnsiTheme="minorHAnsi"/>
        </w:rPr>
      </w:pPr>
    </w:p>
    <w:p w14:paraId="46D6159D" w14:textId="77777777" w:rsidR="00A7403F" w:rsidRPr="006B0CCD" w:rsidRDefault="00A7403F" w:rsidP="00A740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67093B" w14:textId="75193AC1" w:rsidR="00DC0827" w:rsidRDefault="00DC0827" w:rsidP="00F4407F">
      <w:pPr>
        <w:rPr>
          <w:rFonts w:asciiTheme="minorHAnsi" w:hAnsiTheme="minorHAnsi" w:cstheme="minorHAnsi"/>
        </w:rPr>
      </w:pPr>
    </w:p>
    <w:p w14:paraId="63EFFD44" w14:textId="2095E467" w:rsidR="00B770FD" w:rsidRPr="00B770FD" w:rsidRDefault="00B770FD" w:rsidP="00F4407F">
      <w:pPr>
        <w:rPr>
          <w:rFonts w:asciiTheme="minorHAnsi" w:hAnsiTheme="minorHAnsi" w:cstheme="minorHAnsi"/>
          <w:i/>
          <w:iCs/>
          <w:u w:val="single"/>
        </w:rPr>
      </w:pPr>
      <w:r w:rsidRPr="00B770FD">
        <w:rPr>
          <w:rFonts w:asciiTheme="minorHAnsi" w:hAnsiTheme="minorHAnsi" w:cstheme="minorHAnsi"/>
          <w:i/>
          <w:iCs/>
          <w:u w:val="single"/>
        </w:rPr>
        <w:t>Direct Addressing</w:t>
      </w:r>
      <w:r w:rsidR="00EA7EA7">
        <w:rPr>
          <w:rFonts w:asciiTheme="minorHAnsi" w:hAnsiTheme="minorHAnsi" w:cstheme="minorHAnsi"/>
          <w:i/>
          <w:iCs/>
          <w:u w:val="single"/>
        </w:rPr>
        <w:t xml:space="preserve"> Mode</w:t>
      </w:r>
      <w:r w:rsidRPr="00B770FD">
        <w:rPr>
          <w:rFonts w:asciiTheme="minorHAnsi" w:hAnsiTheme="minorHAnsi" w:cstheme="minorHAnsi"/>
          <w:i/>
          <w:iCs/>
          <w:u w:val="single"/>
        </w:rPr>
        <w:t>:</w:t>
      </w:r>
    </w:p>
    <w:p w14:paraId="7DAF5F6A" w14:textId="4CD41379" w:rsidR="00B770FD" w:rsidRDefault="00B770FD" w:rsidP="00F4407F">
      <w:pPr>
        <w:rPr>
          <w:rFonts w:asciiTheme="minorHAnsi" w:hAnsiTheme="minorHAnsi" w:cstheme="minorHAnsi"/>
        </w:rPr>
      </w:pPr>
    </w:p>
    <w:p w14:paraId="4DDE5909" w14:textId="6E79DE13" w:rsidR="00BE7BEE" w:rsidRDefault="000314A0" w:rsidP="00574DD6">
      <w:pPr>
        <w:rPr>
          <w:rFonts w:asciiTheme="minorHAnsi" w:hAnsiTheme="minorHAnsi" w:cstheme="minorHAnsi"/>
        </w:rPr>
      </w:pPr>
      <w:r w:rsidRPr="0048060D">
        <w:rPr>
          <w:rFonts w:ascii="Apple Color Emoji" w:hAnsi="Apple Color Emoji" w:cs="Apple Color Emoji"/>
          <w:sz w:val="32"/>
          <w:szCs w:val="32"/>
        </w:rPr>
        <w:t>🔑</w:t>
      </w:r>
      <w:r w:rsidRPr="00574DD6">
        <w:rPr>
          <w:rFonts w:asciiTheme="minorHAnsi" w:hAnsiTheme="minorHAnsi" w:cstheme="minorHAnsi"/>
          <w:noProof/>
        </w:rPr>
        <w:t xml:space="preserve"> </w:t>
      </w:r>
      <w:r w:rsidR="00574DD6" w:rsidRPr="00574DD6">
        <w:rPr>
          <w:rFonts w:asciiTheme="minorHAnsi" w:hAnsiTheme="minorHAnsi" w:cstheme="minorHAnsi"/>
          <w:noProof/>
        </w:rPr>
        <w:drawing>
          <wp:anchor distT="0" distB="0" distL="114300" distR="114300" simplePos="0" relativeHeight="251658240" behindDoc="0" locked="0" layoutInCell="1" allowOverlap="1" wp14:anchorId="202643C2" wp14:editId="4932107C">
            <wp:simplePos x="0" y="0"/>
            <wp:positionH relativeFrom="column">
              <wp:posOffset>3490595</wp:posOffset>
            </wp:positionH>
            <wp:positionV relativeFrom="paragraph">
              <wp:posOffset>8890</wp:posOffset>
            </wp:positionV>
            <wp:extent cx="2322195" cy="2176145"/>
            <wp:effectExtent l="0" t="0" r="1905" b="0"/>
            <wp:wrapSquare wrapText="lef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2195" cy="2176145"/>
                    </a:xfrm>
                    <a:prstGeom prst="rect">
                      <a:avLst/>
                    </a:prstGeom>
                  </pic:spPr>
                </pic:pic>
              </a:graphicData>
            </a:graphic>
            <wp14:sizeRelH relativeFrom="margin">
              <wp14:pctWidth>0</wp14:pctWidth>
            </wp14:sizeRelH>
            <wp14:sizeRelV relativeFrom="margin">
              <wp14:pctHeight>0</wp14:pctHeight>
            </wp14:sizeRelV>
          </wp:anchor>
        </w:drawing>
      </w:r>
      <w:r w:rsidR="00DC0827">
        <w:rPr>
          <w:rFonts w:asciiTheme="minorHAnsi" w:hAnsiTheme="minorHAnsi" w:cstheme="minorHAnsi"/>
        </w:rPr>
        <w:t>2</w:t>
      </w:r>
      <w:r w:rsidR="006473E8">
        <w:rPr>
          <w:rFonts w:asciiTheme="minorHAnsi" w:hAnsiTheme="minorHAnsi" w:cstheme="minorHAnsi"/>
        </w:rPr>
        <w:t>.</w:t>
      </w:r>
      <w:r w:rsidR="00DC0827">
        <w:rPr>
          <w:rFonts w:asciiTheme="minorHAnsi" w:hAnsiTheme="minorHAnsi" w:cstheme="minorHAnsi"/>
        </w:rPr>
        <w:t xml:space="preserve"> </w:t>
      </w:r>
      <w:r w:rsidR="00C355E0">
        <w:rPr>
          <w:rFonts w:asciiTheme="minorHAnsi" w:hAnsiTheme="minorHAnsi" w:cstheme="minorHAnsi"/>
        </w:rPr>
        <w:t xml:space="preserve">This question </w:t>
      </w:r>
      <w:r w:rsidR="00DC0827">
        <w:rPr>
          <w:rFonts w:asciiTheme="minorHAnsi" w:hAnsiTheme="minorHAnsi" w:cstheme="minorHAnsi"/>
        </w:rPr>
        <w:t xml:space="preserve">uses </w:t>
      </w:r>
      <w:r w:rsidR="00C355E0">
        <w:rPr>
          <w:rFonts w:asciiTheme="minorHAnsi" w:hAnsiTheme="minorHAnsi" w:cstheme="minorHAnsi"/>
        </w:rPr>
        <w:t xml:space="preserve">the </w:t>
      </w:r>
      <w:r w:rsidR="00DC0827">
        <w:rPr>
          <w:rFonts w:asciiTheme="minorHAnsi" w:hAnsiTheme="minorHAnsi" w:cstheme="minorHAnsi"/>
        </w:rPr>
        <w:t xml:space="preserve">contents of </w:t>
      </w:r>
      <w:r w:rsidR="00C355E0">
        <w:rPr>
          <w:rFonts w:asciiTheme="minorHAnsi" w:hAnsiTheme="minorHAnsi" w:cstheme="minorHAnsi"/>
        </w:rPr>
        <w:t xml:space="preserve">memory illustrated </w:t>
      </w:r>
      <w:r w:rsidR="00DC0827">
        <w:rPr>
          <w:rFonts w:asciiTheme="minorHAnsi" w:hAnsiTheme="minorHAnsi" w:cstheme="minorHAnsi"/>
        </w:rPr>
        <w:t>at</w:t>
      </w:r>
      <w:r w:rsidR="00C355E0">
        <w:rPr>
          <w:rFonts w:asciiTheme="minorHAnsi" w:hAnsiTheme="minorHAnsi" w:cstheme="minorHAnsi"/>
        </w:rPr>
        <w:t xml:space="preserve"> the right. </w:t>
      </w:r>
      <w:r w:rsidR="00DC0827">
        <w:rPr>
          <w:rFonts w:asciiTheme="minorHAnsi" w:hAnsiTheme="minorHAnsi" w:cstheme="minorHAnsi"/>
        </w:rPr>
        <w:t xml:space="preserve"> Assume that the code needed to </w:t>
      </w:r>
      <w:r w:rsidR="00B770FD">
        <w:rPr>
          <w:rFonts w:asciiTheme="minorHAnsi" w:hAnsiTheme="minorHAnsi" w:cstheme="minorHAnsi"/>
        </w:rPr>
        <w:t xml:space="preserve">create the labels and </w:t>
      </w:r>
      <w:r w:rsidR="00DC0827">
        <w:rPr>
          <w:rFonts w:asciiTheme="minorHAnsi" w:hAnsiTheme="minorHAnsi" w:cstheme="minorHAnsi"/>
        </w:rPr>
        <w:t>set the values has been executed.</w:t>
      </w:r>
      <w:r w:rsidR="00B770FD" w:rsidRPr="00B770FD">
        <w:rPr>
          <w:noProof/>
        </w:rPr>
        <w:t xml:space="preserve"> </w:t>
      </w:r>
      <w:r w:rsidR="00B770FD">
        <w:rPr>
          <w:rFonts w:asciiTheme="minorHAnsi" w:hAnsiTheme="minorHAnsi" w:cstheme="minorHAnsi"/>
        </w:rPr>
        <w:t xml:space="preserve"> Direct addressing uses labels (e.g. </w:t>
      </w:r>
      <w:r w:rsidR="00B770FD" w:rsidRPr="00087A20">
        <w:rPr>
          <w:rFonts w:ascii="Courier" w:hAnsi="Courier" w:cstheme="minorHAnsi"/>
        </w:rPr>
        <w:t>A</w:t>
      </w:r>
      <w:r w:rsidR="00B770FD">
        <w:rPr>
          <w:rFonts w:asciiTheme="minorHAnsi" w:hAnsiTheme="minorHAnsi" w:cstheme="minorHAnsi"/>
        </w:rPr>
        <w:t xml:space="preserve">, </w:t>
      </w:r>
      <w:r w:rsidR="00B770FD" w:rsidRPr="00087A20">
        <w:rPr>
          <w:rFonts w:ascii="Courier" w:hAnsi="Courier" w:cstheme="minorHAnsi"/>
        </w:rPr>
        <w:t>B</w:t>
      </w:r>
      <w:r w:rsidR="00B770FD">
        <w:rPr>
          <w:rFonts w:asciiTheme="minorHAnsi" w:hAnsiTheme="minorHAnsi" w:cstheme="minorHAnsi"/>
        </w:rPr>
        <w:t xml:space="preserve">, </w:t>
      </w:r>
      <w:r w:rsidR="00B770FD" w:rsidRPr="00087A20">
        <w:rPr>
          <w:rFonts w:ascii="Courier" w:hAnsi="Courier" w:cstheme="minorHAnsi"/>
        </w:rPr>
        <w:t>X</w:t>
      </w:r>
      <w:r w:rsidR="00B770FD">
        <w:rPr>
          <w:rFonts w:asciiTheme="minorHAnsi" w:hAnsiTheme="minorHAnsi" w:cstheme="minorHAnsi"/>
        </w:rPr>
        <w:t xml:space="preserve">, </w:t>
      </w:r>
      <w:r w:rsidR="00B770FD" w:rsidRPr="00087A20">
        <w:rPr>
          <w:rFonts w:ascii="Courier" w:hAnsi="Courier" w:cstheme="minorHAnsi"/>
        </w:rPr>
        <w:t>M</w:t>
      </w:r>
      <w:r w:rsidR="00B770FD">
        <w:rPr>
          <w:rFonts w:asciiTheme="minorHAnsi" w:hAnsiTheme="minorHAnsi" w:cstheme="minorHAnsi"/>
        </w:rPr>
        <w:t xml:space="preserve">) that represent to memory addresses (e.g. </w:t>
      </w:r>
      <w:r w:rsidR="00B770FD" w:rsidRPr="00087A20">
        <w:rPr>
          <w:rFonts w:ascii="Courier" w:hAnsi="Courier" w:cstheme="minorHAnsi"/>
        </w:rPr>
        <w:t xml:space="preserve">A </w:t>
      </w:r>
      <w:r w:rsidR="00B770FD">
        <w:rPr>
          <w:rFonts w:asciiTheme="minorHAnsi" w:hAnsiTheme="minorHAnsi" w:cstheme="minorHAnsi"/>
        </w:rPr>
        <w:t xml:space="preserve">is </w:t>
      </w:r>
      <w:r w:rsidR="00B770FD" w:rsidRPr="00087A20">
        <w:rPr>
          <w:rFonts w:ascii="Courier" w:hAnsi="Courier" w:cstheme="minorHAnsi"/>
        </w:rPr>
        <w:t>80</w:t>
      </w:r>
      <w:r w:rsidR="00B770FD">
        <w:rPr>
          <w:rFonts w:asciiTheme="minorHAnsi" w:hAnsiTheme="minorHAnsi" w:cstheme="minorHAnsi"/>
        </w:rPr>
        <w:t xml:space="preserve">, </w:t>
      </w:r>
      <w:r w:rsidR="00B770FD" w:rsidRPr="00087A20">
        <w:rPr>
          <w:rFonts w:ascii="Courier" w:hAnsi="Courier" w:cstheme="minorHAnsi"/>
        </w:rPr>
        <w:t xml:space="preserve">M </w:t>
      </w:r>
      <w:r w:rsidR="00B770FD">
        <w:rPr>
          <w:rFonts w:asciiTheme="minorHAnsi" w:hAnsiTheme="minorHAnsi" w:cstheme="minorHAnsi"/>
        </w:rPr>
        <w:t xml:space="preserve">is </w:t>
      </w:r>
      <w:r w:rsidR="00B770FD" w:rsidRPr="00087A20">
        <w:rPr>
          <w:rFonts w:ascii="Courier" w:hAnsi="Courier" w:cstheme="minorHAnsi"/>
        </w:rPr>
        <w:t>92</w:t>
      </w:r>
      <w:r w:rsidR="00B770FD">
        <w:rPr>
          <w:rFonts w:asciiTheme="minorHAnsi" w:hAnsiTheme="minorHAnsi" w:cstheme="minorHAnsi"/>
        </w:rPr>
        <w:t xml:space="preserve">). </w:t>
      </w:r>
    </w:p>
    <w:p w14:paraId="3C7C12B3" w14:textId="77777777" w:rsidR="00BE7BEE" w:rsidRDefault="00BE7BEE" w:rsidP="00B770FD">
      <w:pPr>
        <w:rPr>
          <w:rFonts w:asciiTheme="minorHAnsi" w:hAnsiTheme="minorHAnsi" w:cstheme="minorHAnsi"/>
        </w:rPr>
      </w:pPr>
    </w:p>
    <w:p w14:paraId="5B446972" w14:textId="45022A36" w:rsidR="00C355E0" w:rsidRDefault="00B770FD" w:rsidP="00B770FD">
      <w:pPr>
        <w:rPr>
          <w:rFonts w:asciiTheme="minorHAnsi" w:hAnsiTheme="minorHAnsi" w:cstheme="minorHAnsi"/>
        </w:rPr>
      </w:pPr>
      <w:r>
        <w:rPr>
          <w:rFonts w:asciiTheme="minorHAnsi" w:hAnsiTheme="minorHAnsi" w:cstheme="minorHAnsi"/>
        </w:rPr>
        <w:t xml:space="preserve">Direct mode </w:t>
      </w:r>
      <w:r w:rsidRPr="00087A20">
        <w:rPr>
          <w:rFonts w:ascii="Courier" w:hAnsi="Courier" w:cstheme="minorHAnsi"/>
        </w:rPr>
        <w:t>LOAD</w:t>
      </w:r>
      <w:r>
        <w:rPr>
          <w:rFonts w:asciiTheme="minorHAnsi" w:hAnsiTheme="minorHAnsi" w:cstheme="minorHAnsi"/>
        </w:rPr>
        <w:t xml:space="preserve"> and </w:t>
      </w:r>
      <w:r w:rsidRPr="00087A20">
        <w:rPr>
          <w:rFonts w:ascii="Courier" w:hAnsi="Courier" w:cstheme="minorHAnsi"/>
        </w:rPr>
        <w:t>STORE</w:t>
      </w:r>
      <w:r>
        <w:rPr>
          <w:rFonts w:asciiTheme="minorHAnsi" w:hAnsiTheme="minorHAnsi" w:cstheme="minorHAnsi"/>
        </w:rPr>
        <w:t xml:space="preserve"> instructions use labels to access the values stored at the corresponding memory addresses.  For example, the instruction: </w:t>
      </w:r>
      <w:r w:rsidRPr="00087A20">
        <w:rPr>
          <w:rFonts w:ascii="Courier" w:hAnsi="Courier" w:cstheme="minorHAnsi"/>
        </w:rPr>
        <w:t xml:space="preserve">LOAD R7 </w:t>
      </w:r>
      <w:proofErr w:type="gramStart"/>
      <w:r w:rsidRPr="00087A20">
        <w:rPr>
          <w:rFonts w:ascii="Courier" w:hAnsi="Courier" w:cstheme="minorHAnsi"/>
        </w:rPr>
        <w:t>A</w:t>
      </w:r>
      <w:r>
        <w:rPr>
          <w:rFonts w:asciiTheme="minorHAnsi" w:hAnsiTheme="minorHAnsi" w:cstheme="minorHAnsi"/>
        </w:rPr>
        <w:t xml:space="preserve"> </w:t>
      </w:r>
      <w:r w:rsidR="009A1911">
        <w:rPr>
          <w:rFonts w:asciiTheme="minorHAnsi" w:hAnsiTheme="minorHAnsi" w:cstheme="minorHAnsi"/>
        </w:rPr>
        <w:t xml:space="preserve"> </w:t>
      </w:r>
      <w:r>
        <w:rPr>
          <w:rFonts w:asciiTheme="minorHAnsi" w:hAnsiTheme="minorHAnsi" w:cstheme="minorHAnsi"/>
        </w:rPr>
        <w:t>will</w:t>
      </w:r>
      <w:proofErr w:type="gramEnd"/>
      <w:r>
        <w:rPr>
          <w:rFonts w:asciiTheme="minorHAnsi" w:hAnsiTheme="minorHAnsi" w:cstheme="minorHAnsi"/>
        </w:rPr>
        <w:t xml:space="preserve"> place the </w:t>
      </w:r>
      <w:r w:rsidR="003066D2">
        <w:rPr>
          <w:rFonts w:asciiTheme="minorHAnsi" w:hAnsiTheme="minorHAnsi" w:cstheme="minorHAnsi"/>
        </w:rPr>
        <w:t xml:space="preserve">base 10 </w:t>
      </w:r>
      <w:r>
        <w:rPr>
          <w:rFonts w:asciiTheme="minorHAnsi" w:hAnsiTheme="minorHAnsi" w:cstheme="minorHAnsi"/>
        </w:rPr>
        <w:t xml:space="preserve">value </w:t>
      </w:r>
      <w:r w:rsidR="00574DD6" w:rsidRPr="00087A20">
        <w:rPr>
          <w:rFonts w:ascii="Courier" w:hAnsi="Courier" w:cstheme="minorHAnsi"/>
        </w:rPr>
        <w:t>92</w:t>
      </w:r>
      <w:r>
        <w:rPr>
          <w:rFonts w:asciiTheme="minorHAnsi" w:hAnsiTheme="minorHAnsi" w:cstheme="minorHAnsi"/>
        </w:rPr>
        <w:t xml:space="preserve"> into register </w:t>
      </w:r>
      <w:r w:rsidRPr="00087A20">
        <w:rPr>
          <w:rFonts w:ascii="Courier" w:hAnsi="Courier" w:cstheme="minorHAnsi"/>
        </w:rPr>
        <w:t>7</w:t>
      </w:r>
      <w:r>
        <w:rPr>
          <w:rFonts w:asciiTheme="minorHAnsi" w:hAnsiTheme="minorHAnsi" w:cstheme="minorHAnsi"/>
        </w:rPr>
        <w:t>.</w:t>
      </w:r>
      <w:r w:rsidR="00BE7BEE" w:rsidRPr="00087A20">
        <w:rPr>
          <w:rFonts w:ascii="Courier" w:hAnsi="Courier" w:cstheme="minorHAnsi"/>
        </w:rPr>
        <w:t xml:space="preserve"> </w:t>
      </w:r>
      <w:r w:rsidR="00BE7BEE">
        <w:rPr>
          <w:rFonts w:asciiTheme="minorHAnsi" w:hAnsiTheme="minorHAnsi" w:cstheme="minorHAnsi"/>
        </w:rPr>
        <w:t xml:space="preserve">Note that the use of a label as the final operand indicates that this </w:t>
      </w:r>
      <w:r w:rsidR="009A1911">
        <w:rPr>
          <w:rFonts w:asciiTheme="minorHAnsi" w:hAnsiTheme="minorHAnsi" w:cstheme="minorHAnsi"/>
        </w:rPr>
        <w:t xml:space="preserve">instruction is using </w:t>
      </w:r>
      <w:r w:rsidR="00BE7BEE" w:rsidRPr="009A1911">
        <w:rPr>
          <w:rFonts w:asciiTheme="minorHAnsi" w:hAnsiTheme="minorHAnsi" w:cstheme="minorHAnsi"/>
          <w:i/>
          <w:iCs/>
        </w:rPr>
        <w:t>direct</w:t>
      </w:r>
      <w:r w:rsidR="009A1911" w:rsidRPr="009A1911">
        <w:rPr>
          <w:rFonts w:asciiTheme="minorHAnsi" w:hAnsiTheme="minorHAnsi" w:cstheme="minorHAnsi"/>
          <w:i/>
          <w:iCs/>
        </w:rPr>
        <w:t xml:space="preserve"> addressing</w:t>
      </w:r>
      <w:r w:rsidR="00BE7BEE" w:rsidRPr="009A1911">
        <w:rPr>
          <w:rFonts w:asciiTheme="minorHAnsi" w:hAnsiTheme="minorHAnsi" w:cstheme="minorHAnsi"/>
          <w:i/>
          <w:iCs/>
        </w:rPr>
        <w:t xml:space="preserve"> mode</w:t>
      </w:r>
      <w:r w:rsidR="00BE7BEE">
        <w:rPr>
          <w:rFonts w:asciiTheme="minorHAnsi" w:hAnsiTheme="minorHAnsi" w:cstheme="minorHAnsi"/>
        </w:rPr>
        <w:t>.</w:t>
      </w:r>
    </w:p>
    <w:p w14:paraId="112702AC" w14:textId="209E4977" w:rsidR="00B770FD" w:rsidRDefault="00B770FD" w:rsidP="00B770FD">
      <w:pPr>
        <w:rPr>
          <w:rFonts w:asciiTheme="minorHAnsi" w:hAnsiTheme="minorHAnsi" w:cstheme="minorHAnsi"/>
        </w:rPr>
      </w:pPr>
    </w:p>
    <w:p w14:paraId="737530EB" w14:textId="70FABD30" w:rsidR="00B770FD" w:rsidRDefault="00B770FD" w:rsidP="00B770FD">
      <w:pPr>
        <w:ind w:left="360"/>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register </w:t>
      </w:r>
      <w:r w:rsidRPr="00087A20">
        <w:rPr>
          <w:rFonts w:ascii="Courier" w:hAnsi="Courier" w:cstheme="minorHAnsi"/>
        </w:rPr>
        <w:t xml:space="preserve">5 </w:t>
      </w:r>
      <w:r>
        <w:rPr>
          <w:rFonts w:asciiTheme="minorHAnsi" w:hAnsiTheme="minorHAnsi" w:cstheme="minorHAnsi"/>
        </w:rPr>
        <w:t>after the following direct mode instruction executes</w:t>
      </w:r>
      <w:r w:rsidR="00BE7BEE">
        <w:rPr>
          <w:rFonts w:asciiTheme="minorHAnsi" w:hAnsiTheme="minorHAnsi" w:cstheme="minorHAnsi"/>
        </w:rPr>
        <w:t xml:space="preserve">: </w:t>
      </w:r>
      <w:r w:rsidR="00BE7BEE" w:rsidRPr="00087A20">
        <w:rPr>
          <w:rFonts w:ascii="Courier" w:hAnsi="Courier" w:cstheme="minorHAnsi"/>
        </w:rPr>
        <w:t>LOAD R5 M</w:t>
      </w:r>
      <w:r>
        <w:rPr>
          <w:rFonts w:asciiTheme="minorHAnsi" w:hAnsiTheme="minorHAnsi" w:cstheme="minorHAnsi"/>
        </w:rPr>
        <w:t>?</w:t>
      </w:r>
    </w:p>
    <w:p w14:paraId="280423BE" w14:textId="77777777" w:rsidR="0058722E" w:rsidRPr="006B0CCD" w:rsidRDefault="0058722E" w:rsidP="0058722E">
      <w:pPr>
        <w:rPr>
          <w:rFonts w:asciiTheme="minorHAnsi" w:hAnsiTheme="minorHAnsi"/>
        </w:rPr>
      </w:pPr>
    </w:p>
    <w:p w14:paraId="41DBEF57"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79C99" w14:textId="020F6A6F" w:rsidR="00B770FD" w:rsidRDefault="00B770FD" w:rsidP="00B770FD">
      <w:pPr>
        <w:ind w:left="360"/>
        <w:rPr>
          <w:rFonts w:asciiTheme="minorHAnsi" w:hAnsiTheme="minorHAnsi" w:cstheme="minorHAnsi"/>
        </w:rPr>
      </w:pPr>
    </w:p>
    <w:p w14:paraId="2472D76D" w14:textId="3C067C97" w:rsidR="00B770FD" w:rsidRDefault="00B770FD" w:rsidP="00B770FD">
      <w:pPr>
        <w:ind w:left="360"/>
        <w:rPr>
          <w:rFonts w:asciiTheme="minorHAnsi" w:hAnsiTheme="minorHAnsi" w:cstheme="minorHAnsi"/>
        </w:rPr>
      </w:pPr>
      <w:r>
        <w:rPr>
          <w:rFonts w:asciiTheme="minorHAnsi" w:hAnsiTheme="minorHAnsi" w:cstheme="minorHAnsi"/>
        </w:rPr>
        <w:t xml:space="preserve">b. Write a direct mode instruction that </w:t>
      </w:r>
      <w:r w:rsidR="006973E8">
        <w:rPr>
          <w:rFonts w:asciiTheme="minorHAnsi" w:hAnsiTheme="minorHAnsi" w:cstheme="minorHAnsi"/>
        </w:rPr>
        <w:t>will place</w:t>
      </w:r>
      <w:r>
        <w:rPr>
          <w:rFonts w:asciiTheme="minorHAnsi" w:hAnsiTheme="minorHAnsi" w:cstheme="minorHAnsi"/>
        </w:rPr>
        <w:t xml:space="preserve"> the value </w:t>
      </w:r>
      <w:r w:rsidR="00BE7BEE">
        <w:rPr>
          <w:rFonts w:asciiTheme="minorHAnsi" w:hAnsiTheme="minorHAnsi" w:cstheme="minorHAnsi"/>
        </w:rPr>
        <w:t>from mem</w:t>
      </w:r>
      <w:r w:rsidR="006973E8">
        <w:rPr>
          <w:rFonts w:asciiTheme="minorHAnsi" w:hAnsiTheme="minorHAnsi" w:cstheme="minorHAnsi"/>
        </w:rPr>
        <w:t xml:space="preserve">ory address </w:t>
      </w:r>
      <w:r w:rsidR="006973E8" w:rsidRPr="00087A20">
        <w:rPr>
          <w:rFonts w:ascii="Courier" w:hAnsi="Courier" w:cstheme="minorHAnsi"/>
        </w:rPr>
        <w:t>88</w:t>
      </w:r>
      <w:r w:rsidR="006973E8">
        <w:rPr>
          <w:rFonts w:asciiTheme="minorHAnsi" w:hAnsiTheme="minorHAnsi" w:cstheme="minorHAnsi"/>
        </w:rPr>
        <w:t xml:space="preserve"> into register </w:t>
      </w:r>
      <w:r w:rsidR="006973E8" w:rsidRPr="00087A20">
        <w:rPr>
          <w:rFonts w:ascii="Courier" w:hAnsi="Courier" w:cstheme="minorHAnsi"/>
        </w:rPr>
        <w:t>10</w:t>
      </w:r>
      <w:r w:rsidR="006973E8">
        <w:rPr>
          <w:rFonts w:asciiTheme="minorHAnsi" w:hAnsiTheme="minorHAnsi" w:cstheme="minorHAnsi"/>
        </w:rPr>
        <w:t>.</w:t>
      </w:r>
    </w:p>
    <w:p w14:paraId="2D79A2BD" w14:textId="77777777" w:rsidR="0058722E" w:rsidRPr="006B0CCD" w:rsidRDefault="0058722E" w:rsidP="0058722E">
      <w:pPr>
        <w:rPr>
          <w:rFonts w:asciiTheme="minorHAnsi" w:hAnsiTheme="minorHAnsi"/>
        </w:rPr>
      </w:pPr>
    </w:p>
    <w:p w14:paraId="2E65071A"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80B75C2" w14:textId="3AB14C46" w:rsidR="00BE7BEE" w:rsidRDefault="00BE7BEE" w:rsidP="00B770FD">
      <w:pPr>
        <w:ind w:left="360"/>
        <w:rPr>
          <w:rFonts w:asciiTheme="minorHAnsi" w:hAnsiTheme="minorHAnsi" w:cstheme="minorHAnsi"/>
        </w:rPr>
      </w:pPr>
    </w:p>
    <w:p w14:paraId="3EC7E721" w14:textId="3CC03090" w:rsidR="00BE7BEE" w:rsidRDefault="00BE7BEE" w:rsidP="00B770FD">
      <w:pPr>
        <w:ind w:left="360"/>
        <w:rPr>
          <w:rFonts w:asciiTheme="minorHAnsi" w:hAnsiTheme="minorHAnsi" w:cstheme="minorHAnsi"/>
        </w:rPr>
      </w:pPr>
      <w:r>
        <w:rPr>
          <w:rFonts w:asciiTheme="minorHAnsi" w:hAnsiTheme="minorHAnsi" w:cstheme="minorHAnsi"/>
        </w:rPr>
        <w:t xml:space="preserve">c. </w:t>
      </w:r>
      <w:r w:rsidR="006973E8">
        <w:rPr>
          <w:rFonts w:asciiTheme="minorHAnsi" w:hAnsiTheme="minorHAnsi" w:cstheme="minorHAnsi"/>
        </w:rPr>
        <w:t xml:space="preserve">Assuming that </w:t>
      </w:r>
      <w:r w:rsidR="006973E8" w:rsidRPr="00087A20">
        <w:rPr>
          <w:rFonts w:ascii="Courier" w:hAnsi="Courier" w:cstheme="minorHAnsi"/>
        </w:rPr>
        <w:t>R3</w:t>
      </w:r>
      <w:r w:rsidR="006973E8">
        <w:rPr>
          <w:rFonts w:asciiTheme="minorHAnsi" w:hAnsiTheme="minorHAnsi" w:cstheme="minorHAnsi"/>
        </w:rPr>
        <w:t xml:space="preserve"> contains the value </w:t>
      </w:r>
      <w:r w:rsidR="006973E8" w:rsidRPr="00087A20">
        <w:rPr>
          <w:rFonts w:ascii="Courier" w:hAnsi="Courier" w:cstheme="minorHAnsi"/>
        </w:rPr>
        <w:t>77</w:t>
      </w:r>
      <w:r w:rsidR="006973E8">
        <w:rPr>
          <w:rFonts w:asciiTheme="minorHAnsi" w:hAnsiTheme="minorHAnsi" w:cstheme="minorHAnsi"/>
        </w:rPr>
        <w:t xml:space="preserve">, what effect will the following direct mode instruction have: </w:t>
      </w:r>
      <w:r w:rsidR="006973E8" w:rsidRPr="00087A20">
        <w:rPr>
          <w:rFonts w:ascii="Courier" w:hAnsi="Courier" w:cstheme="minorHAnsi"/>
        </w:rPr>
        <w:t>STORE R3 B</w:t>
      </w:r>
      <w:r w:rsidR="006973E8">
        <w:rPr>
          <w:rFonts w:asciiTheme="minorHAnsi" w:hAnsiTheme="minorHAnsi" w:cstheme="minorHAnsi"/>
        </w:rPr>
        <w:t>?</w:t>
      </w:r>
    </w:p>
    <w:p w14:paraId="74CE2D22" w14:textId="77777777" w:rsidR="0058722E" w:rsidRPr="006B0CCD" w:rsidRDefault="0058722E" w:rsidP="0058722E">
      <w:pPr>
        <w:rPr>
          <w:rFonts w:asciiTheme="minorHAnsi" w:hAnsiTheme="minorHAnsi"/>
        </w:rPr>
      </w:pPr>
    </w:p>
    <w:p w14:paraId="24A67680"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44696A" w14:textId="258CDFC6" w:rsidR="00BE7BEE" w:rsidRDefault="00BE7BEE" w:rsidP="00B770FD">
      <w:pPr>
        <w:ind w:left="360"/>
        <w:rPr>
          <w:rFonts w:asciiTheme="minorHAnsi" w:hAnsiTheme="minorHAnsi" w:cstheme="minorHAnsi"/>
        </w:rPr>
      </w:pPr>
    </w:p>
    <w:p w14:paraId="287187B9" w14:textId="3FA1B12D" w:rsidR="00BE7BEE" w:rsidRPr="00B770FD" w:rsidRDefault="00BE7BEE" w:rsidP="00B770FD">
      <w:pPr>
        <w:ind w:left="360"/>
        <w:rPr>
          <w:rFonts w:asciiTheme="minorHAnsi" w:hAnsiTheme="minorHAnsi" w:cstheme="minorHAnsi"/>
        </w:rPr>
      </w:pPr>
      <w:r>
        <w:rPr>
          <w:rFonts w:asciiTheme="minorHAnsi" w:hAnsiTheme="minorHAnsi" w:cstheme="minorHAnsi"/>
        </w:rPr>
        <w:t xml:space="preserve">d. </w:t>
      </w:r>
      <w:r w:rsidR="006973E8">
        <w:rPr>
          <w:rFonts w:asciiTheme="minorHAnsi" w:hAnsiTheme="minorHAnsi" w:cstheme="minorHAnsi"/>
        </w:rPr>
        <w:t xml:space="preserve">Write a direct mode instruction that writes the value from register </w:t>
      </w:r>
      <w:r w:rsidR="006973E8" w:rsidRPr="00087A20">
        <w:rPr>
          <w:rFonts w:ascii="Courier" w:hAnsi="Courier" w:cstheme="minorHAnsi"/>
        </w:rPr>
        <w:t>9</w:t>
      </w:r>
      <w:r w:rsidR="006973E8">
        <w:rPr>
          <w:rFonts w:asciiTheme="minorHAnsi" w:hAnsiTheme="minorHAnsi" w:cstheme="minorHAnsi"/>
        </w:rPr>
        <w:t xml:space="preserve"> into memory address </w:t>
      </w:r>
      <w:r w:rsidR="006973E8" w:rsidRPr="00087A20">
        <w:rPr>
          <w:rFonts w:ascii="Courier" w:hAnsi="Courier" w:cstheme="minorHAnsi"/>
        </w:rPr>
        <w:t>92</w:t>
      </w:r>
      <w:r w:rsidR="006973E8">
        <w:rPr>
          <w:rFonts w:asciiTheme="minorHAnsi" w:hAnsiTheme="minorHAnsi" w:cstheme="minorHAnsi"/>
        </w:rPr>
        <w:t>.</w:t>
      </w:r>
    </w:p>
    <w:p w14:paraId="211CDDCD" w14:textId="77777777" w:rsidR="0058722E" w:rsidRPr="006B0CCD" w:rsidRDefault="0058722E" w:rsidP="0058722E">
      <w:pPr>
        <w:rPr>
          <w:rFonts w:asciiTheme="minorHAnsi" w:hAnsiTheme="minorHAnsi"/>
        </w:rPr>
      </w:pPr>
    </w:p>
    <w:p w14:paraId="6B75B805"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DE76E8" w14:textId="4837ECA8" w:rsidR="00C355E0" w:rsidRDefault="00C355E0" w:rsidP="00C355E0">
      <w:pPr>
        <w:rPr>
          <w:rFonts w:asciiTheme="minorHAnsi" w:hAnsiTheme="minorHAnsi" w:cstheme="minorHAnsi"/>
        </w:rPr>
      </w:pPr>
    </w:p>
    <w:p w14:paraId="1F5A97BE" w14:textId="764C4ABC" w:rsidR="00C355E0" w:rsidRPr="00EA7EA7" w:rsidRDefault="00EA7EA7" w:rsidP="00F4407F">
      <w:pPr>
        <w:rPr>
          <w:rFonts w:asciiTheme="minorHAnsi" w:hAnsiTheme="minorHAnsi" w:cstheme="minorHAnsi"/>
          <w:i/>
          <w:iCs/>
          <w:u w:val="single"/>
        </w:rPr>
      </w:pPr>
      <w:r w:rsidRPr="00EA7EA7">
        <w:rPr>
          <w:rFonts w:asciiTheme="minorHAnsi" w:hAnsiTheme="minorHAnsi" w:cstheme="minorHAnsi"/>
          <w:i/>
          <w:iCs/>
          <w:u w:val="single"/>
        </w:rPr>
        <w:t>Immediate Label Addressing Mode:</w:t>
      </w:r>
    </w:p>
    <w:p w14:paraId="1B95369D" w14:textId="774023A7" w:rsidR="00087A20" w:rsidRDefault="00087A20" w:rsidP="00F4407F">
      <w:pPr>
        <w:rPr>
          <w:rFonts w:asciiTheme="minorHAnsi" w:hAnsiTheme="minorHAnsi" w:cstheme="minorHAnsi"/>
          <w:b/>
          <w:bCs/>
          <w:u w:val="single"/>
        </w:rPr>
      </w:pPr>
    </w:p>
    <w:p w14:paraId="55ED48BD" w14:textId="1F7644F9" w:rsidR="009E79DB"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74DD6">
        <w:rPr>
          <w:rFonts w:asciiTheme="minorHAnsi" w:hAnsiTheme="minorHAnsi" w:cstheme="minorHAnsi"/>
        </w:rPr>
        <w:t xml:space="preserve">3. </w:t>
      </w:r>
      <w:r w:rsidR="00087A20">
        <w:rPr>
          <w:rFonts w:asciiTheme="minorHAnsi" w:hAnsiTheme="minorHAnsi" w:cstheme="minorHAnsi"/>
        </w:rPr>
        <w:t xml:space="preserve">This question uses the same memory diagram as question #2 above.  Immediate label addressing mode can be used with the </w:t>
      </w:r>
      <w:r w:rsidR="00087A20" w:rsidRPr="00416D22">
        <w:rPr>
          <w:rFonts w:ascii="Courier" w:hAnsi="Courier" w:cstheme="minorHAnsi"/>
        </w:rPr>
        <w:t>LOAD</w:t>
      </w:r>
      <w:r w:rsidR="00087A20">
        <w:rPr>
          <w:rFonts w:asciiTheme="minorHAnsi" w:hAnsiTheme="minorHAnsi" w:cstheme="minorHAnsi"/>
        </w:rPr>
        <w:t xml:space="preserve"> instruction to </w:t>
      </w:r>
      <w:r w:rsidR="005C7596">
        <w:rPr>
          <w:rFonts w:asciiTheme="minorHAnsi" w:hAnsiTheme="minorHAnsi" w:cstheme="minorHAnsi"/>
        </w:rPr>
        <w:t xml:space="preserve">load the value of a label (i.e. the memory address) into a register.  For example, the instruction </w:t>
      </w:r>
      <w:r w:rsidR="005C7596" w:rsidRPr="00416D22">
        <w:rPr>
          <w:rFonts w:ascii="Courier" w:hAnsi="Courier" w:cstheme="minorHAnsi"/>
        </w:rPr>
        <w:t>LOAD R4 #</w:t>
      </w:r>
      <w:r w:rsidR="001441BA" w:rsidRPr="00416D22">
        <w:rPr>
          <w:rFonts w:ascii="Courier" w:hAnsi="Courier" w:cstheme="minorHAnsi"/>
        </w:rPr>
        <w:t>A</w:t>
      </w:r>
      <w:r w:rsidR="005C7596" w:rsidRPr="00416D22">
        <w:rPr>
          <w:rFonts w:ascii="Courier" w:hAnsi="Courier" w:cstheme="minorHAnsi"/>
        </w:rPr>
        <w:t xml:space="preserve"> </w:t>
      </w:r>
      <w:r w:rsidR="005C7596">
        <w:rPr>
          <w:rFonts w:asciiTheme="minorHAnsi" w:hAnsiTheme="minorHAnsi" w:cstheme="minorHAnsi"/>
        </w:rPr>
        <w:t xml:space="preserve">will load the value </w:t>
      </w:r>
      <w:r w:rsidR="001441BA" w:rsidRPr="00416D22">
        <w:rPr>
          <w:rFonts w:ascii="Courier" w:hAnsi="Courier" w:cstheme="minorHAnsi"/>
        </w:rPr>
        <w:t>80</w:t>
      </w:r>
      <w:r w:rsidR="005C7596">
        <w:rPr>
          <w:rFonts w:asciiTheme="minorHAnsi" w:hAnsiTheme="minorHAnsi" w:cstheme="minorHAnsi"/>
        </w:rPr>
        <w:t xml:space="preserve"> into </w:t>
      </w:r>
      <w:r w:rsidR="005C7596" w:rsidRPr="00416D22">
        <w:rPr>
          <w:rFonts w:ascii="Courier" w:hAnsi="Courier" w:cstheme="minorHAnsi"/>
        </w:rPr>
        <w:t>R4</w:t>
      </w:r>
      <w:r w:rsidR="005C7596">
        <w:rPr>
          <w:rFonts w:asciiTheme="minorHAnsi" w:hAnsiTheme="minorHAnsi" w:cstheme="minorHAnsi"/>
        </w:rPr>
        <w:t xml:space="preserve"> (note: not the value </w:t>
      </w:r>
      <w:r w:rsidR="001441BA" w:rsidRPr="00416D22">
        <w:rPr>
          <w:rFonts w:ascii="Courier" w:hAnsi="Courier" w:cstheme="minorHAnsi"/>
        </w:rPr>
        <w:t>92</w:t>
      </w:r>
      <w:r w:rsidR="005C7596">
        <w:rPr>
          <w:rFonts w:asciiTheme="minorHAnsi" w:hAnsiTheme="minorHAnsi" w:cstheme="minorHAnsi"/>
        </w:rPr>
        <w:t xml:space="preserve">! That would be direct mode). Note that the use of a </w:t>
      </w:r>
      <w:r w:rsidR="005C7596" w:rsidRPr="00416D22">
        <w:rPr>
          <w:rFonts w:ascii="Courier" w:hAnsi="Courier" w:cstheme="minorHAnsi"/>
        </w:rPr>
        <w:t>#</w:t>
      </w:r>
      <w:r w:rsidR="005C7596">
        <w:rPr>
          <w:rFonts w:asciiTheme="minorHAnsi" w:hAnsiTheme="minorHAnsi" w:cstheme="minorHAnsi"/>
        </w:rPr>
        <w:t xml:space="preserve"> before a label as the final operand indicates that this </w:t>
      </w:r>
      <w:r w:rsidR="00761AEC">
        <w:rPr>
          <w:rFonts w:asciiTheme="minorHAnsi" w:hAnsiTheme="minorHAnsi" w:cstheme="minorHAnsi"/>
        </w:rPr>
        <w:t xml:space="preserve">instruction uses </w:t>
      </w:r>
      <w:r w:rsidR="005C7596" w:rsidRPr="005B1523">
        <w:rPr>
          <w:rFonts w:asciiTheme="minorHAnsi" w:hAnsiTheme="minorHAnsi" w:cstheme="minorHAnsi"/>
          <w:i/>
          <w:iCs/>
        </w:rPr>
        <w:t xml:space="preserve">immediate label </w:t>
      </w:r>
      <w:r w:rsidR="005B1523" w:rsidRPr="005B1523">
        <w:rPr>
          <w:rFonts w:asciiTheme="minorHAnsi" w:hAnsiTheme="minorHAnsi" w:cstheme="minorHAnsi"/>
          <w:i/>
          <w:iCs/>
        </w:rPr>
        <w:t xml:space="preserve">addressing </w:t>
      </w:r>
      <w:r w:rsidR="005C7596" w:rsidRPr="005B1523">
        <w:rPr>
          <w:rFonts w:asciiTheme="minorHAnsi" w:hAnsiTheme="minorHAnsi" w:cstheme="minorHAnsi"/>
          <w:i/>
          <w:iCs/>
        </w:rPr>
        <w:t>mode</w:t>
      </w:r>
      <w:r w:rsidR="005C7596">
        <w:rPr>
          <w:rFonts w:asciiTheme="minorHAnsi" w:hAnsiTheme="minorHAnsi" w:cstheme="minorHAnsi"/>
        </w:rPr>
        <w:t>.</w:t>
      </w:r>
    </w:p>
    <w:p w14:paraId="354CC5C9" w14:textId="5D4C764D" w:rsidR="001441BA" w:rsidRDefault="001441BA" w:rsidP="00F4407F">
      <w:pPr>
        <w:rPr>
          <w:rFonts w:asciiTheme="minorHAnsi" w:hAnsiTheme="minorHAnsi" w:cstheme="minorHAnsi"/>
        </w:rPr>
      </w:pPr>
    </w:p>
    <w:p w14:paraId="59635059" w14:textId="46C810F3" w:rsidR="001441BA" w:rsidRDefault="001441BA" w:rsidP="001441BA">
      <w:pPr>
        <w:ind w:left="360"/>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w:t>
      </w:r>
      <w:r w:rsidRPr="00416D22">
        <w:rPr>
          <w:rFonts w:ascii="Courier" w:hAnsi="Courier" w:cstheme="minorHAnsi"/>
        </w:rPr>
        <w:t>R6</w:t>
      </w:r>
      <w:r>
        <w:rPr>
          <w:rFonts w:asciiTheme="minorHAnsi" w:hAnsiTheme="minorHAnsi" w:cstheme="minorHAnsi"/>
        </w:rPr>
        <w:t xml:space="preserve"> after the following immediate label mode instruction executes: </w:t>
      </w:r>
      <w:r w:rsidRPr="00416D22">
        <w:rPr>
          <w:rFonts w:ascii="Courier" w:hAnsi="Courier" w:cstheme="minorHAnsi"/>
        </w:rPr>
        <w:t>LOAD R6 #B</w:t>
      </w:r>
      <w:r>
        <w:rPr>
          <w:rFonts w:asciiTheme="minorHAnsi" w:hAnsiTheme="minorHAnsi" w:cstheme="minorHAnsi"/>
        </w:rPr>
        <w:t>?</w:t>
      </w:r>
    </w:p>
    <w:p w14:paraId="1318E05A" w14:textId="77777777" w:rsidR="00077332" w:rsidRPr="006B0CCD" w:rsidRDefault="00077332" w:rsidP="00077332">
      <w:pPr>
        <w:rPr>
          <w:rFonts w:asciiTheme="minorHAnsi" w:hAnsiTheme="minorHAnsi"/>
        </w:rPr>
      </w:pPr>
    </w:p>
    <w:p w14:paraId="3C63A30E" w14:textId="77777777" w:rsidR="00077332" w:rsidRPr="006B0CCD" w:rsidRDefault="00077332" w:rsidP="000773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8B116F" w14:textId="0EEDD3F8" w:rsidR="001441BA" w:rsidRDefault="001441BA" w:rsidP="00F4407F">
      <w:pPr>
        <w:rPr>
          <w:rFonts w:asciiTheme="minorHAnsi" w:hAnsiTheme="minorHAnsi" w:cstheme="minorHAnsi"/>
        </w:rPr>
      </w:pPr>
    </w:p>
    <w:p w14:paraId="54E981CC" w14:textId="41E4521D" w:rsidR="001441BA" w:rsidRDefault="001441BA" w:rsidP="001441BA">
      <w:pPr>
        <w:ind w:left="360"/>
        <w:rPr>
          <w:rFonts w:asciiTheme="minorHAnsi" w:hAnsiTheme="minorHAnsi" w:cstheme="minorHAnsi"/>
        </w:rPr>
      </w:pPr>
      <w:r>
        <w:rPr>
          <w:rFonts w:asciiTheme="minorHAnsi" w:hAnsiTheme="minorHAnsi" w:cstheme="minorHAnsi"/>
        </w:rPr>
        <w:t xml:space="preserve">b. Write an immediate label mode instruction that will load the memory address corresponding to the label </w:t>
      </w:r>
      <w:r w:rsidRPr="00416D22">
        <w:rPr>
          <w:rFonts w:ascii="Courier" w:hAnsi="Courier" w:cstheme="minorHAnsi"/>
        </w:rPr>
        <w:t>M</w:t>
      </w:r>
      <w:r>
        <w:rPr>
          <w:rFonts w:asciiTheme="minorHAnsi" w:hAnsiTheme="minorHAnsi" w:cstheme="minorHAnsi"/>
        </w:rPr>
        <w:t xml:space="preserve"> into register </w:t>
      </w:r>
      <w:r w:rsidRPr="00416D22">
        <w:rPr>
          <w:rFonts w:ascii="Courier" w:hAnsi="Courier" w:cstheme="minorHAnsi"/>
        </w:rPr>
        <w:t>3</w:t>
      </w:r>
      <w:r w:rsidR="004E3378">
        <w:rPr>
          <w:rFonts w:asciiTheme="minorHAnsi" w:hAnsiTheme="minorHAnsi" w:cstheme="minorHAnsi"/>
        </w:rPr>
        <w:t>.</w:t>
      </w:r>
    </w:p>
    <w:p w14:paraId="1200E136" w14:textId="324B894A" w:rsidR="00574DD6" w:rsidRPr="004E3378" w:rsidRDefault="00574DD6" w:rsidP="004E3378">
      <w:pPr>
        <w:rPr>
          <w:rFonts w:asciiTheme="minorHAnsi" w:hAnsiTheme="minorHAnsi" w:cstheme="minorHAnsi"/>
          <w:i/>
          <w:iCs/>
          <w:u w:val="single"/>
        </w:rPr>
      </w:pPr>
      <w:r w:rsidRPr="00574DD6">
        <w:rPr>
          <w:rFonts w:asciiTheme="minorHAnsi" w:hAnsiTheme="minorHAnsi" w:cstheme="minorHAnsi"/>
          <w:i/>
          <w:iCs/>
          <w:u w:val="single"/>
        </w:rPr>
        <w:lastRenderedPageBreak/>
        <w:t>Indirect Addressing Mode:</w:t>
      </w:r>
      <w:r w:rsidR="00CE0A7A" w:rsidRPr="00CE0A7A">
        <w:rPr>
          <w:rFonts w:asciiTheme="minorHAnsi" w:hAnsiTheme="minorHAnsi" w:cstheme="minorHAnsi"/>
          <w:noProof/>
        </w:rPr>
        <w:drawing>
          <wp:anchor distT="0" distB="0" distL="114300" distR="114300" simplePos="0" relativeHeight="251659264" behindDoc="0" locked="0" layoutInCell="1" allowOverlap="1" wp14:anchorId="62815D15" wp14:editId="0373A6EC">
            <wp:simplePos x="0" y="0"/>
            <wp:positionH relativeFrom="column">
              <wp:posOffset>3593603</wp:posOffset>
            </wp:positionH>
            <wp:positionV relativeFrom="paragraph">
              <wp:posOffset>181196</wp:posOffset>
            </wp:positionV>
            <wp:extent cx="2359152" cy="4462272"/>
            <wp:effectExtent l="0" t="0" r="3175" b="0"/>
            <wp:wrapSquare wrapText="lef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9152" cy="4462272"/>
                    </a:xfrm>
                    <a:prstGeom prst="rect">
                      <a:avLst/>
                    </a:prstGeom>
                  </pic:spPr>
                </pic:pic>
              </a:graphicData>
            </a:graphic>
            <wp14:sizeRelH relativeFrom="margin">
              <wp14:pctWidth>0</wp14:pctWidth>
            </wp14:sizeRelH>
            <wp14:sizeRelV relativeFrom="margin">
              <wp14:pctHeight>0</wp14:pctHeight>
            </wp14:sizeRelV>
          </wp:anchor>
        </w:drawing>
      </w:r>
    </w:p>
    <w:p w14:paraId="78980FC1" w14:textId="77777777" w:rsidR="004E3378" w:rsidRDefault="004E3378" w:rsidP="00F4407F">
      <w:pPr>
        <w:rPr>
          <w:rFonts w:asciiTheme="minorHAnsi" w:hAnsiTheme="minorHAnsi" w:cstheme="minorHAnsi"/>
        </w:rPr>
      </w:pPr>
    </w:p>
    <w:p w14:paraId="5ADA3B99" w14:textId="2BF399EF" w:rsidR="00C12202"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80458">
        <w:rPr>
          <w:rFonts w:asciiTheme="minorHAnsi" w:hAnsiTheme="minorHAnsi" w:cstheme="minorHAnsi"/>
        </w:rPr>
        <w:t xml:space="preserve">4. </w:t>
      </w:r>
      <w:r w:rsidR="00CE0A7A">
        <w:rPr>
          <w:rFonts w:asciiTheme="minorHAnsi" w:hAnsiTheme="minorHAnsi" w:cstheme="minorHAnsi"/>
        </w:rPr>
        <w:t>This question uses the contents of memory illustrated at the right.  Assume that the code needed to create the labels, allocate the space and set the values has been executed.</w:t>
      </w:r>
      <w:r w:rsidR="00CE0A7A" w:rsidRPr="00B770FD">
        <w:rPr>
          <w:noProof/>
        </w:rPr>
        <w:t xml:space="preserve"> </w:t>
      </w:r>
      <w:r w:rsidR="00CE0A7A">
        <w:rPr>
          <w:rFonts w:asciiTheme="minorHAnsi" w:hAnsiTheme="minorHAnsi" w:cstheme="minorHAnsi"/>
        </w:rPr>
        <w:t xml:space="preserve"> </w:t>
      </w:r>
    </w:p>
    <w:p w14:paraId="3DC18817" w14:textId="77777777" w:rsidR="00C12202" w:rsidRDefault="00C12202" w:rsidP="00F4407F">
      <w:pPr>
        <w:rPr>
          <w:rFonts w:asciiTheme="minorHAnsi" w:hAnsiTheme="minorHAnsi" w:cstheme="minorHAnsi"/>
        </w:rPr>
      </w:pPr>
    </w:p>
    <w:p w14:paraId="167E8CF6" w14:textId="7A3B4CDA" w:rsidR="007D5C09" w:rsidRDefault="00914125" w:rsidP="00F4407F">
      <w:pPr>
        <w:rPr>
          <w:rFonts w:asciiTheme="minorHAnsi" w:hAnsiTheme="minorHAnsi" w:cstheme="minorHAnsi"/>
        </w:rPr>
      </w:pPr>
      <w:r>
        <w:rPr>
          <w:rFonts w:asciiTheme="minorHAnsi" w:hAnsiTheme="minorHAnsi" w:cstheme="minorHAnsi"/>
        </w:rPr>
        <w:t xml:space="preserve">Indirect addressing mode uses the value in a register as a memory address </w:t>
      </w:r>
      <w:r w:rsidR="00CE0A7A">
        <w:rPr>
          <w:rFonts w:asciiTheme="minorHAnsi" w:hAnsiTheme="minorHAnsi" w:cstheme="minorHAnsi"/>
        </w:rPr>
        <w:t xml:space="preserve">from which to retrieve a value. For example, </w:t>
      </w:r>
      <w:r w:rsidR="007D5C09">
        <w:rPr>
          <w:rFonts w:asciiTheme="minorHAnsi" w:hAnsiTheme="minorHAnsi" w:cstheme="minorHAnsi"/>
        </w:rPr>
        <w:t>consider the following instructions:</w:t>
      </w:r>
    </w:p>
    <w:p w14:paraId="57E925EC" w14:textId="77777777" w:rsidR="007D5C09" w:rsidRDefault="007D5C09" w:rsidP="00F4407F">
      <w:pPr>
        <w:rPr>
          <w:rFonts w:asciiTheme="minorHAnsi" w:hAnsiTheme="minorHAnsi" w:cstheme="minorHAnsi"/>
        </w:rPr>
      </w:pPr>
    </w:p>
    <w:p w14:paraId="64A912AB" w14:textId="01325648" w:rsidR="007D5C09" w:rsidRDefault="007D5C09" w:rsidP="00E973A2">
      <w:pPr>
        <w:ind w:left="360"/>
        <w:rPr>
          <w:rFonts w:asciiTheme="minorHAnsi" w:hAnsiTheme="minorHAnsi" w:cstheme="minorHAnsi"/>
        </w:rPr>
      </w:pPr>
      <w:r w:rsidRPr="00E973A2">
        <w:rPr>
          <w:rFonts w:ascii="Courier" w:hAnsi="Courier" w:cstheme="minorHAnsi"/>
        </w:rPr>
        <w:t>LOAD R2 P</w:t>
      </w:r>
    </w:p>
    <w:p w14:paraId="016B0E2D" w14:textId="0324C9F3" w:rsidR="007D5C09" w:rsidRDefault="007D5C09" w:rsidP="00E973A2">
      <w:pPr>
        <w:ind w:left="360"/>
        <w:rPr>
          <w:rFonts w:asciiTheme="minorHAnsi" w:hAnsiTheme="minorHAnsi" w:cstheme="minorHAnsi"/>
        </w:rPr>
      </w:pPr>
      <w:r w:rsidRPr="00E973A2">
        <w:rPr>
          <w:rFonts w:ascii="Courier" w:hAnsi="Courier" w:cstheme="minorHAnsi"/>
        </w:rPr>
        <w:t>LOAD R5 R2</w:t>
      </w:r>
    </w:p>
    <w:p w14:paraId="3C987D1A" w14:textId="77777777" w:rsidR="007D5C09" w:rsidRDefault="007D5C09" w:rsidP="00F4407F">
      <w:pPr>
        <w:rPr>
          <w:rFonts w:asciiTheme="minorHAnsi" w:hAnsiTheme="minorHAnsi" w:cstheme="minorHAnsi"/>
        </w:rPr>
      </w:pPr>
    </w:p>
    <w:p w14:paraId="1CF89BD6" w14:textId="369C8558" w:rsidR="007D5C09" w:rsidRDefault="007D5C09" w:rsidP="00E973A2">
      <w:pPr>
        <w:rPr>
          <w:rFonts w:asciiTheme="minorHAnsi" w:hAnsiTheme="minorHAnsi" w:cstheme="minorHAnsi"/>
        </w:rPr>
      </w:pPr>
      <w:r>
        <w:rPr>
          <w:rFonts w:asciiTheme="minorHAnsi" w:hAnsiTheme="minorHAnsi" w:cstheme="minorHAnsi"/>
        </w:rPr>
        <w:t xml:space="preserve">After the execution of these instructions </w:t>
      </w:r>
      <w:r w:rsidRPr="00E973A2">
        <w:rPr>
          <w:rFonts w:ascii="Courier" w:hAnsi="Courier" w:cstheme="minorHAnsi"/>
        </w:rPr>
        <w:t>R5</w:t>
      </w:r>
      <w:r>
        <w:rPr>
          <w:rFonts w:asciiTheme="minorHAnsi" w:hAnsiTheme="minorHAnsi" w:cstheme="minorHAnsi"/>
        </w:rPr>
        <w:t xml:space="preserve"> will contain</w:t>
      </w:r>
      <w:r w:rsidR="00CE0A7A">
        <w:rPr>
          <w:rFonts w:asciiTheme="minorHAnsi" w:hAnsiTheme="minorHAnsi" w:cstheme="minorHAnsi"/>
        </w:rPr>
        <w:t xml:space="preserve"> the value </w:t>
      </w:r>
      <w:r w:rsidR="00CE0A7A" w:rsidRPr="00E973A2">
        <w:rPr>
          <w:rFonts w:ascii="Courier" w:hAnsi="Courier" w:cstheme="minorHAnsi"/>
        </w:rPr>
        <w:t>10</w:t>
      </w:r>
      <w:r>
        <w:rPr>
          <w:rFonts w:asciiTheme="minorHAnsi" w:hAnsiTheme="minorHAnsi" w:cstheme="minorHAnsi"/>
        </w:rPr>
        <w:t xml:space="preserve">. The first instruction uses </w:t>
      </w:r>
      <w:r w:rsidR="00003E46">
        <w:rPr>
          <w:rFonts w:asciiTheme="minorHAnsi" w:hAnsiTheme="minorHAnsi" w:cstheme="minorHAnsi"/>
        </w:rPr>
        <w:t>direct</w:t>
      </w:r>
      <w:r>
        <w:rPr>
          <w:rFonts w:asciiTheme="minorHAnsi" w:hAnsiTheme="minorHAnsi" w:cstheme="minorHAnsi"/>
        </w:rPr>
        <w:t xml:space="preserve"> addressing to load the value </w:t>
      </w:r>
      <w:r w:rsidR="00003E46" w:rsidRPr="00E973A2">
        <w:rPr>
          <w:rFonts w:ascii="Courier" w:hAnsi="Courier" w:cstheme="minorHAnsi"/>
        </w:rPr>
        <w:t>100</w:t>
      </w:r>
      <w:r w:rsidR="00003E46">
        <w:rPr>
          <w:rFonts w:asciiTheme="minorHAnsi" w:hAnsiTheme="minorHAnsi" w:cstheme="minorHAnsi"/>
        </w:rPr>
        <w:t xml:space="preserve"> into </w:t>
      </w:r>
      <w:r w:rsidR="00003E46" w:rsidRPr="00E973A2">
        <w:rPr>
          <w:rFonts w:ascii="Courier" w:hAnsi="Courier" w:cstheme="minorHAnsi"/>
        </w:rPr>
        <w:t>R2</w:t>
      </w:r>
      <w:r w:rsidR="00AF3B5D">
        <w:rPr>
          <w:rFonts w:asciiTheme="minorHAnsi" w:hAnsiTheme="minorHAnsi" w:cstheme="minorHAnsi"/>
        </w:rPr>
        <w:t xml:space="preserve"> from</w:t>
      </w:r>
      <w:r w:rsidR="00003E46">
        <w:rPr>
          <w:rFonts w:asciiTheme="minorHAnsi" w:hAnsiTheme="minorHAnsi" w:cstheme="minorHAnsi"/>
        </w:rPr>
        <w:t xml:space="preserve"> </w:t>
      </w:r>
      <w:r w:rsidR="00AF3B5D">
        <w:rPr>
          <w:rFonts w:asciiTheme="minorHAnsi" w:hAnsiTheme="minorHAnsi" w:cstheme="minorHAnsi"/>
        </w:rPr>
        <w:t>memory address P (</w:t>
      </w:r>
      <w:r w:rsidR="00AF3B5D" w:rsidRPr="00AF3B5D">
        <w:rPr>
          <w:rFonts w:ascii="Courier" w:hAnsi="Courier" w:cstheme="minorHAnsi"/>
        </w:rPr>
        <w:t>60</w:t>
      </w:r>
      <w:r w:rsidR="00AF3B5D">
        <w:rPr>
          <w:rFonts w:asciiTheme="minorHAnsi" w:hAnsiTheme="minorHAnsi" w:cstheme="minorHAnsi"/>
        </w:rPr>
        <w:t>).</w:t>
      </w:r>
      <w:r w:rsidR="00003E46">
        <w:rPr>
          <w:rFonts w:asciiTheme="minorHAnsi" w:hAnsiTheme="minorHAnsi" w:cstheme="minorHAnsi"/>
        </w:rPr>
        <w:t xml:space="preserve"> The second instruction then uses the value in </w:t>
      </w:r>
      <w:r w:rsidR="00003E46" w:rsidRPr="00E973A2">
        <w:rPr>
          <w:rFonts w:ascii="Courier" w:hAnsi="Courier" w:cstheme="minorHAnsi"/>
        </w:rPr>
        <w:t>R2</w:t>
      </w:r>
      <w:r w:rsidR="00003E46">
        <w:rPr>
          <w:rFonts w:asciiTheme="minorHAnsi" w:hAnsiTheme="minorHAnsi" w:cstheme="minorHAnsi"/>
        </w:rPr>
        <w:t xml:space="preserve"> (</w:t>
      </w:r>
      <w:r w:rsidR="00003E46" w:rsidRPr="00E973A2">
        <w:rPr>
          <w:rFonts w:ascii="Courier" w:hAnsi="Courier" w:cstheme="minorHAnsi"/>
        </w:rPr>
        <w:t>100</w:t>
      </w:r>
      <w:r w:rsidR="00003E46">
        <w:rPr>
          <w:rFonts w:asciiTheme="minorHAnsi" w:hAnsiTheme="minorHAnsi" w:cstheme="minorHAnsi"/>
        </w:rPr>
        <w:t>) as a memory address and loads the value (</w:t>
      </w:r>
      <w:r w:rsidR="00003E46" w:rsidRPr="00E973A2">
        <w:rPr>
          <w:rFonts w:ascii="Courier" w:hAnsi="Courier" w:cstheme="minorHAnsi"/>
        </w:rPr>
        <w:t>10</w:t>
      </w:r>
      <w:r w:rsidR="00003E46">
        <w:rPr>
          <w:rFonts w:asciiTheme="minorHAnsi" w:hAnsiTheme="minorHAnsi" w:cstheme="minorHAnsi"/>
        </w:rPr>
        <w:t xml:space="preserve">) found there into </w:t>
      </w:r>
      <w:r w:rsidR="00003E46" w:rsidRPr="00E973A2">
        <w:rPr>
          <w:rFonts w:ascii="Courier" w:hAnsi="Courier" w:cstheme="minorHAnsi"/>
        </w:rPr>
        <w:t>R5</w:t>
      </w:r>
      <w:r w:rsidR="00003E46">
        <w:rPr>
          <w:rFonts w:asciiTheme="minorHAnsi" w:hAnsiTheme="minorHAnsi" w:cstheme="minorHAnsi"/>
        </w:rPr>
        <w:t>.</w:t>
      </w:r>
    </w:p>
    <w:p w14:paraId="02C80FC4" w14:textId="322506EE" w:rsidR="00CE0A7A" w:rsidRDefault="00CE0A7A" w:rsidP="00CE0A7A">
      <w:pPr>
        <w:rPr>
          <w:rFonts w:asciiTheme="minorHAnsi" w:hAnsiTheme="minorHAnsi" w:cstheme="minorHAnsi"/>
        </w:rPr>
      </w:pPr>
    </w:p>
    <w:p w14:paraId="5C7E065E" w14:textId="21B2A8D3" w:rsidR="00CE0A7A" w:rsidRDefault="00CE0A7A" w:rsidP="00CE0A7A">
      <w:pPr>
        <w:ind w:left="360"/>
        <w:rPr>
          <w:rFonts w:asciiTheme="minorHAnsi" w:hAnsiTheme="minorHAnsi" w:cstheme="minorHAnsi"/>
        </w:rPr>
      </w:pPr>
      <w:r>
        <w:rPr>
          <w:rFonts w:asciiTheme="minorHAnsi" w:hAnsiTheme="minorHAnsi" w:cstheme="minorHAnsi"/>
        </w:rPr>
        <w:t xml:space="preserve">a. </w:t>
      </w:r>
      <w:r w:rsidR="007D5C09">
        <w:rPr>
          <w:rFonts w:asciiTheme="minorHAnsi" w:hAnsiTheme="minorHAnsi" w:cstheme="minorHAnsi"/>
        </w:rPr>
        <w:t>What</w:t>
      </w:r>
      <w:r w:rsidR="003066D2">
        <w:rPr>
          <w:rFonts w:asciiTheme="minorHAnsi" w:hAnsiTheme="minorHAnsi" w:cstheme="minorHAnsi"/>
        </w:rPr>
        <w:t xml:space="preserve"> base 10</w:t>
      </w:r>
      <w:r w:rsidR="007D5C09">
        <w:rPr>
          <w:rFonts w:asciiTheme="minorHAnsi" w:hAnsiTheme="minorHAnsi" w:cstheme="minorHAnsi"/>
        </w:rPr>
        <w:t xml:space="preserve"> value will be loaded into </w:t>
      </w:r>
      <w:r w:rsidR="007D5C09" w:rsidRPr="00E973A2">
        <w:rPr>
          <w:rFonts w:ascii="Courier" w:hAnsi="Courier" w:cstheme="minorHAnsi"/>
        </w:rPr>
        <w:t>R3</w:t>
      </w:r>
      <w:r w:rsidR="007D5C09">
        <w:rPr>
          <w:rFonts w:asciiTheme="minorHAnsi" w:hAnsiTheme="minorHAnsi" w:cstheme="minorHAnsi"/>
        </w:rPr>
        <w:t xml:space="preserve"> by the following instructions</w:t>
      </w:r>
      <w:r w:rsidR="00F02221">
        <w:rPr>
          <w:rFonts w:asciiTheme="minorHAnsi" w:hAnsiTheme="minorHAnsi" w:cstheme="minorHAnsi"/>
        </w:rPr>
        <w:t>?</w:t>
      </w:r>
    </w:p>
    <w:p w14:paraId="1961623A" w14:textId="4802183F" w:rsidR="003D6AC7" w:rsidRDefault="003D6AC7" w:rsidP="00CE0A7A">
      <w:pPr>
        <w:ind w:left="360"/>
        <w:rPr>
          <w:rFonts w:asciiTheme="minorHAnsi" w:hAnsiTheme="minorHAnsi" w:cstheme="minorHAnsi"/>
        </w:rPr>
      </w:pPr>
    </w:p>
    <w:p w14:paraId="1369062D" w14:textId="320A78DD" w:rsidR="003D6AC7" w:rsidRDefault="003D6AC7" w:rsidP="00CE0A7A">
      <w:pPr>
        <w:ind w:left="360"/>
        <w:rPr>
          <w:rFonts w:asciiTheme="minorHAnsi" w:hAnsiTheme="minorHAnsi" w:cstheme="minorHAnsi"/>
        </w:rPr>
      </w:pPr>
      <w:r>
        <w:rPr>
          <w:rFonts w:asciiTheme="minorHAnsi" w:hAnsiTheme="minorHAnsi" w:cstheme="minorHAnsi"/>
        </w:rPr>
        <w:tab/>
      </w:r>
      <w:r w:rsidRPr="00E973A2">
        <w:rPr>
          <w:rFonts w:ascii="Courier" w:hAnsi="Courier" w:cstheme="minorHAnsi"/>
        </w:rPr>
        <w:t>LOAD R0 Q</w:t>
      </w:r>
    </w:p>
    <w:p w14:paraId="56CB7A9E" w14:textId="0474F601" w:rsidR="003D6AC7" w:rsidRDefault="003D6AC7" w:rsidP="00CE0A7A">
      <w:pPr>
        <w:ind w:left="360"/>
        <w:rPr>
          <w:rFonts w:asciiTheme="minorHAnsi" w:hAnsiTheme="minorHAnsi" w:cstheme="minorHAnsi"/>
        </w:rPr>
      </w:pPr>
      <w:r>
        <w:rPr>
          <w:rFonts w:asciiTheme="minorHAnsi" w:hAnsiTheme="minorHAnsi" w:cstheme="minorHAnsi"/>
        </w:rPr>
        <w:tab/>
      </w:r>
      <w:r w:rsidRPr="00E973A2">
        <w:rPr>
          <w:rFonts w:ascii="Courier" w:hAnsi="Courier" w:cstheme="minorHAnsi"/>
        </w:rPr>
        <w:t>LOAD R3 R0</w:t>
      </w:r>
    </w:p>
    <w:p w14:paraId="2DB44A1A" w14:textId="77777777" w:rsidR="00AF3B5D" w:rsidRPr="006B0CCD" w:rsidRDefault="00AF3B5D" w:rsidP="00AF3B5D">
      <w:pPr>
        <w:rPr>
          <w:rFonts w:asciiTheme="minorHAnsi" w:hAnsiTheme="minorHAnsi"/>
        </w:rPr>
      </w:pPr>
    </w:p>
    <w:p w14:paraId="788B85B5"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B92F7F" w14:textId="1B956EC9" w:rsidR="00337049" w:rsidRDefault="00337049">
      <w:pPr>
        <w:rPr>
          <w:rFonts w:asciiTheme="minorHAnsi" w:hAnsiTheme="minorHAnsi" w:cstheme="minorHAnsi"/>
        </w:rPr>
      </w:pPr>
    </w:p>
    <w:p w14:paraId="2A1906DB" w14:textId="0D25CFAC" w:rsidR="003D6AC7" w:rsidRDefault="003D6AC7" w:rsidP="003D6AC7">
      <w:pPr>
        <w:ind w:left="360"/>
        <w:rPr>
          <w:rFonts w:asciiTheme="minorHAnsi" w:hAnsiTheme="minorHAnsi" w:cstheme="minorHAnsi"/>
        </w:rPr>
      </w:pPr>
      <w:r>
        <w:rPr>
          <w:rFonts w:asciiTheme="minorHAnsi" w:hAnsiTheme="minorHAnsi" w:cstheme="minorHAnsi"/>
        </w:rPr>
        <w:t xml:space="preserve">b. What </w:t>
      </w:r>
      <w:r w:rsidR="003066D2">
        <w:rPr>
          <w:rFonts w:asciiTheme="minorHAnsi" w:hAnsiTheme="minorHAnsi" w:cstheme="minorHAnsi"/>
        </w:rPr>
        <w:t xml:space="preserve">base 10 </w:t>
      </w:r>
      <w:r>
        <w:rPr>
          <w:rFonts w:asciiTheme="minorHAnsi" w:hAnsiTheme="minorHAnsi" w:cstheme="minorHAnsi"/>
        </w:rPr>
        <w:t xml:space="preserve">value will be loaded into </w:t>
      </w:r>
      <w:r w:rsidRPr="00E973A2">
        <w:rPr>
          <w:rFonts w:ascii="Courier" w:hAnsi="Courier" w:cstheme="minorHAnsi"/>
        </w:rPr>
        <w:t>R4</w:t>
      </w:r>
      <w:r>
        <w:rPr>
          <w:rFonts w:asciiTheme="minorHAnsi" w:hAnsiTheme="minorHAnsi" w:cstheme="minorHAnsi"/>
        </w:rPr>
        <w:t xml:space="preserve"> by the following instructions</w:t>
      </w:r>
      <w:r w:rsidR="00F02221">
        <w:rPr>
          <w:rFonts w:asciiTheme="minorHAnsi" w:hAnsiTheme="minorHAnsi" w:cstheme="minorHAnsi"/>
        </w:rPr>
        <w:t>?</w:t>
      </w:r>
      <w:r w:rsidR="004524D4">
        <w:rPr>
          <w:rFonts w:asciiTheme="minorHAnsi" w:hAnsiTheme="minorHAnsi" w:cstheme="minorHAnsi"/>
        </w:rPr>
        <w:t xml:space="preserve">  You can check the meaning of the +12 in the reference table provided at the beginning these activities.</w:t>
      </w:r>
    </w:p>
    <w:p w14:paraId="1D28C997" w14:textId="77777777" w:rsidR="003D6AC7" w:rsidRDefault="003D6AC7" w:rsidP="003D6AC7">
      <w:pPr>
        <w:ind w:left="360"/>
        <w:rPr>
          <w:rFonts w:asciiTheme="minorHAnsi" w:hAnsiTheme="minorHAnsi" w:cstheme="minorHAnsi"/>
        </w:rPr>
      </w:pPr>
    </w:p>
    <w:p w14:paraId="40CA6B04" w14:textId="37E0630A" w:rsidR="003D6AC7" w:rsidRPr="00E973A2" w:rsidRDefault="003D6AC7" w:rsidP="003D6AC7">
      <w:pPr>
        <w:ind w:left="360"/>
        <w:rPr>
          <w:rFonts w:ascii="Courier" w:hAnsi="Courier" w:cstheme="minorHAnsi"/>
        </w:rPr>
      </w:pPr>
      <w:r>
        <w:rPr>
          <w:rFonts w:asciiTheme="minorHAnsi" w:hAnsiTheme="minorHAnsi" w:cstheme="minorHAnsi"/>
        </w:rPr>
        <w:tab/>
      </w:r>
      <w:r w:rsidRPr="00E973A2">
        <w:rPr>
          <w:rFonts w:ascii="Courier" w:hAnsi="Courier" w:cstheme="minorHAnsi"/>
        </w:rPr>
        <w:t>LOAD R0 P</w:t>
      </w:r>
    </w:p>
    <w:p w14:paraId="30784508" w14:textId="38C874EE" w:rsidR="003D6AC7" w:rsidRPr="00E973A2" w:rsidRDefault="003D6AC7" w:rsidP="003D6AC7">
      <w:pPr>
        <w:ind w:left="360"/>
        <w:rPr>
          <w:rFonts w:ascii="Courier" w:hAnsi="Courier" w:cstheme="minorHAnsi"/>
        </w:rPr>
      </w:pPr>
      <w:r w:rsidRPr="00E973A2">
        <w:rPr>
          <w:rFonts w:ascii="Courier" w:hAnsi="Courier" w:cstheme="minorHAnsi"/>
        </w:rPr>
        <w:tab/>
        <w:t>LOAD R4 R0 +12</w:t>
      </w:r>
    </w:p>
    <w:p w14:paraId="4EC7DC93" w14:textId="77777777" w:rsidR="00AF3B5D" w:rsidRPr="006B0CCD" w:rsidRDefault="00AF3B5D" w:rsidP="00AF3B5D">
      <w:pPr>
        <w:rPr>
          <w:rFonts w:asciiTheme="minorHAnsi" w:hAnsiTheme="minorHAnsi"/>
        </w:rPr>
      </w:pPr>
    </w:p>
    <w:p w14:paraId="6465DF26"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325729" w14:textId="10FD0FD0" w:rsidR="003D6AC7" w:rsidRDefault="003D6AC7" w:rsidP="00CE0A7A">
      <w:pPr>
        <w:ind w:left="360"/>
        <w:rPr>
          <w:rFonts w:asciiTheme="minorHAnsi" w:hAnsiTheme="minorHAnsi" w:cstheme="minorHAnsi"/>
        </w:rPr>
      </w:pPr>
    </w:p>
    <w:p w14:paraId="0781939A" w14:textId="79724CD8" w:rsidR="007D5C09" w:rsidRDefault="003D6AC7" w:rsidP="00CE0A7A">
      <w:pPr>
        <w:ind w:left="360"/>
        <w:rPr>
          <w:rFonts w:asciiTheme="minorHAnsi" w:hAnsiTheme="minorHAnsi" w:cstheme="minorHAnsi"/>
        </w:rPr>
      </w:pPr>
      <w:r>
        <w:rPr>
          <w:rFonts w:asciiTheme="minorHAnsi" w:hAnsiTheme="minorHAnsi" w:cstheme="minorHAnsi"/>
        </w:rPr>
        <w:t xml:space="preserve">c. </w:t>
      </w:r>
      <w:r w:rsidR="007B16A6">
        <w:rPr>
          <w:rFonts w:asciiTheme="minorHAnsi" w:hAnsiTheme="minorHAnsi" w:cstheme="minorHAnsi"/>
        </w:rPr>
        <w:t xml:space="preserve">What </w:t>
      </w:r>
      <w:r w:rsidR="003066D2">
        <w:rPr>
          <w:rFonts w:asciiTheme="minorHAnsi" w:hAnsiTheme="minorHAnsi" w:cstheme="minorHAnsi"/>
        </w:rPr>
        <w:t xml:space="preserve">base 10 </w:t>
      </w:r>
      <w:r w:rsidR="007B16A6">
        <w:rPr>
          <w:rFonts w:asciiTheme="minorHAnsi" w:hAnsiTheme="minorHAnsi" w:cstheme="minorHAnsi"/>
        </w:rPr>
        <w:t xml:space="preserve">value will be loaded into </w:t>
      </w:r>
      <w:r w:rsidR="007B16A6" w:rsidRPr="00E86A42">
        <w:rPr>
          <w:rFonts w:ascii="Courier" w:hAnsi="Courier" w:cstheme="minorHAnsi"/>
        </w:rPr>
        <w:t>R7</w:t>
      </w:r>
      <w:r w:rsidR="007B16A6">
        <w:rPr>
          <w:rFonts w:asciiTheme="minorHAnsi" w:hAnsiTheme="minorHAnsi" w:cstheme="minorHAnsi"/>
        </w:rPr>
        <w:t xml:space="preserve"> by the following instructions</w:t>
      </w:r>
      <w:r w:rsidR="00F02221">
        <w:rPr>
          <w:rFonts w:asciiTheme="minorHAnsi" w:hAnsiTheme="minorHAnsi" w:cstheme="minorHAnsi"/>
        </w:rPr>
        <w:t>?</w:t>
      </w:r>
    </w:p>
    <w:p w14:paraId="27DF93BA" w14:textId="47330BA7" w:rsidR="007B16A6" w:rsidRDefault="007B16A6" w:rsidP="00CE0A7A">
      <w:pPr>
        <w:ind w:left="360"/>
        <w:rPr>
          <w:rFonts w:asciiTheme="minorHAnsi" w:hAnsiTheme="minorHAnsi" w:cstheme="minorHAnsi"/>
        </w:rPr>
      </w:pPr>
    </w:p>
    <w:p w14:paraId="0C52F1A5" w14:textId="17F95D81" w:rsidR="007B16A6" w:rsidRPr="00E86A42" w:rsidRDefault="007B16A6" w:rsidP="00CE0A7A">
      <w:pPr>
        <w:ind w:left="360"/>
        <w:rPr>
          <w:rFonts w:ascii="Courier" w:hAnsi="Courier" w:cstheme="minorHAnsi"/>
        </w:rPr>
      </w:pPr>
      <w:r>
        <w:rPr>
          <w:rFonts w:asciiTheme="minorHAnsi" w:hAnsiTheme="minorHAnsi" w:cstheme="minorHAnsi"/>
        </w:rPr>
        <w:tab/>
      </w:r>
      <w:r w:rsidRPr="00E86A42">
        <w:rPr>
          <w:rFonts w:ascii="Courier" w:hAnsi="Courier" w:cstheme="minorHAnsi"/>
        </w:rPr>
        <w:t>LOAD R5 #QDAT</w:t>
      </w:r>
    </w:p>
    <w:p w14:paraId="5484ED10" w14:textId="07DF8B80" w:rsidR="007B16A6" w:rsidRPr="00E86A42" w:rsidRDefault="007B16A6" w:rsidP="00CE0A7A">
      <w:pPr>
        <w:ind w:left="360"/>
        <w:rPr>
          <w:rFonts w:ascii="Courier" w:hAnsi="Courier" w:cstheme="minorHAnsi"/>
        </w:rPr>
      </w:pPr>
      <w:r w:rsidRPr="00E86A42">
        <w:rPr>
          <w:rFonts w:ascii="Courier" w:hAnsi="Courier" w:cstheme="minorHAnsi"/>
        </w:rPr>
        <w:tab/>
        <w:t>LOAD R7 R5</w:t>
      </w:r>
    </w:p>
    <w:p w14:paraId="332E964A" w14:textId="77777777" w:rsidR="00AF3B5D" w:rsidRPr="006B0CCD" w:rsidRDefault="00AF3B5D" w:rsidP="00AF3B5D">
      <w:pPr>
        <w:rPr>
          <w:rFonts w:asciiTheme="minorHAnsi" w:hAnsiTheme="minorHAnsi"/>
        </w:rPr>
      </w:pPr>
    </w:p>
    <w:p w14:paraId="1D48546D"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74FBF" w14:textId="1BBB063D" w:rsidR="007B16A6" w:rsidRDefault="007B16A6" w:rsidP="00CE0A7A">
      <w:pPr>
        <w:ind w:left="360"/>
        <w:rPr>
          <w:rFonts w:asciiTheme="minorHAnsi" w:hAnsiTheme="minorHAnsi" w:cstheme="minorHAnsi"/>
        </w:rPr>
      </w:pPr>
    </w:p>
    <w:p w14:paraId="67B1F9FF" w14:textId="2A725544" w:rsidR="00F92BCD" w:rsidRDefault="007B16A6" w:rsidP="007B16A6">
      <w:pPr>
        <w:ind w:left="360"/>
        <w:rPr>
          <w:rFonts w:asciiTheme="minorHAnsi" w:hAnsiTheme="minorHAnsi" w:cstheme="minorHAnsi"/>
        </w:rPr>
      </w:pPr>
      <w:r>
        <w:rPr>
          <w:rFonts w:asciiTheme="minorHAnsi" w:hAnsiTheme="minorHAnsi" w:cstheme="minorHAnsi"/>
        </w:rPr>
        <w:t xml:space="preserve">d. Assuming that </w:t>
      </w:r>
      <w:r w:rsidR="00EF1E81" w:rsidRPr="00EF1E81">
        <w:rPr>
          <w:rFonts w:ascii="Courier" w:hAnsi="Courier" w:cstheme="minorHAnsi"/>
        </w:rPr>
        <w:t>R</w:t>
      </w:r>
      <w:r w:rsidRPr="00EF1E81">
        <w:rPr>
          <w:rFonts w:ascii="Courier" w:hAnsi="Courier" w:cstheme="minorHAnsi"/>
        </w:rPr>
        <w:t>3</w:t>
      </w:r>
      <w:r w:rsidR="00E86A42">
        <w:rPr>
          <w:rFonts w:asciiTheme="minorHAnsi" w:hAnsiTheme="minorHAnsi" w:cstheme="minorHAnsi"/>
        </w:rPr>
        <w:t xml:space="preserve"> h</w:t>
      </w:r>
      <w:r>
        <w:rPr>
          <w:rFonts w:asciiTheme="minorHAnsi" w:hAnsiTheme="minorHAnsi" w:cstheme="minorHAnsi"/>
        </w:rPr>
        <w:t>olds the</w:t>
      </w:r>
      <w:r w:rsidR="003066D2">
        <w:rPr>
          <w:rFonts w:asciiTheme="minorHAnsi" w:hAnsiTheme="minorHAnsi" w:cstheme="minorHAnsi"/>
        </w:rPr>
        <w:t xml:space="preserve"> base 10</w:t>
      </w:r>
      <w:r>
        <w:rPr>
          <w:rFonts w:asciiTheme="minorHAnsi" w:hAnsiTheme="minorHAnsi" w:cstheme="minorHAnsi"/>
        </w:rPr>
        <w:t xml:space="preserve"> value </w:t>
      </w:r>
      <w:r w:rsidRPr="00E86A42">
        <w:rPr>
          <w:rFonts w:ascii="Courier" w:hAnsi="Courier" w:cstheme="minorHAnsi"/>
        </w:rPr>
        <w:t>56</w:t>
      </w:r>
      <w:r>
        <w:rPr>
          <w:rFonts w:asciiTheme="minorHAnsi" w:hAnsiTheme="minorHAnsi" w:cstheme="minorHAnsi"/>
        </w:rPr>
        <w:t xml:space="preserve"> and </w:t>
      </w:r>
      <w:r w:rsidR="00EF1E81" w:rsidRPr="00EF1E81">
        <w:rPr>
          <w:rFonts w:ascii="Courier" w:hAnsi="Courier" w:cstheme="minorHAnsi"/>
        </w:rPr>
        <w:t>R</w:t>
      </w:r>
      <w:r w:rsidRPr="00EF1E81">
        <w:rPr>
          <w:rFonts w:ascii="Courier" w:hAnsi="Courier" w:cstheme="minorHAnsi"/>
        </w:rPr>
        <w:t>1</w:t>
      </w:r>
      <w:r>
        <w:rPr>
          <w:rFonts w:asciiTheme="minorHAnsi" w:hAnsiTheme="minorHAnsi" w:cstheme="minorHAnsi"/>
        </w:rPr>
        <w:t xml:space="preserve"> holds the</w:t>
      </w:r>
      <w:r w:rsidR="003066D2">
        <w:rPr>
          <w:rFonts w:asciiTheme="minorHAnsi" w:hAnsiTheme="minorHAnsi" w:cstheme="minorHAnsi"/>
        </w:rPr>
        <w:t xml:space="preserve"> base 10</w:t>
      </w:r>
      <w:r>
        <w:rPr>
          <w:rFonts w:asciiTheme="minorHAnsi" w:hAnsiTheme="minorHAnsi" w:cstheme="minorHAnsi"/>
        </w:rPr>
        <w:t xml:space="preserve"> value </w:t>
      </w:r>
      <w:r w:rsidRPr="00E86A42">
        <w:rPr>
          <w:rFonts w:ascii="Courier" w:hAnsi="Courier" w:cstheme="minorHAnsi"/>
        </w:rPr>
        <w:t>100</w:t>
      </w:r>
      <w:r>
        <w:rPr>
          <w:rFonts w:asciiTheme="minorHAnsi" w:hAnsiTheme="minorHAnsi" w:cstheme="minorHAnsi"/>
        </w:rPr>
        <w:t xml:space="preserve">, what </w:t>
      </w:r>
      <w:r w:rsidR="00E70B3D">
        <w:rPr>
          <w:rFonts w:asciiTheme="minorHAnsi" w:hAnsiTheme="minorHAnsi" w:cstheme="minorHAnsi"/>
        </w:rPr>
        <w:t xml:space="preserve">will be the </w:t>
      </w:r>
      <w:r>
        <w:rPr>
          <w:rFonts w:asciiTheme="minorHAnsi" w:hAnsiTheme="minorHAnsi" w:cstheme="minorHAnsi"/>
        </w:rPr>
        <w:t xml:space="preserve">effect </w:t>
      </w:r>
      <w:r w:rsidR="00E70B3D">
        <w:rPr>
          <w:rFonts w:asciiTheme="minorHAnsi" w:hAnsiTheme="minorHAnsi" w:cstheme="minorHAnsi"/>
        </w:rPr>
        <w:t>of</w:t>
      </w:r>
      <w:r>
        <w:rPr>
          <w:rFonts w:asciiTheme="minorHAnsi" w:hAnsiTheme="minorHAnsi" w:cstheme="minorHAnsi"/>
        </w:rPr>
        <w:t xml:space="preserve"> the following indirect mode instruction</w:t>
      </w:r>
      <w:r w:rsidR="00F92BCD">
        <w:rPr>
          <w:rFonts w:asciiTheme="minorHAnsi" w:hAnsiTheme="minorHAnsi" w:cstheme="minorHAnsi"/>
        </w:rPr>
        <w:t>s</w:t>
      </w:r>
      <w:r w:rsidR="00E70B3D">
        <w:rPr>
          <w:rFonts w:asciiTheme="minorHAnsi" w:hAnsiTheme="minorHAnsi" w:cstheme="minorHAnsi"/>
        </w:rPr>
        <w:t>?</w:t>
      </w:r>
    </w:p>
    <w:p w14:paraId="2CD32EFD" w14:textId="77777777" w:rsidR="00F92BCD" w:rsidRDefault="00F92BCD" w:rsidP="007B16A6">
      <w:pPr>
        <w:ind w:left="360"/>
        <w:rPr>
          <w:rFonts w:asciiTheme="minorHAnsi" w:hAnsiTheme="minorHAnsi" w:cstheme="minorHAnsi"/>
        </w:rPr>
      </w:pPr>
    </w:p>
    <w:p w14:paraId="71B4A072" w14:textId="0AEB9CA1" w:rsidR="007B16A6" w:rsidRDefault="00F92BCD" w:rsidP="00F92BC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Pr>
          <w:rFonts w:asciiTheme="minorHAnsi" w:hAnsiTheme="minorHAnsi" w:cstheme="minorHAnsi"/>
        </w:rPr>
        <w:tab/>
      </w:r>
      <w:r w:rsidR="007B16A6" w:rsidRPr="00E86A42">
        <w:rPr>
          <w:rFonts w:ascii="Courier" w:hAnsi="Courier" w:cstheme="minorHAnsi"/>
        </w:rPr>
        <w:t>STORE R1 R3</w:t>
      </w:r>
    </w:p>
    <w:p w14:paraId="37C26D3D" w14:textId="77777777" w:rsidR="00F02221" w:rsidRPr="006B0CCD" w:rsidRDefault="00F02221" w:rsidP="00F02221">
      <w:pPr>
        <w:rPr>
          <w:rFonts w:asciiTheme="minorHAnsi" w:hAnsiTheme="minorHAnsi"/>
        </w:rPr>
      </w:pPr>
    </w:p>
    <w:p w14:paraId="38E59E32" w14:textId="77777777" w:rsidR="00F02221" w:rsidRPr="006B0CCD" w:rsidRDefault="00F02221" w:rsidP="00F022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E4788D" w14:textId="56F16534" w:rsidR="00F92BCD" w:rsidRDefault="00F92BCD" w:rsidP="00F92BCD">
      <w:pPr>
        <w:ind w:left="360" w:firstLine="360"/>
        <w:rPr>
          <w:rFonts w:asciiTheme="minorHAnsi" w:hAnsiTheme="minorHAnsi" w:cstheme="minorHAnsi"/>
        </w:rPr>
      </w:pPr>
    </w:p>
    <w:p w14:paraId="5234687C" w14:textId="682F5BB9" w:rsidR="00B80458" w:rsidRDefault="00F92BCD" w:rsidP="00337049">
      <w:pPr>
        <w:ind w:left="360" w:firstLine="360"/>
        <w:rPr>
          <w:rFonts w:asciiTheme="minorHAnsi" w:hAnsiTheme="minorHAnsi" w:cstheme="minorHAnsi"/>
        </w:rPr>
      </w:pPr>
      <w:r>
        <w:rPr>
          <w:rFonts w:asciiTheme="minorHAnsi" w:hAnsiTheme="minorHAnsi" w:cstheme="minorHAnsi"/>
        </w:rPr>
        <w:t>ii.</w:t>
      </w:r>
      <w:r>
        <w:rPr>
          <w:rFonts w:asciiTheme="minorHAnsi" w:hAnsiTheme="minorHAnsi" w:cstheme="minorHAnsi"/>
        </w:rPr>
        <w:tab/>
      </w:r>
      <w:r w:rsidRPr="00E86A42">
        <w:rPr>
          <w:rFonts w:ascii="Courier" w:hAnsi="Courier" w:cstheme="minorHAnsi"/>
        </w:rPr>
        <w:t>STORE R3 R1 +8</w:t>
      </w:r>
    </w:p>
    <w:p w14:paraId="5BF2ABB8" w14:textId="77777777" w:rsidR="00F02221" w:rsidRPr="006B0CCD" w:rsidRDefault="00F02221" w:rsidP="00F02221">
      <w:pPr>
        <w:rPr>
          <w:rFonts w:asciiTheme="minorHAnsi" w:hAnsiTheme="minorHAnsi"/>
        </w:rPr>
      </w:pPr>
    </w:p>
    <w:p w14:paraId="07B29D98" w14:textId="77777777" w:rsidR="00F02221" w:rsidRPr="006B0CCD" w:rsidRDefault="00F02221" w:rsidP="00F022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9FEA38" w14:textId="3C3E2B48" w:rsidR="00CD422F" w:rsidRDefault="00CD422F" w:rsidP="00F4407F">
      <w:pPr>
        <w:rPr>
          <w:rFonts w:asciiTheme="minorHAnsi" w:hAnsiTheme="minorHAnsi" w:cstheme="minorHAnsi"/>
        </w:rPr>
      </w:pPr>
    </w:p>
    <w:p w14:paraId="25EC4475" w14:textId="5A5FF666" w:rsidR="00303F80" w:rsidRPr="007B6767" w:rsidRDefault="000314A0" w:rsidP="00E42951">
      <w:pPr>
        <w:rPr>
          <w:rFonts w:asciiTheme="minorHAnsi" w:hAnsiTheme="minorHAnsi" w:cstheme="minorHAnsi"/>
        </w:rPr>
      </w:pPr>
      <w:r w:rsidRPr="0048060D">
        <w:rPr>
          <w:rFonts w:ascii="Apple Color Emoji" w:hAnsi="Apple Color Emoji" w:cs="Apple Color Emoji"/>
          <w:sz w:val="32"/>
          <w:szCs w:val="32"/>
        </w:rPr>
        <w:t>🔑</w:t>
      </w:r>
      <w:r w:rsidRPr="00E42951">
        <w:rPr>
          <w:noProof/>
        </w:rPr>
        <w:t xml:space="preserve"> </w:t>
      </w:r>
      <w:r w:rsidR="00E42951" w:rsidRPr="00E42951">
        <w:rPr>
          <w:noProof/>
        </w:rPr>
        <w:drawing>
          <wp:anchor distT="0" distB="0" distL="114300" distR="114300" simplePos="0" relativeHeight="251663360" behindDoc="0" locked="0" layoutInCell="1" allowOverlap="1" wp14:anchorId="511211DE" wp14:editId="44802B07">
            <wp:simplePos x="0" y="0"/>
            <wp:positionH relativeFrom="column">
              <wp:posOffset>4105815</wp:posOffset>
            </wp:positionH>
            <wp:positionV relativeFrom="paragraph">
              <wp:posOffset>7907</wp:posOffset>
            </wp:positionV>
            <wp:extent cx="1806575" cy="2216785"/>
            <wp:effectExtent l="0" t="0" r="0" b="5715"/>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6575" cy="2216785"/>
                    </a:xfrm>
                    <a:prstGeom prst="rect">
                      <a:avLst/>
                    </a:prstGeom>
                  </pic:spPr>
                </pic:pic>
              </a:graphicData>
            </a:graphic>
            <wp14:sizeRelH relativeFrom="margin">
              <wp14:pctWidth>0</wp14:pctWidth>
            </wp14:sizeRelH>
            <wp14:sizeRelV relativeFrom="margin">
              <wp14:pctHeight>0</wp14:pctHeight>
            </wp14:sizeRelV>
          </wp:anchor>
        </w:drawing>
      </w:r>
      <w:r w:rsidR="00175237">
        <w:rPr>
          <w:rFonts w:asciiTheme="minorHAnsi" w:hAnsiTheme="minorHAnsi" w:cstheme="minorHAnsi"/>
        </w:rPr>
        <w:t>5</w:t>
      </w:r>
      <w:r w:rsidR="006F3130">
        <w:rPr>
          <w:rFonts w:asciiTheme="minorHAnsi" w:hAnsiTheme="minorHAnsi" w:cstheme="minorHAnsi"/>
        </w:rPr>
        <w:t xml:space="preserve">. </w:t>
      </w:r>
      <w:r w:rsidR="00303F80">
        <w:rPr>
          <w:rFonts w:asciiTheme="minorHAnsi" w:hAnsiTheme="minorHAnsi" w:cstheme="minorHAnsi"/>
        </w:rPr>
        <w:t xml:space="preserve">Assuming statements have been executed that created the memory image shown to the right.  </w:t>
      </w:r>
      <w:r w:rsidR="00644789">
        <w:rPr>
          <w:rFonts w:asciiTheme="minorHAnsi" w:hAnsiTheme="minorHAnsi" w:cstheme="minorHAnsi"/>
        </w:rPr>
        <w:t xml:space="preserve">Also assume that </w:t>
      </w:r>
      <w:r w:rsidR="00644789" w:rsidRPr="007B6767">
        <w:rPr>
          <w:rFonts w:ascii="Courier" w:hAnsi="Courier" w:cstheme="minorHAnsi"/>
        </w:rPr>
        <w:t>R0</w:t>
      </w:r>
      <w:r w:rsidR="00644789">
        <w:rPr>
          <w:rFonts w:asciiTheme="minorHAnsi" w:hAnsiTheme="minorHAnsi" w:cstheme="minorHAnsi"/>
        </w:rPr>
        <w:t xml:space="preserve"> holds the </w:t>
      </w:r>
      <w:r w:rsidR="003066D2">
        <w:rPr>
          <w:rFonts w:asciiTheme="minorHAnsi" w:hAnsiTheme="minorHAnsi" w:cstheme="minorHAnsi"/>
        </w:rPr>
        <w:t xml:space="preserve">base 10 </w:t>
      </w:r>
      <w:r w:rsidR="00644789">
        <w:rPr>
          <w:rFonts w:asciiTheme="minorHAnsi" w:hAnsiTheme="minorHAnsi" w:cstheme="minorHAnsi"/>
        </w:rPr>
        <w:t xml:space="preserve">value </w:t>
      </w:r>
      <w:r w:rsidR="00644789" w:rsidRPr="007B6767">
        <w:rPr>
          <w:rFonts w:ascii="Courier" w:hAnsi="Courier" w:cstheme="minorHAnsi"/>
        </w:rPr>
        <w:t>124</w:t>
      </w:r>
      <w:r w:rsidR="00644789">
        <w:rPr>
          <w:rFonts w:asciiTheme="minorHAnsi" w:hAnsiTheme="minorHAnsi" w:cstheme="minorHAnsi"/>
        </w:rPr>
        <w:t xml:space="preserve">. </w:t>
      </w:r>
      <w:r w:rsidR="007B6767">
        <w:rPr>
          <w:rFonts w:asciiTheme="minorHAnsi" w:hAnsiTheme="minorHAnsi" w:cstheme="minorHAnsi"/>
        </w:rPr>
        <w:t>C</w:t>
      </w:r>
      <w:r w:rsidR="00303F80">
        <w:rPr>
          <w:rFonts w:asciiTheme="minorHAnsi" w:hAnsiTheme="minorHAnsi" w:cstheme="minorHAnsi"/>
        </w:rPr>
        <w:t xml:space="preserve">omplete the table </w:t>
      </w:r>
      <w:r w:rsidR="007B6767">
        <w:rPr>
          <w:rFonts w:asciiTheme="minorHAnsi" w:hAnsiTheme="minorHAnsi" w:cstheme="minorHAnsi"/>
        </w:rPr>
        <w:t xml:space="preserve">below. For each statement, indicate </w:t>
      </w:r>
      <w:r w:rsidR="007B6767" w:rsidRPr="007B6767">
        <w:rPr>
          <w:rFonts w:asciiTheme="minorHAnsi" w:hAnsiTheme="minorHAnsi" w:cstheme="minorHAnsi"/>
          <w:b/>
          <w:bCs/>
        </w:rPr>
        <w:t>the name of the addressing mode</w:t>
      </w:r>
      <w:r w:rsidR="007B6767">
        <w:rPr>
          <w:rFonts w:asciiTheme="minorHAnsi" w:hAnsiTheme="minorHAnsi" w:cstheme="minorHAnsi"/>
        </w:rPr>
        <w:t xml:space="preserve"> t</w:t>
      </w:r>
      <w:r w:rsidR="00303F80">
        <w:rPr>
          <w:rFonts w:asciiTheme="minorHAnsi" w:hAnsiTheme="minorHAnsi" w:cstheme="minorHAnsi"/>
        </w:rPr>
        <w:t xml:space="preserve">hat </w:t>
      </w:r>
      <w:r w:rsidR="007B6767">
        <w:rPr>
          <w:rFonts w:asciiTheme="minorHAnsi" w:hAnsiTheme="minorHAnsi" w:cstheme="minorHAnsi"/>
        </w:rPr>
        <w:t xml:space="preserve">the instruction is using </w:t>
      </w:r>
      <w:r w:rsidR="00303F80">
        <w:rPr>
          <w:rFonts w:asciiTheme="minorHAnsi" w:hAnsiTheme="minorHAnsi" w:cstheme="minorHAnsi"/>
        </w:rPr>
        <w:t xml:space="preserve">and the </w:t>
      </w:r>
      <w:r>
        <w:rPr>
          <w:rFonts w:asciiTheme="minorHAnsi" w:hAnsiTheme="minorHAnsi" w:cstheme="minorHAnsi"/>
        </w:rPr>
        <w:t xml:space="preserve">base 10 </w:t>
      </w:r>
      <w:r w:rsidR="00303F80">
        <w:rPr>
          <w:rFonts w:asciiTheme="minorHAnsi" w:hAnsiTheme="minorHAnsi" w:cstheme="minorHAnsi"/>
        </w:rPr>
        <w:t xml:space="preserve">value that will be loaded into </w:t>
      </w:r>
      <w:r w:rsidR="00303F80" w:rsidRPr="007B6767">
        <w:rPr>
          <w:rFonts w:ascii="Courier" w:hAnsi="Courier" w:cstheme="minorHAnsi"/>
        </w:rPr>
        <w:t>R1</w:t>
      </w:r>
      <w:r w:rsidR="00303F80" w:rsidRPr="007B6767">
        <w:rPr>
          <w:rFonts w:asciiTheme="minorHAnsi" w:hAnsiTheme="minorHAnsi" w:cstheme="minorHAnsi"/>
        </w:rPr>
        <w:t>.</w:t>
      </w:r>
      <w:r w:rsidR="006D7B2A" w:rsidRPr="007B6767">
        <w:rPr>
          <w:rFonts w:asciiTheme="minorHAnsi" w:hAnsiTheme="minorHAnsi" w:cstheme="minorHAnsi"/>
          <w:noProof/>
        </w:rPr>
        <w:t xml:space="preserve"> </w:t>
      </w:r>
      <w:r w:rsidR="007B6767" w:rsidRPr="007B6767">
        <w:rPr>
          <w:rFonts w:asciiTheme="minorHAnsi" w:hAnsiTheme="minorHAnsi" w:cstheme="minorHAnsi"/>
          <w:noProof/>
        </w:rPr>
        <w:t>By the instruction.</w:t>
      </w:r>
    </w:p>
    <w:p w14:paraId="468AF22F" w14:textId="12B1404B" w:rsidR="007A60CB" w:rsidRDefault="00303F80" w:rsidP="007A60CB">
      <w:pPr>
        <w:rPr>
          <w:rFonts w:asciiTheme="minorHAnsi" w:hAnsiTheme="minorHAnsi" w:cstheme="minorHAnsi"/>
        </w:rPr>
      </w:pPr>
      <w:r>
        <w:rPr>
          <w:rFonts w:asciiTheme="minorHAnsi" w:hAnsiTheme="minorHAnsi" w:cstheme="minorHAnsi"/>
        </w:rPr>
        <w:t xml:space="preserve"> </w:t>
      </w:r>
    </w:p>
    <w:p w14:paraId="34FC2A6E" w14:textId="48F485BE" w:rsidR="00162FF2" w:rsidRDefault="00162FF2" w:rsidP="007A60CB">
      <w:pPr>
        <w:rPr>
          <w:rFonts w:asciiTheme="minorHAnsi" w:hAnsiTheme="minorHAnsi" w:cstheme="minorHAnsi"/>
        </w:rPr>
      </w:pPr>
    </w:p>
    <w:p w14:paraId="67BBA44F" w14:textId="249B662F" w:rsidR="00162FF2" w:rsidRDefault="00162FF2" w:rsidP="007A60CB">
      <w:pPr>
        <w:rPr>
          <w:rFonts w:asciiTheme="minorHAnsi" w:hAnsiTheme="minorHAnsi" w:cstheme="minorHAnsi"/>
        </w:rPr>
      </w:pPr>
    </w:p>
    <w:p w14:paraId="78ABD9BC" w14:textId="73CCF821" w:rsidR="00162FF2" w:rsidRDefault="00162FF2" w:rsidP="007A60CB">
      <w:pPr>
        <w:rPr>
          <w:rFonts w:asciiTheme="minorHAnsi" w:hAnsiTheme="minorHAnsi" w:cstheme="minorHAnsi"/>
        </w:rPr>
      </w:pPr>
    </w:p>
    <w:p w14:paraId="19580D7D" w14:textId="620A45DB" w:rsidR="00162FF2" w:rsidRDefault="00162FF2" w:rsidP="007A60CB">
      <w:pPr>
        <w:rPr>
          <w:rFonts w:asciiTheme="minorHAnsi" w:hAnsiTheme="minorHAnsi" w:cstheme="minorHAnsi"/>
        </w:rPr>
      </w:pPr>
    </w:p>
    <w:p w14:paraId="3F26CD68" w14:textId="77777777" w:rsidR="00162FF2" w:rsidRDefault="00162FF2" w:rsidP="007A60CB">
      <w:pPr>
        <w:rPr>
          <w:rFonts w:asciiTheme="minorHAnsi" w:hAnsiTheme="minorHAnsi" w:cstheme="minorHAnsi"/>
        </w:rPr>
      </w:pPr>
    </w:p>
    <w:tbl>
      <w:tblPr>
        <w:tblW w:w="9458" w:type="dxa"/>
        <w:tblInd w:w="-118"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548"/>
        <w:gridCol w:w="2250"/>
        <w:gridCol w:w="2880"/>
        <w:gridCol w:w="1350"/>
        <w:gridCol w:w="1430"/>
      </w:tblGrid>
      <w:tr w:rsidR="0009313C" w:rsidRPr="007A60CB" w14:paraId="7367508F" w14:textId="77777777" w:rsidTr="0009313C">
        <w:trPr>
          <w:trHeight w:val="340"/>
        </w:trPr>
        <w:tc>
          <w:tcPr>
            <w:tcW w:w="1548" w:type="dxa"/>
          </w:tcPr>
          <w:p w14:paraId="21F8546E" w14:textId="77777777" w:rsidR="0009313C" w:rsidRPr="007A60CB" w:rsidRDefault="0009313C" w:rsidP="007A60CB">
            <w:pPr>
              <w:jc w:val="center"/>
              <w:rPr>
                <w:rFonts w:ascii="Calibri" w:hAnsi="Calibri" w:cs="Calibri"/>
                <w:b/>
                <w:bCs/>
                <w:color w:val="000000"/>
              </w:rPr>
            </w:pPr>
          </w:p>
        </w:tc>
        <w:tc>
          <w:tcPr>
            <w:tcW w:w="2250" w:type="dxa"/>
            <w:tcBorders>
              <w:bottom w:val="single" w:sz="6" w:space="0" w:color="auto"/>
            </w:tcBorders>
            <w:shd w:val="clear" w:color="auto" w:fill="auto"/>
            <w:noWrap/>
            <w:vAlign w:val="center"/>
          </w:tcPr>
          <w:p w14:paraId="4ECBCBB6" w14:textId="77777777" w:rsidR="0009313C" w:rsidRPr="007A60CB" w:rsidRDefault="0009313C" w:rsidP="007A60CB">
            <w:pPr>
              <w:jc w:val="center"/>
              <w:rPr>
                <w:rFonts w:ascii="Calibri" w:hAnsi="Calibri" w:cs="Calibri"/>
                <w:b/>
                <w:bCs/>
                <w:color w:val="000000"/>
              </w:rPr>
            </w:pPr>
          </w:p>
        </w:tc>
        <w:tc>
          <w:tcPr>
            <w:tcW w:w="2880" w:type="dxa"/>
            <w:tcBorders>
              <w:bottom w:val="single" w:sz="6" w:space="0" w:color="auto"/>
            </w:tcBorders>
            <w:shd w:val="clear" w:color="auto" w:fill="auto"/>
            <w:noWrap/>
            <w:vAlign w:val="center"/>
          </w:tcPr>
          <w:p w14:paraId="7B52F774" w14:textId="77777777" w:rsidR="0009313C" w:rsidRPr="007A60CB" w:rsidRDefault="0009313C" w:rsidP="007A60CB">
            <w:pPr>
              <w:jc w:val="center"/>
              <w:rPr>
                <w:rFonts w:ascii="Calibri" w:hAnsi="Calibri" w:cs="Calibri"/>
                <w:b/>
                <w:bCs/>
                <w:color w:val="000000"/>
              </w:rPr>
            </w:pPr>
          </w:p>
        </w:tc>
        <w:tc>
          <w:tcPr>
            <w:tcW w:w="1350" w:type="dxa"/>
            <w:tcBorders>
              <w:bottom w:val="single" w:sz="6" w:space="0" w:color="auto"/>
            </w:tcBorders>
            <w:shd w:val="clear" w:color="auto" w:fill="auto"/>
            <w:noWrap/>
            <w:vAlign w:val="center"/>
          </w:tcPr>
          <w:p w14:paraId="38EC2463" w14:textId="77777777" w:rsidR="0009313C" w:rsidRPr="007A60CB" w:rsidRDefault="0009313C" w:rsidP="007A60CB">
            <w:pPr>
              <w:jc w:val="center"/>
              <w:rPr>
                <w:rFonts w:ascii="Calibri" w:hAnsi="Calibri" w:cs="Calibri"/>
                <w:b/>
                <w:bCs/>
                <w:color w:val="000000"/>
              </w:rPr>
            </w:pPr>
          </w:p>
        </w:tc>
        <w:tc>
          <w:tcPr>
            <w:tcW w:w="1430" w:type="dxa"/>
          </w:tcPr>
          <w:p w14:paraId="563CBE8F" w14:textId="77777777" w:rsidR="0009313C" w:rsidRPr="007A60CB" w:rsidRDefault="0009313C" w:rsidP="007A60CB">
            <w:pPr>
              <w:jc w:val="center"/>
              <w:rPr>
                <w:rFonts w:ascii="Calibri" w:hAnsi="Calibri" w:cs="Calibri"/>
                <w:b/>
                <w:bCs/>
                <w:color w:val="000000"/>
              </w:rPr>
            </w:pPr>
          </w:p>
        </w:tc>
      </w:tr>
      <w:tr w:rsidR="0009313C" w:rsidRPr="007A60CB" w14:paraId="40EDB5BF" w14:textId="34E5D505" w:rsidTr="0009313C">
        <w:trPr>
          <w:trHeight w:val="340"/>
        </w:trPr>
        <w:tc>
          <w:tcPr>
            <w:tcW w:w="1548" w:type="dxa"/>
            <w:tcBorders>
              <w:right w:val="single" w:sz="6" w:space="0" w:color="auto"/>
            </w:tcBorders>
          </w:tcPr>
          <w:p w14:paraId="5C4ACC84" w14:textId="77777777" w:rsidR="0009313C" w:rsidRPr="007A60CB" w:rsidRDefault="0009313C" w:rsidP="007A60CB">
            <w:pPr>
              <w:jc w:val="center"/>
              <w:rPr>
                <w:rFonts w:ascii="Calibri" w:hAnsi="Calibri"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B79C8D8" w14:textId="10425886"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Statement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AE327" w14:textId="77777777"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Addressing Mode</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894375" w14:textId="77777777"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Value in R1</w:t>
            </w:r>
          </w:p>
        </w:tc>
        <w:tc>
          <w:tcPr>
            <w:tcW w:w="1430" w:type="dxa"/>
            <w:tcBorders>
              <w:left w:val="single" w:sz="6" w:space="0" w:color="auto"/>
            </w:tcBorders>
          </w:tcPr>
          <w:p w14:paraId="7029E812" w14:textId="77777777" w:rsidR="0009313C" w:rsidRPr="007A60CB" w:rsidRDefault="0009313C" w:rsidP="007A60CB">
            <w:pPr>
              <w:jc w:val="center"/>
              <w:rPr>
                <w:rFonts w:ascii="Calibri" w:hAnsi="Calibri" w:cs="Calibri"/>
                <w:b/>
                <w:bCs/>
                <w:color w:val="000000"/>
              </w:rPr>
            </w:pPr>
          </w:p>
        </w:tc>
      </w:tr>
      <w:tr w:rsidR="0009313C" w:rsidRPr="007A60CB" w14:paraId="20D585B4" w14:textId="12B8F0C7" w:rsidTr="0009313C">
        <w:trPr>
          <w:trHeight w:val="320"/>
        </w:trPr>
        <w:tc>
          <w:tcPr>
            <w:tcW w:w="1548" w:type="dxa"/>
            <w:tcBorders>
              <w:right w:val="single" w:sz="6" w:space="0" w:color="auto"/>
            </w:tcBorders>
          </w:tcPr>
          <w:p w14:paraId="359D343E"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A623CD8" w14:textId="3C94DADD" w:rsidR="0009313C" w:rsidRPr="007A60CB" w:rsidRDefault="0009313C" w:rsidP="007A60CB">
            <w:pPr>
              <w:rPr>
                <w:rFonts w:ascii="Courier" w:hAnsi="Courier" w:cs="Calibri"/>
                <w:b/>
                <w:bCs/>
                <w:color w:val="000000"/>
              </w:rPr>
            </w:pPr>
            <w:r w:rsidRPr="007A60CB">
              <w:rPr>
                <w:rFonts w:ascii="Courier" w:hAnsi="Courier" w:cs="Calibri"/>
                <w:b/>
                <w:bCs/>
                <w:color w:val="000000"/>
              </w:rPr>
              <w:t>LOAD R1 #5</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C53038"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D790AA"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5BF9CE0B" w14:textId="77777777" w:rsidR="0009313C" w:rsidRPr="007A60CB" w:rsidRDefault="0009313C" w:rsidP="007A60CB">
            <w:pPr>
              <w:rPr>
                <w:rFonts w:ascii="Calibri" w:hAnsi="Calibri" w:cs="Calibri"/>
                <w:color w:val="000000"/>
              </w:rPr>
            </w:pPr>
          </w:p>
        </w:tc>
      </w:tr>
      <w:tr w:rsidR="0009313C" w:rsidRPr="007A60CB" w14:paraId="2681C161" w14:textId="19626E57" w:rsidTr="0009313C">
        <w:trPr>
          <w:trHeight w:val="320"/>
        </w:trPr>
        <w:tc>
          <w:tcPr>
            <w:tcW w:w="1548" w:type="dxa"/>
            <w:tcBorders>
              <w:right w:val="single" w:sz="6" w:space="0" w:color="auto"/>
            </w:tcBorders>
          </w:tcPr>
          <w:p w14:paraId="2B56173D"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7709DB" w14:textId="6AE9EDD6"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C1EAA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52F4AF"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702FBA1F" w14:textId="77777777" w:rsidR="0009313C" w:rsidRPr="007A60CB" w:rsidRDefault="0009313C" w:rsidP="007A60CB">
            <w:pPr>
              <w:rPr>
                <w:rFonts w:ascii="Calibri" w:hAnsi="Calibri" w:cs="Calibri"/>
                <w:color w:val="000000"/>
              </w:rPr>
            </w:pPr>
          </w:p>
        </w:tc>
      </w:tr>
      <w:tr w:rsidR="0009313C" w:rsidRPr="007A60CB" w14:paraId="44D69650" w14:textId="72043224" w:rsidTr="0009313C">
        <w:trPr>
          <w:trHeight w:val="320"/>
        </w:trPr>
        <w:tc>
          <w:tcPr>
            <w:tcW w:w="1548" w:type="dxa"/>
            <w:tcBorders>
              <w:right w:val="single" w:sz="6" w:space="0" w:color="auto"/>
            </w:tcBorders>
          </w:tcPr>
          <w:p w14:paraId="746825A2"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AE47DFA" w14:textId="20C6599A"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1D490"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044BA3"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26048B16" w14:textId="77777777" w:rsidR="0009313C" w:rsidRPr="007A60CB" w:rsidRDefault="0009313C" w:rsidP="007A60CB">
            <w:pPr>
              <w:rPr>
                <w:rFonts w:ascii="Calibri" w:hAnsi="Calibri" w:cs="Calibri"/>
                <w:color w:val="000000"/>
              </w:rPr>
            </w:pPr>
          </w:p>
        </w:tc>
      </w:tr>
      <w:tr w:rsidR="0009313C" w:rsidRPr="007A60CB" w14:paraId="5A83B0F1" w14:textId="17589626" w:rsidTr="0009313C">
        <w:trPr>
          <w:trHeight w:val="320"/>
        </w:trPr>
        <w:tc>
          <w:tcPr>
            <w:tcW w:w="1548" w:type="dxa"/>
            <w:tcBorders>
              <w:right w:val="single" w:sz="6" w:space="0" w:color="auto"/>
            </w:tcBorders>
          </w:tcPr>
          <w:p w14:paraId="64F77A4C"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7515CB1" w14:textId="5A78BCFF"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r>
              <w:rPr>
                <w:rFonts w:ascii="Courier" w:hAnsi="Courier" w:cs="Calibri"/>
                <w:b/>
                <w:bCs/>
                <w:color w:val="000000"/>
              </w:rPr>
              <w:t>ARR</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5DE625"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52C606"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3C84EA66" w14:textId="77777777" w:rsidR="0009313C" w:rsidRPr="007A60CB" w:rsidRDefault="0009313C" w:rsidP="007A60CB">
            <w:pPr>
              <w:rPr>
                <w:rFonts w:ascii="Calibri" w:hAnsi="Calibri" w:cs="Calibri"/>
                <w:color w:val="000000"/>
              </w:rPr>
            </w:pPr>
          </w:p>
        </w:tc>
      </w:tr>
      <w:tr w:rsidR="0009313C" w:rsidRPr="007A60CB" w14:paraId="3E7A332C" w14:textId="5221268B" w:rsidTr="0009313C">
        <w:trPr>
          <w:trHeight w:val="320"/>
        </w:trPr>
        <w:tc>
          <w:tcPr>
            <w:tcW w:w="1548" w:type="dxa"/>
            <w:tcBorders>
              <w:right w:val="single" w:sz="6" w:space="0" w:color="auto"/>
            </w:tcBorders>
          </w:tcPr>
          <w:p w14:paraId="0DD0DB26"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927E273" w14:textId="051B9286"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r>
              <w:rPr>
                <w:rFonts w:ascii="Courier" w:hAnsi="Courier" w:cs="Calibri"/>
                <w:b/>
                <w:bCs/>
                <w:color w:val="000000"/>
              </w:rPr>
              <w:t>ARR</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270189"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72C19C"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5CD07404" w14:textId="77777777" w:rsidR="0009313C" w:rsidRPr="007A60CB" w:rsidRDefault="0009313C" w:rsidP="007A60CB">
            <w:pPr>
              <w:rPr>
                <w:rFonts w:ascii="Calibri" w:hAnsi="Calibri" w:cs="Calibri"/>
                <w:color w:val="000000"/>
              </w:rPr>
            </w:pPr>
          </w:p>
        </w:tc>
      </w:tr>
      <w:tr w:rsidR="0009313C" w:rsidRPr="007A60CB" w14:paraId="46936FAF" w14:textId="43FFAF45" w:rsidTr="0009313C">
        <w:trPr>
          <w:trHeight w:val="320"/>
        </w:trPr>
        <w:tc>
          <w:tcPr>
            <w:tcW w:w="1548" w:type="dxa"/>
            <w:tcBorders>
              <w:right w:val="single" w:sz="6" w:space="0" w:color="auto"/>
            </w:tcBorders>
          </w:tcPr>
          <w:p w14:paraId="1ECAB929"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109ECFB" w14:textId="20740AB0" w:rsidR="0009313C" w:rsidRPr="007A60CB" w:rsidRDefault="0009313C" w:rsidP="007A60CB">
            <w:pPr>
              <w:rPr>
                <w:rFonts w:ascii="Courier" w:hAnsi="Courier" w:cs="Calibri"/>
                <w:b/>
                <w:bCs/>
                <w:color w:val="000000"/>
              </w:rPr>
            </w:pPr>
            <w:r w:rsidRPr="007A60CB">
              <w:rPr>
                <w:rFonts w:ascii="Courier" w:hAnsi="Courier" w:cs="Calibri"/>
                <w:b/>
                <w:bCs/>
                <w:color w:val="000000"/>
              </w:rPr>
              <w:t>LOAD R1 R0</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D55CC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456D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42F3C089" w14:textId="77777777" w:rsidR="0009313C" w:rsidRPr="007A60CB" w:rsidRDefault="0009313C" w:rsidP="007A60CB">
            <w:pPr>
              <w:rPr>
                <w:rFonts w:ascii="Calibri" w:hAnsi="Calibri" w:cs="Calibri"/>
                <w:color w:val="000000"/>
              </w:rPr>
            </w:pPr>
          </w:p>
        </w:tc>
      </w:tr>
      <w:tr w:rsidR="0009313C" w:rsidRPr="007A60CB" w14:paraId="145DF9DE" w14:textId="1C2E12C6" w:rsidTr="0009313C">
        <w:trPr>
          <w:trHeight w:val="340"/>
        </w:trPr>
        <w:tc>
          <w:tcPr>
            <w:tcW w:w="1548" w:type="dxa"/>
            <w:tcBorders>
              <w:right w:val="single" w:sz="6" w:space="0" w:color="auto"/>
            </w:tcBorders>
          </w:tcPr>
          <w:p w14:paraId="20C2EDA3"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1306BA9" w14:textId="622E2EB6" w:rsidR="0009313C" w:rsidRPr="007A60CB" w:rsidRDefault="0009313C" w:rsidP="007A60CB">
            <w:pPr>
              <w:rPr>
                <w:rFonts w:ascii="Courier" w:hAnsi="Courier" w:cs="Calibri"/>
                <w:b/>
                <w:bCs/>
                <w:color w:val="000000"/>
              </w:rPr>
            </w:pPr>
            <w:r w:rsidRPr="007A60CB">
              <w:rPr>
                <w:rFonts w:ascii="Courier" w:hAnsi="Courier" w:cs="Calibri"/>
                <w:b/>
                <w:bCs/>
                <w:color w:val="000000"/>
              </w:rPr>
              <w:t>LOAD R1 R0 +16</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9EF920"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C82C7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2E9308F4" w14:textId="77777777" w:rsidR="0009313C" w:rsidRPr="007A60CB" w:rsidRDefault="0009313C" w:rsidP="007A60CB">
            <w:pPr>
              <w:rPr>
                <w:rFonts w:ascii="Calibri" w:hAnsi="Calibri" w:cs="Calibri"/>
                <w:color w:val="000000"/>
              </w:rPr>
            </w:pPr>
          </w:p>
        </w:tc>
      </w:tr>
      <w:tr w:rsidR="0009313C" w:rsidRPr="007A60CB" w14:paraId="05A83CC4" w14:textId="77777777" w:rsidTr="0009313C">
        <w:trPr>
          <w:trHeight w:val="340"/>
        </w:trPr>
        <w:tc>
          <w:tcPr>
            <w:tcW w:w="1548" w:type="dxa"/>
          </w:tcPr>
          <w:p w14:paraId="12B05E0F" w14:textId="77777777" w:rsidR="0009313C" w:rsidRPr="007A60CB" w:rsidRDefault="0009313C" w:rsidP="007A60CB">
            <w:pPr>
              <w:rPr>
                <w:rFonts w:ascii="Courier" w:hAnsi="Courier" w:cs="Calibri"/>
                <w:b/>
                <w:bCs/>
                <w:color w:val="000000"/>
              </w:rPr>
            </w:pPr>
          </w:p>
        </w:tc>
        <w:tc>
          <w:tcPr>
            <w:tcW w:w="2250" w:type="dxa"/>
            <w:tcBorders>
              <w:top w:val="single" w:sz="6" w:space="0" w:color="auto"/>
            </w:tcBorders>
            <w:shd w:val="clear" w:color="auto" w:fill="auto"/>
            <w:noWrap/>
            <w:vAlign w:val="center"/>
          </w:tcPr>
          <w:p w14:paraId="1315260A" w14:textId="77777777" w:rsidR="0009313C" w:rsidRPr="007A60CB" w:rsidRDefault="0009313C" w:rsidP="007A60CB">
            <w:pPr>
              <w:rPr>
                <w:rFonts w:ascii="Courier" w:hAnsi="Courier" w:cs="Calibri"/>
                <w:b/>
                <w:bCs/>
                <w:color w:val="000000"/>
              </w:rPr>
            </w:pPr>
          </w:p>
        </w:tc>
        <w:tc>
          <w:tcPr>
            <w:tcW w:w="2880" w:type="dxa"/>
            <w:tcBorders>
              <w:top w:val="single" w:sz="6" w:space="0" w:color="auto"/>
            </w:tcBorders>
            <w:shd w:val="clear" w:color="auto" w:fill="auto"/>
            <w:noWrap/>
            <w:vAlign w:val="bottom"/>
          </w:tcPr>
          <w:p w14:paraId="2D611724" w14:textId="77777777" w:rsidR="0009313C" w:rsidRPr="007A60CB" w:rsidRDefault="0009313C" w:rsidP="007A60CB">
            <w:pPr>
              <w:rPr>
                <w:rFonts w:ascii="Calibri" w:hAnsi="Calibri" w:cs="Calibri"/>
                <w:color w:val="000000"/>
              </w:rPr>
            </w:pPr>
          </w:p>
        </w:tc>
        <w:tc>
          <w:tcPr>
            <w:tcW w:w="1350" w:type="dxa"/>
            <w:tcBorders>
              <w:top w:val="single" w:sz="6" w:space="0" w:color="auto"/>
            </w:tcBorders>
            <w:shd w:val="clear" w:color="auto" w:fill="auto"/>
            <w:noWrap/>
            <w:vAlign w:val="bottom"/>
          </w:tcPr>
          <w:p w14:paraId="00C17AD3" w14:textId="77777777" w:rsidR="0009313C" w:rsidRPr="007A60CB" w:rsidRDefault="0009313C" w:rsidP="007A60CB">
            <w:pPr>
              <w:rPr>
                <w:rFonts w:ascii="Calibri" w:hAnsi="Calibri" w:cs="Calibri"/>
                <w:color w:val="000000"/>
              </w:rPr>
            </w:pPr>
          </w:p>
        </w:tc>
        <w:tc>
          <w:tcPr>
            <w:tcW w:w="1430" w:type="dxa"/>
          </w:tcPr>
          <w:p w14:paraId="1991B3B7" w14:textId="77777777" w:rsidR="0009313C" w:rsidRPr="007A60CB" w:rsidRDefault="0009313C" w:rsidP="007A60CB">
            <w:pPr>
              <w:rPr>
                <w:rFonts w:ascii="Calibri" w:hAnsi="Calibri" w:cs="Calibri"/>
                <w:color w:val="000000"/>
              </w:rPr>
            </w:pPr>
          </w:p>
        </w:tc>
      </w:tr>
    </w:tbl>
    <w:p w14:paraId="226E6540" w14:textId="409F9E5B" w:rsidR="007A60CB" w:rsidRDefault="007A60CB" w:rsidP="00F4407F">
      <w:pPr>
        <w:rPr>
          <w:rFonts w:asciiTheme="minorHAnsi" w:hAnsiTheme="minorHAnsi" w:cstheme="minorHAnsi"/>
        </w:rPr>
      </w:pPr>
    </w:p>
    <w:p w14:paraId="64C10961" w14:textId="77777777" w:rsidR="000314A0" w:rsidRDefault="000314A0" w:rsidP="000314A0">
      <w:pPr>
        <w:rPr>
          <w:rFonts w:asciiTheme="minorHAnsi" w:hAnsiTheme="minorHAnsi" w:cstheme="minorHAnsi"/>
          <w:u w:val="single"/>
        </w:rPr>
      </w:pPr>
    </w:p>
    <w:p w14:paraId="5EFC95E7" w14:textId="6874052C" w:rsidR="004228AF" w:rsidRPr="000314A0" w:rsidRDefault="000314A0" w:rsidP="000314A0">
      <w:pPr>
        <w:rPr>
          <w:rFonts w:asciiTheme="minorHAnsi" w:hAnsiTheme="minorHAnsi" w:cstheme="minorHAnsi"/>
          <w:i/>
          <w:iCs/>
          <w:u w:val="single"/>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This one </w:t>
      </w:r>
      <w:r w:rsidR="003066D2">
        <w:rPr>
          <w:rFonts w:asciiTheme="minorHAnsi" w:hAnsiTheme="minorHAnsi" w:cstheme="minorHAnsi"/>
        </w:rPr>
        <w:t>is challenging.  Hint: Recall that each LOAD instruction moves 4 bytes from memory to a register.  So, the value being loaded here would be half in one memory location and half in another in our diagrams.</w:t>
      </w:r>
    </w:p>
    <w:p w14:paraId="7321576F" w14:textId="61244099" w:rsidR="007A60CB" w:rsidRDefault="007A60CB" w:rsidP="00F4407F">
      <w:pPr>
        <w:rPr>
          <w:rFonts w:asciiTheme="minorHAnsi" w:hAnsiTheme="minorHAnsi" w:cstheme="minorHAnsi"/>
        </w:rPr>
      </w:pPr>
    </w:p>
    <w:tbl>
      <w:tblPr>
        <w:tblW w:w="8388" w:type="dxa"/>
        <w:tblInd w:w="242" w:type="dxa"/>
        <w:tblLook w:val="04A0" w:firstRow="1" w:lastRow="0" w:firstColumn="1" w:lastColumn="0" w:noHBand="0" w:noVBand="1"/>
      </w:tblPr>
      <w:tblGrid>
        <w:gridCol w:w="2538"/>
        <w:gridCol w:w="3510"/>
        <w:gridCol w:w="2340"/>
      </w:tblGrid>
      <w:tr w:rsidR="007A60CB" w:rsidRPr="007A60CB" w14:paraId="430E2036" w14:textId="77777777" w:rsidTr="007A60CB">
        <w:trPr>
          <w:trHeight w:val="34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43AD77"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Statement</w:t>
            </w:r>
          </w:p>
        </w:tc>
        <w:tc>
          <w:tcPr>
            <w:tcW w:w="3510" w:type="dxa"/>
            <w:tcBorders>
              <w:top w:val="single" w:sz="8" w:space="0" w:color="auto"/>
              <w:left w:val="nil"/>
              <w:bottom w:val="single" w:sz="8" w:space="0" w:color="auto"/>
              <w:right w:val="single" w:sz="4" w:space="0" w:color="auto"/>
            </w:tcBorders>
            <w:shd w:val="clear" w:color="auto" w:fill="auto"/>
            <w:noWrap/>
            <w:vAlign w:val="center"/>
            <w:hideMark/>
          </w:tcPr>
          <w:p w14:paraId="4762873F"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Addressing Mode</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9EB4DA3"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Value in R1</w:t>
            </w:r>
          </w:p>
        </w:tc>
      </w:tr>
      <w:tr w:rsidR="007A60CB" w:rsidRPr="007A60CB" w14:paraId="7276B060" w14:textId="77777777" w:rsidTr="007A60CB">
        <w:trPr>
          <w:trHeight w:val="340"/>
        </w:trPr>
        <w:tc>
          <w:tcPr>
            <w:tcW w:w="2538" w:type="dxa"/>
            <w:tcBorders>
              <w:top w:val="nil"/>
              <w:left w:val="single" w:sz="8" w:space="0" w:color="auto"/>
              <w:bottom w:val="single" w:sz="8" w:space="0" w:color="auto"/>
              <w:right w:val="single" w:sz="8" w:space="0" w:color="auto"/>
            </w:tcBorders>
            <w:shd w:val="clear" w:color="auto" w:fill="auto"/>
            <w:noWrap/>
            <w:vAlign w:val="center"/>
            <w:hideMark/>
          </w:tcPr>
          <w:p w14:paraId="0FF681B9" w14:textId="77777777" w:rsidR="007A60CB" w:rsidRPr="007A60CB" w:rsidRDefault="007A60CB" w:rsidP="007A60CB">
            <w:pPr>
              <w:rPr>
                <w:rFonts w:ascii="Courier" w:hAnsi="Courier" w:cs="Calibri"/>
                <w:b/>
                <w:bCs/>
                <w:color w:val="000000"/>
              </w:rPr>
            </w:pPr>
            <w:r w:rsidRPr="007A60CB">
              <w:rPr>
                <w:rFonts w:ascii="Courier" w:hAnsi="Courier" w:cs="Calibri"/>
                <w:b/>
                <w:bCs/>
                <w:color w:val="000000"/>
              </w:rPr>
              <w:t>LOAD R1 R0 +2</w:t>
            </w:r>
          </w:p>
        </w:tc>
        <w:tc>
          <w:tcPr>
            <w:tcW w:w="3510" w:type="dxa"/>
            <w:tcBorders>
              <w:top w:val="nil"/>
              <w:left w:val="nil"/>
              <w:bottom w:val="single" w:sz="8" w:space="0" w:color="auto"/>
              <w:right w:val="single" w:sz="4" w:space="0" w:color="auto"/>
            </w:tcBorders>
            <w:shd w:val="clear" w:color="auto" w:fill="auto"/>
            <w:noWrap/>
            <w:vAlign w:val="bottom"/>
            <w:hideMark/>
          </w:tcPr>
          <w:p w14:paraId="7EDB6255" w14:textId="77777777" w:rsidR="007A60CB" w:rsidRPr="007A60CB" w:rsidRDefault="007A60CB" w:rsidP="007A60CB">
            <w:pPr>
              <w:rPr>
                <w:rFonts w:ascii="Calibri" w:hAnsi="Calibri" w:cs="Calibri"/>
                <w:color w:val="000000"/>
              </w:rPr>
            </w:pPr>
            <w:r w:rsidRPr="007A60CB">
              <w:rPr>
                <w:rFonts w:ascii="Calibri" w:hAnsi="Calibri" w:cs="Calibri"/>
                <w:color w:val="000000"/>
              </w:rPr>
              <w:t> </w:t>
            </w:r>
          </w:p>
        </w:tc>
        <w:tc>
          <w:tcPr>
            <w:tcW w:w="2340" w:type="dxa"/>
            <w:tcBorders>
              <w:top w:val="nil"/>
              <w:left w:val="nil"/>
              <w:bottom w:val="single" w:sz="8" w:space="0" w:color="auto"/>
              <w:right w:val="single" w:sz="8" w:space="0" w:color="auto"/>
            </w:tcBorders>
            <w:shd w:val="clear" w:color="auto" w:fill="auto"/>
            <w:noWrap/>
            <w:vAlign w:val="bottom"/>
            <w:hideMark/>
          </w:tcPr>
          <w:p w14:paraId="415845B3" w14:textId="77777777" w:rsidR="007A60CB" w:rsidRPr="007A60CB" w:rsidRDefault="007A60CB" w:rsidP="007A60CB">
            <w:pPr>
              <w:rPr>
                <w:rFonts w:ascii="Calibri" w:hAnsi="Calibri" w:cs="Calibri"/>
                <w:color w:val="000000"/>
              </w:rPr>
            </w:pPr>
            <w:r w:rsidRPr="007A60CB">
              <w:rPr>
                <w:rFonts w:ascii="Calibri" w:hAnsi="Calibri" w:cs="Calibri"/>
                <w:color w:val="000000"/>
              </w:rPr>
              <w:t> </w:t>
            </w:r>
          </w:p>
        </w:tc>
      </w:tr>
    </w:tbl>
    <w:p w14:paraId="343BA9FF" w14:textId="01105685" w:rsidR="00175237" w:rsidRDefault="00175237">
      <w:pPr>
        <w:rPr>
          <w:rFonts w:asciiTheme="minorHAnsi" w:hAnsiTheme="minorHAnsi" w:cstheme="minorHAnsi"/>
          <w:b/>
          <w:bCs/>
          <w:u w:val="single"/>
        </w:rPr>
      </w:pPr>
    </w:p>
    <w:p w14:paraId="5C93A80C" w14:textId="77777777" w:rsidR="00EF1DA9" w:rsidRPr="009E79DB" w:rsidRDefault="00EF1DA9" w:rsidP="00EF1DA9">
      <w:pPr>
        <w:rPr>
          <w:rFonts w:asciiTheme="minorHAnsi" w:hAnsiTheme="minorHAnsi" w:cstheme="minorHAnsi"/>
          <w:b/>
          <w:bCs/>
          <w:u w:val="single"/>
        </w:rPr>
      </w:pPr>
      <w:r w:rsidRPr="009E79DB">
        <w:rPr>
          <w:rFonts w:asciiTheme="minorHAnsi" w:hAnsiTheme="minorHAnsi" w:cstheme="minorHAnsi"/>
          <w:b/>
          <w:bCs/>
          <w:u w:val="single"/>
        </w:rPr>
        <w:t>Allocati</w:t>
      </w:r>
      <w:r>
        <w:rPr>
          <w:rFonts w:asciiTheme="minorHAnsi" w:hAnsiTheme="minorHAnsi" w:cstheme="minorHAnsi"/>
          <w:b/>
          <w:bCs/>
          <w:u w:val="single"/>
        </w:rPr>
        <w:t>ng Arrays</w:t>
      </w:r>
      <w:r w:rsidRPr="009E79DB">
        <w:rPr>
          <w:rFonts w:asciiTheme="minorHAnsi" w:hAnsiTheme="minorHAnsi" w:cstheme="minorHAnsi"/>
          <w:b/>
          <w:bCs/>
          <w:u w:val="single"/>
        </w:rPr>
        <w:t>:</w:t>
      </w:r>
    </w:p>
    <w:p w14:paraId="27A2C654" w14:textId="77777777" w:rsidR="00EF1DA9" w:rsidRDefault="00EF1DA9" w:rsidP="00EF1DA9">
      <w:pPr>
        <w:rPr>
          <w:rFonts w:asciiTheme="minorHAnsi" w:hAnsiTheme="minorHAnsi" w:cstheme="minorHAnsi"/>
        </w:rPr>
      </w:pPr>
    </w:p>
    <w:p w14:paraId="2A9F428F" w14:textId="7D189537" w:rsidR="00EF1DA9" w:rsidRDefault="004E7C6A" w:rsidP="00EF1DA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F1DA9">
        <w:rPr>
          <w:rFonts w:asciiTheme="minorHAnsi" w:hAnsiTheme="minorHAnsi" w:cstheme="minorHAnsi"/>
        </w:rPr>
        <w:t>6</w:t>
      </w:r>
      <w:r w:rsidR="00EF1DA9">
        <w:rPr>
          <w:rFonts w:asciiTheme="minorHAnsi" w:hAnsiTheme="minorHAnsi" w:cstheme="minorHAnsi"/>
        </w:rPr>
        <w:t>. Consider the following two arrays that might be created by statements in a high-level language like Java:</w:t>
      </w:r>
    </w:p>
    <w:p w14:paraId="3AC92AB6" w14:textId="77777777" w:rsidR="00EF1DA9" w:rsidRDefault="00EF1DA9" w:rsidP="00EF1DA9">
      <w:pPr>
        <w:rPr>
          <w:rFonts w:asciiTheme="minorHAnsi" w:hAnsiTheme="minorHAnsi" w:cstheme="minorHAnsi"/>
        </w:rPr>
      </w:pPr>
    </w:p>
    <w:p w14:paraId="52785BE3" w14:textId="77777777" w:rsidR="00EF1DA9" w:rsidRDefault="00EF1DA9" w:rsidP="00EF1DA9">
      <w:pPr>
        <w:jc w:val="center"/>
        <w:rPr>
          <w:rFonts w:asciiTheme="minorHAnsi" w:hAnsiTheme="minorHAnsi" w:cstheme="minorHAnsi"/>
        </w:rPr>
      </w:pPr>
      <w:r w:rsidRPr="004F6931">
        <w:rPr>
          <w:rFonts w:asciiTheme="minorHAnsi" w:hAnsiTheme="minorHAnsi" w:cstheme="minorHAnsi"/>
          <w:noProof/>
        </w:rPr>
        <w:drawing>
          <wp:inline distT="0" distB="0" distL="0" distR="0" wp14:anchorId="65DA9CEC" wp14:editId="0EC2EA2C">
            <wp:extent cx="3309510" cy="996614"/>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9592" cy="1011696"/>
                    </a:xfrm>
                    <a:prstGeom prst="rect">
                      <a:avLst/>
                    </a:prstGeom>
                  </pic:spPr>
                </pic:pic>
              </a:graphicData>
            </a:graphic>
          </wp:inline>
        </w:drawing>
      </w:r>
    </w:p>
    <w:p w14:paraId="6E69F026" w14:textId="77777777" w:rsidR="00EF1DA9" w:rsidRDefault="00EF1DA9" w:rsidP="00EF1DA9">
      <w:pPr>
        <w:rPr>
          <w:rFonts w:asciiTheme="minorHAnsi" w:hAnsiTheme="minorHAnsi" w:cstheme="minorHAnsi"/>
        </w:rPr>
      </w:pPr>
    </w:p>
    <w:p w14:paraId="712ED617" w14:textId="77777777" w:rsidR="00EF1DA9" w:rsidRDefault="00EF1DA9" w:rsidP="00EF1DA9">
      <w:pPr>
        <w:ind w:left="360"/>
        <w:rPr>
          <w:rFonts w:asciiTheme="minorHAnsi" w:hAnsiTheme="minorHAnsi" w:cstheme="minorHAnsi"/>
        </w:rPr>
      </w:pPr>
      <w:r>
        <w:rPr>
          <w:rFonts w:asciiTheme="minorHAnsi" w:hAnsiTheme="minorHAnsi" w:cstheme="minorHAnsi"/>
        </w:rPr>
        <w:t>a. Write the assembly language statements that will create the labels, allocate memory and initialize the above arrays.  Do not write statements to set the references yet.</w:t>
      </w:r>
    </w:p>
    <w:p w14:paraId="2CD82CF6" w14:textId="77777777" w:rsidR="00EF1DA9" w:rsidRPr="006B0CCD" w:rsidRDefault="00EF1DA9" w:rsidP="00EF1DA9">
      <w:pPr>
        <w:rPr>
          <w:rFonts w:asciiTheme="minorHAnsi" w:hAnsiTheme="minorHAnsi"/>
        </w:rPr>
      </w:pPr>
    </w:p>
    <w:p w14:paraId="7C41B5E6" w14:textId="77777777" w:rsidR="00EF1DA9" w:rsidRPr="006B0CCD" w:rsidRDefault="00EF1DA9" w:rsidP="00EF1D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EC4544" w14:textId="77777777" w:rsidR="00EF1DA9" w:rsidRDefault="00EF1DA9" w:rsidP="00EF1DA9">
      <w:pPr>
        <w:ind w:left="360"/>
        <w:rPr>
          <w:rFonts w:asciiTheme="minorHAnsi" w:hAnsiTheme="minorHAnsi" w:cstheme="minorHAnsi"/>
        </w:rPr>
      </w:pPr>
    </w:p>
    <w:p w14:paraId="262A46B4" w14:textId="77777777" w:rsidR="00EF1DA9" w:rsidRDefault="00EF1DA9" w:rsidP="00EF1DA9">
      <w:pPr>
        <w:ind w:left="360"/>
        <w:rPr>
          <w:rFonts w:asciiTheme="minorHAnsi" w:hAnsiTheme="minorHAnsi" w:cstheme="minorHAnsi"/>
        </w:rPr>
      </w:pPr>
      <w:r>
        <w:rPr>
          <w:rFonts w:asciiTheme="minorHAnsi" w:hAnsiTheme="minorHAnsi" w:cstheme="minorHAnsi"/>
        </w:rPr>
        <w:t>b. Write the assembly language statements that will initialize the reference P.  Note: Using your labels from part a, and the addressing modes we know, it is not necessary to know the precise memory addresses where these arrays are stored to write these statements.</w:t>
      </w:r>
    </w:p>
    <w:p w14:paraId="3EE72AC0" w14:textId="77777777" w:rsidR="00EF1DA9" w:rsidRPr="006B0CCD" w:rsidRDefault="00EF1DA9" w:rsidP="00EF1DA9">
      <w:pPr>
        <w:rPr>
          <w:rFonts w:asciiTheme="minorHAnsi" w:hAnsiTheme="minorHAnsi"/>
        </w:rPr>
      </w:pPr>
    </w:p>
    <w:p w14:paraId="455FECE7" w14:textId="77777777" w:rsidR="00EF1DA9" w:rsidRPr="006B0CCD" w:rsidRDefault="00EF1DA9" w:rsidP="00EF1D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AD3DB5E" w14:textId="60BE28AB" w:rsidR="00EF1DA9" w:rsidRDefault="00EF1DA9">
      <w:pPr>
        <w:rPr>
          <w:rFonts w:asciiTheme="minorHAnsi" w:hAnsiTheme="minorHAnsi" w:cstheme="minorHAnsi"/>
          <w:b/>
          <w:bCs/>
          <w:u w:val="single"/>
        </w:rPr>
      </w:pPr>
    </w:p>
    <w:p w14:paraId="148ED33D" w14:textId="7C932692" w:rsidR="004063FD" w:rsidRPr="009E79DB" w:rsidRDefault="00402D4E" w:rsidP="004063FD">
      <w:pPr>
        <w:rPr>
          <w:rFonts w:asciiTheme="minorHAnsi" w:hAnsiTheme="minorHAnsi" w:cstheme="minorHAnsi"/>
          <w:b/>
          <w:bCs/>
          <w:u w:val="single"/>
        </w:rPr>
      </w:pPr>
      <w:r>
        <w:rPr>
          <w:rFonts w:asciiTheme="minorHAnsi" w:hAnsiTheme="minorHAnsi" w:cstheme="minorHAnsi"/>
          <w:b/>
          <w:bCs/>
          <w:u w:val="single"/>
        </w:rPr>
        <w:t>Setting</w:t>
      </w:r>
      <w:r w:rsidR="004063FD" w:rsidRPr="009E79DB">
        <w:rPr>
          <w:rFonts w:asciiTheme="minorHAnsi" w:hAnsiTheme="minorHAnsi" w:cstheme="minorHAnsi"/>
          <w:b/>
          <w:bCs/>
          <w:u w:val="single"/>
        </w:rPr>
        <w:t xml:space="preserve"> References:</w:t>
      </w:r>
    </w:p>
    <w:p w14:paraId="464A830F" w14:textId="45C1F0B6" w:rsidR="004063FD" w:rsidRDefault="004063FD" w:rsidP="004063FD">
      <w:pPr>
        <w:rPr>
          <w:rFonts w:asciiTheme="minorHAnsi" w:hAnsiTheme="minorHAnsi" w:cstheme="minorHAnsi"/>
        </w:rPr>
      </w:pPr>
    </w:p>
    <w:p w14:paraId="594A0682" w14:textId="2116EDCA" w:rsidR="00671069" w:rsidRDefault="004E7C6A" w:rsidP="00671069">
      <w:pPr>
        <w:rPr>
          <w:rFonts w:asciiTheme="minorHAnsi" w:hAnsiTheme="minorHAnsi" w:cstheme="minorHAnsi"/>
        </w:rPr>
      </w:pPr>
      <w:r w:rsidRPr="0048060D">
        <w:rPr>
          <w:rFonts w:ascii="Apple Color Emoji" w:hAnsi="Apple Color Emoji" w:cs="Apple Color Emoji"/>
          <w:sz w:val="32"/>
          <w:szCs w:val="32"/>
        </w:rPr>
        <w:lastRenderedPageBreak/>
        <w:t>🔑</w:t>
      </w:r>
      <w:r w:rsidRPr="00671069">
        <w:rPr>
          <w:noProof/>
        </w:rPr>
        <w:t xml:space="preserve"> </w:t>
      </w:r>
      <w:r w:rsidR="000E419F" w:rsidRPr="00671069">
        <w:rPr>
          <w:noProof/>
        </w:rPr>
        <w:drawing>
          <wp:anchor distT="0" distB="0" distL="114300" distR="114300" simplePos="0" relativeHeight="251660288" behindDoc="0" locked="0" layoutInCell="1" allowOverlap="1" wp14:anchorId="216BE39E" wp14:editId="0878A7D8">
            <wp:simplePos x="0" y="0"/>
            <wp:positionH relativeFrom="column">
              <wp:posOffset>3507105</wp:posOffset>
            </wp:positionH>
            <wp:positionV relativeFrom="paragraph">
              <wp:posOffset>71893</wp:posOffset>
            </wp:positionV>
            <wp:extent cx="2359152" cy="3319272"/>
            <wp:effectExtent l="0" t="0" r="3175" b="0"/>
            <wp:wrapSquare wrapText="lef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9152" cy="3319272"/>
                    </a:xfrm>
                    <a:prstGeom prst="rect">
                      <a:avLst/>
                    </a:prstGeom>
                  </pic:spPr>
                </pic:pic>
              </a:graphicData>
            </a:graphic>
            <wp14:sizeRelH relativeFrom="margin">
              <wp14:pctWidth>0</wp14:pctWidth>
            </wp14:sizeRelH>
            <wp14:sizeRelV relativeFrom="margin">
              <wp14:pctHeight>0</wp14:pctHeight>
            </wp14:sizeRelV>
          </wp:anchor>
        </w:drawing>
      </w:r>
      <w:r w:rsidR="00EF1DA9">
        <w:rPr>
          <w:rFonts w:asciiTheme="minorHAnsi" w:hAnsiTheme="minorHAnsi" w:cstheme="minorHAnsi"/>
        </w:rPr>
        <w:t>7</w:t>
      </w:r>
      <w:r w:rsidR="004317F3">
        <w:rPr>
          <w:rFonts w:asciiTheme="minorHAnsi" w:hAnsiTheme="minorHAnsi" w:cstheme="minorHAnsi"/>
        </w:rPr>
        <w:t xml:space="preserve">. </w:t>
      </w:r>
      <w:r w:rsidR="00671069">
        <w:rPr>
          <w:rFonts w:asciiTheme="minorHAnsi" w:hAnsiTheme="minorHAnsi" w:cstheme="minorHAnsi"/>
        </w:rPr>
        <w:t xml:space="preserve">In a high-level language arrays </w:t>
      </w:r>
      <w:r w:rsidR="00365B44">
        <w:rPr>
          <w:rFonts w:asciiTheme="minorHAnsi" w:hAnsiTheme="minorHAnsi" w:cstheme="minorHAnsi"/>
        </w:rPr>
        <w:t>have</w:t>
      </w:r>
      <w:r w:rsidR="00671069">
        <w:rPr>
          <w:rFonts w:asciiTheme="minorHAnsi" w:hAnsiTheme="minorHAnsi" w:cstheme="minorHAnsi"/>
        </w:rPr>
        <w:t xml:space="preserve"> two parts, the name of the array and the array data.  </w:t>
      </w:r>
      <w:r w:rsidR="000E419F">
        <w:rPr>
          <w:rFonts w:asciiTheme="minorHAnsi" w:hAnsiTheme="minorHAnsi" w:cstheme="minorHAnsi"/>
        </w:rPr>
        <w:t xml:space="preserve">The name of the array is then a reference to the array data. </w:t>
      </w:r>
      <w:r w:rsidR="00671069">
        <w:rPr>
          <w:rFonts w:asciiTheme="minorHAnsi" w:hAnsiTheme="minorHAnsi" w:cstheme="minorHAnsi"/>
        </w:rPr>
        <w:t>For example</w:t>
      </w:r>
      <w:r w:rsidR="000E419F">
        <w:rPr>
          <w:rFonts w:asciiTheme="minorHAnsi" w:hAnsiTheme="minorHAnsi" w:cstheme="minorHAnsi"/>
        </w:rPr>
        <w:t>,</w:t>
      </w:r>
      <w:r w:rsidR="00671069">
        <w:rPr>
          <w:rFonts w:asciiTheme="minorHAnsi" w:hAnsiTheme="minorHAnsi" w:cstheme="minorHAnsi"/>
        </w:rPr>
        <w:t xml:space="preserve"> the Java statement:</w:t>
      </w:r>
    </w:p>
    <w:p w14:paraId="6B784622" w14:textId="00276FEE" w:rsidR="00671069" w:rsidRDefault="00671069" w:rsidP="00671069">
      <w:pPr>
        <w:rPr>
          <w:rFonts w:asciiTheme="minorHAnsi" w:hAnsiTheme="minorHAnsi" w:cstheme="minorHAnsi"/>
        </w:rPr>
      </w:pPr>
    </w:p>
    <w:p w14:paraId="03FDAE65" w14:textId="38AEB1E1" w:rsidR="00671069" w:rsidRPr="00671069" w:rsidRDefault="00671069" w:rsidP="00671069">
      <w:pPr>
        <w:rPr>
          <w:rFonts w:ascii="Courier" w:hAnsi="Courier" w:cstheme="minorHAnsi"/>
        </w:rPr>
      </w:pPr>
      <w:proofErr w:type="gramStart"/>
      <w:r w:rsidRPr="00671069">
        <w:rPr>
          <w:rFonts w:ascii="Courier" w:hAnsi="Courier" w:cstheme="minorHAnsi"/>
        </w:rPr>
        <w:t>int[</w:t>
      </w:r>
      <w:proofErr w:type="gramEnd"/>
      <w:r w:rsidRPr="00671069">
        <w:rPr>
          <w:rFonts w:ascii="Courier" w:hAnsi="Courier" w:cstheme="minorHAnsi"/>
        </w:rPr>
        <w:t xml:space="preserve">] </w:t>
      </w:r>
      <w:r>
        <w:rPr>
          <w:rFonts w:ascii="Courier" w:hAnsi="Courier" w:cstheme="minorHAnsi"/>
        </w:rPr>
        <w:t>E</w:t>
      </w:r>
      <w:r w:rsidRPr="00671069">
        <w:rPr>
          <w:rFonts w:ascii="Courier" w:hAnsi="Courier" w:cstheme="minorHAnsi"/>
        </w:rPr>
        <w:t>={5, 10, 15, 20, 25, 30, 35};</w:t>
      </w:r>
    </w:p>
    <w:p w14:paraId="19B7F13C" w14:textId="40AE4D69" w:rsidR="00671069" w:rsidRDefault="00671069" w:rsidP="00671069">
      <w:pPr>
        <w:rPr>
          <w:rFonts w:asciiTheme="minorHAnsi" w:hAnsiTheme="minorHAnsi" w:cstheme="minorHAnsi"/>
        </w:rPr>
      </w:pPr>
    </w:p>
    <w:p w14:paraId="79DC7AF9" w14:textId="11D04183" w:rsidR="00671069" w:rsidRDefault="00671069" w:rsidP="00671069">
      <w:pPr>
        <w:rPr>
          <w:rFonts w:asciiTheme="minorHAnsi" w:hAnsiTheme="minorHAnsi" w:cstheme="minorHAnsi"/>
        </w:rPr>
      </w:pPr>
      <w:r>
        <w:rPr>
          <w:rFonts w:asciiTheme="minorHAnsi" w:hAnsiTheme="minorHAnsi" w:cstheme="minorHAnsi"/>
        </w:rPr>
        <w:t>Will create the array:</w:t>
      </w:r>
    </w:p>
    <w:p w14:paraId="7D5DBBD4" w14:textId="77777777" w:rsidR="00671069" w:rsidRDefault="00671069" w:rsidP="00671069">
      <w:pPr>
        <w:rPr>
          <w:rFonts w:asciiTheme="minorHAnsi" w:hAnsiTheme="minorHAnsi" w:cstheme="minorHAnsi"/>
        </w:rPr>
      </w:pPr>
    </w:p>
    <w:p w14:paraId="4507280F" w14:textId="47F71490" w:rsidR="00671069" w:rsidRDefault="00671069" w:rsidP="00671069">
      <w:pPr>
        <w:rPr>
          <w:rFonts w:asciiTheme="minorHAnsi" w:hAnsiTheme="minorHAnsi" w:cstheme="minorHAnsi"/>
        </w:rPr>
      </w:pPr>
      <w:r w:rsidRPr="00671069">
        <w:rPr>
          <w:rFonts w:asciiTheme="minorHAnsi" w:hAnsiTheme="minorHAnsi" w:cstheme="minorHAnsi"/>
          <w:noProof/>
        </w:rPr>
        <w:drawing>
          <wp:inline distT="0" distB="0" distL="0" distR="0" wp14:anchorId="6CDCB299" wp14:editId="69BC9310">
            <wp:extent cx="3365334" cy="41026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3962" cy="485681"/>
                    </a:xfrm>
                    <a:prstGeom prst="rect">
                      <a:avLst/>
                    </a:prstGeom>
                  </pic:spPr>
                </pic:pic>
              </a:graphicData>
            </a:graphic>
          </wp:inline>
        </w:drawing>
      </w:r>
    </w:p>
    <w:p w14:paraId="7F2014AF" w14:textId="77777777" w:rsidR="00671069" w:rsidRDefault="00671069" w:rsidP="00671069">
      <w:pPr>
        <w:rPr>
          <w:rFonts w:asciiTheme="minorHAnsi" w:hAnsiTheme="minorHAnsi" w:cstheme="minorHAnsi"/>
        </w:rPr>
      </w:pPr>
    </w:p>
    <w:p w14:paraId="3BF2D909" w14:textId="01766845" w:rsidR="00CD422F" w:rsidRDefault="000E419F" w:rsidP="000E419F">
      <w:pPr>
        <w:rPr>
          <w:rFonts w:asciiTheme="minorHAnsi" w:hAnsiTheme="minorHAnsi" w:cstheme="minorHAnsi"/>
        </w:rPr>
      </w:pPr>
      <w:r>
        <w:rPr>
          <w:rFonts w:asciiTheme="minorHAnsi" w:hAnsiTheme="minorHAnsi" w:cstheme="minorHAnsi"/>
        </w:rPr>
        <w:t>The following assembly language will create a label for the array name (</w:t>
      </w:r>
      <w:r w:rsidRPr="00365B44">
        <w:rPr>
          <w:rFonts w:ascii="Courier" w:hAnsi="Courier" w:cstheme="minorHAnsi"/>
        </w:rPr>
        <w:t>E</w:t>
      </w:r>
      <w:r>
        <w:rPr>
          <w:rFonts w:asciiTheme="minorHAnsi" w:hAnsiTheme="minorHAnsi" w:cstheme="minorHAnsi"/>
        </w:rPr>
        <w:t xml:space="preserve">) and will allocate and initialize the space for the array data (at address </w:t>
      </w:r>
      <w:r w:rsidRPr="00365B44">
        <w:rPr>
          <w:rFonts w:ascii="Courier" w:hAnsi="Courier" w:cstheme="minorHAnsi"/>
        </w:rPr>
        <w:t>EDAT</w:t>
      </w:r>
      <w:r>
        <w:rPr>
          <w:rFonts w:asciiTheme="minorHAnsi" w:hAnsiTheme="minorHAnsi" w:cstheme="minorHAnsi"/>
        </w:rPr>
        <w:t xml:space="preserve">). </w:t>
      </w:r>
    </w:p>
    <w:p w14:paraId="699FE0B7" w14:textId="390C17A4" w:rsidR="00CD422F" w:rsidRDefault="00CD422F" w:rsidP="004063FD">
      <w:pPr>
        <w:rPr>
          <w:rFonts w:asciiTheme="minorHAnsi" w:hAnsiTheme="minorHAnsi" w:cstheme="minorHAnsi"/>
        </w:rPr>
      </w:pPr>
    </w:p>
    <w:p w14:paraId="1FF3C63F" w14:textId="68EDCA33" w:rsidR="00CD422F" w:rsidRPr="00CD422F" w:rsidRDefault="00CD422F" w:rsidP="004063FD">
      <w:pPr>
        <w:rPr>
          <w:rFonts w:ascii="Courier" w:hAnsi="Courier" w:cstheme="minorHAnsi"/>
        </w:rPr>
      </w:pPr>
      <w:r w:rsidRPr="00CD422F">
        <w:rPr>
          <w:rFonts w:ascii="Courier" w:hAnsi="Courier" w:cstheme="minorHAnsi"/>
        </w:rPr>
        <w:tab/>
        <w:t>E</w:t>
      </w:r>
      <w:r w:rsidRPr="00CD422F">
        <w:rPr>
          <w:rFonts w:ascii="Courier" w:hAnsi="Courier" w:cstheme="minorHAnsi"/>
        </w:rPr>
        <w:tab/>
      </w:r>
      <w:r w:rsidRPr="00CD422F">
        <w:rPr>
          <w:rFonts w:ascii="Courier" w:hAnsi="Courier" w:cstheme="minorHAnsi"/>
        </w:rPr>
        <w:tab/>
      </w:r>
      <w:r>
        <w:rPr>
          <w:rFonts w:ascii="Courier" w:hAnsi="Courier" w:cstheme="minorHAnsi"/>
        </w:rPr>
        <w:tab/>
      </w:r>
      <w:r w:rsidRPr="00CD422F">
        <w:rPr>
          <w:rFonts w:ascii="Courier" w:hAnsi="Courier" w:cstheme="minorHAnsi"/>
        </w:rPr>
        <w:t>.word</w:t>
      </w:r>
    </w:p>
    <w:p w14:paraId="5E3CEC78" w14:textId="54A3BD91" w:rsidR="00CD422F" w:rsidRPr="00CD422F" w:rsidRDefault="00CD422F" w:rsidP="004063FD">
      <w:pPr>
        <w:rPr>
          <w:rFonts w:ascii="Courier" w:hAnsi="Courier" w:cstheme="minorHAnsi"/>
        </w:rPr>
      </w:pPr>
      <w:r w:rsidRPr="00CD422F">
        <w:rPr>
          <w:rFonts w:ascii="Courier" w:hAnsi="Courier" w:cstheme="minorHAnsi"/>
        </w:rPr>
        <w:tab/>
        <w:t>EDAT:</w:t>
      </w:r>
      <w:proofErr w:type="gramStart"/>
      <w:r w:rsidRPr="00CD422F">
        <w:rPr>
          <w:rFonts w:ascii="Courier" w:hAnsi="Courier" w:cstheme="minorHAnsi"/>
        </w:rPr>
        <w:tab/>
        <w:t>.word</w:t>
      </w:r>
      <w:proofErr w:type="gramEnd"/>
      <w:r w:rsidRPr="00CD422F">
        <w:rPr>
          <w:rFonts w:ascii="Courier" w:hAnsi="Courier" w:cstheme="minorHAnsi"/>
        </w:rPr>
        <w:t xml:space="preserve"> 5 10 15 20 25 30 35</w:t>
      </w:r>
    </w:p>
    <w:p w14:paraId="4DF598FB" w14:textId="368ADD2F" w:rsidR="00CD422F" w:rsidRDefault="00CD422F" w:rsidP="004063FD">
      <w:pPr>
        <w:rPr>
          <w:rFonts w:asciiTheme="minorHAnsi" w:hAnsiTheme="minorHAnsi" w:cstheme="minorHAnsi"/>
        </w:rPr>
      </w:pPr>
    </w:p>
    <w:p w14:paraId="1E0842F3" w14:textId="31EB2902" w:rsidR="000E419F" w:rsidRDefault="000E419F" w:rsidP="000E419F">
      <w:pPr>
        <w:rPr>
          <w:rFonts w:asciiTheme="minorHAnsi" w:hAnsiTheme="minorHAnsi" w:cstheme="minorHAnsi"/>
        </w:rPr>
      </w:pPr>
      <w:r>
        <w:rPr>
          <w:rFonts w:asciiTheme="minorHAnsi" w:hAnsiTheme="minorHAnsi" w:cstheme="minorHAnsi"/>
        </w:rPr>
        <w:t xml:space="preserve">These two </w:t>
      </w:r>
      <w:r w:rsidR="007B33DE">
        <w:rPr>
          <w:rFonts w:asciiTheme="minorHAnsi" w:hAnsiTheme="minorHAnsi" w:cstheme="minorHAnsi"/>
        </w:rPr>
        <w:t>type directives</w:t>
      </w:r>
      <w:r>
        <w:rPr>
          <w:rFonts w:asciiTheme="minorHAnsi" w:hAnsiTheme="minorHAnsi" w:cstheme="minorHAnsi"/>
        </w:rPr>
        <w:t xml:space="preserve"> will produce the memory image shown at the right.</w:t>
      </w:r>
      <w:r w:rsidR="009A5D5F">
        <w:rPr>
          <w:rFonts w:asciiTheme="minorHAnsi" w:hAnsiTheme="minorHAnsi" w:cstheme="minorHAnsi"/>
        </w:rPr>
        <w:t xml:space="preserve"> Answer the following questions assuming that memory configuration exists.</w:t>
      </w:r>
    </w:p>
    <w:p w14:paraId="08541DCF" w14:textId="77777777" w:rsidR="000E419F" w:rsidRDefault="000E419F" w:rsidP="004063FD">
      <w:pPr>
        <w:rPr>
          <w:rFonts w:asciiTheme="minorHAnsi" w:hAnsiTheme="minorHAnsi" w:cstheme="minorHAnsi"/>
        </w:rPr>
      </w:pPr>
    </w:p>
    <w:p w14:paraId="4662BCE5" w14:textId="17F02F4F" w:rsidR="00CD422F" w:rsidRDefault="00CD422F" w:rsidP="00EF1E81">
      <w:pPr>
        <w:ind w:left="360"/>
        <w:rPr>
          <w:rFonts w:asciiTheme="minorHAnsi" w:hAnsiTheme="minorHAnsi" w:cstheme="minorHAnsi"/>
        </w:rPr>
      </w:pPr>
      <w:r>
        <w:rPr>
          <w:rFonts w:asciiTheme="minorHAnsi" w:hAnsiTheme="minorHAnsi" w:cstheme="minorHAnsi"/>
        </w:rPr>
        <w:t xml:space="preserve">a. What value </w:t>
      </w:r>
      <w:r w:rsidR="00EF1E81">
        <w:rPr>
          <w:rFonts w:asciiTheme="minorHAnsi" w:hAnsiTheme="minorHAnsi" w:cstheme="minorHAnsi"/>
        </w:rPr>
        <w:t>must</w:t>
      </w:r>
      <w:r>
        <w:rPr>
          <w:rFonts w:asciiTheme="minorHAnsi" w:hAnsiTheme="minorHAnsi" w:cstheme="minorHAnsi"/>
        </w:rPr>
        <w:t xml:space="preserve"> be stored at address </w:t>
      </w:r>
      <w:r w:rsidRPr="00365B44">
        <w:rPr>
          <w:rFonts w:ascii="Courier" w:hAnsi="Courier" w:cstheme="minorHAnsi"/>
        </w:rPr>
        <w:t>E</w:t>
      </w:r>
      <w:r>
        <w:rPr>
          <w:rFonts w:asciiTheme="minorHAnsi" w:hAnsiTheme="minorHAnsi" w:cstheme="minorHAnsi"/>
        </w:rPr>
        <w:t xml:space="preserve"> </w:t>
      </w:r>
      <w:r w:rsidR="00EF1E81">
        <w:rPr>
          <w:rFonts w:asciiTheme="minorHAnsi" w:hAnsiTheme="minorHAnsi" w:cstheme="minorHAnsi"/>
        </w:rPr>
        <w:t>to make it a reference to the array data?</w:t>
      </w:r>
      <w:r>
        <w:rPr>
          <w:rFonts w:asciiTheme="minorHAnsi" w:hAnsiTheme="minorHAnsi" w:cstheme="minorHAnsi"/>
        </w:rPr>
        <w:t xml:space="preserve"> </w:t>
      </w:r>
    </w:p>
    <w:p w14:paraId="24BF9268" w14:textId="77777777" w:rsidR="00C15F89" w:rsidRPr="006B0CCD" w:rsidRDefault="00C15F89" w:rsidP="00C15F89">
      <w:pPr>
        <w:rPr>
          <w:rFonts w:asciiTheme="minorHAnsi" w:hAnsiTheme="minorHAnsi"/>
        </w:rPr>
      </w:pPr>
    </w:p>
    <w:p w14:paraId="64606949"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6E3757" w14:textId="77777777" w:rsidR="00EF1E81" w:rsidRDefault="00EF1E81" w:rsidP="00EF1E81">
      <w:pPr>
        <w:ind w:left="360"/>
        <w:rPr>
          <w:rFonts w:asciiTheme="minorHAnsi" w:hAnsiTheme="minorHAnsi" w:cstheme="minorHAnsi"/>
        </w:rPr>
      </w:pPr>
    </w:p>
    <w:p w14:paraId="6AEAF5E6" w14:textId="159A35E3" w:rsidR="00CD422F" w:rsidRDefault="00CD422F" w:rsidP="00671069">
      <w:pPr>
        <w:ind w:left="360"/>
        <w:rPr>
          <w:rFonts w:asciiTheme="minorHAnsi" w:hAnsiTheme="minorHAnsi" w:cstheme="minorHAnsi"/>
        </w:rPr>
      </w:pPr>
      <w:r>
        <w:rPr>
          <w:rFonts w:asciiTheme="minorHAnsi" w:hAnsiTheme="minorHAnsi" w:cstheme="minorHAnsi"/>
        </w:rPr>
        <w:t xml:space="preserve">b. Write </w:t>
      </w:r>
      <w:r w:rsidR="00C15F89">
        <w:rPr>
          <w:rFonts w:asciiTheme="minorHAnsi" w:hAnsiTheme="minorHAnsi" w:cstheme="minorHAnsi"/>
        </w:rPr>
        <w:t>assembly language instructions</w:t>
      </w:r>
      <w:r>
        <w:rPr>
          <w:rFonts w:asciiTheme="minorHAnsi" w:hAnsiTheme="minorHAnsi" w:cstheme="minorHAnsi"/>
        </w:rPr>
        <w:t xml:space="preserve"> that </w:t>
      </w:r>
      <w:r w:rsidR="00C15F89">
        <w:rPr>
          <w:rFonts w:asciiTheme="minorHAnsi" w:hAnsiTheme="minorHAnsi" w:cstheme="minorHAnsi"/>
        </w:rPr>
        <w:t>will</w:t>
      </w:r>
      <w:r>
        <w:rPr>
          <w:rFonts w:asciiTheme="minorHAnsi" w:hAnsiTheme="minorHAnsi" w:cstheme="minorHAnsi"/>
        </w:rPr>
        <w:t xml:space="preserve"> </w:t>
      </w:r>
      <w:r w:rsidR="00EF1E81">
        <w:rPr>
          <w:rFonts w:asciiTheme="minorHAnsi" w:hAnsiTheme="minorHAnsi" w:cstheme="minorHAnsi"/>
        </w:rPr>
        <w:t xml:space="preserve">set </w:t>
      </w:r>
      <w:r w:rsidR="00EF1E81" w:rsidRPr="00365B44">
        <w:rPr>
          <w:rFonts w:ascii="Courier" w:hAnsi="Courier" w:cstheme="minorHAnsi"/>
        </w:rPr>
        <w:t>E</w:t>
      </w:r>
      <w:r w:rsidR="00EF1E81">
        <w:rPr>
          <w:rFonts w:asciiTheme="minorHAnsi" w:hAnsiTheme="minorHAnsi" w:cstheme="minorHAnsi"/>
        </w:rPr>
        <w:t xml:space="preserve"> to be a reference to the array data.</w:t>
      </w:r>
    </w:p>
    <w:p w14:paraId="61B3F6A0" w14:textId="77777777" w:rsidR="00C15F89" w:rsidRPr="006B0CCD" w:rsidRDefault="00C15F89" w:rsidP="00C15F89">
      <w:pPr>
        <w:rPr>
          <w:rFonts w:asciiTheme="minorHAnsi" w:hAnsiTheme="minorHAnsi"/>
        </w:rPr>
      </w:pPr>
    </w:p>
    <w:p w14:paraId="5009418C"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D4B4F2" w14:textId="6A2E7204" w:rsidR="00EF1E81" w:rsidRDefault="00EF1E81" w:rsidP="00671069">
      <w:pPr>
        <w:ind w:left="360"/>
        <w:rPr>
          <w:rFonts w:asciiTheme="minorHAnsi" w:hAnsiTheme="minorHAnsi" w:cstheme="minorHAnsi"/>
        </w:rPr>
      </w:pPr>
    </w:p>
    <w:p w14:paraId="12D8F5F2" w14:textId="071C83C6" w:rsidR="00EF1E81" w:rsidRDefault="00EF1E81" w:rsidP="00671069">
      <w:pPr>
        <w:ind w:left="360"/>
        <w:rPr>
          <w:rFonts w:asciiTheme="minorHAnsi" w:hAnsiTheme="minorHAnsi" w:cstheme="minorHAnsi"/>
        </w:rPr>
      </w:pPr>
      <w:r>
        <w:rPr>
          <w:rFonts w:asciiTheme="minorHAnsi" w:hAnsiTheme="minorHAnsi" w:cstheme="minorHAnsi"/>
        </w:rPr>
        <w:t xml:space="preserve">c. Write </w:t>
      </w:r>
      <w:r w:rsidR="00C15F89">
        <w:rPr>
          <w:rFonts w:asciiTheme="minorHAnsi" w:hAnsiTheme="minorHAnsi" w:cstheme="minorHAnsi"/>
        </w:rPr>
        <w:t xml:space="preserve">assembly language instructions </w:t>
      </w:r>
      <w:r>
        <w:rPr>
          <w:rFonts w:asciiTheme="minorHAnsi" w:hAnsiTheme="minorHAnsi" w:cstheme="minorHAnsi"/>
        </w:rPr>
        <w:t xml:space="preserve">that </w:t>
      </w:r>
      <w:r w:rsidR="001903FA">
        <w:rPr>
          <w:rFonts w:asciiTheme="minorHAnsi" w:hAnsiTheme="minorHAnsi" w:cstheme="minorHAnsi"/>
        </w:rPr>
        <w:t>will copy</w:t>
      </w:r>
      <w:r>
        <w:rPr>
          <w:rFonts w:asciiTheme="minorHAnsi" w:hAnsiTheme="minorHAnsi" w:cstheme="minorHAnsi"/>
        </w:rPr>
        <w:t xml:space="preserve"> the value of the reference </w:t>
      </w:r>
      <w:r w:rsidR="00402D4E">
        <w:rPr>
          <w:rFonts w:asciiTheme="minorHAnsi" w:hAnsiTheme="minorHAnsi" w:cstheme="minorHAnsi"/>
        </w:rPr>
        <w:t>from</w:t>
      </w:r>
      <w:r>
        <w:rPr>
          <w:rFonts w:asciiTheme="minorHAnsi" w:hAnsiTheme="minorHAnsi" w:cstheme="minorHAnsi"/>
        </w:rPr>
        <w:t xml:space="preserve"> </w:t>
      </w:r>
      <w:r w:rsidRPr="00365B44">
        <w:rPr>
          <w:rFonts w:ascii="Courier" w:hAnsi="Courier" w:cstheme="minorHAnsi"/>
        </w:rPr>
        <w:t>E</w:t>
      </w:r>
      <w:r>
        <w:rPr>
          <w:rFonts w:asciiTheme="minorHAnsi" w:hAnsiTheme="minorHAnsi" w:cstheme="minorHAnsi"/>
        </w:rPr>
        <w:t xml:space="preserve"> into </w:t>
      </w:r>
      <w:r w:rsidRPr="00365B44">
        <w:rPr>
          <w:rFonts w:ascii="Courier" w:hAnsi="Courier" w:cstheme="minorHAnsi"/>
        </w:rPr>
        <w:t>R7</w:t>
      </w:r>
      <w:r>
        <w:rPr>
          <w:rFonts w:asciiTheme="minorHAnsi" w:hAnsiTheme="minorHAnsi" w:cstheme="minorHAnsi"/>
        </w:rPr>
        <w:t>.</w:t>
      </w:r>
    </w:p>
    <w:p w14:paraId="0E248782" w14:textId="77777777" w:rsidR="00C15F89" w:rsidRPr="006B0CCD" w:rsidRDefault="00C15F89" w:rsidP="00C15F89">
      <w:pPr>
        <w:rPr>
          <w:rFonts w:asciiTheme="minorHAnsi" w:hAnsiTheme="minorHAnsi"/>
        </w:rPr>
      </w:pPr>
    </w:p>
    <w:p w14:paraId="2A6F2C11"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B6F756" w14:textId="4A3B53E4" w:rsidR="00CD422F" w:rsidRDefault="00CD422F" w:rsidP="004063FD">
      <w:pPr>
        <w:rPr>
          <w:rFonts w:asciiTheme="minorHAnsi" w:hAnsiTheme="minorHAnsi" w:cstheme="minorHAnsi"/>
        </w:rPr>
      </w:pPr>
    </w:p>
    <w:p w14:paraId="24C636B6" w14:textId="48A71B9E" w:rsidR="004A5C7D" w:rsidRDefault="00EF1E81" w:rsidP="00671069">
      <w:pPr>
        <w:ind w:left="360"/>
        <w:rPr>
          <w:rFonts w:asciiTheme="minorHAnsi" w:hAnsiTheme="minorHAnsi" w:cstheme="minorHAnsi"/>
        </w:rPr>
      </w:pPr>
      <w:r>
        <w:rPr>
          <w:rFonts w:asciiTheme="minorHAnsi" w:hAnsiTheme="minorHAnsi" w:cstheme="minorHAnsi"/>
        </w:rPr>
        <w:t>d</w:t>
      </w:r>
      <w:r w:rsidR="00CD422F">
        <w:rPr>
          <w:rFonts w:asciiTheme="minorHAnsi" w:hAnsiTheme="minorHAnsi" w:cstheme="minorHAnsi"/>
        </w:rPr>
        <w:t xml:space="preserve">. </w:t>
      </w:r>
      <w:r>
        <w:rPr>
          <w:rFonts w:asciiTheme="minorHAnsi" w:hAnsiTheme="minorHAnsi" w:cstheme="minorHAnsi"/>
        </w:rPr>
        <w:t xml:space="preserve">Assuming your </w:t>
      </w:r>
      <w:r w:rsidR="00C15F89">
        <w:rPr>
          <w:rFonts w:asciiTheme="minorHAnsi" w:hAnsiTheme="minorHAnsi" w:cstheme="minorHAnsi"/>
        </w:rPr>
        <w:t>instructions</w:t>
      </w:r>
      <w:r>
        <w:rPr>
          <w:rFonts w:asciiTheme="minorHAnsi" w:hAnsiTheme="minorHAnsi" w:cstheme="minorHAnsi"/>
        </w:rPr>
        <w:t xml:space="preserve"> from </w:t>
      </w:r>
      <w:r w:rsidR="00365B44">
        <w:rPr>
          <w:rFonts w:asciiTheme="minorHAnsi" w:hAnsiTheme="minorHAnsi" w:cstheme="minorHAnsi"/>
        </w:rPr>
        <w:t xml:space="preserve">part </w:t>
      </w:r>
      <w:r>
        <w:rPr>
          <w:rFonts w:asciiTheme="minorHAnsi" w:hAnsiTheme="minorHAnsi" w:cstheme="minorHAnsi"/>
        </w:rPr>
        <w:t>c works correctly</w:t>
      </w:r>
      <w:r w:rsidR="004A5C7D">
        <w:rPr>
          <w:rFonts w:asciiTheme="minorHAnsi" w:hAnsiTheme="minorHAnsi" w:cstheme="minorHAnsi"/>
        </w:rPr>
        <w:t>:</w:t>
      </w:r>
    </w:p>
    <w:p w14:paraId="6AD7C8F4" w14:textId="77777777" w:rsidR="004A5C7D" w:rsidRDefault="004A5C7D" w:rsidP="00671069">
      <w:pPr>
        <w:ind w:left="360"/>
        <w:rPr>
          <w:rFonts w:asciiTheme="minorHAnsi" w:hAnsiTheme="minorHAnsi" w:cstheme="minorHAnsi"/>
        </w:rPr>
      </w:pPr>
    </w:p>
    <w:p w14:paraId="610E2DC3" w14:textId="4B404141" w:rsidR="00CD422F" w:rsidRDefault="004A5C7D" w:rsidP="004A5C7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w:t>
      </w:r>
      <w:r w:rsidR="00CD422F">
        <w:rPr>
          <w:rFonts w:asciiTheme="minorHAnsi" w:hAnsiTheme="minorHAnsi" w:cstheme="minorHAnsi"/>
        </w:rPr>
        <w:t xml:space="preserve">rite </w:t>
      </w:r>
      <w:r w:rsidR="00C15F89">
        <w:rPr>
          <w:rFonts w:asciiTheme="minorHAnsi" w:hAnsiTheme="minorHAnsi" w:cstheme="minorHAnsi"/>
        </w:rPr>
        <w:t xml:space="preserve">an assembly language instruction </w:t>
      </w:r>
      <w:r w:rsidR="00EF1E81">
        <w:rPr>
          <w:rFonts w:asciiTheme="minorHAnsi" w:hAnsiTheme="minorHAnsi" w:cstheme="minorHAnsi"/>
        </w:rPr>
        <w:t xml:space="preserve">that will </w:t>
      </w:r>
      <w:r w:rsidR="00365B44">
        <w:rPr>
          <w:rFonts w:asciiTheme="minorHAnsi" w:hAnsiTheme="minorHAnsi" w:cstheme="minorHAnsi"/>
        </w:rPr>
        <w:t>place the value of</w:t>
      </w:r>
      <w:r w:rsidR="00EF1E81">
        <w:rPr>
          <w:rFonts w:asciiTheme="minorHAnsi" w:hAnsiTheme="minorHAnsi" w:cstheme="minorHAnsi"/>
        </w:rPr>
        <w:t xml:space="preserve"> </w:t>
      </w:r>
      <w:proofErr w:type="gramStart"/>
      <w:r w:rsidR="00EF1E81" w:rsidRPr="00365B44">
        <w:rPr>
          <w:rFonts w:ascii="Courier" w:hAnsi="Courier" w:cstheme="minorHAnsi"/>
        </w:rPr>
        <w:t>E[</w:t>
      </w:r>
      <w:proofErr w:type="gramEnd"/>
      <w:r w:rsidR="00EF1E81" w:rsidRPr="00365B44">
        <w:rPr>
          <w:rFonts w:ascii="Courier" w:hAnsi="Courier" w:cstheme="minorHAnsi"/>
        </w:rPr>
        <w:t>0]</w:t>
      </w:r>
      <w:r w:rsidR="00EF1E81">
        <w:rPr>
          <w:rFonts w:asciiTheme="minorHAnsi" w:hAnsiTheme="minorHAnsi" w:cstheme="minorHAnsi"/>
        </w:rPr>
        <w:t xml:space="preserve"> into </w:t>
      </w:r>
      <w:r w:rsidR="00EF1E81" w:rsidRPr="00365B44">
        <w:rPr>
          <w:rFonts w:ascii="Courier" w:hAnsi="Courier" w:cstheme="minorHAnsi"/>
        </w:rPr>
        <w:t>R8</w:t>
      </w:r>
      <w:r w:rsidR="00EF1E81">
        <w:rPr>
          <w:rFonts w:asciiTheme="minorHAnsi" w:hAnsiTheme="minorHAnsi" w:cstheme="minorHAnsi"/>
        </w:rPr>
        <w:t xml:space="preserve">. </w:t>
      </w:r>
    </w:p>
    <w:p w14:paraId="05FA579B" w14:textId="77777777" w:rsidR="00C15F89" w:rsidRPr="006B0CCD" w:rsidRDefault="00C15F89" w:rsidP="00C15F89">
      <w:pPr>
        <w:rPr>
          <w:rFonts w:asciiTheme="minorHAnsi" w:hAnsiTheme="minorHAnsi"/>
        </w:rPr>
      </w:pPr>
    </w:p>
    <w:p w14:paraId="6FFF7719"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D901A2" w14:textId="7F209B83" w:rsidR="004A5C7D" w:rsidRDefault="004A5C7D" w:rsidP="00671069">
      <w:pPr>
        <w:ind w:left="360"/>
        <w:rPr>
          <w:rFonts w:asciiTheme="minorHAnsi" w:hAnsiTheme="minorHAnsi" w:cstheme="minorHAnsi"/>
        </w:rPr>
      </w:pPr>
    </w:p>
    <w:p w14:paraId="20FADBF7" w14:textId="1D740625" w:rsidR="004A5C7D" w:rsidRDefault="004A5C7D" w:rsidP="00671069">
      <w:pPr>
        <w:ind w:left="360"/>
        <w:rPr>
          <w:rFonts w:asciiTheme="minorHAnsi" w:hAnsiTheme="minorHAnsi" w:cstheme="minorHAnsi"/>
        </w:rPr>
      </w:pPr>
      <w:r>
        <w:rPr>
          <w:rFonts w:asciiTheme="minorHAnsi" w:hAnsiTheme="minorHAnsi" w:cstheme="minorHAnsi"/>
        </w:rPr>
        <w:tab/>
        <w:t xml:space="preserve">ii. Write </w:t>
      </w:r>
      <w:r w:rsidR="00C15F8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 the value of</w:t>
      </w:r>
      <w:r w:rsidR="00E87D2E" w:rsidRPr="00365B44">
        <w:rPr>
          <w:rFonts w:ascii="Courier" w:hAnsi="Courier" w:cstheme="minorHAnsi"/>
        </w:rPr>
        <w:t xml:space="preserve"> </w:t>
      </w:r>
      <w:proofErr w:type="gramStart"/>
      <w:r w:rsidRPr="00365B44">
        <w:rPr>
          <w:rFonts w:ascii="Courier" w:hAnsi="Courier" w:cstheme="minorHAnsi"/>
        </w:rPr>
        <w:t>E[</w:t>
      </w:r>
      <w:proofErr w:type="gramEnd"/>
      <w:r w:rsidRPr="00365B44">
        <w:rPr>
          <w:rFonts w:ascii="Courier" w:hAnsi="Courier" w:cstheme="minorHAnsi"/>
        </w:rPr>
        <w:t>5]</w:t>
      </w:r>
      <w:r w:rsidR="00D71CD2">
        <w:rPr>
          <w:rFonts w:asciiTheme="minorHAnsi" w:hAnsiTheme="minorHAnsi" w:cstheme="minorHAnsi"/>
        </w:rPr>
        <w:t xml:space="preserve"> in</w:t>
      </w:r>
      <w:r>
        <w:rPr>
          <w:rFonts w:asciiTheme="minorHAnsi" w:hAnsiTheme="minorHAnsi" w:cstheme="minorHAnsi"/>
        </w:rPr>
        <w:t xml:space="preserve">to </w:t>
      </w:r>
      <w:r w:rsidRPr="00365B44">
        <w:rPr>
          <w:rFonts w:ascii="Courier" w:hAnsi="Courier" w:cstheme="minorHAnsi"/>
        </w:rPr>
        <w:t>R9</w:t>
      </w:r>
      <w:r>
        <w:rPr>
          <w:rFonts w:asciiTheme="minorHAnsi" w:hAnsiTheme="minorHAnsi" w:cstheme="minorHAnsi"/>
        </w:rPr>
        <w:t>.</w:t>
      </w:r>
    </w:p>
    <w:p w14:paraId="3688F737" w14:textId="77777777" w:rsidR="00C15F89" w:rsidRPr="006B0CCD" w:rsidRDefault="00C15F89" w:rsidP="00C15F89">
      <w:pPr>
        <w:rPr>
          <w:rFonts w:asciiTheme="minorHAnsi" w:hAnsiTheme="minorHAnsi"/>
        </w:rPr>
      </w:pPr>
    </w:p>
    <w:p w14:paraId="3F80B9A5"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A4E2F5" w14:textId="66A377AA" w:rsidR="004A5C7D" w:rsidRDefault="004A5C7D" w:rsidP="00671069">
      <w:pPr>
        <w:ind w:left="360"/>
        <w:rPr>
          <w:rFonts w:asciiTheme="minorHAnsi" w:hAnsiTheme="minorHAnsi" w:cstheme="minorHAnsi"/>
        </w:rPr>
      </w:pPr>
    </w:p>
    <w:p w14:paraId="2832AA79" w14:textId="056C24C8" w:rsidR="004A5C7D" w:rsidRDefault="004A5C7D" w:rsidP="00671069">
      <w:pPr>
        <w:ind w:left="360"/>
        <w:rPr>
          <w:rFonts w:asciiTheme="minorHAnsi" w:hAnsiTheme="minorHAnsi" w:cstheme="minorHAnsi"/>
        </w:rPr>
      </w:pPr>
      <w:r>
        <w:rPr>
          <w:rFonts w:asciiTheme="minorHAnsi" w:hAnsiTheme="minorHAnsi" w:cstheme="minorHAnsi"/>
        </w:rPr>
        <w:tab/>
        <w:t xml:space="preserve">iii. Write </w:t>
      </w:r>
      <w:r w:rsidR="000E23C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w:t>
      </w:r>
      <w:r>
        <w:rPr>
          <w:rFonts w:asciiTheme="minorHAnsi" w:hAnsiTheme="minorHAnsi" w:cstheme="minorHAnsi"/>
        </w:rPr>
        <w:t xml:space="preserve"> the value in </w:t>
      </w:r>
      <w:r w:rsidRPr="00365B44">
        <w:rPr>
          <w:rFonts w:ascii="Courier" w:hAnsi="Courier" w:cstheme="minorHAnsi"/>
        </w:rPr>
        <w:t>R5</w:t>
      </w:r>
      <w:r>
        <w:rPr>
          <w:rFonts w:asciiTheme="minorHAnsi" w:hAnsiTheme="minorHAnsi" w:cstheme="minorHAnsi"/>
        </w:rPr>
        <w:t xml:space="preserve"> into </w:t>
      </w:r>
      <w:proofErr w:type="gramStart"/>
      <w:r w:rsidRPr="00365B44">
        <w:rPr>
          <w:rFonts w:ascii="Courier" w:hAnsi="Courier" w:cstheme="minorHAnsi"/>
        </w:rPr>
        <w:t>E[</w:t>
      </w:r>
      <w:proofErr w:type="gramEnd"/>
      <w:r w:rsidRPr="00365B44">
        <w:rPr>
          <w:rFonts w:ascii="Courier" w:hAnsi="Courier" w:cstheme="minorHAnsi"/>
        </w:rPr>
        <w:t>0]</w:t>
      </w:r>
      <w:r>
        <w:rPr>
          <w:rFonts w:asciiTheme="minorHAnsi" w:hAnsiTheme="minorHAnsi" w:cstheme="minorHAnsi"/>
        </w:rPr>
        <w:t>.</w:t>
      </w:r>
    </w:p>
    <w:p w14:paraId="073DCE96" w14:textId="77777777" w:rsidR="000E23C9" w:rsidRPr="006B0CCD" w:rsidRDefault="000E23C9" w:rsidP="000E23C9">
      <w:pPr>
        <w:rPr>
          <w:rFonts w:asciiTheme="minorHAnsi" w:hAnsiTheme="minorHAnsi"/>
        </w:rPr>
      </w:pPr>
    </w:p>
    <w:p w14:paraId="692AFB59"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91D4BE" w14:textId="629B60C0" w:rsidR="004A5C7D" w:rsidRDefault="004A5C7D" w:rsidP="00671069">
      <w:pPr>
        <w:ind w:left="360"/>
        <w:rPr>
          <w:rFonts w:asciiTheme="minorHAnsi" w:hAnsiTheme="minorHAnsi" w:cstheme="minorHAnsi"/>
        </w:rPr>
      </w:pPr>
    </w:p>
    <w:p w14:paraId="7DDB9CE2" w14:textId="3C033E7A" w:rsidR="004A5C7D" w:rsidRDefault="004A5C7D" w:rsidP="00671069">
      <w:pPr>
        <w:ind w:left="360"/>
        <w:rPr>
          <w:rFonts w:asciiTheme="minorHAnsi" w:hAnsiTheme="minorHAnsi" w:cstheme="minorHAnsi"/>
        </w:rPr>
      </w:pPr>
      <w:r>
        <w:rPr>
          <w:rFonts w:asciiTheme="minorHAnsi" w:hAnsiTheme="minorHAnsi" w:cstheme="minorHAnsi"/>
        </w:rPr>
        <w:tab/>
        <w:t xml:space="preserve">iv. Write </w:t>
      </w:r>
      <w:r w:rsidR="000E23C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w:t>
      </w:r>
      <w:r>
        <w:rPr>
          <w:rFonts w:asciiTheme="minorHAnsi" w:hAnsiTheme="minorHAnsi" w:cstheme="minorHAnsi"/>
        </w:rPr>
        <w:t xml:space="preserve"> the value in </w:t>
      </w:r>
      <w:r w:rsidRPr="00365B44">
        <w:rPr>
          <w:rFonts w:ascii="Courier" w:hAnsi="Courier" w:cstheme="minorHAnsi"/>
        </w:rPr>
        <w:t>R5</w:t>
      </w:r>
      <w:r>
        <w:rPr>
          <w:rFonts w:asciiTheme="minorHAnsi" w:hAnsiTheme="minorHAnsi" w:cstheme="minorHAnsi"/>
        </w:rPr>
        <w:t xml:space="preserve"> into </w:t>
      </w:r>
      <w:proofErr w:type="gramStart"/>
      <w:r w:rsidRPr="00365B44">
        <w:rPr>
          <w:rFonts w:ascii="Courier" w:hAnsi="Courier" w:cstheme="minorHAnsi"/>
        </w:rPr>
        <w:t>E[</w:t>
      </w:r>
      <w:proofErr w:type="gramEnd"/>
      <w:r w:rsidRPr="00365B44">
        <w:rPr>
          <w:rFonts w:ascii="Courier" w:hAnsi="Courier" w:cstheme="minorHAnsi"/>
        </w:rPr>
        <w:t>3]</w:t>
      </w:r>
      <w:r>
        <w:rPr>
          <w:rFonts w:asciiTheme="minorHAnsi" w:hAnsiTheme="minorHAnsi" w:cstheme="minorHAnsi"/>
        </w:rPr>
        <w:t>.</w:t>
      </w:r>
    </w:p>
    <w:p w14:paraId="30F981A4" w14:textId="77777777" w:rsidR="000E23C9" w:rsidRPr="006B0CCD" w:rsidRDefault="000E23C9" w:rsidP="000E23C9">
      <w:pPr>
        <w:rPr>
          <w:rFonts w:asciiTheme="minorHAnsi" w:hAnsiTheme="minorHAnsi"/>
        </w:rPr>
      </w:pPr>
    </w:p>
    <w:p w14:paraId="6EEF312A"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0BAC2B" w14:textId="60D8CFA1" w:rsidR="003960A8" w:rsidRDefault="003960A8" w:rsidP="00671069">
      <w:pPr>
        <w:ind w:left="360"/>
        <w:rPr>
          <w:rFonts w:asciiTheme="minorHAnsi" w:hAnsiTheme="minorHAnsi" w:cstheme="minorHAnsi"/>
        </w:rPr>
      </w:pPr>
    </w:p>
    <w:p w14:paraId="78A23471" w14:textId="7DC77F6C" w:rsidR="003960A8" w:rsidRDefault="003960A8" w:rsidP="00671069">
      <w:pPr>
        <w:ind w:left="360"/>
        <w:rPr>
          <w:rFonts w:asciiTheme="minorHAnsi" w:hAnsiTheme="minorHAnsi" w:cstheme="minorHAnsi"/>
        </w:rPr>
      </w:pPr>
      <w:r>
        <w:rPr>
          <w:rFonts w:asciiTheme="minorHAnsi" w:hAnsiTheme="minorHAnsi" w:cstheme="minorHAnsi"/>
        </w:rPr>
        <w:tab/>
        <w:t xml:space="preserve">v. Write a sequence of </w:t>
      </w:r>
      <w:r w:rsidR="000E23C9">
        <w:rPr>
          <w:rFonts w:asciiTheme="minorHAnsi" w:hAnsiTheme="minorHAnsi" w:cstheme="minorHAnsi"/>
        </w:rPr>
        <w:t xml:space="preserve">assembly language instructions </w:t>
      </w:r>
      <w:r>
        <w:rPr>
          <w:rFonts w:asciiTheme="minorHAnsi" w:hAnsiTheme="minorHAnsi" w:cstheme="minorHAnsi"/>
        </w:rPr>
        <w:t xml:space="preserve">that will copy </w:t>
      </w:r>
      <w:proofErr w:type="gramStart"/>
      <w:r w:rsidRPr="003960A8">
        <w:rPr>
          <w:rFonts w:ascii="Courier" w:hAnsi="Courier" w:cstheme="minorHAnsi"/>
        </w:rPr>
        <w:t>E[</w:t>
      </w:r>
      <w:proofErr w:type="gramEnd"/>
      <w:r w:rsidRPr="003960A8">
        <w:rPr>
          <w:rFonts w:ascii="Courier" w:hAnsi="Courier" w:cstheme="minorHAnsi"/>
        </w:rPr>
        <w:t>1]</w:t>
      </w:r>
      <w:r>
        <w:rPr>
          <w:rFonts w:asciiTheme="minorHAnsi" w:hAnsiTheme="minorHAnsi" w:cstheme="minorHAnsi"/>
        </w:rPr>
        <w:t xml:space="preserve"> into </w:t>
      </w:r>
      <w:r w:rsidRPr="003960A8">
        <w:rPr>
          <w:rFonts w:ascii="Courier" w:hAnsi="Courier" w:cstheme="minorHAnsi"/>
        </w:rPr>
        <w:t>E[6]</w:t>
      </w:r>
      <w:r>
        <w:rPr>
          <w:rFonts w:asciiTheme="minorHAnsi" w:hAnsiTheme="minorHAnsi" w:cstheme="minorHAnsi"/>
        </w:rPr>
        <w:t>.</w:t>
      </w:r>
    </w:p>
    <w:p w14:paraId="0BCA94CF" w14:textId="77777777" w:rsidR="000E23C9" w:rsidRPr="006B0CCD" w:rsidRDefault="000E23C9" w:rsidP="000E23C9">
      <w:pPr>
        <w:rPr>
          <w:rFonts w:asciiTheme="minorHAnsi" w:hAnsiTheme="minorHAnsi"/>
        </w:rPr>
      </w:pPr>
    </w:p>
    <w:p w14:paraId="75BB933A"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A7217E" w14:textId="693E0820" w:rsidR="00175237" w:rsidRDefault="00175237">
      <w:pPr>
        <w:rPr>
          <w:rFonts w:asciiTheme="minorHAnsi" w:hAnsiTheme="minorHAnsi" w:cstheme="minorHAnsi"/>
          <w:b/>
          <w:bCs/>
          <w:u w:val="single"/>
        </w:rPr>
      </w:pPr>
    </w:p>
    <w:p w14:paraId="1CD003B1" w14:textId="7EB7394F" w:rsidR="009E79DB" w:rsidRPr="009E79DB" w:rsidRDefault="009E79DB" w:rsidP="00816514">
      <w:pPr>
        <w:rPr>
          <w:rFonts w:asciiTheme="minorHAnsi" w:hAnsiTheme="minorHAnsi" w:cstheme="minorHAnsi"/>
          <w:b/>
          <w:bCs/>
          <w:u w:val="single"/>
        </w:rPr>
      </w:pPr>
      <w:r w:rsidRPr="009E79DB">
        <w:rPr>
          <w:rFonts w:asciiTheme="minorHAnsi" w:hAnsiTheme="minorHAnsi" w:cstheme="minorHAnsi"/>
          <w:b/>
          <w:bCs/>
          <w:u w:val="single"/>
        </w:rPr>
        <w:t>Array Processing:</w:t>
      </w:r>
    </w:p>
    <w:p w14:paraId="561E7E90" w14:textId="45644EC6" w:rsidR="009E79DB" w:rsidRDefault="009E79DB" w:rsidP="00816514">
      <w:pPr>
        <w:rPr>
          <w:rFonts w:asciiTheme="minorHAnsi" w:hAnsiTheme="minorHAnsi" w:cstheme="minorHAnsi"/>
        </w:rPr>
      </w:pPr>
    </w:p>
    <w:p w14:paraId="342ED061" w14:textId="10B61CCC" w:rsidR="003960A8" w:rsidRDefault="006D33F3" w:rsidP="00816514">
      <w:pPr>
        <w:rPr>
          <w:rFonts w:asciiTheme="minorHAnsi" w:hAnsiTheme="minorHAnsi" w:cstheme="minorHAnsi"/>
        </w:rPr>
      </w:pPr>
      <w:r>
        <w:rPr>
          <w:rFonts w:asciiTheme="minorHAnsi" w:hAnsiTheme="minorHAnsi" w:cstheme="minorHAnsi"/>
        </w:rPr>
        <w:t>You have now worked with all the pieces necessary to understand how arrays in high-level languages can be implemented in assembly language</w:t>
      </w:r>
      <w:r w:rsidR="003E0F59">
        <w:rPr>
          <w:rFonts w:asciiTheme="minorHAnsi" w:hAnsiTheme="minorHAnsi" w:cstheme="minorHAnsi"/>
        </w:rPr>
        <w:t>: Creating labels, allocating the arrays, setting up references and accessing array elements.  O</w:t>
      </w:r>
      <w:r>
        <w:rPr>
          <w:rFonts w:asciiTheme="minorHAnsi" w:hAnsiTheme="minorHAnsi" w:cstheme="minorHAnsi"/>
        </w:rPr>
        <w:t xml:space="preserve">nce </w:t>
      </w:r>
      <w:r w:rsidR="003E0F59">
        <w:rPr>
          <w:rFonts w:asciiTheme="minorHAnsi" w:hAnsiTheme="minorHAnsi" w:cstheme="minorHAnsi"/>
        </w:rPr>
        <w:t xml:space="preserve">all these operations are </w:t>
      </w:r>
      <w:r>
        <w:rPr>
          <w:rFonts w:asciiTheme="minorHAnsi" w:hAnsiTheme="minorHAnsi" w:cstheme="minorHAnsi"/>
        </w:rPr>
        <w:t xml:space="preserve">in assembly </w:t>
      </w:r>
      <w:proofErr w:type="gramStart"/>
      <w:r>
        <w:rPr>
          <w:rFonts w:asciiTheme="minorHAnsi" w:hAnsiTheme="minorHAnsi" w:cstheme="minorHAnsi"/>
        </w:rPr>
        <w:t>language</w:t>
      </w:r>
      <w:proofErr w:type="gramEnd"/>
      <w:r>
        <w:rPr>
          <w:rFonts w:asciiTheme="minorHAnsi" w:hAnsiTheme="minorHAnsi" w:cstheme="minorHAnsi"/>
        </w:rPr>
        <w:t xml:space="preserve"> </w:t>
      </w:r>
      <w:r w:rsidR="003E0F59">
        <w:rPr>
          <w:rFonts w:asciiTheme="minorHAnsi" w:hAnsiTheme="minorHAnsi" w:cstheme="minorHAnsi"/>
        </w:rPr>
        <w:t xml:space="preserve">they can then </w:t>
      </w:r>
      <w:r>
        <w:rPr>
          <w:rFonts w:asciiTheme="minorHAnsi" w:hAnsiTheme="minorHAnsi" w:cstheme="minorHAnsi"/>
        </w:rPr>
        <w:t xml:space="preserve">be assembled into machine language and run on our machine. </w:t>
      </w:r>
      <w:r w:rsidR="003E0F59">
        <w:rPr>
          <w:rFonts w:asciiTheme="minorHAnsi" w:hAnsiTheme="minorHAnsi" w:cstheme="minorHAnsi"/>
        </w:rPr>
        <w:t>This section looks at the implementation of few more complex array processing tasks.</w:t>
      </w:r>
    </w:p>
    <w:p w14:paraId="66633E67" w14:textId="085DE78A" w:rsidR="006D33F3" w:rsidRDefault="006D33F3" w:rsidP="00816514">
      <w:pPr>
        <w:rPr>
          <w:rFonts w:asciiTheme="minorHAnsi" w:hAnsiTheme="minorHAnsi" w:cstheme="minorHAnsi"/>
        </w:rPr>
      </w:pPr>
    </w:p>
    <w:p w14:paraId="15883EC0" w14:textId="0A7BB610" w:rsidR="006D33F3" w:rsidRDefault="004E7C6A" w:rsidP="005375B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75237">
        <w:rPr>
          <w:rFonts w:asciiTheme="minorHAnsi" w:hAnsiTheme="minorHAnsi" w:cstheme="minorHAnsi"/>
        </w:rPr>
        <w:t xml:space="preserve">8. </w:t>
      </w:r>
      <w:r w:rsidR="005375B1">
        <w:rPr>
          <w:rFonts w:asciiTheme="minorHAnsi" w:hAnsiTheme="minorHAnsi" w:cstheme="minorHAnsi"/>
        </w:rPr>
        <w:t xml:space="preserve">Imagine we want to add up all of the values in the array A below. Given what we know so </w:t>
      </w:r>
      <w:r>
        <w:rPr>
          <w:rFonts w:asciiTheme="minorHAnsi" w:hAnsiTheme="minorHAnsi" w:cstheme="minorHAnsi"/>
        </w:rPr>
        <w:t>far,</w:t>
      </w:r>
      <w:r w:rsidR="005375B1">
        <w:rPr>
          <w:rFonts w:asciiTheme="minorHAnsi" w:hAnsiTheme="minorHAnsi" w:cstheme="minorHAnsi"/>
        </w:rPr>
        <w:t xml:space="preserve"> we might write something like the following:</w:t>
      </w:r>
    </w:p>
    <w:p w14:paraId="0D3D010F" w14:textId="1B6A02CF" w:rsidR="003E0F59" w:rsidRDefault="003E0F59" w:rsidP="00816514">
      <w:pPr>
        <w:rPr>
          <w:rFonts w:asciiTheme="minorHAnsi" w:hAnsiTheme="minorHAnsi" w:cstheme="minorHAnsi"/>
        </w:rPr>
      </w:pPr>
    </w:p>
    <w:p w14:paraId="2DF32F58" w14:textId="2C214912" w:rsidR="005375B1" w:rsidRPr="005375B1" w:rsidRDefault="005375B1" w:rsidP="005375B1">
      <w:pPr>
        <w:ind w:firstLine="360"/>
        <w:rPr>
          <w:rFonts w:ascii="Courier" w:hAnsi="Courier" w:cstheme="minorHAnsi"/>
        </w:rPr>
      </w:pPr>
      <w:r w:rsidRPr="005375B1">
        <w:rPr>
          <w:rFonts w:ascii="Courier" w:hAnsi="Courier" w:cstheme="minorHAnsi"/>
        </w:rPr>
        <w:t>A:</w:t>
      </w:r>
      <w:r w:rsidRPr="005375B1">
        <w:rPr>
          <w:rFonts w:ascii="Courier" w:hAnsi="Courier" w:cstheme="minorHAnsi"/>
        </w:rPr>
        <w:tab/>
      </w:r>
      <w:r>
        <w:rPr>
          <w:rFonts w:ascii="Courier" w:hAnsi="Courier" w:cstheme="minorHAnsi"/>
        </w:rPr>
        <w:tab/>
      </w:r>
      <w:proofErr w:type="gramStart"/>
      <w:r>
        <w:rPr>
          <w:rFonts w:ascii="Courier" w:hAnsi="Courier" w:cstheme="minorHAnsi"/>
        </w:rPr>
        <w:tab/>
      </w:r>
      <w:r w:rsidRPr="005375B1">
        <w:rPr>
          <w:rFonts w:ascii="Courier" w:hAnsi="Courier" w:cstheme="minorHAnsi"/>
        </w:rPr>
        <w:t>.word</w:t>
      </w:r>
      <w:proofErr w:type="gramEnd"/>
    </w:p>
    <w:p w14:paraId="656C1610" w14:textId="77777777" w:rsidR="005375B1" w:rsidRPr="005375B1" w:rsidRDefault="005375B1" w:rsidP="005375B1">
      <w:pPr>
        <w:ind w:firstLine="360"/>
        <w:rPr>
          <w:rFonts w:ascii="Courier" w:hAnsi="Courier" w:cstheme="minorHAnsi"/>
        </w:rPr>
      </w:pPr>
      <w:r w:rsidRPr="005375B1">
        <w:rPr>
          <w:rFonts w:ascii="Courier" w:hAnsi="Courier" w:cstheme="minorHAnsi"/>
        </w:rPr>
        <w:t>ADAT:</w:t>
      </w:r>
      <w:proofErr w:type="gramStart"/>
      <w:r w:rsidRPr="005375B1">
        <w:rPr>
          <w:rFonts w:ascii="Courier" w:hAnsi="Courier" w:cstheme="minorHAnsi"/>
        </w:rPr>
        <w:tab/>
        <w:t>.word</w:t>
      </w:r>
      <w:proofErr w:type="gramEnd"/>
      <w:r w:rsidRPr="005375B1">
        <w:rPr>
          <w:rFonts w:ascii="Courier" w:hAnsi="Courier" w:cstheme="minorHAnsi"/>
        </w:rPr>
        <w:t xml:space="preserve"> 1 2 3 4 5</w:t>
      </w:r>
    </w:p>
    <w:p w14:paraId="7E974E82" w14:textId="77777777" w:rsidR="005375B1" w:rsidRPr="005375B1" w:rsidRDefault="005375B1" w:rsidP="005375B1">
      <w:pPr>
        <w:rPr>
          <w:rFonts w:ascii="Courier" w:hAnsi="Courier" w:cstheme="minorHAnsi"/>
        </w:rPr>
      </w:pPr>
    </w:p>
    <w:p w14:paraId="0DABC43F" w14:textId="6D1FCA67"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R0 #ADAT</w:t>
      </w:r>
    </w:p>
    <w:p w14:paraId="11945179" w14:textId="2D146360"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R0 A</w:t>
      </w:r>
    </w:p>
    <w:p w14:paraId="0206455C" w14:textId="77777777" w:rsidR="005375B1" w:rsidRPr="005375B1" w:rsidRDefault="005375B1" w:rsidP="005375B1">
      <w:pPr>
        <w:rPr>
          <w:rFonts w:ascii="Courier" w:hAnsi="Courier" w:cstheme="minorHAnsi"/>
        </w:rPr>
      </w:pPr>
    </w:p>
    <w:p w14:paraId="459F88F4" w14:textId="43C994B2"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R2 R0</w:t>
      </w:r>
      <w:r w:rsidRPr="005375B1">
        <w:rPr>
          <w:rFonts w:ascii="Courier" w:hAnsi="Courier" w:cstheme="minorHAnsi"/>
        </w:rPr>
        <w:tab/>
      </w:r>
      <w:r w:rsidR="00546557">
        <w:rPr>
          <w:rFonts w:ascii="Courier" w:hAnsi="Courier" w:cstheme="minorHAnsi"/>
        </w:rPr>
        <w:tab/>
      </w:r>
      <w:r w:rsidRPr="005375B1">
        <w:rPr>
          <w:rFonts w:ascii="Courier" w:hAnsi="Courier" w:cstheme="minorHAnsi"/>
        </w:rPr>
        <w:t xml:space="preserve">* get </w:t>
      </w:r>
      <w:proofErr w:type="gramStart"/>
      <w:r w:rsidRPr="005375B1">
        <w:rPr>
          <w:rFonts w:ascii="Courier" w:hAnsi="Courier" w:cstheme="minorHAnsi"/>
        </w:rPr>
        <w:t>A[</w:t>
      </w:r>
      <w:proofErr w:type="gramEnd"/>
      <w:r w:rsidRPr="005375B1">
        <w:rPr>
          <w:rFonts w:ascii="Courier" w:hAnsi="Courier" w:cstheme="minorHAnsi"/>
        </w:rPr>
        <w:t>0]</w:t>
      </w:r>
      <w:r w:rsidR="00546557">
        <w:rPr>
          <w:rFonts w:ascii="Courier" w:hAnsi="Courier" w:cstheme="minorHAnsi"/>
        </w:rPr>
        <w:t xml:space="preserve"> / use R2 for the total</w:t>
      </w:r>
    </w:p>
    <w:p w14:paraId="1455CAC4" w14:textId="77777777" w:rsidR="005375B1" w:rsidRPr="005375B1" w:rsidRDefault="005375B1" w:rsidP="005375B1">
      <w:pPr>
        <w:rPr>
          <w:rFonts w:ascii="Courier" w:hAnsi="Courier" w:cstheme="minorHAnsi"/>
        </w:rPr>
      </w:pPr>
      <w:r w:rsidRPr="005375B1">
        <w:rPr>
          <w:rFonts w:ascii="Courier" w:hAnsi="Courier" w:cstheme="minorHAnsi"/>
        </w:rPr>
        <w:tab/>
      </w:r>
    </w:p>
    <w:p w14:paraId="3A508EAE" w14:textId="78A3BFAE" w:rsidR="005375B1" w:rsidRPr="005375B1" w:rsidRDefault="005375B1" w:rsidP="005375B1">
      <w:pPr>
        <w:rPr>
          <w:rFonts w:ascii="Courier" w:hAnsi="Courier" w:cstheme="minorHAnsi"/>
        </w:rPr>
      </w:pPr>
      <w:r w:rsidRPr="005375B1">
        <w:rPr>
          <w:rFonts w:ascii="Courier" w:hAnsi="Courier" w:cstheme="minorHAnsi"/>
        </w:rPr>
        <w:lastRenderedPageBreak/>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R1 R0 +4</w:t>
      </w:r>
      <w:r w:rsidRPr="005375B1">
        <w:rPr>
          <w:rFonts w:ascii="Courier" w:hAnsi="Courier" w:cstheme="minorHAnsi"/>
        </w:rPr>
        <w:tab/>
        <w:t xml:space="preserve">* get </w:t>
      </w:r>
      <w:proofErr w:type="gramStart"/>
      <w:r w:rsidRPr="005375B1">
        <w:rPr>
          <w:rFonts w:ascii="Courier" w:hAnsi="Courier" w:cstheme="minorHAnsi"/>
        </w:rPr>
        <w:t>A[</w:t>
      </w:r>
      <w:proofErr w:type="gramEnd"/>
      <w:r w:rsidRPr="005375B1">
        <w:rPr>
          <w:rFonts w:ascii="Courier" w:hAnsi="Courier" w:cstheme="minorHAnsi"/>
        </w:rPr>
        <w:t>1]</w:t>
      </w:r>
    </w:p>
    <w:p w14:paraId="3F7E7C02" w14:textId="530AA28C"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ADD R2 </w:t>
      </w:r>
      <w:proofErr w:type="spellStart"/>
      <w:r w:rsidRPr="005375B1">
        <w:rPr>
          <w:rFonts w:ascii="Courier" w:hAnsi="Courier" w:cstheme="minorHAnsi"/>
        </w:rPr>
        <w:t>R2</w:t>
      </w:r>
      <w:proofErr w:type="spellEnd"/>
      <w:r w:rsidRPr="005375B1">
        <w:rPr>
          <w:rFonts w:ascii="Courier" w:hAnsi="Courier" w:cstheme="minorHAnsi"/>
        </w:rPr>
        <w:t xml:space="preserve"> R1</w:t>
      </w:r>
      <w:r w:rsidRPr="005375B1">
        <w:rPr>
          <w:rFonts w:ascii="Courier" w:hAnsi="Courier" w:cstheme="minorHAnsi"/>
        </w:rPr>
        <w:tab/>
      </w:r>
      <w:r w:rsidR="00546557">
        <w:rPr>
          <w:rFonts w:ascii="Courier" w:hAnsi="Courier" w:cstheme="minorHAnsi"/>
        </w:rPr>
        <w:tab/>
      </w:r>
      <w:r w:rsidRPr="005375B1">
        <w:rPr>
          <w:rFonts w:ascii="Courier" w:hAnsi="Courier" w:cstheme="minorHAnsi"/>
        </w:rPr>
        <w:t xml:space="preserve">* add </w:t>
      </w:r>
      <w:proofErr w:type="gramStart"/>
      <w:r w:rsidRPr="005375B1">
        <w:rPr>
          <w:rFonts w:ascii="Courier" w:hAnsi="Courier" w:cstheme="minorHAnsi"/>
        </w:rPr>
        <w:t>A[</w:t>
      </w:r>
      <w:proofErr w:type="gramEnd"/>
      <w:r w:rsidRPr="005375B1">
        <w:rPr>
          <w:rFonts w:ascii="Courier" w:hAnsi="Courier" w:cstheme="minorHAnsi"/>
        </w:rPr>
        <w:t>1]</w:t>
      </w:r>
      <w:r w:rsidR="00546557">
        <w:rPr>
          <w:rFonts w:ascii="Courier" w:hAnsi="Courier" w:cstheme="minorHAnsi"/>
        </w:rPr>
        <w:t xml:space="preserve"> to the total</w:t>
      </w:r>
    </w:p>
    <w:p w14:paraId="7268278C" w14:textId="23F310F0" w:rsidR="005375B1" w:rsidRDefault="005375B1" w:rsidP="005375B1">
      <w:pPr>
        <w:rPr>
          <w:rFonts w:ascii="Courier" w:hAnsi="Courier" w:cstheme="minorHAnsi"/>
        </w:rPr>
      </w:pPr>
    </w:p>
    <w:p w14:paraId="5280D460" w14:textId="1D1CADA9" w:rsidR="00773B78" w:rsidRPr="005375B1" w:rsidRDefault="00773B78" w:rsidP="00773B78">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R1 R0 +</w:t>
      </w:r>
      <w:r>
        <w:rPr>
          <w:rFonts w:ascii="Courier" w:hAnsi="Courier" w:cstheme="minorHAnsi"/>
        </w:rPr>
        <w:t>8</w:t>
      </w:r>
      <w:r w:rsidRPr="005375B1">
        <w:rPr>
          <w:rFonts w:ascii="Courier" w:hAnsi="Courier" w:cstheme="minorHAnsi"/>
        </w:rPr>
        <w:tab/>
        <w:t xml:space="preserve">* get </w:t>
      </w:r>
      <w:proofErr w:type="gramStart"/>
      <w:r w:rsidRPr="005375B1">
        <w:rPr>
          <w:rFonts w:ascii="Courier" w:hAnsi="Courier" w:cstheme="minorHAnsi"/>
        </w:rPr>
        <w:t>A[</w:t>
      </w:r>
      <w:proofErr w:type="gramEnd"/>
      <w:r>
        <w:rPr>
          <w:rFonts w:ascii="Courier" w:hAnsi="Courier" w:cstheme="minorHAnsi"/>
        </w:rPr>
        <w:t>2</w:t>
      </w:r>
      <w:r w:rsidRPr="005375B1">
        <w:rPr>
          <w:rFonts w:ascii="Courier" w:hAnsi="Courier" w:cstheme="minorHAnsi"/>
        </w:rPr>
        <w:t>]</w:t>
      </w:r>
    </w:p>
    <w:p w14:paraId="336052B3" w14:textId="3B552F30" w:rsidR="00773B78" w:rsidRPr="005375B1" w:rsidRDefault="00773B78" w:rsidP="00773B78">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ADD R2 </w:t>
      </w:r>
      <w:proofErr w:type="spellStart"/>
      <w:r w:rsidRPr="005375B1">
        <w:rPr>
          <w:rFonts w:ascii="Courier" w:hAnsi="Courier" w:cstheme="minorHAnsi"/>
        </w:rPr>
        <w:t>R2</w:t>
      </w:r>
      <w:proofErr w:type="spellEnd"/>
      <w:r w:rsidRPr="005375B1">
        <w:rPr>
          <w:rFonts w:ascii="Courier" w:hAnsi="Courier" w:cstheme="minorHAnsi"/>
        </w:rPr>
        <w:t xml:space="preserve"> R1</w:t>
      </w:r>
      <w:r w:rsidRPr="005375B1">
        <w:rPr>
          <w:rFonts w:ascii="Courier" w:hAnsi="Courier" w:cstheme="minorHAnsi"/>
        </w:rPr>
        <w:tab/>
      </w:r>
      <w:r>
        <w:rPr>
          <w:rFonts w:ascii="Courier" w:hAnsi="Courier" w:cstheme="minorHAnsi"/>
        </w:rPr>
        <w:tab/>
      </w:r>
      <w:r w:rsidRPr="005375B1">
        <w:rPr>
          <w:rFonts w:ascii="Courier" w:hAnsi="Courier" w:cstheme="minorHAnsi"/>
        </w:rPr>
        <w:t xml:space="preserve">* add </w:t>
      </w:r>
      <w:proofErr w:type="gramStart"/>
      <w:r w:rsidRPr="005375B1">
        <w:rPr>
          <w:rFonts w:ascii="Courier" w:hAnsi="Courier" w:cstheme="minorHAnsi"/>
        </w:rPr>
        <w:t>A[</w:t>
      </w:r>
      <w:proofErr w:type="gramEnd"/>
      <w:r>
        <w:rPr>
          <w:rFonts w:ascii="Courier" w:hAnsi="Courier" w:cstheme="minorHAnsi"/>
        </w:rPr>
        <w:t>2</w:t>
      </w:r>
      <w:r w:rsidRPr="005375B1">
        <w:rPr>
          <w:rFonts w:ascii="Courier" w:hAnsi="Courier" w:cstheme="minorHAnsi"/>
        </w:rPr>
        <w:t>]</w:t>
      </w:r>
      <w:r>
        <w:rPr>
          <w:rFonts w:ascii="Courier" w:hAnsi="Courier" w:cstheme="minorHAnsi"/>
        </w:rPr>
        <w:t xml:space="preserve"> to the total</w:t>
      </w:r>
    </w:p>
    <w:p w14:paraId="3EDD7FE9" w14:textId="77777777" w:rsidR="00773B78" w:rsidRPr="005375B1" w:rsidRDefault="00773B78" w:rsidP="005375B1">
      <w:pPr>
        <w:rPr>
          <w:rFonts w:ascii="Courier" w:hAnsi="Courier" w:cstheme="minorHAnsi"/>
        </w:rPr>
      </w:pPr>
    </w:p>
    <w:p w14:paraId="20C2295C" w14:textId="49B741DB"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w:t>
      </w:r>
      <w:r>
        <w:rPr>
          <w:rFonts w:ascii="Courier" w:hAnsi="Courier" w:cstheme="minorHAnsi"/>
        </w:rPr>
        <w:t xml:space="preserve"> Add Code Here ...</w:t>
      </w:r>
    </w:p>
    <w:p w14:paraId="53B97FDE" w14:textId="77777777" w:rsidR="005375B1" w:rsidRPr="005375B1" w:rsidRDefault="005375B1" w:rsidP="005375B1">
      <w:pPr>
        <w:rPr>
          <w:rFonts w:ascii="Courier" w:hAnsi="Courier" w:cstheme="minorHAnsi"/>
        </w:rPr>
      </w:pPr>
    </w:p>
    <w:p w14:paraId="0E6B5280" w14:textId="5A1D06C7"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R2 STDOUT</w:t>
      </w:r>
    </w:p>
    <w:p w14:paraId="4CFA7FC9" w14:textId="5B3CAF11"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HALT</w:t>
      </w:r>
    </w:p>
    <w:p w14:paraId="058EA0F7" w14:textId="77777777" w:rsidR="00501676" w:rsidRDefault="00501676" w:rsidP="005079E8">
      <w:pPr>
        <w:rPr>
          <w:rFonts w:asciiTheme="minorHAnsi" w:hAnsiTheme="minorHAnsi" w:cstheme="minorHAnsi"/>
        </w:rPr>
      </w:pPr>
    </w:p>
    <w:p w14:paraId="6441F6C1" w14:textId="484DCC0D" w:rsidR="00501676" w:rsidRDefault="00501676" w:rsidP="005079E8">
      <w:pPr>
        <w:rPr>
          <w:rFonts w:asciiTheme="minorHAnsi" w:hAnsiTheme="minorHAnsi" w:cstheme="minorHAnsi"/>
        </w:rPr>
      </w:pPr>
      <w:r>
        <w:rPr>
          <w:rFonts w:asciiTheme="minorHAnsi" w:hAnsiTheme="minorHAnsi" w:cstheme="minorHAnsi"/>
        </w:rPr>
        <w:t>a. Briefly explain why the “</w:t>
      </w:r>
      <w:r w:rsidRPr="0017047D">
        <w:rPr>
          <w:rFonts w:ascii="Courier" w:hAnsi="Courier" w:cstheme="minorHAnsi"/>
        </w:rPr>
        <w:t>+4</w:t>
      </w:r>
      <w:r>
        <w:rPr>
          <w:rFonts w:asciiTheme="minorHAnsi" w:hAnsiTheme="minorHAnsi" w:cstheme="minorHAnsi"/>
        </w:rPr>
        <w:t>” and “</w:t>
      </w:r>
      <w:r w:rsidRPr="0017047D">
        <w:rPr>
          <w:rFonts w:ascii="Courier" w:hAnsi="Courier" w:cstheme="minorHAnsi"/>
        </w:rPr>
        <w:t>+8</w:t>
      </w:r>
      <w:r>
        <w:rPr>
          <w:rFonts w:asciiTheme="minorHAnsi" w:hAnsiTheme="minorHAnsi" w:cstheme="minorHAnsi"/>
        </w:rPr>
        <w:t xml:space="preserve">” provide access to </w:t>
      </w:r>
      <w:proofErr w:type="gramStart"/>
      <w:r w:rsidRPr="0017047D">
        <w:rPr>
          <w:rFonts w:ascii="Courier" w:hAnsi="Courier" w:cstheme="minorHAnsi"/>
        </w:rPr>
        <w:t>A[</w:t>
      </w:r>
      <w:proofErr w:type="gramEnd"/>
      <w:r w:rsidRPr="0017047D">
        <w:rPr>
          <w:rFonts w:ascii="Courier" w:hAnsi="Courier" w:cstheme="minorHAnsi"/>
        </w:rPr>
        <w:t>1]</w:t>
      </w:r>
      <w:r>
        <w:rPr>
          <w:rFonts w:asciiTheme="minorHAnsi" w:hAnsiTheme="minorHAnsi" w:cstheme="minorHAnsi"/>
        </w:rPr>
        <w:t xml:space="preserve"> and </w:t>
      </w:r>
      <w:r w:rsidRPr="0017047D">
        <w:rPr>
          <w:rFonts w:ascii="Courier" w:hAnsi="Courier" w:cstheme="minorHAnsi"/>
        </w:rPr>
        <w:t>A[2]</w:t>
      </w:r>
      <w:r>
        <w:rPr>
          <w:rFonts w:asciiTheme="minorHAnsi" w:hAnsiTheme="minorHAnsi" w:cstheme="minorHAnsi"/>
        </w:rPr>
        <w:t>, respectively.</w:t>
      </w:r>
    </w:p>
    <w:p w14:paraId="008F0ABB" w14:textId="77777777" w:rsidR="00501676" w:rsidRPr="006B0CCD" w:rsidRDefault="00501676" w:rsidP="00501676">
      <w:pPr>
        <w:rPr>
          <w:rFonts w:asciiTheme="minorHAnsi" w:hAnsiTheme="minorHAnsi"/>
        </w:rPr>
      </w:pPr>
    </w:p>
    <w:p w14:paraId="0A9B5771" w14:textId="77777777" w:rsidR="00501676" w:rsidRPr="006B0CCD" w:rsidRDefault="00501676" w:rsidP="005016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99ECC1" w14:textId="77777777" w:rsidR="00501676" w:rsidRDefault="00501676" w:rsidP="005079E8">
      <w:pPr>
        <w:rPr>
          <w:rFonts w:asciiTheme="minorHAnsi" w:hAnsiTheme="minorHAnsi" w:cstheme="minorHAnsi"/>
        </w:rPr>
      </w:pPr>
    </w:p>
    <w:p w14:paraId="34167535" w14:textId="1E0E9D4B" w:rsidR="005375B1" w:rsidRDefault="00501676" w:rsidP="005079E8">
      <w:pPr>
        <w:rPr>
          <w:rFonts w:asciiTheme="minorHAnsi" w:hAnsiTheme="minorHAnsi" w:cstheme="minorHAnsi"/>
        </w:rPr>
      </w:pPr>
      <w:r>
        <w:rPr>
          <w:rFonts w:asciiTheme="minorHAnsi" w:hAnsiTheme="minorHAnsi" w:cstheme="minorHAnsi"/>
        </w:rPr>
        <w:t>b</w:t>
      </w:r>
      <w:r w:rsidR="00773B78">
        <w:rPr>
          <w:rFonts w:asciiTheme="minorHAnsi" w:hAnsiTheme="minorHAnsi" w:cstheme="minorHAnsi"/>
        </w:rPr>
        <w:t xml:space="preserve">. </w:t>
      </w:r>
      <w:r w:rsidR="004E7C6A">
        <w:rPr>
          <w:rFonts w:asciiTheme="minorHAnsi" w:hAnsiTheme="minorHAnsi" w:cstheme="minorHAnsi"/>
        </w:rPr>
        <w:t xml:space="preserve">Extend the </w:t>
      </w:r>
      <w:r w:rsidR="005079E8">
        <w:rPr>
          <w:rFonts w:asciiTheme="minorHAnsi" w:hAnsiTheme="minorHAnsi" w:cstheme="minorHAnsi"/>
        </w:rPr>
        <w:t xml:space="preserve">above program </w:t>
      </w:r>
      <w:r w:rsidR="004E7C6A">
        <w:rPr>
          <w:rFonts w:asciiTheme="minorHAnsi" w:hAnsiTheme="minorHAnsi" w:cstheme="minorHAnsi"/>
        </w:rPr>
        <w:t xml:space="preserve">using the same approach </w:t>
      </w:r>
      <w:r w:rsidR="007C00FE">
        <w:rPr>
          <w:rFonts w:asciiTheme="minorHAnsi" w:hAnsiTheme="minorHAnsi" w:cstheme="minorHAnsi"/>
        </w:rPr>
        <w:t>so that</w:t>
      </w:r>
      <w:r w:rsidR="003756F1">
        <w:rPr>
          <w:rFonts w:asciiTheme="minorHAnsi" w:hAnsiTheme="minorHAnsi" w:cstheme="minorHAnsi"/>
        </w:rPr>
        <w:t xml:space="preserve"> </w:t>
      </w:r>
      <w:proofErr w:type="gramStart"/>
      <w:r w:rsidR="003756F1" w:rsidRPr="0017047D">
        <w:rPr>
          <w:rFonts w:ascii="Courier" w:hAnsi="Courier" w:cstheme="minorHAnsi"/>
        </w:rPr>
        <w:t>A[</w:t>
      </w:r>
      <w:proofErr w:type="gramEnd"/>
      <w:r w:rsidR="003756F1" w:rsidRPr="0017047D">
        <w:rPr>
          <w:rFonts w:ascii="Courier" w:hAnsi="Courier" w:cstheme="minorHAnsi"/>
        </w:rPr>
        <w:t>3]</w:t>
      </w:r>
      <w:r w:rsidR="003756F1">
        <w:rPr>
          <w:rFonts w:asciiTheme="minorHAnsi" w:hAnsiTheme="minorHAnsi" w:cstheme="minorHAnsi"/>
        </w:rPr>
        <w:t xml:space="preserve"> and </w:t>
      </w:r>
      <w:r w:rsidR="003756F1" w:rsidRPr="0017047D">
        <w:rPr>
          <w:rFonts w:ascii="Courier" w:hAnsi="Courier" w:cstheme="minorHAnsi"/>
        </w:rPr>
        <w:t>A[4]</w:t>
      </w:r>
      <w:r w:rsidR="003756F1">
        <w:rPr>
          <w:rFonts w:asciiTheme="minorHAnsi" w:hAnsiTheme="minorHAnsi" w:cstheme="minorHAnsi"/>
        </w:rPr>
        <w:t xml:space="preserve"> are also added to </w:t>
      </w:r>
      <w:r w:rsidR="003756F1" w:rsidRPr="0017047D">
        <w:rPr>
          <w:rFonts w:ascii="Courier" w:hAnsi="Courier" w:cstheme="minorHAnsi"/>
        </w:rPr>
        <w:t>R2</w:t>
      </w:r>
      <w:r w:rsidR="003756F1">
        <w:rPr>
          <w:rFonts w:asciiTheme="minorHAnsi" w:hAnsiTheme="minorHAnsi" w:cstheme="minorHAnsi"/>
        </w:rPr>
        <w:t>.</w:t>
      </w:r>
    </w:p>
    <w:p w14:paraId="5F5A3A17" w14:textId="77777777" w:rsidR="007C00FE" w:rsidRPr="006B0CCD" w:rsidRDefault="007C00FE" w:rsidP="007C00FE">
      <w:pPr>
        <w:rPr>
          <w:rFonts w:asciiTheme="minorHAnsi" w:hAnsiTheme="minorHAnsi"/>
        </w:rPr>
      </w:pPr>
    </w:p>
    <w:p w14:paraId="23737C05" w14:textId="77777777" w:rsidR="007C00FE" w:rsidRPr="006B0CCD" w:rsidRDefault="007C00FE" w:rsidP="007C00F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6C9564" w14:textId="77777777" w:rsidR="00773B78" w:rsidRDefault="00773B78" w:rsidP="00816514">
      <w:pPr>
        <w:rPr>
          <w:rFonts w:asciiTheme="minorHAnsi" w:hAnsiTheme="minorHAnsi" w:cstheme="minorHAnsi"/>
        </w:rPr>
      </w:pPr>
    </w:p>
    <w:p w14:paraId="6F9080DE" w14:textId="0EB0862B" w:rsidR="005079E8" w:rsidRDefault="00DB6C34" w:rsidP="0081651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079E8">
        <w:rPr>
          <w:rFonts w:asciiTheme="minorHAnsi" w:hAnsiTheme="minorHAnsi" w:cstheme="minorHAnsi"/>
        </w:rPr>
        <w:t>9.</w:t>
      </w:r>
      <w:r w:rsidR="00211A7C">
        <w:rPr>
          <w:rFonts w:asciiTheme="minorHAnsi" w:hAnsiTheme="minorHAnsi" w:cstheme="minorHAnsi"/>
        </w:rPr>
        <w:tab/>
        <w:t xml:space="preserve">The approach taken in question 8 clearly does not scale very well to larger arrays and doesn’t work at all if we don’t know the size of the array in advance.  This question begins to hint at a better way.  </w:t>
      </w:r>
      <w:r w:rsidR="00255678">
        <w:rPr>
          <w:rFonts w:asciiTheme="minorHAnsi" w:hAnsiTheme="minorHAnsi" w:cstheme="minorHAnsi"/>
        </w:rPr>
        <w:t xml:space="preserve">Instead of using offsets (e.g. </w:t>
      </w:r>
      <w:r w:rsidR="00255678" w:rsidRPr="00D40ABB">
        <w:rPr>
          <w:rFonts w:ascii="Courier" w:hAnsi="Courier" w:cstheme="minorHAnsi"/>
        </w:rPr>
        <w:t>+4</w:t>
      </w:r>
      <w:r w:rsidR="00255678">
        <w:rPr>
          <w:rFonts w:asciiTheme="minorHAnsi" w:hAnsiTheme="minorHAnsi" w:cstheme="minorHAnsi"/>
        </w:rPr>
        <w:t xml:space="preserve">, </w:t>
      </w:r>
      <w:r w:rsidR="00255678" w:rsidRPr="00D40ABB">
        <w:rPr>
          <w:rFonts w:ascii="Courier" w:hAnsi="Courier" w:cstheme="minorHAnsi"/>
        </w:rPr>
        <w:t>+8</w:t>
      </w:r>
      <w:r w:rsidR="00255678">
        <w:rPr>
          <w:rFonts w:asciiTheme="minorHAnsi" w:hAnsiTheme="minorHAnsi" w:cstheme="minorHAnsi"/>
        </w:rPr>
        <w:t xml:space="preserve">, …) we can change the value in the register we are using for the indirect address.  </w:t>
      </w:r>
      <w:r w:rsidR="00211A7C">
        <w:rPr>
          <w:rFonts w:asciiTheme="minorHAnsi" w:hAnsiTheme="minorHAnsi" w:cstheme="minorHAnsi"/>
        </w:rPr>
        <w:t>Assume we have the following code:</w:t>
      </w:r>
    </w:p>
    <w:p w14:paraId="6ACD6FE2" w14:textId="664A186D" w:rsidR="00211A7C" w:rsidRDefault="00211A7C" w:rsidP="00816514">
      <w:pPr>
        <w:rPr>
          <w:rFonts w:asciiTheme="minorHAnsi" w:hAnsiTheme="minorHAnsi" w:cstheme="minorHAnsi"/>
        </w:rPr>
      </w:pPr>
    </w:p>
    <w:p w14:paraId="082A4D3E" w14:textId="77777777" w:rsidR="00211A7C" w:rsidRPr="005375B1" w:rsidRDefault="00211A7C" w:rsidP="00211A7C">
      <w:pPr>
        <w:ind w:firstLine="360"/>
        <w:rPr>
          <w:rFonts w:ascii="Courier" w:hAnsi="Courier" w:cstheme="minorHAnsi"/>
        </w:rPr>
      </w:pPr>
      <w:r w:rsidRPr="005375B1">
        <w:rPr>
          <w:rFonts w:ascii="Courier" w:hAnsi="Courier" w:cstheme="minorHAnsi"/>
        </w:rPr>
        <w:t>A:</w:t>
      </w:r>
      <w:r w:rsidRPr="005375B1">
        <w:rPr>
          <w:rFonts w:ascii="Courier" w:hAnsi="Courier" w:cstheme="minorHAnsi"/>
        </w:rPr>
        <w:tab/>
      </w:r>
      <w:r>
        <w:rPr>
          <w:rFonts w:ascii="Courier" w:hAnsi="Courier" w:cstheme="minorHAnsi"/>
        </w:rPr>
        <w:tab/>
      </w:r>
      <w:proofErr w:type="gramStart"/>
      <w:r>
        <w:rPr>
          <w:rFonts w:ascii="Courier" w:hAnsi="Courier" w:cstheme="minorHAnsi"/>
        </w:rPr>
        <w:tab/>
      </w:r>
      <w:r w:rsidRPr="005375B1">
        <w:rPr>
          <w:rFonts w:ascii="Courier" w:hAnsi="Courier" w:cstheme="minorHAnsi"/>
        </w:rPr>
        <w:t>.word</w:t>
      </w:r>
      <w:proofErr w:type="gramEnd"/>
    </w:p>
    <w:p w14:paraId="59E20190" w14:textId="77777777" w:rsidR="00211A7C" w:rsidRPr="005375B1" w:rsidRDefault="00211A7C" w:rsidP="00211A7C">
      <w:pPr>
        <w:ind w:firstLine="360"/>
        <w:rPr>
          <w:rFonts w:ascii="Courier" w:hAnsi="Courier" w:cstheme="minorHAnsi"/>
        </w:rPr>
      </w:pPr>
      <w:r w:rsidRPr="005375B1">
        <w:rPr>
          <w:rFonts w:ascii="Courier" w:hAnsi="Courier" w:cstheme="minorHAnsi"/>
        </w:rPr>
        <w:t>ADAT:</w:t>
      </w:r>
      <w:proofErr w:type="gramStart"/>
      <w:r w:rsidRPr="005375B1">
        <w:rPr>
          <w:rFonts w:ascii="Courier" w:hAnsi="Courier" w:cstheme="minorHAnsi"/>
        </w:rPr>
        <w:tab/>
        <w:t>.word</w:t>
      </w:r>
      <w:proofErr w:type="gramEnd"/>
      <w:r w:rsidRPr="005375B1">
        <w:rPr>
          <w:rFonts w:ascii="Courier" w:hAnsi="Courier" w:cstheme="minorHAnsi"/>
        </w:rPr>
        <w:t xml:space="preserve"> 1 2 3 4 5</w:t>
      </w:r>
    </w:p>
    <w:p w14:paraId="4E62DA70" w14:textId="77777777" w:rsidR="00211A7C" w:rsidRPr="005375B1" w:rsidRDefault="00211A7C" w:rsidP="00211A7C">
      <w:pPr>
        <w:rPr>
          <w:rFonts w:ascii="Courier" w:hAnsi="Courier" w:cstheme="minorHAnsi"/>
        </w:rPr>
      </w:pPr>
    </w:p>
    <w:p w14:paraId="4162CE75" w14:textId="77777777" w:rsidR="00211A7C" w:rsidRPr="005375B1"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R0 #ADAT</w:t>
      </w:r>
    </w:p>
    <w:p w14:paraId="06973B32" w14:textId="77777777" w:rsidR="00211A7C" w:rsidRPr="005375B1"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R0 A</w:t>
      </w:r>
    </w:p>
    <w:p w14:paraId="72C694B9" w14:textId="77777777" w:rsidR="00211A7C" w:rsidRPr="005375B1" w:rsidRDefault="00211A7C" w:rsidP="00211A7C">
      <w:pPr>
        <w:rPr>
          <w:rFonts w:ascii="Courier" w:hAnsi="Courier" w:cstheme="minorHAnsi"/>
        </w:rPr>
      </w:pPr>
    </w:p>
    <w:p w14:paraId="474479D0" w14:textId="6587DEAF" w:rsidR="00211A7C"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LOAD R2 </w:t>
      </w:r>
      <w:r w:rsidR="004103AB">
        <w:rPr>
          <w:rFonts w:ascii="Courier" w:hAnsi="Courier" w:cstheme="minorHAnsi"/>
        </w:rPr>
        <w:t>#0</w:t>
      </w:r>
    </w:p>
    <w:p w14:paraId="2876BEA9" w14:textId="77777777" w:rsidR="004103AB" w:rsidRDefault="004103AB" w:rsidP="00211A7C">
      <w:pPr>
        <w:rPr>
          <w:rFonts w:ascii="Courier" w:hAnsi="Courier" w:cstheme="minorHAnsi"/>
        </w:rPr>
      </w:pPr>
    </w:p>
    <w:p w14:paraId="28F5A555" w14:textId="129598F1" w:rsidR="004103AB" w:rsidRDefault="004103AB" w:rsidP="00211A7C">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R1 R0</w:t>
      </w:r>
    </w:p>
    <w:p w14:paraId="101917F1" w14:textId="1EF921DB" w:rsidR="004103AB" w:rsidRPr="005375B1" w:rsidRDefault="004103AB" w:rsidP="00211A7C">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R2 </w:t>
      </w:r>
      <w:proofErr w:type="spellStart"/>
      <w:r>
        <w:rPr>
          <w:rFonts w:ascii="Courier" w:hAnsi="Courier" w:cstheme="minorHAnsi"/>
        </w:rPr>
        <w:t>R2</w:t>
      </w:r>
      <w:proofErr w:type="spellEnd"/>
      <w:r>
        <w:rPr>
          <w:rFonts w:ascii="Courier" w:hAnsi="Courier" w:cstheme="minorHAnsi"/>
        </w:rPr>
        <w:t xml:space="preserve"> R1</w:t>
      </w:r>
    </w:p>
    <w:p w14:paraId="4397FA05" w14:textId="2E214C3B" w:rsidR="00211A7C" w:rsidRPr="007F5638" w:rsidRDefault="007F5638" w:rsidP="00816514">
      <w:pPr>
        <w:rPr>
          <w:rFonts w:asciiTheme="minorHAnsi" w:hAnsiTheme="minorHAnsi" w:cstheme="minorHAnsi"/>
        </w:rPr>
      </w:pPr>
      <w:r w:rsidRPr="007F5638">
        <w:rPr>
          <w:rFonts w:asciiTheme="minorHAnsi" w:hAnsiTheme="minorHAnsi" w:cstheme="minorHAnsi"/>
          <w:noProof/>
        </w:rPr>
        <w:lastRenderedPageBreak/>
        <w:drawing>
          <wp:anchor distT="0" distB="0" distL="114300" distR="114300" simplePos="0" relativeHeight="251661312" behindDoc="0" locked="0" layoutInCell="1" allowOverlap="1" wp14:anchorId="2FFD1273" wp14:editId="2BEEF09D">
            <wp:simplePos x="0" y="0"/>
            <wp:positionH relativeFrom="column">
              <wp:posOffset>3721331</wp:posOffset>
            </wp:positionH>
            <wp:positionV relativeFrom="paragraph">
              <wp:posOffset>185630</wp:posOffset>
            </wp:positionV>
            <wp:extent cx="2350008" cy="2734056"/>
            <wp:effectExtent l="0" t="0" r="0" b="0"/>
            <wp:wrapSquare wrapText="lef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50008" cy="2734056"/>
                    </a:xfrm>
                    <a:prstGeom prst="rect">
                      <a:avLst/>
                    </a:prstGeom>
                  </pic:spPr>
                </pic:pic>
              </a:graphicData>
            </a:graphic>
            <wp14:sizeRelH relativeFrom="margin">
              <wp14:pctWidth>0</wp14:pctWidth>
            </wp14:sizeRelH>
            <wp14:sizeRelV relativeFrom="margin">
              <wp14:pctHeight>0</wp14:pctHeight>
            </wp14:sizeRelV>
          </wp:anchor>
        </w:drawing>
      </w:r>
    </w:p>
    <w:p w14:paraId="524B664B" w14:textId="0EC2CFFD" w:rsidR="004103AB" w:rsidRDefault="00211A7C" w:rsidP="004103AB">
      <w:pPr>
        <w:ind w:left="360"/>
        <w:rPr>
          <w:rFonts w:asciiTheme="minorHAnsi" w:hAnsiTheme="minorHAnsi" w:cstheme="minorHAnsi"/>
          <w:noProof/>
        </w:rPr>
      </w:pPr>
      <w:r w:rsidRPr="007F5638">
        <w:rPr>
          <w:rFonts w:asciiTheme="minorHAnsi" w:hAnsiTheme="minorHAnsi" w:cstheme="minorHAnsi"/>
        </w:rPr>
        <w:t xml:space="preserve">a. </w:t>
      </w:r>
      <w:r w:rsidR="007F5638" w:rsidRPr="007F5638">
        <w:rPr>
          <w:rFonts w:asciiTheme="minorHAnsi" w:hAnsiTheme="minorHAnsi" w:cstheme="minorHAnsi"/>
        </w:rPr>
        <w:t>Assuming the memory image at the right, what value will be in</w:t>
      </w:r>
      <w:r w:rsidR="000277B4">
        <w:rPr>
          <w:rFonts w:asciiTheme="minorHAnsi" w:hAnsiTheme="minorHAnsi" w:cstheme="minorHAnsi"/>
        </w:rPr>
        <w:t xml:space="preserve"> </w:t>
      </w:r>
      <w:r w:rsidR="004103AB">
        <w:rPr>
          <w:rFonts w:asciiTheme="minorHAnsi" w:hAnsiTheme="minorHAnsi" w:cstheme="minorHAnsi"/>
        </w:rPr>
        <w:t xml:space="preserve">the following registers </w:t>
      </w:r>
      <w:r w:rsidR="007F5638" w:rsidRPr="007F5638">
        <w:rPr>
          <w:rFonts w:asciiTheme="minorHAnsi" w:hAnsiTheme="minorHAnsi" w:cstheme="minorHAnsi"/>
        </w:rPr>
        <w:t>after the above statements execute?</w:t>
      </w:r>
      <w:r w:rsidR="007F5638" w:rsidRPr="007F5638">
        <w:rPr>
          <w:rFonts w:asciiTheme="minorHAnsi" w:hAnsiTheme="minorHAnsi" w:cstheme="minorHAnsi"/>
          <w:noProof/>
        </w:rPr>
        <w:t xml:space="preserve"> </w:t>
      </w:r>
    </w:p>
    <w:p w14:paraId="46ACE49E" w14:textId="77777777" w:rsidR="004103AB" w:rsidRPr="007F5638" w:rsidRDefault="004103AB" w:rsidP="007F5638">
      <w:pPr>
        <w:ind w:left="360"/>
        <w:rPr>
          <w:rFonts w:asciiTheme="minorHAnsi" w:hAnsiTheme="minorHAnsi" w:cstheme="minorHAnsi"/>
          <w:noProof/>
        </w:rPr>
      </w:pPr>
      <w:r>
        <w:rPr>
          <w:rFonts w:asciiTheme="minorHAnsi" w:hAnsiTheme="minorHAnsi" w:cstheme="minorHAnsi"/>
          <w:noProof/>
        </w:rPr>
        <w:tab/>
      </w:r>
    </w:p>
    <w:tbl>
      <w:tblPr>
        <w:tblW w:w="4068" w:type="dxa"/>
        <w:tblInd w:w="962"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38"/>
        <w:gridCol w:w="1260"/>
        <w:gridCol w:w="1260"/>
        <w:gridCol w:w="810"/>
      </w:tblGrid>
      <w:tr w:rsidR="00D40ABB" w:rsidRPr="004103AB" w14:paraId="699F8B6F" w14:textId="77777777" w:rsidTr="00D40ABB">
        <w:trPr>
          <w:trHeight w:val="340"/>
        </w:trPr>
        <w:tc>
          <w:tcPr>
            <w:tcW w:w="738" w:type="dxa"/>
          </w:tcPr>
          <w:p w14:paraId="526E1AD3" w14:textId="77777777" w:rsidR="00D40ABB" w:rsidRPr="004103AB" w:rsidRDefault="00D40ABB" w:rsidP="004103AB">
            <w:pPr>
              <w:jc w:val="center"/>
              <w:rPr>
                <w:rFonts w:ascii="Calibri" w:hAnsi="Calibri" w:cs="Calibri"/>
                <w:b/>
                <w:bCs/>
                <w:color w:val="000000"/>
              </w:rPr>
            </w:pPr>
          </w:p>
        </w:tc>
        <w:tc>
          <w:tcPr>
            <w:tcW w:w="1260" w:type="dxa"/>
            <w:tcBorders>
              <w:bottom w:val="single" w:sz="6" w:space="0" w:color="auto"/>
            </w:tcBorders>
            <w:shd w:val="clear" w:color="auto" w:fill="auto"/>
            <w:noWrap/>
            <w:vAlign w:val="bottom"/>
          </w:tcPr>
          <w:p w14:paraId="6507F49B" w14:textId="77777777" w:rsidR="00D40ABB" w:rsidRPr="004103AB" w:rsidRDefault="00D40ABB" w:rsidP="004103AB">
            <w:pPr>
              <w:jc w:val="center"/>
              <w:rPr>
                <w:rFonts w:ascii="Calibri" w:hAnsi="Calibri" w:cs="Calibri"/>
                <w:b/>
                <w:bCs/>
                <w:color w:val="000000"/>
              </w:rPr>
            </w:pPr>
          </w:p>
        </w:tc>
        <w:tc>
          <w:tcPr>
            <w:tcW w:w="1260" w:type="dxa"/>
            <w:tcBorders>
              <w:bottom w:val="single" w:sz="6" w:space="0" w:color="auto"/>
            </w:tcBorders>
            <w:shd w:val="clear" w:color="auto" w:fill="auto"/>
            <w:noWrap/>
            <w:vAlign w:val="bottom"/>
          </w:tcPr>
          <w:p w14:paraId="7D3FC3FC" w14:textId="77777777" w:rsidR="00D40ABB" w:rsidRPr="004103AB" w:rsidRDefault="00D40ABB" w:rsidP="004103AB">
            <w:pPr>
              <w:jc w:val="center"/>
              <w:rPr>
                <w:rFonts w:ascii="Calibri" w:hAnsi="Calibri" w:cs="Calibri"/>
                <w:b/>
                <w:bCs/>
                <w:color w:val="000000"/>
              </w:rPr>
            </w:pPr>
          </w:p>
        </w:tc>
        <w:tc>
          <w:tcPr>
            <w:tcW w:w="810" w:type="dxa"/>
          </w:tcPr>
          <w:p w14:paraId="124E870C" w14:textId="77777777" w:rsidR="00D40ABB" w:rsidRPr="004103AB" w:rsidRDefault="00D40ABB" w:rsidP="004103AB">
            <w:pPr>
              <w:jc w:val="center"/>
              <w:rPr>
                <w:rFonts w:ascii="Calibri" w:hAnsi="Calibri" w:cs="Calibri"/>
                <w:b/>
                <w:bCs/>
                <w:color w:val="000000"/>
              </w:rPr>
            </w:pPr>
          </w:p>
        </w:tc>
      </w:tr>
      <w:tr w:rsidR="00D40ABB" w:rsidRPr="004103AB" w14:paraId="3B41D5DF" w14:textId="64D5343F" w:rsidTr="00D40ABB">
        <w:trPr>
          <w:trHeight w:val="340"/>
        </w:trPr>
        <w:tc>
          <w:tcPr>
            <w:tcW w:w="738" w:type="dxa"/>
            <w:tcBorders>
              <w:right w:val="single" w:sz="6" w:space="0" w:color="auto"/>
            </w:tcBorders>
          </w:tcPr>
          <w:p w14:paraId="43D4A825"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CB6F17" w14:textId="0BA13E03"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Register</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71C290" w14:textId="77777777"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Value</w:t>
            </w:r>
          </w:p>
        </w:tc>
        <w:tc>
          <w:tcPr>
            <w:tcW w:w="810" w:type="dxa"/>
            <w:tcBorders>
              <w:left w:val="single" w:sz="6" w:space="0" w:color="auto"/>
            </w:tcBorders>
          </w:tcPr>
          <w:p w14:paraId="62423FBC" w14:textId="77777777" w:rsidR="00D40ABB" w:rsidRPr="004103AB" w:rsidRDefault="00D40ABB" w:rsidP="004103AB">
            <w:pPr>
              <w:jc w:val="center"/>
              <w:rPr>
                <w:rFonts w:ascii="Calibri" w:hAnsi="Calibri" w:cs="Calibri"/>
                <w:b/>
                <w:bCs/>
                <w:color w:val="000000"/>
              </w:rPr>
            </w:pPr>
          </w:p>
        </w:tc>
      </w:tr>
      <w:tr w:rsidR="00D40ABB" w:rsidRPr="004103AB" w14:paraId="033DCAE4" w14:textId="2293E9E3" w:rsidTr="00D40ABB">
        <w:trPr>
          <w:trHeight w:val="320"/>
        </w:trPr>
        <w:tc>
          <w:tcPr>
            <w:tcW w:w="738" w:type="dxa"/>
            <w:tcBorders>
              <w:right w:val="single" w:sz="6" w:space="0" w:color="auto"/>
            </w:tcBorders>
          </w:tcPr>
          <w:p w14:paraId="462BB02C" w14:textId="77777777" w:rsidR="00D40ABB" w:rsidRPr="004103AB" w:rsidRDefault="00D40ABB" w:rsidP="004103AB">
            <w:pPr>
              <w:jc w:val="center"/>
              <w:rPr>
                <w:rFonts w:ascii="Courier" w:hAnsi="Courier"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B69165" w14:textId="50436FFA" w:rsidR="00D40ABB" w:rsidRPr="004103AB" w:rsidRDefault="00D40ABB" w:rsidP="004103AB">
            <w:pPr>
              <w:jc w:val="center"/>
              <w:rPr>
                <w:rFonts w:ascii="Courier" w:hAnsi="Courier" w:cs="Calibri"/>
                <w:b/>
                <w:bCs/>
                <w:color w:val="000000"/>
              </w:rPr>
            </w:pPr>
            <w:r w:rsidRPr="004103AB">
              <w:rPr>
                <w:rFonts w:ascii="Courier" w:hAnsi="Courier" w:cs="Calibri"/>
                <w:b/>
                <w:bCs/>
                <w:color w:val="000000"/>
              </w:rPr>
              <w:t>R0</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F4B12C"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1F807419" w14:textId="77777777" w:rsidR="00D40ABB" w:rsidRPr="004103AB" w:rsidRDefault="00D40ABB" w:rsidP="004103AB">
            <w:pPr>
              <w:jc w:val="center"/>
              <w:rPr>
                <w:rFonts w:ascii="Calibri" w:hAnsi="Calibri" w:cs="Calibri"/>
                <w:color w:val="000000"/>
              </w:rPr>
            </w:pPr>
          </w:p>
        </w:tc>
      </w:tr>
      <w:tr w:rsidR="00D40ABB" w:rsidRPr="004103AB" w14:paraId="625E5571" w14:textId="1DF29343" w:rsidTr="00D40ABB">
        <w:trPr>
          <w:trHeight w:val="320"/>
        </w:trPr>
        <w:tc>
          <w:tcPr>
            <w:tcW w:w="738" w:type="dxa"/>
            <w:tcBorders>
              <w:right w:val="single" w:sz="6" w:space="0" w:color="auto"/>
            </w:tcBorders>
          </w:tcPr>
          <w:p w14:paraId="7DF1E54D"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D4180" w14:textId="15126679"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R1</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E6BFF1"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7E08434F" w14:textId="77777777" w:rsidR="00D40ABB" w:rsidRPr="004103AB" w:rsidRDefault="00D40ABB" w:rsidP="004103AB">
            <w:pPr>
              <w:jc w:val="center"/>
              <w:rPr>
                <w:rFonts w:ascii="Calibri" w:hAnsi="Calibri" w:cs="Calibri"/>
                <w:color w:val="000000"/>
              </w:rPr>
            </w:pPr>
          </w:p>
        </w:tc>
      </w:tr>
      <w:tr w:rsidR="00D40ABB" w:rsidRPr="004103AB" w14:paraId="4F62722C" w14:textId="1E0B22F7" w:rsidTr="00D40ABB">
        <w:trPr>
          <w:trHeight w:val="340"/>
        </w:trPr>
        <w:tc>
          <w:tcPr>
            <w:tcW w:w="738" w:type="dxa"/>
            <w:tcBorders>
              <w:right w:val="single" w:sz="6" w:space="0" w:color="auto"/>
            </w:tcBorders>
          </w:tcPr>
          <w:p w14:paraId="6D5A695E"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00C889" w14:textId="43F6C7C3"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R2</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A0C9B"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2C491B8C" w14:textId="77777777" w:rsidR="00D40ABB" w:rsidRPr="004103AB" w:rsidRDefault="00D40ABB" w:rsidP="004103AB">
            <w:pPr>
              <w:jc w:val="center"/>
              <w:rPr>
                <w:rFonts w:ascii="Calibri" w:hAnsi="Calibri" w:cs="Calibri"/>
                <w:color w:val="000000"/>
              </w:rPr>
            </w:pPr>
          </w:p>
        </w:tc>
      </w:tr>
      <w:tr w:rsidR="00D40ABB" w:rsidRPr="004103AB" w14:paraId="580492F8" w14:textId="77777777" w:rsidTr="00D40ABB">
        <w:trPr>
          <w:trHeight w:val="340"/>
        </w:trPr>
        <w:tc>
          <w:tcPr>
            <w:tcW w:w="738" w:type="dxa"/>
          </w:tcPr>
          <w:p w14:paraId="46AABC60"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tcBorders>
            <w:shd w:val="clear" w:color="auto" w:fill="auto"/>
            <w:noWrap/>
            <w:vAlign w:val="bottom"/>
          </w:tcPr>
          <w:p w14:paraId="1F097862"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tcBorders>
            <w:shd w:val="clear" w:color="auto" w:fill="auto"/>
            <w:noWrap/>
            <w:vAlign w:val="bottom"/>
          </w:tcPr>
          <w:p w14:paraId="495C0258" w14:textId="77777777" w:rsidR="00D40ABB" w:rsidRPr="004103AB" w:rsidRDefault="00D40ABB" w:rsidP="004103AB">
            <w:pPr>
              <w:jc w:val="center"/>
              <w:rPr>
                <w:rFonts w:ascii="Calibri" w:hAnsi="Calibri" w:cs="Calibri"/>
                <w:color w:val="000000"/>
              </w:rPr>
            </w:pPr>
          </w:p>
        </w:tc>
        <w:tc>
          <w:tcPr>
            <w:tcW w:w="810" w:type="dxa"/>
          </w:tcPr>
          <w:p w14:paraId="69D2D364" w14:textId="77777777" w:rsidR="00D40ABB" w:rsidRPr="004103AB" w:rsidRDefault="00D40ABB" w:rsidP="004103AB">
            <w:pPr>
              <w:jc w:val="center"/>
              <w:rPr>
                <w:rFonts w:ascii="Calibri" w:hAnsi="Calibri" w:cs="Calibri"/>
                <w:color w:val="000000"/>
              </w:rPr>
            </w:pPr>
          </w:p>
        </w:tc>
      </w:tr>
    </w:tbl>
    <w:p w14:paraId="38F4576F" w14:textId="77777777" w:rsidR="002F6BE9" w:rsidRPr="007F5638" w:rsidRDefault="002F6BE9" w:rsidP="004103AB">
      <w:pPr>
        <w:rPr>
          <w:rFonts w:asciiTheme="minorHAnsi" w:hAnsiTheme="minorHAnsi" w:cstheme="minorHAnsi"/>
          <w:noProof/>
        </w:rPr>
      </w:pPr>
    </w:p>
    <w:p w14:paraId="357D1686" w14:textId="0CE48838" w:rsidR="00211A7C" w:rsidRDefault="004103AB" w:rsidP="00850772">
      <w:pPr>
        <w:ind w:left="360"/>
        <w:rPr>
          <w:rFonts w:asciiTheme="minorHAnsi" w:hAnsiTheme="minorHAnsi" w:cstheme="minorHAnsi"/>
        </w:rPr>
      </w:pPr>
      <w:r>
        <w:rPr>
          <w:rFonts w:asciiTheme="minorHAnsi" w:hAnsiTheme="minorHAnsi" w:cstheme="minorHAnsi"/>
          <w:noProof/>
        </w:rPr>
        <w:t>b</w:t>
      </w:r>
      <w:r w:rsidR="007F5638" w:rsidRPr="007F5638">
        <w:rPr>
          <w:rFonts w:asciiTheme="minorHAnsi" w:hAnsiTheme="minorHAnsi" w:cstheme="minorHAnsi"/>
          <w:noProof/>
        </w:rPr>
        <w:t xml:space="preserve">. </w:t>
      </w:r>
      <w:r w:rsidR="00737E9A">
        <w:rPr>
          <w:rFonts w:asciiTheme="minorHAnsi" w:hAnsiTheme="minorHAnsi" w:cstheme="minorHAnsi"/>
          <w:noProof/>
        </w:rPr>
        <w:t xml:space="preserve">Given your answer to part </w:t>
      </w:r>
      <w:r w:rsidR="000277B4">
        <w:rPr>
          <w:rFonts w:asciiTheme="minorHAnsi" w:hAnsiTheme="minorHAnsi" w:cstheme="minorHAnsi"/>
          <w:noProof/>
        </w:rPr>
        <w:t>a</w:t>
      </w:r>
      <w:r w:rsidR="00737E9A">
        <w:rPr>
          <w:rFonts w:asciiTheme="minorHAnsi" w:hAnsiTheme="minorHAnsi" w:cstheme="minorHAnsi"/>
          <w:noProof/>
        </w:rPr>
        <w:t xml:space="preserve">, </w:t>
      </w:r>
      <w:r w:rsidR="00850772">
        <w:rPr>
          <w:rFonts w:asciiTheme="minorHAnsi" w:hAnsiTheme="minorHAnsi" w:cstheme="minorHAnsi"/>
        </w:rPr>
        <w:t>what values would be in the registers after the following statements execute?</w:t>
      </w:r>
    </w:p>
    <w:p w14:paraId="364A8810" w14:textId="77777777" w:rsidR="00850772" w:rsidRPr="007F5638" w:rsidRDefault="00850772" w:rsidP="00850772">
      <w:pPr>
        <w:ind w:left="360"/>
        <w:rPr>
          <w:rFonts w:asciiTheme="minorHAnsi" w:hAnsiTheme="minorHAnsi" w:cstheme="minorHAnsi"/>
        </w:rPr>
      </w:pPr>
    </w:p>
    <w:p w14:paraId="0771DCEF" w14:textId="64529EBC" w:rsidR="007F5638" w:rsidRPr="00850772" w:rsidRDefault="00211A7C" w:rsidP="00850772">
      <w:pPr>
        <w:rPr>
          <w:rFonts w:ascii="Courier" w:hAnsi="Courier" w:cstheme="minorHAnsi"/>
        </w:rPr>
      </w:pPr>
      <w:r w:rsidRPr="007F5638">
        <w:rPr>
          <w:rFonts w:asciiTheme="minorHAnsi" w:hAnsiTheme="minorHAnsi" w:cstheme="minorHAnsi"/>
        </w:rPr>
        <w:tab/>
      </w:r>
      <w:r w:rsidRPr="007F5638">
        <w:rPr>
          <w:rFonts w:asciiTheme="minorHAnsi" w:hAnsiTheme="minorHAnsi" w:cstheme="minorHAnsi"/>
        </w:rPr>
        <w:tab/>
      </w:r>
      <w:r w:rsidRPr="00AE377C">
        <w:rPr>
          <w:rFonts w:ascii="Courier" w:hAnsi="Courier" w:cstheme="minorHAnsi"/>
        </w:rPr>
        <w:t xml:space="preserve">ADD R0 </w:t>
      </w:r>
      <w:proofErr w:type="spellStart"/>
      <w:r w:rsidRPr="00AE377C">
        <w:rPr>
          <w:rFonts w:ascii="Courier" w:hAnsi="Courier" w:cstheme="minorHAnsi"/>
        </w:rPr>
        <w:t>R0</w:t>
      </w:r>
      <w:proofErr w:type="spellEnd"/>
      <w:r w:rsidRPr="00AE377C">
        <w:rPr>
          <w:rFonts w:ascii="Courier" w:hAnsi="Courier" w:cstheme="minorHAnsi"/>
        </w:rPr>
        <w:t xml:space="preserve"> #4</w:t>
      </w:r>
    </w:p>
    <w:p w14:paraId="3BB784EC" w14:textId="1490E9A2" w:rsidR="007F5638" w:rsidRDefault="007F5638" w:rsidP="00816514">
      <w:pPr>
        <w:rPr>
          <w:rFonts w:ascii="Courier" w:hAnsi="Courier" w:cstheme="minorHAnsi"/>
        </w:rPr>
      </w:pPr>
      <w:r>
        <w:rPr>
          <w:rFonts w:asciiTheme="minorHAnsi" w:hAnsiTheme="minorHAnsi" w:cstheme="minorHAnsi"/>
        </w:rPr>
        <w:tab/>
      </w:r>
      <w:r>
        <w:rPr>
          <w:rFonts w:asciiTheme="minorHAnsi" w:hAnsiTheme="minorHAnsi" w:cstheme="minorHAnsi"/>
        </w:rPr>
        <w:tab/>
      </w:r>
      <w:r w:rsidRPr="007F5638">
        <w:rPr>
          <w:rFonts w:ascii="Courier" w:hAnsi="Courier" w:cstheme="minorHAnsi"/>
        </w:rPr>
        <w:t>LOAD R</w:t>
      </w:r>
      <w:r w:rsidR="00737E9A">
        <w:rPr>
          <w:rFonts w:ascii="Courier" w:hAnsi="Courier" w:cstheme="minorHAnsi"/>
        </w:rPr>
        <w:t>1</w:t>
      </w:r>
      <w:r w:rsidRPr="007F5638">
        <w:rPr>
          <w:rFonts w:ascii="Courier" w:hAnsi="Courier" w:cstheme="minorHAnsi"/>
        </w:rPr>
        <w:t xml:space="preserve"> R</w:t>
      </w:r>
      <w:r w:rsidR="00737E9A">
        <w:rPr>
          <w:rFonts w:ascii="Courier" w:hAnsi="Courier" w:cstheme="minorHAnsi"/>
        </w:rPr>
        <w:t>0</w:t>
      </w:r>
    </w:p>
    <w:p w14:paraId="165FB044" w14:textId="0663B399" w:rsidR="000277B4" w:rsidRPr="007F5638" w:rsidRDefault="000277B4" w:rsidP="00816514">
      <w:pPr>
        <w:rPr>
          <w:rFonts w:ascii="Courier" w:hAnsi="Courier" w:cstheme="minorHAnsi"/>
        </w:rPr>
      </w:pPr>
      <w:r>
        <w:rPr>
          <w:rFonts w:ascii="Courier" w:hAnsi="Courier" w:cstheme="minorHAnsi"/>
        </w:rPr>
        <w:tab/>
      </w:r>
      <w:r>
        <w:rPr>
          <w:rFonts w:ascii="Courier" w:hAnsi="Courier" w:cstheme="minorHAnsi"/>
        </w:rPr>
        <w:tab/>
        <w:t xml:space="preserve">ADD R2 </w:t>
      </w:r>
      <w:proofErr w:type="spellStart"/>
      <w:r>
        <w:rPr>
          <w:rFonts w:ascii="Courier" w:hAnsi="Courier" w:cstheme="minorHAnsi"/>
        </w:rPr>
        <w:t>R2</w:t>
      </w:r>
      <w:proofErr w:type="spellEnd"/>
      <w:r>
        <w:rPr>
          <w:rFonts w:ascii="Courier" w:hAnsi="Courier" w:cstheme="minorHAnsi"/>
        </w:rPr>
        <w:t xml:space="preserve"> R1</w:t>
      </w:r>
    </w:p>
    <w:p w14:paraId="6BDE0D95" w14:textId="46EA8E12" w:rsidR="004D500F" w:rsidRDefault="004D500F" w:rsidP="00816514">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10"/>
        <w:gridCol w:w="1300"/>
        <w:gridCol w:w="1300"/>
        <w:gridCol w:w="3550"/>
      </w:tblGrid>
      <w:tr w:rsidR="00D40ABB" w:rsidRPr="00850772" w14:paraId="64EFCDB1" w14:textId="77777777" w:rsidTr="00D40ABB">
        <w:trPr>
          <w:trHeight w:val="340"/>
          <w:jc w:val="center"/>
        </w:trPr>
        <w:tc>
          <w:tcPr>
            <w:tcW w:w="3210" w:type="dxa"/>
          </w:tcPr>
          <w:p w14:paraId="2739FAFA" w14:textId="77777777" w:rsidR="00D40ABB" w:rsidRPr="00850772" w:rsidRDefault="00D40ABB" w:rsidP="00850772">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65DFE17" w14:textId="77777777" w:rsidR="00D40ABB" w:rsidRPr="00850772" w:rsidRDefault="00D40ABB" w:rsidP="00850772">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EE9BE2E" w14:textId="77777777" w:rsidR="00D40ABB" w:rsidRPr="00850772" w:rsidRDefault="00D40ABB" w:rsidP="00850772">
            <w:pPr>
              <w:jc w:val="center"/>
              <w:rPr>
                <w:rFonts w:ascii="Calibri" w:hAnsi="Calibri" w:cs="Calibri"/>
                <w:b/>
                <w:bCs/>
                <w:color w:val="000000"/>
              </w:rPr>
            </w:pPr>
          </w:p>
        </w:tc>
        <w:tc>
          <w:tcPr>
            <w:tcW w:w="3550" w:type="dxa"/>
          </w:tcPr>
          <w:p w14:paraId="3831AE13" w14:textId="77777777" w:rsidR="00D40ABB" w:rsidRPr="00850772" w:rsidRDefault="00D40ABB" w:rsidP="00850772">
            <w:pPr>
              <w:jc w:val="center"/>
              <w:rPr>
                <w:rFonts w:ascii="Calibri" w:hAnsi="Calibri" w:cs="Calibri"/>
                <w:b/>
                <w:bCs/>
                <w:color w:val="000000"/>
              </w:rPr>
            </w:pPr>
          </w:p>
        </w:tc>
      </w:tr>
      <w:tr w:rsidR="00D40ABB" w:rsidRPr="00850772" w14:paraId="35C098EB" w14:textId="3BDAC790" w:rsidTr="00D40ABB">
        <w:trPr>
          <w:trHeight w:val="340"/>
          <w:jc w:val="center"/>
        </w:trPr>
        <w:tc>
          <w:tcPr>
            <w:tcW w:w="3210" w:type="dxa"/>
            <w:tcBorders>
              <w:right w:val="single" w:sz="6" w:space="0" w:color="auto"/>
            </w:tcBorders>
          </w:tcPr>
          <w:p w14:paraId="1DE95E23"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74AD7E" w14:textId="6FE777BC"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Register</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305F31" w14:textId="77777777"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Value</w:t>
            </w:r>
          </w:p>
        </w:tc>
        <w:tc>
          <w:tcPr>
            <w:tcW w:w="3550" w:type="dxa"/>
            <w:tcBorders>
              <w:left w:val="single" w:sz="6" w:space="0" w:color="auto"/>
            </w:tcBorders>
          </w:tcPr>
          <w:p w14:paraId="5326BD59" w14:textId="77777777" w:rsidR="00D40ABB" w:rsidRPr="00850772" w:rsidRDefault="00D40ABB" w:rsidP="00850772">
            <w:pPr>
              <w:jc w:val="center"/>
              <w:rPr>
                <w:rFonts w:ascii="Calibri" w:hAnsi="Calibri" w:cs="Calibri"/>
                <w:b/>
                <w:bCs/>
                <w:color w:val="000000"/>
              </w:rPr>
            </w:pPr>
          </w:p>
        </w:tc>
      </w:tr>
      <w:tr w:rsidR="00D40ABB" w:rsidRPr="00850772" w14:paraId="5E28060F" w14:textId="103AD79A" w:rsidTr="00D40ABB">
        <w:trPr>
          <w:trHeight w:val="320"/>
          <w:jc w:val="center"/>
        </w:trPr>
        <w:tc>
          <w:tcPr>
            <w:tcW w:w="3210" w:type="dxa"/>
            <w:tcBorders>
              <w:right w:val="single" w:sz="6" w:space="0" w:color="auto"/>
            </w:tcBorders>
          </w:tcPr>
          <w:p w14:paraId="03A45BC9" w14:textId="77777777" w:rsidR="00D40ABB" w:rsidRPr="00850772" w:rsidRDefault="00D40ABB" w:rsidP="00850772">
            <w:pPr>
              <w:jc w:val="center"/>
              <w:rPr>
                <w:rFonts w:ascii="Courier" w:hAnsi="Courier"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B7449A" w14:textId="1CCD1B7D" w:rsidR="00D40ABB" w:rsidRPr="00850772" w:rsidRDefault="00D40ABB" w:rsidP="00850772">
            <w:pPr>
              <w:jc w:val="center"/>
              <w:rPr>
                <w:rFonts w:ascii="Courier" w:hAnsi="Courier" w:cs="Calibri"/>
                <w:b/>
                <w:bCs/>
                <w:color w:val="000000"/>
              </w:rPr>
            </w:pPr>
            <w:r w:rsidRPr="00850772">
              <w:rPr>
                <w:rFonts w:ascii="Courier" w:hAnsi="Courier" w:cs="Calibri"/>
                <w:b/>
                <w:bCs/>
                <w:color w:val="000000"/>
              </w:rPr>
              <w:t>R0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CFA634"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3C6DE15F" w14:textId="77777777" w:rsidR="00D40ABB" w:rsidRPr="00850772" w:rsidRDefault="00D40ABB" w:rsidP="00850772">
            <w:pPr>
              <w:jc w:val="center"/>
              <w:rPr>
                <w:rFonts w:ascii="Calibri" w:hAnsi="Calibri" w:cs="Calibri"/>
                <w:color w:val="000000"/>
              </w:rPr>
            </w:pPr>
          </w:p>
        </w:tc>
      </w:tr>
      <w:tr w:rsidR="00D40ABB" w:rsidRPr="00850772" w14:paraId="09A0E592" w14:textId="5E6BDCB7" w:rsidTr="00D40ABB">
        <w:trPr>
          <w:trHeight w:val="320"/>
          <w:jc w:val="center"/>
        </w:trPr>
        <w:tc>
          <w:tcPr>
            <w:tcW w:w="3210" w:type="dxa"/>
            <w:tcBorders>
              <w:right w:val="single" w:sz="6" w:space="0" w:color="auto"/>
            </w:tcBorders>
          </w:tcPr>
          <w:p w14:paraId="6E95C57A"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7D603D" w14:textId="5361EB89"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E1E87E"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6AFF4533" w14:textId="77777777" w:rsidR="00D40ABB" w:rsidRPr="00850772" w:rsidRDefault="00D40ABB" w:rsidP="00850772">
            <w:pPr>
              <w:jc w:val="center"/>
              <w:rPr>
                <w:rFonts w:ascii="Calibri" w:hAnsi="Calibri" w:cs="Calibri"/>
                <w:color w:val="000000"/>
              </w:rPr>
            </w:pPr>
          </w:p>
        </w:tc>
      </w:tr>
      <w:tr w:rsidR="00D40ABB" w:rsidRPr="00850772" w14:paraId="7D02545B" w14:textId="5E0EA4DF" w:rsidTr="00D40ABB">
        <w:trPr>
          <w:trHeight w:val="340"/>
          <w:jc w:val="center"/>
        </w:trPr>
        <w:tc>
          <w:tcPr>
            <w:tcW w:w="3210" w:type="dxa"/>
            <w:tcBorders>
              <w:right w:val="single" w:sz="6" w:space="0" w:color="auto"/>
            </w:tcBorders>
          </w:tcPr>
          <w:p w14:paraId="78E0D653"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93C390" w14:textId="02C5C9F1"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26DFD"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72D7D5DA" w14:textId="77777777" w:rsidR="00D40ABB" w:rsidRPr="00850772" w:rsidRDefault="00D40ABB" w:rsidP="00850772">
            <w:pPr>
              <w:jc w:val="center"/>
              <w:rPr>
                <w:rFonts w:ascii="Calibri" w:hAnsi="Calibri" w:cs="Calibri"/>
                <w:color w:val="000000"/>
              </w:rPr>
            </w:pPr>
          </w:p>
        </w:tc>
      </w:tr>
      <w:tr w:rsidR="00D40ABB" w:rsidRPr="00850772" w14:paraId="3876C208" w14:textId="77777777" w:rsidTr="00D40ABB">
        <w:trPr>
          <w:trHeight w:val="340"/>
          <w:jc w:val="center"/>
        </w:trPr>
        <w:tc>
          <w:tcPr>
            <w:tcW w:w="3210" w:type="dxa"/>
          </w:tcPr>
          <w:p w14:paraId="55519BAD"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36CE2B1E"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E58EDA0" w14:textId="77777777" w:rsidR="00D40ABB" w:rsidRPr="00850772" w:rsidRDefault="00D40ABB" w:rsidP="00850772">
            <w:pPr>
              <w:jc w:val="center"/>
              <w:rPr>
                <w:rFonts w:ascii="Calibri" w:hAnsi="Calibri" w:cs="Calibri"/>
                <w:color w:val="000000"/>
              </w:rPr>
            </w:pPr>
          </w:p>
        </w:tc>
        <w:tc>
          <w:tcPr>
            <w:tcW w:w="3550" w:type="dxa"/>
          </w:tcPr>
          <w:p w14:paraId="54A0D0CA" w14:textId="77777777" w:rsidR="00D40ABB" w:rsidRPr="00850772" w:rsidRDefault="00D40ABB" w:rsidP="00850772">
            <w:pPr>
              <w:jc w:val="center"/>
              <w:rPr>
                <w:rFonts w:ascii="Calibri" w:hAnsi="Calibri" w:cs="Calibri"/>
                <w:color w:val="000000"/>
              </w:rPr>
            </w:pPr>
          </w:p>
        </w:tc>
      </w:tr>
    </w:tbl>
    <w:p w14:paraId="2F592347" w14:textId="77777777" w:rsidR="00850772" w:rsidRPr="007F5638" w:rsidRDefault="00850772" w:rsidP="00816514">
      <w:pPr>
        <w:rPr>
          <w:rFonts w:asciiTheme="minorHAnsi" w:hAnsiTheme="minorHAnsi" w:cstheme="minorHAnsi"/>
        </w:rPr>
      </w:pPr>
    </w:p>
    <w:p w14:paraId="40F62D60" w14:textId="3F040EFC" w:rsidR="007F5638" w:rsidRDefault="00EF24DE" w:rsidP="00255678">
      <w:pPr>
        <w:ind w:left="360"/>
        <w:rPr>
          <w:rFonts w:asciiTheme="minorHAnsi" w:hAnsiTheme="minorHAnsi" w:cstheme="minorHAnsi"/>
        </w:rPr>
      </w:pPr>
      <w:r>
        <w:rPr>
          <w:rFonts w:asciiTheme="minorHAnsi" w:hAnsiTheme="minorHAnsi" w:cstheme="minorHAnsi"/>
        </w:rPr>
        <w:t>c</w:t>
      </w:r>
      <w:r w:rsidR="00737E9A">
        <w:rPr>
          <w:rFonts w:asciiTheme="minorHAnsi" w:hAnsiTheme="minorHAnsi" w:cstheme="minorHAnsi"/>
        </w:rPr>
        <w:t>. Given your answer to parts a-</w:t>
      </w:r>
      <w:r>
        <w:rPr>
          <w:rFonts w:asciiTheme="minorHAnsi" w:hAnsiTheme="minorHAnsi" w:cstheme="minorHAnsi"/>
        </w:rPr>
        <w:t>b</w:t>
      </w:r>
      <w:r w:rsidR="00737E9A">
        <w:rPr>
          <w:rFonts w:asciiTheme="minorHAnsi" w:hAnsiTheme="minorHAnsi" w:cstheme="minorHAnsi"/>
        </w:rPr>
        <w:t xml:space="preserve">, write </w:t>
      </w:r>
      <w:r w:rsidR="000277B4">
        <w:rPr>
          <w:rFonts w:asciiTheme="minorHAnsi" w:hAnsiTheme="minorHAnsi" w:cstheme="minorHAnsi"/>
        </w:rPr>
        <w:t>three</w:t>
      </w:r>
      <w:r w:rsidR="00737E9A">
        <w:rPr>
          <w:rFonts w:asciiTheme="minorHAnsi" w:hAnsiTheme="minorHAnsi" w:cstheme="minorHAnsi"/>
        </w:rPr>
        <w:t xml:space="preserve"> more statements that </w:t>
      </w:r>
      <w:r w:rsidR="000277B4">
        <w:rPr>
          <w:rFonts w:asciiTheme="minorHAnsi" w:hAnsiTheme="minorHAnsi" w:cstheme="minorHAnsi"/>
        </w:rPr>
        <w:t>add</w:t>
      </w:r>
      <w:r w:rsidR="00737E9A">
        <w:rPr>
          <w:rFonts w:asciiTheme="minorHAnsi" w:hAnsiTheme="minorHAnsi" w:cstheme="minorHAnsi"/>
        </w:rPr>
        <w:t xml:space="preserve"> the next element of </w:t>
      </w:r>
      <w:r w:rsidR="00737E9A" w:rsidRPr="00D12295">
        <w:rPr>
          <w:rFonts w:ascii="Courier" w:hAnsi="Courier" w:cstheme="minorHAnsi"/>
        </w:rPr>
        <w:t>A</w:t>
      </w:r>
      <w:r w:rsidR="00737E9A">
        <w:rPr>
          <w:rFonts w:asciiTheme="minorHAnsi" w:hAnsiTheme="minorHAnsi" w:cstheme="minorHAnsi"/>
        </w:rPr>
        <w:t xml:space="preserve"> </w:t>
      </w:r>
      <w:r w:rsidR="002F6BE9">
        <w:rPr>
          <w:rFonts w:asciiTheme="minorHAnsi" w:hAnsiTheme="minorHAnsi" w:cstheme="minorHAnsi"/>
        </w:rPr>
        <w:t>(</w:t>
      </w:r>
      <w:r w:rsidR="00640537">
        <w:rPr>
          <w:rFonts w:asciiTheme="minorHAnsi" w:hAnsiTheme="minorHAnsi" w:cstheme="minorHAnsi"/>
        </w:rPr>
        <w:t xml:space="preserve">i.e. </w:t>
      </w:r>
      <w:proofErr w:type="gramStart"/>
      <w:r w:rsidR="002F6BE9" w:rsidRPr="00D12295">
        <w:rPr>
          <w:rFonts w:ascii="Courier" w:hAnsi="Courier" w:cstheme="minorHAnsi"/>
        </w:rPr>
        <w:t>A[</w:t>
      </w:r>
      <w:proofErr w:type="gramEnd"/>
      <w:r w:rsidR="002F6BE9" w:rsidRPr="00D12295">
        <w:rPr>
          <w:rFonts w:ascii="Courier" w:hAnsi="Courier" w:cstheme="minorHAnsi"/>
        </w:rPr>
        <w:t>2]</w:t>
      </w:r>
      <w:r w:rsidR="002F6BE9">
        <w:rPr>
          <w:rFonts w:asciiTheme="minorHAnsi" w:hAnsiTheme="minorHAnsi" w:cstheme="minorHAnsi"/>
        </w:rPr>
        <w:t xml:space="preserve">) </w:t>
      </w:r>
      <w:r w:rsidR="000277B4">
        <w:rPr>
          <w:rFonts w:asciiTheme="minorHAnsi" w:hAnsiTheme="minorHAnsi" w:cstheme="minorHAnsi"/>
        </w:rPr>
        <w:t xml:space="preserve">to the total in </w:t>
      </w:r>
      <w:r w:rsidR="000277B4" w:rsidRPr="00D12295">
        <w:rPr>
          <w:rFonts w:ascii="Courier" w:hAnsi="Courier" w:cstheme="minorHAnsi"/>
        </w:rPr>
        <w:t>R2</w:t>
      </w:r>
      <w:r w:rsidR="000277B4">
        <w:rPr>
          <w:rFonts w:asciiTheme="minorHAnsi" w:hAnsiTheme="minorHAnsi" w:cstheme="minorHAnsi"/>
        </w:rPr>
        <w:t>.</w:t>
      </w:r>
    </w:p>
    <w:p w14:paraId="773ECBF7" w14:textId="77777777" w:rsidR="00640537" w:rsidRPr="006B0CCD" w:rsidRDefault="00640537" w:rsidP="00640537">
      <w:pPr>
        <w:rPr>
          <w:rFonts w:asciiTheme="minorHAnsi" w:hAnsiTheme="minorHAnsi"/>
        </w:rPr>
      </w:pPr>
    </w:p>
    <w:p w14:paraId="3F23CA93" w14:textId="77777777" w:rsidR="00640537" w:rsidRPr="006B0CCD" w:rsidRDefault="00640537" w:rsidP="006405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65CB8D" w14:textId="77777777" w:rsidR="00640537" w:rsidRDefault="00640537" w:rsidP="00816514">
      <w:pPr>
        <w:rPr>
          <w:rFonts w:asciiTheme="minorHAnsi" w:hAnsiTheme="minorHAnsi" w:cstheme="minorHAnsi"/>
        </w:rPr>
      </w:pPr>
    </w:p>
    <w:p w14:paraId="2DFF5C15" w14:textId="00DFBD11" w:rsidR="007F5638" w:rsidRDefault="00DB6C34" w:rsidP="0081651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277B4">
        <w:rPr>
          <w:rFonts w:asciiTheme="minorHAnsi" w:hAnsiTheme="minorHAnsi" w:cstheme="minorHAnsi"/>
        </w:rPr>
        <w:t xml:space="preserve">10. </w:t>
      </w:r>
      <w:r w:rsidR="008504B5">
        <w:rPr>
          <w:rFonts w:asciiTheme="minorHAnsi" w:hAnsiTheme="minorHAnsi" w:cstheme="minorHAnsi"/>
        </w:rPr>
        <w:t>Notice that the statements you wrote in #9c are the same as those that appeared in #9b. If they weren’t</w:t>
      </w:r>
      <w:r w:rsidR="00551FF1">
        <w:rPr>
          <w:rFonts w:asciiTheme="minorHAnsi" w:hAnsiTheme="minorHAnsi" w:cstheme="minorHAnsi"/>
        </w:rPr>
        <w:t xml:space="preserve">, </w:t>
      </w:r>
      <w:r w:rsidR="008504B5">
        <w:rPr>
          <w:rFonts w:asciiTheme="minorHAnsi" w:hAnsiTheme="minorHAnsi" w:cstheme="minorHAnsi"/>
        </w:rPr>
        <w:t>go back and double check your work and understand why they should be.</w:t>
      </w:r>
      <w:r w:rsidR="004228AF">
        <w:rPr>
          <w:rFonts w:asciiTheme="minorHAnsi" w:hAnsiTheme="minorHAnsi" w:cstheme="minorHAnsi"/>
        </w:rPr>
        <w:t xml:space="preserve">  Those statements should start to make it apparent how you could implement a loop that can traverse an array.</w:t>
      </w:r>
      <w:r w:rsidR="00551FF1">
        <w:rPr>
          <w:rFonts w:asciiTheme="minorHAnsi" w:hAnsiTheme="minorHAnsi" w:cstheme="minorHAnsi"/>
        </w:rPr>
        <w:t xml:space="preserve">  Using the idea of adding to the indirect address (e.g. like we did to </w:t>
      </w:r>
      <w:r w:rsidR="00551FF1" w:rsidRPr="00640537">
        <w:rPr>
          <w:rFonts w:ascii="Courier" w:hAnsi="Courier" w:cstheme="minorHAnsi"/>
        </w:rPr>
        <w:t>R0</w:t>
      </w:r>
      <w:r w:rsidR="00551FF1">
        <w:rPr>
          <w:rFonts w:asciiTheme="minorHAnsi" w:hAnsiTheme="minorHAnsi" w:cstheme="minorHAnsi"/>
        </w:rPr>
        <w:t xml:space="preserve"> above), and the structure of a </w:t>
      </w:r>
      <w:r w:rsidR="00551FF1" w:rsidRPr="00640537">
        <w:rPr>
          <w:rFonts w:ascii="Courier" w:hAnsi="Courier" w:cstheme="minorHAnsi"/>
        </w:rPr>
        <w:t>for</w:t>
      </w:r>
      <w:r w:rsidR="00551FF1">
        <w:rPr>
          <w:rFonts w:asciiTheme="minorHAnsi" w:hAnsiTheme="minorHAnsi" w:cstheme="minorHAnsi"/>
        </w:rPr>
        <w:t xml:space="preserve"> loop from last class, write an assembly language program that is equivalent to the following </w:t>
      </w:r>
      <w:r w:rsidR="00AC028A">
        <w:rPr>
          <w:rFonts w:asciiTheme="minorHAnsi" w:hAnsiTheme="minorHAnsi" w:cstheme="minorHAnsi"/>
        </w:rPr>
        <w:t>high-level</w:t>
      </w:r>
      <w:r w:rsidR="00551FF1">
        <w:rPr>
          <w:rFonts w:asciiTheme="minorHAnsi" w:hAnsiTheme="minorHAnsi" w:cstheme="minorHAnsi"/>
        </w:rPr>
        <w:t xml:space="preserve"> </w:t>
      </w:r>
      <w:r w:rsidR="00A54E53">
        <w:rPr>
          <w:rFonts w:asciiTheme="minorHAnsi" w:hAnsiTheme="minorHAnsi" w:cstheme="minorHAnsi"/>
        </w:rPr>
        <w:t>language</w:t>
      </w:r>
      <w:r w:rsidR="00551FF1">
        <w:rPr>
          <w:rFonts w:asciiTheme="minorHAnsi" w:hAnsiTheme="minorHAnsi" w:cstheme="minorHAnsi"/>
        </w:rPr>
        <w:t xml:space="preserve"> program:</w:t>
      </w:r>
    </w:p>
    <w:p w14:paraId="3B175C52" w14:textId="0A3D854B" w:rsidR="00551FF1" w:rsidRDefault="00551FF1" w:rsidP="00816514">
      <w:pPr>
        <w:rPr>
          <w:rFonts w:asciiTheme="minorHAnsi" w:hAnsiTheme="minorHAnsi" w:cstheme="minorHAnsi"/>
        </w:rPr>
      </w:pPr>
    </w:p>
    <w:p w14:paraId="555E20E0" w14:textId="51AAE061" w:rsidR="00551FF1" w:rsidRPr="00A54E53" w:rsidRDefault="00551FF1" w:rsidP="00551FF1">
      <w:pPr>
        <w:rPr>
          <w:rFonts w:ascii="Courier" w:hAnsi="Courier" w:cstheme="minorHAnsi"/>
        </w:rPr>
      </w:pPr>
      <w:r w:rsidRPr="00A54E53">
        <w:rPr>
          <w:rFonts w:ascii="Courier" w:hAnsi="Courier" w:cstheme="minorHAnsi"/>
        </w:rPr>
        <w:tab/>
      </w:r>
      <w:proofErr w:type="gramStart"/>
      <w:r w:rsidR="00A54E53" w:rsidRPr="00A54E53">
        <w:rPr>
          <w:rFonts w:ascii="Courier" w:hAnsi="Courier" w:cstheme="minorHAnsi"/>
        </w:rPr>
        <w:t>i</w:t>
      </w:r>
      <w:r w:rsidRPr="00A54E53">
        <w:rPr>
          <w:rFonts w:ascii="Courier" w:hAnsi="Courier" w:cstheme="minorHAnsi"/>
        </w:rPr>
        <w:t>nt[</w:t>
      </w:r>
      <w:proofErr w:type="gramEnd"/>
      <w:r w:rsidRPr="00A54E53">
        <w:rPr>
          <w:rFonts w:ascii="Courier" w:hAnsi="Courier" w:cstheme="minorHAnsi"/>
        </w:rPr>
        <w:t>] a = {1, 2, 3, 4, 5};</w:t>
      </w:r>
    </w:p>
    <w:p w14:paraId="7677FC62" w14:textId="6E3E2568" w:rsidR="00551FF1" w:rsidRPr="00A54E53" w:rsidRDefault="00551FF1" w:rsidP="00551FF1">
      <w:pPr>
        <w:rPr>
          <w:rFonts w:ascii="Courier" w:hAnsi="Courier" w:cstheme="minorHAnsi"/>
        </w:rPr>
      </w:pPr>
      <w:r w:rsidRPr="00A54E53">
        <w:rPr>
          <w:rFonts w:ascii="Courier" w:hAnsi="Courier" w:cstheme="minorHAnsi"/>
        </w:rPr>
        <w:tab/>
      </w:r>
      <w:r w:rsidR="00A54E53" w:rsidRPr="00A54E53">
        <w:rPr>
          <w:rFonts w:ascii="Courier" w:hAnsi="Courier" w:cstheme="minorHAnsi"/>
        </w:rPr>
        <w:t>i</w:t>
      </w:r>
      <w:r w:rsidRPr="00A54E53">
        <w:rPr>
          <w:rFonts w:ascii="Courier" w:hAnsi="Courier" w:cstheme="minorHAnsi"/>
        </w:rPr>
        <w:t>nt sum = 0;</w:t>
      </w:r>
    </w:p>
    <w:p w14:paraId="37D16A36" w14:textId="39D25121" w:rsidR="00551FF1" w:rsidRPr="00A54E53" w:rsidRDefault="00551FF1" w:rsidP="00551FF1">
      <w:pPr>
        <w:rPr>
          <w:rFonts w:ascii="Courier" w:hAnsi="Courier" w:cstheme="minorHAnsi"/>
        </w:rPr>
      </w:pPr>
      <w:r w:rsidRPr="00A54E53">
        <w:rPr>
          <w:rFonts w:ascii="Courier" w:hAnsi="Courier" w:cstheme="minorHAnsi"/>
        </w:rPr>
        <w:tab/>
      </w:r>
      <w:r w:rsidR="00A54E53" w:rsidRPr="00A54E53">
        <w:rPr>
          <w:rFonts w:ascii="Courier" w:hAnsi="Courier" w:cstheme="minorHAnsi"/>
        </w:rPr>
        <w:t>f</w:t>
      </w:r>
      <w:r w:rsidRPr="00A54E53">
        <w:rPr>
          <w:rFonts w:ascii="Courier" w:hAnsi="Courier" w:cstheme="minorHAnsi"/>
        </w:rPr>
        <w:t xml:space="preserve">or (int </w:t>
      </w:r>
      <w:proofErr w:type="spellStart"/>
      <w:r w:rsidRPr="00A54E53">
        <w:rPr>
          <w:rFonts w:ascii="Courier" w:hAnsi="Courier" w:cstheme="minorHAnsi"/>
        </w:rPr>
        <w:t>i</w:t>
      </w:r>
      <w:proofErr w:type="spellEnd"/>
      <w:r w:rsidRPr="00A54E53">
        <w:rPr>
          <w:rFonts w:ascii="Courier" w:hAnsi="Courier" w:cstheme="minorHAnsi"/>
        </w:rPr>
        <w:t xml:space="preserve">=0; </w:t>
      </w:r>
      <w:proofErr w:type="spellStart"/>
      <w:r w:rsidRPr="00A54E53">
        <w:rPr>
          <w:rFonts w:ascii="Courier" w:hAnsi="Courier" w:cstheme="minorHAnsi"/>
        </w:rPr>
        <w:t>i</w:t>
      </w:r>
      <w:proofErr w:type="spellEnd"/>
      <w:r w:rsidRPr="00A54E53">
        <w:rPr>
          <w:rFonts w:ascii="Courier" w:hAnsi="Courier" w:cstheme="minorHAnsi"/>
        </w:rPr>
        <w:t xml:space="preserve">&lt;5; </w:t>
      </w:r>
      <w:proofErr w:type="spellStart"/>
      <w:r w:rsidRPr="00A54E53">
        <w:rPr>
          <w:rFonts w:ascii="Courier" w:hAnsi="Courier" w:cstheme="minorHAnsi"/>
        </w:rPr>
        <w:t>i</w:t>
      </w:r>
      <w:proofErr w:type="spellEnd"/>
      <w:r w:rsidRPr="00A54E53">
        <w:rPr>
          <w:rFonts w:ascii="Courier" w:hAnsi="Courier" w:cstheme="minorHAnsi"/>
        </w:rPr>
        <w:t>++) {</w:t>
      </w:r>
    </w:p>
    <w:p w14:paraId="495847CE" w14:textId="3069068B" w:rsidR="00A54E53" w:rsidRPr="00A54E53" w:rsidRDefault="00551FF1" w:rsidP="00A54E53">
      <w:pPr>
        <w:rPr>
          <w:rFonts w:ascii="Courier" w:hAnsi="Courier" w:cstheme="minorHAnsi"/>
        </w:rPr>
      </w:pPr>
      <w:r w:rsidRPr="00A54E53">
        <w:rPr>
          <w:rFonts w:ascii="Courier" w:hAnsi="Courier" w:cstheme="minorHAnsi"/>
        </w:rPr>
        <w:tab/>
      </w:r>
      <w:r w:rsidRPr="00A54E53">
        <w:rPr>
          <w:rFonts w:ascii="Courier" w:hAnsi="Courier" w:cstheme="minorHAnsi"/>
        </w:rPr>
        <w:tab/>
      </w:r>
      <w:r w:rsidR="00A54E53" w:rsidRPr="00A54E53">
        <w:rPr>
          <w:rFonts w:ascii="Courier" w:hAnsi="Courier" w:cstheme="minorHAnsi"/>
        </w:rPr>
        <w:t>sum = sum + a[</w:t>
      </w:r>
      <w:proofErr w:type="spellStart"/>
      <w:r w:rsidR="00A54E53" w:rsidRPr="00A54E53">
        <w:rPr>
          <w:rFonts w:ascii="Courier" w:hAnsi="Courier" w:cstheme="minorHAnsi"/>
        </w:rPr>
        <w:t>i</w:t>
      </w:r>
      <w:proofErr w:type="spellEnd"/>
      <w:r w:rsidR="00A54E53" w:rsidRPr="00A54E53">
        <w:rPr>
          <w:rFonts w:ascii="Courier" w:hAnsi="Courier" w:cstheme="minorHAnsi"/>
        </w:rPr>
        <w:t>];</w:t>
      </w:r>
    </w:p>
    <w:p w14:paraId="2A4CB21B" w14:textId="7BA477B9" w:rsidR="007F5638" w:rsidRDefault="00A54E53" w:rsidP="007D178B">
      <w:pPr>
        <w:rPr>
          <w:rFonts w:ascii="Courier" w:hAnsi="Courier" w:cstheme="minorHAnsi"/>
        </w:rPr>
      </w:pPr>
      <w:r w:rsidRPr="00A54E53">
        <w:rPr>
          <w:rFonts w:ascii="Courier" w:hAnsi="Courier" w:cstheme="minorHAnsi"/>
        </w:rPr>
        <w:tab/>
        <w:t>}</w:t>
      </w:r>
    </w:p>
    <w:p w14:paraId="6F91F7EE" w14:textId="77777777" w:rsidR="007D178B" w:rsidRPr="007D178B" w:rsidRDefault="007D178B" w:rsidP="007D178B">
      <w:pPr>
        <w:rPr>
          <w:rFonts w:ascii="Courier" w:hAnsi="Courier" w:cstheme="minorHAnsi"/>
        </w:rPr>
      </w:pPr>
    </w:p>
    <w:p w14:paraId="35D9AC0F" w14:textId="6F2745F6" w:rsidR="007D178B" w:rsidRDefault="00565FBB" w:rsidP="007D178B">
      <w:pPr>
        <w:rPr>
          <w:rFonts w:asciiTheme="minorHAnsi" w:hAnsiTheme="minorHAnsi" w:cstheme="minorHAnsi"/>
        </w:rPr>
      </w:pPr>
      <w:r>
        <w:rPr>
          <w:rFonts w:asciiTheme="minorHAnsi" w:hAnsiTheme="minorHAnsi" w:cstheme="minorHAnsi"/>
        </w:rPr>
        <w:t>Be sure to assemble and run your program to be sure that it works.</w:t>
      </w:r>
    </w:p>
    <w:p w14:paraId="50B3E31B" w14:textId="201C5CA6" w:rsidR="007D178B" w:rsidRDefault="007D178B" w:rsidP="007D178B">
      <w:pPr>
        <w:rPr>
          <w:rFonts w:asciiTheme="minorHAnsi" w:hAnsiTheme="minorHAnsi" w:cstheme="minorHAnsi"/>
        </w:rPr>
      </w:pPr>
    </w:p>
    <w:p w14:paraId="7E0BE889" w14:textId="38DC4D87" w:rsidR="00640537" w:rsidRDefault="007D178B" w:rsidP="00640537">
      <w:pPr>
        <w:rPr>
          <w:rFonts w:asciiTheme="minorHAnsi" w:hAnsiTheme="minorHAnsi" w:cstheme="minorHAnsi"/>
        </w:rPr>
      </w:pPr>
      <w:r>
        <w:rPr>
          <w:rFonts w:asciiTheme="minorHAnsi" w:hAnsiTheme="minorHAnsi" w:cstheme="minorHAnsi"/>
        </w:rPr>
        <w:t xml:space="preserve">Hint: The three statements question 9b (or c) </w:t>
      </w:r>
      <w:r w:rsidR="00116470">
        <w:rPr>
          <w:rFonts w:asciiTheme="minorHAnsi" w:hAnsiTheme="minorHAnsi" w:cstheme="minorHAnsi"/>
        </w:rPr>
        <w:t xml:space="preserve">will </w:t>
      </w:r>
      <w:r>
        <w:rPr>
          <w:rFonts w:asciiTheme="minorHAnsi" w:hAnsiTheme="minorHAnsi" w:cstheme="minorHAnsi"/>
        </w:rPr>
        <w:t xml:space="preserve">make up the body of the loop.  </w:t>
      </w:r>
      <w:r w:rsidR="00162FF2">
        <w:rPr>
          <w:rFonts w:asciiTheme="minorHAnsi" w:hAnsiTheme="minorHAnsi" w:cstheme="minorHAnsi"/>
        </w:rPr>
        <w:t xml:space="preserve">But note, </w:t>
      </w:r>
      <w:r>
        <w:rPr>
          <w:rFonts w:asciiTheme="minorHAnsi" w:hAnsiTheme="minorHAnsi" w:cstheme="minorHAnsi"/>
        </w:rPr>
        <w:t>the program will be easier to write</w:t>
      </w:r>
      <w:r w:rsidR="00162FF2">
        <w:rPr>
          <w:rFonts w:asciiTheme="minorHAnsi" w:hAnsiTheme="minorHAnsi" w:cstheme="minorHAnsi"/>
        </w:rPr>
        <w:t xml:space="preserve"> in assembly language</w:t>
      </w:r>
      <w:r>
        <w:rPr>
          <w:rFonts w:asciiTheme="minorHAnsi" w:hAnsiTheme="minorHAnsi" w:cstheme="minorHAnsi"/>
        </w:rPr>
        <w:t xml:space="preserve"> if you rearrange them a little.</w:t>
      </w:r>
    </w:p>
    <w:p w14:paraId="584A06AF" w14:textId="2AEF4B75" w:rsidR="00640537" w:rsidRDefault="00640537" w:rsidP="00640537">
      <w:pPr>
        <w:rPr>
          <w:rFonts w:asciiTheme="minorHAnsi" w:hAnsiTheme="minorHAnsi" w:cstheme="minorHAnsi"/>
        </w:rPr>
      </w:pPr>
    </w:p>
    <w:p w14:paraId="392E7FDA" w14:textId="72EB9BD0" w:rsidR="00640537" w:rsidRDefault="00640537" w:rsidP="00640537">
      <w:pPr>
        <w:rPr>
          <w:rFonts w:asciiTheme="minorHAnsi" w:hAnsiTheme="minorHAnsi" w:cstheme="minorHAnsi"/>
        </w:rPr>
      </w:pPr>
      <w:r>
        <w:rPr>
          <w:rFonts w:asciiTheme="minorHAnsi" w:hAnsiTheme="minorHAnsi" w:cstheme="minorHAnsi"/>
        </w:rPr>
        <w:t>Give your assembly language program here as your answer.</w:t>
      </w:r>
    </w:p>
    <w:p w14:paraId="1C8D6966" w14:textId="77777777" w:rsidR="00640537" w:rsidRPr="006B0CCD" w:rsidRDefault="00640537" w:rsidP="00640537">
      <w:pPr>
        <w:rPr>
          <w:rFonts w:asciiTheme="minorHAnsi" w:hAnsiTheme="minorHAnsi"/>
        </w:rPr>
      </w:pPr>
    </w:p>
    <w:p w14:paraId="78112EB7" w14:textId="77777777" w:rsidR="00640537" w:rsidRPr="006B0CCD" w:rsidRDefault="00640537" w:rsidP="006405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2928FE" w14:textId="77777777" w:rsidR="007D178B" w:rsidRDefault="007D178B" w:rsidP="00F4407F">
      <w:pPr>
        <w:rPr>
          <w:rFonts w:asciiTheme="minorHAnsi" w:hAnsiTheme="minorHAnsi" w:cstheme="minorHAnsi"/>
        </w:rPr>
      </w:pPr>
    </w:p>
    <w:p w14:paraId="6C996F7D" w14:textId="2C033FAE" w:rsidR="00AF4A20" w:rsidRPr="00AF4A20" w:rsidRDefault="00AF4A20" w:rsidP="00AA7DDE">
      <w:pPr>
        <w:rPr>
          <w:rFonts w:asciiTheme="minorHAnsi" w:hAnsiTheme="minorHAnsi" w:cstheme="minorHAnsi"/>
          <w:b/>
          <w:bCs/>
          <w:u w:val="single"/>
        </w:rPr>
      </w:pPr>
      <w:r w:rsidRPr="00AF4A20">
        <w:rPr>
          <w:rFonts w:asciiTheme="minorHAnsi" w:hAnsiTheme="minorHAnsi" w:cstheme="minorHAnsi"/>
          <w:b/>
          <w:bCs/>
          <w:u w:val="single"/>
        </w:rPr>
        <w:t>Why Bother with References?</w:t>
      </w:r>
    </w:p>
    <w:p w14:paraId="6F320898" w14:textId="192AED8E" w:rsidR="00AA7DDE" w:rsidRDefault="00AA7DDE" w:rsidP="00DB6C34">
      <w:pPr>
        <w:rPr>
          <w:rFonts w:asciiTheme="minorHAnsi" w:hAnsiTheme="minorHAnsi" w:cstheme="minorHAnsi"/>
        </w:rPr>
      </w:pPr>
      <w:r w:rsidRPr="00B85D13">
        <w:rPr>
          <w:rFonts w:asciiTheme="minorHAnsi" w:hAnsiTheme="minorHAnsi" w:cstheme="minorHAnsi"/>
          <w:noProof/>
        </w:rPr>
        <w:drawing>
          <wp:anchor distT="0" distB="0" distL="114300" distR="114300" simplePos="0" relativeHeight="251662336" behindDoc="0" locked="0" layoutInCell="1" allowOverlap="1" wp14:anchorId="6676ACB8" wp14:editId="395AB4FE">
            <wp:simplePos x="0" y="0"/>
            <wp:positionH relativeFrom="column">
              <wp:posOffset>3590290</wp:posOffset>
            </wp:positionH>
            <wp:positionV relativeFrom="paragraph">
              <wp:posOffset>34183</wp:posOffset>
            </wp:positionV>
            <wp:extent cx="2359152" cy="3319272"/>
            <wp:effectExtent l="0" t="0" r="3175" b="0"/>
            <wp:wrapSquare wrapText="lef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59152" cy="3319272"/>
                    </a:xfrm>
                    <a:prstGeom prst="rect">
                      <a:avLst/>
                    </a:prstGeom>
                  </pic:spPr>
                </pic:pic>
              </a:graphicData>
            </a:graphic>
            <wp14:sizeRelH relativeFrom="margin">
              <wp14:pctWidth>0</wp14:pctWidth>
            </wp14:sizeRelH>
            <wp14:sizeRelV relativeFrom="margin">
              <wp14:pctHeight>0</wp14:pctHeight>
            </wp14:sizeRelV>
          </wp:anchor>
        </w:drawing>
      </w:r>
      <w:r w:rsidR="002636A9">
        <w:rPr>
          <w:rFonts w:asciiTheme="minorHAnsi" w:hAnsiTheme="minorHAnsi" w:cstheme="minorHAnsi"/>
        </w:rPr>
        <w:t xml:space="preserve"> </w:t>
      </w:r>
    </w:p>
    <w:p w14:paraId="5DAA8DA3" w14:textId="2A4020A8" w:rsidR="00AF4A20" w:rsidRPr="00FE3241" w:rsidRDefault="009655B8" w:rsidP="00F4407F">
      <w:pPr>
        <w:rPr>
          <w:rFonts w:asciiTheme="minorHAnsi" w:hAnsiTheme="minorHAnsi" w:cstheme="minorHAnsi"/>
        </w:rPr>
      </w:pPr>
      <w:r>
        <w:rPr>
          <w:rFonts w:asciiTheme="minorHAnsi" w:hAnsiTheme="minorHAnsi" w:cstheme="minorHAnsi"/>
        </w:rPr>
        <w:t>You may have noticed that while we created and setup references in the above activities, they really were not strictly necessary.  For all of our examples we could have just used the “</w:t>
      </w:r>
      <w:r w:rsidRPr="009655B8">
        <w:rPr>
          <w:rFonts w:asciiTheme="minorHAnsi" w:hAnsiTheme="minorHAnsi" w:cstheme="minorHAnsi"/>
          <w:i/>
          <w:iCs/>
        </w:rPr>
        <w:t>DAT</w:t>
      </w:r>
      <w:r>
        <w:rPr>
          <w:rFonts w:asciiTheme="minorHAnsi" w:hAnsiTheme="minorHAnsi" w:cstheme="minorHAnsi"/>
        </w:rPr>
        <w:t xml:space="preserve">” label to get the address of the </w:t>
      </w:r>
      <w:r w:rsidRPr="00FE3241">
        <w:rPr>
          <w:rFonts w:asciiTheme="minorHAnsi" w:hAnsiTheme="minorHAnsi" w:cstheme="minorHAnsi"/>
        </w:rPr>
        <w:t>0</w:t>
      </w:r>
      <w:r w:rsidRPr="00FE3241">
        <w:rPr>
          <w:rFonts w:asciiTheme="minorHAnsi" w:hAnsiTheme="minorHAnsi" w:cstheme="minorHAnsi"/>
          <w:vertAlign w:val="superscript"/>
        </w:rPr>
        <w:t>th</w:t>
      </w:r>
      <w:r w:rsidRPr="00FE3241">
        <w:rPr>
          <w:rFonts w:asciiTheme="minorHAnsi" w:hAnsiTheme="minorHAnsi" w:cstheme="minorHAnsi"/>
        </w:rPr>
        <w:t xml:space="preserve"> element of the array (e.g. </w:t>
      </w:r>
      <w:r w:rsidRPr="00FE3241">
        <w:rPr>
          <w:rFonts w:ascii="Courier" w:hAnsi="Courier" w:cstheme="minorHAnsi"/>
        </w:rPr>
        <w:t>LOAD R0 #ADAT</w:t>
      </w:r>
      <w:r w:rsidRPr="00FE3241">
        <w:rPr>
          <w:rFonts w:asciiTheme="minorHAnsi" w:hAnsiTheme="minorHAnsi" w:cstheme="minorHAnsi"/>
        </w:rPr>
        <w:t xml:space="preserve">), instead of using the reference (e.g. </w:t>
      </w:r>
      <w:r w:rsidRPr="00FE3241">
        <w:rPr>
          <w:rFonts w:ascii="Courier" w:hAnsi="Courier" w:cstheme="minorHAnsi"/>
        </w:rPr>
        <w:t>LOAD R0 A</w:t>
      </w:r>
      <w:r w:rsidRPr="00FE3241">
        <w:rPr>
          <w:rFonts w:asciiTheme="minorHAnsi" w:hAnsiTheme="minorHAnsi" w:cstheme="minorHAnsi"/>
        </w:rPr>
        <w:t xml:space="preserve">). </w:t>
      </w:r>
    </w:p>
    <w:p w14:paraId="1B5FA6EE" w14:textId="4CB145CF" w:rsidR="00B85D13" w:rsidRPr="00FE3241" w:rsidRDefault="00B85D13" w:rsidP="00F4407F">
      <w:pPr>
        <w:rPr>
          <w:rFonts w:asciiTheme="minorHAnsi" w:hAnsiTheme="minorHAnsi" w:cstheme="minorHAnsi"/>
        </w:rPr>
      </w:pPr>
    </w:p>
    <w:p w14:paraId="622EB72B" w14:textId="08BD4BE9" w:rsidR="00B85D13" w:rsidRPr="00FE3241" w:rsidRDefault="00B85D13" w:rsidP="00FE3241">
      <w:pPr>
        <w:rPr>
          <w:rFonts w:asciiTheme="minorHAnsi" w:hAnsiTheme="minorHAnsi" w:cstheme="minorHAnsi"/>
          <w:noProof/>
        </w:rPr>
      </w:pPr>
      <w:r w:rsidRPr="00FE3241">
        <w:rPr>
          <w:rFonts w:asciiTheme="minorHAnsi" w:hAnsiTheme="minorHAnsi" w:cstheme="minorHAnsi"/>
        </w:rPr>
        <w:t xml:space="preserve">However, there is some high-level language functionality that </w:t>
      </w:r>
      <w:r w:rsidR="007F1447">
        <w:rPr>
          <w:rFonts w:asciiTheme="minorHAnsi" w:hAnsiTheme="minorHAnsi" w:cstheme="minorHAnsi"/>
        </w:rPr>
        <w:t xml:space="preserve">we </w:t>
      </w:r>
      <w:r w:rsidRPr="00FE3241">
        <w:rPr>
          <w:rFonts w:asciiTheme="minorHAnsi" w:hAnsiTheme="minorHAnsi" w:cstheme="minorHAnsi"/>
        </w:rPr>
        <w:t xml:space="preserve">will not be able to translate to assembly language unless we </w:t>
      </w:r>
      <w:r w:rsidR="00C51B9C">
        <w:rPr>
          <w:rFonts w:asciiTheme="minorHAnsi" w:hAnsiTheme="minorHAnsi" w:cstheme="minorHAnsi"/>
        </w:rPr>
        <w:t>use</w:t>
      </w:r>
      <w:r w:rsidRPr="00FE3241">
        <w:rPr>
          <w:rFonts w:asciiTheme="minorHAnsi" w:hAnsiTheme="minorHAnsi" w:cstheme="minorHAnsi"/>
        </w:rPr>
        <w:t xml:space="preserve"> references. </w:t>
      </w:r>
      <w:r w:rsidR="007F1447">
        <w:rPr>
          <w:rFonts w:asciiTheme="minorHAnsi" w:hAnsiTheme="minorHAnsi" w:cstheme="minorHAnsi"/>
        </w:rPr>
        <w:t xml:space="preserve"> The following questions explore </w:t>
      </w:r>
      <w:r w:rsidR="00C51B9C">
        <w:rPr>
          <w:rFonts w:asciiTheme="minorHAnsi" w:hAnsiTheme="minorHAnsi" w:cstheme="minorHAnsi"/>
        </w:rPr>
        <w:t>one relatively simple example</w:t>
      </w:r>
      <w:r w:rsidR="007F1447">
        <w:rPr>
          <w:rFonts w:asciiTheme="minorHAnsi" w:hAnsiTheme="minorHAnsi" w:cstheme="minorHAnsi"/>
        </w:rPr>
        <w:t>.</w:t>
      </w:r>
      <w:r w:rsidRPr="00FE3241">
        <w:rPr>
          <w:rFonts w:asciiTheme="minorHAnsi" w:hAnsiTheme="minorHAnsi" w:cstheme="minorHAnsi"/>
        </w:rPr>
        <w:t xml:space="preserve"> </w:t>
      </w:r>
    </w:p>
    <w:p w14:paraId="75CFE979" w14:textId="1B32219C" w:rsidR="00B85D13" w:rsidRPr="00FE3241" w:rsidRDefault="00B85D13" w:rsidP="00B85D13">
      <w:pPr>
        <w:rPr>
          <w:rFonts w:asciiTheme="minorHAnsi" w:hAnsiTheme="minorHAnsi" w:cstheme="minorHAnsi"/>
          <w:noProof/>
        </w:rPr>
      </w:pPr>
    </w:p>
    <w:p w14:paraId="6D4022C1" w14:textId="48C0DAB5" w:rsidR="00FE3241" w:rsidRDefault="004B25C7" w:rsidP="00FE3241">
      <w:pPr>
        <w:rPr>
          <w:rFonts w:asciiTheme="minorHAnsi" w:hAnsiTheme="minorHAnsi" w:cstheme="minorHAnsi"/>
          <w:noProof/>
        </w:rPr>
      </w:pPr>
      <w:r w:rsidRPr="0048060D">
        <w:rPr>
          <w:rFonts w:ascii="Apple Color Emoji" w:hAnsi="Apple Color Emoji" w:cs="Apple Color Emoji"/>
          <w:sz w:val="32"/>
          <w:szCs w:val="32"/>
        </w:rPr>
        <w:t>🏆</w:t>
      </w:r>
      <w:r>
        <w:rPr>
          <w:rFonts w:asciiTheme="minorHAnsi" w:hAnsiTheme="minorHAnsi" w:cstheme="minorHAnsi"/>
          <w:noProof/>
        </w:rPr>
        <w:t xml:space="preserve"> </w:t>
      </w:r>
      <w:r w:rsidR="00FE3241">
        <w:rPr>
          <w:rFonts w:asciiTheme="minorHAnsi" w:hAnsiTheme="minorHAnsi" w:cstheme="minorHAnsi"/>
          <w:noProof/>
        </w:rPr>
        <w:t xml:space="preserve">11. </w:t>
      </w:r>
      <w:r w:rsidR="00FE3241">
        <w:rPr>
          <w:rFonts w:asciiTheme="minorHAnsi" w:hAnsiTheme="minorHAnsi" w:cstheme="minorHAnsi"/>
        </w:rPr>
        <w:t>C</w:t>
      </w:r>
      <w:r w:rsidR="00FE3241" w:rsidRPr="00FE3241">
        <w:rPr>
          <w:rFonts w:asciiTheme="minorHAnsi" w:hAnsiTheme="minorHAnsi" w:cstheme="minorHAnsi"/>
        </w:rPr>
        <w:t xml:space="preserve">onsider the memory image </w:t>
      </w:r>
      <w:r w:rsidR="007363BC">
        <w:rPr>
          <w:rFonts w:asciiTheme="minorHAnsi" w:hAnsiTheme="minorHAnsi" w:cstheme="minorHAnsi"/>
        </w:rPr>
        <w:t>that is</w:t>
      </w:r>
      <w:r w:rsidR="00FE3241" w:rsidRPr="00FE3241">
        <w:rPr>
          <w:rFonts w:asciiTheme="minorHAnsi" w:hAnsiTheme="minorHAnsi" w:cstheme="minorHAnsi"/>
        </w:rPr>
        <w:t xml:space="preserve"> shown </w:t>
      </w:r>
      <w:r w:rsidR="00FE3241">
        <w:rPr>
          <w:rFonts w:asciiTheme="minorHAnsi" w:hAnsiTheme="minorHAnsi" w:cstheme="minorHAnsi"/>
        </w:rPr>
        <w:t>to the right.</w:t>
      </w:r>
      <w:r w:rsidR="00FE3241" w:rsidRPr="00FE3241">
        <w:rPr>
          <w:rFonts w:asciiTheme="minorHAnsi" w:hAnsiTheme="minorHAnsi" w:cstheme="minorHAnsi"/>
          <w:noProof/>
        </w:rPr>
        <w:t xml:space="preserve"> </w:t>
      </w:r>
      <w:r w:rsidR="00FE3241">
        <w:rPr>
          <w:rFonts w:asciiTheme="minorHAnsi" w:hAnsiTheme="minorHAnsi" w:cstheme="minorHAnsi"/>
          <w:noProof/>
        </w:rPr>
        <w:t>With this memory image, consider the following high level language</w:t>
      </w:r>
      <w:r w:rsidR="007363BC">
        <w:rPr>
          <w:rFonts w:asciiTheme="minorHAnsi" w:hAnsiTheme="minorHAnsi" w:cstheme="minorHAnsi"/>
          <w:noProof/>
        </w:rPr>
        <w:t xml:space="preserve"> program</w:t>
      </w:r>
      <w:r w:rsidR="00FE3241">
        <w:rPr>
          <w:rFonts w:asciiTheme="minorHAnsi" w:hAnsiTheme="minorHAnsi" w:cstheme="minorHAnsi"/>
          <w:noProof/>
        </w:rPr>
        <w:t>:</w:t>
      </w:r>
    </w:p>
    <w:p w14:paraId="31152626" w14:textId="77777777" w:rsidR="00FE3241" w:rsidRPr="00FE3241" w:rsidRDefault="00FE3241" w:rsidP="00B85D13">
      <w:pPr>
        <w:rPr>
          <w:rFonts w:asciiTheme="minorHAnsi" w:hAnsiTheme="minorHAnsi" w:cstheme="minorHAnsi"/>
          <w:noProof/>
        </w:rPr>
      </w:pPr>
    </w:p>
    <w:p w14:paraId="6724EA82" w14:textId="119C09C3" w:rsidR="00B85D13" w:rsidRPr="00FE3241" w:rsidRDefault="002636A9" w:rsidP="00FE3241">
      <w:pPr>
        <w:ind w:left="360"/>
        <w:rPr>
          <w:rFonts w:ascii="Courier" w:hAnsi="Courier" w:cstheme="minorHAnsi"/>
          <w:noProof/>
        </w:rPr>
      </w:pPr>
      <w:r w:rsidRPr="00FE3241">
        <w:rPr>
          <w:rFonts w:ascii="Courier" w:hAnsi="Courier" w:cstheme="minorHAnsi"/>
          <w:noProof/>
        </w:rPr>
        <w:t>Read A</w:t>
      </w:r>
    </w:p>
    <w:p w14:paraId="2A2F2FF8" w14:textId="352F2A5C" w:rsidR="002636A9" w:rsidRPr="00FE3241" w:rsidRDefault="00FE3241" w:rsidP="00FE3241">
      <w:pPr>
        <w:ind w:left="360"/>
        <w:rPr>
          <w:rFonts w:ascii="Courier" w:hAnsi="Courier" w:cstheme="minorHAnsi"/>
          <w:noProof/>
        </w:rPr>
      </w:pPr>
      <w:r>
        <w:rPr>
          <w:rFonts w:ascii="Courier" w:hAnsi="Courier" w:cstheme="minorHAnsi"/>
          <w:noProof/>
        </w:rPr>
        <w:t>i</w:t>
      </w:r>
      <w:r w:rsidR="002636A9" w:rsidRPr="00FE3241">
        <w:rPr>
          <w:rFonts w:ascii="Courier" w:hAnsi="Courier" w:cstheme="minorHAnsi"/>
          <w:noProof/>
        </w:rPr>
        <w:t>f A</w:t>
      </w:r>
      <w:r w:rsidR="000C11DB">
        <w:rPr>
          <w:rFonts w:ascii="Courier" w:hAnsi="Courier" w:cstheme="minorHAnsi"/>
          <w:noProof/>
        </w:rPr>
        <w:t xml:space="preserve"> ==</w:t>
      </w:r>
      <w:r w:rsidR="002636A9" w:rsidRPr="00FE3241">
        <w:rPr>
          <w:rFonts w:ascii="Courier" w:hAnsi="Courier" w:cstheme="minorHAnsi"/>
          <w:noProof/>
        </w:rPr>
        <w:t xml:space="preserve"> 0</w:t>
      </w:r>
      <w:r>
        <w:rPr>
          <w:rFonts w:ascii="Courier" w:hAnsi="Courier" w:cstheme="minorHAnsi"/>
          <w:noProof/>
        </w:rPr>
        <w:t>:</w:t>
      </w:r>
    </w:p>
    <w:p w14:paraId="484CCA97" w14:textId="063BC437" w:rsidR="002636A9" w:rsidRPr="00FE3241" w:rsidRDefault="002636A9" w:rsidP="00FE3241">
      <w:pPr>
        <w:ind w:left="360"/>
        <w:rPr>
          <w:rFonts w:ascii="Courier" w:hAnsi="Courier" w:cstheme="minorHAnsi"/>
          <w:noProof/>
        </w:rPr>
      </w:pPr>
      <w:r w:rsidRPr="00FE3241">
        <w:rPr>
          <w:rFonts w:ascii="Courier" w:hAnsi="Courier" w:cstheme="minorHAnsi"/>
          <w:noProof/>
        </w:rPr>
        <w:t xml:space="preserve">  P = Q</w:t>
      </w:r>
      <w:r w:rsidR="00FE3241">
        <w:rPr>
          <w:rFonts w:ascii="Courier" w:hAnsi="Courier" w:cstheme="minorHAnsi"/>
          <w:noProof/>
        </w:rPr>
        <w:t>;</w:t>
      </w:r>
    </w:p>
    <w:p w14:paraId="3A177F99" w14:textId="3286E9AC" w:rsidR="002636A9" w:rsidRPr="00FE3241" w:rsidRDefault="002636A9" w:rsidP="00FE3241">
      <w:pPr>
        <w:ind w:left="360"/>
        <w:rPr>
          <w:rFonts w:ascii="Courier" w:hAnsi="Courier" w:cstheme="minorHAnsi"/>
          <w:noProof/>
        </w:rPr>
      </w:pPr>
    </w:p>
    <w:p w14:paraId="7CBF4432" w14:textId="3DE319FE" w:rsidR="002636A9" w:rsidRPr="00FE3241" w:rsidRDefault="002636A9" w:rsidP="00FE3241">
      <w:pPr>
        <w:ind w:left="360"/>
        <w:rPr>
          <w:rFonts w:ascii="Courier" w:hAnsi="Courier" w:cstheme="minorHAnsi"/>
        </w:rPr>
      </w:pPr>
      <w:r w:rsidRPr="00FE3241">
        <w:rPr>
          <w:rFonts w:ascii="Courier" w:hAnsi="Courier" w:cstheme="minorHAnsi"/>
          <w:noProof/>
        </w:rPr>
        <w:t>Print P[0]</w:t>
      </w:r>
      <w:r w:rsidR="00FE3241">
        <w:rPr>
          <w:rFonts w:ascii="Courier" w:hAnsi="Courier" w:cstheme="minorHAnsi"/>
          <w:noProof/>
        </w:rPr>
        <w:t>;</w:t>
      </w:r>
    </w:p>
    <w:p w14:paraId="642E42E6" w14:textId="0DA37F8A" w:rsidR="00B85D13" w:rsidRDefault="00B85D13" w:rsidP="00F4407F">
      <w:pPr>
        <w:rPr>
          <w:rFonts w:asciiTheme="minorHAnsi" w:hAnsiTheme="minorHAnsi" w:cstheme="minorHAnsi"/>
        </w:rPr>
      </w:pPr>
      <w:r w:rsidRPr="00FE3241">
        <w:rPr>
          <w:rFonts w:asciiTheme="minorHAnsi" w:hAnsiTheme="minorHAnsi" w:cstheme="minorHAnsi"/>
        </w:rPr>
        <w:t xml:space="preserve"> </w:t>
      </w:r>
    </w:p>
    <w:p w14:paraId="54608475" w14:textId="1AD95635" w:rsidR="00FE3241" w:rsidRDefault="00FE3241" w:rsidP="00FB1407">
      <w:pPr>
        <w:rPr>
          <w:rFonts w:asciiTheme="minorHAnsi" w:hAnsiTheme="minorHAnsi" w:cstheme="minorHAnsi"/>
        </w:rPr>
      </w:pPr>
      <w:r>
        <w:rPr>
          <w:rFonts w:asciiTheme="minorHAnsi" w:hAnsiTheme="minorHAnsi" w:cstheme="minorHAnsi"/>
        </w:rPr>
        <w:t>Will this snippet print 3 or 10?</w:t>
      </w:r>
      <w:r w:rsidR="00DE681D">
        <w:rPr>
          <w:rFonts w:asciiTheme="minorHAnsi" w:hAnsiTheme="minorHAnsi" w:cstheme="minorHAnsi"/>
        </w:rPr>
        <w:t xml:space="preserve"> </w:t>
      </w:r>
      <w:r w:rsidR="00FB1407">
        <w:rPr>
          <w:rFonts w:asciiTheme="minorHAnsi" w:hAnsiTheme="minorHAnsi" w:cstheme="minorHAnsi"/>
        </w:rPr>
        <w:t xml:space="preserve">Explain your answer. </w:t>
      </w:r>
      <w:r w:rsidR="00DE681D">
        <w:rPr>
          <w:rFonts w:asciiTheme="minorHAnsi" w:hAnsiTheme="minorHAnsi" w:cstheme="minorHAnsi"/>
        </w:rPr>
        <w:t xml:space="preserve">(Hint: </w:t>
      </w:r>
      <w:r w:rsidR="00FB1407">
        <w:rPr>
          <w:rFonts w:asciiTheme="minorHAnsi" w:hAnsiTheme="minorHAnsi" w:cstheme="minorHAnsi"/>
        </w:rPr>
        <w:t>It’s</w:t>
      </w:r>
      <w:r w:rsidR="00DE681D">
        <w:rPr>
          <w:rFonts w:asciiTheme="minorHAnsi" w:hAnsiTheme="minorHAnsi" w:cstheme="minorHAnsi"/>
        </w:rPr>
        <w:t xml:space="preserve"> a trick question).</w:t>
      </w:r>
    </w:p>
    <w:p w14:paraId="3847CD65" w14:textId="77777777" w:rsidR="007363BC" w:rsidRPr="006B0CCD" w:rsidRDefault="007363BC" w:rsidP="007363BC">
      <w:pPr>
        <w:rPr>
          <w:rFonts w:asciiTheme="minorHAnsi" w:hAnsiTheme="minorHAnsi"/>
        </w:rPr>
      </w:pPr>
    </w:p>
    <w:p w14:paraId="359F7216" w14:textId="77777777" w:rsidR="007363BC" w:rsidRPr="006B0CCD" w:rsidRDefault="007363BC" w:rsidP="00736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CCF7B6" w14:textId="77777777" w:rsidR="007363BC" w:rsidRPr="00FE3241" w:rsidRDefault="007363BC" w:rsidP="00FB1407">
      <w:pPr>
        <w:rPr>
          <w:rFonts w:asciiTheme="minorHAnsi" w:hAnsiTheme="minorHAnsi" w:cstheme="minorHAnsi"/>
        </w:rPr>
      </w:pPr>
    </w:p>
    <w:p w14:paraId="5C76820D" w14:textId="29931BA3" w:rsidR="000C11DB" w:rsidRDefault="000C11DB" w:rsidP="00F4407F">
      <w:pPr>
        <w:rPr>
          <w:rFonts w:asciiTheme="minorHAnsi" w:hAnsiTheme="minorHAnsi" w:cstheme="minorHAnsi"/>
        </w:rPr>
      </w:pPr>
      <w:r>
        <w:rPr>
          <w:rFonts w:asciiTheme="minorHAnsi" w:hAnsiTheme="minorHAnsi" w:cstheme="minorHAnsi"/>
        </w:rPr>
        <w:t xml:space="preserve">From thinking about #11, it should be clear that in order to know what will be printed by the final line it will be necessary to use the reference in P.  That reference will either point to the </w:t>
      </w:r>
      <w:r w:rsidRPr="007363BC">
        <w:rPr>
          <w:rFonts w:ascii="Courier" w:hAnsi="Courier" w:cstheme="minorHAnsi"/>
        </w:rPr>
        <w:t>PDAT</w:t>
      </w:r>
      <w:r>
        <w:rPr>
          <w:rFonts w:asciiTheme="minorHAnsi" w:hAnsiTheme="minorHAnsi" w:cstheme="minorHAnsi"/>
        </w:rPr>
        <w:t xml:space="preserve"> or to the </w:t>
      </w:r>
      <w:r w:rsidRPr="007363BC">
        <w:rPr>
          <w:rFonts w:ascii="Courier" w:hAnsi="Courier" w:cstheme="minorHAnsi"/>
        </w:rPr>
        <w:t>QDAT</w:t>
      </w:r>
      <w:r>
        <w:rPr>
          <w:rFonts w:asciiTheme="minorHAnsi" w:hAnsiTheme="minorHAnsi" w:cstheme="minorHAnsi"/>
        </w:rPr>
        <w:t xml:space="preserve"> depending upon what the input was.  Now you may be able to think of some clever ways to write assembly that does the same thing as this without using the reference in </w:t>
      </w:r>
      <w:r w:rsidRPr="007363BC">
        <w:rPr>
          <w:rFonts w:ascii="Courier" w:hAnsi="Courier" w:cstheme="minorHAnsi"/>
        </w:rPr>
        <w:t>P</w:t>
      </w:r>
      <w:r>
        <w:rPr>
          <w:rFonts w:asciiTheme="minorHAnsi" w:hAnsiTheme="minorHAnsi" w:cstheme="minorHAnsi"/>
        </w:rPr>
        <w:t xml:space="preserve"> (e.g. building and </w:t>
      </w:r>
      <w:r w:rsidRPr="00BD1C19">
        <w:rPr>
          <w:rFonts w:ascii="Courier" w:hAnsi="Courier" w:cstheme="minorHAnsi"/>
        </w:rPr>
        <w:t>if</w:t>
      </w:r>
      <w:r>
        <w:rPr>
          <w:rFonts w:asciiTheme="minorHAnsi" w:hAnsiTheme="minorHAnsi" w:cstheme="minorHAnsi"/>
        </w:rPr>
        <w:t>/</w:t>
      </w:r>
      <w:r w:rsidRPr="00BD1C19">
        <w:rPr>
          <w:rFonts w:ascii="Courier" w:hAnsi="Courier" w:cstheme="minorHAnsi"/>
        </w:rPr>
        <w:t>else</w:t>
      </w:r>
      <w:r>
        <w:rPr>
          <w:rFonts w:asciiTheme="minorHAnsi" w:hAnsiTheme="minorHAnsi" w:cstheme="minorHAnsi"/>
        </w:rPr>
        <w:t xml:space="preserve"> structure in assembly instead of the </w:t>
      </w:r>
      <w:r w:rsidRPr="00BD1C19">
        <w:rPr>
          <w:rFonts w:ascii="Courier" w:hAnsi="Courier" w:cstheme="minorHAnsi"/>
        </w:rPr>
        <w:t>if</w:t>
      </w:r>
      <w:r>
        <w:rPr>
          <w:rFonts w:asciiTheme="minorHAnsi" w:hAnsiTheme="minorHAnsi" w:cstheme="minorHAnsi"/>
        </w:rPr>
        <w:t xml:space="preserve">). However, it would be a lot to ask of a compiler to </w:t>
      </w:r>
      <w:r w:rsidR="00BD1C19">
        <w:rPr>
          <w:rFonts w:asciiTheme="minorHAnsi" w:hAnsiTheme="minorHAnsi" w:cstheme="minorHAnsi"/>
        </w:rPr>
        <w:t xml:space="preserve">come up with that </w:t>
      </w:r>
      <w:r>
        <w:rPr>
          <w:rFonts w:asciiTheme="minorHAnsi" w:hAnsiTheme="minorHAnsi" w:cstheme="minorHAnsi"/>
        </w:rPr>
        <w:t>translation.</w:t>
      </w:r>
    </w:p>
    <w:p w14:paraId="3871613C" w14:textId="77777777" w:rsidR="000C11DB" w:rsidRDefault="000C11DB" w:rsidP="00F4407F">
      <w:pPr>
        <w:rPr>
          <w:rFonts w:asciiTheme="minorHAnsi" w:hAnsiTheme="minorHAnsi" w:cstheme="minorHAnsi"/>
        </w:rPr>
      </w:pPr>
    </w:p>
    <w:p w14:paraId="62802714" w14:textId="2FCBE1BC" w:rsidR="00FF6B8A" w:rsidRDefault="002643DD"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C11DB">
        <w:rPr>
          <w:rFonts w:asciiTheme="minorHAnsi" w:hAnsiTheme="minorHAnsi" w:cstheme="minorHAnsi"/>
        </w:rPr>
        <w:t xml:space="preserve">12. </w:t>
      </w:r>
      <w:r w:rsidR="00FB1407">
        <w:rPr>
          <w:rFonts w:asciiTheme="minorHAnsi" w:hAnsiTheme="minorHAnsi" w:cstheme="minorHAnsi"/>
        </w:rPr>
        <w:t>Write an assembly language program that creates the arrays</w:t>
      </w:r>
      <w:r w:rsidR="00196071">
        <w:rPr>
          <w:rFonts w:asciiTheme="minorHAnsi" w:hAnsiTheme="minorHAnsi" w:cstheme="minorHAnsi"/>
        </w:rPr>
        <w:t xml:space="preserve"> and references</w:t>
      </w:r>
      <w:r w:rsidR="00FB1407">
        <w:rPr>
          <w:rFonts w:asciiTheme="minorHAnsi" w:hAnsiTheme="minorHAnsi" w:cstheme="minorHAnsi"/>
        </w:rPr>
        <w:t xml:space="preserve"> shown in the above memory image</w:t>
      </w:r>
      <w:r w:rsidR="00196071">
        <w:rPr>
          <w:rFonts w:asciiTheme="minorHAnsi" w:hAnsiTheme="minorHAnsi" w:cstheme="minorHAnsi"/>
        </w:rPr>
        <w:t>. Then</w:t>
      </w:r>
      <w:r w:rsidR="00FB1407">
        <w:rPr>
          <w:rFonts w:asciiTheme="minorHAnsi" w:hAnsiTheme="minorHAnsi" w:cstheme="minorHAnsi"/>
        </w:rPr>
        <w:t xml:space="preserve"> </w:t>
      </w:r>
      <w:r w:rsidR="00BD1C19">
        <w:rPr>
          <w:rFonts w:asciiTheme="minorHAnsi" w:hAnsiTheme="minorHAnsi" w:cstheme="minorHAnsi"/>
        </w:rPr>
        <w:t>directly translate the</w:t>
      </w:r>
      <w:r w:rsidR="00A67C75">
        <w:rPr>
          <w:rFonts w:asciiTheme="minorHAnsi" w:hAnsiTheme="minorHAnsi" w:cstheme="minorHAnsi"/>
        </w:rPr>
        <w:t xml:space="preserve"> computation shown in the</w:t>
      </w:r>
      <w:r w:rsidR="00196071">
        <w:rPr>
          <w:rFonts w:asciiTheme="minorHAnsi" w:hAnsiTheme="minorHAnsi" w:cstheme="minorHAnsi"/>
        </w:rPr>
        <w:t xml:space="preserve"> HLL code</w:t>
      </w:r>
      <w:r w:rsidR="00FB1407">
        <w:rPr>
          <w:rFonts w:asciiTheme="minorHAnsi" w:hAnsiTheme="minorHAnsi" w:cstheme="minorHAnsi"/>
        </w:rPr>
        <w:t xml:space="preserve"> snippet from question #11</w:t>
      </w:r>
      <w:r w:rsidR="00196071">
        <w:rPr>
          <w:rFonts w:asciiTheme="minorHAnsi" w:hAnsiTheme="minorHAnsi" w:cstheme="minorHAnsi"/>
        </w:rPr>
        <w:t xml:space="preserve"> into assembly language</w:t>
      </w:r>
      <w:r w:rsidR="00FB1407">
        <w:rPr>
          <w:rFonts w:asciiTheme="minorHAnsi" w:hAnsiTheme="minorHAnsi" w:cstheme="minorHAnsi"/>
        </w:rPr>
        <w:t xml:space="preserve">.  Be sure to </w:t>
      </w:r>
      <w:r w:rsidR="00A67C75">
        <w:rPr>
          <w:rFonts w:asciiTheme="minorHAnsi" w:hAnsiTheme="minorHAnsi" w:cstheme="minorHAnsi"/>
        </w:rPr>
        <w:t xml:space="preserve">assemble and </w:t>
      </w:r>
      <w:r w:rsidR="00FB1407">
        <w:rPr>
          <w:rFonts w:asciiTheme="minorHAnsi" w:hAnsiTheme="minorHAnsi" w:cstheme="minorHAnsi"/>
        </w:rPr>
        <w:t>test your program with inputs that cause 3 to be printed and cause 10 to be printed.</w:t>
      </w:r>
    </w:p>
    <w:p w14:paraId="1D7E5DEE" w14:textId="77777777" w:rsidR="007363BC" w:rsidRPr="006B0CCD" w:rsidRDefault="007363BC" w:rsidP="007363BC">
      <w:pPr>
        <w:rPr>
          <w:rFonts w:asciiTheme="minorHAnsi" w:hAnsiTheme="minorHAnsi"/>
        </w:rPr>
      </w:pPr>
    </w:p>
    <w:p w14:paraId="13E647C2" w14:textId="77777777" w:rsidR="007363BC" w:rsidRPr="006B0CCD" w:rsidRDefault="007363BC" w:rsidP="00736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243C17E" w14:textId="141CBA37" w:rsidR="00AF4A20" w:rsidRDefault="00AF4A20" w:rsidP="00F4407F">
      <w:pPr>
        <w:rPr>
          <w:rFonts w:asciiTheme="minorHAnsi" w:hAnsiTheme="minorHAnsi" w:cstheme="minorHAnsi"/>
        </w:rPr>
      </w:pPr>
    </w:p>
    <w:p w14:paraId="7792B52A" w14:textId="77777777" w:rsidR="00683499" w:rsidRPr="006B0CCD" w:rsidRDefault="00683499" w:rsidP="00683499">
      <w:pPr>
        <w:pBdr>
          <w:bottom w:val="double" w:sz="6" w:space="1" w:color="auto"/>
        </w:pBdr>
        <w:rPr>
          <w:rFonts w:asciiTheme="minorHAnsi" w:hAnsiTheme="minorHAnsi" w:cstheme="minorHAnsi"/>
        </w:rPr>
      </w:pPr>
    </w:p>
    <w:p w14:paraId="523D01F8" w14:textId="77777777" w:rsidR="00683499" w:rsidRPr="006B0CCD" w:rsidRDefault="00683499" w:rsidP="00683499">
      <w:pPr>
        <w:rPr>
          <w:rFonts w:asciiTheme="minorHAnsi" w:hAnsiTheme="minorHAnsi" w:cstheme="minorHAnsi"/>
        </w:rPr>
      </w:pPr>
    </w:p>
    <w:p w14:paraId="09816EB9" w14:textId="77777777" w:rsidR="00683499" w:rsidRPr="006B0CCD" w:rsidRDefault="00683499" w:rsidP="00683499">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5816AB3" w14:textId="77777777" w:rsidR="00683499" w:rsidRPr="006B0CCD" w:rsidRDefault="00683499" w:rsidP="00683499">
      <w:pPr>
        <w:rPr>
          <w:rFonts w:asciiTheme="minorHAnsi" w:hAnsiTheme="minorHAnsi" w:cstheme="minorHAnsi"/>
        </w:rPr>
      </w:pPr>
    </w:p>
    <w:p w14:paraId="10E73769" w14:textId="77777777" w:rsidR="00683499" w:rsidRPr="006B0CCD" w:rsidRDefault="00683499" w:rsidP="00683499">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11457D95" w14:textId="77777777" w:rsidR="00683499" w:rsidRPr="006B0CCD" w:rsidRDefault="00683499" w:rsidP="00683499">
      <w:pPr>
        <w:rPr>
          <w:rFonts w:asciiTheme="minorHAnsi" w:hAnsiTheme="minorHAnsi" w:cstheme="minorHAnsi"/>
        </w:rPr>
      </w:pPr>
    </w:p>
    <w:p w14:paraId="31EF66B7" w14:textId="77777777" w:rsidR="00683499" w:rsidRPr="006B0CCD" w:rsidRDefault="00683499" w:rsidP="006834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444D0D" w14:textId="77777777" w:rsidR="00683499" w:rsidRPr="006B0CCD" w:rsidRDefault="00683499" w:rsidP="00683499">
      <w:pPr>
        <w:shd w:val="clear" w:color="auto" w:fill="FFFFFF"/>
        <w:textAlignment w:val="center"/>
        <w:rPr>
          <w:rFonts w:asciiTheme="minorHAnsi" w:hAnsiTheme="minorHAnsi" w:cstheme="minorHAnsi"/>
        </w:rPr>
      </w:pPr>
    </w:p>
    <w:p w14:paraId="7F4CCC01" w14:textId="77777777" w:rsidR="00683499" w:rsidRPr="006B0CCD" w:rsidRDefault="00683499" w:rsidP="00683499">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403B2BDD" w14:textId="77777777" w:rsidR="00683499" w:rsidRPr="006B0CCD" w:rsidRDefault="00683499" w:rsidP="00683499">
      <w:pPr>
        <w:rPr>
          <w:rFonts w:asciiTheme="minorHAnsi" w:hAnsiTheme="minorHAnsi" w:cstheme="minorHAnsi"/>
        </w:rPr>
      </w:pPr>
    </w:p>
    <w:p w14:paraId="390E8D89" w14:textId="77777777" w:rsidR="00683499" w:rsidRPr="006B0CCD" w:rsidRDefault="00683499" w:rsidP="006834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5888D9" w14:textId="77777777" w:rsidR="00683499" w:rsidRPr="006B0CCD" w:rsidRDefault="00683499" w:rsidP="00683499">
      <w:pPr>
        <w:rPr>
          <w:rFonts w:asciiTheme="minorHAnsi" w:hAnsiTheme="minorHAnsi" w:cstheme="minorHAnsi"/>
        </w:rPr>
      </w:pPr>
    </w:p>
    <w:p w14:paraId="2D209956" w14:textId="77777777" w:rsidR="00782614" w:rsidRPr="00FB61CF" w:rsidRDefault="00782614" w:rsidP="00F4407F">
      <w:pPr>
        <w:rPr>
          <w:rFonts w:asciiTheme="minorHAnsi" w:hAnsiTheme="minorHAnsi" w:cstheme="minorHAnsi"/>
        </w:rPr>
      </w:pPr>
    </w:p>
    <w:sectPr w:rsidR="00782614" w:rsidRPr="00FB61CF" w:rsidSect="00FD3D58">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5EB85" w14:textId="77777777" w:rsidR="00CD4EC5" w:rsidRDefault="00CD4EC5" w:rsidP="00FD3D58">
      <w:r>
        <w:separator/>
      </w:r>
    </w:p>
  </w:endnote>
  <w:endnote w:type="continuationSeparator" w:id="0">
    <w:p w14:paraId="5EE6BE1A" w14:textId="77777777" w:rsidR="00CD4EC5" w:rsidRDefault="00CD4EC5" w:rsidP="00FD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945FA" w14:textId="77777777" w:rsidR="00FD3D58" w:rsidRPr="00A61548" w:rsidRDefault="00FD3D58" w:rsidP="00FD3D5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42BE5406" wp14:editId="1AAA399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8309C42" w14:textId="77777777" w:rsidR="00FD3D58" w:rsidRDefault="00FD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1AEB6" w14:textId="77777777" w:rsidR="00CD4EC5" w:rsidRDefault="00CD4EC5" w:rsidP="00FD3D58">
      <w:r>
        <w:separator/>
      </w:r>
    </w:p>
  </w:footnote>
  <w:footnote w:type="continuationSeparator" w:id="0">
    <w:p w14:paraId="5861E4E8" w14:textId="77777777" w:rsidR="00CD4EC5" w:rsidRDefault="00CD4EC5" w:rsidP="00FD3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7F"/>
    <w:rsid w:val="00003E46"/>
    <w:rsid w:val="000277B4"/>
    <w:rsid w:val="000314A0"/>
    <w:rsid w:val="00077332"/>
    <w:rsid w:val="00087A20"/>
    <w:rsid w:val="0009313C"/>
    <w:rsid w:val="000C11DB"/>
    <w:rsid w:val="000E23C9"/>
    <w:rsid w:val="000E419F"/>
    <w:rsid w:val="000F6553"/>
    <w:rsid w:val="00116470"/>
    <w:rsid w:val="001441BA"/>
    <w:rsid w:val="00145DD4"/>
    <w:rsid w:val="00162FF2"/>
    <w:rsid w:val="001702AC"/>
    <w:rsid w:val="0017047D"/>
    <w:rsid w:val="00175237"/>
    <w:rsid w:val="001903FA"/>
    <w:rsid w:val="00196071"/>
    <w:rsid w:val="001A7261"/>
    <w:rsid w:val="00211A7C"/>
    <w:rsid w:val="00252506"/>
    <w:rsid w:val="00255678"/>
    <w:rsid w:val="002636A9"/>
    <w:rsid w:val="002643DD"/>
    <w:rsid w:val="002B39D1"/>
    <w:rsid w:val="002C1B97"/>
    <w:rsid w:val="002C38F9"/>
    <w:rsid w:val="002F6BE9"/>
    <w:rsid w:val="00303F80"/>
    <w:rsid w:val="003066D2"/>
    <w:rsid w:val="00337049"/>
    <w:rsid w:val="00365B44"/>
    <w:rsid w:val="003679CF"/>
    <w:rsid w:val="003756F1"/>
    <w:rsid w:val="00394A04"/>
    <w:rsid w:val="003960A8"/>
    <w:rsid w:val="003D6AC7"/>
    <w:rsid w:val="003E0F59"/>
    <w:rsid w:val="00402D4E"/>
    <w:rsid w:val="004063FD"/>
    <w:rsid w:val="004103AB"/>
    <w:rsid w:val="00416D22"/>
    <w:rsid w:val="004228AF"/>
    <w:rsid w:val="004317F3"/>
    <w:rsid w:val="004524D4"/>
    <w:rsid w:val="00475DE1"/>
    <w:rsid w:val="004A5C7D"/>
    <w:rsid w:val="004B25C7"/>
    <w:rsid w:val="004B4795"/>
    <w:rsid w:val="004D500F"/>
    <w:rsid w:val="004E3378"/>
    <w:rsid w:val="004E7C6A"/>
    <w:rsid w:val="004F6931"/>
    <w:rsid w:val="00501676"/>
    <w:rsid w:val="005079E8"/>
    <w:rsid w:val="00532409"/>
    <w:rsid w:val="005375B1"/>
    <w:rsid w:val="00546557"/>
    <w:rsid w:val="00551FF1"/>
    <w:rsid w:val="00565FBB"/>
    <w:rsid w:val="00574DD6"/>
    <w:rsid w:val="0058722E"/>
    <w:rsid w:val="005B1523"/>
    <w:rsid w:val="005C7596"/>
    <w:rsid w:val="005F569D"/>
    <w:rsid w:val="00602148"/>
    <w:rsid w:val="00640537"/>
    <w:rsid w:val="00644789"/>
    <w:rsid w:val="00646B55"/>
    <w:rsid w:val="006473E8"/>
    <w:rsid w:val="00671069"/>
    <w:rsid w:val="00683499"/>
    <w:rsid w:val="00696A05"/>
    <w:rsid w:val="006973E8"/>
    <w:rsid w:val="006A5755"/>
    <w:rsid w:val="006D33F3"/>
    <w:rsid w:val="006D3BC2"/>
    <w:rsid w:val="006D7B2A"/>
    <w:rsid w:val="006F3130"/>
    <w:rsid w:val="00711C28"/>
    <w:rsid w:val="007363BC"/>
    <w:rsid w:val="00737E9A"/>
    <w:rsid w:val="00761AEC"/>
    <w:rsid w:val="00767C57"/>
    <w:rsid w:val="00773B78"/>
    <w:rsid w:val="00782614"/>
    <w:rsid w:val="007A60CB"/>
    <w:rsid w:val="007B16A6"/>
    <w:rsid w:val="007B33DE"/>
    <w:rsid w:val="007B6767"/>
    <w:rsid w:val="007C00FE"/>
    <w:rsid w:val="007D178B"/>
    <w:rsid w:val="007D5C09"/>
    <w:rsid w:val="007F1447"/>
    <w:rsid w:val="007F4416"/>
    <w:rsid w:val="007F5638"/>
    <w:rsid w:val="00816514"/>
    <w:rsid w:val="008504B5"/>
    <w:rsid w:val="00850772"/>
    <w:rsid w:val="00910B12"/>
    <w:rsid w:val="00914125"/>
    <w:rsid w:val="00952F9A"/>
    <w:rsid w:val="009655B8"/>
    <w:rsid w:val="009A1911"/>
    <w:rsid w:val="009A5D5F"/>
    <w:rsid w:val="009D5910"/>
    <w:rsid w:val="009E79DB"/>
    <w:rsid w:val="00A54E53"/>
    <w:rsid w:val="00A56C7A"/>
    <w:rsid w:val="00A67C75"/>
    <w:rsid w:val="00A7403F"/>
    <w:rsid w:val="00A80C53"/>
    <w:rsid w:val="00A81619"/>
    <w:rsid w:val="00AA1182"/>
    <w:rsid w:val="00AA379E"/>
    <w:rsid w:val="00AA7DDE"/>
    <w:rsid w:val="00AB5DBA"/>
    <w:rsid w:val="00AC028A"/>
    <w:rsid w:val="00AE377C"/>
    <w:rsid w:val="00AF3B5D"/>
    <w:rsid w:val="00AF4A20"/>
    <w:rsid w:val="00B322BB"/>
    <w:rsid w:val="00B730E8"/>
    <w:rsid w:val="00B770FD"/>
    <w:rsid w:val="00B80458"/>
    <w:rsid w:val="00B840DC"/>
    <w:rsid w:val="00B85D13"/>
    <w:rsid w:val="00BC0415"/>
    <w:rsid w:val="00BD1C19"/>
    <w:rsid w:val="00BE7BEE"/>
    <w:rsid w:val="00C12202"/>
    <w:rsid w:val="00C15F89"/>
    <w:rsid w:val="00C355E0"/>
    <w:rsid w:val="00C51B9C"/>
    <w:rsid w:val="00C87972"/>
    <w:rsid w:val="00CD422F"/>
    <w:rsid w:val="00CD4EC5"/>
    <w:rsid w:val="00CE0A7A"/>
    <w:rsid w:val="00D12295"/>
    <w:rsid w:val="00D31414"/>
    <w:rsid w:val="00D40ABB"/>
    <w:rsid w:val="00D612D4"/>
    <w:rsid w:val="00D71CD2"/>
    <w:rsid w:val="00DB6C34"/>
    <w:rsid w:val="00DC0827"/>
    <w:rsid w:val="00DE681D"/>
    <w:rsid w:val="00DF4943"/>
    <w:rsid w:val="00E20FCF"/>
    <w:rsid w:val="00E42951"/>
    <w:rsid w:val="00E42C6E"/>
    <w:rsid w:val="00E70B3D"/>
    <w:rsid w:val="00E86A42"/>
    <w:rsid w:val="00E87D2E"/>
    <w:rsid w:val="00E973A2"/>
    <w:rsid w:val="00EA7EA7"/>
    <w:rsid w:val="00ED3D2B"/>
    <w:rsid w:val="00EF1DA9"/>
    <w:rsid w:val="00EF1E81"/>
    <w:rsid w:val="00EF24DE"/>
    <w:rsid w:val="00F02221"/>
    <w:rsid w:val="00F4380A"/>
    <w:rsid w:val="00F4407F"/>
    <w:rsid w:val="00F92BCD"/>
    <w:rsid w:val="00FB1407"/>
    <w:rsid w:val="00FB61CF"/>
    <w:rsid w:val="00FD3D58"/>
    <w:rsid w:val="00FE3241"/>
    <w:rsid w:val="00FF6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26AE"/>
  <w15:chartTrackingRefBased/>
  <w15:docId w15:val="{00446700-1AF9-224A-9AC4-21B3BD74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D58"/>
    <w:pPr>
      <w:tabs>
        <w:tab w:val="center" w:pos="4680"/>
        <w:tab w:val="right" w:pos="9360"/>
      </w:tabs>
    </w:pPr>
  </w:style>
  <w:style w:type="character" w:customStyle="1" w:styleId="HeaderChar">
    <w:name w:val="Header Char"/>
    <w:basedOn w:val="DefaultParagraphFont"/>
    <w:link w:val="Header"/>
    <w:uiPriority w:val="99"/>
    <w:rsid w:val="00FD3D58"/>
    <w:rPr>
      <w:rFonts w:ascii="Times New Roman" w:eastAsia="Times New Roman" w:hAnsi="Times New Roman" w:cs="Times New Roman"/>
    </w:rPr>
  </w:style>
  <w:style w:type="paragraph" w:styleId="Footer">
    <w:name w:val="footer"/>
    <w:basedOn w:val="Normal"/>
    <w:link w:val="FooterChar"/>
    <w:uiPriority w:val="99"/>
    <w:unhideWhenUsed/>
    <w:rsid w:val="00FD3D58"/>
    <w:pPr>
      <w:tabs>
        <w:tab w:val="center" w:pos="4680"/>
        <w:tab w:val="right" w:pos="9360"/>
      </w:tabs>
    </w:pPr>
  </w:style>
  <w:style w:type="character" w:customStyle="1" w:styleId="FooterChar">
    <w:name w:val="Footer Char"/>
    <w:basedOn w:val="DefaultParagraphFont"/>
    <w:link w:val="Footer"/>
    <w:uiPriority w:val="99"/>
    <w:rsid w:val="00FD3D58"/>
    <w:rPr>
      <w:rFonts w:ascii="Times New Roman" w:eastAsia="Times New Roman" w:hAnsi="Times New Roman" w:cs="Times New Roman"/>
    </w:rPr>
  </w:style>
  <w:style w:type="character" w:styleId="Hyperlink">
    <w:name w:val="Hyperlink"/>
    <w:basedOn w:val="DefaultParagraphFont"/>
    <w:uiPriority w:val="99"/>
    <w:unhideWhenUsed/>
    <w:rsid w:val="00FD3D58"/>
    <w:rPr>
      <w:color w:val="0563C1" w:themeColor="hyperlink"/>
      <w:u w:val="single"/>
    </w:rPr>
  </w:style>
  <w:style w:type="table" w:styleId="TableGrid">
    <w:name w:val="Table Grid"/>
    <w:basedOn w:val="TableNormal"/>
    <w:uiPriority w:val="39"/>
    <w:rsid w:val="00C8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051">
      <w:bodyDiv w:val="1"/>
      <w:marLeft w:val="0"/>
      <w:marRight w:val="0"/>
      <w:marTop w:val="0"/>
      <w:marBottom w:val="0"/>
      <w:divBdr>
        <w:top w:val="none" w:sz="0" w:space="0" w:color="auto"/>
        <w:left w:val="none" w:sz="0" w:space="0" w:color="auto"/>
        <w:bottom w:val="none" w:sz="0" w:space="0" w:color="auto"/>
        <w:right w:val="none" w:sz="0" w:space="0" w:color="auto"/>
      </w:divBdr>
    </w:div>
    <w:div w:id="557134727">
      <w:bodyDiv w:val="1"/>
      <w:marLeft w:val="0"/>
      <w:marRight w:val="0"/>
      <w:marTop w:val="0"/>
      <w:marBottom w:val="0"/>
      <w:divBdr>
        <w:top w:val="none" w:sz="0" w:space="0" w:color="auto"/>
        <w:left w:val="none" w:sz="0" w:space="0" w:color="auto"/>
        <w:bottom w:val="none" w:sz="0" w:space="0" w:color="auto"/>
        <w:right w:val="none" w:sz="0" w:space="0" w:color="auto"/>
      </w:divBdr>
    </w:div>
    <w:div w:id="1038356128">
      <w:bodyDiv w:val="1"/>
      <w:marLeft w:val="0"/>
      <w:marRight w:val="0"/>
      <w:marTop w:val="0"/>
      <w:marBottom w:val="0"/>
      <w:divBdr>
        <w:top w:val="none" w:sz="0" w:space="0" w:color="auto"/>
        <w:left w:val="none" w:sz="0" w:space="0" w:color="auto"/>
        <w:bottom w:val="none" w:sz="0" w:space="0" w:color="auto"/>
        <w:right w:val="none" w:sz="0" w:space="0" w:color="auto"/>
      </w:divBdr>
    </w:div>
    <w:div w:id="1220166058">
      <w:bodyDiv w:val="1"/>
      <w:marLeft w:val="0"/>
      <w:marRight w:val="0"/>
      <w:marTop w:val="0"/>
      <w:marBottom w:val="0"/>
      <w:divBdr>
        <w:top w:val="none" w:sz="0" w:space="0" w:color="auto"/>
        <w:left w:val="none" w:sz="0" w:space="0" w:color="auto"/>
        <w:bottom w:val="none" w:sz="0" w:space="0" w:color="auto"/>
        <w:right w:val="none" w:sz="0" w:space="0" w:color="auto"/>
      </w:divBdr>
    </w:div>
    <w:div w:id="1540319464">
      <w:bodyDiv w:val="1"/>
      <w:marLeft w:val="0"/>
      <w:marRight w:val="0"/>
      <w:marTop w:val="0"/>
      <w:marBottom w:val="0"/>
      <w:divBdr>
        <w:top w:val="none" w:sz="0" w:space="0" w:color="auto"/>
        <w:left w:val="none" w:sz="0" w:space="0" w:color="auto"/>
        <w:bottom w:val="none" w:sz="0" w:space="0" w:color="auto"/>
        <w:right w:val="none" w:sz="0" w:space="0" w:color="auto"/>
      </w:divBdr>
    </w:div>
    <w:div w:id="178449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FA3C-533B-A54A-AE06-AA40214E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13</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154</cp:revision>
  <dcterms:created xsi:type="dcterms:W3CDTF">2020-09-25T17:23:00Z</dcterms:created>
  <dcterms:modified xsi:type="dcterms:W3CDTF">2022-03-06T20:02:00Z</dcterms:modified>
</cp:coreProperties>
</file>