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1F37A" w14:textId="77777777" w:rsidR="00E46C62" w:rsidRDefault="00E46C62" w:rsidP="00E46C62">
      <w:pPr>
        <w:rPr>
          <w:rFonts w:eastAsia="Times New Roman"/>
        </w:rPr>
      </w:pPr>
      <w:bookmarkStart w:id="0" w:name="_MailOriginal"/>
      <w:r>
        <w:rPr>
          <w:rFonts w:eastAsia="Times New Roman"/>
          <w:b/>
          <w:bCs/>
        </w:rPr>
        <w:t>From:</w:t>
      </w:r>
      <w:r>
        <w:rPr>
          <w:rFonts w:eastAsia="Times New Roman"/>
        </w:rPr>
        <w:t xml:space="preserve"> Miller, Tonya &lt;millert@dickinson.edu&gt; </w:t>
      </w:r>
      <w:r>
        <w:rPr>
          <w:rFonts w:eastAsia="Times New Roman"/>
        </w:rPr>
        <w:br/>
      </w:r>
      <w:r>
        <w:rPr>
          <w:rFonts w:eastAsia="Times New Roman"/>
          <w:b/>
          <w:bCs/>
        </w:rPr>
        <w:t>Sent:</w:t>
      </w:r>
      <w:r>
        <w:rPr>
          <w:rFonts w:eastAsia="Times New Roman"/>
        </w:rPr>
        <w:t xml:space="preserve"> Monday, March 4, 2024 12:49 PM</w:t>
      </w:r>
      <w:r>
        <w:rPr>
          <w:rFonts w:eastAsia="Times New Roman"/>
        </w:rPr>
        <w:br/>
      </w:r>
      <w:r>
        <w:rPr>
          <w:rFonts w:eastAsia="Times New Roman"/>
          <w:b/>
          <w:bCs/>
        </w:rPr>
        <w:t>To:</w:t>
      </w:r>
      <w:r>
        <w:rPr>
          <w:rFonts w:eastAsia="Times New Roman"/>
        </w:rPr>
        <w:t xml:space="preserve"> …</w:t>
      </w:r>
    </w:p>
    <w:p w14:paraId="1B664F16" w14:textId="77777777" w:rsidR="00E46C62" w:rsidRDefault="00E46C62" w:rsidP="00E46C62">
      <w:pPr>
        <w:rPr>
          <w:rFonts w:eastAsia="Times New Roman"/>
        </w:rPr>
      </w:pPr>
      <w:r>
        <w:rPr>
          <w:rFonts w:eastAsia="Times New Roman"/>
          <w:b/>
          <w:bCs/>
        </w:rPr>
        <w:t>Subject:</w:t>
      </w:r>
      <w:r>
        <w:rPr>
          <w:rFonts w:eastAsia="Times New Roman"/>
        </w:rPr>
        <w:t xml:space="preserve"> 39th Annual Science Student Research Symposium - Thursday, April 18th from 4:30-6pm in HUB Social Hall</w:t>
      </w:r>
    </w:p>
    <w:p w14:paraId="3EF4C892" w14:textId="77777777" w:rsidR="00E46C62" w:rsidRDefault="00E46C62" w:rsidP="00E46C62"/>
    <w:p w14:paraId="4FBF711D" w14:textId="77777777" w:rsidR="00E46C62" w:rsidRDefault="00E46C62" w:rsidP="00E46C62">
      <w:pPr>
        <w:shd w:val="clear" w:color="auto" w:fill="FFFFFF"/>
        <w:spacing w:after="160"/>
        <w:rPr>
          <w:color w:val="000000"/>
        </w:rPr>
      </w:pPr>
      <w:r>
        <w:rPr>
          <w:rFonts w:ascii="Arial" w:hAnsi="Arial" w:cs="Arial"/>
          <w:color w:val="000000"/>
          <w:sz w:val="24"/>
          <w:szCs w:val="24"/>
        </w:rPr>
        <w:t>The 39th Annual Science Student Research Symposium will be held on </w:t>
      </w:r>
      <w:r>
        <w:rPr>
          <w:rFonts w:ascii="Arial" w:hAnsi="Arial" w:cs="Arial"/>
          <w:b/>
          <w:bCs/>
          <w:color w:val="000000"/>
          <w:sz w:val="24"/>
          <w:szCs w:val="24"/>
        </w:rPr>
        <w:t>Thursday, April 18, 2024</w:t>
      </w:r>
      <w:r>
        <w:rPr>
          <w:rFonts w:ascii="Arial" w:hAnsi="Arial" w:cs="Arial"/>
          <w:color w:val="000000"/>
          <w:sz w:val="24"/>
          <w:szCs w:val="24"/>
        </w:rPr>
        <w:t> in the </w:t>
      </w:r>
      <w:r>
        <w:rPr>
          <w:rFonts w:ascii="Arial" w:hAnsi="Arial" w:cs="Arial"/>
          <w:b/>
          <w:bCs/>
          <w:color w:val="000000"/>
          <w:sz w:val="24"/>
          <w:szCs w:val="24"/>
        </w:rPr>
        <w:t>HUB Social Hall from 4:30 to 6:00 pm</w:t>
      </w:r>
      <w:r>
        <w:rPr>
          <w:rFonts w:ascii="Arial" w:hAnsi="Arial" w:cs="Arial"/>
          <w:color w:val="000000"/>
          <w:sz w:val="24"/>
          <w:szCs w:val="24"/>
        </w:rPr>
        <w:t>.  This event will feature student poster presentations and we strongly encourage all students who would like to present their research to make a poster. Light refreshments will be served. </w:t>
      </w:r>
    </w:p>
    <w:p w14:paraId="7E634AD6" w14:textId="77777777" w:rsidR="00E46C62" w:rsidRDefault="00E46C62" w:rsidP="00E46C62">
      <w:pPr>
        <w:shd w:val="clear" w:color="auto" w:fill="FFFFFF"/>
        <w:spacing w:after="160"/>
        <w:rPr>
          <w:color w:val="000000"/>
        </w:rPr>
      </w:pPr>
      <w:r>
        <w:rPr>
          <w:rFonts w:ascii="Arial" w:hAnsi="Arial" w:cs="Arial"/>
          <w:color w:val="000000"/>
          <w:sz w:val="24"/>
          <w:szCs w:val="24"/>
        </w:rPr>
        <w:t> </w:t>
      </w:r>
    </w:p>
    <w:p w14:paraId="423AE3C3" w14:textId="77777777" w:rsidR="00E46C62" w:rsidRDefault="00E46C62" w:rsidP="00E46C62">
      <w:pPr>
        <w:shd w:val="clear" w:color="auto" w:fill="FFFFFF"/>
        <w:spacing w:after="160"/>
        <w:rPr>
          <w:color w:val="000000"/>
        </w:rPr>
      </w:pPr>
      <w:r>
        <w:rPr>
          <w:rFonts w:ascii="Arial" w:hAnsi="Arial" w:cs="Arial"/>
          <w:b/>
          <w:bCs/>
          <w:color w:val="000000"/>
          <w:sz w:val="24"/>
          <w:szCs w:val="24"/>
        </w:rPr>
        <w:t>*** </w:t>
      </w:r>
      <w:r>
        <w:rPr>
          <w:rFonts w:ascii="Arial" w:hAnsi="Arial" w:cs="Arial"/>
          <w:b/>
          <w:bCs/>
          <w:color w:val="000000"/>
          <w:sz w:val="24"/>
          <w:szCs w:val="24"/>
          <w:u w:val="single"/>
        </w:rPr>
        <w:t>Poster Information</w:t>
      </w:r>
      <w:r>
        <w:rPr>
          <w:rFonts w:ascii="Arial" w:hAnsi="Arial" w:cs="Arial"/>
          <w:b/>
          <w:bCs/>
          <w:color w:val="000000"/>
          <w:sz w:val="24"/>
          <w:szCs w:val="24"/>
        </w:rPr>
        <w:t>***</w:t>
      </w:r>
      <w:r>
        <w:rPr>
          <w:rFonts w:ascii="Arial" w:hAnsi="Arial" w:cs="Arial"/>
          <w:color w:val="000000"/>
          <w:sz w:val="24"/>
          <w:szCs w:val="24"/>
        </w:rPr>
        <w:t> </w:t>
      </w:r>
    </w:p>
    <w:p w14:paraId="68407898" w14:textId="77777777" w:rsidR="00E46C62" w:rsidRDefault="00E46C62" w:rsidP="00E46C62">
      <w:pPr>
        <w:shd w:val="clear" w:color="auto" w:fill="FFFFFF"/>
        <w:spacing w:after="160"/>
        <w:rPr>
          <w:color w:val="000000"/>
        </w:rPr>
      </w:pPr>
      <w:r>
        <w:rPr>
          <w:rFonts w:ascii="Arial" w:hAnsi="Arial" w:cs="Arial"/>
          <w:color w:val="000000"/>
          <w:sz w:val="24"/>
          <w:szCs w:val="24"/>
        </w:rPr>
        <w:t xml:space="preserve">If you are printing a new poster for this day, the recommended poster size is </w:t>
      </w:r>
      <w:r>
        <w:rPr>
          <w:rFonts w:ascii="Arial" w:hAnsi="Arial" w:cs="Arial"/>
          <w:b/>
          <w:bCs/>
          <w:color w:val="000000"/>
          <w:sz w:val="24"/>
          <w:szCs w:val="24"/>
        </w:rPr>
        <w:t>30" (H) X 40” (W)</w:t>
      </w:r>
      <w:r>
        <w:rPr>
          <w:rFonts w:ascii="Arial" w:hAnsi="Arial" w:cs="Arial"/>
          <w:color w:val="000000"/>
          <w:sz w:val="24"/>
          <w:szCs w:val="24"/>
        </w:rPr>
        <w:t xml:space="preserve"> so it will fit on the large poster foam boards we provide. Making a poster is essentially like making a single PowerPoint slide but in really big dimensions. To make a poster, open Microsoft PowerPoint and go to the “Design” tab. In the far left of the navigation ribbon, select “Page Setup.” Select “Custom” from the “Slides sized for:” pull down menu. Then enter your sizes for Width and Height (e.g., 30 H x 40 W).  </w:t>
      </w:r>
    </w:p>
    <w:p w14:paraId="0C5F475F" w14:textId="77777777" w:rsidR="00E46C62" w:rsidRDefault="00E46C62" w:rsidP="00E46C62">
      <w:pPr>
        <w:shd w:val="clear" w:color="auto" w:fill="FFFFFF"/>
        <w:spacing w:after="160"/>
        <w:rPr>
          <w:color w:val="000000"/>
        </w:rPr>
      </w:pPr>
      <w:r>
        <w:rPr>
          <w:rFonts w:ascii="Arial" w:hAnsi="Arial" w:cs="Arial"/>
          <w:color w:val="000000"/>
          <w:sz w:val="24"/>
          <w:szCs w:val="24"/>
        </w:rPr>
        <w:t> </w:t>
      </w:r>
    </w:p>
    <w:p w14:paraId="3E41CD6C" w14:textId="77777777" w:rsidR="00E46C62" w:rsidRDefault="00E46C62" w:rsidP="00E46C62">
      <w:pPr>
        <w:shd w:val="clear" w:color="auto" w:fill="FFFFFF"/>
        <w:rPr>
          <w:color w:val="000000"/>
        </w:rPr>
      </w:pPr>
      <w:r>
        <w:rPr>
          <w:rFonts w:ascii="Arial" w:hAnsi="Arial" w:cs="Arial"/>
          <w:color w:val="000000"/>
          <w:sz w:val="24"/>
          <w:szCs w:val="24"/>
        </w:rPr>
        <w:t>If you need access to an electrical outlet or any other special requests, please include this information when you submit your abstract.  If you do not include special requests with your abstract, we cannot guarantee that your needs will be met. Consult with your faculty mentor regarding payment for the cost of printing your poster. You will need to submit a print request form (click here for </w:t>
      </w:r>
      <w:hyperlink r:id="rId4" w:history="1">
        <w:r>
          <w:rPr>
            <w:rStyle w:val="Hyperlink"/>
            <w:rFonts w:ascii="Arial" w:hAnsi="Arial" w:cs="Arial"/>
            <w:sz w:val="24"/>
            <w:szCs w:val="24"/>
          </w:rPr>
          <w:t>Print Request Form</w:t>
        </w:r>
      </w:hyperlink>
      <w:r>
        <w:rPr>
          <w:rFonts w:ascii="Arial" w:hAnsi="Arial" w:cs="Arial"/>
          <w:color w:val="0563C1"/>
          <w:sz w:val="24"/>
          <w:szCs w:val="24"/>
        </w:rPr>
        <w:t xml:space="preserve">) </w:t>
      </w:r>
      <w:r>
        <w:rPr>
          <w:rFonts w:ascii="Arial" w:hAnsi="Arial" w:cs="Arial"/>
          <w:color w:val="000000"/>
          <w:sz w:val="24"/>
          <w:szCs w:val="24"/>
        </w:rPr>
        <w:t xml:space="preserve">along with a PDF of your poster to the </w:t>
      </w:r>
      <w:r>
        <w:rPr>
          <w:rFonts w:ascii="Arial" w:hAnsi="Arial" w:cs="Arial"/>
          <w:color w:val="000000"/>
          <w:sz w:val="24"/>
          <w:szCs w:val="24"/>
          <w:u w:val="single"/>
        </w:rPr>
        <w:t>Print Center by Thursday, April 11, 5:00 p.m.</w:t>
      </w:r>
      <w:r>
        <w:rPr>
          <w:rFonts w:ascii="Arial" w:hAnsi="Arial" w:cs="Arial"/>
          <w:color w:val="000000"/>
          <w:sz w:val="24"/>
          <w:szCs w:val="24"/>
        </w:rPr>
        <w:t xml:space="preserve"> to ensure your poster is ready for the symposium. </w:t>
      </w:r>
      <w:r>
        <w:rPr>
          <w:rFonts w:ascii="Arial" w:hAnsi="Arial" w:cs="Arial"/>
          <w:i/>
          <w:iCs/>
          <w:color w:val="000000"/>
          <w:sz w:val="24"/>
          <w:szCs w:val="24"/>
        </w:rPr>
        <w:t>Posters submitted after this date may incur a RUSH FEE to be paid by the student.</w:t>
      </w:r>
      <w:r>
        <w:rPr>
          <w:rFonts w:ascii="Arial" w:hAnsi="Arial" w:cs="Arial"/>
          <w:color w:val="000000"/>
          <w:sz w:val="24"/>
          <w:szCs w:val="24"/>
        </w:rPr>
        <w:t> </w:t>
      </w:r>
    </w:p>
    <w:p w14:paraId="7D726DC4" w14:textId="77777777" w:rsidR="00E46C62" w:rsidRDefault="00E46C62" w:rsidP="00E46C62">
      <w:pPr>
        <w:shd w:val="clear" w:color="auto" w:fill="FFFFFF"/>
        <w:spacing w:after="160"/>
        <w:rPr>
          <w:color w:val="000000"/>
        </w:rPr>
      </w:pPr>
      <w:r>
        <w:rPr>
          <w:rFonts w:ascii="Arial" w:hAnsi="Arial" w:cs="Arial"/>
          <w:color w:val="000000"/>
          <w:sz w:val="24"/>
          <w:szCs w:val="24"/>
        </w:rPr>
        <w:t> </w:t>
      </w:r>
    </w:p>
    <w:p w14:paraId="29E9E7A0" w14:textId="77777777" w:rsidR="00E46C62" w:rsidRDefault="00E46C62" w:rsidP="00E46C62">
      <w:pPr>
        <w:shd w:val="clear" w:color="auto" w:fill="FFFFFF"/>
        <w:spacing w:after="160"/>
        <w:rPr>
          <w:color w:val="000000"/>
        </w:rPr>
      </w:pPr>
      <w:r>
        <w:rPr>
          <w:rFonts w:ascii="Arial" w:hAnsi="Arial" w:cs="Arial"/>
          <w:color w:val="000000"/>
          <w:sz w:val="24"/>
          <w:szCs w:val="24"/>
        </w:rPr>
        <w:t>Note: Abstracts will be listed in the printed brochure in the order they are received.  </w:t>
      </w:r>
    </w:p>
    <w:p w14:paraId="0D679C80" w14:textId="77777777" w:rsidR="00E46C62" w:rsidRDefault="00E46C62" w:rsidP="00E46C62">
      <w:pPr>
        <w:shd w:val="clear" w:color="auto" w:fill="FFFFFF"/>
        <w:rPr>
          <w:color w:val="000000"/>
        </w:rPr>
      </w:pPr>
      <w:r>
        <w:rPr>
          <w:rFonts w:ascii="Arial" w:hAnsi="Arial" w:cs="Arial"/>
          <w:color w:val="000000"/>
          <w:sz w:val="24"/>
          <w:szCs w:val="24"/>
        </w:rPr>
        <w:t xml:space="preserve">Please </w:t>
      </w:r>
      <w:hyperlink r:id="rId5" w:history="1">
        <w:r>
          <w:rPr>
            <w:rStyle w:val="Hyperlink"/>
            <w:rFonts w:ascii="Arial" w:hAnsi="Arial" w:cs="Arial"/>
            <w:sz w:val="24"/>
            <w:szCs w:val="24"/>
          </w:rPr>
          <w:t>click here to complete the 2024 Science Symposium Participant Form.</w:t>
        </w:r>
      </w:hyperlink>
      <w:r>
        <w:rPr>
          <w:rFonts w:ascii="Arial" w:hAnsi="Arial" w:cs="Arial"/>
          <w:i/>
          <w:iCs/>
          <w:color w:val="000000"/>
          <w:sz w:val="24"/>
          <w:szCs w:val="24"/>
          <w:u w:val="single"/>
          <w:shd w:val="clear" w:color="auto" w:fill="FFFF00"/>
        </w:rPr>
        <w:t xml:space="preserve"> The deadline to submit this form is Monday, April 8th, 5:00 p.m.</w:t>
      </w:r>
      <w:r>
        <w:rPr>
          <w:rFonts w:ascii="Arial" w:hAnsi="Arial" w:cs="Arial"/>
          <w:color w:val="000000"/>
          <w:sz w:val="24"/>
          <w:szCs w:val="24"/>
        </w:rPr>
        <w:t> </w:t>
      </w:r>
    </w:p>
    <w:p w14:paraId="5AEB96E4" w14:textId="77777777" w:rsidR="00E46C62" w:rsidRDefault="00E46C62" w:rsidP="00E46C62">
      <w:pPr>
        <w:shd w:val="clear" w:color="auto" w:fill="FFFFFF"/>
        <w:spacing w:after="160"/>
        <w:rPr>
          <w:color w:val="000000"/>
        </w:rPr>
      </w:pPr>
      <w:r>
        <w:rPr>
          <w:rFonts w:ascii="Arial" w:hAnsi="Arial" w:cs="Arial"/>
          <w:color w:val="6B006D"/>
        </w:rPr>
        <w:t>   </w:t>
      </w:r>
    </w:p>
    <w:p w14:paraId="1B08921B" w14:textId="77777777" w:rsidR="00E46C62" w:rsidRDefault="00E46C62" w:rsidP="00E46C62">
      <w:pPr>
        <w:shd w:val="clear" w:color="auto" w:fill="FFFFFF"/>
        <w:spacing w:after="160"/>
        <w:rPr>
          <w:color w:val="000000"/>
        </w:rPr>
      </w:pPr>
      <w:r>
        <w:rPr>
          <w:rFonts w:ascii="Arial" w:hAnsi="Arial" w:cs="Arial"/>
          <w:b/>
          <w:bCs/>
          <w:color w:val="6B006D"/>
          <w:sz w:val="24"/>
          <w:szCs w:val="24"/>
        </w:rPr>
        <w:t>Thank You!</w:t>
      </w:r>
      <w:r>
        <w:rPr>
          <w:rFonts w:ascii="Arial" w:hAnsi="Arial" w:cs="Arial"/>
          <w:color w:val="6B006D"/>
          <w:sz w:val="24"/>
          <w:szCs w:val="24"/>
        </w:rPr>
        <w:t> </w:t>
      </w:r>
    </w:p>
    <w:p w14:paraId="32D9D127" w14:textId="77777777" w:rsidR="00E46C62" w:rsidRDefault="00E46C62" w:rsidP="00E46C62">
      <w:pPr>
        <w:shd w:val="clear" w:color="auto" w:fill="FFFFFF"/>
        <w:spacing w:after="160"/>
        <w:rPr>
          <w:color w:val="000000"/>
        </w:rPr>
      </w:pPr>
      <w:r>
        <w:rPr>
          <w:rFonts w:ascii="Arial" w:hAnsi="Arial" w:cs="Arial"/>
          <w:b/>
          <w:bCs/>
          <w:color w:val="6B006D"/>
          <w:sz w:val="24"/>
          <w:szCs w:val="24"/>
        </w:rPr>
        <w:t>The Science Executive Committee</w:t>
      </w:r>
      <w:r>
        <w:rPr>
          <w:rFonts w:ascii="Arial" w:hAnsi="Arial" w:cs="Arial"/>
          <w:color w:val="6B006D"/>
          <w:sz w:val="24"/>
          <w:szCs w:val="24"/>
        </w:rPr>
        <w:t> </w:t>
      </w:r>
    </w:p>
    <w:bookmarkEnd w:id="0"/>
    <w:p w14:paraId="3BB240DA" w14:textId="77777777" w:rsidR="002251C5" w:rsidRDefault="002251C5"/>
    <w:sectPr w:rsidR="00225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0F57F6D-72C7-4610-90DD-0FF900ED37E9}"/>
    <w:docVar w:name="dgnword-eventsink" w:val="386793512"/>
  </w:docVars>
  <w:rsids>
    <w:rsidRoot w:val="006E7105"/>
    <w:rsid w:val="0015755D"/>
    <w:rsid w:val="00170C8A"/>
    <w:rsid w:val="00196EE8"/>
    <w:rsid w:val="002251C5"/>
    <w:rsid w:val="0029567A"/>
    <w:rsid w:val="004947FD"/>
    <w:rsid w:val="006A58E3"/>
    <w:rsid w:val="006E7105"/>
    <w:rsid w:val="0077795B"/>
    <w:rsid w:val="00E4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5AC3"/>
  <w15:chartTrackingRefBased/>
  <w15:docId w15:val="{6C89ECCB-4201-46BC-A8CF-7C82ECB7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C62"/>
    <w:pPr>
      <w:spacing w:after="0" w:line="240" w:lineRule="auto"/>
    </w:pPr>
    <w:rPr>
      <w:rFonts w:ascii="Calibri" w:eastAsia="Aptos" w:hAnsi="Calibri" w:cs="Calibri"/>
      <w:kern w:val="0"/>
      <w14:ligatures w14:val="none"/>
    </w:rPr>
  </w:style>
  <w:style w:type="paragraph" w:styleId="Heading1">
    <w:name w:val="heading 1"/>
    <w:basedOn w:val="Normal"/>
    <w:next w:val="Normal"/>
    <w:link w:val="Heading1Char"/>
    <w:uiPriority w:val="9"/>
    <w:qFormat/>
    <w:rsid w:val="006E710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E710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E7105"/>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E7105"/>
    <w:pPr>
      <w:keepNext/>
      <w:keepLines/>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E7105"/>
    <w:pPr>
      <w:keepNext/>
      <w:keepLines/>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E7105"/>
    <w:pPr>
      <w:keepNext/>
      <w:keepLines/>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E7105"/>
    <w:pPr>
      <w:keepNext/>
      <w:keepLines/>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E7105"/>
    <w:pPr>
      <w:keepNext/>
      <w:keepLines/>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E7105"/>
    <w:pPr>
      <w:keepNext/>
      <w:keepLines/>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105"/>
    <w:rPr>
      <w:rFonts w:eastAsiaTheme="majorEastAsia" w:cstheme="majorBidi"/>
      <w:color w:val="272727" w:themeColor="text1" w:themeTint="D8"/>
    </w:rPr>
  </w:style>
  <w:style w:type="paragraph" w:styleId="Title">
    <w:name w:val="Title"/>
    <w:basedOn w:val="Normal"/>
    <w:next w:val="Normal"/>
    <w:link w:val="TitleChar"/>
    <w:uiPriority w:val="10"/>
    <w:qFormat/>
    <w:rsid w:val="006E710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E7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105"/>
    <w:pPr>
      <w:spacing w:before="160"/>
      <w:jc w:val="center"/>
    </w:pPr>
    <w:rPr>
      <w:i/>
      <w:iCs/>
      <w:color w:val="404040" w:themeColor="text1" w:themeTint="BF"/>
    </w:rPr>
  </w:style>
  <w:style w:type="character" w:customStyle="1" w:styleId="QuoteChar">
    <w:name w:val="Quote Char"/>
    <w:basedOn w:val="DefaultParagraphFont"/>
    <w:link w:val="Quote"/>
    <w:uiPriority w:val="29"/>
    <w:rsid w:val="006E7105"/>
    <w:rPr>
      <w:i/>
      <w:iCs/>
      <w:color w:val="404040" w:themeColor="text1" w:themeTint="BF"/>
    </w:rPr>
  </w:style>
  <w:style w:type="paragraph" w:styleId="ListParagraph">
    <w:name w:val="List Paragraph"/>
    <w:basedOn w:val="Normal"/>
    <w:uiPriority w:val="34"/>
    <w:qFormat/>
    <w:rsid w:val="006E7105"/>
    <w:pPr>
      <w:ind w:left="720"/>
      <w:contextualSpacing/>
    </w:pPr>
  </w:style>
  <w:style w:type="character" w:styleId="IntenseEmphasis">
    <w:name w:val="Intense Emphasis"/>
    <w:basedOn w:val="DefaultParagraphFont"/>
    <w:uiPriority w:val="21"/>
    <w:qFormat/>
    <w:rsid w:val="006E7105"/>
    <w:rPr>
      <w:i/>
      <w:iCs/>
      <w:color w:val="0F4761" w:themeColor="accent1" w:themeShade="BF"/>
    </w:rPr>
  </w:style>
  <w:style w:type="paragraph" w:styleId="IntenseQuote">
    <w:name w:val="Intense Quote"/>
    <w:basedOn w:val="Normal"/>
    <w:next w:val="Normal"/>
    <w:link w:val="IntenseQuoteChar"/>
    <w:uiPriority w:val="30"/>
    <w:qFormat/>
    <w:rsid w:val="006E7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105"/>
    <w:rPr>
      <w:i/>
      <w:iCs/>
      <w:color w:val="0F4761" w:themeColor="accent1" w:themeShade="BF"/>
    </w:rPr>
  </w:style>
  <w:style w:type="character" w:styleId="IntenseReference">
    <w:name w:val="Intense Reference"/>
    <w:basedOn w:val="DefaultParagraphFont"/>
    <w:uiPriority w:val="32"/>
    <w:qFormat/>
    <w:rsid w:val="006E7105"/>
    <w:rPr>
      <w:b/>
      <w:bCs/>
      <w:smallCaps/>
      <w:color w:val="0F4761" w:themeColor="accent1" w:themeShade="BF"/>
      <w:spacing w:val="5"/>
    </w:rPr>
  </w:style>
  <w:style w:type="character" w:styleId="Hyperlink">
    <w:name w:val="Hyperlink"/>
    <w:basedOn w:val="DefaultParagraphFont"/>
    <w:uiPriority w:val="99"/>
    <w:semiHidden/>
    <w:unhideWhenUsed/>
    <w:rsid w:val="00E46C6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68305">
      <w:bodyDiv w:val="1"/>
      <w:marLeft w:val="0"/>
      <w:marRight w:val="0"/>
      <w:marTop w:val="0"/>
      <w:marBottom w:val="0"/>
      <w:divBdr>
        <w:top w:val="none" w:sz="0" w:space="0" w:color="auto"/>
        <w:left w:val="none" w:sz="0" w:space="0" w:color="auto"/>
        <w:bottom w:val="none" w:sz="0" w:space="0" w:color="auto"/>
        <w:right w:val="none" w:sz="0" w:space="0" w:color="auto"/>
      </w:divBdr>
    </w:div>
    <w:div w:id="16045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am12.safelinks.protection.outlook.com/?url=https%3A%2F%2Fforms.office.com%2FPages%2FResponsePage.aspx%3Fid%3DVbAyYrl2E0ybiLVirn22-wLX-UQ7h4xGm3EUK89VwmhURTdMUTJNMzJPRkRFM0NFWjY0VVUzSTVUSi4u%26origin%3DQRCode&amp;data=05%7C02%7Cjmac%40dickinson.edu%7Cf2981ec0e06740d49b2508dc3c73620a%7C6232b05576b94c139b88b562ae7db6fb%7C0%7C0%7C638451713615687336%7CUnknown%7CTWFpbGZsb3d8eyJWIjoiMC4wLjAwMDAiLCJQIjoiV2luMzIiLCJBTiI6Ik1haWwiLCJXVCI6Mn0%3D%7C0%7C%7C%7C&amp;sdata=OomjmsBz9a%2Fn3K2up0LIDQAP9o0Ssb7FHOgxUBtXS3Y%3D&amp;reserved=0" TargetMode="External"/><Relationship Id="rId4" Type="http://schemas.openxmlformats.org/officeDocument/2006/relationships/hyperlink" Target="https://nam12.safelinks.protection.outlook.com/?url=https%3A%2F%2Fform.jotform.com%2Fdelorena%2Fdickinsonprintrequest&amp;data=05%7C02%7Cjmac%40dickinson.edu%7Cf2981ec0e06740d49b2508dc3c73620a%7C6232b05576b94c139b88b562ae7db6fb%7C0%7C0%7C638451713615678634%7CUnknown%7CTWFpbGZsb3d8eyJWIjoiMC4wLjAwMDAiLCJQIjoiV2luMzIiLCJBTiI6Ik1haWwiLCJXVCI6Mn0%3D%7C0%7C%7C%7C&amp;sdata=dbPnefMu02QxHU9CuIY6gWw5i6nzL7dvyiXz9ZKntRM%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cp:revision>
  <dcterms:created xsi:type="dcterms:W3CDTF">2024-03-26T14:38:00Z</dcterms:created>
  <dcterms:modified xsi:type="dcterms:W3CDTF">2024-03-26T14:38:00Z</dcterms:modified>
</cp:coreProperties>
</file>