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ED7" w:rsidRDefault="003437F0" w:rsidP="003D6ED7">
      <w:pPr>
        <w:spacing w:after="0" w:line="240" w:lineRule="auto"/>
        <w:contextualSpacing/>
        <w:jc w:val="center"/>
        <w:rPr>
          <w:rFonts w:ascii="Times New Roman" w:hAnsi="Times New Roman" w:cs="Times New Roman"/>
          <w:b/>
          <w:sz w:val="36"/>
          <w:szCs w:val="36"/>
        </w:rPr>
      </w:pPr>
      <w:r w:rsidRPr="00D11718">
        <w:rPr>
          <w:rFonts w:ascii="Times New Roman" w:hAnsi="Times New Roman" w:cs="Times New Roman"/>
          <w:b/>
          <w:sz w:val="36"/>
          <w:szCs w:val="36"/>
        </w:rPr>
        <w:t xml:space="preserve">PENILAIAN KINERJA </w:t>
      </w:r>
      <w:r w:rsidR="003D6ED7">
        <w:rPr>
          <w:rFonts w:ascii="Times New Roman" w:hAnsi="Times New Roman" w:cs="Times New Roman"/>
          <w:b/>
          <w:sz w:val="36"/>
          <w:szCs w:val="36"/>
        </w:rPr>
        <w:t>KARYAWAN</w:t>
      </w:r>
    </w:p>
    <w:p w:rsidR="003D6ED7" w:rsidRDefault="003D6ED7" w:rsidP="003D6ED7">
      <w:pPr>
        <w:spacing w:after="0" w:line="240" w:lineRule="auto"/>
        <w:contextualSpacing/>
        <w:jc w:val="center"/>
        <w:rPr>
          <w:rFonts w:ascii="Times New Roman" w:hAnsi="Times New Roman" w:cs="Times New Roman"/>
          <w:b/>
          <w:sz w:val="36"/>
          <w:szCs w:val="36"/>
        </w:rPr>
      </w:pPr>
      <w:r>
        <w:rPr>
          <w:rFonts w:ascii="Times New Roman" w:hAnsi="Times New Roman" w:cs="Times New Roman"/>
          <w:b/>
          <w:sz w:val="36"/>
          <w:szCs w:val="36"/>
        </w:rPr>
        <w:t xml:space="preserve">LEVEL </w:t>
      </w:r>
      <w:r w:rsidR="00783202">
        <w:rPr>
          <w:rFonts w:ascii="Times New Roman" w:hAnsi="Times New Roman" w:cs="Times New Roman"/>
          <w:b/>
          <w:sz w:val="36"/>
          <w:szCs w:val="36"/>
        </w:rPr>
        <w:t>STAF</w:t>
      </w:r>
      <w:r>
        <w:rPr>
          <w:rFonts w:ascii="Times New Roman" w:hAnsi="Times New Roman" w:cs="Times New Roman"/>
          <w:b/>
          <w:sz w:val="36"/>
          <w:szCs w:val="36"/>
        </w:rPr>
        <w:t xml:space="preserve"> PADA DIVISI LAYANAN SDM</w:t>
      </w:r>
    </w:p>
    <w:p w:rsidR="002F0504" w:rsidRPr="00D11718" w:rsidRDefault="001630A4" w:rsidP="003D6ED7">
      <w:pPr>
        <w:spacing w:after="0" w:line="240" w:lineRule="auto"/>
        <w:contextualSpacing/>
        <w:jc w:val="center"/>
        <w:rPr>
          <w:rFonts w:ascii="Times New Roman" w:hAnsi="Times New Roman" w:cs="Times New Roman"/>
          <w:b/>
          <w:sz w:val="36"/>
          <w:szCs w:val="36"/>
        </w:rPr>
      </w:pPr>
      <w:r w:rsidRPr="00D11718">
        <w:rPr>
          <w:rFonts w:ascii="Times New Roman" w:hAnsi="Times New Roman" w:cs="Times New Roman"/>
          <w:b/>
          <w:sz w:val="36"/>
          <w:szCs w:val="36"/>
        </w:rPr>
        <w:t>PT</w:t>
      </w:r>
      <w:r w:rsidR="00B11394">
        <w:rPr>
          <w:rFonts w:ascii="Times New Roman" w:hAnsi="Times New Roman" w:cs="Times New Roman"/>
          <w:b/>
          <w:sz w:val="36"/>
          <w:szCs w:val="36"/>
        </w:rPr>
        <w:t xml:space="preserve"> </w:t>
      </w:r>
      <w:r w:rsidR="00122B49" w:rsidRPr="00D11718">
        <w:rPr>
          <w:rFonts w:ascii="Times New Roman" w:hAnsi="Times New Roman" w:cs="Times New Roman"/>
          <w:b/>
          <w:sz w:val="36"/>
          <w:szCs w:val="36"/>
        </w:rPr>
        <w:t>PELABUHAN INDONESIA II (PERSERO)</w:t>
      </w:r>
    </w:p>
    <w:p w:rsidR="00506B7F" w:rsidRPr="00D11718" w:rsidRDefault="00506B7F" w:rsidP="00691D2E">
      <w:pPr>
        <w:spacing w:after="0" w:line="240" w:lineRule="auto"/>
        <w:contextualSpacing/>
        <w:jc w:val="center"/>
        <w:rPr>
          <w:rFonts w:ascii="Times New Roman" w:hAnsi="Times New Roman" w:cs="Times New Roman"/>
          <w:b/>
          <w:sz w:val="24"/>
          <w:szCs w:val="24"/>
        </w:rPr>
      </w:pPr>
    </w:p>
    <w:p w:rsidR="001630A4" w:rsidRPr="00D11718" w:rsidRDefault="002E082C" w:rsidP="00691D2E">
      <w:pPr>
        <w:pStyle w:val="Heading1"/>
        <w:jc w:val="center"/>
        <w:rPr>
          <w:rFonts w:ascii="Times New Roman" w:hAnsi="Times New Roman" w:cs="Times New Roman"/>
          <w:color w:val="FFFFFF" w:themeColor="background1"/>
          <w:sz w:val="24"/>
          <w:szCs w:val="24"/>
        </w:rPr>
      </w:pPr>
      <w:bookmarkStart w:id="0" w:name="_Toc42104792"/>
      <w:r w:rsidRPr="00D11718">
        <w:rPr>
          <w:rFonts w:ascii="Times New Roman" w:hAnsi="Times New Roman" w:cs="Times New Roman"/>
          <w:color w:val="FFFFFF" w:themeColor="background1"/>
          <w:sz w:val="24"/>
          <w:szCs w:val="24"/>
        </w:rPr>
        <w:t>Halaman Judul</w:t>
      </w:r>
      <w:bookmarkEnd w:id="0"/>
    </w:p>
    <w:p w:rsidR="007D42D7" w:rsidRDefault="007D42D7" w:rsidP="00691D2E">
      <w:pPr>
        <w:jc w:val="center"/>
        <w:rPr>
          <w:rFonts w:ascii="Times New Roman" w:hAnsi="Times New Roman" w:cs="Times New Roman"/>
        </w:rPr>
      </w:pPr>
    </w:p>
    <w:p w:rsidR="007D42D7" w:rsidRPr="00300BB4" w:rsidRDefault="00300BB4" w:rsidP="00300BB4">
      <w:pPr>
        <w:jc w:val="center"/>
        <w:rPr>
          <w:rFonts w:ascii="Times New Roman" w:hAnsi="Times New Roman" w:cs="Times New Roman"/>
        </w:rPr>
      </w:pPr>
      <w:r w:rsidRPr="00300BB4">
        <w:rPr>
          <w:rFonts w:ascii="Times New Roman" w:hAnsi="Times New Roman" w:cs="Times New Roman"/>
          <w:noProof/>
        </w:rPr>
        <w:drawing>
          <wp:inline distT="0" distB="0" distL="0" distR="0">
            <wp:extent cx="5034915" cy="2410460"/>
            <wp:effectExtent l="0" t="0" r="0" b="8890"/>
            <wp:docPr id="2" name="Picture 23" descr="LOGO B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I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4915" cy="2410460"/>
                    </a:xfrm>
                    <a:prstGeom prst="rect">
                      <a:avLst/>
                    </a:prstGeom>
                    <a:noFill/>
                    <a:ln>
                      <a:noFill/>
                    </a:ln>
                  </pic:spPr>
                </pic:pic>
              </a:graphicData>
            </a:graphic>
          </wp:inline>
        </w:drawing>
      </w:r>
    </w:p>
    <w:p w:rsidR="001630A4" w:rsidRDefault="001630A4" w:rsidP="001630A4">
      <w:pPr>
        <w:spacing w:line="240" w:lineRule="auto"/>
        <w:jc w:val="center"/>
        <w:rPr>
          <w:rFonts w:ascii="Times New Roman" w:hAnsi="Times New Roman" w:cs="Times New Roman"/>
          <w:b/>
          <w:sz w:val="24"/>
          <w:szCs w:val="24"/>
        </w:rPr>
      </w:pPr>
    </w:p>
    <w:p w:rsidR="00300BB4" w:rsidRPr="00D11718" w:rsidRDefault="00300BB4" w:rsidP="001630A4">
      <w:pPr>
        <w:spacing w:line="240" w:lineRule="auto"/>
        <w:jc w:val="center"/>
        <w:rPr>
          <w:rFonts w:ascii="Times New Roman" w:hAnsi="Times New Roman" w:cs="Times New Roman"/>
          <w:b/>
          <w:sz w:val="24"/>
          <w:szCs w:val="24"/>
        </w:rPr>
      </w:pPr>
    </w:p>
    <w:p w:rsidR="007D42D7" w:rsidRPr="00D11718" w:rsidRDefault="007D42D7" w:rsidP="001630A4">
      <w:pPr>
        <w:spacing w:line="240" w:lineRule="auto"/>
        <w:jc w:val="center"/>
        <w:rPr>
          <w:rFonts w:ascii="Times New Roman" w:hAnsi="Times New Roman" w:cs="Times New Roman"/>
          <w:b/>
          <w:sz w:val="24"/>
          <w:szCs w:val="24"/>
        </w:rPr>
      </w:pPr>
    </w:p>
    <w:p w:rsidR="001630A4" w:rsidRPr="00864970" w:rsidRDefault="001630A4" w:rsidP="00C12CBF">
      <w:pPr>
        <w:spacing w:after="0" w:line="240" w:lineRule="auto"/>
        <w:jc w:val="center"/>
        <w:rPr>
          <w:rFonts w:ascii="Times New Roman" w:hAnsi="Times New Roman" w:cs="Times New Roman"/>
          <w:b/>
          <w:sz w:val="28"/>
          <w:szCs w:val="24"/>
        </w:rPr>
      </w:pPr>
      <w:proofErr w:type="gramStart"/>
      <w:r w:rsidRPr="00864970">
        <w:rPr>
          <w:rFonts w:ascii="Times New Roman" w:hAnsi="Times New Roman" w:cs="Times New Roman"/>
          <w:b/>
          <w:sz w:val="28"/>
          <w:szCs w:val="24"/>
        </w:rPr>
        <w:t>Oleh :</w:t>
      </w:r>
      <w:proofErr w:type="gramEnd"/>
    </w:p>
    <w:p w:rsidR="001630A4" w:rsidRPr="00864970" w:rsidRDefault="001630A4" w:rsidP="00C12CBF">
      <w:pPr>
        <w:spacing w:after="0" w:line="240" w:lineRule="auto"/>
        <w:jc w:val="center"/>
        <w:rPr>
          <w:rFonts w:ascii="Times New Roman" w:hAnsi="Times New Roman" w:cs="Times New Roman"/>
          <w:b/>
          <w:sz w:val="28"/>
          <w:szCs w:val="24"/>
        </w:rPr>
      </w:pPr>
      <w:r w:rsidRPr="00864970">
        <w:rPr>
          <w:rFonts w:ascii="Times New Roman" w:hAnsi="Times New Roman" w:cs="Times New Roman"/>
          <w:b/>
          <w:sz w:val="28"/>
          <w:szCs w:val="24"/>
        </w:rPr>
        <w:t>SHELLY NURHANIFAH</w:t>
      </w:r>
    </w:p>
    <w:p w:rsidR="001630A4" w:rsidRPr="00864970" w:rsidRDefault="001630A4" w:rsidP="00C12CBF">
      <w:pPr>
        <w:spacing w:after="0" w:line="240" w:lineRule="auto"/>
        <w:jc w:val="center"/>
        <w:rPr>
          <w:rFonts w:ascii="Times New Roman" w:hAnsi="Times New Roman" w:cs="Times New Roman"/>
          <w:b/>
          <w:sz w:val="28"/>
          <w:szCs w:val="24"/>
        </w:rPr>
      </w:pPr>
      <w:r w:rsidRPr="00864970">
        <w:rPr>
          <w:rFonts w:ascii="Times New Roman" w:hAnsi="Times New Roman" w:cs="Times New Roman"/>
          <w:b/>
          <w:sz w:val="28"/>
          <w:szCs w:val="24"/>
        </w:rPr>
        <w:t>2017120013</w:t>
      </w:r>
    </w:p>
    <w:p w:rsidR="001630A4" w:rsidRDefault="001630A4" w:rsidP="001630A4">
      <w:pPr>
        <w:spacing w:line="240" w:lineRule="auto"/>
        <w:rPr>
          <w:rFonts w:ascii="Times New Roman" w:hAnsi="Times New Roman" w:cs="Times New Roman"/>
          <w:b/>
          <w:sz w:val="24"/>
          <w:szCs w:val="24"/>
        </w:rPr>
      </w:pPr>
    </w:p>
    <w:p w:rsidR="009E640B" w:rsidRPr="00D11718" w:rsidRDefault="009E640B" w:rsidP="001630A4">
      <w:pPr>
        <w:spacing w:line="240" w:lineRule="auto"/>
        <w:rPr>
          <w:rFonts w:ascii="Times New Roman" w:hAnsi="Times New Roman" w:cs="Times New Roman"/>
          <w:b/>
          <w:sz w:val="24"/>
          <w:szCs w:val="24"/>
        </w:rPr>
      </w:pPr>
    </w:p>
    <w:p w:rsidR="001630A4" w:rsidRPr="00300BB4" w:rsidRDefault="001630A4" w:rsidP="0006248D">
      <w:pPr>
        <w:spacing w:line="240" w:lineRule="auto"/>
        <w:rPr>
          <w:rFonts w:ascii="Times New Roman" w:hAnsi="Times New Roman" w:cs="Times New Roman"/>
          <w:b/>
          <w:sz w:val="56"/>
          <w:szCs w:val="24"/>
        </w:rPr>
      </w:pPr>
    </w:p>
    <w:p w:rsidR="007D42D7" w:rsidRPr="00D11718" w:rsidRDefault="007D42D7" w:rsidP="001630A4">
      <w:pPr>
        <w:spacing w:line="240" w:lineRule="auto"/>
        <w:jc w:val="center"/>
        <w:rPr>
          <w:rFonts w:ascii="Times New Roman" w:hAnsi="Times New Roman" w:cs="Times New Roman"/>
          <w:b/>
          <w:sz w:val="24"/>
          <w:szCs w:val="24"/>
        </w:rPr>
      </w:pPr>
    </w:p>
    <w:p w:rsidR="0007421E" w:rsidRPr="00D11718" w:rsidRDefault="0007421E" w:rsidP="001630A4">
      <w:pPr>
        <w:spacing w:line="240" w:lineRule="auto"/>
        <w:jc w:val="center"/>
        <w:rPr>
          <w:rFonts w:ascii="Times New Roman" w:hAnsi="Times New Roman" w:cs="Times New Roman"/>
          <w:b/>
          <w:sz w:val="24"/>
          <w:szCs w:val="24"/>
        </w:rPr>
      </w:pPr>
    </w:p>
    <w:p w:rsidR="00506B7F" w:rsidRPr="00D11718" w:rsidRDefault="00506B7F" w:rsidP="001630A4">
      <w:pPr>
        <w:spacing w:line="240" w:lineRule="auto"/>
        <w:jc w:val="center"/>
        <w:rPr>
          <w:rFonts w:ascii="Times New Roman" w:hAnsi="Times New Roman" w:cs="Times New Roman"/>
          <w:b/>
          <w:sz w:val="24"/>
          <w:szCs w:val="24"/>
        </w:rPr>
      </w:pPr>
    </w:p>
    <w:p w:rsidR="001630A4" w:rsidRPr="00D11718" w:rsidRDefault="001630A4" w:rsidP="001B2D8C">
      <w:pPr>
        <w:spacing w:after="0" w:line="240" w:lineRule="auto"/>
        <w:contextualSpacing/>
        <w:jc w:val="center"/>
        <w:rPr>
          <w:rFonts w:ascii="Times New Roman" w:hAnsi="Times New Roman" w:cs="Times New Roman"/>
          <w:b/>
          <w:sz w:val="24"/>
          <w:szCs w:val="24"/>
        </w:rPr>
      </w:pPr>
      <w:r w:rsidRPr="00D11718">
        <w:rPr>
          <w:rFonts w:ascii="Times New Roman" w:hAnsi="Times New Roman" w:cs="Times New Roman"/>
          <w:b/>
          <w:sz w:val="24"/>
          <w:szCs w:val="24"/>
        </w:rPr>
        <w:t xml:space="preserve">PROGRAM STUDI MANAJEMEN ADMINISTRASI </w:t>
      </w:r>
    </w:p>
    <w:p w:rsidR="001630A4" w:rsidRPr="00D11718" w:rsidRDefault="00345318" w:rsidP="001B2D8C">
      <w:pPr>
        <w:spacing w:after="0" w:line="240" w:lineRule="auto"/>
        <w:contextualSpacing/>
        <w:jc w:val="center"/>
        <w:rPr>
          <w:rFonts w:ascii="Times New Roman" w:hAnsi="Times New Roman" w:cs="Times New Roman"/>
          <w:b/>
          <w:sz w:val="24"/>
          <w:szCs w:val="24"/>
        </w:rPr>
      </w:pPr>
      <w:r w:rsidRPr="00D11718">
        <w:rPr>
          <w:rFonts w:ascii="Times New Roman" w:hAnsi="Times New Roman" w:cs="Times New Roman"/>
          <w:b/>
          <w:sz w:val="24"/>
          <w:szCs w:val="24"/>
        </w:rPr>
        <w:t>UNIVERSITAS</w:t>
      </w:r>
      <w:r w:rsidR="001630A4" w:rsidRPr="00D11718">
        <w:rPr>
          <w:rFonts w:ascii="Times New Roman" w:hAnsi="Times New Roman" w:cs="Times New Roman"/>
          <w:b/>
          <w:sz w:val="24"/>
          <w:szCs w:val="24"/>
        </w:rPr>
        <w:t xml:space="preserve"> BINA INSANI</w:t>
      </w:r>
    </w:p>
    <w:p w:rsidR="001630A4" w:rsidRPr="00D11718" w:rsidRDefault="001630A4" w:rsidP="001B2D8C">
      <w:pPr>
        <w:spacing w:after="0" w:line="240" w:lineRule="auto"/>
        <w:contextualSpacing/>
        <w:jc w:val="center"/>
        <w:rPr>
          <w:rFonts w:ascii="Times New Roman" w:hAnsi="Times New Roman" w:cs="Times New Roman"/>
          <w:b/>
          <w:sz w:val="24"/>
          <w:szCs w:val="24"/>
        </w:rPr>
      </w:pPr>
      <w:r w:rsidRPr="00D11718">
        <w:rPr>
          <w:rFonts w:ascii="Times New Roman" w:hAnsi="Times New Roman" w:cs="Times New Roman"/>
          <w:b/>
          <w:sz w:val="24"/>
          <w:szCs w:val="24"/>
        </w:rPr>
        <w:t xml:space="preserve"> BEKASI</w:t>
      </w:r>
    </w:p>
    <w:p w:rsidR="00AF2AA8" w:rsidRDefault="00345318" w:rsidP="00AF2AA8">
      <w:pPr>
        <w:spacing w:after="0" w:line="240" w:lineRule="auto"/>
        <w:contextualSpacing/>
        <w:jc w:val="center"/>
        <w:rPr>
          <w:rFonts w:ascii="Times New Roman" w:hAnsi="Times New Roman" w:cs="Times New Roman"/>
          <w:b/>
          <w:sz w:val="24"/>
          <w:szCs w:val="24"/>
        </w:rPr>
      </w:pPr>
      <w:r w:rsidRPr="00D11718">
        <w:rPr>
          <w:rFonts w:ascii="Times New Roman" w:hAnsi="Times New Roman" w:cs="Times New Roman"/>
          <w:b/>
          <w:sz w:val="24"/>
          <w:szCs w:val="24"/>
        </w:rPr>
        <w:t>2020</w:t>
      </w:r>
      <w:bookmarkStart w:id="1" w:name="_Toc11917694"/>
      <w:bookmarkStart w:id="2" w:name="_Toc11920147"/>
    </w:p>
    <w:p w:rsidR="008A1F9F" w:rsidRDefault="008A1F9F" w:rsidP="00AF2AA8">
      <w:pPr>
        <w:spacing w:after="0" w:line="240" w:lineRule="auto"/>
        <w:contextualSpacing/>
        <w:jc w:val="center"/>
        <w:rPr>
          <w:rFonts w:ascii="Times New Roman" w:hAnsi="Times New Roman" w:cs="Times New Roman"/>
          <w:sz w:val="24"/>
        </w:rPr>
        <w:sectPr w:rsidR="008A1F9F" w:rsidSect="003E79D7">
          <w:footerReference w:type="default" r:id="rId9"/>
          <w:footerReference w:type="first" r:id="rId10"/>
          <w:type w:val="oddPage"/>
          <w:pgSz w:w="11906" w:h="16838" w:code="9"/>
          <w:pgMar w:top="2268" w:right="1701" w:bottom="1701" w:left="2268" w:header="1134" w:footer="850" w:gutter="0"/>
          <w:pgNumType w:fmt="lowerRoman" w:start="1"/>
          <w:cols w:space="720"/>
          <w:titlePg/>
          <w:docGrid w:linePitch="360"/>
        </w:sectPr>
      </w:pPr>
    </w:p>
    <w:p w:rsidR="00D96B94" w:rsidRPr="00B3146A" w:rsidRDefault="00D96B94" w:rsidP="00AF2AA8">
      <w:pPr>
        <w:spacing w:after="0" w:line="240" w:lineRule="auto"/>
        <w:contextualSpacing/>
        <w:jc w:val="center"/>
        <w:rPr>
          <w:rFonts w:ascii="Times New Roman" w:hAnsi="Times New Roman" w:cs="Times New Roman"/>
          <w:sz w:val="24"/>
        </w:rPr>
      </w:pPr>
      <w:r w:rsidRPr="00B3146A">
        <w:rPr>
          <w:rFonts w:ascii="Times New Roman" w:hAnsi="Times New Roman" w:cs="Times New Roman"/>
          <w:sz w:val="24"/>
        </w:rPr>
        <w:lastRenderedPageBreak/>
        <w:t>LEMBAR PERSETUJUAN</w:t>
      </w:r>
      <w:bookmarkEnd w:id="1"/>
      <w:bookmarkEnd w:id="2"/>
    </w:p>
    <w:p w:rsidR="00D96B94" w:rsidRPr="00B3146A" w:rsidRDefault="00B3146A" w:rsidP="00B3146A">
      <w:pPr>
        <w:pStyle w:val="Heading1"/>
        <w:keepNext w:val="0"/>
        <w:keepLines w:val="0"/>
        <w:widowControl w:val="0"/>
        <w:spacing w:before="0" w:line="480" w:lineRule="auto"/>
        <w:contextualSpacing/>
        <w:jc w:val="center"/>
        <w:rPr>
          <w:rFonts w:ascii="Times New Roman" w:hAnsi="Times New Roman" w:cs="Times New Roman"/>
          <w:color w:val="FFFFFF" w:themeColor="background1"/>
          <w:sz w:val="24"/>
        </w:rPr>
      </w:pPr>
      <w:bookmarkStart w:id="3" w:name="_Toc42104793"/>
      <w:r w:rsidRPr="00B3146A">
        <w:rPr>
          <w:rFonts w:ascii="Times New Roman" w:hAnsi="Times New Roman" w:cs="Times New Roman"/>
          <w:color w:val="FFFFFF" w:themeColor="background1"/>
          <w:sz w:val="24"/>
        </w:rPr>
        <w:t>Lembar Persetujuan</w:t>
      </w:r>
      <w:bookmarkEnd w:id="3"/>
    </w:p>
    <w:p w:rsidR="00D96B94" w:rsidRDefault="00D96B94" w:rsidP="00B3146A">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Laporan Tugas Akhir tentang </w:t>
      </w:r>
      <w:r w:rsidR="001E47E7">
        <w:rPr>
          <w:rFonts w:ascii="Times New Roman" w:hAnsi="Times New Roman" w:cs="Times New Roman"/>
          <w:sz w:val="24"/>
          <w:szCs w:val="24"/>
        </w:rPr>
        <w:t xml:space="preserve">Penilaian Kinerja Karyawan Level </w:t>
      </w:r>
      <w:r w:rsidR="00B11394">
        <w:rPr>
          <w:rFonts w:ascii="Times New Roman" w:hAnsi="Times New Roman" w:cs="Times New Roman"/>
          <w:sz w:val="24"/>
          <w:szCs w:val="24"/>
        </w:rPr>
        <w:t xml:space="preserve">Staf pada Divisi Layanan SDM </w:t>
      </w:r>
      <w:r w:rsidR="001E47E7">
        <w:rPr>
          <w:rFonts w:ascii="Times New Roman" w:hAnsi="Times New Roman" w:cs="Times New Roman"/>
          <w:sz w:val="24"/>
          <w:szCs w:val="24"/>
        </w:rPr>
        <w:t xml:space="preserve">PT Pelabuhan Indonesia II (Persero) </w:t>
      </w:r>
      <w:r>
        <w:rPr>
          <w:rFonts w:ascii="Times New Roman" w:hAnsi="Times New Roman" w:cs="Times New Roman"/>
          <w:sz w:val="24"/>
          <w:szCs w:val="24"/>
        </w:rPr>
        <w:t xml:space="preserve">oleh </w:t>
      </w:r>
      <w:r w:rsidR="001E47E7">
        <w:rPr>
          <w:rFonts w:ascii="Times New Roman" w:hAnsi="Times New Roman" w:cs="Times New Roman"/>
          <w:sz w:val="24"/>
          <w:szCs w:val="24"/>
        </w:rPr>
        <w:t>Shelly Nurhanifah</w:t>
      </w:r>
      <w:r>
        <w:rPr>
          <w:rFonts w:ascii="Times New Roman" w:hAnsi="Times New Roman" w:cs="Times New Roman"/>
          <w:sz w:val="24"/>
          <w:szCs w:val="24"/>
        </w:rPr>
        <w:t xml:space="preserve"> (201</w:t>
      </w:r>
      <w:r w:rsidR="001E47E7">
        <w:rPr>
          <w:rFonts w:ascii="Times New Roman" w:hAnsi="Times New Roman" w:cs="Times New Roman"/>
          <w:sz w:val="24"/>
          <w:szCs w:val="24"/>
        </w:rPr>
        <w:t>7</w:t>
      </w:r>
      <w:r>
        <w:rPr>
          <w:rFonts w:ascii="Times New Roman" w:hAnsi="Times New Roman" w:cs="Times New Roman"/>
          <w:sz w:val="24"/>
          <w:szCs w:val="24"/>
        </w:rPr>
        <w:t>1200</w:t>
      </w:r>
      <w:r w:rsidR="001E47E7">
        <w:rPr>
          <w:rFonts w:ascii="Times New Roman" w:hAnsi="Times New Roman" w:cs="Times New Roman"/>
          <w:sz w:val="24"/>
          <w:szCs w:val="24"/>
        </w:rPr>
        <w:t>13</w:t>
      </w:r>
      <w:r>
        <w:rPr>
          <w:rFonts w:ascii="Times New Roman" w:hAnsi="Times New Roman" w:cs="Times New Roman"/>
          <w:sz w:val="24"/>
          <w:szCs w:val="24"/>
        </w:rPr>
        <w:t>) ini telah disetujui untuk diajukan dalam Sidang Ujian Tugas Akhir.</w:t>
      </w:r>
    </w:p>
    <w:p w:rsidR="00D96B94" w:rsidRDefault="00D96B94" w:rsidP="00D96B94">
      <w:pPr>
        <w:spacing w:line="480" w:lineRule="auto"/>
        <w:jc w:val="both"/>
        <w:rPr>
          <w:rFonts w:ascii="Times New Roman" w:hAnsi="Times New Roman" w:cs="Times New Roman"/>
          <w:sz w:val="24"/>
          <w:szCs w:val="24"/>
        </w:rPr>
      </w:pPr>
    </w:p>
    <w:p w:rsidR="00D96B94" w:rsidRDefault="00D96B94" w:rsidP="00D96B94">
      <w:pPr>
        <w:spacing w:line="480" w:lineRule="auto"/>
        <w:jc w:val="both"/>
        <w:rPr>
          <w:rFonts w:ascii="Times New Roman" w:hAnsi="Times New Roman" w:cs="Times New Roman"/>
          <w:sz w:val="24"/>
          <w:szCs w:val="24"/>
        </w:rPr>
      </w:pPr>
    </w:p>
    <w:p w:rsidR="00D96B94" w:rsidRDefault="00D96B94" w:rsidP="00D96B94">
      <w:pPr>
        <w:spacing w:line="480" w:lineRule="auto"/>
        <w:jc w:val="center"/>
        <w:rPr>
          <w:rFonts w:ascii="Times New Roman" w:hAnsi="Times New Roman" w:cs="Times New Roman"/>
          <w:sz w:val="24"/>
          <w:szCs w:val="24"/>
        </w:rPr>
      </w:pPr>
      <w:r>
        <w:rPr>
          <w:rFonts w:ascii="Times New Roman" w:hAnsi="Times New Roman" w:cs="Times New Roman"/>
          <w:sz w:val="24"/>
          <w:szCs w:val="24"/>
        </w:rPr>
        <w:t>Oleh:</w:t>
      </w:r>
    </w:p>
    <w:p w:rsidR="00D96B94" w:rsidRDefault="00D96B94" w:rsidP="00D96B94">
      <w:pPr>
        <w:spacing w:line="480" w:lineRule="auto"/>
        <w:jc w:val="center"/>
        <w:rPr>
          <w:rFonts w:ascii="Times New Roman" w:hAnsi="Times New Roman" w:cs="Times New Roman"/>
          <w:sz w:val="24"/>
          <w:szCs w:val="24"/>
        </w:rPr>
      </w:pPr>
    </w:p>
    <w:p w:rsidR="00D96B94" w:rsidRDefault="00D96B94" w:rsidP="00D96B94">
      <w:pPr>
        <w:spacing w:line="480" w:lineRule="auto"/>
        <w:jc w:val="center"/>
        <w:rPr>
          <w:rFonts w:ascii="Times New Roman" w:hAnsi="Times New Roman" w:cs="Times New Roman"/>
          <w:sz w:val="24"/>
          <w:szCs w:val="24"/>
        </w:rPr>
      </w:pPr>
      <w:r>
        <w:rPr>
          <w:rFonts w:ascii="Times New Roman" w:hAnsi="Times New Roman" w:cs="Times New Roman"/>
          <w:sz w:val="24"/>
          <w:szCs w:val="24"/>
        </w:rPr>
        <w:t>Dosen Pembimbing</w:t>
      </w:r>
    </w:p>
    <w:p w:rsidR="00DF3EB2" w:rsidRDefault="00787E44" w:rsidP="00D96B94">
      <w:pPr>
        <w:spacing w:line="480" w:lineRule="auto"/>
        <w:jc w:val="center"/>
        <w:rPr>
          <w:rFonts w:ascii="Times New Roman" w:hAnsi="Times New Roman" w:cs="Times New Roman"/>
          <w:sz w:val="24"/>
          <w:szCs w:val="24"/>
        </w:rPr>
      </w:pPr>
      <w:r>
        <w:rPr>
          <w:noProof/>
        </w:rPr>
        <w:drawing>
          <wp:anchor distT="0" distB="0" distL="114300" distR="114300" simplePos="0" relativeHeight="251660288" behindDoc="1" locked="0" layoutInCell="1" allowOverlap="1">
            <wp:simplePos x="0" y="0"/>
            <wp:positionH relativeFrom="column">
              <wp:posOffset>1817370</wp:posOffset>
            </wp:positionH>
            <wp:positionV relativeFrom="paragraph">
              <wp:posOffset>-1270</wp:posOffset>
            </wp:positionV>
            <wp:extent cx="1273420" cy="104775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43536" t="48821" r="41495" b="29271"/>
                    <a:stretch/>
                  </pic:blipFill>
                  <pic:spPr bwMode="auto">
                    <a:xfrm>
                      <a:off x="0" y="0"/>
                      <a:ext cx="1273420"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3EB2" w:rsidRDefault="00DF3EB2" w:rsidP="00D96B94">
      <w:pPr>
        <w:spacing w:line="480" w:lineRule="auto"/>
        <w:jc w:val="center"/>
        <w:rPr>
          <w:rFonts w:ascii="Times New Roman" w:hAnsi="Times New Roman" w:cs="Times New Roman"/>
          <w:sz w:val="24"/>
          <w:szCs w:val="24"/>
        </w:rPr>
      </w:pPr>
    </w:p>
    <w:p w:rsidR="00DF3EB2" w:rsidRDefault="00DF3EB2" w:rsidP="00D96B94">
      <w:pPr>
        <w:spacing w:line="480" w:lineRule="auto"/>
        <w:jc w:val="center"/>
        <w:rPr>
          <w:rFonts w:ascii="Times New Roman" w:hAnsi="Times New Roman" w:cs="Times New Roman"/>
          <w:sz w:val="24"/>
          <w:szCs w:val="24"/>
        </w:rPr>
      </w:pPr>
    </w:p>
    <w:p w:rsidR="00AF2AA8" w:rsidRDefault="00D96B94" w:rsidP="00AF2AA8">
      <w:pPr>
        <w:jc w:val="center"/>
        <w:rPr>
          <w:rFonts w:ascii="Times New Roman" w:hAnsi="Times New Roman" w:cs="Times New Roman"/>
          <w:sz w:val="24"/>
        </w:rPr>
      </w:pPr>
      <w:r w:rsidRPr="00DF3EB2">
        <w:rPr>
          <w:rFonts w:ascii="Times New Roman" w:hAnsi="Times New Roman" w:cs="Times New Roman"/>
          <w:sz w:val="24"/>
        </w:rPr>
        <w:t>Siti Rahmawati, S.E., M.M.</w:t>
      </w:r>
      <w:bookmarkStart w:id="4" w:name="_Toc11917695"/>
      <w:bookmarkStart w:id="5" w:name="_Toc11920148"/>
    </w:p>
    <w:p w:rsidR="00AF2AA8" w:rsidRDefault="00AF2AA8" w:rsidP="00AF2AA8">
      <w:pPr>
        <w:jc w:val="center"/>
        <w:rPr>
          <w:rFonts w:ascii="Times New Roman" w:hAnsi="Times New Roman" w:cs="Times New Roman"/>
          <w:sz w:val="24"/>
        </w:rPr>
      </w:pPr>
    </w:p>
    <w:p w:rsidR="00AF2AA8" w:rsidRDefault="00AF2AA8" w:rsidP="00AF2AA8">
      <w:pPr>
        <w:jc w:val="center"/>
        <w:rPr>
          <w:rFonts w:ascii="Times New Roman" w:hAnsi="Times New Roman" w:cs="Times New Roman"/>
          <w:sz w:val="24"/>
        </w:rPr>
      </w:pPr>
    </w:p>
    <w:p w:rsidR="00AF2AA8" w:rsidRDefault="00AF2AA8" w:rsidP="00AF2AA8">
      <w:pPr>
        <w:jc w:val="center"/>
        <w:rPr>
          <w:rFonts w:ascii="Times New Roman" w:hAnsi="Times New Roman" w:cs="Times New Roman"/>
          <w:sz w:val="24"/>
        </w:rPr>
      </w:pPr>
    </w:p>
    <w:p w:rsidR="00AF2AA8" w:rsidRDefault="00AF2AA8" w:rsidP="00AF2AA8">
      <w:pPr>
        <w:jc w:val="center"/>
        <w:rPr>
          <w:rFonts w:ascii="Times New Roman" w:hAnsi="Times New Roman" w:cs="Times New Roman"/>
          <w:sz w:val="24"/>
        </w:rPr>
      </w:pPr>
    </w:p>
    <w:p w:rsidR="00AF2AA8" w:rsidRDefault="00AF2AA8" w:rsidP="00AF2AA8">
      <w:pPr>
        <w:jc w:val="center"/>
        <w:rPr>
          <w:rFonts w:ascii="Times New Roman" w:hAnsi="Times New Roman" w:cs="Times New Roman"/>
          <w:sz w:val="24"/>
        </w:rPr>
      </w:pPr>
    </w:p>
    <w:p w:rsidR="00AF2AA8" w:rsidRDefault="00AF2AA8" w:rsidP="00AF2AA8">
      <w:pPr>
        <w:jc w:val="center"/>
        <w:rPr>
          <w:rFonts w:ascii="Times New Roman" w:hAnsi="Times New Roman" w:cs="Times New Roman"/>
          <w:sz w:val="24"/>
        </w:rPr>
      </w:pPr>
    </w:p>
    <w:p w:rsidR="00AF2AA8" w:rsidRDefault="00AF2AA8" w:rsidP="00AF2AA8">
      <w:pPr>
        <w:jc w:val="center"/>
        <w:rPr>
          <w:rFonts w:ascii="Times New Roman" w:hAnsi="Times New Roman" w:cs="Times New Roman"/>
          <w:sz w:val="24"/>
        </w:rPr>
      </w:pPr>
    </w:p>
    <w:p w:rsidR="00AF2AA8" w:rsidRDefault="00AF2AA8" w:rsidP="00AF2AA8">
      <w:pPr>
        <w:jc w:val="center"/>
        <w:rPr>
          <w:rFonts w:ascii="Times New Roman" w:hAnsi="Times New Roman" w:cs="Times New Roman"/>
          <w:sz w:val="24"/>
        </w:rPr>
      </w:pPr>
    </w:p>
    <w:p w:rsidR="00AF2AA8" w:rsidRDefault="00AF2AA8" w:rsidP="00AF2AA8">
      <w:pPr>
        <w:jc w:val="center"/>
        <w:rPr>
          <w:rFonts w:ascii="Times New Roman" w:hAnsi="Times New Roman" w:cs="Times New Roman"/>
          <w:sz w:val="24"/>
        </w:rPr>
      </w:pPr>
    </w:p>
    <w:p w:rsidR="00D96B94" w:rsidRPr="00B3146A" w:rsidRDefault="00D96B94" w:rsidP="00AF2AA8">
      <w:pPr>
        <w:jc w:val="center"/>
        <w:rPr>
          <w:rFonts w:ascii="Times New Roman" w:hAnsi="Times New Roman" w:cs="Times New Roman"/>
          <w:sz w:val="24"/>
        </w:rPr>
      </w:pPr>
      <w:r w:rsidRPr="00B3146A">
        <w:rPr>
          <w:rFonts w:ascii="Times New Roman" w:hAnsi="Times New Roman" w:cs="Times New Roman"/>
          <w:sz w:val="24"/>
        </w:rPr>
        <w:lastRenderedPageBreak/>
        <w:t>LEMBAR PENGUJIAN</w:t>
      </w:r>
      <w:bookmarkEnd w:id="4"/>
      <w:bookmarkEnd w:id="5"/>
    </w:p>
    <w:p w:rsidR="00B3146A" w:rsidRPr="00B3146A" w:rsidRDefault="00B3146A" w:rsidP="00B3146A">
      <w:pPr>
        <w:pStyle w:val="Heading1"/>
        <w:keepNext w:val="0"/>
        <w:keepLines w:val="0"/>
        <w:widowControl w:val="0"/>
        <w:tabs>
          <w:tab w:val="left" w:pos="2552"/>
        </w:tabs>
        <w:spacing w:before="0" w:line="480" w:lineRule="auto"/>
        <w:contextualSpacing/>
        <w:jc w:val="center"/>
        <w:rPr>
          <w:color w:val="FFFFFF" w:themeColor="background1"/>
          <w:sz w:val="24"/>
        </w:rPr>
      </w:pPr>
      <w:bookmarkStart w:id="6" w:name="_Toc42104794"/>
      <w:r w:rsidRPr="00B3146A">
        <w:rPr>
          <w:rFonts w:ascii="Times New Roman" w:hAnsi="Times New Roman" w:cs="Times New Roman"/>
          <w:color w:val="FFFFFF" w:themeColor="background1"/>
          <w:sz w:val="24"/>
          <w:szCs w:val="24"/>
        </w:rPr>
        <w:t>Lembar Pengujian</w:t>
      </w:r>
      <w:bookmarkEnd w:id="6"/>
    </w:p>
    <w:p w:rsidR="00D96B94" w:rsidRDefault="00D96B94" w:rsidP="00B3146A">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Laporan Tugas Akhir tentang </w:t>
      </w:r>
      <w:r w:rsidR="001E47E7">
        <w:rPr>
          <w:rFonts w:ascii="Times New Roman" w:hAnsi="Times New Roman" w:cs="Times New Roman"/>
          <w:sz w:val="24"/>
          <w:szCs w:val="24"/>
        </w:rPr>
        <w:t xml:space="preserve">Penilaian Kinerja Karyawan Level </w:t>
      </w:r>
      <w:r w:rsidR="00B11394">
        <w:rPr>
          <w:rFonts w:ascii="Times New Roman" w:hAnsi="Times New Roman" w:cs="Times New Roman"/>
          <w:sz w:val="24"/>
          <w:szCs w:val="24"/>
        </w:rPr>
        <w:t xml:space="preserve">Staf pada Divisi Layanan SDM </w:t>
      </w:r>
      <w:r w:rsidR="001E47E7">
        <w:rPr>
          <w:rFonts w:ascii="Times New Roman" w:hAnsi="Times New Roman" w:cs="Times New Roman"/>
          <w:sz w:val="24"/>
          <w:szCs w:val="24"/>
        </w:rPr>
        <w:t xml:space="preserve">PT Pelabuhan Indonesia II (Persero) oleh Shelly Nurhanifah (2017120013) </w:t>
      </w:r>
      <w:r>
        <w:rPr>
          <w:rFonts w:ascii="Times New Roman" w:hAnsi="Times New Roman" w:cs="Times New Roman"/>
          <w:sz w:val="24"/>
          <w:szCs w:val="24"/>
        </w:rPr>
        <w:t xml:space="preserve">ini telah diuji di hadapan Sidang Tugas Akhir pada tanggal </w:t>
      </w:r>
      <w:r w:rsidR="00F2398C">
        <w:rPr>
          <w:rFonts w:ascii="Times New Roman" w:hAnsi="Times New Roman" w:cs="Times New Roman"/>
          <w:sz w:val="24"/>
          <w:szCs w:val="24"/>
          <w:highlight w:val="yellow"/>
          <w:lang w:val="id-ID"/>
        </w:rPr>
        <w:t>Juni 2020</w:t>
      </w:r>
      <w:r w:rsidRPr="001E47E7">
        <w:rPr>
          <w:rFonts w:ascii="Times New Roman" w:hAnsi="Times New Roman" w:cs="Times New Roman"/>
          <w:sz w:val="24"/>
          <w:szCs w:val="24"/>
          <w:highlight w:val="yellow"/>
        </w:rPr>
        <w:t>.</w:t>
      </w:r>
    </w:p>
    <w:p w:rsidR="00D96B94" w:rsidRDefault="00D96B94" w:rsidP="00D96B94">
      <w:pPr>
        <w:spacing w:line="480" w:lineRule="auto"/>
        <w:rPr>
          <w:rFonts w:ascii="Times New Roman" w:hAnsi="Times New Roman" w:cs="Times New Roman"/>
          <w:sz w:val="24"/>
          <w:szCs w:val="24"/>
        </w:rPr>
      </w:pPr>
    </w:p>
    <w:p w:rsidR="00D96B94" w:rsidRDefault="00D96B94" w:rsidP="00D96B94">
      <w:pPr>
        <w:spacing w:line="480" w:lineRule="auto"/>
        <w:rPr>
          <w:rFonts w:ascii="Times New Roman" w:hAnsi="Times New Roman" w:cs="Times New Roman"/>
          <w:sz w:val="24"/>
          <w:szCs w:val="24"/>
        </w:rPr>
      </w:pPr>
    </w:p>
    <w:p w:rsidR="00D96B94" w:rsidRDefault="00D96B94" w:rsidP="00D96B94">
      <w:pPr>
        <w:spacing w:line="480" w:lineRule="auto"/>
        <w:jc w:val="center"/>
        <w:rPr>
          <w:rFonts w:ascii="Times New Roman" w:hAnsi="Times New Roman" w:cs="Times New Roman"/>
          <w:sz w:val="24"/>
          <w:szCs w:val="24"/>
        </w:rPr>
      </w:pPr>
      <w:r>
        <w:rPr>
          <w:rFonts w:ascii="Times New Roman" w:hAnsi="Times New Roman" w:cs="Times New Roman"/>
          <w:sz w:val="24"/>
          <w:szCs w:val="24"/>
        </w:rPr>
        <w:t>Ketua Penguji</w:t>
      </w:r>
    </w:p>
    <w:p w:rsidR="00D96B94" w:rsidRDefault="00D96B94" w:rsidP="00D96B94">
      <w:pPr>
        <w:spacing w:line="480" w:lineRule="auto"/>
        <w:jc w:val="center"/>
        <w:rPr>
          <w:rFonts w:ascii="Times New Roman" w:hAnsi="Times New Roman" w:cs="Times New Roman"/>
          <w:sz w:val="24"/>
          <w:szCs w:val="24"/>
        </w:rPr>
      </w:pPr>
    </w:p>
    <w:p w:rsidR="00D96B94" w:rsidRDefault="00D96B94" w:rsidP="00D96B94">
      <w:pPr>
        <w:spacing w:line="480" w:lineRule="auto"/>
        <w:jc w:val="center"/>
        <w:rPr>
          <w:rFonts w:ascii="Times New Roman" w:hAnsi="Times New Roman" w:cs="Times New Roman"/>
          <w:sz w:val="24"/>
          <w:szCs w:val="24"/>
        </w:rPr>
      </w:pPr>
    </w:p>
    <w:p w:rsidR="00D96B94" w:rsidRDefault="00B11394" w:rsidP="00D96B94">
      <w:pPr>
        <w:spacing w:line="480" w:lineRule="auto"/>
        <w:jc w:val="center"/>
        <w:rPr>
          <w:rFonts w:ascii="Times New Roman" w:hAnsi="Times New Roman" w:cs="Times New Roman"/>
          <w:sz w:val="24"/>
          <w:szCs w:val="24"/>
        </w:rPr>
      </w:pPr>
      <w:proofErr w:type="gramStart"/>
      <w:r w:rsidRPr="00B11394">
        <w:rPr>
          <w:rFonts w:ascii="Times New Roman" w:hAnsi="Times New Roman" w:cs="Times New Roman"/>
          <w:sz w:val="24"/>
          <w:szCs w:val="24"/>
          <w:highlight w:val="yellow"/>
        </w:rPr>
        <w:t>xx</w:t>
      </w:r>
      <w:proofErr w:type="gramEnd"/>
    </w:p>
    <w:p w:rsidR="00D96B94" w:rsidRDefault="00D96B94" w:rsidP="00D96B94">
      <w:pPr>
        <w:spacing w:line="480" w:lineRule="auto"/>
        <w:rPr>
          <w:rFonts w:ascii="Times New Roman" w:hAnsi="Times New Roman" w:cs="Times New Roman"/>
          <w:sz w:val="24"/>
          <w:szCs w:val="24"/>
        </w:rPr>
      </w:pPr>
    </w:p>
    <w:p w:rsidR="00D96B94" w:rsidRDefault="00D96B94" w:rsidP="00D96B94">
      <w:pPr>
        <w:spacing w:line="480" w:lineRule="auto"/>
        <w:rPr>
          <w:rFonts w:ascii="Times New Roman" w:hAnsi="Times New Roman" w:cs="Times New Roman"/>
          <w:sz w:val="24"/>
          <w:szCs w:val="24"/>
        </w:rPr>
      </w:pPr>
    </w:p>
    <w:p w:rsidR="00D96B94" w:rsidRDefault="00D96B94" w:rsidP="00D96B94">
      <w:pPr>
        <w:spacing w:line="480" w:lineRule="auto"/>
        <w:ind w:firstLine="1134"/>
        <w:rPr>
          <w:rFonts w:ascii="Times New Roman" w:hAnsi="Times New Roman" w:cs="Times New Roman"/>
          <w:sz w:val="24"/>
          <w:szCs w:val="24"/>
        </w:rPr>
      </w:pPr>
      <w:r>
        <w:rPr>
          <w:rFonts w:ascii="Times New Roman" w:hAnsi="Times New Roman" w:cs="Times New Roman"/>
          <w:sz w:val="24"/>
          <w:szCs w:val="24"/>
        </w:rPr>
        <w:t>Penguji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11394">
        <w:rPr>
          <w:rFonts w:ascii="Times New Roman" w:hAnsi="Times New Roman" w:cs="Times New Roman"/>
          <w:sz w:val="24"/>
          <w:szCs w:val="24"/>
        </w:rPr>
        <w:tab/>
      </w:r>
      <w:r w:rsidR="00B11394">
        <w:rPr>
          <w:rFonts w:ascii="Times New Roman" w:hAnsi="Times New Roman" w:cs="Times New Roman"/>
          <w:sz w:val="24"/>
          <w:szCs w:val="24"/>
        </w:rPr>
        <w:tab/>
      </w:r>
      <w:r w:rsidR="00B11394">
        <w:rPr>
          <w:rFonts w:ascii="Times New Roman" w:hAnsi="Times New Roman" w:cs="Times New Roman"/>
          <w:sz w:val="24"/>
          <w:szCs w:val="24"/>
        </w:rPr>
        <w:tab/>
      </w:r>
      <w:r w:rsidR="00B11394">
        <w:rPr>
          <w:rFonts w:ascii="Times New Roman" w:hAnsi="Times New Roman" w:cs="Times New Roman"/>
          <w:sz w:val="24"/>
          <w:szCs w:val="24"/>
        </w:rPr>
        <w:tab/>
      </w:r>
      <w:r>
        <w:rPr>
          <w:rFonts w:ascii="Times New Roman" w:hAnsi="Times New Roman" w:cs="Times New Roman"/>
          <w:sz w:val="24"/>
          <w:szCs w:val="24"/>
        </w:rPr>
        <w:t>Penguji II</w:t>
      </w:r>
    </w:p>
    <w:p w:rsidR="00D96B94" w:rsidRDefault="00D96B94" w:rsidP="00D96B94">
      <w:pPr>
        <w:spacing w:line="480" w:lineRule="auto"/>
        <w:rPr>
          <w:rFonts w:ascii="Times New Roman" w:hAnsi="Times New Roman" w:cs="Times New Roman"/>
          <w:sz w:val="24"/>
          <w:szCs w:val="24"/>
        </w:rPr>
      </w:pPr>
    </w:p>
    <w:p w:rsidR="00D96B94" w:rsidRDefault="00D96B94" w:rsidP="00D96B94">
      <w:pPr>
        <w:spacing w:line="480" w:lineRule="auto"/>
        <w:rPr>
          <w:rFonts w:ascii="Times New Roman" w:hAnsi="Times New Roman" w:cs="Times New Roman"/>
          <w:sz w:val="24"/>
          <w:szCs w:val="24"/>
        </w:rPr>
      </w:pPr>
    </w:p>
    <w:p w:rsidR="00D96B94" w:rsidRPr="00A009D8" w:rsidRDefault="00B11394" w:rsidP="00B11394">
      <w:pPr>
        <w:spacing w:line="480" w:lineRule="auto"/>
        <w:ind w:firstLine="1276"/>
        <w:rPr>
          <w:rFonts w:ascii="Times New Roman" w:hAnsi="Times New Roman" w:cs="Times New Roman"/>
          <w:sz w:val="24"/>
          <w:szCs w:val="24"/>
        </w:rPr>
      </w:pPr>
      <w:proofErr w:type="gramStart"/>
      <w:r w:rsidRPr="00B11394">
        <w:rPr>
          <w:rFonts w:ascii="Times New Roman" w:hAnsi="Times New Roman" w:cs="Times New Roman"/>
          <w:sz w:val="24"/>
          <w:szCs w:val="24"/>
          <w:highlight w:val="yellow"/>
        </w:rPr>
        <w:t>xx</w:t>
      </w:r>
      <w:proofErr w:type="gramEnd"/>
      <w:r w:rsidR="00D96B94">
        <w:rPr>
          <w:rFonts w:ascii="Times New Roman" w:hAnsi="Times New Roman" w:cs="Times New Roman"/>
          <w:sz w:val="24"/>
          <w:szCs w:val="24"/>
        </w:rPr>
        <w:t xml:space="preserve"> </w:t>
      </w:r>
      <w:r w:rsidR="00D96B94">
        <w:rPr>
          <w:rFonts w:ascii="Times New Roman" w:hAnsi="Times New Roman" w:cs="Times New Roman"/>
          <w:sz w:val="24"/>
          <w:szCs w:val="24"/>
        </w:rPr>
        <w:tab/>
      </w:r>
      <w:r w:rsidR="00D96B94">
        <w:rPr>
          <w:rFonts w:ascii="Times New Roman" w:hAnsi="Times New Roman" w:cs="Times New Roman"/>
          <w:sz w:val="24"/>
          <w:szCs w:val="24"/>
        </w:rPr>
        <w:tab/>
      </w:r>
      <w:r w:rsidR="00D96B9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1394">
        <w:rPr>
          <w:rFonts w:ascii="Times New Roman" w:hAnsi="Times New Roman" w:cs="Times New Roman"/>
          <w:sz w:val="24"/>
          <w:szCs w:val="24"/>
          <w:highlight w:val="yellow"/>
        </w:rPr>
        <w:t>xx</w:t>
      </w:r>
    </w:p>
    <w:p w:rsidR="00AF2AA8" w:rsidRDefault="00AF2AA8" w:rsidP="00B3146A">
      <w:pPr>
        <w:spacing w:after="0" w:line="480" w:lineRule="auto"/>
        <w:contextualSpacing/>
        <w:jc w:val="center"/>
        <w:rPr>
          <w:rFonts w:ascii="Times New Roman" w:hAnsi="Times New Roman" w:cs="Times New Roman"/>
          <w:sz w:val="24"/>
        </w:rPr>
      </w:pPr>
      <w:bookmarkStart w:id="7" w:name="_Toc11920149"/>
    </w:p>
    <w:p w:rsidR="00AF2AA8" w:rsidRDefault="00AF2AA8" w:rsidP="00B3146A">
      <w:pPr>
        <w:spacing w:after="0" w:line="480" w:lineRule="auto"/>
        <w:contextualSpacing/>
        <w:jc w:val="center"/>
        <w:rPr>
          <w:rFonts w:ascii="Times New Roman" w:hAnsi="Times New Roman" w:cs="Times New Roman"/>
          <w:sz w:val="24"/>
        </w:rPr>
      </w:pPr>
    </w:p>
    <w:p w:rsidR="00D96B94" w:rsidRPr="00B3146A" w:rsidRDefault="00D96B94" w:rsidP="00B3146A">
      <w:pPr>
        <w:spacing w:after="0" w:line="480" w:lineRule="auto"/>
        <w:contextualSpacing/>
        <w:jc w:val="center"/>
        <w:rPr>
          <w:rFonts w:ascii="Times New Roman" w:hAnsi="Times New Roman" w:cs="Times New Roman"/>
          <w:sz w:val="24"/>
        </w:rPr>
      </w:pPr>
      <w:r w:rsidRPr="00B3146A">
        <w:rPr>
          <w:rFonts w:ascii="Times New Roman" w:hAnsi="Times New Roman" w:cs="Times New Roman"/>
          <w:sz w:val="24"/>
        </w:rPr>
        <w:lastRenderedPageBreak/>
        <w:t>UCAPAN TERIMA KASIH</w:t>
      </w:r>
      <w:bookmarkEnd w:id="7"/>
    </w:p>
    <w:p w:rsidR="00B3146A" w:rsidRPr="00B3146A" w:rsidRDefault="00B3146A" w:rsidP="00B3146A">
      <w:pPr>
        <w:pStyle w:val="Heading1"/>
        <w:spacing w:before="0" w:line="480" w:lineRule="auto"/>
        <w:contextualSpacing/>
        <w:jc w:val="center"/>
        <w:rPr>
          <w:rFonts w:ascii="Times New Roman" w:hAnsi="Times New Roman" w:cs="Times New Roman"/>
          <w:color w:val="FFFFFF" w:themeColor="background1"/>
          <w:sz w:val="24"/>
          <w:szCs w:val="24"/>
        </w:rPr>
      </w:pPr>
      <w:bookmarkStart w:id="8" w:name="_Toc42104795"/>
      <w:r w:rsidRPr="00B3146A">
        <w:rPr>
          <w:rFonts w:ascii="Times New Roman" w:hAnsi="Times New Roman" w:cs="Times New Roman"/>
          <w:color w:val="FFFFFF" w:themeColor="background1"/>
          <w:sz w:val="24"/>
          <w:szCs w:val="24"/>
        </w:rPr>
        <w:t>Ucapan Terima Kasih</w:t>
      </w:r>
      <w:bookmarkEnd w:id="8"/>
    </w:p>
    <w:p w:rsidR="00D96B94" w:rsidRDefault="00D96B94" w:rsidP="00A63456">
      <w:pPr>
        <w:spacing w:after="0"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Segala puji dan syukur penulis panjatkan kehadirat Allah SWT atas segala karunia dan rahmat-Nya sehingga penulis dapat menyelesaikan Tugas Akhir ini tepat pada waktunya.</w:t>
      </w:r>
    </w:p>
    <w:p w:rsidR="00D96B94" w:rsidRDefault="00D96B94" w:rsidP="00A63456">
      <w:pPr>
        <w:spacing w:after="0"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Terima kasih penulis ucapkan kepada kedua orang tua tercinta dan keluarga yang telah memberikan semangat dan dukungan untuk menyelesaikan Tugas Akhir ini.</w:t>
      </w:r>
    </w:p>
    <w:p w:rsidR="00D96B94" w:rsidRDefault="00D96B94" w:rsidP="00A63456">
      <w:pPr>
        <w:spacing w:after="0"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Sehubungan dengan selesainya Tugas Akhir ini penulis </w:t>
      </w:r>
      <w:proofErr w:type="gramStart"/>
      <w:r>
        <w:rPr>
          <w:rFonts w:ascii="Times New Roman" w:hAnsi="Times New Roman" w:cs="Times New Roman"/>
          <w:sz w:val="24"/>
          <w:szCs w:val="24"/>
        </w:rPr>
        <w:t>mengucapkan  terima</w:t>
      </w:r>
      <w:proofErr w:type="gramEnd"/>
      <w:r>
        <w:rPr>
          <w:rFonts w:ascii="Times New Roman" w:hAnsi="Times New Roman" w:cs="Times New Roman"/>
          <w:sz w:val="24"/>
          <w:szCs w:val="24"/>
        </w:rPr>
        <w:t xml:space="preserve"> kasih kepada semua pihak yang telah mendukung dan memberikan kesediaan waktu dan tempat dalam membantu penyusunan Tugas Akhir ini dengan lancar.</w:t>
      </w:r>
    </w:p>
    <w:p w:rsidR="008B79D7" w:rsidRPr="008B79D7" w:rsidRDefault="008B79D7" w:rsidP="00763C12">
      <w:pPr>
        <w:pStyle w:val="ListParagraph"/>
        <w:numPr>
          <w:ilvl w:val="3"/>
          <w:numId w:val="10"/>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id-ID"/>
        </w:rPr>
        <w:t>Dr</w:t>
      </w:r>
      <w:r w:rsidRPr="008B79D7">
        <w:rPr>
          <w:rFonts w:ascii="Times New Roman" w:hAnsi="Times New Roman" w:cs="Times New Roman"/>
          <w:sz w:val="24"/>
          <w:szCs w:val="24"/>
        </w:rPr>
        <w:t>. Indra Muis, S.S., M.M.</w:t>
      </w:r>
      <w:proofErr w:type="gramStart"/>
      <w:r w:rsidRPr="008B79D7">
        <w:rPr>
          <w:rFonts w:ascii="Times New Roman" w:hAnsi="Times New Roman" w:cs="Times New Roman"/>
          <w:sz w:val="24"/>
          <w:szCs w:val="24"/>
        </w:rPr>
        <w:t>,  selaku</w:t>
      </w:r>
      <w:proofErr w:type="gramEnd"/>
      <w:r>
        <w:rPr>
          <w:rFonts w:ascii="Times New Roman" w:hAnsi="Times New Roman" w:cs="Times New Roman"/>
          <w:sz w:val="24"/>
          <w:szCs w:val="24"/>
        </w:rPr>
        <w:t xml:space="preserve"> Rektor Universitas Bina Insani</w:t>
      </w:r>
      <w:r>
        <w:rPr>
          <w:rFonts w:ascii="Times New Roman" w:hAnsi="Times New Roman" w:cs="Times New Roman"/>
          <w:sz w:val="24"/>
          <w:szCs w:val="24"/>
          <w:lang w:val="id-ID"/>
        </w:rPr>
        <w:t>.</w:t>
      </w:r>
    </w:p>
    <w:p w:rsidR="008B79D7" w:rsidRPr="008B79D7" w:rsidRDefault="008B79D7" w:rsidP="00763C12">
      <w:pPr>
        <w:pStyle w:val="ListParagraph"/>
        <w:numPr>
          <w:ilvl w:val="3"/>
          <w:numId w:val="10"/>
        </w:numPr>
        <w:spacing w:after="0" w:line="480" w:lineRule="auto"/>
        <w:ind w:left="426" w:hanging="426"/>
        <w:jc w:val="both"/>
        <w:rPr>
          <w:rFonts w:ascii="Times New Roman" w:hAnsi="Times New Roman" w:cs="Times New Roman"/>
          <w:sz w:val="24"/>
          <w:szCs w:val="24"/>
        </w:rPr>
      </w:pPr>
      <w:r w:rsidRPr="008B79D7">
        <w:rPr>
          <w:rFonts w:ascii="Times New Roman" w:hAnsi="Times New Roman" w:cs="Times New Roman"/>
          <w:sz w:val="24"/>
          <w:szCs w:val="24"/>
        </w:rPr>
        <w:t>Apriani Simatupang, S.E., M.M., selaku Ketua Program Studi Manajemen Administrasi Universitas Bina Insani</w:t>
      </w:r>
      <w:r w:rsidRPr="008B79D7">
        <w:rPr>
          <w:rFonts w:ascii="Times New Roman" w:hAnsi="Times New Roman" w:cs="Times New Roman"/>
          <w:sz w:val="24"/>
          <w:szCs w:val="24"/>
          <w:lang w:val="id-ID"/>
        </w:rPr>
        <w:t>.</w:t>
      </w:r>
    </w:p>
    <w:p w:rsidR="00D96B94" w:rsidRDefault="00D96B94" w:rsidP="00763C12">
      <w:pPr>
        <w:pStyle w:val="ListParagraph"/>
        <w:numPr>
          <w:ilvl w:val="3"/>
          <w:numId w:val="10"/>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Siti Rahmawati, S.E., M.M., selaku Dosen Pembimbing Tugas Akhir yang dengan sabar dan meluangkan waktunya untuk memberikan arahan dan bimbingan dalam penyusunan Tugas Akhir ini.</w:t>
      </w:r>
    </w:p>
    <w:p w:rsidR="00D96B94" w:rsidRPr="005940C2" w:rsidRDefault="00A63456" w:rsidP="00763C12">
      <w:pPr>
        <w:pStyle w:val="ListParagraph"/>
        <w:numPr>
          <w:ilvl w:val="3"/>
          <w:numId w:val="10"/>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Agus Fazri, S.H., M.H.</w:t>
      </w:r>
      <w:r w:rsidR="00D96B94">
        <w:rPr>
          <w:rFonts w:ascii="Times New Roman" w:hAnsi="Times New Roman" w:cs="Times New Roman"/>
          <w:sz w:val="24"/>
          <w:szCs w:val="24"/>
        </w:rPr>
        <w:t xml:space="preserve">, selaku </w:t>
      </w:r>
      <w:r w:rsidRPr="00A63456">
        <w:rPr>
          <w:rFonts w:ascii="Times New Roman" w:hAnsi="Times New Roman" w:cs="Times New Roman"/>
          <w:i/>
          <w:sz w:val="24"/>
          <w:szCs w:val="24"/>
        </w:rPr>
        <w:t>Deputy Vice President</w:t>
      </w:r>
      <w:r w:rsidR="00D96B94">
        <w:rPr>
          <w:rFonts w:ascii="Times New Roman" w:hAnsi="Times New Roman" w:cs="Times New Roman"/>
          <w:sz w:val="24"/>
          <w:szCs w:val="24"/>
        </w:rPr>
        <w:t xml:space="preserve"> </w:t>
      </w:r>
      <w:r>
        <w:rPr>
          <w:rFonts w:ascii="Times New Roman" w:hAnsi="Times New Roman" w:cs="Times New Roman"/>
          <w:sz w:val="24"/>
          <w:szCs w:val="24"/>
        </w:rPr>
        <w:t xml:space="preserve">Hubungan Pekerja </w:t>
      </w:r>
      <w:r w:rsidR="00D96B94">
        <w:rPr>
          <w:rFonts w:ascii="Times New Roman" w:hAnsi="Times New Roman" w:cs="Times New Roman"/>
          <w:sz w:val="24"/>
          <w:szCs w:val="24"/>
        </w:rPr>
        <w:t xml:space="preserve">di </w:t>
      </w:r>
      <w:r>
        <w:rPr>
          <w:rFonts w:ascii="Times New Roman" w:hAnsi="Times New Roman" w:cs="Times New Roman"/>
          <w:sz w:val="24"/>
          <w:szCs w:val="24"/>
        </w:rPr>
        <w:t>PT Pelabuhan</w:t>
      </w:r>
      <w:r w:rsidR="00D96B94">
        <w:rPr>
          <w:rFonts w:ascii="Times New Roman" w:hAnsi="Times New Roman" w:cs="Times New Roman"/>
          <w:sz w:val="24"/>
          <w:szCs w:val="24"/>
        </w:rPr>
        <w:t xml:space="preserve"> Indonesia</w:t>
      </w:r>
      <w:r>
        <w:rPr>
          <w:rFonts w:ascii="Times New Roman" w:hAnsi="Times New Roman" w:cs="Times New Roman"/>
          <w:sz w:val="24"/>
          <w:szCs w:val="24"/>
        </w:rPr>
        <w:t xml:space="preserve"> II (Persero)</w:t>
      </w:r>
      <w:r w:rsidR="00D96B94">
        <w:rPr>
          <w:rFonts w:ascii="Times New Roman" w:hAnsi="Times New Roman" w:cs="Times New Roman"/>
          <w:sz w:val="24"/>
          <w:szCs w:val="24"/>
        </w:rPr>
        <w:t xml:space="preserve"> yang telah membantu dan memberikan kesempatan untuk melakukan kegiatan Praktek Kerja Lapangan </w:t>
      </w:r>
      <w:r w:rsidR="00E70568">
        <w:rPr>
          <w:rFonts w:ascii="Times New Roman" w:hAnsi="Times New Roman" w:cs="Times New Roman"/>
          <w:sz w:val="24"/>
          <w:szCs w:val="24"/>
        </w:rPr>
        <w:t xml:space="preserve">dan penelitian </w:t>
      </w:r>
      <w:r w:rsidR="00D96B94">
        <w:rPr>
          <w:rFonts w:ascii="Times New Roman" w:hAnsi="Times New Roman" w:cs="Times New Roman"/>
          <w:sz w:val="24"/>
          <w:szCs w:val="24"/>
        </w:rPr>
        <w:t>di perusahaan tersebut.</w:t>
      </w:r>
    </w:p>
    <w:p w:rsidR="00D96B94" w:rsidRDefault="00D96B94" w:rsidP="00A63456">
      <w:pPr>
        <w:spacing w:after="0" w:line="480" w:lineRule="auto"/>
        <w:ind w:firstLine="567"/>
        <w:contextualSpacing/>
        <w:jc w:val="both"/>
        <w:rPr>
          <w:rFonts w:ascii="Times New Roman" w:hAnsi="Times New Roman" w:cs="Times New Roman"/>
          <w:sz w:val="24"/>
          <w:szCs w:val="24"/>
        </w:rPr>
      </w:pPr>
      <w:r w:rsidRPr="00390B12">
        <w:rPr>
          <w:rFonts w:ascii="Times New Roman" w:hAnsi="Times New Roman" w:cs="Times New Roman"/>
          <w:sz w:val="24"/>
          <w:szCs w:val="24"/>
        </w:rPr>
        <w:lastRenderedPageBreak/>
        <w:t xml:space="preserve">Akhir kata ucapan terima kasih ini penulis sampaikan mohon maaf apabila ada pihak yang belum disebutkan, namun tidak mengurangi rasa hormat penulis kepada pihak terkait </w:t>
      </w:r>
    </w:p>
    <w:p w:rsidR="00D96B94" w:rsidRDefault="00D96B94" w:rsidP="00765305">
      <w:pPr>
        <w:spacing w:after="0" w:line="480" w:lineRule="auto"/>
        <w:contextualSpacing/>
        <w:jc w:val="right"/>
        <w:rPr>
          <w:rFonts w:ascii="Times New Roman" w:hAnsi="Times New Roman" w:cs="Times New Roman"/>
          <w:sz w:val="24"/>
          <w:szCs w:val="24"/>
        </w:rPr>
      </w:pPr>
    </w:p>
    <w:p w:rsidR="00D96B94" w:rsidRDefault="00D96B94" w:rsidP="008B79D7">
      <w:pPr>
        <w:spacing w:after="0" w:line="480" w:lineRule="auto"/>
        <w:contextualSpacing/>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Bekasi, </w:t>
      </w:r>
      <w:r w:rsidR="008B79D7">
        <w:rPr>
          <w:rFonts w:ascii="Times New Roman" w:hAnsi="Times New Roman" w:cs="Times New Roman"/>
          <w:sz w:val="24"/>
          <w:szCs w:val="24"/>
          <w:lang w:val="id-ID"/>
        </w:rPr>
        <w:t>Juni</w:t>
      </w:r>
      <w:r>
        <w:rPr>
          <w:rFonts w:ascii="Times New Roman" w:hAnsi="Times New Roman" w:cs="Times New Roman"/>
          <w:sz w:val="24"/>
          <w:szCs w:val="24"/>
        </w:rPr>
        <w:t xml:space="preserve"> 2020</w:t>
      </w:r>
    </w:p>
    <w:p w:rsidR="00D96B94" w:rsidRDefault="00D96B94" w:rsidP="00765305">
      <w:pPr>
        <w:spacing w:after="0" w:line="480" w:lineRule="auto"/>
        <w:contextualSpacing/>
        <w:jc w:val="right"/>
        <w:rPr>
          <w:rFonts w:ascii="Times New Roman" w:hAnsi="Times New Roman" w:cs="Times New Roman"/>
          <w:sz w:val="24"/>
          <w:szCs w:val="24"/>
        </w:rPr>
      </w:pPr>
    </w:p>
    <w:p w:rsidR="00D96B94" w:rsidRDefault="00D96B94" w:rsidP="00765305">
      <w:pPr>
        <w:spacing w:after="0" w:line="480" w:lineRule="auto"/>
        <w:contextualSpacing/>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F2AA8" w:rsidRDefault="00D96B94" w:rsidP="00AF2AA8">
      <w:pPr>
        <w:spacing w:after="0" w:line="480" w:lineRule="auto"/>
        <w:contextualSpacing/>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Shelly Nurhanifah</w:t>
      </w:r>
      <w:bookmarkStart w:id="9" w:name="_Toc11917696"/>
      <w:bookmarkStart w:id="10" w:name="_Toc11920150"/>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AF2AA8" w:rsidRDefault="00AF2AA8" w:rsidP="00AF2AA8">
      <w:pPr>
        <w:spacing w:after="0" w:line="480" w:lineRule="auto"/>
        <w:contextualSpacing/>
        <w:jc w:val="right"/>
        <w:rPr>
          <w:rFonts w:ascii="Times New Roman" w:hAnsi="Times New Roman" w:cs="Times New Roman"/>
          <w:sz w:val="24"/>
          <w:szCs w:val="24"/>
        </w:rPr>
      </w:pPr>
    </w:p>
    <w:p w:rsidR="00D96B94" w:rsidRPr="00B3146A" w:rsidRDefault="00D96B94" w:rsidP="00AF2AA8">
      <w:pPr>
        <w:spacing w:after="0" w:line="480" w:lineRule="auto"/>
        <w:contextualSpacing/>
        <w:jc w:val="center"/>
        <w:rPr>
          <w:rFonts w:ascii="Times New Roman" w:hAnsi="Times New Roman" w:cs="Times New Roman"/>
        </w:rPr>
      </w:pPr>
      <w:r w:rsidRPr="00B3146A">
        <w:rPr>
          <w:rFonts w:ascii="Times New Roman" w:hAnsi="Times New Roman" w:cs="Times New Roman"/>
          <w:sz w:val="24"/>
        </w:rPr>
        <w:lastRenderedPageBreak/>
        <w:t>KATA PENGANTAR</w:t>
      </w:r>
      <w:bookmarkEnd w:id="9"/>
      <w:bookmarkEnd w:id="10"/>
    </w:p>
    <w:p w:rsidR="00D96B94" w:rsidRPr="00B3146A" w:rsidRDefault="00B3146A" w:rsidP="00B3146A">
      <w:pPr>
        <w:pStyle w:val="Heading1"/>
        <w:spacing w:before="0" w:line="480" w:lineRule="auto"/>
        <w:contextualSpacing/>
        <w:jc w:val="center"/>
        <w:rPr>
          <w:rFonts w:ascii="Times New Roman" w:hAnsi="Times New Roman" w:cs="Times New Roman"/>
          <w:color w:val="FFFFFF" w:themeColor="background1"/>
          <w:sz w:val="24"/>
        </w:rPr>
      </w:pPr>
      <w:bookmarkStart w:id="11" w:name="_Toc42104796"/>
      <w:r w:rsidRPr="00B3146A">
        <w:rPr>
          <w:rFonts w:ascii="Times New Roman" w:hAnsi="Times New Roman" w:cs="Times New Roman"/>
          <w:color w:val="FFFFFF" w:themeColor="background1"/>
          <w:sz w:val="24"/>
        </w:rPr>
        <w:t>Kata Pengantar</w:t>
      </w:r>
      <w:bookmarkEnd w:id="11"/>
    </w:p>
    <w:p w:rsidR="00D96B94" w:rsidRDefault="00D96B94" w:rsidP="00736969">
      <w:pPr>
        <w:spacing w:after="0"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Segala puji dan syukur penulis panjatkan kehadirat Allah SWT atas segala nikmat dan rahmat-Nya penulis dapat menyelesaikan Tugas Akhir yang berjudul </w:t>
      </w:r>
      <w:r w:rsidR="00A63456">
        <w:rPr>
          <w:rFonts w:ascii="Times New Roman" w:hAnsi="Times New Roman" w:cs="Times New Roman"/>
          <w:sz w:val="24"/>
          <w:szCs w:val="24"/>
        </w:rPr>
        <w:t>Penilaian Kinerja Karyawan Level Staf pada Divisi Layanan SDM PT Pelabuhan Indonesia II (Persero)</w:t>
      </w:r>
      <w:r>
        <w:rPr>
          <w:rFonts w:ascii="Times New Roman" w:hAnsi="Times New Roman" w:cs="Times New Roman"/>
          <w:sz w:val="24"/>
          <w:szCs w:val="24"/>
        </w:rPr>
        <w:t xml:space="preserve"> ini tepat pada waktunya.</w:t>
      </w:r>
    </w:p>
    <w:p w:rsidR="00D96B94" w:rsidRDefault="00D96B94" w:rsidP="00736969">
      <w:pPr>
        <w:pStyle w:val="Default"/>
        <w:spacing w:line="480" w:lineRule="auto"/>
        <w:ind w:firstLine="567"/>
        <w:contextualSpacing/>
        <w:jc w:val="both"/>
      </w:pPr>
      <w:r>
        <w:t xml:space="preserve">Maksud penulisan Tugas Akhir mengenai </w:t>
      </w:r>
      <w:r w:rsidR="00A63456">
        <w:t xml:space="preserve">penilaian </w:t>
      </w:r>
      <w:r w:rsidR="00A63456" w:rsidRPr="00736969">
        <w:t>kinerja karyawan</w:t>
      </w:r>
      <w:r w:rsidRPr="00736969">
        <w:t xml:space="preserve"> ini karena </w:t>
      </w:r>
      <w:r w:rsidR="00A63456" w:rsidRPr="00736969">
        <w:t>melakukan penilaian</w:t>
      </w:r>
      <w:r w:rsidRPr="00736969">
        <w:t xml:space="preserve"> itu penting dalam</w:t>
      </w:r>
      <w:r w:rsidR="00A63456" w:rsidRPr="00736969">
        <w:t xml:space="preserve"> mencapai tujuan perusahaan</w:t>
      </w:r>
      <w:r w:rsidR="00736969" w:rsidRPr="00736969">
        <w:t xml:space="preserve">.  Adanya penilaian kinerja memberikan kesempatan untuk melihat perkembangan, mengevaluasi dan menilai hasil-hasil kerja mengenai sejauh mana kontribusi yang diberikan karyawan bagi perusahaan. </w:t>
      </w:r>
      <w:r w:rsidRPr="00736969">
        <w:t xml:space="preserve">Penulis mengharapkan Tugas Akhir ini dapat memberikan manfaat bagi beberapa pihak khususnya bagi </w:t>
      </w:r>
      <w:r w:rsidR="00A63456" w:rsidRPr="00736969">
        <w:t>Universitas</w:t>
      </w:r>
      <w:r w:rsidRPr="00736969">
        <w:t xml:space="preserve"> Bina Insani, diharapkan dapat membantu proses pembelajaran serta memberikan informasi tentang</w:t>
      </w:r>
      <w:r w:rsidR="00A63456" w:rsidRPr="00736969">
        <w:t xml:space="preserve"> penilaian kinerja karyawan</w:t>
      </w:r>
      <w:r w:rsidRPr="00736969">
        <w:t xml:space="preserve"> yang dilakukan di perusahaan dengan teori yang telah diajarkan</w:t>
      </w:r>
      <w:r>
        <w:t xml:space="preserve"> dan manfaat penelitian ini bagi penulis berguna meningkatkan kemampuan, pengalaman dan ilmu tentang </w:t>
      </w:r>
      <w:r w:rsidR="00736969">
        <w:t>penilaian kinerja karyawan di perusahaan.</w:t>
      </w:r>
    </w:p>
    <w:p w:rsidR="00D96B94" w:rsidRDefault="00D96B94" w:rsidP="00736969">
      <w:pPr>
        <w:spacing w:after="0"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Proses penyusunan mendapatkan informasi dengan melakukan wawancara dan data tertulis yang diperlukan dalam mendukung isi dari Tugas Akhir, penulis menyadari Tugas Akhir masih jauh dari kesempurnaan, maka penyusun sangat mengharapkan saran</w:t>
      </w:r>
      <w:r w:rsidR="00847CF8">
        <w:rPr>
          <w:rFonts w:ascii="Times New Roman" w:hAnsi="Times New Roman" w:cs="Times New Roman"/>
          <w:sz w:val="24"/>
          <w:szCs w:val="24"/>
        </w:rPr>
        <w:t xml:space="preserve"> dan</w:t>
      </w:r>
      <w:r>
        <w:rPr>
          <w:rFonts w:ascii="Times New Roman" w:hAnsi="Times New Roman" w:cs="Times New Roman"/>
          <w:sz w:val="24"/>
          <w:szCs w:val="24"/>
        </w:rPr>
        <w:t xml:space="preserve"> kritik yang sifatnya membangun demi kemajuan di masa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datang.</w:t>
      </w:r>
    </w:p>
    <w:p w:rsidR="00AF2AA8" w:rsidRDefault="00AF2AA8" w:rsidP="009D2429">
      <w:pPr>
        <w:spacing w:after="0" w:line="240" w:lineRule="auto"/>
        <w:contextualSpacing/>
        <w:jc w:val="center"/>
        <w:rPr>
          <w:rFonts w:ascii="Times New Roman" w:hAnsi="Times New Roman" w:cs="Times New Roman"/>
          <w:b/>
          <w:sz w:val="24"/>
          <w:szCs w:val="24"/>
        </w:rPr>
      </w:pPr>
    </w:p>
    <w:p w:rsidR="00AF2AA8" w:rsidRDefault="00AF2AA8" w:rsidP="009D2429">
      <w:pPr>
        <w:spacing w:after="0" w:line="240" w:lineRule="auto"/>
        <w:contextualSpacing/>
        <w:jc w:val="center"/>
        <w:rPr>
          <w:rFonts w:ascii="Times New Roman" w:hAnsi="Times New Roman" w:cs="Times New Roman"/>
          <w:b/>
          <w:sz w:val="24"/>
          <w:szCs w:val="24"/>
        </w:rPr>
      </w:pPr>
    </w:p>
    <w:p w:rsidR="009D2429" w:rsidRDefault="009D2429" w:rsidP="009D2429">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PENILAIAN KINERJA KARYAWAN LEVEL STAF PADA</w:t>
      </w:r>
    </w:p>
    <w:p w:rsidR="00D96B94" w:rsidRDefault="00736969" w:rsidP="009D2429">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DIVISI LAYANAN SDM </w:t>
      </w:r>
      <w:r w:rsidR="009D2429">
        <w:rPr>
          <w:rFonts w:ascii="Times New Roman" w:hAnsi="Times New Roman" w:cs="Times New Roman"/>
          <w:b/>
          <w:sz w:val="24"/>
          <w:szCs w:val="24"/>
        </w:rPr>
        <w:t>PT PELABUHAN INDONESIA II (PERSERO)</w:t>
      </w:r>
    </w:p>
    <w:p w:rsidR="00D96B94" w:rsidRPr="009D2429" w:rsidRDefault="009D2429" w:rsidP="00C10444">
      <w:pPr>
        <w:pStyle w:val="Heading1"/>
        <w:spacing w:before="0" w:line="480" w:lineRule="auto"/>
        <w:contextualSpacing/>
        <w:jc w:val="center"/>
        <w:rPr>
          <w:rFonts w:ascii="Times New Roman" w:hAnsi="Times New Roman" w:cs="Times New Roman"/>
          <w:color w:val="FFFFFF" w:themeColor="background1"/>
          <w:sz w:val="24"/>
        </w:rPr>
      </w:pPr>
      <w:bookmarkStart w:id="12" w:name="_Toc42104797"/>
      <w:r w:rsidRPr="009D2429">
        <w:rPr>
          <w:rFonts w:ascii="Times New Roman" w:hAnsi="Times New Roman" w:cs="Times New Roman"/>
          <w:color w:val="FFFFFF" w:themeColor="background1"/>
          <w:sz w:val="24"/>
        </w:rPr>
        <w:t>Abstrak</w:t>
      </w:r>
      <w:bookmarkEnd w:id="12"/>
    </w:p>
    <w:p w:rsidR="00D96B94" w:rsidRDefault="00765305" w:rsidP="00C10444">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Shelly Nurhanifah</w:t>
      </w:r>
    </w:p>
    <w:p w:rsidR="00D96B94" w:rsidRDefault="00765305" w:rsidP="00C10444">
      <w:pPr>
        <w:spacing w:after="0" w:line="240" w:lineRule="auto"/>
        <w:contextualSpacing/>
        <w:jc w:val="center"/>
        <w:rPr>
          <w:rFonts w:ascii="Times New Roman" w:hAnsi="Times New Roman" w:cs="Times New Roman"/>
          <w:sz w:val="24"/>
          <w:szCs w:val="24"/>
          <w:lang w:val="id-ID"/>
        </w:rPr>
      </w:pPr>
      <w:r>
        <w:rPr>
          <w:rFonts w:ascii="Times New Roman" w:hAnsi="Times New Roman" w:cs="Times New Roman"/>
          <w:sz w:val="24"/>
          <w:szCs w:val="24"/>
        </w:rPr>
        <w:t>2017120013</w:t>
      </w:r>
    </w:p>
    <w:p w:rsidR="003A7F6D" w:rsidRPr="003A7F6D" w:rsidRDefault="003A7F6D" w:rsidP="00C10444">
      <w:pPr>
        <w:spacing w:after="0" w:line="480" w:lineRule="auto"/>
        <w:contextualSpacing/>
        <w:jc w:val="center"/>
        <w:rPr>
          <w:rFonts w:ascii="Times New Roman" w:hAnsi="Times New Roman" w:cs="Times New Roman"/>
          <w:sz w:val="24"/>
          <w:szCs w:val="24"/>
          <w:lang w:val="id-ID"/>
        </w:rPr>
      </w:pPr>
    </w:p>
    <w:p w:rsidR="00D96B94" w:rsidRPr="00765305" w:rsidRDefault="00D96B94" w:rsidP="00C10444">
      <w:pPr>
        <w:spacing w:after="0" w:line="240" w:lineRule="auto"/>
        <w:contextualSpacing/>
        <w:jc w:val="center"/>
        <w:rPr>
          <w:rFonts w:ascii="Times New Roman" w:hAnsi="Times New Roman" w:cs="Times New Roman"/>
          <w:sz w:val="24"/>
          <w:szCs w:val="24"/>
        </w:rPr>
      </w:pPr>
      <w:bookmarkStart w:id="13" w:name="_Toc11920151"/>
      <w:r w:rsidRPr="00765305">
        <w:rPr>
          <w:rFonts w:ascii="Times New Roman" w:hAnsi="Times New Roman" w:cs="Times New Roman"/>
          <w:sz w:val="24"/>
          <w:szCs w:val="24"/>
        </w:rPr>
        <w:t>ABSTRAK</w:t>
      </w:r>
      <w:bookmarkEnd w:id="13"/>
    </w:p>
    <w:p w:rsidR="00D96B94" w:rsidRDefault="00D96B94" w:rsidP="00C10444">
      <w:pPr>
        <w:spacing w:after="0" w:line="480" w:lineRule="auto"/>
        <w:contextualSpacing/>
        <w:jc w:val="center"/>
        <w:rPr>
          <w:rFonts w:ascii="Times New Roman" w:hAnsi="Times New Roman" w:cs="Times New Roman"/>
          <w:sz w:val="24"/>
          <w:szCs w:val="24"/>
        </w:rPr>
      </w:pPr>
    </w:p>
    <w:p w:rsidR="00D96B94" w:rsidRDefault="00D96B94" w:rsidP="00C10444">
      <w:pPr>
        <w:spacing w:after="0" w:line="240" w:lineRule="auto"/>
        <w:contextualSpacing/>
        <w:jc w:val="center"/>
        <w:rPr>
          <w:rFonts w:ascii="Times New Roman" w:hAnsi="Times New Roman" w:cs="Times New Roman"/>
          <w:sz w:val="24"/>
          <w:szCs w:val="24"/>
        </w:rPr>
      </w:pPr>
    </w:p>
    <w:p w:rsidR="00D96B94" w:rsidRPr="00243840" w:rsidRDefault="00692415" w:rsidP="00C10444">
      <w:pPr>
        <w:spacing w:after="0" w:line="24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Penilaian kinerja </w:t>
      </w:r>
      <w:r w:rsidR="00CB3DFD">
        <w:rPr>
          <w:rFonts w:ascii="Times New Roman" w:hAnsi="Times New Roman" w:cs="Times New Roman"/>
          <w:sz w:val="24"/>
          <w:szCs w:val="24"/>
          <w:lang w:val="id-ID"/>
        </w:rPr>
        <w:t xml:space="preserve">karyawan </w:t>
      </w:r>
      <w:r>
        <w:rPr>
          <w:rFonts w:ascii="Times New Roman" w:hAnsi="Times New Roman" w:cs="Times New Roman"/>
          <w:sz w:val="24"/>
          <w:szCs w:val="24"/>
          <w:lang w:val="id-ID"/>
        </w:rPr>
        <w:t>merupakan</w:t>
      </w:r>
      <w:r w:rsidR="007B7AF4">
        <w:rPr>
          <w:rFonts w:ascii="Times New Roman" w:hAnsi="Times New Roman" w:cs="Times New Roman"/>
          <w:sz w:val="24"/>
          <w:szCs w:val="24"/>
          <w:lang w:val="id-ID"/>
        </w:rPr>
        <w:t xml:space="preserve"> salah satu</w:t>
      </w:r>
      <w:r w:rsidR="00CB3DFD">
        <w:rPr>
          <w:rFonts w:ascii="Times New Roman" w:hAnsi="Times New Roman" w:cs="Times New Roman"/>
          <w:sz w:val="24"/>
          <w:szCs w:val="24"/>
          <w:lang w:val="id-ID"/>
        </w:rPr>
        <w:t xml:space="preserve"> kegiatan penting dari Manajemen Sumber Daya Manusia. </w:t>
      </w:r>
      <w:r w:rsidR="007B7AF4">
        <w:rPr>
          <w:rFonts w:ascii="Times New Roman" w:hAnsi="Times New Roman" w:cs="Times New Roman"/>
          <w:sz w:val="24"/>
          <w:szCs w:val="24"/>
          <w:lang w:val="id-ID"/>
        </w:rPr>
        <w:t>Dalam hal ini penila</w:t>
      </w:r>
      <w:r w:rsidR="00CB3DFD">
        <w:rPr>
          <w:rFonts w:ascii="Times New Roman" w:hAnsi="Times New Roman" w:cs="Times New Roman"/>
          <w:sz w:val="24"/>
          <w:szCs w:val="24"/>
          <w:lang w:val="id-ID"/>
        </w:rPr>
        <w:t>i</w:t>
      </w:r>
      <w:r w:rsidR="007B7AF4">
        <w:rPr>
          <w:rFonts w:ascii="Times New Roman" w:hAnsi="Times New Roman" w:cs="Times New Roman"/>
          <w:sz w:val="24"/>
          <w:szCs w:val="24"/>
          <w:lang w:val="id-ID"/>
        </w:rPr>
        <w:t>an kinerja karyawan</w:t>
      </w:r>
      <w:r w:rsidR="00CB3DFD">
        <w:rPr>
          <w:rFonts w:ascii="Times New Roman" w:hAnsi="Times New Roman" w:cs="Times New Roman"/>
          <w:sz w:val="24"/>
          <w:szCs w:val="24"/>
          <w:lang w:val="id-ID"/>
        </w:rPr>
        <w:t xml:space="preserve"> dilakukan untuk mengetahui </w:t>
      </w:r>
      <w:r w:rsidR="007B7AF4">
        <w:rPr>
          <w:rFonts w:ascii="Times New Roman" w:hAnsi="Times New Roman" w:cs="Times New Roman"/>
          <w:sz w:val="24"/>
          <w:szCs w:val="24"/>
          <w:lang w:val="id-ID"/>
        </w:rPr>
        <w:t>karyawan</w:t>
      </w:r>
      <w:r w:rsidR="00CB3DFD">
        <w:rPr>
          <w:rFonts w:ascii="Times New Roman" w:hAnsi="Times New Roman" w:cs="Times New Roman"/>
          <w:sz w:val="24"/>
          <w:szCs w:val="24"/>
          <w:lang w:val="id-ID"/>
        </w:rPr>
        <w:t xml:space="preserve"> bekerja sesuai deng</w:t>
      </w:r>
      <w:r w:rsidR="007B7AF4">
        <w:rPr>
          <w:rFonts w:ascii="Times New Roman" w:hAnsi="Times New Roman" w:cs="Times New Roman"/>
          <w:sz w:val="24"/>
          <w:szCs w:val="24"/>
          <w:lang w:val="id-ID"/>
        </w:rPr>
        <w:t>an peranannya dalam perusahaan atau bahkan melebihinya. Serta memberikan motivasi bagi karyawan agar terus bekerja lebih baik dari hari ke hari. Tujuan penelitian ini adalah untuk mengetahui penilaian kinerja karyawan pada level Staf di Divisi Layanan SDM PT Pelabuhan Indonesia II (Persero). Metode penelit</w:t>
      </w:r>
      <w:r w:rsidR="007355F4">
        <w:rPr>
          <w:rFonts w:ascii="Times New Roman" w:hAnsi="Times New Roman" w:cs="Times New Roman"/>
          <w:sz w:val="24"/>
          <w:szCs w:val="24"/>
          <w:lang w:val="id-ID"/>
        </w:rPr>
        <w:t>ian yang digunakan adalah teknik</w:t>
      </w:r>
      <w:r w:rsidR="007B7AF4">
        <w:rPr>
          <w:rFonts w:ascii="Times New Roman" w:hAnsi="Times New Roman" w:cs="Times New Roman"/>
          <w:sz w:val="24"/>
          <w:szCs w:val="24"/>
          <w:lang w:val="id-ID"/>
        </w:rPr>
        <w:t xml:space="preserve"> analisis </w:t>
      </w:r>
      <w:r w:rsidR="007355F4">
        <w:rPr>
          <w:rFonts w:ascii="Times New Roman" w:hAnsi="Times New Roman" w:cs="Times New Roman"/>
          <w:sz w:val="24"/>
          <w:szCs w:val="24"/>
          <w:lang w:val="id-ID"/>
        </w:rPr>
        <w:t xml:space="preserve">data </w:t>
      </w:r>
      <w:r w:rsidR="007B7AF4">
        <w:rPr>
          <w:rFonts w:ascii="Times New Roman" w:hAnsi="Times New Roman" w:cs="Times New Roman"/>
          <w:sz w:val="24"/>
          <w:szCs w:val="24"/>
          <w:lang w:val="id-ID"/>
        </w:rPr>
        <w:t xml:space="preserve">kualitatif dengan cara membandingan teori dengan hasil observasi di Perusahaan. Hasil penelitian menunjukkan bahwa penilaian kinerja karyawan pada Divisi Layanan SDM menggunakan formulir penilaian </w:t>
      </w:r>
      <w:r w:rsidR="007B7AF4">
        <w:rPr>
          <w:rFonts w:ascii="Times New Roman" w:hAnsi="Times New Roman" w:cs="Times New Roman"/>
          <w:i/>
          <w:iCs/>
          <w:sz w:val="24"/>
          <w:szCs w:val="24"/>
          <w:lang w:val="id-ID"/>
        </w:rPr>
        <w:t>emol</w:t>
      </w:r>
      <w:r w:rsidR="00985C7C">
        <w:rPr>
          <w:rFonts w:ascii="Times New Roman" w:hAnsi="Times New Roman" w:cs="Times New Roman"/>
          <w:i/>
          <w:iCs/>
          <w:sz w:val="24"/>
          <w:szCs w:val="24"/>
          <w:lang w:val="id-ID"/>
        </w:rPr>
        <w:t>p</w:t>
      </w:r>
      <w:r w:rsidR="007B7AF4">
        <w:rPr>
          <w:rFonts w:ascii="Times New Roman" w:hAnsi="Times New Roman" w:cs="Times New Roman"/>
          <w:i/>
          <w:iCs/>
          <w:sz w:val="24"/>
          <w:szCs w:val="24"/>
          <w:lang w:val="id-ID"/>
        </w:rPr>
        <w:t>oyee of the month</w:t>
      </w:r>
      <w:r w:rsidR="007B7AF4">
        <w:rPr>
          <w:rFonts w:ascii="Times New Roman" w:hAnsi="Times New Roman" w:cs="Times New Roman"/>
          <w:sz w:val="24"/>
          <w:szCs w:val="24"/>
          <w:lang w:val="id-ID"/>
        </w:rPr>
        <w:t>. Pada formulir tersebut terdapat kategori penilaian</w:t>
      </w:r>
      <w:r w:rsidR="00243840">
        <w:rPr>
          <w:rFonts w:ascii="Times New Roman" w:hAnsi="Times New Roman" w:cs="Times New Roman"/>
          <w:sz w:val="24"/>
          <w:szCs w:val="24"/>
          <w:lang w:val="id-ID"/>
        </w:rPr>
        <w:t xml:space="preserve"> dengan menggunakan skala penilaian</w:t>
      </w:r>
      <w:r w:rsidR="007B7AF4">
        <w:rPr>
          <w:rFonts w:ascii="Times New Roman" w:hAnsi="Times New Roman" w:cs="Times New Roman"/>
          <w:sz w:val="24"/>
          <w:szCs w:val="24"/>
          <w:lang w:val="id-ID"/>
        </w:rPr>
        <w:t xml:space="preserve"> yang akan dinilai langsung oleh atasan </w:t>
      </w:r>
      <w:r w:rsidR="005379D2">
        <w:rPr>
          <w:rFonts w:ascii="Times New Roman" w:hAnsi="Times New Roman" w:cs="Times New Roman"/>
          <w:sz w:val="24"/>
          <w:szCs w:val="24"/>
          <w:lang w:val="id-ID"/>
        </w:rPr>
        <w:t xml:space="preserve">langsung </w:t>
      </w:r>
      <w:r w:rsidR="00985C7C">
        <w:rPr>
          <w:rFonts w:ascii="Times New Roman" w:hAnsi="Times New Roman" w:cs="Times New Roman"/>
          <w:sz w:val="24"/>
          <w:szCs w:val="24"/>
          <w:lang w:val="id-ID"/>
        </w:rPr>
        <w:t xml:space="preserve">yaitu </w:t>
      </w:r>
      <w:r w:rsidR="00985C7C" w:rsidRPr="00985C7C">
        <w:rPr>
          <w:rFonts w:ascii="Times New Roman" w:hAnsi="Times New Roman" w:cs="Times New Roman"/>
          <w:i/>
          <w:iCs/>
          <w:sz w:val="24"/>
          <w:szCs w:val="24"/>
          <w:lang w:val="id-ID"/>
        </w:rPr>
        <w:t>Deputy Vice President</w:t>
      </w:r>
      <w:r w:rsidR="00985C7C">
        <w:rPr>
          <w:rFonts w:ascii="Times New Roman" w:hAnsi="Times New Roman" w:cs="Times New Roman"/>
          <w:sz w:val="24"/>
          <w:szCs w:val="24"/>
          <w:lang w:val="id-ID"/>
        </w:rPr>
        <w:t xml:space="preserve"> </w:t>
      </w:r>
      <w:r w:rsidR="007B7AF4">
        <w:rPr>
          <w:rFonts w:ascii="Times New Roman" w:hAnsi="Times New Roman" w:cs="Times New Roman"/>
          <w:sz w:val="24"/>
          <w:szCs w:val="24"/>
          <w:lang w:val="id-ID"/>
        </w:rPr>
        <w:t xml:space="preserve">di tiap Departemen pada Divisi Layanan SDM. Hasil penilaian akan dievaluasi oleh </w:t>
      </w:r>
      <w:r w:rsidR="007B7AF4" w:rsidRPr="007B7AF4">
        <w:rPr>
          <w:rFonts w:ascii="Times New Roman" w:hAnsi="Times New Roman" w:cs="Times New Roman"/>
          <w:i/>
          <w:iCs/>
          <w:sz w:val="24"/>
          <w:szCs w:val="24"/>
          <w:lang w:val="id-ID"/>
        </w:rPr>
        <w:t>Vice President</w:t>
      </w:r>
      <w:r w:rsidR="00243840">
        <w:rPr>
          <w:rFonts w:ascii="Times New Roman" w:hAnsi="Times New Roman" w:cs="Times New Roman"/>
          <w:sz w:val="24"/>
          <w:szCs w:val="24"/>
          <w:lang w:val="id-ID"/>
        </w:rPr>
        <w:t xml:space="preserve"> </w:t>
      </w:r>
      <w:r w:rsidR="00985C7C">
        <w:rPr>
          <w:rFonts w:ascii="Times New Roman" w:hAnsi="Times New Roman" w:cs="Times New Roman"/>
          <w:sz w:val="24"/>
          <w:szCs w:val="24"/>
          <w:lang w:val="id-ID"/>
        </w:rPr>
        <w:t xml:space="preserve">bersama dengan Para </w:t>
      </w:r>
      <w:r w:rsidR="00985C7C">
        <w:rPr>
          <w:rFonts w:ascii="Times New Roman" w:hAnsi="Times New Roman" w:cs="Times New Roman"/>
          <w:i/>
          <w:iCs/>
          <w:sz w:val="24"/>
          <w:szCs w:val="24"/>
          <w:lang w:val="id-ID"/>
        </w:rPr>
        <w:t>Deputy Vice President</w:t>
      </w:r>
      <w:r w:rsidR="00985C7C">
        <w:rPr>
          <w:rFonts w:ascii="Times New Roman" w:hAnsi="Times New Roman" w:cs="Times New Roman"/>
          <w:sz w:val="24"/>
          <w:szCs w:val="24"/>
          <w:lang w:val="id-ID"/>
        </w:rPr>
        <w:t xml:space="preserve"> di Divisi Layanan SDM</w:t>
      </w:r>
      <w:r w:rsidR="00243840">
        <w:rPr>
          <w:rFonts w:ascii="Times New Roman" w:hAnsi="Times New Roman" w:cs="Times New Roman"/>
          <w:sz w:val="24"/>
          <w:szCs w:val="24"/>
          <w:lang w:val="id-ID"/>
        </w:rPr>
        <w:t xml:space="preserve">. Dari hasil penilaian kinerja tersebut akan didapatkan karyawan terbaik yang </w:t>
      </w:r>
      <w:r w:rsidR="007B7AF4">
        <w:rPr>
          <w:rFonts w:ascii="Times New Roman" w:hAnsi="Times New Roman" w:cs="Times New Roman"/>
          <w:sz w:val="24"/>
          <w:szCs w:val="24"/>
          <w:lang w:val="id-ID"/>
        </w:rPr>
        <w:t xml:space="preserve">akan diberikan </w:t>
      </w:r>
      <w:r w:rsidR="007B7AF4" w:rsidRPr="00243840">
        <w:rPr>
          <w:rFonts w:ascii="Times New Roman" w:hAnsi="Times New Roman" w:cs="Times New Roman"/>
          <w:i/>
          <w:iCs/>
          <w:sz w:val="24"/>
          <w:szCs w:val="24"/>
          <w:lang w:val="id-ID"/>
        </w:rPr>
        <w:t>reward</w:t>
      </w:r>
      <w:r w:rsidR="007B7AF4">
        <w:rPr>
          <w:rFonts w:ascii="Times New Roman" w:hAnsi="Times New Roman" w:cs="Times New Roman"/>
          <w:sz w:val="24"/>
          <w:szCs w:val="24"/>
          <w:lang w:val="id-ID"/>
        </w:rPr>
        <w:t xml:space="preserve"> dari para atasan</w:t>
      </w:r>
      <w:r w:rsidR="00243840">
        <w:rPr>
          <w:rFonts w:ascii="Times New Roman" w:hAnsi="Times New Roman" w:cs="Times New Roman"/>
          <w:sz w:val="24"/>
          <w:szCs w:val="24"/>
          <w:lang w:val="id-ID"/>
        </w:rPr>
        <w:t xml:space="preserve">, yaitu uang tunai </w:t>
      </w:r>
      <w:r w:rsidR="006D0F7E">
        <w:rPr>
          <w:rFonts w:ascii="Times New Roman" w:hAnsi="Times New Roman" w:cs="Times New Roman"/>
          <w:sz w:val="24"/>
          <w:szCs w:val="24"/>
          <w:lang w:val="id-ID"/>
        </w:rPr>
        <w:t xml:space="preserve">yang diberikan langsung kepada karyawan pada saat </w:t>
      </w:r>
      <w:r w:rsidR="006D0F7E">
        <w:rPr>
          <w:rFonts w:ascii="Times New Roman" w:hAnsi="Times New Roman" w:cs="Times New Roman"/>
          <w:i/>
          <w:iCs/>
          <w:sz w:val="24"/>
          <w:szCs w:val="24"/>
          <w:lang w:val="id-ID"/>
        </w:rPr>
        <w:t xml:space="preserve">morning breafing </w:t>
      </w:r>
      <w:r w:rsidR="00243840">
        <w:rPr>
          <w:rFonts w:ascii="Times New Roman" w:hAnsi="Times New Roman" w:cs="Times New Roman"/>
          <w:sz w:val="24"/>
          <w:szCs w:val="24"/>
          <w:lang w:val="id-ID"/>
        </w:rPr>
        <w:t>dan akan dipasang bingkai foto wajah karyawan terbaik tersebut di ruang kerja Divisi Layanan SDM</w:t>
      </w:r>
      <w:r w:rsidR="007B7AF4">
        <w:rPr>
          <w:rFonts w:ascii="Times New Roman" w:hAnsi="Times New Roman" w:cs="Times New Roman"/>
          <w:sz w:val="24"/>
          <w:szCs w:val="24"/>
          <w:lang w:val="id-ID"/>
        </w:rPr>
        <w:t>.</w:t>
      </w:r>
      <w:r w:rsidR="00243840">
        <w:rPr>
          <w:rFonts w:ascii="Times New Roman" w:hAnsi="Times New Roman" w:cs="Times New Roman"/>
          <w:sz w:val="24"/>
          <w:szCs w:val="24"/>
          <w:lang w:val="id-ID"/>
        </w:rPr>
        <w:t xml:space="preserve"> Untuk karyawan dengan kinerja buruk akan diberikan </w:t>
      </w:r>
      <w:r w:rsidR="00243840">
        <w:rPr>
          <w:rFonts w:ascii="Times New Roman" w:hAnsi="Times New Roman" w:cs="Times New Roman"/>
          <w:i/>
          <w:iCs/>
          <w:sz w:val="24"/>
          <w:szCs w:val="24"/>
          <w:lang w:val="id-ID"/>
        </w:rPr>
        <w:t xml:space="preserve">punishment </w:t>
      </w:r>
      <w:r w:rsidR="00243840">
        <w:rPr>
          <w:rFonts w:ascii="Times New Roman" w:hAnsi="Times New Roman" w:cs="Times New Roman"/>
          <w:sz w:val="24"/>
          <w:szCs w:val="24"/>
          <w:lang w:val="id-ID"/>
        </w:rPr>
        <w:t>berupa pemotongan gaji karyawan.</w:t>
      </w:r>
    </w:p>
    <w:p w:rsidR="00D96B94" w:rsidRPr="007B7AF4" w:rsidRDefault="00D96B94" w:rsidP="009D2429">
      <w:pPr>
        <w:spacing w:after="0" w:line="240" w:lineRule="auto"/>
        <w:contextualSpacing/>
        <w:jc w:val="both"/>
        <w:rPr>
          <w:rFonts w:ascii="Times New Roman" w:hAnsi="Times New Roman" w:cs="Times New Roman"/>
          <w:sz w:val="24"/>
          <w:szCs w:val="24"/>
          <w:lang w:val="id-ID"/>
        </w:rPr>
      </w:pPr>
    </w:p>
    <w:p w:rsidR="00D96B94" w:rsidRDefault="00D96B94" w:rsidP="00AF2AA8">
      <w:pPr>
        <w:tabs>
          <w:tab w:val="left" w:pos="709"/>
        </w:tabs>
        <w:spacing w:after="0" w:line="240" w:lineRule="auto"/>
        <w:ind w:left="1701" w:hanging="1701"/>
        <w:contextualSpacing/>
        <w:jc w:val="both"/>
        <w:rPr>
          <w:rFonts w:ascii="Times New Roman" w:hAnsi="Times New Roman" w:cs="Times New Roman"/>
          <w:sz w:val="24"/>
          <w:szCs w:val="24"/>
          <w:lang w:val="id-ID"/>
        </w:rPr>
      </w:pPr>
      <w:r w:rsidRPr="001F643F">
        <w:rPr>
          <w:rFonts w:ascii="Times New Roman" w:hAnsi="Times New Roman" w:cs="Times New Roman"/>
          <w:b/>
          <w:sz w:val="24"/>
          <w:szCs w:val="24"/>
        </w:rPr>
        <w:t>Kata Kunci</w:t>
      </w:r>
      <w:r w:rsidR="00AF2AA8">
        <w:rPr>
          <w:rFonts w:ascii="Times New Roman" w:hAnsi="Times New Roman" w:cs="Times New Roman"/>
          <w:sz w:val="24"/>
          <w:szCs w:val="24"/>
        </w:rPr>
        <w:t xml:space="preserve">: </w:t>
      </w:r>
      <w:r w:rsidR="00C10444">
        <w:rPr>
          <w:rFonts w:ascii="Times New Roman" w:hAnsi="Times New Roman" w:cs="Times New Roman"/>
          <w:sz w:val="24"/>
          <w:szCs w:val="24"/>
          <w:lang w:val="id-ID"/>
        </w:rPr>
        <w:t>Formulir Penilaian,</w:t>
      </w:r>
      <w:r w:rsidR="00C10444" w:rsidRPr="00C10444">
        <w:rPr>
          <w:rFonts w:ascii="Times New Roman" w:hAnsi="Times New Roman" w:cs="Times New Roman"/>
          <w:sz w:val="24"/>
          <w:szCs w:val="24"/>
          <w:lang w:val="id-ID"/>
        </w:rPr>
        <w:t xml:space="preserve"> </w:t>
      </w:r>
      <w:r w:rsidR="00C10444">
        <w:rPr>
          <w:rFonts w:ascii="Times New Roman" w:hAnsi="Times New Roman" w:cs="Times New Roman"/>
          <w:sz w:val="24"/>
          <w:szCs w:val="24"/>
          <w:lang w:val="id-ID"/>
        </w:rPr>
        <w:t xml:space="preserve">Karyawan Terbaik, </w:t>
      </w:r>
      <w:r w:rsidR="00134850">
        <w:rPr>
          <w:rFonts w:ascii="Times New Roman" w:hAnsi="Times New Roman" w:cs="Times New Roman"/>
          <w:sz w:val="24"/>
          <w:szCs w:val="24"/>
        </w:rPr>
        <w:t>Penilaian Kinerja</w:t>
      </w:r>
      <w:r w:rsidR="00AF2AA8">
        <w:rPr>
          <w:rFonts w:ascii="Times New Roman" w:hAnsi="Times New Roman" w:cs="Times New Roman"/>
          <w:sz w:val="24"/>
          <w:szCs w:val="24"/>
        </w:rPr>
        <w:t xml:space="preserve"> </w:t>
      </w:r>
      <w:r w:rsidR="00AF2AA8">
        <w:rPr>
          <w:rFonts w:ascii="Times New Roman" w:hAnsi="Times New Roman" w:cs="Times New Roman"/>
          <w:sz w:val="24"/>
          <w:szCs w:val="24"/>
        </w:rPr>
        <w:br/>
      </w:r>
      <w:r w:rsidR="00C10444">
        <w:rPr>
          <w:rFonts w:ascii="Times New Roman" w:hAnsi="Times New Roman" w:cs="Times New Roman"/>
          <w:sz w:val="24"/>
          <w:szCs w:val="24"/>
          <w:lang w:val="id-ID"/>
        </w:rPr>
        <w:t>Karyawan,</w:t>
      </w:r>
      <w:r w:rsidR="00AF2AA8">
        <w:rPr>
          <w:rFonts w:ascii="Times New Roman" w:hAnsi="Times New Roman" w:cs="Times New Roman"/>
          <w:sz w:val="24"/>
          <w:szCs w:val="24"/>
        </w:rPr>
        <w:t xml:space="preserve"> </w:t>
      </w:r>
      <w:r w:rsidR="00134850">
        <w:rPr>
          <w:rFonts w:ascii="Times New Roman" w:hAnsi="Times New Roman" w:cs="Times New Roman"/>
          <w:sz w:val="24"/>
          <w:szCs w:val="24"/>
          <w:lang w:val="id-ID"/>
        </w:rPr>
        <w:t>Sumber Daya Manusia.</w:t>
      </w: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AF2AA8" w:rsidRDefault="00AF2AA8" w:rsidP="00C10444">
      <w:pPr>
        <w:spacing w:after="0" w:line="240" w:lineRule="auto"/>
        <w:ind w:left="1276" w:hanging="1276"/>
        <w:contextualSpacing/>
        <w:rPr>
          <w:rFonts w:ascii="Times New Roman" w:hAnsi="Times New Roman" w:cs="Times New Roman"/>
          <w:sz w:val="24"/>
          <w:szCs w:val="24"/>
          <w:lang w:val="id-ID"/>
        </w:rPr>
      </w:pPr>
    </w:p>
    <w:p w:rsidR="00D010F9" w:rsidRDefault="007B5C08" w:rsidP="00105267">
      <w:pPr>
        <w:spacing w:after="0" w:line="480" w:lineRule="auto"/>
        <w:contextualSpacing/>
        <w:jc w:val="center"/>
        <w:rPr>
          <w:rFonts w:ascii="Times New Roman" w:hAnsi="Times New Roman" w:cs="Times New Roman"/>
          <w:sz w:val="24"/>
          <w:szCs w:val="24"/>
        </w:rPr>
      </w:pPr>
      <w:r w:rsidRPr="00D11718">
        <w:rPr>
          <w:rFonts w:ascii="Times New Roman" w:hAnsi="Times New Roman" w:cs="Times New Roman"/>
          <w:sz w:val="24"/>
          <w:szCs w:val="24"/>
        </w:rPr>
        <w:lastRenderedPageBreak/>
        <w:t>DAFTAR ISI</w:t>
      </w:r>
    </w:p>
    <w:p w:rsidR="00A63456" w:rsidRPr="00D11718" w:rsidRDefault="00A63456" w:rsidP="00105267">
      <w:pPr>
        <w:spacing w:after="0" w:line="480" w:lineRule="auto"/>
        <w:contextualSpacing/>
        <w:jc w:val="cente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079286565"/>
        <w:docPartObj>
          <w:docPartGallery w:val="Table of Contents"/>
          <w:docPartUnique/>
        </w:docPartObj>
      </w:sdtPr>
      <w:sdtEndPr>
        <w:rPr>
          <w:noProof/>
        </w:rPr>
      </w:sdtEndPr>
      <w:sdtContent>
        <w:p w:rsidR="009D2429" w:rsidRPr="002173E4" w:rsidRDefault="009D2429" w:rsidP="002173E4">
          <w:pPr>
            <w:pStyle w:val="TOCHeading"/>
            <w:spacing w:before="0" w:line="480" w:lineRule="auto"/>
            <w:ind w:right="-227"/>
            <w:contextualSpacing/>
            <w:jc w:val="right"/>
            <w:rPr>
              <w:rFonts w:ascii="Times New Roman" w:hAnsi="Times New Roman" w:cs="Times New Roman"/>
              <w:sz w:val="24"/>
              <w:szCs w:val="24"/>
            </w:rPr>
          </w:pPr>
          <w:r w:rsidRPr="002173E4">
            <w:rPr>
              <w:rFonts w:ascii="Times New Roman" w:eastAsiaTheme="minorHAnsi" w:hAnsi="Times New Roman" w:cs="Times New Roman"/>
              <w:color w:val="auto"/>
              <w:sz w:val="24"/>
              <w:szCs w:val="24"/>
            </w:rPr>
            <w:t>Halaman</w:t>
          </w:r>
        </w:p>
        <w:p w:rsidR="002173E4" w:rsidRPr="002173E4" w:rsidRDefault="00396CD5"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r w:rsidRPr="002173E4">
            <w:rPr>
              <w:rFonts w:ascii="Times New Roman" w:hAnsi="Times New Roman" w:cs="Times New Roman"/>
              <w:b w:val="0"/>
              <w:bCs w:val="0"/>
              <w:sz w:val="24"/>
              <w:szCs w:val="24"/>
            </w:rPr>
            <w:fldChar w:fldCharType="begin"/>
          </w:r>
          <w:r w:rsidR="009D2429" w:rsidRPr="002173E4">
            <w:rPr>
              <w:rFonts w:ascii="Times New Roman" w:hAnsi="Times New Roman" w:cs="Times New Roman"/>
              <w:b w:val="0"/>
              <w:bCs w:val="0"/>
              <w:sz w:val="24"/>
              <w:szCs w:val="24"/>
            </w:rPr>
            <w:instrText xml:space="preserve"> TOC \o "1-4" \h \z \u </w:instrText>
          </w:r>
          <w:r w:rsidRPr="002173E4">
            <w:rPr>
              <w:rFonts w:ascii="Times New Roman" w:hAnsi="Times New Roman" w:cs="Times New Roman"/>
              <w:b w:val="0"/>
              <w:bCs w:val="0"/>
              <w:sz w:val="24"/>
              <w:szCs w:val="24"/>
            </w:rPr>
            <w:fldChar w:fldCharType="separate"/>
          </w:r>
          <w:hyperlink w:anchor="_Toc42104792" w:history="1">
            <w:r w:rsidR="002173E4" w:rsidRPr="002173E4">
              <w:rPr>
                <w:rStyle w:val="Hyperlink"/>
                <w:rFonts w:ascii="Times New Roman" w:hAnsi="Times New Roman" w:cs="Times New Roman"/>
                <w:b w:val="0"/>
                <w:noProof/>
                <w:sz w:val="24"/>
                <w:szCs w:val="24"/>
              </w:rPr>
              <w:t>Halaman Judul</w:t>
            </w:r>
            <w:r w:rsidR="002173E4" w:rsidRPr="002173E4">
              <w:rPr>
                <w:rFonts w:ascii="Times New Roman" w:hAnsi="Times New Roman" w:cs="Times New Roman"/>
                <w:b w:val="0"/>
                <w:noProof/>
                <w:webHidden/>
                <w:sz w:val="24"/>
                <w:szCs w:val="24"/>
              </w:rPr>
              <w:tab/>
            </w:r>
            <w:r w:rsidR="002173E4" w:rsidRPr="002173E4">
              <w:rPr>
                <w:rFonts w:ascii="Times New Roman" w:hAnsi="Times New Roman" w:cs="Times New Roman"/>
                <w:b w:val="0"/>
                <w:noProof/>
                <w:webHidden/>
                <w:sz w:val="24"/>
                <w:szCs w:val="24"/>
              </w:rPr>
              <w:fldChar w:fldCharType="begin"/>
            </w:r>
            <w:r w:rsidR="002173E4" w:rsidRPr="002173E4">
              <w:rPr>
                <w:rFonts w:ascii="Times New Roman" w:hAnsi="Times New Roman" w:cs="Times New Roman"/>
                <w:b w:val="0"/>
                <w:noProof/>
                <w:webHidden/>
                <w:sz w:val="24"/>
                <w:szCs w:val="24"/>
              </w:rPr>
              <w:instrText xml:space="preserve"> PAGEREF _Toc42104792 \h </w:instrText>
            </w:r>
            <w:r w:rsidR="002173E4" w:rsidRPr="002173E4">
              <w:rPr>
                <w:rFonts w:ascii="Times New Roman" w:hAnsi="Times New Roman" w:cs="Times New Roman"/>
                <w:b w:val="0"/>
                <w:noProof/>
                <w:webHidden/>
                <w:sz w:val="24"/>
                <w:szCs w:val="24"/>
              </w:rPr>
            </w:r>
            <w:r w:rsidR="002173E4" w:rsidRPr="002173E4">
              <w:rPr>
                <w:rFonts w:ascii="Times New Roman" w:hAnsi="Times New Roman" w:cs="Times New Roman"/>
                <w:b w:val="0"/>
                <w:noProof/>
                <w:webHidden/>
                <w:sz w:val="24"/>
                <w:szCs w:val="24"/>
              </w:rPr>
              <w:fldChar w:fldCharType="separate"/>
            </w:r>
            <w:r w:rsidR="00BF0416">
              <w:rPr>
                <w:rFonts w:ascii="Times New Roman" w:hAnsi="Times New Roman" w:cs="Times New Roman"/>
                <w:b w:val="0"/>
                <w:noProof/>
                <w:webHidden/>
                <w:sz w:val="24"/>
                <w:szCs w:val="24"/>
              </w:rPr>
              <w:t>i</w:t>
            </w:r>
            <w:r w:rsidR="002173E4" w:rsidRPr="002173E4">
              <w:rPr>
                <w:rFonts w:ascii="Times New Roman" w:hAnsi="Times New Roman" w:cs="Times New Roman"/>
                <w:b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793" w:history="1">
            <w:r w:rsidR="002173E4" w:rsidRPr="002173E4">
              <w:rPr>
                <w:rStyle w:val="Hyperlink"/>
                <w:rFonts w:ascii="Times New Roman" w:hAnsi="Times New Roman" w:cs="Times New Roman"/>
                <w:b w:val="0"/>
                <w:noProof/>
                <w:sz w:val="24"/>
                <w:szCs w:val="24"/>
              </w:rPr>
              <w:t>Lembar Persetujuan</w:t>
            </w:r>
            <w:r w:rsidR="002173E4" w:rsidRPr="002173E4">
              <w:rPr>
                <w:rFonts w:ascii="Times New Roman" w:hAnsi="Times New Roman" w:cs="Times New Roman"/>
                <w:b w:val="0"/>
                <w:noProof/>
                <w:webHidden/>
                <w:sz w:val="24"/>
                <w:szCs w:val="24"/>
              </w:rPr>
              <w:tab/>
            </w:r>
            <w:r w:rsidR="002173E4" w:rsidRPr="002173E4">
              <w:rPr>
                <w:rFonts w:ascii="Times New Roman" w:hAnsi="Times New Roman" w:cs="Times New Roman"/>
                <w:b w:val="0"/>
                <w:noProof/>
                <w:webHidden/>
                <w:sz w:val="24"/>
                <w:szCs w:val="24"/>
              </w:rPr>
              <w:fldChar w:fldCharType="begin"/>
            </w:r>
            <w:r w:rsidR="002173E4" w:rsidRPr="002173E4">
              <w:rPr>
                <w:rFonts w:ascii="Times New Roman" w:hAnsi="Times New Roman" w:cs="Times New Roman"/>
                <w:b w:val="0"/>
                <w:noProof/>
                <w:webHidden/>
                <w:sz w:val="24"/>
                <w:szCs w:val="24"/>
              </w:rPr>
              <w:instrText xml:space="preserve"> PAGEREF _Toc42104793 \h </w:instrText>
            </w:r>
            <w:r w:rsidR="002173E4" w:rsidRPr="002173E4">
              <w:rPr>
                <w:rFonts w:ascii="Times New Roman" w:hAnsi="Times New Roman" w:cs="Times New Roman"/>
                <w:b w:val="0"/>
                <w:noProof/>
                <w:webHidden/>
                <w:sz w:val="24"/>
                <w:szCs w:val="24"/>
              </w:rPr>
            </w:r>
            <w:r w:rsidR="002173E4" w:rsidRPr="002173E4">
              <w:rPr>
                <w:rFonts w:ascii="Times New Roman" w:hAnsi="Times New Roman" w:cs="Times New Roman"/>
                <w:b w:val="0"/>
                <w:noProof/>
                <w:webHidden/>
                <w:sz w:val="24"/>
                <w:szCs w:val="24"/>
              </w:rPr>
              <w:fldChar w:fldCharType="separate"/>
            </w:r>
            <w:r>
              <w:rPr>
                <w:rFonts w:ascii="Times New Roman" w:hAnsi="Times New Roman" w:cs="Times New Roman"/>
                <w:b w:val="0"/>
                <w:noProof/>
                <w:webHidden/>
                <w:sz w:val="24"/>
                <w:szCs w:val="24"/>
              </w:rPr>
              <w:t>ii</w:t>
            </w:r>
            <w:r w:rsidR="002173E4" w:rsidRPr="002173E4">
              <w:rPr>
                <w:rFonts w:ascii="Times New Roman" w:hAnsi="Times New Roman" w:cs="Times New Roman"/>
                <w:b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794" w:history="1">
            <w:r w:rsidR="002173E4" w:rsidRPr="002173E4">
              <w:rPr>
                <w:rStyle w:val="Hyperlink"/>
                <w:rFonts w:ascii="Times New Roman" w:hAnsi="Times New Roman" w:cs="Times New Roman"/>
                <w:b w:val="0"/>
                <w:noProof/>
                <w:sz w:val="24"/>
                <w:szCs w:val="24"/>
              </w:rPr>
              <w:t>Lembar Pengujian</w:t>
            </w:r>
            <w:r w:rsidR="002173E4" w:rsidRPr="002173E4">
              <w:rPr>
                <w:rFonts w:ascii="Times New Roman" w:hAnsi="Times New Roman" w:cs="Times New Roman"/>
                <w:b w:val="0"/>
                <w:noProof/>
                <w:webHidden/>
                <w:sz w:val="24"/>
                <w:szCs w:val="24"/>
              </w:rPr>
              <w:tab/>
            </w:r>
            <w:r w:rsidR="002173E4" w:rsidRPr="002173E4">
              <w:rPr>
                <w:rFonts w:ascii="Times New Roman" w:hAnsi="Times New Roman" w:cs="Times New Roman"/>
                <w:b w:val="0"/>
                <w:noProof/>
                <w:webHidden/>
                <w:sz w:val="24"/>
                <w:szCs w:val="24"/>
              </w:rPr>
              <w:fldChar w:fldCharType="begin"/>
            </w:r>
            <w:r w:rsidR="002173E4" w:rsidRPr="002173E4">
              <w:rPr>
                <w:rFonts w:ascii="Times New Roman" w:hAnsi="Times New Roman" w:cs="Times New Roman"/>
                <w:b w:val="0"/>
                <w:noProof/>
                <w:webHidden/>
                <w:sz w:val="24"/>
                <w:szCs w:val="24"/>
              </w:rPr>
              <w:instrText xml:space="preserve"> PAGEREF _Toc42104794 \h </w:instrText>
            </w:r>
            <w:r w:rsidR="002173E4" w:rsidRPr="002173E4">
              <w:rPr>
                <w:rFonts w:ascii="Times New Roman" w:hAnsi="Times New Roman" w:cs="Times New Roman"/>
                <w:b w:val="0"/>
                <w:noProof/>
                <w:webHidden/>
                <w:sz w:val="24"/>
                <w:szCs w:val="24"/>
              </w:rPr>
            </w:r>
            <w:r w:rsidR="002173E4" w:rsidRPr="002173E4">
              <w:rPr>
                <w:rFonts w:ascii="Times New Roman" w:hAnsi="Times New Roman" w:cs="Times New Roman"/>
                <w:b w:val="0"/>
                <w:noProof/>
                <w:webHidden/>
                <w:sz w:val="24"/>
                <w:szCs w:val="24"/>
              </w:rPr>
              <w:fldChar w:fldCharType="separate"/>
            </w:r>
            <w:r>
              <w:rPr>
                <w:rFonts w:ascii="Times New Roman" w:hAnsi="Times New Roman" w:cs="Times New Roman"/>
                <w:b w:val="0"/>
                <w:noProof/>
                <w:webHidden/>
                <w:sz w:val="24"/>
                <w:szCs w:val="24"/>
              </w:rPr>
              <w:t>iii</w:t>
            </w:r>
            <w:r w:rsidR="002173E4" w:rsidRPr="002173E4">
              <w:rPr>
                <w:rFonts w:ascii="Times New Roman" w:hAnsi="Times New Roman" w:cs="Times New Roman"/>
                <w:b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795" w:history="1">
            <w:r w:rsidR="002173E4" w:rsidRPr="002173E4">
              <w:rPr>
                <w:rStyle w:val="Hyperlink"/>
                <w:rFonts w:ascii="Times New Roman" w:hAnsi="Times New Roman" w:cs="Times New Roman"/>
                <w:b w:val="0"/>
                <w:noProof/>
                <w:sz w:val="24"/>
                <w:szCs w:val="24"/>
              </w:rPr>
              <w:t>Ucapan Terima Kasih</w:t>
            </w:r>
            <w:r w:rsidR="002173E4" w:rsidRPr="002173E4">
              <w:rPr>
                <w:rFonts w:ascii="Times New Roman" w:hAnsi="Times New Roman" w:cs="Times New Roman"/>
                <w:b w:val="0"/>
                <w:noProof/>
                <w:webHidden/>
                <w:sz w:val="24"/>
                <w:szCs w:val="24"/>
              </w:rPr>
              <w:tab/>
            </w:r>
            <w:r w:rsidR="002173E4" w:rsidRPr="002173E4">
              <w:rPr>
                <w:rFonts w:ascii="Times New Roman" w:hAnsi="Times New Roman" w:cs="Times New Roman"/>
                <w:b w:val="0"/>
                <w:noProof/>
                <w:webHidden/>
                <w:sz w:val="24"/>
                <w:szCs w:val="24"/>
              </w:rPr>
              <w:fldChar w:fldCharType="begin"/>
            </w:r>
            <w:r w:rsidR="002173E4" w:rsidRPr="002173E4">
              <w:rPr>
                <w:rFonts w:ascii="Times New Roman" w:hAnsi="Times New Roman" w:cs="Times New Roman"/>
                <w:b w:val="0"/>
                <w:noProof/>
                <w:webHidden/>
                <w:sz w:val="24"/>
                <w:szCs w:val="24"/>
              </w:rPr>
              <w:instrText xml:space="preserve"> PAGEREF _Toc42104795 \h </w:instrText>
            </w:r>
            <w:r w:rsidR="002173E4" w:rsidRPr="002173E4">
              <w:rPr>
                <w:rFonts w:ascii="Times New Roman" w:hAnsi="Times New Roman" w:cs="Times New Roman"/>
                <w:b w:val="0"/>
                <w:noProof/>
                <w:webHidden/>
                <w:sz w:val="24"/>
                <w:szCs w:val="24"/>
              </w:rPr>
            </w:r>
            <w:r w:rsidR="002173E4" w:rsidRPr="002173E4">
              <w:rPr>
                <w:rFonts w:ascii="Times New Roman" w:hAnsi="Times New Roman" w:cs="Times New Roman"/>
                <w:b w:val="0"/>
                <w:noProof/>
                <w:webHidden/>
                <w:sz w:val="24"/>
                <w:szCs w:val="24"/>
              </w:rPr>
              <w:fldChar w:fldCharType="separate"/>
            </w:r>
            <w:r>
              <w:rPr>
                <w:rFonts w:ascii="Times New Roman" w:hAnsi="Times New Roman" w:cs="Times New Roman"/>
                <w:b w:val="0"/>
                <w:noProof/>
                <w:webHidden/>
                <w:sz w:val="24"/>
                <w:szCs w:val="24"/>
              </w:rPr>
              <w:t>iv</w:t>
            </w:r>
            <w:r w:rsidR="002173E4" w:rsidRPr="002173E4">
              <w:rPr>
                <w:rFonts w:ascii="Times New Roman" w:hAnsi="Times New Roman" w:cs="Times New Roman"/>
                <w:b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796" w:history="1">
            <w:r w:rsidR="002173E4" w:rsidRPr="002173E4">
              <w:rPr>
                <w:rStyle w:val="Hyperlink"/>
                <w:rFonts w:ascii="Times New Roman" w:hAnsi="Times New Roman" w:cs="Times New Roman"/>
                <w:b w:val="0"/>
                <w:noProof/>
                <w:sz w:val="24"/>
                <w:szCs w:val="24"/>
              </w:rPr>
              <w:t>Kata Pengantar</w:t>
            </w:r>
            <w:r w:rsidR="002173E4" w:rsidRPr="002173E4">
              <w:rPr>
                <w:rFonts w:ascii="Times New Roman" w:hAnsi="Times New Roman" w:cs="Times New Roman"/>
                <w:b w:val="0"/>
                <w:noProof/>
                <w:webHidden/>
                <w:sz w:val="24"/>
                <w:szCs w:val="24"/>
              </w:rPr>
              <w:tab/>
            </w:r>
            <w:r w:rsidR="002173E4" w:rsidRPr="002173E4">
              <w:rPr>
                <w:rFonts w:ascii="Times New Roman" w:hAnsi="Times New Roman" w:cs="Times New Roman"/>
                <w:b w:val="0"/>
                <w:noProof/>
                <w:webHidden/>
                <w:sz w:val="24"/>
                <w:szCs w:val="24"/>
              </w:rPr>
              <w:fldChar w:fldCharType="begin"/>
            </w:r>
            <w:r w:rsidR="002173E4" w:rsidRPr="002173E4">
              <w:rPr>
                <w:rFonts w:ascii="Times New Roman" w:hAnsi="Times New Roman" w:cs="Times New Roman"/>
                <w:b w:val="0"/>
                <w:noProof/>
                <w:webHidden/>
                <w:sz w:val="24"/>
                <w:szCs w:val="24"/>
              </w:rPr>
              <w:instrText xml:space="preserve"> PAGEREF _Toc42104796 \h </w:instrText>
            </w:r>
            <w:r w:rsidR="002173E4" w:rsidRPr="002173E4">
              <w:rPr>
                <w:rFonts w:ascii="Times New Roman" w:hAnsi="Times New Roman" w:cs="Times New Roman"/>
                <w:b w:val="0"/>
                <w:noProof/>
                <w:webHidden/>
                <w:sz w:val="24"/>
                <w:szCs w:val="24"/>
              </w:rPr>
            </w:r>
            <w:r w:rsidR="002173E4" w:rsidRPr="002173E4">
              <w:rPr>
                <w:rFonts w:ascii="Times New Roman" w:hAnsi="Times New Roman" w:cs="Times New Roman"/>
                <w:b w:val="0"/>
                <w:noProof/>
                <w:webHidden/>
                <w:sz w:val="24"/>
                <w:szCs w:val="24"/>
              </w:rPr>
              <w:fldChar w:fldCharType="separate"/>
            </w:r>
            <w:r>
              <w:rPr>
                <w:rFonts w:ascii="Times New Roman" w:hAnsi="Times New Roman" w:cs="Times New Roman"/>
                <w:b w:val="0"/>
                <w:noProof/>
                <w:webHidden/>
                <w:sz w:val="24"/>
                <w:szCs w:val="24"/>
              </w:rPr>
              <w:t>vi</w:t>
            </w:r>
            <w:r w:rsidR="002173E4" w:rsidRPr="002173E4">
              <w:rPr>
                <w:rFonts w:ascii="Times New Roman" w:hAnsi="Times New Roman" w:cs="Times New Roman"/>
                <w:b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797" w:history="1">
            <w:r w:rsidR="002173E4" w:rsidRPr="002173E4">
              <w:rPr>
                <w:rStyle w:val="Hyperlink"/>
                <w:rFonts w:ascii="Times New Roman" w:hAnsi="Times New Roman" w:cs="Times New Roman"/>
                <w:b w:val="0"/>
                <w:noProof/>
                <w:sz w:val="24"/>
                <w:szCs w:val="24"/>
              </w:rPr>
              <w:t>Abstrak</w:t>
            </w:r>
            <w:r w:rsidR="002173E4" w:rsidRPr="002173E4">
              <w:rPr>
                <w:rFonts w:ascii="Times New Roman" w:hAnsi="Times New Roman" w:cs="Times New Roman"/>
                <w:b w:val="0"/>
                <w:noProof/>
                <w:webHidden/>
                <w:sz w:val="24"/>
                <w:szCs w:val="24"/>
              </w:rPr>
              <w:tab/>
            </w:r>
            <w:r w:rsidR="002173E4" w:rsidRPr="002173E4">
              <w:rPr>
                <w:rFonts w:ascii="Times New Roman" w:hAnsi="Times New Roman" w:cs="Times New Roman"/>
                <w:b w:val="0"/>
                <w:noProof/>
                <w:webHidden/>
                <w:sz w:val="24"/>
                <w:szCs w:val="24"/>
              </w:rPr>
              <w:fldChar w:fldCharType="begin"/>
            </w:r>
            <w:r w:rsidR="002173E4" w:rsidRPr="002173E4">
              <w:rPr>
                <w:rFonts w:ascii="Times New Roman" w:hAnsi="Times New Roman" w:cs="Times New Roman"/>
                <w:b w:val="0"/>
                <w:noProof/>
                <w:webHidden/>
                <w:sz w:val="24"/>
                <w:szCs w:val="24"/>
              </w:rPr>
              <w:instrText xml:space="preserve"> PAGEREF _Toc42104797 \h </w:instrText>
            </w:r>
            <w:r w:rsidR="002173E4" w:rsidRPr="002173E4">
              <w:rPr>
                <w:rFonts w:ascii="Times New Roman" w:hAnsi="Times New Roman" w:cs="Times New Roman"/>
                <w:b w:val="0"/>
                <w:noProof/>
                <w:webHidden/>
                <w:sz w:val="24"/>
                <w:szCs w:val="24"/>
              </w:rPr>
            </w:r>
            <w:r w:rsidR="002173E4" w:rsidRPr="002173E4">
              <w:rPr>
                <w:rFonts w:ascii="Times New Roman" w:hAnsi="Times New Roman" w:cs="Times New Roman"/>
                <w:b w:val="0"/>
                <w:noProof/>
                <w:webHidden/>
                <w:sz w:val="24"/>
                <w:szCs w:val="24"/>
              </w:rPr>
              <w:fldChar w:fldCharType="separate"/>
            </w:r>
            <w:r>
              <w:rPr>
                <w:rFonts w:ascii="Times New Roman" w:hAnsi="Times New Roman" w:cs="Times New Roman"/>
                <w:b w:val="0"/>
                <w:noProof/>
                <w:webHidden/>
                <w:sz w:val="24"/>
                <w:szCs w:val="24"/>
              </w:rPr>
              <w:t>vii</w:t>
            </w:r>
            <w:r w:rsidR="002173E4" w:rsidRPr="002173E4">
              <w:rPr>
                <w:rFonts w:ascii="Times New Roman" w:hAnsi="Times New Roman" w:cs="Times New Roman"/>
                <w:b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798" w:history="1">
            <w:r w:rsidR="002173E4" w:rsidRPr="002173E4">
              <w:rPr>
                <w:rStyle w:val="Hyperlink"/>
                <w:rFonts w:ascii="Times New Roman" w:hAnsi="Times New Roman" w:cs="Times New Roman"/>
                <w:b w:val="0"/>
                <w:noProof/>
                <w:sz w:val="24"/>
                <w:szCs w:val="24"/>
              </w:rPr>
              <w:t>Daftar Isi</w:t>
            </w:r>
            <w:r w:rsidR="002173E4" w:rsidRPr="002173E4">
              <w:rPr>
                <w:rFonts w:ascii="Times New Roman" w:hAnsi="Times New Roman" w:cs="Times New Roman"/>
                <w:b w:val="0"/>
                <w:noProof/>
                <w:webHidden/>
                <w:sz w:val="24"/>
                <w:szCs w:val="24"/>
              </w:rPr>
              <w:tab/>
            </w:r>
            <w:r w:rsidR="002173E4" w:rsidRPr="002173E4">
              <w:rPr>
                <w:rFonts w:ascii="Times New Roman" w:hAnsi="Times New Roman" w:cs="Times New Roman"/>
                <w:b w:val="0"/>
                <w:noProof/>
                <w:webHidden/>
                <w:sz w:val="24"/>
                <w:szCs w:val="24"/>
              </w:rPr>
              <w:fldChar w:fldCharType="begin"/>
            </w:r>
            <w:r w:rsidR="002173E4" w:rsidRPr="002173E4">
              <w:rPr>
                <w:rFonts w:ascii="Times New Roman" w:hAnsi="Times New Roman" w:cs="Times New Roman"/>
                <w:b w:val="0"/>
                <w:noProof/>
                <w:webHidden/>
                <w:sz w:val="24"/>
                <w:szCs w:val="24"/>
              </w:rPr>
              <w:instrText xml:space="preserve"> PAGEREF _Toc42104798 \h </w:instrText>
            </w:r>
            <w:r w:rsidR="002173E4" w:rsidRPr="002173E4">
              <w:rPr>
                <w:rFonts w:ascii="Times New Roman" w:hAnsi="Times New Roman" w:cs="Times New Roman"/>
                <w:b w:val="0"/>
                <w:noProof/>
                <w:webHidden/>
                <w:sz w:val="24"/>
                <w:szCs w:val="24"/>
              </w:rPr>
            </w:r>
            <w:r w:rsidR="002173E4" w:rsidRPr="002173E4">
              <w:rPr>
                <w:rFonts w:ascii="Times New Roman" w:hAnsi="Times New Roman" w:cs="Times New Roman"/>
                <w:b w:val="0"/>
                <w:noProof/>
                <w:webHidden/>
                <w:sz w:val="24"/>
                <w:szCs w:val="24"/>
              </w:rPr>
              <w:fldChar w:fldCharType="separate"/>
            </w:r>
            <w:r>
              <w:rPr>
                <w:rFonts w:ascii="Times New Roman" w:hAnsi="Times New Roman" w:cs="Times New Roman"/>
                <w:b w:val="0"/>
                <w:noProof/>
                <w:webHidden/>
                <w:sz w:val="24"/>
                <w:szCs w:val="24"/>
              </w:rPr>
              <w:t>x</w:t>
            </w:r>
            <w:r w:rsidR="002173E4" w:rsidRPr="002173E4">
              <w:rPr>
                <w:rFonts w:ascii="Times New Roman" w:hAnsi="Times New Roman" w:cs="Times New Roman"/>
                <w:b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799" w:history="1">
            <w:r w:rsidR="002173E4" w:rsidRPr="002173E4">
              <w:rPr>
                <w:rStyle w:val="Hyperlink"/>
                <w:rFonts w:ascii="Times New Roman" w:hAnsi="Times New Roman" w:cs="Times New Roman"/>
                <w:b w:val="0"/>
                <w:noProof/>
                <w:sz w:val="24"/>
                <w:szCs w:val="24"/>
                <w:lang w:val="id-ID"/>
              </w:rPr>
              <w:t>Daftar Gambar</w:t>
            </w:r>
            <w:r w:rsidR="002173E4" w:rsidRPr="002173E4">
              <w:rPr>
                <w:rFonts w:ascii="Times New Roman" w:hAnsi="Times New Roman" w:cs="Times New Roman"/>
                <w:b w:val="0"/>
                <w:noProof/>
                <w:webHidden/>
                <w:sz w:val="24"/>
                <w:szCs w:val="24"/>
              </w:rPr>
              <w:tab/>
            </w:r>
            <w:r w:rsidR="002173E4" w:rsidRPr="002173E4">
              <w:rPr>
                <w:rFonts w:ascii="Times New Roman" w:hAnsi="Times New Roman" w:cs="Times New Roman"/>
                <w:b w:val="0"/>
                <w:noProof/>
                <w:webHidden/>
                <w:sz w:val="24"/>
                <w:szCs w:val="24"/>
              </w:rPr>
              <w:fldChar w:fldCharType="begin"/>
            </w:r>
            <w:r w:rsidR="002173E4" w:rsidRPr="002173E4">
              <w:rPr>
                <w:rFonts w:ascii="Times New Roman" w:hAnsi="Times New Roman" w:cs="Times New Roman"/>
                <w:b w:val="0"/>
                <w:noProof/>
                <w:webHidden/>
                <w:sz w:val="24"/>
                <w:szCs w:val="24"/>
              </w:rPr>
              <w:instrText xml:space="preserve"> PAGEREF _Toc42104799 \h </w:instrText>
            </w:r>
            <w:r w:rsidR="002173E4" w:rsidRPr="002173E4">
              <w:rPr>
                <w:rFonts w:ascii="Times New Roman" w:hAnsi="Times New Roman" w:cs="Times New Roman"/>
                <w:b w:val="0"/>
                <w:noProof/>
                <w:webHidden/>
                <w:sz w:val="24"/>
                <w:szCs w:val="24"/>
              </w:rPr>
            </w:r>
            <w:r w:rsidR="002173E4" w:rsidRPr="002173E4">
              <w:rPr>
                <w:rFonts w:ascii="Times New Roman" w:hAnsi="Times New Roman" w:cs="Times New Roman"/>
                <w:b w:val="0"/>
                <w:noProof/>
                <w:webHidden/>
                <w:sz w:val="24"/>
                <w:szCs w:val="24"/>
              </w:rPr>
              <w:fldChar w:fldCharType="separate"/>
            </w:r>
            <w:r>
              <w:rPr>
                <w:rFonts w:ascii="Times New Roman" w:hAnsi="Times New Roman" w:cs="Times New Roman"/>
                <w:b w:val="0"/>
                <w:noProof/>
                <w:webHidden/>
                <w:sz w:val="24"/>
                <w:szCs w:val="24"/>
              </w:rPr>
              <w:t>xi</w:t>
            </w:r>
            <w:r w:rsidR="002173E4" w:rsidRPr="002173E4">
              <w:rPr>
                <w:rFonts w:ascii="Times New Roman" w:hAnsi="Times New Roman" w:cs="Times New Roman"/>
                <w:b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800" w:history="1">
            <w:r w:rsidR="002173E4" w:rsidRPr="002173E4">
              <w:rPr>
                <w:rStyle w:val="Hyperlink"/>
                <w:rFonts w:ascii="Times New Roman" w:hAnsi="Times New Roman" w:cs="Times New Roman"/>
                <w:b w:val="0"/>
                <w:noProof/>
                <w:sz w:val="24"/>
                <w:szCs w:val="24"/>
              </w:rPr>
              <w:t>Daftar Tabel</w:t>
            </w:r>
            <w:r w:rsidR="002173E4" w:rsidRPr="002173E4">
              <w:rPr>
                <w:rFonts w:ascii="Times New Roman" w:hAnsi="Times New Roman" w:cs="Times New Roman"/>
                <w:b w:val="0"/>
                <w:noProof/>
                <w:webHidden/>
                <w:sz w:val="24"/>
                <w:szCs w:val="24"/>
              </w:rPr>
              <w:tab/>
            </w:r>
            <w:r w:rsidR="002173E4" w:rsidRPr="002173E4">
              <w:rPr>
                <w:rFonts w:ascii="Times New Roman" w:hAnsi="Times New Roman" w:cs="Times New Roman"/>
                <w:b w:val="0"/>
                <w:noProof/>
                <w:webHidden/>
                <w:sz w:val="24"/>
                <w:szCs w:val="24"/>
              </w:rPr>
              <w:fldChar w:fldCharType="begin"/>
            </w:r>
            <w:r w:rsidR="002173E4" w:rsidRPr="002173E4">
              <w:rPr>
                <w:rFonts w:ascii="Times New Roman" w:hAnsi="Times New Roman" w:cs="Times New Roman"/>
                <w:b w:val="0"/>
                <w:noProof/>
                <w:webHidden/>
                <w:sz w:val="24"/>
                <w:szCs w:val="24"/>
              </w:rPr>
              <w:instrText xml:space="preserve"> PAGEREF _Toc42104800 \h </w:instrText>
            </w:r>
            <w:r w:rsidR="002173E4" w:rsidRPr="002173E4">
              <w:rPr>
                <w:rFonts w:ascii="Times New Roman" w:hAnsi="Times New Roman" w:cs="Times New Roman"/>
                <w:b w:val="0"/>
                <w:noProof/>
                <w:webHidden/>
                <w:sz w:val="24"/>
                <w:szCs w:val="24"/>
              </w:rPr>
            </w:r>
            <w:r w:rsidR="002173E4" w:rsidRPr="002173E4">
              <w:rPr>
                <w:rFonts w:ascii="Times New Roman" w:hAnsi="Times New Roman" w:cs="Times New Roman"/>
                <w:b w:val="0"/>
                <w:noProof/>
                <w:webHidden/>
                <w:sz w:val="24"/>
                <w:szCs w:val="24"/>
              </w:rPr>
              <w:fldChar w:fldCharType="separate"/>
            </w:r>
            <w:r>
              <w:rPr>
                <w:rFonts w:ascii="Times New Roman" w:hAnsi="Times New Roman" w:cs="Times New Roman"/>
                <w:b w:val="0"/>
                <w:noProof/>
                <w:webHidden/>
                <w:sz w:val="24"/>
                <w:szCs w:val="24"/>
              </w:rPr>
              <w:t>xii</w:t>
            </w:r>
            <w:r w:rsidR="002173E4" w:rsidRPr="002173E4">
              <w:rPr>
                <w:rFonts w:ascii="Times New Roman" w:hAnsi="Times New Roman" w:cs="Times New Roman"/>
                <w:b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801" w:history="1">
            <w:r w:rsidR="002173E4" w:rsidRPr="002173E4">
              <w:rPr>
                <w:rStyle w:val="Hyperlink"/>
                <w:rFonts w:ascii="Times New Roman" w:hAnsi="Times New Roman" w:cs="Times New Roman"/>
                <w:b w:val="0"/>
                <w:noProof/>
                <w:sz w:val="24"/>
                <w:szCs w:val="24"/>
              </w:rPr>
              <w:t>Daftar Lampiran</w:t>
            </w:r>
            <w:r w:rsidR="002173E4" w:rsidRPr="002173E4">
              <w:rPr>
                <w:rFonts w:ascii="Times New Roman" w:hAnsi="Times New Roman" w:cs="Times New Roman"/>
                <w:b w:val="0"/>
                <w:noProof/>
                <w:webHidden/>
                <w:sz w:val="24"/>
                <w:szCs w:val="24"/>
              </w:rPr>
              <w:tab/>
            </w:r>
            <w:r w:rsidR="002173E4" w:rsidRPr="002173E4">
              <w:rPr>
                <w:rFonts w:ascii="Times New Roman" w:hAnsi="Times New Roman" w:cs="Times New Roman"/>
                <w:b w:val="0"/>
                <w:noProof/>
                <w:webHidden/>
                <w:sz w:val="24"/>
                <w:szCs w:val="24"/>
              </w:rPr>
              <w:fldChar w:fldCharType="begin"/>
            </w:r>
            <w:r w:rsidR="002173E4" w:rsidRPr="002173E4">
              <w:rPr>
                <w:rFonts w:ascii="Times New Roman" w:hAnsi="Times New Roman" w:cs="Times New Roman"/>
                <w:b w:val="0"/>
                <w:noProof/>
                <w:webHidden/>
                <w:sz w:val="24"/>
                <w:szCs w:val="24"/>
              </w:rPr>
              <w:instrText xml:space="preserve"> PAGEREF _Toc42104801 \h </w:instrText>
            </w:r>
            <w:r w:rsidR="002173E4" w:rsidRPr="002173E4">
              <w:rPr>
                <w:rFonts w:ascii="Times New Roman" w:hAnsi="Times New Roman" w:cs="Times New Roman"/>
                <w:b w:val="0"/>
                <w:noProof/>
                <w:webHidden/>
                <w:sz w:val="24"/>
                <w:szCs w:val="24"/>
              </w:rPr>
            </w:r>
            <w:r w:rsidR="002173E4" w:rsidRPr="002173E4">
              <w:rPr>
                <w:rFonts w:ascii="Times New Roman" w:hAnsi="Times New Roman" w:cs="Times New Roman"/>
                <w:b w:val="0"/>
                <w:noProof/>
                <w:webHidden/>
                <w:sz w:val="24"/>
                <w:szCs w:val="24"/>
              </w:rPr>
              <w:fldChar w:fldCharType="separate"/>
            </w:r>
            <w:r>
              <w:rPr>
                <w:rFonts w:ascii="Times New Roman" w:hAnsi="Times New Roman" w:cs="Times New Roman"/>
                <w:b w:val="0"/>
                <w:noProof/>
                <w:webHidden/>
                <w:sz w:val="24"/>
                <w:szCs w:val="24"/>
              </w:rPr>
              <w:t>xiii</w:t>
            </w:r>
            <w:r w:rsidR="002173E4" w:rsidRPr="002173E4">
              <w:rPr>
                <w:rFonts w:ascii="Times New Roman" w:hAnsi="Times New Roman" w:cs="Times New Roman"/>
                <w:b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802" w:history="1">
            <w:r w:rsidR="002173E4" w:rsidRPr="002173E4">
              <w:rPr>
                <w:rStyle w:val="Hyperlink"/>
                <w:rFonts w:ascii="Times New Roman" w:hAnsi="Times New Roman" w:cs="Times New Roman"/>
                <w:b w:val="0"/>
                <w:noProof/>
                <w:sz w:val="24"/>
                <w:szCs w:val="24"/>
              </w:rPr>
              <w:t>BAB I PENDAHULUAN</w:t>
            </w:r>
            <w:r w:rsidR="002173E4" w:rsidRPr="002173E4">
              <w:rPr>
                <w:rFonts w:ascii="Times New Roman" w:hAnsi="Times New Roman" w:cs="Times New Roman"/>
                <w:b w:val="0"/>
                <w:noProof/>
                <w:webHidden/>
                <w:color w:val="FFFFFF" w:themeColor="background1"/>
                <w:sz w:val="24"/>
                <w:szCs w:val="24"/>
              </w:rPr>
              <w:tab/>
            </w:r>
            <w:r w:rsidR="002173E4" w:rsidRPr="002173E4">
              <w:rPr>
                <w:rFonts w:ascii="Times New Roman" w:hAnsi="Times New Roman" w:cs="Times New Roman"/>
                <w:b w:val="0"/>
                <w:noProof/>
                <w:webHidden/>
                <w:color w:val="FFFFFF" w:themeColor="background1"/>
                <w:sz w:val="24"/>
                <w:szCs w:val="24"/>
              </w:rPr>
              <w:fldChar w:fldCharType="begin"/>
            </w:r>
            <w:r w:rsidR="002173E4" w:rsidRPr="002173E4">
              <w:rPr>
                <w:rFonts w:ascii="Times New Roman" w:hAnsi="Times New Roman" w:cs="Times New Roman"/>
                <w:b w:val="0"/>
                <w:noProof/>
                <w:webHidden/>
                <w:color w:val="FFFFFF" w:themeColor="background1"/>
                <w:sz w:val="24"/>
                <w:szCs w:val="24"/>
              </w:rPr>
              <w:instrText xml:space="preserve"> PAGEREF _Toc42104802 \h </w:instrText>
            </w:r>
            <w:r w:rsidR="002173E4" w:rsidRPr="002173E4">
              <w:rPr>
                <w:rFonts w:ascii="Times New Roman" w:hAnsi="Times New Roman" w:cs="Times New Roman"/>
                <w:b w:val="0"/>
                <w:noProof/>
                <w:webHidden/>
                <w:color w:val="FFFFFF" w:themeColor="background1"/>
                <w:sz w:val="24"/>
                <w:szCs w:val="24"/>
              </w:rPr>
            </w:r>
            <w:r w:rsidR="002173E4" w:rsidRPr="002173E4">
              <w:rPr>
                <w:rFonts w:ascii="Times New Roman" w:hAnsi="Times New Roman" w:cs="Times New Roman"/>
                <w:b w:val="0"/>
                <w:noProof/>
                <w:webHidden/>
                <w:color w:val="FFFFFF" w:themeColor="background1"/>
                <w:sz w:val="24"/>
                <w:szCs w:val="24"/>
              </w:rPr>
              <w:fldChar w:fldCharType="separate"/>
            </w:r>
            <w:r>
              <w:rPr>
                <w:rFonts w:ascii="Times New Roman" w:hAnsi="Times New Roman" w:cs="Times New Roman"/>
                <w:b w:val="0"/>
                <w:noProof/>
                <w:webHidden/>
                <w:color w:val="FFFFFF" w:themeColor="background1"/>
                <w:sz w:val="24"/>
                <w:szCs w:val="24"/>
              </w:rPr>
              <w:t>1</w:t>
            </w:r>
            <w:r w:rsidR="002173E4" w:rsidRPr="002173E4">
              <w:rPr>
                <w:rFonts w:ascii="Times New Roman" w:hAnsi="Times New Roman" w:cs="Times New Roman"/>
                <w:b w:val="0"/>
                <w:noProof/>
                <w:webHidden/>
                <w:color w:val="FFFFFF" w:themeColor="background1"/>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03" w:history="1">
            <w:r w:rsidR="002173E4" w:rsidRPr="002173E4">
              <w:rPr>
                <w:rStyle w:val="Hyperlink"/>
                <w:rFonts w:ascii="Times New Roman" w:hAnsi="Times New Roman" w:cs="Times New Roman"/>
                <w:i w:val="0"/>
                <w:noProof/>
                <w:sz w:val="24"/>
                <w:szCs w:val="24"/>
              </w:rPr>
              <w:t>1.1.</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Latar Belakang Masalah</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_Toc42104803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1</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04" w:history="1">
            <w:r w:rsidR="002173E4" w:rsidRPr="002173E4">
              <w:rPr>
                <w:rStyle w:val="Hyperlink"/>
                <w:rFonts w:ascii="Times New Roman" w:hAnsi="Times New Roman" w:cs="Times New Roman"/>
                <w:i w:val="0"/>
                <w:noProof/>
                <w:sz w:val="24"/>
                <w:szCs w:val="24"/>
              </w:rPr>
              <w:t>1.2.</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Rumusan Masalah</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_Toc42104804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3</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05" w:history="1">
            <w:r w:rsidR="002173E4" w:rsidRPr="002173E4">
              <w:rPr>
                <w:rStyle w:val="Hyperlink"/>
                <w:rFonts w:ascii="Times New Roman" w:hAnsi="Times New Roman" w:cs="Times New Roman"/>
                <w:i w:val="0"/>
                <w:noProof/>
                <w:sz w:val="24"/>
                <w:szCs w:val="24"/>
              </w:rPr>
              <w:t>1.3.</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Tujuan Penelitian</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_Toc42104805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3</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06" w:history="1">
            <w:r w:rsidR="002173E4" w:rsidRPr="002173E4">
              <w:rPr>
                <w:rStyle w:val="Hyperlink"/>
                <w:rFonts w:ascii="Times New Roman" w:hAnsi="Times New Roman" w:cs="Times New Roman"/>
                <w:i w:val="0"/>
                <w:noProof/>
                <w:sz w:val="24"/>
                <w:szCs w:val="24"/>
              </w:rPr>
              <w:t>1.4.</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Kegunaan Penelitian</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_Toc42104806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3</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07" w:history="1">
            <w:r w:rsidR="002173E4" w:rsidRPr="002173E4">
              <w:rPr>
                <w:rStyle w:val="Hyperlink"/>
                <w:rFonts w:ascii="Times New Roman" w:hAnsi="Times New Roman" w:cs="Times New Roman"/>
                <w:i w:val="0"/>
                <w:noProof/>
                <w:sz w:val="24"/>
                <w:szCs w:val="24"/>
              </w:rPr>
              <w:t>1.5.</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Metode Penelitian</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_Toc42104807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4</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08" w:history="1">
            <w:r w:rsidR="002173E4" w:rsidRPr="002173E4">
              <w:rPr>
                <w:rStyle w:val="Hyperlink"/>
                <w:rFonts w:ascii="Times New Roman" w:hAnsi="Times New Roman" w:cs="Times New Roman"/>
                <w:noProof/>
                <w:sz w:val="24"/>
                <w:szCs w:val="24"/>
              </w:rPr>
              <w:t>1.5.1.</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Jenis Data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_Toc42104808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09" w:history="1">
            <w:r w:rsidR="002173E4" w:rsidRPr="002173E4">
              <w:rPr>
                <w:rStyle w:val="Hyperlink"/>
                <w:rFonts w:ascii="Times New Roman" w:hAnsi="Times New Roman" w:cs="Times New Roman"/>
                <w:noProof/>
                <w:sz w:val="24"/>
                <w:szCs w:val="24"/>
              </w:rPr>
              <w:t>1.5.2.</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Teknik Pengumpulan Data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_Toc42104809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10" w:history="1">
            <w:r w:rsidR="002173E4" w:rsidRPr="002173E4">
              <w:rPr>
                <w:rStyle w:val="Hyperlink"/>
                <w:rFonts w:ascii="Times New Roman" w:hAnsi="Times New Roman" w:cs="Times New Roman"/>
                <w:noProof/>
                <w:sz w:val="24"/>
                <w:szCs w:val="24"/>
              </w:rPr>
              <w:t>1.5.3.</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Teknik Analisis</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_Toc42104810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11" w:history="1">
            <w:r w:rsidR="002173E4" w:rsidRPr="002173E4">
              <w:rPr>
                <w:rStyle w:val="Hyperlink"/>
                <w:rFonts w:ascii="Times New Roman" w:hAnsi="Times New Roman" w:cs="Times New Roman"/>
                <w:i w:val="0"/>
                <w:noProof/>
                <w:sz w:val="24"/>
                <w:szCs w:val="24"/>
              </w:rPr>
              <w:t>1.6.</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Ruang Lingkup Penelitian</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_Toc42104811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6</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12" w:history="1">
            <w:r w:rsidR="002173E4" w:rsidRPr="002173E4">
              <w:rPr>
                <w:rStyle w:val="Hyperlink"/>
                <w:rFonts w:ascii="Times New Roman" w:hAnsi="Times New Roman" w:cs="Times New Roman"/>
                <w:noProof/>
                <w:sz w:val="24"/>
                <w:szCs w:val="24"/>
              </w:rPr>
              <w:t>1.6.1.</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Batasan Variabel yang Diteliti</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_Toc42104812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13" w:history="1">
            <w:r w:rsidR="002173E4" w:rsidRPr="002173E4">
              <w:rPr>
                <w:rStyle w:val="Hyperlink"/>
                <w:rFonts w:ascii="Times New Roman" w:hAnsi="Times New Roman" w:cs="Times New Roman"/>
                <w:noProof/>
                <w:sz w:val="24"/>
                <w:szCs w:val="24"/>
              </w:rPr>
              <w:t>1.6.2.</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Lokasi Pengambilan Data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_Toc42104813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14" w:history="1">
            <w:r w:rsidR="002173E4" w:rsidRPr="002173E4">
              <w:rPr>
                <w:rStyle w:val="Hyperlink"/>
                <w:rFonts w:ascii="Times New Roman" w:hAnsi="Times New Roman" w:cs="Times New Roman"/>
                <w:noProof/>
                <w:sz w:val="24"/>
                <w:szCs w:val="24"/>
              </w:rPr>
              <w:t>1.6.3.</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Kurun Waktu Pengambilan Data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_Toc42104814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15" w:history="1">
            <w:r w:rsidR="002173E4" w:rsidRPr="002173E4">
              <w:rPr>
                <w:rStyle w:val="Hyperlink"/>
                <w:rFonts w:ascii="Times New Roman" w:hAnsi="Times New Roman" w:cs="Times New Roman"/>
                <w:i w:val="0"/>
                <w:noProof/>
                <w:sz w:val="24"/>
                <w:szCs w:val="24"/>
              </w:rPr>
              <w:t>1.7.</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Sistematika Penulisan</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_Toc42104815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7</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816" w:history="1">
            <w:r w:rsidR="002173E4" w:rsidRPr="002173E4">
              <w:rPr>
                <w:rStyle w:val="Hyperlink"/>
                <w:rFonts w:ascii="Times New Roman" w:hAnsi="Times New Roman" w:cs="Times New Roman"/>
                <w:b w:val="0"/>
                <w:noProof/>
                <w:sz w:val="24"/>
                <w:szCs w:val="24"/>
              </w:rPr>
              <w:t>BAB II KERANGKA TEORITIS</w:t>
            </w:r>
            <w:r w:rsidR="002173E4" w:rsidRPr="002173E4">
              <w:rPr>
                <w:rFonts w:ascii="Times New Roman" w:hAnsi="Times New Roman" w:cs="Times New Roman"/>
                <w:b w:val="0"/>
                <w:noProof/>
                <w:webHidden/>
                <w:color w:val="FFFFFF" w:themeColor="background1"/>
                <w:sz w:val="24"/>
                <w:szCs w:val="24"/>
              </w:rPr>
              <w:tab/>
            </w:r>
            <w:r w:rsidR="002173E4" w:rsidRPr="002173E4">
              <w:rPr>
                <w:rFonts w:ascii="Times New Roman" w:hAnsi="Times New Roman" w:cs="Times New Roman"/>
                <w:b w:val="0"/>
                <w:noProof/>
                <w:webHidden/>
                <w:color w:val="FFFFFF" w:themeColor="background1"/>
                <w:sz w:val="24"/>
                <w:szCs w:val="24"/>
              </w:rPr>
              <w:fldChar w:fldCharType="begin"/>
            </w:r>
            <w:r w:rsidR="002173E4" w:rsidRPr="002173E4">
              <w:rPr>
                <w:rFonts w:ascii="Times New Roman" w:hAnsi="Times New Roman" w:cs="Times New Roman"/>
                <w:b w:val="0"/>
                <w:noProof/>
                <w:webHidden/>
                <w:color w:val="FFFFFF" w:themeColor="background1"/>
                <w:sz w:val="24"/>
                <w:szCs w:val="24"/>
              </w:rPr>
              <w:instrText xml:space="preserve"> PAGEREF _Toc42104816 \h </w:instrText>
            </w:r>
            <w:r w:rsidR="002173E4" w:rsidRPr="002173E4">
              <w:rPr>
                <w:rFonts w:ascii="Times New Roman" w:hAnsi="Times New Roman" w:cs="Times New Roman"/>
                <w:b w:val="0"/>
                <w:noProof/>
                <w:webHidden/>
                <w:color w:val="FFFFFF" w:themeColor="background1"/>
                <w:sz w:val="24"/>
                <w:szCs w:val="24"/>
              </w:rPr>
            </w:r>
            <w:r w:rsidR="002173E4" w:rsidRPr="002173E4">
              <w:rPr>
                <w:rFonts w:ascii="Times New Roman" w:hAnsi="Times New Roman" w:cs="Times New Roman"/>
                <w:b w:val="0"/>
                <w:noProof/>
                <w:webHidden/>
                <w:color w:val="FFFFFF" w:themeColor="background1"/>
                <w:sz w:val="24"/>
                <w:szCs w:val="24"/>
              </w:rPr>
              <w:fldChar w:fldCharType="separate"/>
            </w:r>
            <w:r>
              <w:rPr>
                <w:rFonts w:ascii="Times New Roman" w:hAnsi="Times New Roman" w:cs="Times New Roman"/>
                <w:b w:val="0"/>
                <w:noProof/>
                <w:webHidden/>
                <w:color w:val="FFFFFF" w:themeColor="background1"/>
                <w:sz w:val="24"/>
                <w:szCs w:val="24"/>
              </w:rPr>
              <w:t>9</w:t>
            </w:r>
            <w:r w:rsidR="002173E4" w:rsidRPr="002173E4">
              <w:rPr>
                <w:rFonts w:ascii="Times New Roman" w:hAnsi="Times New Roman" w:cs="Times New Roman"/>
                <w:b w:val="0"/>
                <w:noProof/>
                <w:webHidden/>
                <w:color w:val="FFFFFF" w:themeColor="background1"/>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17" w:history="1">
            <w:r w:rsidR="002173E4" w:rsidRPr="002173E4">
              <w:rPr>
                <w:rStyle w:val="Hyperlink"/>
                <w:rFonts w:ascii="Times New Roman" w:hAnsi="Times New Roman" w:cs="Times New Roman"/>
                <w:i w:val="0"/>
                <w:noProof/>
                <w:sz w:val="24"/>
                <w:szCs w:val="24"/>
              </w:rPr>
              <w:t>2.1.</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Landasan Teori</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_Toc42104817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9</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18" w:history="1">
            <w:r w:rsidR="002173E4" w:rsidRPr="002173E4">
              <w:rPr>
                <w:rStyle w:val="Hyperlink"/>
                <w:rFonts w:ascii="Times New Roman" w:hAnsi="Times New Roman" w:cs="Times New Roman"/>
                <w:noProof/>
                <w:sz w:val="24"/>
                <w:szCs w:val="24"/>
              </w:rPr>
              <w:t>2.1.1.</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Pengertian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_Toc42104818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19" w:history="1">
            <w:r w:rsidR="002173E4" w:rsidRPr="002173E4">
              <w:rPr>
                <w:rStyle w:val="Hyperlink"/>
                <w:rFonts w:ascii="Times New Roman" w:hAnsi="Times New Roman" w:cs="Times New Roman"/>
                <w:noProof/>
                <w:sz w:val="24"/>
                <w:szCs w:val="24"/>
              </w:rPr>
              <w:t>2.1.2.</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Pengertian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_Toc42104819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20" w:history="1">
            <w:r w:rsidR="002173E4" w:rsidRPr="002173E4">
              <w:rPr>
                <w:rStyle w:val="Hyperlink"/>
                <w:rFonts w:ascii="Times New Roman" w:hAnsi="Times New Roman" w:cs="Times New Roman"/>
                <w:noProof/>
                <w:sz w:val="24"/>
                <w:szCs w:val="24"/>
              </w:rPr>
              <w:t>2.1.3.</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Tujuan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_Toc42104820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27" w:history="1">
            <w:r w:rsidR="002173E4" w:rsidRPr="002173E4">
              <w:rPr>
                <w:rStyle w:val="Hyperlink"/>
                <w:rFonts w:ascii="Times New Roman" w:hAnsi="Times New Roman" w:cs="Times New Roman"/>
                <w:noProof/>
                <w:sz w:val="24"/>
                <w:szCs w:val="24"/>
              </w:rPr>
              <w:t>2.1.4.</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Manfaat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_Toc42104827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28" w:history="1">
            <w:r w:rsidR="002173E4" w:rsidRPr="002173E4">
              <w:rPr>
                <w:rStyle w:val="Hyperlink"/>
                <w:rFonts w:ascii="Times New Roman" w:hAnsi="Times New Roman" w:cs="Times New Roman"/>
                <w:noProof/>
                <w:sz w:val="24"/>
                <w:szCs w:val="24"/>
              </w:rPr>
              <w:t>2.1.5.</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Metode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_Toc42104828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29" w:history="1">
            <w:r w:rsidR="002173E4" w:rsidRPr="002173E4">
              <w:rPr>
                <w:rStyle w:val="Hyperlink"/>
                <w:rFonts w:ascii="Times New Roman" w:hAnsi="Times New Roman" w:cs="Times New Roman"/>
                <w:noProof/>
                <w:sz w:val="24"/>
                <w:szCs w:val="24"/>
              </w:rPr>
              <w:t>2.1.6.</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Unsur-unsur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_Toc42104829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30" w:history="1">
            <w:r w:rsidR="002173E4" w:rsidRPr="002173E4">
              <w:rPr>
                <w:rStyle w:val="Hyperlink"/>
                <w:rFonts w:ascii="Times New Roman" w:hAnsi="Times New Roman" w:cs="Times New Roman"/>
                <w:noProof/>
                <w:sz w:val="24"/>
                <w:szCs w:val="24"/>
              </w:rPr>
              <w:t>2.1.7.</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Proses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_Toc42104830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31" w:history="1">
            <w:r w:rsidR="002173E4" w:rsidRPr="002173E4">
              <w:rPr>
                <w:rStyle w:val="Hyperlink"/>
                <w:rFonts w:ascii="Times New Roman" w:hAnsi="Times New Roman" w:cs="Times New Roman"/>
                <w:noProof/>
                <w:sz w:val="24"/>
                <w:szCs w:val="24"/>
              </w:rPr>
              <w:t>2.1.8.</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 xml:space="preserve">Pemberian </w:t>
            </w:r>
            <w:r w:rsidR="002173E4" w:rsidRPr="002173E4">
              <w:rPr>
                <w:rStyle w:val="Hyperlink"/>
                <w:rFonts w:ascii="Times New Roman" w:hAnsi="Times New Roman" w:cs="Times New Roman"/>
                <w:i/>
                <w:noProof/>
                <w:sz w:val="24"/>
                <w:szCs w:val="24"/>
              </w:rPr>
              <w:t>Reward</w:t>
            </w:r>
            <w:r w:rsidR="002173E4" w:rsidRPr="002173E4">
              <w:rPr>
                <w:rStyle w:val="Hyperlink"/>
                <w:rFonts w:ascii="Times New Roman" w:hAnsi="Times New Roman" w:cs="Times New Roman"/>
                <w:noProof/>
                <w:sz w:val="24"/>
                <w:szCs w:val="24"/>
              </w:rPr>
              <w:t xml:space="preserve"> dan </w:t>
            </w:r>
            <w:r w:rsidR="002173E4" w:rsidRPr="002173E4">
              <w:rPr>
                <w:rStyle w:val="Hyperlink"/>
                <w:rFonts w:ascii="Times New Roman" w:hAnsi="Times New Roman" w:cs="Times New Roman"/>
                <w:i/>
                <w:noProof/>
                <w:sz w:val="24"/>
                <w:szCs w:val="24"/>
              </w:rPr>
              <w:t>Punishment</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_Toc42104831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32" w:history="1">
            <w:r w:rsidR="002173E4" w:rsidRPr="002173E4">
              <w:rPr>
                <w:rStyle w:val="Hyperlink"/>
                <w:rFonts w:ascii="Times New Roman" w:hAnsi="Times New Roman" w:cs="Times New Roman"/>
                <w:i w:val="0"/>
                <w:noProof/>
                <w:sz w:val="24"/>
                <w:szCs w:val="24"/>
              </w:rPr>
              <w:t>2.2.</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Kerangka Berpikir</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_Toc42104832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23</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833" w:history="1">
            <w:r w:rsidR="002173E4" w:rsidRPr="002173E4">
              <w:rPr>
                <w:rStyle w:val="Hyperlink"/>
                <w:rFonts w:ascii="Times New Roman" w:hAnsi="Times New Roman" w:cs="Times New Roman"/>
                <w:b w:val="0"/>
                <w:noProof/>
                <w:sz w:val="24"/>
                <w:szCs w:val="24"/>
              </w:rPr>
              <w:t>BAB III OBJEK PENELITIAN</w:t>
            </w:r>
            <w:r w:rsidR="002173E4" w:rsidRPr="002173E4">
              <w:rPr>
                <w:rFonts w:ascii="Times New Roman" w:hAnsi="Times New Roman" w:cs="Times New Roman"/>
                <w:b w:val="0"/>
                <w:noProof/>
                <w:webHidden/>
                <w:color w:val="FFFFFF" w:themeColor="background1"/>
                <w:sz w:val="24"/>
                <w:szCs w:val="24"/>
              </w:rPr>
              <w:tab/>
            </w:r>
            <w:r w:rsidR="002173E4" w:rsidRPr="002173E4">
              <w:rPr>
                <w:rFonts w:ascii="Times New Roman" w:hAnsi="Times New Roman" w:cs="Times New Roman"/>
                <w:b w:val="0"/>
                <w:noProof/>
                <w:webHidden/>
                <w:color w:val="FFFFFF" w:themeColor="background1"/>
                <w:sz w:val="24"/>
                <w:szCs w:val="24"/>
              </w:rPr>
              <w:fldChar w:fldCharType="begin"/>
            </w:r>
            <w:r w:rsidR="002173E4" w:rsidRPr="002173E4">
              <w:rPr>
                <w:rFonts w:ascii="Times New Roman" w:hAnsi="Times New Roman" w:cs="Times New Roman"/>
                <w:b w:val="0"/>
                <w:noProof/>
                <w:webHidden/>
                <w:color w:val="FFFFFF" w:themeColor="background1"/>
                <w:sz w:val="24"/>
                <w:szCs w:val="24"/>
              </w:rPr>
              <w:instrText xml:space="preserve"> PAGEREF _Toc42104833 \h </w:instrText>
            </w:r>
            <w:r w:rsidR="002173E4" w:rsidRPr="002173E4">
              <w:rPr>
                <w:rFonts w:ascii="Times New Roman" w:hAnsi="Times New Roman" w:cs="Times New Roman"/>
                <w:b w:val="0"/>
                <w:noProof/>
                <w:webHidden/>
                <w:color w:val="FFFFFF" w:themeColor="background1"/>
                <w:sz w:val="24"/>
                <w:szCs w:val="24"/>
              </w:rPr>
            </w:r>
            <w:r w:rsidR="002173E4" w:rsidRPr="002173E4">
              <w:rPr>
                <w:rFonts w:ascii="Times New Roman" w:hAnsi="Times New Roman" w:cs="Times New Roman"/>
                <w:b w:val="0"/>
                <w:noProof/>
                <w:webHidden/>
                <w:color w:val="FFFFFF" w:themeColor="background1"/>
                <w:sz w:val="24"/>
                <w:szCs w:val="24"/>
              </w:rPr>
              <w:fldChar w:fldCharType="separate"/>
            </w:r>
            <w:r>
              <w:rPr>
                <w:rFonts w:ascii="Times New Roman" w:hAnsi="Times New Roman" w:cs="Times New Roman"/>
                <w:b w:val="0"/>
                <w:noProof/>
                <w:webHidden/>
                <w:color w:val="FFFFFF" w:themeColor="background1"/>
                <w:sz w:val="24"/>
                <w:szCs w:val="24"/>
              </w:rPr>
              <w:t>25</w:t>
            </w:r>
            <w:r w:rsidR="002173E4" w:rsidRPr="002173E4">
              <w:rPr>
                <w:rFonts w:ascii="Times New Roman" w:hAnsi="Times New Roman" w:cs="Times New Roman"/>
                <w:b w:val="0"/>
                <w:noProof/>
                <w:webHidden/>
                <w:color w:val="FFFFFF" w:themeColor="background1"/>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35" w:history="1">
            <w:r w:rsidR="002173E4" w:rsidRPr="002173E4">
              <w:rPr>
                <w:rStyle w:val="Hyperlink"/>
                <w:rFonts w:ascii="Times New Roman" w:hAnsi="Times New Roman" w:cs="Times New Roman"/>
                <w:i w:val="0"/>
                <w:noProof/>
                <w:sz w:val="24"/>
                <w:szCs w:val="24"/>
              </w:rPr>
              <w:t>3.1.</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Gambar Umum Organisasi</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_Toc42104835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25</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36" w:history="1">
            <w:r w:rsidR="002173E4" w:rsidRPr="002173E4">
              <w:rPr>
                <w:rStyle w:val="Hyperlink"/>
                <w:rFonts w:ascii="Times New Roman" w:hAnsi="Times New Roman" w:cs="Times New Roman"/>
                <w:noProof/>
                <w:sz w:val="24"/>
                <w:szCs w:val="24"/>
              </w:rPr>
              <w:t>3.1.1.</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Sejarah Perusahaan</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_Toc42104836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37" w:history="1">
            <w:r w:rsidR="002173E4" w:rsidRPr="002173E4">
              <w:rPr>
                <w:rStyle w:val="Hyperlink"/>
                <w:rFonts w:ascii="Times New Roman" w:hAnsi="Times New Roman" w:cs="Times New Roman"/>
                <w:noProof/>
                <w:sz w:val="24"/>
                <w:szCs w:val="24"/>
              </w:rPr>
              <w:t>3.1.2.</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Visi dan Misi</w:t>
            </w:r>
            <w:r w:rsidR="002173E4" w:rsidRPr="002173E4">
              <w:rPr>
                <w:rStyle w:val="Hyperlink"/>
                <w:rFonts w:ascii="Times New Roman" w:hAnsi="Times New Roman" w:cs="Times New Roman"/>
                <w:noProof/>
                <w:sz w:val="24"/>
                <w:szCs w:val="24"/>
                <w:lang w:val="id-ID"/>
              </w:rPr>
              <w:t xml:space="preserve"> Perusahaan</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_Toc42104837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38" w:history="1">
            <w:r w:rsidR="002173E4" w:rsidRPr="002173E4">
              <w:rPr>
                <w:rStyle w:val="Hyperlink"/>
                <w:rFonts w:ascii="Times New Roman" w:hAnsi="Times New Roman" w:cs="Times New Roman"/>
                <w:noProof/>
                <w:sz w:val="24"/>
                <w:szCs w:val="24"/>
              </w:rPr>
              <w:t>3.1.3.</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Bidang Usaha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_Toc42104838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39" w:history="1">
            <w:r w:rsidR="002173E4" w:rsidRPr="002173E4">
              <w:rPr>
                <w:rStyle w:val="Hyperlink"/>
                <w:rFonts w:ascii="Times New Roman" w:hAnsi="Times New Roman" w:cs="Times New Roman"/>
                <w:noProof/>
                <w:sz w:val="24"/>
                <w:szCs w:val="24"/>
              </w:rPr>
              <w:t>3.1.4.</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Struktur Organisasi</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_Toc42104839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40" w:history="1">
            <w:r w:rsidR="002173E4" w:rsidRPr="002173E4">
              <w:rPr>
                <w:rStyle w:val="Hyperlink"/>
                <w:rFonts w:ascii="Times New Roman" w:hAnsi="Times New Roman" w:cs="Times New Roman"/>
                <w:noProof/>
                <w:sz w:val="24"/>
                <w:szCs w:val="24"/>
              </w:rPr>
              <w:t>3.1.5.</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Tugas Jabatan pada Divisi Layanan SDM</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_Toc42104840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41" w:history="1">
            <w:r w:rsidR="002173E4" w:rsidRPr="002173E4">
              <w:rPr>
                <w:rStyle w:val="Hyperlink"/>
                <w:rFonts w:ascii="Times New Roman" w:hAnsi="Times New Roman" w:cs="Times New Roman"/>
                <w:i w:val="0"/>
                <w:noProof/>
                <w:sz w:val="24"/>
                <w:szCs w:val="24"/>
              </w:rPr>
              <w:t>3.2.</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Hasil Penelitian</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_Toc42104841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31</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42" w:history="1">
            <w:r w:rsidR="002173E4" w:rsidRPr="002173E4">
              <w:rPr>
                <w:rStyle w:val="Hyperlink"/>
                <w:rFonts w:ascii="Times New Roman" w:hAnsi="Times New Roman" w:cs="Times New Roman"/>
                <w:noProof/>
                <w:sz w:val="24"/>
                <w:szCs w:val="24"/>
              </w:rPr>
              <w:t>3.2.1.</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Tujuan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_Toc42104842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43" w:history="1">
            <w:r w:rsidR="002173E4" w:rsidRPr="002173E4">
              <w:rPr>
                <w:rStyle w:val="Hyperlink"/>
                <w:rFonts w:ascii="Times New Roman" w:hAnsi="Times New Roman" w:cs="Times New Roman"/>
                <w:noProof/>
                <w:sz w:val="24"/>
                <w:szCs w:val="24"/>
              </w:rPr>
              <w:t>3.2.2.</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Manfaat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_Toc42104843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32</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44" w:history="1">
            <w:r w:rsidR="002173E4" w:rsidRPr="002173E4">
              <w:rPr>
                <w:rStyle w:val="Hyperlink"/>
                <w:rFonts w:ascii="Times New Roman" w:hAnsi="Times New Roman" w:cs="Times New Roman"/>
                <w:noProof/>
                <w:sz w:val="24"/>
                <w:szCs w:val="24"/>
              </w:rPr>
              <w:t>3.2.3.</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Metode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_Toc42104844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33</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45" w:history="1">
            <w:r w:rsidR="002173E4" w:rsidRPr="002173E4">
              <w:rPr>
                <w:rStyle w:val="Hyperlink"/>
                <w:rFonts w:ascii="Times New Roman" w:hAnsi="Times New Roman" w:cs="Times New Roman"/>
                <w:noProof/>
                <w:sz w:val="24"/>
                <w:szCs w:val="24"/>
              </w:rPr>
              <w:t>3.2.4.</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Unsur-unsur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_Toc42104845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35</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46" w:history="1">
            <w:r w:rsidR="002173E4" w:rsidRPr="002173E4">
              <w:rPr>
                <w:rStyle w:val="Hyperlink"/>
                <w:rFonts w:ascii="Times New Roman" w:hAnsi="Times New Roman" w:cs="Times New Roman"/>
                <w:noProof/>
                <w:sz w:val="24"/>
                <w:szCs w:val="24"/>
              </w:rPr>
              <w:t>3.2.5.</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Proses Penilaian Kinerja</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_Toc42104846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37</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3"/>
            <w:rPr>
              <w:rFonts w:ascii="Times New Roman" w:eastAsiaTheme="minorEastAsia" w:hAnsi="Times New Roman" w:cs="Times New Roman"/>
              <w:noProof/>
              <w:sz w:val="24"/>
              <w:szCs w:val="24"/>
            </w:rPr>
          </w:pPr>
          <w:hyperlink w:anchor="_Toc42104847" w:history="1">
            <w:r w:rsidR="002173E4" w:rsidRPr="002173E4">
              <w:rPr>
                <w:rStyle w:val="Hyperlink"/>
                <w:rFonts w:ascii="Times New Roman" w:hAnsi="Times New Roman" w:cs="Times New Roman"/>
                <w:noProof/>
                <w:sz w:val="24"/>
                <w:szCs w:val="24"/>
              </w:rPr>
              <w:t>3.2.6.</w:t>
            </w:r>
            <w:r w:rsidR="002173E4" w:rsidRPr="002173E4">
              <w:rPr>
                <w:rFonts w:ascii="Times New Roman" w:eastAsiaTheme="minorEastAsia" w:hAnsi="Times New Roman" w:cs="Times New Roman"/>
                <w:noProof/>
                <w:sz w:val="24"/>
                <w:szCs w:val="24"/>
              </w:rPr>
              <w:tab/>
            </w:r>
            <w:r w:rsidR="002173E4" w:rsidRPr="002173E4">
              <w:rPr>
                <w:rStyle w:val="Hyperlink"/>
                <w:rFonts w:ascii="Times New Roman" w:hAnsi="Times New Roman" w:cs="Times New Roman"/>
                <w:noProof/>
                <w:sz w:val="24"/>
                <w:szCs w:val="24"/>
              </w:rPr>
              <w:t xml:space="preserve">Pemberian </w:t>
            </w:r>
            <w:r w:rsidR="002173E4" w:rsidRPr="002173E4">
              <w:rPr>
                <w:rStyle w:val="Hyperlink"/>
                <w:rFonts w:ascii="Times New Roman" w:hAnsi="Times New Roman" w:cs="Times New Roman"/>
                <w:i/>
                <w:noProof/>
                <w:sz w:val="24"/>
                <w:szCs w:val="24"/>
              </w:rPr>
              <w:t>Reward</w:t>
            </w:r>
            <w:r w:rsidR="002173E4" w:rsidRPr="002173E4">
              <w:rPr>
                <w:rStyle w:val="Hyperlink"/>
                <w:rFonts w:ascii="Times New Roman" w:hAnsi="Times New Roman" w:cs="Times New Roman"/>
                <w:noProof/>
                <w:sz w:val="24"/>
                <w:szCs w:val="24"/>
              </w:rPr>
              <w:t xml:space="preserve"> dan </w:t>
            </w:r>
            <w:r w:rsidR="002173E4" w:rsidRPr="002173E4">
              <w:rPr>
                <w:rStyle w:val="Hyperlink"/>
                <w:rFonts w:ascii="Times New Roman" w:hAnsi="Times New Roman" w:cs="Times New Roman"/>
                <w:i/>
                <w:noProof/>
                <w:sz w:val="24"/>
                <w:szCs w:val="24"/>
              </w:rPr>
              <w:t>Punishment</w:t>
            </w:r>
            <w:r w:rsidR="002173E4" w:rsidRPr="002173E4">
              <w:rPr>
                <w:rFonts w:ascii="Times New Roman" w:hAnsi="Times New Roman" w:cs="Times New Roman"/>
                <w:noProof/>
                <w:webHidden/>
                <w:sz w:val="24"/>
                <w:szCs w:val="24"/>
              </w:rPr>
              <w:tab/>
            </w:r>
            <w:r w:rsidR="002173E4" w:rsidRPr="002173E4">
              <w:rPr>
                <w:rFonts w:ascii="Times New Roman" w:hAnsi="Times New Roman" w:cs="Times New Roman"/>
                <w:noProof/>
                <w:webHidden/>
                <w:sz w:val="24"/>
                <w:szCs w:val="24"/>
              </w:rPr>
              <w:fldChar w:fldCharType="begin"/>
            </w:r>
            <w:r w:rsidR="002173E4" w:rsidRPr="002173E4">
              <w:rPr>
                <w:rFonts w:ascii="Times New Roman" w:hAnsi="Times New Roman" w:cs="Times New Roman"/>
                <w:noProof/>
                <w:webHidden/>
                <w:sz w:val="24"/>
                <w:szCs w:val="24"/>
              </w:rPr>
              <w:instrText xml:space="preserve"> PAGEREF _Toc42104847 \h </w:instrText>
            </w:r>
            <w:r w:rsidR="002173E4" w:rsidRPr="002173E4">
              <w:rPr>
                <w:rFonts w:ascii="Times New Roman" w:hAnsi="Times New Roman" w:cs="Times New Roman"/>
                <w:noProof/>
                <w:webHidden/>
                <w:sz w:val="24"/>
                <w:szCs w:val="24"/>
              </w:rPr>
            </w:r>
            <w:r w:rsidR="002173E4" w:rsidRPr="002173E4">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43</w:t>
            </w:r>
            <w:r w:rsidR="002173E4" w:rsidRPr="002173E4">
              <w:rPr>
                <w:rFonts w:ascii="Times New Roman" w:hAnsi="Times New Roman" w:cs="Times New Roman"/>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848" w:history="1">
            <w:r w:rsidR="002173E4" w:rsidRPr="002173E4">
              <w:rPr>
                <w:rStyle w:val="Hyperlink"/>
                <w:rFonts w:ascii="Times New Roman" w:hAnsi="Times New Roman" w:cs="Times New Roman"/>
                <w:b w:val="0"/>
                <w:noProof/>
                <w:sz w:val="24"/>
                <w:szCs w:val="24"/>
              </w:rPr>
              <w:t>BAB IV ANALISIS PENELITIAN</w:t>
            </w:r>
            <w:r w:rsidR="002173E4" w:rsidRPr="002173E4">
              <w:rPr>
                <w:rFonts w:ascii="Times New Roman" w:hAnsi="Times New Roman" w:cs="Times New Roman"/>
                <w:b w:val="0"/>
                <w:noProof/>
                <w:webHidden/>
                <w:color w:val="FFFFFF" w:themeColor="background1"/>
                <w:sz w:val="24"/>
                <w:szCs w:val="24"/>
              </w:rPr>
              <w:tab/>
            </w:r>
            <w:r w:rsidR="002173E4" w:rsidRPr="002173E4">
              <w:rPr>
                <w:rFonts w:ascii="Times New Roman" w:hAnsi="Times New Roman" w:cs="Times New Roman"/>
                <w:b w:val="0"/>
                <w:noProof/>
                <w:webHidden/>
                <w:color w:val="FFFFFF" w:themeColor="background1"/>
                <w:sz w:val="24"/>
                <w:szCs w:val="24"/>
              </w:rPr>
              <w:fldChar w:fldCharType="begin"/>
            </w:r>
            <w:r w:rsidR="002173E4" w:rsidRPr="002173E4">
              <w:rPr>
                <w:rFonts w:ascii="Times New Roman" w:hAnsi="Times New Roman" w:cs="Times New Roman"/>
                <w:b w:val="0"/>
                <w:noProof/>
                <w:webHidden/>
                <w:color w:val="FFFFFF" w:themeColor="background1"/>
                <w:sz w:val="24"/>
                <w:szCs w:val="24"/>
              </w:rPr>
              <w:instrText xml:space="preserve"> PAGEREF _Toc42104848 \h </w:instrText>
            </w:r>
            <w:r w:rsidR="002173E4" w:rsidRPr="002173E4">
              <w:rPr>
                <w:rFonts w:ascii="Times New Roman" w:hAnsi="Times New Roman" w:cs="Times New Roman"/>
                <w:b w:val="0"/>
                <w:noProof/>
                <w:webHidden/>
                <w:color w:val="FFFFFF" w:themeColor="background1"/>
                <w:sz w:val="24"/>
                <w:szCs w:val="24"/>
              </w:rPr>
            </w:r>
            <w:r w:rsidR="002173E4" w:rsidRPr="002173E4">
              <w:rPr>
                <w:rFonts w:ascii="Times New Roman" w:hAnsi="Times New Roman" w:cs="Times New Roman"/>
                <w:b w:val="0"/>
                <w:noProof/>
                <w:webHidden/>
                <w:color w:val="FFFFFF" w:themeColor="background1"/>
                <w:sz w:val="24"/>
                <w:szCs w:val="24"/>
              </w:rPr>
              <w:fldChar w:fldCharType="separate"/>
            </w:r>
            <w:r>
              <w:rPr>
                <w:rFonts w:ascii="Times New Roman" w:hAnsi="Times New Roman" w:cs="Times New Roman"/>
                <w:b w:val="0"/>
                <w:noProof/>
                <w:webHidden/>
                <w:color w:val="FFFFFF" w:themeColor="background1"/>
                <w:sz w:val="24"/>
                <w:szCs w:val="24"/>
              </w:rPr>
              <w:t>45</w:t>
            </w:r>
            <w:r w:rsidR="002173E4" w:rsidRPr="002173E4">
              <w:rPr>
                <w:rFonts w:ascii="Times New Roman" w:hAnsi="Times New Roman" w:cs="Times New Roman"/>
                <w:b w:val="0"/>
                <w:noProof/>
                <w:webHidden/>
                <w:color w:val="FFFFFF" w:themeColor="background1"/>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50" w:history="1">
            <w:r w:rsidR="002173E4" w:rsidRPr="002173E4">
              <w:rPr>
                <w:rStyle w:val="Hyperlink"/>
                <w:rFonts w:ascii="Times New Roman" w:hAnsi="Times New Roman" w:cs="Times New Roman"/>
                <w:i w:val="0"/>
                <w:noProof/>
                <w:sz w:val="24"/>
                <w:szCs w:val="24"/>
                <w:lang w:val="id-ID"/>
              </w:rPr>
              <w:t>4.1.</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Tujuan Penilaian Kinerja</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_Toc42104850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45</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51" w:history="1">
            <w:r w:rsidR="002173E4" w:rsidRPr="002173E4">
              <w:rPr>
                <w:rStyle w:val="Hyperlink"/>
                <w:rFonts w:ascii="Times New Roman" w:hAnsi="Times New Roman" w:cs="Times New Roman"/>
                <w:i w:val="0"/>
                <w:noProof/>
                <w:sz w:val="24"/>
                <w:szCs w:val="24"/>
                <w:lang w:val="id-ID"/>
              </w:rPr>
              <w:t>4.2.</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Manfaat Penilaian Kinerja</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_Toc42104851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46</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52" w:history="1">
            <w:r w:rsidR="002173E4" w:rsidRPr="002173E4">
              <w:rPr>
                <w:rStyle w:val="Hyperlink"/>
                <w:rFonts w:ascii="Times New Roman" w:hAnsi="Times New Roman" w:cs="Times New Roman"/>
                <w:i w:val="0"/>
                <w:noProof/>
                <w:sz w:val="24"/>
                <w:szCs w:val="24"/>
                <w:lang w:val="id-ID"/>
              </w:rPr>
              <w:t>4.3.</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Metode Penilaian Kinerja</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_Toc42104852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48</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53" w:history="1">
            <w:r w:rsidR="002173E4" w:rsidRPr="002173E4">
              <w:rPr>
                <w:rStyle w:val="Hyperlink"/>
                <w:rFonts w:ascii="Times New Roman" w:hAnsi="Times New Roman" w:cs="Times New Roman"/>
                <w:i w:val="0"/>
                <w:noProof/>
                <w:sz w:val="24"/>
                <w:szCs w:val="24"/>
                <w:lang w:val="id-ID"/>
              </w:rPr>
              <w:t>4.4.</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rPr>
              <w:t>Unsur-unsur Penilaian Kinerja</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_Toc42104853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50</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54" w:history="1">
            <w:r w:rsidR="002173E4" w:rsidRPr="002173E4">
              <w:rPr>
                <w:rStyle w:val="Hyperlink"/>
                <w:rFonts w:ascii="Times New Roman" w:hAnsi="Times New Roman" w:cs="Times New Roman"/>
                <w:i w:val="0"/>
                <w:noProof/>
                <w:sz w:val="24"/>
                <w:szCs w:val="24"/>
                <w:lang w:val="id-ID"/>
              </w:rPr>
              <w:t>4.5.</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lang w:val="id-ID"/>
              </w:rPr>
              <w:t>Proses Penilaian Kinerja</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_Toc42104854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51</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55" w:history="1">
            <w:r w:rsidR="002173E4" w:rsidRPr="002173E4">
              <w:rPr>
                <w:rStyle w:val="Hyperlink"/>
                <w:rFonts w:ascii="Times New Roman" w:hAnsi="Times New Roman" w:cs="Times New Roman"/>
                <w:i w:val="0"/>
                <w:noProof/>
                <w:sz w:val="24"/>
                <w:szCs w:val="24"/>
                <w:lang w:val="id-ID"/>
              </w:rPr>
              <w:t>4.6.</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lang w:val="id-ID"/>
              </w:rPr>
              <w:t xml:space="preserve">Pemberian </w:t>
            </w:r>
            <w:r w:rsidR="002173E4" w:rsidRPr="002173E4">
              <w:rPr>
                <w:rStyle w:val="Hyperlink"/>
                <w:rFonts w:ascii="Times New Roman" w:hAnsi="Times New Roman" w:cs="Times New Roman"/>
                <w:noProof/>
                <w:sz w:val="24"/>
                <w:szCs w:val="24"/>
                <w:lang w:val="id-ID"/>
              </w:rPr>
              <w:t>Reward</w:t>
            </w:r>
            <w:r w:rsidR="002173E4" w:rsidRPr="002173E4">
              <w:rPr>
                <w:rStyle w:val="Hyperlink"/>
                <w:rFonts w:ascii="Times New Roman" w:hAnsi="Times New Roman" w:cs="Times New Roman"/>
                <w:i w:val="0"/>
                <w:noProof/>
                <w:sz w:val="24"/>
                <w:szCs w:val="24"/>
                <w:lang w:val="id-ID"/>
              </w:rPr>
              <w:t xml:space="preserve"> dan </w:t>
            </w:r>
            <w:r w:rsidR="002173E4" w:rsidRPr="002173E4">
              <w:rPr>
                <w:rStyle w:val="Hyperlink"/>
                <w:rFonts w:ascii="Times New Roman" w:hAnsi="Times New Roman" w:cs="Times New Roman"/>
                <w:noProof/>
                <w:sz w:val="24"/>
                <w:szCs w:val="24"/>
                <w:lang w:val="id-ID"/>
              </w:rPr>
              <w:t>Punishment</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_Toc42104855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56</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856" w:history="1">
            <w:r w:rsidR="002173E4" w:rsidRPr="002173E4">
              <w:rPr>
                <w:rStyle w:val="Hyperlink"/>
                <w:rFonts w:ascii="Times New Roman" w:hAnsi="Times New Roman" w:cs="Times New Roman"/>
                <w:b w:val="0"/>
                <w:noProof/>
                <w:sz w:val="24"/>
                <w:szCs w:val="24"/>
              </w:rPr>
              <w:t>BAB V KESIMPULAN DAN SARAN</w:t>
            </w:r>
            <w:r w:rsidR="002173E4" w:rsidRPr="002173E4">
              <w:rPr>
                <w:rFonts w:ascii="Times New Roman" w:hAnsi="Times New Roman" w:cs="Times New Roman"/>
                <w:b w:val="0"/>
                <w:noProof/>
                <w:webHidden/>
                <w:color w:val="FFFFFF" w:themeColor="background1"/>
                <w:sz w:val="24"/>
                <w:szCs w:val="24"/>
              </w:rPr>
              <w:tab/>
            </w:r>
            <w:r w:rsidR="002173E4" w:rsidRPr="002173E4">
              <w:rPr>
                <w:rFonts w:ascii="Times New Roman" w:hAnsi="Times New Roman" w:cs="Times New Roman"/>
                <w:b w:val="0"/>
                <w:noProof/>
                <w:webHidden/>
                <w:color w:val="FFFFFF" w:themeColor="background1"/>
                <w:sz w:val="24"/>
                <w:szCs w:val="24"/>
              </w:rPr>
              <w:fldChar w:fldCharType="begin"/>
            </w:r>
            <w:r w:rsidR="002173E4" w:rsidRPr="002173E4">
              <w:rPr>
                <w:rFonts w:ascii="Times New Roman" w:hAnsi="Times New Roman" w:cs="Times New Roman"/>
                <w:b w:val="0"/>
                <w:noProof/>
                <w:webHidden/>
                <w:color w:val="FFFFFF" w:themeColor="background1"/>
                <w:sz w:val="24"/>
                <w:szCs w:val="24"/>
              </w:rPr>
              <w:instrText xml:space="preserve"> PAGEREF _Toc42104856 \h </w:instrText>
            </w:r>
            <w:r w:rsidR="002173E4" w:rsidRPr="002173E4">
              <w:rPr>
                <w:rFonts w:ascii="Times New Roman" w:hAnsi="Times New Roman" w:cs="Times New Roman"/>
                <w:b w:val="0"/>
                <w:noProof/>
                <w:webHidden/>
                <w:color w:val="FFFFFF" w:themeColor="background1"/>
                <w:sz w:val="24"/>
                <w:szCs w:val="24"/>
              </w:rPr>
            </w:r>
            <w:r w:rsidR="002173E4" w:rsidRPr="002173E4">
              <w:rPr>
                <w:rFonts w:ascii="Times New Roman" w:hAnsi="Times New Roman" w:cs="Times New Roman"/>
                <w:b w:val="0"/>
                <w:noProof/>
                <w:webHidden/>
                <w:color w:val="FFFFFF" w:themeColor="background1"/>
                <w:sz w:val="24"/>
                <w:szCs w:val="24"/>
              </w:rPr>
              <w:fldChar w:fldCharType="separate"/>
            </w:r>
            <w:r>
              <w:rPr>
                <w:rFonts w:ascii="Times New Roman" w:hAnsi="Times New Roman" w:cs="Times New Roman"/>
                <w:b w:val="0"/>
                <w:noProof/>
                <w:webHidden/>
                <w:color w:val="FFFFFF" w:themeColor="background1"/>
                <w:sz w:val="24"/>
                <w:szCs w:val="24"/>
              </w:rPr>
              <w:t>63</w:t>
            </w:r>
            <w:r w:rsidR="002173E4" w:rsidRPr="002173E4">
              <w:rPr>
                <w:rFonts w:ascii="Times New Roman" w:hAnsi="Times New Roman" w:cs="Times New Roman"/>
                <w:b w:val="0"/>
                <w:noProof/>
                <w:webHidden/>
                <w:color w:val="FFFFFF" w:themeColor="background1"/>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58" w:history="1">
            <w:r w:rsidR="002173E4" w:rsidRPr="002173E4">
              <w:rPr>
                <w:rStyle w:val="Hyperlink"/>
                <w:rFonts w:ascii="Times New Roman" w:hAnsi="Times New Roman" w:cs="Times New Roman"/>
                <w:i w:val="0"/>
                <w:noProof/>
                <w:sz w:val="24"/>
                <w:szCs w:val="24"/>
                <w:lang w:val="id-ID"/>
              </w:rPr>
              <w:t>5.1.</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lang w:val="id-ID"/>
              </w:rPr>
              <w:t>Kesimpulan</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_Toc42104858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63</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2"/>
            <w:rPr>
              <w:rFonts w:ascii="Times New Roman" w:eastAsiaTheme="minorEastAsia" w:hAnsi="Times New Roman" w:cs="Times New Roman"/>
              <w:i w:val="0"/>
              <w:iCs w:val="0"/>
              <w:noProof/>
              <w:sz w:val="24"/>
              <w:szCs w:val="24"/>
            </w:rPr>
          </w:pPr>
          <w:hyperlink w:anchor="_Toc42104859" w:history="1">
            <w:r w:rsidR="002173E4" w:rsidRPr="002173E4">
              <w:rPr>
                <w:rStyle w:val="Hyperlink"/>
                <w:rFonts w:ascii="Times New Roman" w:hAnsi="Times New Roman" w:cs="Times New Roman"/>
                <w:i w:val="0"/>
                <w:noProof/>
                <w:sz w:val="24"/>
                <w:szCs w:val="24"/>
                <w:lang w:val="id-ID"/>
              </w:rPr>
              <w:t>5.2.</w:t>
            </w:r>
            <w:r w:rsidR="002173E4" w:rsidRPr="002173E4">
              <w:rPr>
                <w:rFonts w:ascii="Times New Roman" w:eastAsiaTheme="minorEastAsia" w:hAnsi="Times New Roman" w:cs="Times New Roman"/>
                <w:i w:val="0"/>
                <w:iCs w:val="0"/>
                <w:noProof/>
                <w:sz w:val="24"/>
                <w:szCs w:val="24"/>
              </w:rPr>
              <w:tab/>
            </w:r>
            <w:r w:rsidR="002173E4" w:rsidRPr="002173E4">
              <w:rPr>
                <w:rStyle w:val="Hyperlink"/>
                <w:rFonts w:ascii="Times New Roman" w:hAnsi="Times New Roman" w:cs="Times New Roman"/>
                <w:i w:val="0"/>
                <w:noProof/>
                <w:sz w:val="24"/>
                <w:szCs w:val="24"/>
                <w:lang w:val="id-ID"/>
              </w:rPr>
              <w:t>Saran</w:t>
            </w:r>
            <w:r w:rsidR="002173E4" w:rsidRPr="002173E4">
              <w:rPr>
                <w:rFonts w:ascii="Times New Roman" w:hAnsi="Times New Roman" w:cs="Times New Roman"/>
                <w:i w:val="0"/>
                <w:noProof/>
                <w:webHidden/>
                <w:sz w:val="24"/>
                <w:szCs w:val="24"/>
              </w:rPr>
              <w:tab/>
            </w:r>
            <w:r w:rsidR="002173E4" w:rsidRPr="002173E4">
              <w:rPr>
                <w:rFonts w:ascii="Times New Roman" w:hAnsi="Times New Roman" w:cs="Times New Roman"/>
                <w:i w:val="0"/>
                <w:noProof/>
                <w:webHidden/>
                <w:sz w:val="24"/>
                <w:szCs w:val="24"/>
              </w:rPr>
              <w:fldChar w:fldCharType="begin"/>
            </w:r>
            <w:r w:rsidR="002173E4" w:rsidRPr="002173E4">
              <w:rPr>
                <w:rFonts w:ascii="Times New Roman" w:hAnsi="Times New Roman" w:cs="Times New Roman"/>
                <w:i w:val="0"/>
                <w:noProof/>
                <w:webHidden/>
                <w:sz w:val="24"/>
                <w:szCs w:val="24"/>
              </w:rPr>
              <w:instrText xml:space="preserve"> PAGEREF _Toc42104859 \h </w:instrText>
            </w:r>
            <w:r w:rsidR="002173E4" w:rsidRPr="002173E4">
              <w:rPr>
                <w:rFonts w:ascii="Times New Roman" w:hAnsi="Times New Roman" w:cs="Times New Roman"/>
                <w:i w:val="0"/>
                <w:noProof/>
                <w:webHidden/>
                <w:sz w:val="24"/>
                <w:szCs w:val="24"/>
              </w:rPr>
            </w:r>
            <w:r w:rsidR="002173E4" w:rsidRPr="002173E4">
              <w:rPr>
                <w:rFonts w:ascii="Times New Roman" w:hAnsi="Times New Roman" w:cs="Times New Roman"/>
                <w:i w:val="0"/>
                <w:noProof/>
                <w:webHidden/>
                <w:sz w:val="24"/>
                <w:szCs w:val="24"/>
              </w:rPr>
              <w:fldChar w:fldCharType="separate"/>
            </w:r>
            <w:r>
              <w:rPr>
                <w:rFonts w:ascii="Times New Roman" w:hAnsi="Times New Roman" w:cs="Times New Roman"/>
                <w:i w:val="0"/>
                <w:noProof/>
                <w:webHidden/>
                <w:sz w:val="24"/>
                <w:szCs w:val="24"/>
              </w:rPr>
              <w:t>64</w:t>
            </w:r>
            <w:r w:rsidR="002173E4" w:rsidRPr="002173E4">
              <w:rPr>
                <w:rFonts w:ascii="Times New Roman" w:hAnsi="Times New Roman" w:cs="Times New Roman"/>
                <w:i w:val="0"/>
                <w:noProof/>
                <w:webHidden/>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860" w:history="1">
            <w:r w:rsidR="002173E4" w:rsidRPr="002173E4">
              <w:rPr>
                <w:rStyle w:val="Hyperlink"/>
                <w:rFonts w:ascii="Times New Roman" w:hAnsi="Times New Roman" w:cs="Times New Roman"/>
                <w:b w:val="0"/>
                <w:noProof/>
                <w:sz w:val="24"/>
                <w:szCs w:val="24"/>
                <w:shd w:val="clear" w:color="auto" w:fill="FFFFFF"/>
                <w:lang w:val="id-ID"/>
              </w:rPr>
              <w:t>DAFTAR PUSTAKA</w:t>
            </w:r>
            <w:r w:rsidR="002173E4" w:rsidRPr="002173E4">
              <w:rPr>
                <w:rFonts w:ascii="Times New Roman" w:hAnsi="Times New Roman" w:cs="Times New Roman"/>
                <w:b w:val="0"/>
                <w:noProof/>
                <w:webHidden/>
                <w:color w:val="FFFFFF" w:themeColor="background1"/>
                <w:sz w:val="24"/>
                <w:szCs w:val="24"/>
              </w:rPr>
              <w:tab/>
            </w:r>
            <w:r w:rsidR="002173E4" w:rsidRPr="002173E4">
              <w:rPr>
                <w:rFonts w:ascii="Times New Roman" w:hAnsi="Times New Roman" w:cs="Times New Roman"/>
                <w:b w:val="0"/>
                <w:noProof/>
                <w:webHidden/>
                <w:color w:val="FFFFFF" w:themeColor="background1"/>
                <w:sz w:val="24"/>
                <w:szCs w:val="24"/>
              </w:rPr>
              <w:fldChar w:fldCharType="begin"/>
            </w:r>
            <w:r w:rsidR="002173E4" w:rsidRPr="002173E4">
              <w:rPr>
                <w:rFonts w:ascii="Times New Roman" w:hAnsi="Times New Roman" w:cs="Times New Roman"/>
                <w:b w:val="0"/>
                <w:noProof/>
                <w:webHidden/>
                <w:color w:val="FFFFFF" w:themeColor="background1"/>
                <w:sz w:val="24"/>
                <w:szCs w:val="24"/>
              </w:rPr>
              <w:instrText xml:space="preserve"> PAGEREF _Toc42104860 \h </w:instrText>
            </w:r>
            <w:r w:rsidR="002173E4" w:rsidRPr="002173E4">
              <w:rPr>
                <w:rFonts w:ascii="Times New Roman" w:hAnsi="Times New Roman" w:cs="Times New Roman"/>
                <w:b w:val="0"/>
                <w:noProof/>
                <w:webHidden/>
                <w:color w:val="FFFFFF" w:themeColor="background1"/>
                <w:sz w:val="24"/>
                <w:szCs w:val="24"/>
              </w:rPr>
            </w:r>
            <w:r w:rsidR="002173E4" w:rsidRPr="002173E4">
              <w:rPr>
                <w:rFonts w:ascii="Times New Roman" w:hAnsi="Times New Roman" w:cs="Times New Roman"/>
                <w:b w:val="0"/>
                <w:noProof/>
                <w:webHidden/>
                <w:color w:val="FFFFFF" w:themeColor="background1"/>
                <w:sz w:val="24"/>
                <w:szCs w:val="24"/>
              </w:rPr>
              <w:fldChar w:fldCharType="separate"/>
            </w:r>
            <w:r>
              <w:rPr>
                <w:rFonts w:ascii="Times New Roman" w:hAnsi="Times New Roman" w:cs="Times New Roman"/>
                <w:b w:val="0"/>
                <w:noProof/>
                <w:webHidden/>
                <w:color w:val="FFFFFF" w:themeColor="background1"/>
                <w:sz w:val="24"/>
                <w:szCs w:val="24"/>
              </w:rPr>
              <w:t>64</w:t>
            </w:r>
            <w:r w:rsidR="002173E4" w:rsidRPr="002173E4">
              <w:rPr>
                <w:rFonts w:ascii="Times New Roman" w:hAnsi="Times New Roman" w:cs="Times New Roman"/>
                <w:b w:val="0"/>
                <w:noProof/>
                <w:webHidden/>
                <w:color w:val="FFFFFF" w:themeColor="background1"/>
                <w:sz w:val="24"/>
                <w:szCs w:val="24"/>
              </w:rPr>
              <w:fldChar w:fldCharType="end"/>
            </w:r>
          </w:hyperlink>
        </w:p>
        <w:p w:rsidR="002173E4" w:rsidRPr="002173E4" w:rsidRDefault="00BF0416" w:rsidP="002173E4">
          <w:pPr>
            <w:pStyle w:val="TOC1"/>
            <w:tabs>
              <w:tab w:val="right" w:leader="dot" w:pos="7927"/>
            </w:tabs>
            <w:spacing w:before="0" w:after="0" w:line="480" w:lineRule="auto"/>
            <w:contextualSpacing/>
            <w:rPr>
              <w:rFonts w:ascii="Times New Roman" w:eastAsiaTheme="minorEastAsia" w:hAnsi="Times New Roman" w:cs="Times New Roman"/>
              <w:b w:val="0"/>
              <w:bCs w:val="0"/>
              <w:noProof/>
              <w:sz w:val="24"/>
              <w:szCs w:val="24"/>
            </w:rPr>
          </w:pPr>
          <w:hyperlink w:anchor="_Toc42104861" w:history="1">
            <w:r w:rsidR="002173E4" w:rsidRPr="002173E4">
              <w:rPr>
                <w:rStyle w:val="Hyperlink"/>
                <w:rFonts w:ascii="Times New Roman" w:hAnsi="Times New Roman" w:cs="Times New Roman"/>
                <w:b w:val="0"/>
                <w:noProof/>
                <w:sz w:val="24"/>
                <w:szCs w:val="24"/>
              </w:rPr>
              <w:t>LAMPIRAN-LAMPIRAN</w:t>
            </w:r>
            <w:r w:rsidR="002173E4" w:rsidRPr="002173E4">
              <w:rPr>
                <w:rFonts w:ascii="Times New Roman" w:hAnsi="Times New Roman" w:cs="Times New Roman"/>
                <w:b w:val="0"/>
                <w:noProof/>
                <w:webHidden/>
                <w:color w:val="FFFFFF" w:themeColor="background1"/>
                <w:sz w:val="24"/>
                <w:szCs w:val="24"/>
              </w:rPr>
              <w:tab/>
            </w:r>
            <w:r w:rsidR="002173E4" w:rsidRPr="002173E4">
              <w:rPr>
                <w:rFonts w:ascii="Times New Roman" w:hAnsi="Times New Roman" w:cs="Times New Roman"/>
                <w:b w:val="0"/>
                <w:noProof/>
                <w:webHidden/>
                <w:color w:val="FFFFFF" w:themeColor="background1"/>
                <w:sz w:val="24"/>
                <w:szCs w:val="24"/>
              </w:rPr>
              <w:fldChar w:fldCharType="begin"/>
            </w:r>
            <w:r w:rsidR="002173E4" w:rsidRPr="002173E4">
              <w:rPr>
                <w:rFonts w:ascii="Times New Roman" w:hAnsi="Times New Roman" w:cs="Times New Roman"/>
                <w:b w:val="0"/>
                <w:noProof/>
                <w:webHidden/>
                <w:color w:val="FFFFFF" w:themeColor="background1"/>
                <w:sz w:val="24"/>
                <w:szCs w:val="24"/>
              </w:rPr>
              <w:instrText xml:space="preserve"> PAGEREF _Toc42104861 \h </w:instrText>
            </w:r>
            <w:r w:rsidR="002173E4" w:rsidRPr="002173E4">
              <w:rPr>
                <w:rFonts w:ascii="Times New Roman" w:hAnsi="Times New Roman" w:cs="Times New Roman"/>
                <w:b w:val="0"/>
                <w:noProof/>
                <w:webHidden/>
                <w:color w:val="FFFFFF" w:themeColor="background1"/>
                <w:sz w:val="24"/>
                <w:szCs w:val="24"/>
              </w:rPr>
            </w:r>
            <w:r w:rsidR="002173E4" w:rsidRPr="002173E4">
              <w:rPr>
                <w:rFonts w:ascii="Times New Roman" w:hAnsi="Times New Roman" w:cs="Times New Roman"/>
                <w:b w:val="0"/>
                <w:noProof/>
                <w:webHidden/>
                <w:color w:val="FFFFFF" w:themeColor="background1"/>
                <w:sz w:val="24"/>
                <w:szCs w:val="24"/>
              </w:rPr>
              <w:fldChar w:fldCharType="separate"/>
            </w:r>
            <w:r>
              <w:rPr>
                <w:rFonts w:ascii="Times New Roman" w:hAnsi="Times New Roman" w:cs="Times New Roman"/>
                <w:b w:val="0"/>
                <w:noProof/>
                <w:webHidden/>
                <w:color w:val="FFFFFF" w:themeColor="background1"/>
                <w:sz w:val="24"/>
                <w:szCs w:val="24"/>
              </w:rPr>
              <w:t>64</w:t>
            </w:r>
            <w:r w:rsidR="002173E4" w:rsidRPr="002173E4">
              <w:rPr>
                <w:rFonts w:ascii="Times New Roman" w:hAnsi="Times New Roman" w:cs="Times New Roman"/>
                <w:b w:val="0"/>
                <w:noProof/>
                <w:webHidden/>
                <w:color w:val="FFFFFF" w:themeColor="background1"/>
                <w:sz w:val="24"/>
                <w:szCs w:val="24"/>
              </w:rPr>
              <w:fldChar w:fldCharType="end"/>
            </w:r>
          </w:hyperlink>
        </w:p>
        <w:p w:rsidR="009D2429" w:rsidRPr="009D2429" w:rsidRDefault="00396CD5" w:rsidP="002173E4">
          <w:pPr>
            <w:spacing w:after="0" w:line="480" w:lineRule="auto"/>
            <w:contextualSpacing/>
            <w:rPr>
              <w:rFonts w:ascii="Times New Roman" w:hAnsi="Times New Roman" w:cs="Times New Roman"/>
              <w:sz w:val="24"/>
              <w:szCs w:val="24"/>
            </w:rPr>
          </w:pPr>
          <w:r w:rsidRPr="002173E4">
            <w:rPr>
              <w:rFonts w:ascii="Times New Roman" w:hAnsi="Times New Roman" w:cs="Times New Roman"/>
              <w:sz w:val="24"/>
              <w:szCs w:val="24"/>
            </w:rPr>
            <w:fldChar w:fldCharType="end"/>
          </w:r>
        </w:p>
      </w:sdtContent>
    </w:sdt>
    <w:p w:rsidR="009D1F3F" w:rsidRPr="00AA3F43" w:rsidRDefault="003B0C83" w:rsidP="009D2429">
      <w:pPr>
        <w:pStyle w:val="Heading1"/>
        <w:spacing w:before="0" w:line="240" w:lineRule="auto"/>
        <w:contextualSpacing/>
        <w:rPr>
          <w:rFonts w:ascii="Times New Roman" w:hAnsi="Times New Roman" w:cs="Times New Roman"/>
          <w:color w:val="FFFFFF" w:themeColor="background1"/>
          <w:sz w:val="10"/>
          <w:szCs w:val="24"/>
        </w:rPr>
      </w:pPr>
      <w:bookmarkStart w:id="14" w:name="_Toc42104798"/>
      <w:r w:rsidRPr="00D11718">
        <w:rPr>
          <w:rFonts w:ascii="Times New Roman" w:hAnsi="Times New Roman" w:cs="Times New Roman"/>
          <w:color w:val="FFFFFF" w:themeColor="background1"/>
          <w:sz w:val="24"/>
          <w:szCs w:val="24"/>
        </w:rPr>
        <w:t>Daftar Isi</w:t>
      </w:r>
      <w:bookmarkEnd w:id="14"/>
    </w:p>
    <w:p w:rsidR="00D11718" w:rsidRDefault="00D11718" w:rsidP="00D11718">
      <w:pPr>
        <w:tabs>
          <w:tab w:val="left" w:pos="397"/>
          <w:tab w:val="left" w:pos="794"/>
          <w:tab w:val="left" w:pos="1191"/>
          <w:tab w:val="left" w:pos="1588"/>
          <w:tab w:val="left" w:pos="1985"/>
          <w:tab w:val="left" w:pos="2382"/>
          <w:tab w:val="left" w:pos="2779"/>
          <w:tab w:val="left" w:pos="3176"/>
          <w:tab w:val="left" w:pos="3573"/>
          <w:tab w:val="left" w:pos="3970"/>
          <w:tab w:val="left" w:pos="6148"/>
        </w:tab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0733C" w:rsidRDefault="00D11718" w:rsidP="00D11718">
      <w:pPr>
        <w:tabs>
          <w:tab w:val="center" w:pos="3968"/>
          <w:tab w:val="left" w:pos="6148"/>
        </w:tabs>
        <w:rPr>
          <w:rFonts w:ascii="Times New Roman" w:hAnsi="Times New Roman" w:cs="Times New Roman"/>
          <w:sz w:val="24"/>
          <w:szCs w:val="24"/>
        </w:rPr>
      </w:pPr>
      <w:r>
        <w:rPr>
          <w:rFonts w:ascii="Times New Roman" w:hAnsi="Times New Roman" w:cs="Times New Roman"/>
          <w:sz w:val="24"/>
          <w:szCs w:val="24"/>
        </w:rPr>
        <w:tab/>
      </w:r>
    </w:p>
    <w:p w:rsidR="00A0733C" w:rsidRDefault="00A0733C" w:rsidP="00A0733C">
      <w:pPr>
        <w:rPr>
          <w:rFonts w:ascii="Times New Roman" w:hAnsi="Times New Roman" w:cs="Times New Roman"/>
          <w:sz w:val="24"/>
          <w:szCs w:val="24"/>
        </w:rPr>
      </w:pPr>
    </w:p>
    <w:p w:rsidR="00A0733C" w:rsidRPr="00A0733C" w:rsidRDefault="001B20AF" w:rsidP="001B20AF">
      <w:pPr>
        <w:tabs>
          <w:tab w:val="left" w:pos="2465"/>
        </w:tabs>
        <w:rPr>
          <w:rFonts w:ascii="Times New Roman" w:hAnsi="Times New Roman" w:cs="Times New Roman"/>
          <w:sz w:val="24"/>
          <w:szCs w:val="24"/>
        </w:rPr>
      </w:pPr>
      <w:r>
        <w:rPr>
          <w:rFonts w:ascii="Times New Roman" w:hAnsi="Times New Roman" w:cs="Times New Roman"/>
          <w:sz w:val="24"/>
          <w:szCs w:val="24"/>
        </w:rPr>
        <w:tab/>
      </w:r>
    </w:p>
    <w:p w:rsidR="00A0733C" w:rsidRDefault="00A0733C" w:rsidP="00A0733C">
      <w:pPr>
        <w:jc w:val="right"/>
        <w:rPr>
          <w:rFonts w:ascii="Times New Roman" w:hAnsi="Times New Roman" w:cs="Times New Roman"/>
          <w:sz w:val="24"/>
          <w:szCs w:val="24"/>
        </w:rPr>
      </w:pPr>
    </w:p>
    <w:p w:rsidR="001630A4" w:rsidRDefault="007B5C08" w:rsidP="00A351F4">
      <w:pPr>
        <w:spacing w:after="0" w:line="480" w:lineRule="auto"/>
        <w:ind w:left="1276" w:right="282" w:hanging="1276"/>
        <w:contextualSpacing/>
        <w:jc w:val="center"/>
        <w:rPr>
          <w:rFonts w:asciiTheme="majorBidi" w:hAnsiTheme="majorBidi" w:cstheme="majorBidi"/>
          <w:sz w:val="24"/>
          <w:szCs w:val="24"/>
          <w:lang w:val="id-ID"/>
        </w:rPr>
      </w:pPr>
      <w:r w:rsidRPr="00184B38">
        <w:rPr>
          <w:rFonts w:asciiTheme="majorBidi" w:hAnsiTheme="majorBidi" w:cstheme="majorBidi"/>
          <w:sz w:val="24"/>
          <w:szCs w:val="24"/>
        </w:rPr>
        <w:t>DAFTAR GAMBAR</w:t>
      </w:r>
    </w:p>
    <w:p w:rsidR="00184B38" w:rsidRDefault="00184B38" w:rsidP="00A351F4">
      <w:pPr>
        <w:pStyle w:val="Heading1"/>
        <w:spacing w:before="0" w:line="480" w:lineRule="auto"/>
        <w:contextualSpacing/>
        <w:rPr>
          <w:rFonts w:asciiTheme="majorBidi" w:hAnsiTheme="majorBidi"/>
          <w:color w:val="FFFFFF" w:themeColor="background1"/>
          <w:sz w:val="24"/>
          <w:szCs w:val="24"/>
          <w:lang w:val="id-ID"/>
        </w:rPr>
      </w:pPr>
      <w:bookmarkStart w:id="15" w:name="_Toc42104799"/>
      <w:r w:rsidRPr="00184B38">
        <w:rPr>
          <w:rFonts w:asciiTheme="majorBidi" w:hAnsiTheme="majorBidi"/>
          <w:color w:val="FFFFFF" w:themeColor="background1"/>
          <w:sz w:val="24"/>
          <w:szCs w:val="24"/>
          <w:lang w:val="id-ID"/>
        </w:rPr>
        <w:t>Daftar Gambar</w:t>
      </w:r>
      <w:bookmarkEnd w:id="15"/>
    </w:p>
    <w:p w:rsidR="00A351F4" w:rsidRPr="00A351F4" w:rsidRDefault="00A351F4" w:rsidP="00A351F4">
      <w:pPr>
        <w:spacing w:after="0" w:line="480" w:lineRule="auto"/>
        <w:contextualSpacing/>
        <w:rPr>
          <w:rFonts w:asciiTheme="majorBidi" w:hAnsiTheme="majorBidi" w:cstheme="majorBidi"/>
          <w:sz w:val="24"/>
          <w:szCs w:val="24"/>
          <w:lang w:val="id-ID"/>
        </w:rPr>
      </w:pPr>
      <w:r w:rsidRPr="00A351F4">
        <w:rPr>
          <w:rFonts w:asciiTheme="majorBidi" w:hAnsiTheme="majorBidi" w:cstheme="majorBidi"/>
          <w:sz w:val="24"/>
          <w:szCs w:val="24"/>
          <w:lang w:val="id-ID"/>
        </w:rPr>
        <w:t>No</w:t>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t xml:space="preserve">   </w:t>
      </w:r>
      <w:r>
        <w:rPr>
          <w:rFonts w:asciiTheme="majorBidi" w:hAnsiTheme="majorBidi" w:cstheme="majorBidi"/>
          <w:sz w:val="24"/>
          <w:szCs w:val="24"/>
          <w:lang w:val="id-ID"/>
        </w:rPr>
        <w:t xml:space="preserve"> </w:t>
      </w:r>
      <w:r w:rsidRPr="00A351F4">
        <w:rPr>
          <w:rFonts w:asciiTheme="majorBidi" w:hAnsiTheme="majorBidi" w:cstheme="majorBidi"/>
          <w:sz w:val="24"/>
          <w:szCs w:val="24"/>
          <w:lang w:val="id-ID"/>
        </w:rPr>
        <w:t xml:space="preserve"> Halaman</w:t>
      </w:r>
    </w:p>
    <w:p w:rsidR="007C7E5C" w:rsidRPr="00184B38" w:rsidRDefault="007C7E5C" w:rsidP="00A351F4">
      <w:pPr>
        <w:pStyle w:val="TableofFigures"/>
        <w:tabs>
          <w:tab w:val="right" w:leader="dot" w:pos="7655"/>
        </w:tabs>
        <w:spacing w:line="480" w:lineRule="auto"/>
        <w:ind w:left="1276" w:right="282" w:hanging="1276"/>
        <w:contextualSpacing/>
        <w:rPr>
          <w:rFonts w:asciiTheme="majorBidi" w:hAnsiTheme="majorBidi" w:cstheme="majorBidi"/>
          <w:noProof/>
          <w:sz w:val="24"/>
          <w:szCs w:val="24"/>
        </w:rPr>
      </w:pPr>
      <w:r w:rsidRPr="00184B38">
        <w:rPr>
          <w:rFonts w:asciiTheme="majorBidi" w:hAnsiTheme="majorBidi" w:cstheme="majorBidi"/>
          <w:color w:val="FFFFFF" w:themeColor="background1"/>
          <w:sz w:val="24"/>
          <w:szCs w:val="24"/>
        </w:rPr>
        <w:fldChar w:fldCharType="begin"/>
      </w:r>
      <w:r w:rsidRPr="00184B38">
        <w:rPr>
          <w:rFonts w:asciiTheme="majorBidi" w:hAnsiTheme="majorBidi" w:cstheme="majorBidi"/>
          <w:color w:val="FFFFFF" w:themeColor="background1"/>
          <w:sz w:val="24"/>
          <w:szCs w:val="24"/>
        </w:rPr>
        <w:instrText xml:space="preserve"> TOC \h \z \c "Gambar 2." </w:instrText>
      </w:r>
      <w:r w:rsidRPr="00184B38">
        <w:rPr>
          <w:rFonts w:asciiTheme="majorBidi" w:hAnsiTheme="majorBidi" w:cstheme="majorBidi"/>
          <w:color w:val="FFFFFF" w:themeColor="background1"/>
          <w:sz w:val="24"/>
          <w:szCs w:val="24"/>
        </w:rPr>
        <w:fldChar w:fldCharType="separate"/>
      </w:r>
      <w:hyperlink w:anchor="_Toc41049070" w:history="1">
        <w:r w:rsidRPr="00184B38">
          <w:rPr>
            <w:rStyle w:val="Hyperlink"/>
            <w:rFonts w:asciiTheme="majorBidi" w:hAnsiTheme="majorBidi" w:cstheme="majorBidi"/>
            <w:noProof/>
            <w:sz w:val="24"/>
            <w:szCs w:val="24"/>
          </w:rPr>
          <w:t>2.1. Kerangka Berpikir Penilaian Kinerja Karyawan</w:t>
        </w:r>
        <w:r w:rsidRPr="00184B38">
          <w:rPr>
            <w:rFonts w:asciiTheme="majorBidi" w:hAnsiTheme="majorBidi" w:cstheme="majorBidi"/>
            <w:noProof/>
            <w:webHidden/>
            <w:sz w:val="24"/>
            <w:szCs w:val="24"/>
          </w:rPr>
          <w:tab/>
        </w:r>
        <w:r w:rsidRPr="00184B38">
          <w:rPr>
            <w:rFonts w:asciiTheme="majorBidi" w:hAnsiTheme="majorBidi" w:cstheme="majorBidi"/>
            <w:noProof/>
            <w:webHidden/>
            <w:sz w:val="24"/>
            <w:szCs w:val="24"/>
          </w:rPr>
          <w:fldChar w:fldCharType="begin"/>
        </w:r>
        <w:r w:rsidRPr="00184B38">
          <w:rPr>
            <w:rFonts w:asciiTheme="majorBidi" w:hAnsiTheme="majorBidi" w:cstheme="majorBidi"/>
            <w:noProof/>
            <w:webHidden/>
            <w:sz w:val="24"/>
            <w:szCs w:val="24"/>
          </w:rPr>
          <w:instrText xml:space="preserve"> PAGEREF _Toc41049070 \h </w:instrText>
        </w:r>
        <w:r w:rsidRPr="00184B38">
          <w:rPr>
            <w:rFonts w:asciiTheme="majorBidi" w:hAnsiTheme="majorBidi" w:cstheme="majorBidi"/>
            <w:noProof/>
            <w:webHidden/>
            <w:sz w:val="24"/>
            <w:szCs w:val="24"/>
          </w:rPr>
        </w:r>
        <w:r w:rsidRPr="00184B38">
          <w:rPr>
            <w:rFonts w:asciiTheme="majorBidi" w:hAnsiTheme="majorBidi" w:cstheme="majorBidi"/>
            <w:noProof/>
            <w:webHidden/>
            <w:sz w:val="24"/>
            <w:szCs w:val="24"/>
          </w:rPr>
          <w:fldChar w:fldCharType="separate"/>
        </w:r>
        <w:r w:rsidR="00BF0416">
          <w:rPr>
            <w:rFonts w:asciiTheme="majorBidi" w:hAnsiTheme="majorBidi" w:cstheme="majorBidi"/>
            <w:noProof/>
            <w:webHidden/>
            <w:sz w:val="24"/>
            <w:szCs w:val="24"/>
          </w:rPr>
          <w:t>23</w:t>
        </w:r>
        <w:r w:rsidRPr="00184B38">
          <w:rPr>
            <w:rFonts w:asciiTheme="majorBidi" w:hAnsiTheme="majorBidi" w:cstheme="majorBidi"/>
            <w:noProof/>
            <w:webHidden/>
            <w:sz w:val="24"/>
            <w:szCs w:val="24"/>
          </w:rPr>
          <w:fldChar w:fldCharType="end"/>
        </w:r>
      </w:hyperlink>
      <w:r w:rsidRPr="00184B38">
        <w:rPr>
          <w:rFonts w:asciiTheme="majorBidi" w:hAnsiTheme="majorBidi" w:cstheme="majorBidi"/>
          <w:color w:val="FFFFFF" w:themeColor="background1"/>
          <w:sz w:val="24"/>
          <w:szCs w:val="24"/>
        </w:rPr>
        <w:fldChar w:fldCharType="end"/>
      </w:r>
      <w:r w:rsidRPr="00184B38">
        <w:rPr>
          <w:rFonts w:asciiTheme="majorBidi" w:hAnsiTheme="majorBidi" w:cstheme="majorBidi"/>
          <w:color w:val="FFFFFF" w:themeColor="background1"/>
          <w:sz w:val="24"/>
          <w:szCs w:val="24"/>
        </w:rPr>
        <w:fldChar w:fldCharType="begin"/>
      </w:r>
      <w:r w:rsidRPr="00184B38">
        <w:rPr>
          <w:rFonts w:asciiTheme="majorBidi" w:hAnsiTheme="majorBidi" w:cstheme="majorBidi"/>
          <w:color w:val="FFFFFF" w:themeColor="background1"/>
          <w:sz w:val="24"/>
          <w:szCs w:val="24"/>
        </w:rPr>
        <w:instrText xml:space="preserve"> TOC \h \z \c "Gambar 3." </w:instrText>
      </w:r>
      <w:r w:rsidRPr="00184B38">
        <w:rPr>
          <w:rFonts w:asciiTheme="majorBidi" w:hAnsiTheme="majorBidi" w:cstheme="majorBidi"/>
          <w:color w:val="FFFFFF" w:themeColor="background1"/>
          <w:sz w:val="24"/>
          <w:szCs w:val="24"/>
        </w:rPr>
        <w:fldChar w:fldCharType="separate"/>
      </w:r>
    </w:p>
    <w:p w:rsidR="007C7E5C" w:rsidRPr="00184B38" w:rsidRDefault="00BF0416" w:rsidP="00A351F4">
      <w:pPr>
        <w:pStyle w:val="TableofFigures"/>
        <w:tabs>
          <w:tab w:val="right" w:leader="dot" w:pos="7655"/>
        </w:tabs>
        <w:spacing w:line="480" w:lineRule="auto"/>
        <w:ind w:left="426" w:right="794" w:hanging="426"/>
        <w:contextualSpacing/>
        <w:jc w:val="both"/>
        <w:rPr>
          <w:rFonts w:asciiTheme="majorBidi" w:eastAsiaTheme="minorEastAsia" w:hAnsiTheme="majorBidi" w:cstheme="majorBidi"/>
          <w:noProof/>
          <w:sz w:val="24"/>
          <w:szCs w:val="24"/>
          <w:lang w:val="id-ID" w:eastAsia="id-ID"/>
        </w:rPr>
      </w:pPr>
      <w:hyperlink w:anchor="_Toc41049076" w:history="1">
        <w:r w:rsidR="007C7E5C" w:rsidRPr="00184B38">
          <w:rPr>
            <w:rStyle w:val="Hyperlink"/>
            <w:rFonts w:asciiTheme="majorBidi" w:hAnsiTheme="majorBidi" w:cstheme="majorBidi"/>
            <w:noProof/>
            <w:sz w:val="24"/>
            <w:szCs w:val="24"/>
          </w:rPr>
          <w:t>3.1. Struktur Organisasi Divisi Layanan SDM PT Pelabuhan Indonesia II</w:t>
        </w:r>
        <w:r w:rsidR="00A351F4">
          <w:rPr>
            <w:rStyle w:val="Hyperlink"/>
            <w:rFonts w:asciiTheme="majorBidi" w:hAnsiTheme="majorBidi" w:cstheme="majorBidi"/>
            <w:noProof/>
            <w:sz w:val="24"/>
            <w:szCs w:val="24"/>
            <w:lang w:val="id-ID"/>
          </w:rPr>
          <w:t xml:space="preserve"> </w:t>
        </w:r>
        <w:r w:rsidR="007C7E5C" w:rsidRPr="00184B38">
          <w:rPr>
            <w:rStyle w:val="Hyperlink"/>
            <w:rFonts w:asciiTheme="majorBidi" w:hAnsiTheme="majorBidi" w:cstheme="majorBidi"/>
            <w:noProof/>
            <w:sz w:val="24"/>
            <w:szCs w:val="24"/>
          </w:rPr>
          <w:t>(Persero)</w:t>
        </w:r>
        <w:r w:rsidR="007C7E5C" w:rsidRPr="00184B38">
          <w:rPr>
            <w:rStyle w:val="Hyperlink"/>
            <w:rFonts w:asciiTheme="majorBidi" w:hAnsiTheme="majorBidi" w:cstheme="majorBidi"/>
            <w:noProof/>
            <w:sz w:val="24"/>
            <w:szCs w:val="24"/>
            <w:lang w:val="id-ID"/>
          </w:rPr>
          <w:t>.</w:t>
        </w:r>
        <w:r w:rsidR="007C7E5C" w:rsidRPr="00184B38">
          <w:rPr>
            <w:rFonts w:asciiTheme="majorBidi" w:hAnsiTheme="majorBidi" w:cstheme="majorBidi"/>
            <w:noProof/>
            <w:webHidden/>
            <w:sz w:val="24"/>
            <w:szCs w:val="24"/>
          </w:rPr>
          <w:tab/>
        </w:r>
        <w:r w:rsidR="007C7E5C" w:rsidRPr="00184B38">
          <w:rPr>
            <w:rFonts w:asciiTheme="majorBidi" w:hAnsiTheme="majorBidi" w:cstheme="majorBidi"/>
            <w:noProof/>
            <w:webHidden/>
            <w:sz w:val="24"/>
            <w:szCs w:val="24"/>
          </w:rPr>
          <w:fldChar w:fldCharType="begin"/>
        </w:r>
        <w:r w:rsidR="007C7E5C" w:rsidRPr="00184B38">
          <w:rPr>
            <w:rFonts w:asciiTheme="majorBidi" w:hAnsiTheme="majorBidi" w:cstheme="majorBidi"/>
            <w:noProof/>
            <w:webHidden/>
            <w:sz w:val="24"/>
            <w:szCs w:val="24"/>
          </w:rPr>
          <w:instrText xml:space="preserve"> PAGEREF _Toc41049076 \h </w:instrText>
        </w:r>
        <w:r w:rsidR="007C7E5C" w:rsidRPr="00184B38">
          <w:rPr>
            <w:rFonts w:asciiTheme="majorBidi" w:hAnsiTheme="majorBidi" w:cstheme="majorBidi"/>
            <w:noProof/>
            <w:webHidden/>
            <w:sz w:val="24"/>
            <w:szCs w:val="24"/>
          </w:rPr>
        </w:r>
        <w:r w:rsidR="007C7E5C" w:rsidRPr="00184B38">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28</w:t>
        </w:r>
        <w:r w:rsidR="007C7E5C" w:rsidRPr="00184B38">
          <w:rPr>
            <w:rFonts w:asciiTheme="majorBidi" w:hAnsiTheme="majorBidi" w:cstheme="majorBidi"/>
            <w:noProof/>
            <w:webHidden/>
            <w:sz w:val="24"/>
            <w:szCs w:val="24"/>
          </w:rPr>
          <w:fldChar w:fldCharType="end"/>
        </w:r>
      </w:hyperlink>
    </w:p>
    <w:p w:rsidR="000D13E6" w:rsidRDefault="007C7E5C" w:rsidP="00AF2AA8">
      <w:pPr>
        <w:spacing w:after="0" w:line="480" w:lineRule="auto"/>
        <w:contextualSpacing/>
      </w:pPr>
      <w:r w:rsidRPr="00184B38">
        <w:fldChar w:fldCharType="end"/>
      </w: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D13E6" w:rsidRDefault="000D13E6" w:rsidP="00AF2AA8">
      <w:pPr>
        <w:spacing w:after="0" w:line="480" w:lineRule="auto"/>
        <w:contextualSpacing/>
      </w:pPr>
    </w:p>
    <w:p w:rsidR="000C3773" w:rsidRPr="00B77785" w:rsidRDefault="00B3146A" w:rsidP="000D13E6">
      <w:pPr>
        <w:spacing w:after="0" w:line="480" w:lineRule="auto"/>
        <w:contextualSpacing/>
        <w:jc w:val="center"/>
        <w:rPr>
          <w:rFonts w:asciiTheme="majorBidi" w:hAnsiTheme="majorBidi" w:cstheme="majorBidi"/>
          <w:sz w:val="24"/>
          <w:szCs w:val="24"/>
          <w:lang w:val="id-ID"/>
        </w:rPr>
      </w:pPr>
      <w:r w:rsidRPr="00B77785">
        <w:rPr>
          <w:rFonts w:asciiTheme="majorBidi" w:hAnsiTheme="majorBidi" w:cstheme="majorBidi"/>
          <w:sz w:val="24"/>
          <w:szCs w:val="24"/>
        </w:rPr>
        <w:t>DAFTAR TABEL</w:t>
      </w:r>
    </w:p>
    <w:p w:rsidR="00B77785" w:rsidRDefault="000D13E6" w:rsidP="00B77785">
      <w:pPr>
        <w:pStyle w:val="Heading1"/>
        <w:spacing w:before="0" w:line="480" w:lineRule="auto"/>
        <w:ind w:left="1134" w:right="282" w:hanging="1134"/>
        <w:contextualSpacing/>
        <w:jc w:val="center"/>
        <w:rPr>
          <w:rFonts w:asciiTheme="majorBidi" w:hAnsiTheme="majorBidi"/>
          <w:color w:val="FFFFFF" w:themeColor="background1"/>
          <w:sz w:val="24"/>
          <w:szCs w:val="24"/>
          <w:lang w:val="id-ID"/>
        </w:rPr>
      </w:pPr>
      <w:bookmarkStart w:id="16" w:name="_Toc42104800"/>
      <w:r>
        <w:rPr>
          <w:rFonts w:asciiTheme="majorBidi" w:hAnsiTheme="majorBidi"/>
          <w:color w:val="FFFFFF" w:themeColor="background1"/>
          <w:sz w:val="24"/>
          <w:szCs w:val="24"/>
        </w:rPr>
        <w:t>D</w:t>
      </w:r>
      <w:r w:rsidR="00B77785" w:rsidRPr="00113E92">
        <w:rPr>
          <w:rFonts w:asciiTheme="majorBidi" w:hAnsiTheme="majorBidi"/>
          <w:color w:val="FFFFFF" w:themeColor="background1"/>
          <w:sz w:val="24"/>
          <w:szCs w:val="24"/>
        </w:rPr>
        <w:t>aftar Tabel</w:t>
      </w:r>
      <w:bookmarkEnd w:id="16"/>
    </w:p>
    <w:p w:rsidR="00980B80" w:rsidRDefault="00980B80" w:rsidP="00A351F4">
      <w:pPr>
        <w:rPr>
          <w:rFonts w:asciiTheme="majorBidi" w:hAnsiTheme="majorBidi" w:cstheme="majorBidi"/>
          <w:sz w:val="24"/>
          <w:szCs w:val="24"/>
          <w:lang w:val="id-ID"/>
        </w:rPr>
      </w:pPr>
    </w:p>
    <w:p w:rsidR="00A351F4" w:rsidRPr="00A351F4" w:rsidRDefault="00A351F4" w:rsidP="00A351F4">
      <w:pPr>
        <w:rPr>
          <w:rFonts w:asciiTheme="majorBidi" w:hAnsiTheme="majorBidi" w:cstheme="majorBidi"/>
          <w:sz w:val="24"/>
          <w:szCs w:val="24"/>
          <w:lang w:val="id-ID"/>
        </w:rPr>
      </w:pPr>
      <w:r w:rsidRPr="00A351F4">
        <w:rPr>
          <w:rFonts w:asciiTheme="majorBidi" w:hAnsiTheme="majorBidi" w:cstheme="majorBidi"/>
          <w:sz w:val="24"/>
          <w:szCs w:val="24"/>
          <w:lang w:val="id-ID"/>
        </w:rPr>
        <w:t>No</w:t>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sidRPr="00A351F4">
        <w:rPr>
          <w:rFonts w:asciiTheme="majorBidi" w:hAnsiTheme="majorBidi" w:cstheme="majorBidi"/>
          <w:sz w:val="24"/>
          <w:szCs w:val="24"/>
          <w:lang w:val="id-ID"/>
        </w:rPr>
        <w:tab/>
      </w:r>
      <w:r>
        <w:rPr>
          <w:rFonts w:asciiTheme="majorBidi" w:hAnsiTheme="majorBidi" w:cstheme="majorBidi"/>
          <w:sz w:val="24"/>
          <w:szCs w:val="24"/>
          <w:lang w:val="id-ID"/>
        </w:rPr>
        <w:t xml:space="preserve">     H</w:t>
      </w:r>
      <w:r w:rsidRPr="00A351F4">
        <w:rPr>
          <w:rFonts w:asciiTheme="majorBidi" w:hAnsiTheme="majorBidi" w:cstheme="majorBidi"/>
          <w:sz w:val="24"/>
          <w:szCs w:val="24"/>
          <w:lang w:val="id-ID"/>
        </w:rPr>
        <w:t>alaman</w:t>
      </w:r>
    </w:p>
    <w:p w:rsidR="00B77785" w:rsidRPr="00B77785" w:rsidRDefault="00B77785" w:rsidP="00A351F4">
      <w:pPr>
        <w:pStyle w:val="TableofFigures"/>
        <w:tabs>
          <w:tab w:val="right" w:leader="dot" w:pos="7655"/>
        </w:tabs>
        <w:spacing w:line="480" w:lineRule="auto"/>
        <w:ind w:left="1134" w:hanging="1134"/>
        <w:contextualSpacing/>
        <w:jc w:val="both"/>
        <w:rPr>
          <w:rFonts w:asciiTheme="majorBidi" w:eastAsiaTheme="minorEastAsia" w:hAnsiTheme="majorBidi" w:cstheme="majorBidi"/>
          <w:noProof/>
          <w:sz w:val="24"/>
          <w:szCs w:val="24"/>
          <w:lang w:val="id-ID" w:eastAsia="id-ID"/>
        </w:rPr>
      </w:pPr>
      <w:r w:rsidRPr="00B77785">
        <w:rPr>
          <w:rFonts w:asciiTheme="majorBidi" w:hAnsiTheme="majorBidi" w:cstheme="majorBidi"/>
          <w:sz w:val="24"/>
          <w:szCs w:val="24"/>
          <w:lang w:val="id-ID"/>
        </w:rPr>
        <w:fldChar w:fldCharType="begin"/>
      </w:r>
      <w:r w:rsidRPr="00B77785">
        <w:rPr>
          <w:rFonts w:asciiTheme="majorBidi" w:hAnsiTheme="majorBidi" w:cstheme="majorBidi"/>
          <w:sz w:val="24"/>
          <w:szCs w:val="24"/>
          <w:lang w:val="id-ID"/>
        </w:rPr>
        <w:instrText xml:space="preserve"> TOC \h \z \c "Tabel 3." </w:instrText>
      </w:r>
      <w:r w:rsidRPr="00B77785">
        <w:rPr>
          <w:rFonts w:asciiTheme="majorBidi" w:hAnsiTheme="majorBidi" w:cstheme="majorBidi"/>
          <w:sz w:val="24"/>
          <w:szCs w:val="24"/>
          <w:lang w:val="id-ID"/>
        </w:rPr>
        <w:fldChar w:fldCharType="separate"/>
      </w:r>
      <w:hyperlink w:anchor="_Toc41049300" w:history="1">
        <w:r w:rsidRPr="00B77785">
          <w:rPr>
            <w:rStyle w:val="Hyperlink"/>
            <w:rFonts w:asciiTheme="majorBidi" w:hAnsiTheme="majorBidi" w:cstheme="majorBidi"/>
            <w:noProof/>
            <w:color w:val="auto"/>
            <w:sz w:val="24"/>
            <w:szCs w:val="24"/>
          </w:rPr>
          <w:t xml:space="preserve">3.1. Formulir Penilaian </w:t>
        </w:r>
        <w:r w:rsidRPr="00B77785">
          <w:rPr>
            <w:rStyle w:val="Hyperlink"/>
            <w:rFonts w:asciiTheme="majorBidi" w:hAnsiTheme="majorBidi" w:cstheme="majorBidi"/>
            <w:i/>
            <w:noProof/>
            <w:color w:val="auto"/>
            <w:sz w:val="24"/>
            <w:szCs w:val="24"/>
          </w:rPr>
          <w:t>Employee of the Month</w:t>
        </w:r>
        <w:r w:rsidRPr="00B77785">
          <w:rPr>
            <w:rFonts w:asciiTheme="majorBidi" w:hAnsiTheme="majorBidi" w:cstheme="majorBidi"/>
            <w:noProof/>
            <w:webHidden/>
            <w:sz w:val="24"/>
            <w:szCs w:val="24"/>
          </w:rPr>
          <w:tab/>
        </w:r>
        <w:r w:rsidRPr="00B77785">
          <w:rPr>
            <w:rFonts w:asciiTheme="majorBidi" w:hAnsiTheme="majorBidi" w:cstheme="majorBidi"/>
            <w:noProof/>
            <w:webHidden/>
            <w:sz w:val="24"/>
            <w:szCs w:val="24"/>
          </w:rPr>
          <w:fldChar w:fldCharType="begin"/>
        </w:r>
        <w:r w:rsidRPr="00B77785">
          <w:rPr>
            <w:rFonts w:asciiTheme="majorBidi" w:hAnsiTheme="majorBidi" w:cstheme="majorBidi"/>
            <w:noProof/>
            <w:webHidden/>
            <w:sz w:val="24"/>
            <w:szCs w:val="24"/>
          </w:rPr>
          <w:instrText xml:space="preserve"> PAGEREF _Toc41049300 \h </w:instrText>
        </w:r>
        <w:r w:rsidRPr="00B77785">
          <w:rPr>
            <w:rFonts w:asciiTheme="majorBidi" w:hAnsiTheme="majorBidi" w:cstheme="majorBidi"/>
            <w:noProof/>
            <w:webHidden/>
            <w:sz w:val="24"/>
            <w:szCs w:val="24"/>
          </w:rPr>
        </w:r>
        <w:r w:rsidRPr="00B77785">
          <w:rPr>
            <w:rFonts w:asciiTheme="majorBidi" w:hAnsiTheme="majorBidi" w:cstheme="majorBidi"/>
            <w:noProof/>
            <w:webHidden/>
            <w:sz w:val="24"/>
            <w:szCs w:val="24"/>
          </w:rPr>
          <w:fldChar w:fldCharType="separate"/>
        </w:r>
        <w:r w:rsidR="00BF0416">
          <w:rPr>
            <w:rFonts w:asciiTheme="majorBidi" w:hAnsiTheme="majorBidi" w:cstheme="majorBidi"/>
            <w:noProof/>
            <w:webHidden/>
            <w:sz w:val="24"/>
            <w:szCs w:val="24"/>
          </w:rPr>
          <w:t>34</w:t>
        </w:r>
        <w:r w:rsidRPr="00B77785">
          <w:rPr>
            <w:rFonts w:asciiTheme="majorBidi" w:hAnsiTheme="majorBidi" w:cstheme="majorBidi"/>
            <w:noProof/>
            <w:webHidden/>
            <w:sz w:val="24"/>
            <w:szCs w:val="24"/>
          </w:rPr>
          <w:fldChar w:fldCharType="end"/>
        </w:r>
      </w:hyperlink>
    </w:p>
    <w:p w:rsidR="00B77785" w:rsidRPr="00B77785" w:rsidRDefault="00BF0416" w:rsidP="00A351F4">
      <w:pPr>
        <w:pStyle w:val="TableofFigures"/>
        <w:tabs>
          <w:tab w:val="right" w:leader="dot" w:pos="7655"/>
        </w:tabs>
        <w:spacing w:line="480" w:lineRule="auto"/>
        <w:ind w:left="1134" w:hanging="1134"/>
        <w:contextualSpacing/>
        <w:jc w:val="both"/>
        <w:rPr>
          <w:rFonts w:asciiTheme="majorBidi" w:eastAsiaTheme="minorEastAsia" w:hAnsiTheme="majorBidi" w:cstheme="majorBidi"/>
          <w:noProof/>
          <w:sz w:val="24"/>
          <w:szCs w:val="24"/>
          <w:lang w:val="id-ID" w:eastAsia="id-ID"/>
        </w:rPr>
      </w:pPr>
      <w:hyperlink w:anchor="_Toc41049301" w:history="1">
        <w:r w:rsidR="00B77785" w:rsidRPr="00B77785">
          <w:rPr>
            <w:rStyle w:val="Hyperlink"/>
            <w:rFonts w:asciiTheme="majorBidi" w:hAnsiTheme="majorBidi" w:cstheme="majorBidi"/>
            <w:noProof/>
            <w:color w:val="auto"/>
            <w:sz w:val="24"/>
            <w:szCs w:val="24"/>
          </w:rPr>
          <w:t>3.2. Penetapan Peringkat di Divisi Layanan SDM</w:t>
        </w:r>
        <w:r w:rsidR="00B77785" w:rsidRPr="00B77785">
          <w:rPr>
            <w:rFonts w:asciiTheme="majorBidi" w:hAnsiTheme="majorBidi" w:cstheme="majorBidi"/>
            <w:noProof/>
            <w:webHidden/>
            <w:sz w:val="24"/>
            <w:szCs w:val="24"/>
          </w:rPr>
          <w:tab/>
        </w:r>
        <w:r w:rsidR="00B77785" w:rsidRPr="00B77785">
          <w:rPr>
            <w:rFonts w:asciiTheme="majorBidi" w:hAnsiTheme="majorBidi" w:cstheme="majorBidi"/>
            <w:noProof/>
            <w:webHidden/>
            <w:sz w:val="24"/>
            <w:szCs w:val="24"/>
          </w:rPr>
          <w:fldChar w:fldCharType="begin"/>
        </w:r>
        <w:r w:rsidR="00B77785" w:rsidRPr="00B77785">
          <w:rPr>
            <w:rFonts w:asciiTheme="majorBidi" w:hAnsiTheme="majorBidi" w:cstheme="majorBidi"/>
            <w:noProof/>
            <w:webHidden/>
            <w:sz w:val="24"/>
            <w:szCs w:val="24"/>
          </w:rPr>
          <w:instrText xml:space="preserve"> PAGEREF _Toc41049301 \h </w:instrText>
        </w:r>
        <w:r w:rsidR="00B77785" w:rsidRPr="00B77785">
          <w:rPr>
            <w:rFonts w:asciiTheme="majorBidi" w:hAnsiTheme="majorBidi" w:cstheme="majorBidi"/>
            <w:noProof/>
            <w:webHidden/>
            <w:sz w:val="24"/>
            <w:szCs w:val="24"/>
          </w:rPr>
        </w:r>
        <w:r w:rsidR="00B77785" w:rsidRPr="00B77785">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35</w:t>
        </w:r>
        <w:r w:rsidR="00B77785" w:rsidRPr="00B77785">
          <w:rPr>
            <w:rFonts w:asciiTheme="majorBidi" w:hAnsiTheme="majorBidi" w:cstheme="majorBidi"/>
            <w:noProof/>
            <w:webHidden/>
            <w:sz w:val="24"/>
            <w:szCs w:val="24"/>
          </w:rPr>
          <w:fldChar w:fldCharType="end"/>
        </w:r>
      </w:hyperlink>
    </w:p>
    <w:p w:rsidR="00B77785" w:rsidRPr="00B77785" w:rsidRDefault="00BF0416" w:rsidP="00A351F4">
      <w:pPr>
        <w:pStyle w:val="TableofFigures"/>
        <w:tabs>
          <w:tab w:val="right" w:leader="dot" w:pos="7655"/>
        </w:tabs>
        <w:spacing w:line="480" w:lineRule="auto"/>
        <w:ind w:left="1134" w:hanging="1134"/>
        <w:contextualSpacing/>
        <w:jc w:val="both"/>
        <w:rPr>
          <w:rFonts w:asciiTheme="majorBidi" w:eastAsiaTheme="minorEastAsia" w:hAnsiTheme="majorBidi" w:cstheme="majorBidi"/>
          <w:noProof/>
          <w:sz w:val="24"/>
          <w:szCs w:val="24"/>
          <w:lang w:val="id-ID" w:eastAsia="id-ID"/>
        </w:rPr>
      </w:pPr>
      <w:hyperlink w:anchor="_Toc41049302" w:history="1">
        <w:r w:rsidR="00B77785" w:rsidRPr="00B77785">
          <w:rPr>
            <w:rStyle w:val="Hyperlink"/>
            <w:rFonts w:asciiTheme="majorBidi" w:hAnsiTheme="majorBidi" w:cstheme="majorBidi"/>
            <w:noProof/>
            <w:color w:val="auto"/>
            <w:sz w:val="24"/>
            <w:szCs w:val="24"/>
          </w:rPr>
          <w:t>3.3. Kategori Ketepatan Hadir</w:t>
        </w:r>
        <w:r w:rsidR="00B77785" w:rsidRPr="00B77785">
          <w:rPr>
            <w:rFonts w:asciiTheme="majorBidi" w:hAnsiTheme="majorBidi" w:cstheme="majorBidi"/>
            <w:noProof/>
            <w:webHidden/>
            <w:sz w:val="24"/>
            <w:szCs w:val="24"/>
          </w:rPr>
          <w:tab/>
        </w:r>
        <w:r w:rsidR="00B77785" w:rsidRPr="00B77785">
          <w:rPr>
            <w:rFonts w:asciiTheme="majorBidi" w:hAnsiTheme="majorBidi" w:cstheme="majorBidi"/>
            <w:noProof/>
            <w:webHidden/>
            <w:sz w:val="24"/>
            <w:szCs w:val="24"/>
          </w:rPr>
          <w:fldChar w:fldCharType="begin"/>
        </w:r>
        <w:r w:rsidR="00B77785" w:rsidRPr="00B77785">
          <w:rPr>
            <w:rFonts w:asciiTheme="majorBidi" w:hAnsiTheme="majorBidi" w:cstheme="majorBidi"/>
            <w:noProof/>
            <w:webHidden/>
            <w:sz w:val="24"/>
            <w:szCs w:val="24"/>
          </w:rPr>
          <w:instrText xml:space="preserve"> PAGEREF _Toc41049302 \h </w:instrText>
        </w:r>
        <w:r w:rsidR="00B77785" w:rsidRPr="00B77785">
          <w:rPr>
            <w:rFonts w:asciiTheme="majorBidi" w:hAnsiTheme="majorBidi" w:cstheme="majorBidi"/>
            <w:noProof/>
            <w:webHidden/>
            <w:sz w:val="24"/>
            <w:szCs w:val="24"/>
          </w:rPr>
        </w:r>
        <w:r w:rsidR="00B77785" w:rsidRPr="00B77785">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37</w:t>
        </w:r>
        <w:r w:rsidR="00B77785" w:rsidRPr="00B77785">
          <w:rPr>
            <w:rFonts w:asciiTheme="majorBidi" w:hAnsiTheme="majorBidi" w:cstheme="majorBidi"/>
            <w:noProof/>
            <w:webHidden/>
            <w:sz w:val="24"/>
            <w:szCs w:val="24"/>
          </w:rPr>
          <w:fldChar w:fldCharType="end"/>
        </w:r>
      </w:hyperlink>
    </w:p>
    <w:p w:rsidR="00B77785" w:rsidRPr="00B77785" w:rsidRDefault="00BF0416" w:rsidP="00A351F4">
      <w:pPr>
        <w:pStyle w:val="TableofFigures"/>
        <w:tabs>
          <w:tab w:val="right" w:leader="dot" w:pos="7655"/>
        </w:tabs>
        <w:spacing w:line="480" w:lineRule="auto"/>
        <w:ind w:left="1134" w:hanging="1134"/>
        <w:contextualSpacing/>
        <w:jc w:val="both"/>
        <w:rPr>
          <w:rFonts w:asciiTheme="majorBidi" w:eastAsiaTheme="minorEastAsia" w:hAnsiTheme="majorBidi" w:cstheme="majorBidi"/>
          <w:noProof/>
          <w:sz w:val="24"/>
          <w:szCs w:val="24"/>
          <w:lang w:val="id-ID" w:eastAsia="id-ID"/>
        </w:rPr>
      </w:pPr>
      <w:hyperlink w:anchor="_Toc41049303" w:history="1">
        <w:r w:rsidR="00B77785" w:rsidRPr="00B77785">
          <w:rPr>
            <w:rStyle w:val="Hyperlink"/>
            <w:rFonts w:asciiTheme="majorBidi" w:hAnsiTheme="majorBidi" w:cstheme="majorBidi"/>
            <w:noProof/>
            <w:color w:val="auto"/>
            <w:sz w:val="24"/>
            <w:szCs w:val="24"/>
          </w:rPr>
          <w:t>3.4. Kategori Penggunaan Waktu Kerja</w:t>
        </w:r>
        <w:r w:rsidR="00B77785" w:rsidRPr="00B77785">
          <w:rPr>
            <w:rFonts w:asciiTheme="majorBidi" w:hAnsiTheme="majorBidi" w:cstheme="majorBidi"/>
            <w:noProof/>
            <w:webHidden/>
            <w:sz w:val="24"/>
            <w:szCs w:val="24"/>
          </w:rPr>
          <w:tab/>
        </w:r>
        <w:r w:rsidR="00B77785" w:rsidRPr="00B77785">
          <w:rPr>
            <w:rFonts w:asciiTheme="majorBidi" w:hAnsiTheme="majorBidi" w:cstheme="majorBidi"/>
            <w:noProof/>
            <w:webHidden/>
            <w:sz w:val="24"/>
            <w:szCs w:val="24"/>
          </w:rPr>
          <w:fldChar w:fldCharType="begin"/>
        </w:r>
        <w:r w:rsidR="00B77785" w:rsidRPr="00B77785">
          <w:rPr>
            <w:rFonts w:asciiTheme="majorBidi" w:hAnsiTheme="majorBidi" w:cstheme="majorBidi"/>
            <w:noProof/>
            <w:webHidden/>
            <w:sz w:val="24"/>
            <w:szCs w:val="24"/>
          </w:rPr>
          <w:instrText xml:space="preserve"> PAGEREF _Toc41049303 \h </w:instrText>
        </w:r>
        <w:r w:rsidR="00B77785" w:rsidRPr="00B77785">
          <w:rPr>
            <w:rFonts w:asciiTheme="majorBidi" w:hAnsiTheme="majorBidi" w:cstheme="majorBidi"/>
            <w:noProof/>
            <w:webHidden/>
            <w:sz w:val="24"/>
            <w:szCs w:val="24"/>
          </w:rPr>
        </w:r>
        <w:r w:rsidR="00B77785" w:rsidRPr="00B77785">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38</w:t>
        </w:r>
        <w:r w:rsidR="00B77785" w:rsidRPr="00B77785">
          <w:rPr>
            <w:rFonts w:asciiTheme="majorBidi" w:hAnsiTheme="majorBidi" w:cstheme="majorBidi"/>
            <w:noProof/>
            <w:webHidden/>
            <w:sz w:val="24"/>
            <w:szCs w:val="24"/>
          </w:rPr>
          <w:fldChar w:fldCharType="end"/>
        </w:r>
      </w:hyperlink>
    </w:p>
    <w:p w:rsidR="00B77785" w:rsidRPr="00B77785" w:rsidRDefault="00BF0416" w:rsidP="00AC211D">
      <w:pPr>
        <w:pStyle w:val="TableofFigures"/>
        <w:tabs>
          <w:tab w:val="right" w:leader="dot" w:pos="7655"/>
        </w:tabs>
        <w:spacing w:line="480" w:lineRule="auto"/>
        <w:ind w:left="426" w:right="567" w:hanging="426"/>
        <w:contextualSpacing/>
        <w:rPr>
          <w:rFonts w:asciiTheme="majorBidi" w:eastAsiaTheme="minorEastAsia" w:hAnsiTheme="majorBidi" w:cstheme="majorBidi"/>
          <w:noProof/>
          <w:sz w:val="24"/>
          <w:szCs w:val="24"/>
          <w:lang w:val="id-ID" w:eastAsia="id-ID"/>
        </w:rPr>
      </w:pPr>
      <w:hyperlink w:anchor="_Toc41049304" w:history="1">
        <w:r w:rsidR="00B77785">
          <w:rPr>
            <w:rStyle w:val="Hyperlink"/>
            <w:rFonts w:asciiTheme="majorBidi" w:hAnsiTheme="majorBidi" w:cstheme="majorBidi"/>
            <w:noProof/>
            <w:color w:val="auto"/>
            <w:sz w:val="24"/>
            <w:szCs w:val="24"/>
          </w:rPr>
          <w:t>3.5.</w:t>
        </w:r>
        <w:r w:rsidR="00B77785">
          <w:rPr>
            <w:rStyle w:val="Hyperlink"/>
            <w:rFonts w:asciiTheme="majorBidi" w:hAnsiTheme="majorBidi" w:cstheme="majorBidi"/>
            <w:noProof/>
            <w:color w:val="auto"/>
            <w:sz w:val="24"/>
            <w:szCs w:val="24"/>
            <w:lang w:val="id-ID"/>
          </w:rPr>
          <w:t xml:space="preserve"> </w:t>
        </w:r>
        <w:r w:rsidR="00B77785" w:rsidRPr="00B77785">
          <w:rPr>
            <w:rStyle w:val="Hyperlink"/>
            <w:rFonts w:asciiTheme="majorBidi" w:hAnsiTheme="majorBidi" w:cstheme="majorBidi"/>
            <w:noProof/>
            <w:color w:val="auto"/>
            <w:sz w:val="24"/>
            <w:szCs w:val="24"/>
          </w:rPr>
          <w:t>Kategori Penggunaan Pakaian Seragam Dinas (PSD) dan Atribut</w:t>
        </w:r>
        <w:r w:rsidR="00A351F4">
          <w:rPr>
            <w:rStyle w:val="Hyperlink"/>
            <w:rFonts w:asciiTheme="majorBidi" w:hAnsiTheme="majorBidi" w:cstheme="majorBidi"/>
            <w:noProof/>
            <w:color w:val="auto"/>
            <w:sz w:val="24"/>
            <w:szCs w:val="24"/>
            <w:lang w:val="id-ID"/>
          </w:rPr>
          <w:t xml:space="preserve"> </w:t>
        </w:r>
        <w:r w:rsidR="00B77785" w:rsidRPr="00B77785">
          <w:rPr>
            <w:rStyle w:val="Hyperlink"/>
            <w:rFonts w:asciiTheme="majorBidi" w:hAnsiTheme="majorBidi" w:cstheme="majorBidi"/>
            <w:noProof/>
            <w:color w:val="auto"/>
            <w:sz w:val="24"/>
            <w:szCs w:val="24"/>
          </w:rPr>
          <w:t xml:space="preserve"> Budaya</w:t>
        </w:r>
        <w:r w:rsidR="00B77785" w:rsidRPr="00B77785">
          <w:rPr>
            <w:rFonts w:asciiTheme="majorBidi" w:hAnsiTheme="majorBidi" w:cstheme="majorBidi"/>
            <w:noProof/>
            <w:webHidden/>
            <w:sz w:val="24"/>
            <w:szCs w:val="24"/>
          </w:rPr>
          <w:tab/>
        </w:r>
        <w:r w:rsidR="00B77785" w:rsidRPr="00B77785">
          <w:rPr>
            <w:rFonts w:asciiTheme="majorBidi" w:hAnsiTheme="majorBidi" w:cstheme="majorBidi"/>
            <w:noProof/>
            <w:webHidden/>
            <w:sz w:val="24"/>
            <w:szCs w:val="24"/>
          </w:rPr>
          <w:fldChar w:fldCharType="begin"/>
        </w:r>
        <w:r w:rsidR="00B77785" w:rsidRPr="00B77785">
          <w:rPr>
            <w:rFonts w:asciiTheme="majorBidi" w:hAnsiTheme="majorBidi" w:cstheme="majorBidi"/>
            <w:noProof/>
            <w:webHidden/>
            <w:sz w:val="24"/>
            <w:szCs w:val="24"/>
          </w:rPr>
          <w:instrText xml:space="preserve"> PAGEREF _Toc41049304 \h </w:instrText>
        </w:r>
        <w:r w:rsidR="00B77785" w:rsidRPr="00B77785">
          <w:rPr>
            <w:rFonts w:asciiTheme="majorBidi" w:hAnsiTheme="majorBidi" w:cstheme="majorBidi"/>
            <w:noProof/>
            <w:webHidden/>
            <w:sz w:val="24"/>
            <w:szCs w:val="24"/>
          </w:rPr>
        </w:r>
        <w:r w:rsidR="00B77785" w:rsidRPr="00B77785">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38</w:t>
        </w:r>
        <w:r w:rsidR="00B77785" w:rsidRPr="00B77785">
          <w:rPr>
            <w:rFonts w:asciiTheme="majorBidi" w:hAnsiTheme="majorBidi" w:cstheme="majorBidi"/>
            <w:noProof/>
            <w:webHidden/>
            <w:sz w:val="24"/>
            <w:szCs w:val="24"/>
          </w:rPr>
          <w:fldChar w:fldCharType="end"/>
        </w:r>
      </w:hyperlink>
    </w:p>
    <w:p w:rsidR="00B77785" w:rsidRPr="00B77785" w:rsidRDefault="00BF0416" w:rsidP="00A351F4">
      <w:pPr>
        <w:pStyle w:val="TableofFigures"/>
        <w:tabs>
          <w:tab w:val="right" w:leader="dot" w:pos="7655"/>
        </w:tabs>
        <w:spacing w:line="480" w:lineRule="auto"/>
        <w:ind w:left="1134" w:hanging="1134"/>
        <w:contextualSpacing/>
        <w:jc w:val="both"/>
        <w:rPr>
          <w:rFonts w:asciiTheme="majorBidi" w:eastAsiaTheme="minorEastAsia" w:hAnsiTheme="majorBidi" w:cstheme="majorBidi"/>
          <w:noProof/>
          <w:sz w:val="24"/>
          <w:szCs w:val="24"/>
          <w:lang w:val="id-ID" w:eastAsia="id-ID"/>
        </w:rPr>
      </w:pPr>
      <w:hyperlink w:anchor="_Toc41049305" w:history="1">
        <w:r w:rsidR="00B77785" w:rsidRPr="00B77785">
          <w:rPr>
            <w:rStyle w:val="Hyperlink"/>
            <w:rFonts w:asciiTheme="majorBidi" w:hAnsiTheme="majorBidi" w:cstheme="majorBidi"/>
            <w:noProof/>
            <w:color w:val="auto"/>
            <w:sz w:val="24"/>
            <w:szCs w:val="24"/>
          </w:rPr>
          <w:t>3.6. Kategori Kerjasama Tim</w:t>
        </w:r>
        <w:r w:rsidR="00B77785" w:rsidRPr="00B77785">
          <w:rPr>
            <w:rFonts w:asciiTheme="majorBidi" w:hAnsiTheme="majorBidi" w:cstheme="majorBidi"/>
            <w:noProof/>
            <w:webHidden/>
            <w:sz w:val="24"/>
            <w:szCs w:val="24"/>
          </w:rPr>
          <w:tab/>
        </w:r>
        <w:r w:rsidR="00B77785" w:rsidRPr="00B77785">
          <w:rPr>
            <w:rFonts w:asciiTheme="majorBidi" w:hAnsiTheme="majorBidi" w:cstheme="majorBidi"/>
            <w:noProof/>
            <w:webHidden/>
            <w:sz w:val="24"/>
            <w:szCs w:val="24"/>
          </w:rPr>
          <w:fldChar w:fldCharType="begin"/>
        </w:r>
        <w:r w:rsidR="00B77785" w:rsidRPr="00B77785">
          <w:rPr>
            <w:rFonts w:asciiTheme="majorBidi" w:hAnsiTheme="majorBidi" w:cstheme="majorBidi"/>
            <w:noProof/>
            <w:webHidden/>
            <w:sz w:val="24"/>
            <w:szCs w:val="24"/>
          </w:rPr>
          <w:instrText xml:space="preserve"> PAGEREF _Toc41049305 \h </w:instrText>
        </w:r>
        <w:r w:rsidR="00B77785" w:rsidRPr="00B77785">
          <w:rPr>
            <w:rFonts w:asciiTheme="majorBidi" w:hAnsiTheme="majorBidi" w:cstheme="majorBidi"/>
            <w:noProof/>
            <w:webHidden/>
            <w:sz w:val="24"/>
            <w:szCs w:val="24"/>
          </w:rPr>
        </w:r>
        <w:r w:rsidR="00B77785" w:rsidRPr="00B77785">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39</w:t>
        </w:r>
        <w:r w:rsidR="00B77785" w:rsidRPr="00B77785">
          <w:rPr>
            <w:rFonts w:asciiTheme="majorBidi" w:hAnsiTheme="majorBidi" w:cstheme="majorBidi"/>
            <w:noProof/>
            <w:webHidden/>
            <w:sz w:val="24"/>
            <w:szCs w:val="24"/>
          </w:rPr>
          <w:fldChar w:fldCharType="end"/>
        </w:r>
      </w:hyperlink>
    </w:p>
    <w:p w:rsidR="00B77785" w:rsidRPr="00B77785" w:rsidRDefault="00BF0416" w:rsidP="00A351F4">
      <w:pPr>
        <w:pStyle w:val="TableofFigures"/>
        <w:tabs>
          <w:tab w:val="right" w:leader="dot" w:pos="7655"/>
        </w:tabs>
        <w:spacing w:line="480" w:lineRule="auto"/>
        <w:ind w:left="1134" w:hanging="1134"/>
        <w:contextualSpacing/>
        <w:jc w:val="both"/>
        <w:rPr>
          <w:rFonts w:asciiTheme="majorBidi" w:eastAsiaTheme="minorEastAsia" w:hAnsiTheme="majorBidi" w:cstheme="majorBidi"/>
          <w:noProof/>
          <w:sz w:val="24"/>
          <w:szCs w:val="24"/>
          <w:lang w:val="id-ID" w:eastAsia="id-ID"/>
        </w:rPr>
      </w:pPr>
      <w:hyperlink w:anchor="_Toc41049306" w:history="1">
        <w:r w:rsidR="00B77785" w:rsidRPr="00B77785">
          <w:rPr>
            <w:rStyle w:val="Hyperlink"/>
            <w:rFonts w:asciiTheme="majorBidi" w:hAnsiTheme="majorBidi" w:cstheme="majorBidi"/>
            <w:noProof/>
            <w:color w:val="auto"/>
            <w:sz w:val="24"/>
            <w:szCs w:val="24"/>
          </w:rPr>
          <w:t>3.7. Kategori Penyelesaian Pekerjaan</w:t>
        </w:r>
        <w:r w:rsidR="00B77785" w:rsidRPr="00B77785">
          <w:rPr>
            <w:rFonts w:asciiTheme="majorBidi" w:hAnsiTheme="majorBidi" w:cstheme="majorBidi"/>
            <w:noProof/>
            <w:webHidden/>
            <w:sz w:val="24"/>
            <w:szCs w:val="24"/>
          </w:rPr>
          <w:tab/>
        </w:r>
        <w:r w:rsidR="00B77785" w:rsidRPr="00B77785">
          <w:rPr>
            <w:rFonts w:asciiTheme="majorBidi" w:hAnsiTheme="majorBidi" w:cstheme="majorBidi"/>
            <w:noProof/>
            <w:webHidden/>
            <w:sz w:val="24"/>
            <w:szCs w:val="24"/>
          </w:rPr>
          <w:fldChar w:fldCharType="begin"/>
        </w:r>
        <w:r w:rsidR="00B77785" w:rsidRPr="00B77785">
          <w:rPr>
            <w:rFonts w:asciiTheme="majorBidi" w:hAnsiTheme="majorBidi" w:cstheme="majorBidi"/>
            <w:noProof/>
            <w:webHidden/>
            <w:sz w:val="24"/>
            <w:szCs w:val="24"/>
          </w:rPr>
          <w:instrText xml:space="preserve"> PAGEREF _Toc41049306 \h </w:instrText>
        </w:r>
        <w:r w:rsidR="00B77785" w:rsidRPr="00B77785">
          <w:rPr>
            <w:rFonts w:asciiTheme="majorBidi" w:hAnsiTheme="majorBidi" w:cstheme="majorBidi"/>
            <w:noProof/>
            <w:webHidden/>
            <w:sz w:val="24"/>
            <w:szCs w:val="24"/>
          </w:rPr>
        </w:r>
        <w:r w:rsidR="00B77785" w:rsidRPr="00B77785">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40</w:t>
        </w:r>
        <w:r w:rsidR="00B77785" w:rsidRPr="00B77785">
          <w:rPr>
            <w:rFonts w:asciiTheme="majorBidi" w:hAnsiTheme="majorBidi" w:cstheme="majorBidi"/>
            <w:noProof/>
            <w:webHidden/>
            <w:sz w:val="24"/>
            <w:szCs w:val="24"/>
          </w:rPr>
          <w:fldChar w:fldCharType="end"/>
        </w:r>
      </w:hyperlink>
    </w:p>
    <w:p w:rsidR="00B77785" w:rsidRPr="00B77785" w:rsidRDefault="00BF0416" w:rsidP="00A351F4">
      <w:pPr>
        <w:pStyle w:val="TableofFigures"/>
        <w:tabs>
          <w:tab w:val="right" w:leader="dot" w:pos="7655"/>
        </w:tabs>
        <w:spacing w:line="480" w:lineRule="auto"/>
        <w:ind w:left="1134" w:hanging="1134"/>
        <w:contextualSpacing/>
        <w:jc w:val="both"/>
        <w:rPr>
          <w:rFonts w:asciiTheme="majorBidi" w:eastAsiaTheme="minorEastAsia" w:hAnsiTheme="majorBidi" w:cstheme="majorBidi"/>
          <w:noProof/>
          <w:sz w:val="24"/>
          <w:szCs w:val="24"/>
          <w:lang w:val="id-ID" w:eastAsia="id-ID"/>
        </w:rPr>
      </w:pPr>
      <w:hyperlink w:anchor="_Toc41049307" w:history="1">
        <w:r w:rsidR="00B77785" w:rsidRPr="00B77785">
          <w:rPr>
            <w:rStyle w:val="Hyperlink"/>
            <w:rFonts w:asciiTheme="majorBidi" w:hAnsiTheme="majorBidi" w:cstheme="majorBidi"/>
            <w:noProof/>
            <w:color w:val="auto"/>
            <w:sz w:val="24"/>
            <w:szCs w:val="24"/>
          </w:rPr>
          <w:t>3.8. Kategori Melaksanakan 5R</w:t>
        </w:r>
        <w:r w:rsidR="00B77785" w:rsidRPr="00B77785">
          <w:rPr>
            <w:rFonts w:asciiTheme="majorBidi" w:hAnsiTheme="majorBidi" w:cstheme="majorBidi"/>
            <w:noProof/>
            <w:webHidden/>
            <w:sz w:val="24"/>
            <w:szCs w:val="24"/>
          </w:rPr>
          <w:tab/>
        </w:r>
        <w:r w:rsidR="00B77785" w:rsidRPr="00B77785">
          <w:rPr>
            <w:rFonts w:asciiTheme="majorBidi" w:hAnsiTheme="majorBidi" w:cstheme="majorBidi"/>
            <w:noProof/>
            <w:webHidden/>
            <w:sz w:val="24"/>
            <w:szCs w:val="24"/>
          </w:rPr>
          <w:fldChar w:fldCharType="begin"/>
        </w:r>
        <w:r w:rsidR="00B77785" w:rsidRPr="00B77785">
          <w:rPr>
            <w:rFonts w:asciiTheme="majorBidi" w:hAnsiTheme="majorBidi" w:cstheme="majorBidi"/>
            <w:noProof/>
            <w:webHidden/>
            <w:sz w:val="24"/>
            <w:szCs w:val="24"/>
          </w:rPr>
          <w:instrText xml:space="preserve"> PAGEREF _Toc41049307 \h </w:instrText>
        </w:r>
        <w:r w:rsidR="00B77785" w:rsidRPr="00B77785">
          <w:rPr>
            <w:rFonts w:asciiTheme="majorBidi" w:hAnsiTheme="majorBidi" w:cstheme="majorBidi"/>
            <w:noProof/>
            <w:webHidden/>
            <w:sz w:val="24"/>
            <w:szCs w:val="24"/>
          </w:rPr>
        </w:r>
        <w:r w:rsidR="00B77785" w:rsidRPr="00B77785">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40</w:t>
        </w:r>
        <w:r w:rsidR="00B77785" w:rsidRPr="00B77785">
          <w:rPr>
            <w:rFonts w:asciiTheme="majorBidi" w:hAnsiTheme="majorBidi" w:cstheme="majorBidi"/>
            <w:noProof/>
            <w:webHidden/>
            <w:sz w:val="24"/>
            <w:szCs w:val="24"/>
          </w:rPr>
          <w:fldChar w:fldCharType="end"/>
        </w:r>
      </w:hyperlink>
    </w:p>
    <w:p w:rsidR="00B77785" w:rsidRPr="00B77785" w:rsidRDefault="00BF0416" w:rsidP="00A351F4">
      <w:pPr>
        <w:pStyle w:val="TableofFigures"/>
        <w:tabs>
          <w:tab w:val="right" w:leader="dot" w:pos="7655"/>
        </w:tabs>
        <w:spacing w:line="480" w:lineRule="auto"/>
        <w:ind w:left="1134" w:hanging="1134"/>
        <w:contextualSpacing/>
        <w:jc w:val="both"/>
        <w:rPr>
          <w:rFonts w:asciiTheme="majorBidi" w:hAnsiTheme="majorBidi" w:cstheme="majorBidi"/>
          <w:noProof/>
          <w:sz w:val="24"/>
          <w:szCs w:val="24"/>
        </w:rPr>
      </w:pPr>
      <w:hyperlink w:anchor="_Toc41049308" w:history="1">
        <w:r w:rsidR="00B77785" w:rsidRPr="00B77785">
          <w:rPr>
            <w:rStyle w:val="Hyperlink"/>
            <w:rFonts w:asciiTheme="majorBidi" w:hAnsiTheme="majorBidi" w:cstheme="majorBidi"/>
            <w:noProof/>
            <w:color w:val="auto"/>
            <w:sz w:val="24"/>
            <w:szCs w:val="24"/>
          </w:rPr>
          <w:t>3.9. Kategori Melaksanakan Inovasi dalam Pekerjaan</w:t>
        </w:r>
        <w:r w:rsidR="00B77785" w:rsidRPr="00B77785">
          <w:rPr>
            <w:rFonts w:asciiTheme="majorBidi" w:hAnsiTheme="majorBidi" w:cstheme="majorBidi"/>
            <w:noProof/>
            <w:webHidden/>
            <w:sz w:val="24"/>
            <w:szCs w:val="24"/>
          </w:rPr>
          <w:tab/>
        </w:r>
        <w:r w:rsidR="00B77785" w:rsidRPr="00B77785">
          <w:rPr>
            <w:rFonts w:asciiTheme="majorBidi" w:hAnsiTheme="majorBidi" w:cstheme="majorBidi"/>
            <w:noProof/>
            <w:webHidden/>
            <w:sz w:val="24"/>
            <w:szCs w:val="24"/>
          </w:rPr>
          <w:fldChar w:fldCharType="begin"/>
        </w:r>
        <w:r w:rsidR="00B77785" w:rsidRPr="00B77785">
          <w:rPr>
            <w:rFonts w:asciiTheme="majorBidi" w:hAnsiTheme="majorBidi" w:cstheme="majorBidi"/>
            <w:noProof/>
            <w:webHidden/>
            <w:sz w:val="24"/>
            <w:szCs w:val="24"/>
          </w:rPr>
          <w:instrText xml:space="preserve"> PAGEREF _Toc41049308 \h </w:instrText>
        </w:r>
        <w:r w:rsidR="00B77785" w:rsidRPr="00B77785">
          <w:rPr>
            <w:rFonts w:asciiTheme="majorBidi" w:hAnsiTheme="majorBidi" w:cstheme="majorBidi"/>
            <w:noProof/>
            <w:webHidden/>
            <w:sz w:val="24"/>
            <w:szCs w:val="24"/>
          </w:rPr>
        </w:r>
        <w:r w:rsidR="00B77785" w:rsidRPr="00B77785">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41</w:t>
        </w:r>
        <w:r w:rsidR="00B77785" w:rsidRPr="00B77785">
          <w:rPr>
            <w:rFonts w:asciiTheme="majorBidi" w:hAnsiTheme="majorBidi" w:cstheme="majorBidi"/>
            <w:noProof/>
            <w:webHidden/>
            <w:sz w:val="24"/>
            <w:szCs w:val="24"/>
          </w:rPr>
          <w:fldChar w:fldCharType="end"/>
        </w:r>
      </w:hyperlink>
      <w:r w:rsidR="00B77785" w:rsidRPr="00B77785">
        <w:rPr>
          <w:rFonts w:asciiTheme="majorBidi" w:hAnsiTheme="majorBidi" w:cstheme="majorBidi"/>
          <w:sz w:val="24"/>
          <w:szCs w:val="24"/>
          <w:lang w:val="id-ID"/>
        </w:rPr>
        <w:fldChar w:fldCharType="end"/>
      </w:r>
      <w:r w:rsidR="00B77785" w:rsidRPr="00B77785">
        <w:rPr>
          <w:rFonts w:asciiTheme="majorBidi" w:hAnsiTheme="majorBidi" w:cstheme="majorBidi"/>
          <w:sz w:val="24"/>
          <w:szCs w:val="24"/>
          <w:lang w:val="id-ID"/>
        </w:rPr>
        <w:fldChar w:fldCharType="begin"/>
      </w:r>
      <w:r w:rsidR="00B77785" w:rsidRPr="00B77785">
        <w:rPr>
          <w:rFonts w:asciiTheme="majorBidi" w:hAnsiTheme="majorBidi" w:cstheme="majorBidi"/>
          <w:sz w:val="24"/>
          <w:szCs w:val="24"/>
          <w:lang w:val="id-ID"/>
        </w:rPr>
        <w:instrText xml:space="preserve"> TOC \h \z \c "Tabel 4." </w:instrText>
      </w:r>
      <w:r w:rsidR="00B77785" w:rsidRPr="00B77785">
        <w:rPr>
          <w:rFonts w:asciiTheme="majorBidi" w:hAnsiTheme="majorBidi" w:cstheme="majorBidi"/>
          <w:sz w:val="24"/>
          <w:szCs w:val="24"/>
          <w:lang w:val="id-ID"/>
        </w:rPr>
        <w:fldChar w:fldCharType="separate"/>
      </w:r>
    </w:p>
    <w:p w:rsidR="00B77785" w:rsidRPr="00B77785" w:rsidRDefault="00BF0416" w:rsidP="003E79D7">
      <w:pPr>
        <w:pStyle w:val="TableofFigures"/>
        <w:tabs>
          <w:tab w:val="right" w:leader="dot" w:pos="7655"/>
        </w:tabs>
        <w:spacing w:line="480" w:lineRule="auto"/>
        <w:ind w:left="426" w:right="567" w:hanging="426"/>
        <w:contextualSpacing/>
        <w:rPr>
          <w:rFonts w:asciiTheme="majorBidi" w:eastAsiaTheme="minorEastAsia" w:hAnsiTheme="majorBidi" w:cstheme="majorBidi"/>
          <w:noProof/>
          <w:sz w:val="24"/>
          <w:szCs w:val="24"/>
          <w:lang w:val="id-ID" w:eastAsia="id-ID"/>
        </w:rPr>
      </w:pPr>
      <w:hyperlink w:anchor="_Toc41049456" w:history="1">
        <w:r w:rsidR="00B77785" w:rsidRPr="00B77785">
          <w:rPr>
            <w:rStyle w:val="Hyperlink"/>
            <w:rFonts w:asciiTheme="majorBidi" w:hAnsiTheme="majorBidi" w:cstheme="majorBidi"/>
            <w:noProof/>
            <w:sz w:val="24"/>
            <w:szCs w:val="24"/>
          </w:rPr>
          <w:t>4.1</w:t>
        </w:r>
        <w:r w:rsidR="00B77785" w:rsidRPr="00B77785">
          <w:rPr>
            <w:rStyle w:val="Hyperlink"/>
            <w:rFonts w:asciiTheme="majorBidi" w:hAnsiTheme="majorBidi" w:cstheme="majorBidi"/>
            <w:noProof/>
            <w:sz w:val="24"/>
            <w:szCs w:val="24"/>
            <w:lang w:val="id-ID"/>
          </w:rPr>
          <w:t xml:space="preserve">. Pemberian </w:t>
        </w:r>
        <w:r w:rsidR="00B77785" w:rsidRPr="00B77785">
          <w:rPr>
            <w:rStyle w:val="Hyperlink"/>
            <w:rFonts w:asciiTheme="majorBidi" w:hAnsiTheme="majorBidi" w:cstheme="majorBidi"/>
            <w:i/>
            <w:iCs/>
            <w:noProof/>
            <w:sz w:val="24"/>
            <w:szCs w:val="24"/>
            <w:lang w:val="id-ID"/>
          </w:rPr>
          <w:t>Reward</w:t>
        </w:r>
        <w:r w:rsidR="00B77785" w:rsidRPr="00B77785">
          <w:rPr>
            <w:rStyle w:val="Hyperlink"/>
            <w:rFonts w:asciiTheme="majorBidi" w:hAnsiTheme="majorBidi" w:cstheme="majorBidi"/>
            <w:noProof/>
            <w:sz w:val="24"/>
            <w:szCs w:val="24"/>
            <w:lang w:val="id-ID"/>
          </w:rPr>
          <w:t xml:space="preserve"> dan </w:t>
        </w:r>
        <w:r w:rsidR="00B77785" w:rsidRPr="00B77785">
          <w:rPr>
            <w:rStyle w:val="Hyperlink"/>
            <w:rFonts w:asciiTheme="majorBidi" w:hAnsiTheme="majorBidi" w:cstheme="majorBidi"/>
            <w:i/>
            <w:iCs/>
            <w:noProof/>
            <w:sz w:val="24"/>
            <w:szCs w:val="24"/>
            <w:lang w:val="id-ID"/>
          </w:rPr>
          <w:t>Punishment</w:t>
        </w:r>
        <w:r w:rsidR="00A351F4">
          <w:rPr>
            <w:rStyle w:val="Hyperlink"/>
            <w:rFonts w:asciiTheme="majorBidi" w:hAnsiTheme="majorBidi" w:cstheme="majorBidi"/>
            <w:noProof/>
            <w:sz w:val="24"/>
            <w:szCs w:val="24"/>
            <w:lang w:val="id-ID"/>
          </w:rPr>
          <w:t xml:space="preserve"> Berdasarkan Teori dan Hasil </w:t>
        </w:r>
        <w:r w:rsidR="00B77785" w:rsidRPr="00B77785">
          <w:rPr>
            <w:rStyle w:val="Hyperlink"/>
            <w:rFonts w:asciiTheme="majorBidi" w:hAnsiTheme="majorBidi" w:cstheme="majorBidi"/>
            <w:noProof/>
            <w:sz w:val="24"/>
            <w:szCs w:val="24"/>
            <w:lang w:val="id-ID"/>
          </w:rPr>
          <w:t>Observasi</w:t>
        </w:r>
        <w:r w:rsidR="00B77785" w:rsidRPr="00B77785">
          <w:rPr>
            <w:rFonts w:asciiTheme="majorBidi" w:hAnsiTheme="majorBidi" w:cstheme="majorBidi"/>
            <w:noProof/>
            <w:webHidden/>
            <w:sz w:val="24"/>
            <w:szCs w:val="24"/>
          </w:rPr>
          <w:tab/>
        </w:r>
        <w:r w:rsidR="00B77785" w:rsidRPr="00B77785">
          <w:rPr>
            <w:rFonts w:asciiTheme="majorBidi" w:hAnsiTheme="majorBidi" w:cstheme="majorBidi"/>
            <w:noProof/>
            <w:webHidden/>
            <w:sz w:val="24"/>
            <w:szCs w:val="24"/>
          </w:rPr>
          <w:fldChar w:fldCharType="begin"/>
        </w:r>
        <w:r w:rsidR="00B77785" w:rsidRPr="00B77785">
          <w:rPr>
            <w:rFonts w:asciiTheme="majorBidi" w:hAnsiTheme="majorBidi" w:cstheme="majorBidi"/>
            <w:noProof/>
            <w:webHidden/>
            <w:sz w:val="24"/>
            <w:szCs w:val="24"/>
          </w:rPr>
          <w:instrText xml:space="preserve"> PAGEREF _Toc41049456 \h </w:instrText>
        </w:r>
        <w:r w:rsidR="00B77785" w:rsidRPr="00B77785">
          <w:rPr>
            <w:rFonts w:asciiTheme="majorBidi" w:hAnsiTheme="majorBidi" w:cstheme="majorBidi"/>
            <w:noProof/>
            <w:webHidden/>
            <w:sz w:val="24"/>
            <w:szCs w:val="24"/>
          </w:rPr>
        </w:r>
        <w:r w:rsidR="00B77785" w:rsidRPr="00B77785">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56</w:t>
        </w:r>
        <w:r w:rsidR="00B77785" w:rsidRPr="00B77785">
          <w:rPr>
            <w:rFonts w:asciiTheme="majorBidi" w:hAnsiTheme="majorBidi" w:cstheme="majorBidi"/>
            <w:noProof/>
            <w:webHidden/>
            <w:sz w:val="24"/>
            <w:szCs w:val="24"/>
          </w:rPr>
          <w:fldChar w:fldCharType="end"/>
        </w:r>
      </w:hyperlink>
    </w:p>
    <w:p w:rsidR="00B77785" w:rsidRPr="00B77785" w:rsidRDefault="00BF0416" w:rsidP="00A351F4">
      <w:pPr>
        <w:pStyle w:val="TableofFigures"/>
        <w:tabs>
          <w:tab w:val="right" w:leader="dot" w:pos="7655"/>
        </w:tabs>
        <w:spacing w:line="480" w:lineRule="auto"/>
        <w:ind w:left="1134" w:hanging="1134"/>
        <w:contextualSpacing/>
        <w:jc w:val="both"/>
        <w:rPr>
          <w:rFonts w:asciiTheme="majorBidi" w:eastAsiaTheme="minorEastAsia" w:hAnsiTheme="majorBidi" w:cstheme="majorBidi"/>
          <w:noProof/>
          <w:sz w:val="24"/>
          <w:szCs w:val="24"/>
          <w:lang w:val="id-ID" w:eastAsia="id-ID"/>
        </w:rPr>
      </w:pPr>
      <w:hyperlink w:anchor="_Toc41049457" w:history="1">
        <w:r w:rsidR="00B77785" w:rsidRPr="00B77785">
          <w:rPr>
            <w:rStyle w:val="Hyperlink"/>
            <w:rFonts w:asciiTheme="majorBidi" w:hAnsiTheme="majorBidi" w:cstheme="majorBidi"/>
            <w:noProof/>
            <w:sz w:val="24"/>
            <w:szCs w:val="24"/>
          </w:rPr>
          <w:t>4.2</w:t>
        </w:r>
        <w:r w:rsidR="00B77785" w:rsidRPr="00B77785">
          <w:rPr>
            <w:rStyle w:val="Hyperlink"/>
            <w:rFonts w:asciiTheme="majorBidi" w:hAnsiTheme="majorBidi" w:cstheme="majorBidi"/>
            <w:noProof/>
            <w:sz w:val="24"/>
            <w:szCs w:val="24"/>
            <w:lang w:val="id-ID"/>
          </w:rPr>
          <w:t>. Hasil Analisis Penelitian</w:t>
        </w:r>
        <w:r w:rsidR="00B77785" w:rsidRPr="00B77785">
          <w:rPr>
            <w:rFonts w:asciiTheme="majorBidi" w:hAnsiTheme="majorBidi" w:cstheme="majorBidi"/>
            <w:noProof/>
            <w:webHidden/>
            <w:sz w:val="24"/>
            <w:szCs w:val="24"/>
          </w:rPr>
          <w:tab/>
        </w:r>
        <w:r w:rsidR="00B77785" w:rsidRPr="00B77785">
          <w:rPr>
            <w:rFonts w:asciiTheme="majorBidi" w:hAnsiTheme="majorBidi" w:cstheme="majorBidi"/>
            <w:noProof/>
            <w:webHidden/>
            <w:sz w:val="24"/>
            <w:szCs w:val="24"/>
          </w:rPr>
          <w:fldChar w:fldCharType="begin"/>
        </w:r>
        <w:r w:rsidR="00B77785" w:rsidRPr="00B77785">
          <w:rPr>
            <w:rFonts w:asciiTheme="majorBidi" w:hAnsiTheme="majorBidi" w:cstheme="majorBidi"/>
            <w:noProof/>
            <w:webHidden/>
            <w:sz w:val="24"/>
            <w:szCs w:val="24"/>
          </w:rPr>
          <w:instrText xml:space="preserve"> PAGEREF _Toc41049457 \h </w:instrText>
        </w:r>
        <w:r w:rsidR="00B77785" w:rsidRPr="00B77785">
          <w:rPr>
            <w:rFonts w:asciiTheme="majorBidi" w:hAnsiTheme="majorBidi" w:cstheme="majorBidi"/>
            <w:noProof/>
            <w:webHidden/>
            <w:sz w:val="24"/>
            <w:szCs w:val="24"/>
          </w:rPr>
        </w:r>
        <w:r w:rsidR="00B77785" w:rsidRPr="00B77785">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58</w:t>
        </w:r>
        <w:r w:rsidR="00B77785" w:rsidRPr="00B77785">
          <w:rPr>
            <w:rFonts w:asciiTheme="majorBidi" w:hAnsiTheme="majorBidi" w:cstheme="majorBidi"/>
            <w:noProof/>
            <w:webHidden/>
            <w:sz w:val="24"/>
            <w:szCs w:val="24"/>
          </w:rPr>
          <w:fldChar w:fldCharType="end"/>
        </w:r>
      </w:hyperlink>
    </w:p>
    <w:p w:rsidR="000D13E6" w:rsidRDefault="00B77785" w:rsidP="00AF2AA8">
      <w:pPr>
        <w:tabs>
          <w:tab w:val="right" w:leader="dot" w:pos="7655"/>
        </w:tabs>
        <w:spacing w:after="0" w:line="480" w:lineRule="auto"/>
        <w:ind w:left="1134" w:hanging="1134"/>
        <w:contextualSpacing/>
        <w:jc w:val="both"/>
        <w:rPr>
          <w:rFonts w:asciiTheme="majorBidi" w:hAnsiTheme="majorBidi" w:cstheme="majorBidi"/>
          <w:sz w:val="24"/>
          <w:szCs w:val="24"/>
          <w:lang w:val="id-ID"/>
        </w:rPr>
      </w:pPr>
      <w:r w:rsidRPr="00B77785">
        <w:rPr>
          <w:rFonts w:asciiTheme="majorBidi" w:hAnsiTheme="majorBidi" w:cstheme="majorBidi"/>
          <w:sz w:val="24"/>
          <w:szCs w:val="24"/>
          <w:lang w:val="id-ID"/>
        </w:rPr>
        <w:fldChar w:fldCharType="end"/>
      </w:r>
    </w:p>
    <w:p w:rsidR="000D13E6" w:rsidRDefault="000D13E6">
      <w:pPr>
        <w:rPr>
          <w:rFonts w:asciiTheme="majorBidi" w:hAnsiTheme="majorBidi" w:cstheme="majorBidi"/>
          <w:sz w:val="24"/>
          <w:szCs w:val="24"/>
          <w:lang w:val="id-ID"/>
        </w:rPr>
      </w:pPr>
      <w:r>
        <w:rPr>
          <w:rFonts w:asciiTheme="majorBidi" w:hAnsiTheme="majorBidi" w:cstheme="majorBidi"/>
          <w:sz w:val="24"/>
          <w:szCs w:val="24"/>
          <w:lang w:val="id-ID"/>
        </w:rPr>
        <w:br w:type="page"/>
      </w:r>
    </w:p>
    <w:p w:rsidR="00B3146A" w:rsidRPr="00497D62" w:rsidRDefault="0066704B" w:rsidP="000D13E6">
      <w:pPr>
        <w:tabs>
          <w:tab w:val="right" w:leader="dot" w:pos="7655"/>
        </w:tabs>
        <w:spacing w:after="0" w:line="480" w:lineRule="auto"/>
        <w:ind w:left="1134" w:hanging="1134"/>
        <w:contextualSpacing/>
        <w:jc w:val="center"/>
        <w:rPr>
          <w:rFonts w:asciiTheme="majorBidi" w:hAnsiTheme="majorBidi" w:cstheme="majorBidi"/>
          <w:sz w:val="24"/>
          <w:szCs w:val="24"/>
        </w:rPr>
      </w:pPr>
      <w:r w:rsidRPr="00497D62">
        <w:rPr>
          <w:rFonts w:asciiTheme="majorBidi" w:hAnsiTheme="majorBidi" w:cstheme="majorBidi"/>
          <w:sz w:val="24"/>
          <w:szCs w:val="24"/>
        </w:rPr>
        <w:lastRenderedPageBreak/>
        <w:t>DAFTAR LAMPIRAN</w:t>
      </w:r>
    </w:p>
    <w:p w:rsidR="00912743" w:rsidRPr="00497D62" w:rsidRDefault="0066704B" w:rsidP="00CB1A2D">
      <w:pPr>
        <w:pStyle w:val="Heading1"/>
        <w:spacing w:before="0" w:line="480" w:lineRule="auto"/>
        <w:contextualSpacing/>
        <w:jc w:val="center"/>
        <w:rPr>
          <w:rFonts w:asciiTheme="majorBidi" w:hAnsiTheme="majorBidi"/>
          <w:color w:val="FFFFFF" w:themeColor="background1"/>
          <w:sz w:val="24"/>
          <w:szCs w:val="24"/>
          <w:lang w:val="id-ID"/>
        </w:rPr>
      </w:pPr>
      <w:bookmarkStart w:id="17" w:name="_Toc42104801"/>
      <w:r w:rsidRPr="00497D62">
        <w:rPr>
          <w:rFonts w:asciiTheme="majorBidi" w:hAnsiTheme="majorBidi"/>
          <w:color w:val="FFFFFF" w:themeColor="background1"/>
          <w:sz w:val="24"/>
          <w:szCs w:val="24"/>
        </w:rPr>
        <w:t>Daftar Lampiran</w:t>
      </w:r>
      <w:bookmarkEnd w:id="17"/>
    </w:p>
    <w:p w:rsidR="007C7DCA" w:rsidRDefault="00497D62" w:rsidP="007C7DCA">
      <w:pPr>
        <w:tabs>
          <w:tab w:val="left" w:pos="1418"/>
        </w:tabs>
        <w:spacing w:after="0" w:line="480" w:lineRule="auto"/>
        <w:contextualSpacing/>
        <w:rPr>
          <w:rFonts w:asciiTheme="majorBidi" w:hAnsiTheme="majorBidi" w:cstheme="majorBidi"/>
          <w:sz w:val="24"/>
          <w:szCs w:val="24"/>
          <w:lang w:val="id-ID"/>
        </w:rPr>
      </w:pPr>
      <w:r w:rsidRPr="00497D62">
        <w:rPr>
          <w:rFonts w:asciiTheme="majorBidi" w:hAnsiTheme="majorBidi" w:cstheme="majorBidi"/>
          <w:sz w:val="24"/>
          <w:szCs w:val="24"/>
          <w:lang w:val="id-ID"/>
        </w:rPr>
        <w:t>Lampiran 1</w:t>
      </w:r>
      <w:r w:rsidR="007C7DCA">
        <w:rPr>
          <w:rFonts w:asciiTheme="majorBidi" w:hAnsiTheme="majorBidi" w:cstheme="majorBidi"/>
          <w:sz w:val="24"/>
          <w:szCs w:val="24"/>
          <w:lang w:val="id-ID"/>
        </w:rPr>
        <w:tab/>
      </w:r>
      <w:r w:rsidRPr="00497D62">
        <w:rPr>
          <w:rFonts w:asciiTheme="majorBidi" w:hAnsiTheme="majorBidi" w:cstheme="majorBidi"/>
          <w:sz w:val="24"/>
          <w:szCs w:val="24"/>
          <w:lang w:val="id-ID"/>
        </w:rPr>
        <w:t>: Struktur Organisasi PT Pelabuhan Indonesia II (Persero)</w:t>
      </w:r>
    </w:p>
    <w:p w:rsidR="007C7DCA" w:rsidRDefault="00497D62" w:rsidP="007C7DCA">
      <w:pPr>
        <w:tabs>
          <w:tab w:val="left" w:pos="1418"/>
        </w:tabs>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lang w:val="id-ID"/>
        </w:rPr>
        <w:t>Lampiran 2</w:t>
      </w:r>
      <w:r>
        <w:rPr>
          <w:rFonts w:asciiTheme="majorBidi" w:hAnsiTheme="majorBidi" w:cstheme="majorBidi"/>
          <w:sz w:val="24"/>
          <w:szCs w:val="24"/>
          <w:lang w:val="id-ID"/>
        </w:rPr>
        <w:tab/>
        <w:t xml:space="preserve">: Formulir Penilaian </w:t>
      </w:r>
      <w:r>
        <w:rPr>
          <w:rFonts w:asciiTheme="majorBidi" w:hAnsiTheme="majorBidi" w:cstheme="majorBidi"/>
          <w:i/>
          <w:iCs/>
          <w:sz w:val="24"/>
          <w:szCs w:val="24"/>
          <w:lang w:val="id-ID"/>
        </w:rPr>
        <w:t>Employee of The Month</w:t>
      </w:r>
      <w:r w:rsidR="009206E7">
        <w:rPr>
          <w:rFonts w:asciiTheme="majorBidi" w:hAnsiTheme="majorBidi" w:cstheme="majorBidi"/>
          <w:i/>
          <w:iCs/>
          <w:sz w:val="24"/>
          <w:szCs w:val="24"/>
          <w:lang w:val="id-ID"/>
        </w:rPr>
        <w:t xml:space="preserve"> </w:t>
      </w:r>
    </w:p>
    <w:p w:rsidR="007C7DCA" w:rsidRDefault="00497D62" w:rsidP="007C7DCA">
      <w:pPr>
        <w:tabs>
          <w:tab w:val="left" w:pos="1418"/>
        </w:tabs>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lang w:val="id-ID"/>
        </w:rPr>
        <w:t>Lampiran 3</w:t>
      </w:r>
      <w:r>
        <w:rPr>
          <w:rFonts w:asciiTheme="majorBidi" w:hAnsiTheme="majorBidi" w:cstheme="majorBidi"/>
          <w:sz w:val="24"/>
          <w:szCs w:val="24"/>
          <w:lang w:val="id-ID"/>
        </w:rPr>
        <w:tab/>
        <w:t>: Formulir Penetapan Peringkat</w:t>
      </w:r>
    </w:p>
    <w:p w:rsidR="007C7DCA" w:rsidRDefault="00497D62" w:rsidP="007C7DCA">
      <w:pPr>
        <w:tabs>
          <w:tab w:val="left" w:pos="1418"/>
        </w:tabs>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lang w:val="id-ID"/>
        </w:rPr>
        <w:t>Lampiran 4</w:t>
      </w:r>
      <w:r>
        <w:rPr>
          <w:rFonts w:asciiTheme="majorBidi" w:hAnsiTheme="majorBidi" w:cstheme="majorBidi"/>
          <w:sz w:val="24"/>
          <w:szCs w:val="24"/>
          <w:lang w:val="id-ID"/>
        </w:rPr>
        <w:tab/>
        <w:t xml:space="preserve">: Data Rekaman </w:t>
      </w:r>
      <w:r>
        <w:rPr>
          <w:rFonts w:asciiTheme="majorBidi" w:hAnsiTheme="majorBidi" w:cstheme="majorBidi"/>
          <w:i/>
          <w:iCs/>
          <w:sz w:val="24"/>
          <w:szCs w:val="24"/>
          <w:lang w:val="id-ID"/>
        </w:rPr>
        <w:t>Fingerp</w:t>
      </w:r>
      <w:r w:rsidRPr="00497D62">
        <w:rPr>
          <w:rFonts w:asciiTheme="majorBidi" w:hAnsiTheme="majorBidi" w:cstheme="majorBidi"/>
          <w:i/>
          <w:iCs/>
          <w:sz w:val="24"/>
          <w:szCs w:val="24"/>
          <w:lang w:val="id-ID"/>
        </w:rPr>
        <w:t>rint</w:t>
      </w:r>
    </w:p>
    <w:p w:rsidR="007C7DCA" w:rsidRPr="001B2ABA" w:rsidRDefault="007C7DCA" w:rsidP="007C7DCA">
      <w:pPr>
        <w:tabs>
          <w:tab w:val="left" w:pos="1418"/>
        </w:tabs>
        <w:spacing w:after="0" w:line="480" w:lineRule="auto"/>
        <w:contextualSpacing/>
        <w:rPr>
          <w:rFonts w:asciiTheme="majorBidi" w:hAnsiTheme="majorBidi" w:cstheme="majorBidi"/>
          <w:sz w:val="24"/>
          <w:szCs w:val="24"/>
        </w:rPr>
      </w:pPr>
      <w:r>
        <w:rPr>
          <w:rFonts w:asciiTheme="majorBidi" w:hAnsiTheme="majorBidi" w:cstheme="majorBidi"/>
          <w:sz w:val="24"/>
          <w:szCs w:val="24"/>
          <w:lang w:val="id-ID"/>
        </w:rPr>
        <w:t>Lampiran 5</w:t>
      </w:r>
      <w:r>
        <w:rPr>
          <w:rFonts w:asciiTheme="majorBidi" w:hAnsiTheme="majorBidi" w:cstheme="majorBidi"/>
          <w:sz w:val="24"/>
          <w:szCs w:val="24"/>
          <w:lang w:val="id-ID"/>
        </w:rPr>
        <w:tab/>
        <w:t xml:space="preserve">: </w:t>
      </w:r>
      <w:r w:rsidR="001B2ABA">
        <w:rPr>
          <w:rFonts w:asciiTheme="majorBidi" w:hAnsiTheme="majorBidi" w:cstheme="majorBidi"/>
          <w:sz w:val="24"/>
          <w:szCs w:val="24"/>
        </w:rPr>
        <w:t>Contoh Pakaian Seragam Dinas dan Atribut Budaya</w:t>
      </w:r>
    </w:p>
    <w:p w:rsidR="007C7DCA" w:rsidRDefault="007C7DCA" w:rsidP="007C7DCA">
      <w:pPr>
        <w:tabs>
          <w:tab w:val="left" w:pos="1418"/>
        </w:tabs>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rPr>
        <w:t>Lampiran 6</w:t>
      </w:r>
      <w:r>
        <w:rPr>
          <w:rFonts w:asciiTheme="majorBidi" w:hAnsiTheme="majorBidi" w:cstheme="majorBidi"/>
          <w:sz w:val="24"/>
          <w:szCs w:val="24"/>
        </w:rPr>
        <w:tab/>
        <w:t>:</w:t>
      </w:r>
      <w:r w:rsidR="001B2ABA">
        <w:rPr>
          <w:rFonts w:asciiTheme="majorBidi" w:hAnsiTheme="majorBidi" w:cstheme="majorBidi"/>
          <w:sz w:val="24"/>
          <w:szCs w:val="24"/>
        </w:rPr>
        <w:t xml:space="preserve"> Dokumentasi Wajah Karyawan Terbaik di Divisi Layanan SDM</w:t>
      </w:r>
    </w:p>
    <w:p w:rsidR="007C7DCA" w:rsidRDefault="007C7DCA" w:rsidP="007C7DCA">
      <w:pPr>
        <w:tabs>
          <w:tab w:val="left" w:pos="1418"/>
        </w:tabs>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lang w:val="id-ID"/>
        </w:rPr>
        <w:t>Lampiran 7</w:t>
      </w:r>
      <w:r w:rsidR="00497D62">
        <w:rPr>
          <w:rFonts w:asciiTheme="majorBidi" w:hAnsiTheme="majorBidi" w:cstheme="majorBidi"/>
          <w:sz w:val="24"/>
          <w:szCs w:val="24"/>
          <w:lang w:val="id-ID"/>
        </w:rPr>
        <w:tab/>
        <w:t>: Daftar Wawancara</w:t>
      </w:r>
    </w:p>
    <w:p w:rsidR="007C7DCA" w:rsidRDefault="007C7DCA" w:rsidP="007C7DCA">
      <w:pPr>
        <w:tabs>
          <w:tab w:val="left" w:pos="1418"/>
        </w:tabs>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lang w:val="id-ID"/>
        </w:rPr>
        <w:t>Lampiran 8</w:t>
      </w:r>
      <w:r w:rsidR="00497D62">
        <w:rPr>
          <w:rFonts w:asciiTheme="majorBidi" w:hAnsiTheme="majorBidi" w:cstheme="majorBidi"/>
          <w:sz w:val="24"/>
          <w:szCs w:val="24"/>
          <w:lang w:val="id-ID"/>
        </w:rPr>
        <w:tab/>
        <w:t xml:space="preserve">: Surat Keterangan </w:t>
      </w:r>
      <w:r w:rsidR="00540F3B">
        <w:rPr>
          <w:rFonts w:asciiTheme="majorBidi" w:hAnsiTheme="majorBidi" w:cstheme="majorBidi"/>
          <w:sz w:val="24"/>
          <w:szCs w:val="24"/>
          <w:lang w:val="id-ID"/>
        </w:rPr>
        <w:t>Magang</w:t>
      </w:r>
      <w:r w:rsidR="005D4192">
        <w:rPr>
          <w:rFonts w:asciiTheme="majorBidi" w:hAnsiTheme="majorBidi" w:cstheme="majorBidi"/>
          <w:sz w:val="24"/>
          <w:szCs w:val="24"/>
          <w:lang w:val="id-ID"/>
        </w:rPr>
        <w:t xml:space="preserve"> </w:t>
      </w:r>
      <w:r>
        <w:rPr>
          <w:rFonts w:asciiTheme="majorBidi" w:hAnsiTheme="majorBidi" w:cstheme="majorBidi"/>
          <w:sz w:val="24"/>
          <w:szCs w:val="24"/>
        </w:rPr>
        <w:t>di</w:t>
      </w:r>
      <w:r w:rsidR="00A351F4">
        <w:rPr>
          <w:rFonts w:asciiTheme="majorBidi" w:hAnsiTheme="majorBidi" w:cstheme="majorBidi"/>
          <w:sz w:val="24"/>
          <w:szCs w:val="24"/>
          <w:lang w:val="id-ID"/>
        </w:rPr>
        <w:t xml:space="preserve"> PT Pelabuhan Indonesia II (Persero)</w:t>
      </w:r>
    </w:p>
    <w:p w:rsidR="007C7DCA" w:rsidRDefault="007C7DCA" w:rsidP="007C7DCA">
      <w:pPr>
        <w:tabs>
          <w:tab w:val="left" w:pos="1418"/>
        </w:tabs>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lang w:val="id-ID"/>
        </w:rPr>
        <w:t>Lampiran 9</w:t>
      </w:r>
      <w:r w:rsidR="00497D62">
        <w:rPr>
          <w:rFonts w:asciiTheme="majorBidi" w:hAnsiTheme="majorBidi" w:cstheme="majorBidi"/>
          <w:sz w:val="24"/>
          <w:szCs w:val="24"/>
          <w:lang w:val="id-ID"/>
        </w:rPr>
        <w:tab/>
        <w:t>: Surat Pernyataan Diri</w:t>
      </w:r>
    </w:p>
    <w:p w:rsidR="00783596" w:rsidRDefault="007C7DCA" w:rsidP="007C7DCA">
      <w:pPr>
        <w:tabs>
          <w:tab w:val="left" w:pos="1418"/>
        </w:tabs>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lang w:val="id-ID"/>
        </w:rPr>
        <w:t>Lampiran 10</w:t>
      </w:r>
      <w:r>
        <w:rPr>
          <w:rFonts w:asciiTheme="majorBidi" w:hAnsiTheme="majorBidi" w:cstheme="majorBidi"/>
          <w:sz w:val="24"/>
          <w:szCs w:val="24"/>
          <w:lang w:val="id-ID"/>
        </w:rPr>
        <w:tab/>
      </w:r>
      <w:r w:rsidR="00497D62">
        <w:rPr>
          <w:rFonts w:asciiTheme="majorBidi" w:hAnsiTheme="majorBidi" w:cstheme="majorBidi"/>
          <w:sz w:val="24"/>
          <w:szCs w:val="24"/>
          <w:lang w:val="id-ID"/>
        </w:rPr>
        <w:t>: Kartu Bimbingan</w:t>
      </w:r>
    </w:p>
    <w:p w:rsidR="00783596" w:rsidRDefault="00783596" w:rsidP="00AF2AA8">
      <w:pPr>
        <w:spacing w:after="0" w:line="480" w:lineRule="auto"/>
        <w:contextualSpacing/>
        <w:rPr>
          <w:rFonts w:asciiTheme="majorBidi" w:hAnsiTheme="majorBidi" w:cstheme="majorBidi"/>
          <w:sz w:val="24"/>
          <w:szCs w:val="24"/>
          <w:lang w:val="id-ID"/>
        </w:rPr>
      </w:pPr>
    </w:p>
    <w:p w:rsidR="00783596" w:rsidRDefault="00783596" w:rsidP="00AF2AA8">
      <w:pPr>
        <w:spacing w:after="0" w:line="480" w:lineRule="auto"/>
        <w:contextualSpacing/>
        <w:rPr>
          <w:rFonts w:asciiTheme="majorBidi" w:hAnsiTheme="majorBidi" w:cstheme="majorBidi"/>
          <w:sz w:val="24"/>
          <w:szCs w:val="24"/>
          <w:lang w:val="id-ID"/>
        </w:rPr>
      </w:pPr>
    </w:p>
    <w:p w:rsidR="00783596" w:rsidRDefault="00783596" w:rsidP="00AF2AA8">
      <w:pPr>
        <w:spacing w:after="0" w:line="480" w:lineRule="auto"/>
        <w:contextualSpacing/>
        <w:rPr>
          <w:rFonts w:asciiTheme="majorBidi" w:hAnsiTheme="majorBidi" w:cstheme="majorBidi"/>
          <w:sz w:val="24"/>
          <w:szCs w:val="24"/>
          <w:lang w:val="id-ID"/>
        </w:rPr>
      </w:pPr>
    </w:p>
    <w:p w:rsidR="00783596" w:rsidRDefault="00783596" w:rsidP="00AF2AA8">
      <w:pPr>
        <w:spacing w:after="0" w:line="480" w:lineRule="auto"/>
        <w:contextualSpacing/>
        <w:rPr>
          <w:rFonts w:asciiTheme="majorBidi" w:hAnsiTheme="majorBidi" w:cstheme="majorBidi"/>
          <w:sz w:val="24"/>
          <w:szCs w:val="24"/>
          <w:lang w:val="id-ID"/>
        </w:rPr>
      </w:pPr>
    </w:p>
    <w:p w:rsidR="00783596" w:rsidRDefault="00783596" w:rsidP="00AF2AA8">
      <w:pPr>
        <w:spacing w:after="0" w:line="480" w:lineRule="auto"/>
        <w:contextualSpacing/>
        <w:rPr>
          <w:rFonts w:asciiTheme="majorBidi" w:hAnsiTheme="majorBidi" w:cstheme="majorBidi"/>
          <w:sz w:val="24"/>
          <w:szCs w:val="24"/>
          <w:lang w:val="id-ID"/>
        </w:rPr>
      </w:pPr>
    </w:p>
    <w:p w:rsidR="00783596" w:rsidRDefault="00783596" w:rsidP="00AF2AA8">
      <w:pPr>
        <w:spacing w:after="0" w:line="480" w:lineRule="auto"/>
        <w:contextualSpacing/>
        <w:rPr>
          <w:rFonts w:asciiTheme="majorBidi" w:hAnsiTheme="majorBidi" w:cstheme="majorBidi"/>
          <w:sz w:val="24"/>
          <w:szCs w:val="24"/>
          <w:lang w:val="id-ID"/>
        </w:rPr>
      </w:pPr>
    </w:p>
    <w:p w:rsidR="00783596" w:rsidRDefault="00783596" w:rsidP="00AF2AA8">
      <w:pPr>
        <w:spacing w:after="0" w:line="480" w:lineRule="auto"/>
        <w:contextualSpacing/>
        <w:rPr>
          <w:rFonts w:asciiTheme="majorBidi" w:hAnsiTheme="majorBidi" w:cstheme="majorBidi"/>
          <w:sz w:val="24"/>
          <w:szCs w:val="24"/>
          <w:lang w:val="id-ID"/>
        </w:rPr>
      </w:pPr>
    </w:p>
    <w:p w:rsidR="00783596" w:rsidRDefault="00783596" w:rsidP="00AF2AA8">
      <w:pPr>
        <w:spacing w:after="0" w:line="480" w:lineRule="auto"/>
        <w:contextualSpacing/>
        <w:rPr>
          <w:rFonts w:asciiTheme="majorBidi" w:hAnsiTheme="majorBidi" w:cstheme="majorBidi"/>
          <w:sz w:val="24"/>
          <w:szCs w:val="24"/>
          <w:lang w:val="id-ID"/>
        </w:rPr>
      </w:pPr>
    </w:p>
    <w:p w:rsidR="00783596" w:rsidRDefault="00783596" w:rsidP="00AF2AA8">
      <w:pPr>
        <w:spacing w:after="0" w:line="480" w:lineRule="auto"/>
        <w:contextualSpacing/>
        <w:rPr>
          <w:rFonts w:asciiTheme="majorBidi" w:hAnsiTheme="majorBidi" w:cstheme="majorBidi"/>
          <w:sz w:val="24"/>
          <w:szCs w:val="24"/>
          <w:lang w:val="id-ID"/>
        </w:rPr>
      </w:pPr>
    </w:p>
    <w:p w:rsidR="00783596" w:rsidRDefault="00783596" w:rsidP="00AF2AA8">
      <w:pPr>
        <w:spacing w:after="0" w:line="480" w:lineRule="auto"/>
        <w:contextualSpacing/>
        <w:rPr>
          <w:rFonts w:asciiTheme="majorBidi" w:hAnsiTheme="majorBidi" w:cstheme="majorBidi"/>
          <w:sz w:val="24"/>
          <w:szCs w:val="24"/>
          <w:lang w:val="id-ID"/>
        </w:rPr>
      </w:pPr>
    </w:p>
    <w:p w:rsidR="00783596" w:rsidRDefault="00783596" w:rsidP="00AF2AA8">
      <w:pPr>
        <w:spacing w:after="0" w:line="480" w:lineRule="auto"/>
        <w:contextualSpacing/>
        <w:rPr>
          <w:rFonts w:asciiTheme="majorBidi" w:hAnsiTheme="majorBidi" w:cstheme="majorBidi"/>
          <w:sz w:val="24"/>
          <w:szCs w:val="24"/>
          <w:lang w:val="id-ID"/>
        </w:rPr>
      </w:pPr>
    </w:p>
    <w:p w:rsidR="003E79D7" w:rsidRDefault="003E79D7" w:rsidP="00E7481C">
      <w:pPr>
        <w:pStyle w:val="Heading1"/>
        <w:spacing w:before="0" w:line="480" w:lineRule="auto"/>
        <w:contextualSpacing/>
        <w:jc w:val="center"/>
        <w:rPr>
          <w:rFonts w:ascii="Times New Roman" w:hAnsi="Times New Roman" w:cs="Times New Roman"/>
          <w:color w:val="auto"/>
          <w:sz w:val="24"/>
          <w:szCs w:val="24"/>
        </w:rPr>
        <w:sectPr w:rsidR="003E79D7" w:rsidSect="003E79D7">
          <w:footerReference w:type="default" r:id="rId12"/>
          <w:headerReference w:type="first" r:id="rId13"/>
          <w:pgSz w:w="11906" w:h="16838" w:code="9"/>
          <w:pgMar w:top="2268" w:right="1701" w:bottom="1701" w:left="2268" w:header="1134" w:footer="720" w:gutter="0"/>
          <w:pgNumType w:fmt="lowerRoman" w:start="2"/>
          <w:cols w:space="720"/>
          <w:docGrid w:linePitch="360"/>
        </w:sectPr>
      </w:pPr>
    </w:p>
    <w:p w:rsidR="00FA5447" w:rsidRPr="00FA5447" w:rsidRDefault="00FA5447" w:rsidP="00E7481C">
      <w:pPr>
        <w:pStyle w:val="Heading1"/>
        <w:spacing w:before="0" w:line="480" w:lineRule="auto"/>
        <w:contextualSpacing/>
        <w:jc w:val="center"/>
        <w:rPr>
          <w:rFonts w:ascii="Times New Roman" w:hAnsi="Times New Roman" w:cs="Times New Roman"/>
          <w:color w:val="auto"/>
          <w:sz w:val="24"/>
          <w:szCs w:val="24"/>
        </w:rPr>
      </w:pPr>
      <w:bookmarkStart w:id="18" w:name="_Toc42104802"/>
      <w:r w:rsidRPr="00FA5447">
        <w:rPr>
          <w:rFonts w:ascii="Times New Roman" w:hAnsi="Times New Roman" w:cs="Times New Roman"/>
          <w:color w:val="auto"/>
          <w:sz w:val="24"/>
          <w:szCs w:val="24"/>
        </w:rPr>
        <w:lastRenderedPageBreak/>
        <w:t>BAB I</w:t>
      </w:r>
      <w:r w:rsidRPr="00FA5447">
        <w:rPr>
          <w:rFonts w:ascii="Times New Roman" w:hAnsi="Times New Roman" w:cs="Times New Roman"/>
          <w:color w:val="auto"/>
          <w:sz w:val="24"/>
          <w:szCs w:val="24"/>
        </w:rPr>
        <w:br/>
        <w:t>PENDAHULUAN</w:t>
      </w:r>
      <w:bookmarkEnd w:id="18"/>
    </w:p>
    <w:p w:rsidR="004462BD" w:rsidRPr="00D11718" w:rsidRDefault="004462BD" w:rsidP="00E7481C">
      <w:pPr>
        <w:spacing w:after="0" w:line="480" w:lineRule="auto"/>
        <w:contextualSpacing/>
        <w:jc w:val="both"/>
        <w:rPr>
          <w:rFonts w:ascii="Times New Roman" w:hAnsi="Times New Roman" w:cs="Times New Roman"/>
          <w:sz w:val="24"/>
          <w:szCs w:val="24"/>
        </w:rPr>
      </w:pPr>
    </w:p>
    <w:p w:rsidR="004462BD" w:rsidRPr="00D11718" w:rsidRDefault="004462BD" w:rsidP="00E7481C">
      <w:pPr>
        <w:pStyle w:val="Heading2"/>
        <w:numPr>
          <w:ilvl w:val="1"/>
          <w:numId w:val="4"/>
        </w:numPr>
        <w:spacing w:before="0" w:line="480" w:lineRule="auto"/>
        <w:ind w:left="567" w:hanging="567"/>
        <w:contextualSpacing/>
        <w:rPr>
          <w:rFonts w:ascii="Times New Roman" w:hAnsi="Times New Roman" w:cs="Times New Roman"/>
          <w:b/>
          <w:color w:val="auto"/>
          <w:sz w:val="24"/>
          <w:szCs w:val="24"/>
        </w:rPr>
      </w:pPr>
      <w:bookmarkStart w:id="19" w:name="_Toc42104803"/>
      <w:r w:rsidRPr="00D11718">
        <w:rPr>
          <w:rFonts w:ascii="Times New Roman" w:hAnsi="Times New Roman" w:cs="Times New Roman"/>
          <w:b/>
          <w:color w:val="auto"/>
          <w:sz w:val="24"/>
          <w:szCs w:val="24"/>
        </w:rPr>
        <w:t>Latar Belakang Masalah</w:t>
      </w:r>
      <w:bookmarkEnd w:id="19"/>
    </w:p>
    <w:p w:rsidR="004462BD" w:rsidRPr="00D11718" w:rsidRDefault="004462BD" w:rsidP="00E7481C">
      <w:pPr>
        <w:pStyle w:val="ListParagraph"/>
        <w:spacing w:after="0"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Saat ini persaingan perusahaan semakin ketat. P</w:t>
      </w:r>
      <w:r w:rsidRPr="00D11718">
        <w:rPr>
          <w:rFonts w:ascii="Times New Roman" w:hAnsi="Times New Roman" w:cs="Times New Roman"/>
          <w:sz w:val="24"/>
          <w:szCs w:val="24"/>
        </w:rPr>
        <w:t>erusahaan dituntut untuk memberikan pelayanan terbaik kepada konsumen dan rekan</w:t>
      </w:r>
      <w:r>
        <w:rPr>
          <w:rFonts w:ascii="Times New Roman" w:hAnsi="Times New Roman" w:cs="Times New Roman"/>
          <w:sz w:val="24"/>
          <w:szCs w:val="24"/>
        </w:rPr>
        <w:t xml:space="preserve"> usahanya. Hal ini menyebabkan Sumber D</w:t>
      </w:r>
      <w:r w:rsidRPr="00D11718">
        <w:rPr>
          <w:rFonts w:ascii="Times New Roman" w:hAnsi="Times New Roman" w:cs="Times New Roman"/>
          <w:sz w:val="24"/>
          <w:szCs w:val="24"/>
        </w:rPr>
        <w:t xml:space="preserve">aya </w:t>
      </w:r>
      <w:r>
        <w:rPr>
          <w:rFonts w:ascii="Times New Roman" w:hAnsi="Times New Roman" w:cs="Times New Roman"/>
          <w:sz w:val="24"/>
          <w:szCs w:val="24"/>
        </w:rPr>
        <w:t>M</w:t>
      </w:r>
      <w:r w:rsidRPr="00D11718">
        <w:rPr>
          <w:rFonts w:ascii="Times New Roman" w:hAnsi="Times New Roman" w:cs="Times New Roman"/>
          <w:sz w:val="24"/>
          <w:szCs w:val="24"/>
        </w:rPr>
        <w:t xml:space="preserve">anusia dituntut untuk dapat menampilkan </w:t>
      </w:r>
      <w:r>
        <w:rPr>
          <w:rFonts w:ascii="Times New Roman" w:hAnsi="Times New Roman" w:cs="Times New Roman"/>
          <w:sz w:val="24"/>
          <w:szCs w:val="24"/>
        </w:rPr>
        <w:t>kinerja</w:t>
      </w:r>
      <w:r w:rsidRPr="00D11718">
        <w:rPr>
          <w:rFonts w:ascii="Times New Roman" w:hAnsi="Times New Roman" w:cs="Times New Roman"/>
          <w:sz w:val="24"/>
          <w:szCs w:val="24"/>
        </w:rPr>
        <w:t xml:space="preserve"> yang terbaik untuk bersaing dengan kompetitornya.</w:t>
      </w:r>
    </w:p>
    <w:p w:rsidR="004462BD" w:rsidRDefault="004462BD" w:rsidP="004462BD">
      <w:pPr>
        <w:pStyle w:val="ListParagraph"/>
        <w:spacing w:after="0" w:line="480" w:lineRule="auto"/>
        <w:ind w:left="567" w:firstLine="567"/>
        <w:jc w:val="both"/>
        <w:rPr>
          <w:rFonts w:ascii="Times New Roman" w:hAnsi="Times New Roman" w:cs="Times New Roman"/>
          <w:sz w:val="24"/>
          <w:szCs w:val="24"/>
        </w:rPr>
      </w:pPr>
      <w:r w:rsidRPr="00D11718">
        <w:rPr>
          <w:rFonts w:ascii="Times New Roman" w:hAnsi="Times New Roman" w:cs="Times New Roman"/>
          <w:sz w:val="24"/>
          <w:szCs w:val="24"/>
        </w:rPr>
        <w:t>S</w:t>
      </w:r>
      <w:r>
        <w:rPr>
          <w:rFonts w:ascii="Times New Roman" w:hAnsi="Times New Roman" w:cs="Times New Roman"/>
          <w:sz w:val="24"/>
          <w:szCs w:val="24"/>
        </w:rPr>
        <w:t>umber Daya M</w:t>
      </w:r>
      <w:r w:rsidRPr="00D11718">
        <w:rPr>
          <w:rFonts w:ascii="Times New Roman" w:hAnsi="Times New Roman" w:cs="Times New Roman"/>
          <w:sz w:val="24"/>
          <w:szCs w:val="24"/>
        </w:rPr>
        <w:t>anusia memiliki peranan yang sangat penting bagi sebuah perusahaan. Salah satu kegiatan penting</w:t>
      </w:r>
      <w:r>
        <w:rPr>
          <w:rFonts w:ascii="Times New Roman" w:hAnsi="Times New Roman" w:cs="Times New Roman"/>
          <w:sz w:val="24"/>
          <w:szCs w:val="24"/>
        </w:rPr>
        <w:t xml:space="preserve"> dari Manajemen Sumber Daya M</w:t>
      </w:r>
      <w:r w:rsidRPr="00D11718">
        <w:rPr>
          <w:rFonts w:ascii="Times New Roman" w:hAnsi="Times New Roman" w:cs="Times New Roman"/>
          <w:sz w:val="24"/>
          <w:szCs w:val="24"/>
        </w:rPr>
        <w:t>anusia adalah penilaian kinerja karyawan</w:t>
      </w:r>
      <w:r>
        <w:rPr>
          <w:rFonts w:ascii="Times New Roman" w:hAnsi="Times New Roman" w:cs="Times New Roman"/>
          <w:sz w:val="24"/>
          <w:szCs w:val="24"/>
        </w:rPr>
        <w:t xml:space="preserve"> </w:t>
      </w:r>
      <w:r w:rsidRPr="00D11718">
        <w:rPr>
          <w:rFonts w:ascii="Times New Roman" w:hAnsi="Times New Roman" w:cs="Times New Roman"/>
          <w:sz w:val="24"/>
          <w:szCs w:val="24"/>
        </w:rPr>
        <w:t>untuk mengetahui karyawannya bekerja sesuai dengan pera</w:t>
      </w:r>
      <w:r>
        <w:rPr>
          <w:rFonts w:ascii="Times New Roman" w:hAnsi="Times New Roman" w:cs="Times New Roman"/>
          <w:sz w:val="24"/>
          <w:szCs w:val="24"/>
        </w:rPr>
        <w:t xml:space="preserve">nannya dalam perusahaan atau bahkan </w:t>
      </w:r>
      <w:r w:rsidRPr="00D11718">
        <w:rPr>
          <w:rFonts w:ascii="Times New Roman" w:hAnsi="Times New Roman" w:cs="Times New Roman"/>
          <w:sz w:val="24"/>
          <w:szCs w:val="24"/>
        </w:rPr>
        <w:t xml:space="preserve">melebihinya. Dengan melakukan penilaian kinerja terhadap karyawan, maka </w:t>
      </w:r>
      <w:proofErr w:type="gramStart"/>
      <w:r w:rsidRPr="00D11718">
        <w:rPr>
          <w:rFonts w:ascii="Times New Roman" w:hAnsi="Times New Roman" w:cs="Times New Roman"/>
          <w:sz w:val="24"/>
          <w:szCs w:val="24"/>
        </w:rPr>
        <w:t>akan</w:t>
      </w:r>
      <w:proofErr w:type="gramEnd"/>
      <w:r w:rsidRPr="00D11718">
        <w:rPr>
          <w:rFonts w:ascii="Times New Roman" w:hAnsi="Times New Roman" w:cs="Times New Roman"/>
          <w:sz w:val="24"/>
          <w:szCs w:val="24"/>
        </w:rPr>
        <w:t xml:space="preserve"> memberikan gambaran pada perusahaan mengenai karyawannya yang telah melaksanakan pekerjaan secara keseluruhan sehingga dapat merencanakan pengembangan karir lebih lanjut b</w:t>
      </w:r>
      <w:r>
        <w:rPr>
          <w:rFonts w:ascii="Times New Roman" w:hAnsi="Times New Roman" w:cs="Times New Roman"/>
          <w:sz w:val="24"/>
          <w:szCs w:val="24"/>
        </w:rPr>
        <w:t>agi karyawan yang bersangkutan.</w:t>
      </w:r>
    </w:p>
    <w:p w:rsidR="003E79D7" w:rsidRDefault="004462BD" w:rsidP="00AF2AA8">
      <w:pPr>
        <w:pStyle w:val="ListParagraph"/>
        <w:spacing w:after="0" w:line="480" w:lineRule="auto"/>
        <w:ind w:left="567" w:firstLine="567"/>
        <w:jc w:val="both"/>
        <w:rPr>
          <w:rFonts w:ascii="Times New Roman" w:hAnsi="Times New Roman" w:cs="Times New Roman"/>
          <w:sz w:val="24"/>
          <w:szCs w:val="24"/>
        </w:rPr>
        <w:sectPr w:rsidR="003E79D7" w:rsidSect="003E79D7">
          <w:headerReference w:type="default" r:id="rId14"/>
          <w:footerReference w:type="default" r:id="rId15"/>
          <w:pgSz w:w="11906" w:h="16838" w:code="9"/>
          <w:pgMar w:top="2268" w:right="1701" w:bottom="1701" w:left="2268" w:header="1134" w:footer="1134" w:gutter="0"/>
          <w:pgNumType w:start="1"/>
          <w:cols w:space="720"/>
          <w:docGrid w:linePitch="360"/>
        </w:sectPr>
      </w:pPr>
      <w:r>
        <w:rPr>
          <w:rFonts w:ascii="Times New Roman" w:hAnsi="Times New Roman" w:cs="Times New Roman"/>
          <w:sz w:val="24"/>
          <w:szCs w:val="24"/>
        </w:rPr>
        <w:t xml:space="preserve">Penilaian kinerja karyawan dapat berpengaruh baik dan meningkatkan motivasi yang tinggi dalam bekerja. Penelitian Anisah dan Rahmawati (2017) menjelaskan bahwa penilaian kinerja yang dilakukan bertujuan untuk membuat perencanaan dan keputusan kepada karyawannya. Pemberian penghargaan kepada karyawan terbaik juga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memotivasi karyawan lainnya agar dapat dan akan terus bekerja dengan baik. Begitupun dengan </w:t>
      </w:r>
    </w:p>
    <w:p w:rsidR="004462BD" w:rsidRDefault="004462BD" w:rsidP="008A1F9F">
      <w:pPr>
        <w:pStyle w:val="ListParagraph"/>
        <w:spacing w:after="0" w:line="480" w:lineRule="auto"/>
        <w:ind w:left="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karyawan</w:t>
      </w:r>
      <w:proofErr w:type="gramEnd"/>
      <w:r>
        <w:rPr>
          <w:rFonts w:ascii="Times New Roman" w:hAnsi="Times New Roman" w:cs="Times New Roman"/>
          <w:sz w:val="24"/>
          <w:szCs w:val="24"/>
        </w:rPr>
        <w:t xml:space="preserve"> yang berperilaku tidak sesuai dengan disiplin kerja, maka akan diberikan hukuman seperti mutasi ataupun demosi.</w:t>
      </w:r>
    </w:p>
    <w:p w:rsidR="004462BD" w:rsidRPr="00602A53" w:rsidRDefault="004462BD" w:rsidP="004462BD">
      <w:pPr>
        <w:pStyle w:val="ListParagraph"/>
        <w:spacing w:after="0"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Dalam melakukan penilaian kinerja harus memperhatikan beberapa indikator penilaian yang </w:t>
      </w:r>
      <w:r w:rsidRPr="009145E9">
        <w:rPr>
          <w:rFonts w:ascii="Times New Roman" w:hAnsi="Times New Roman" w:cs="Times New Roman"/>
          <w:sz w:val="24"/>
          <w:szCs w:val="24"/>
        </w:rPr>
        <w:t xml:space="preserve">tidak bisa hanya dilihat dari sisi sasaran atau target kerja saja, </w:t>
      </w:r>
      <w:proofErr w:type="gramStart"/>
      <w:r w:rsidRPr="009145E9">
        <w:rPr>
          <w:rFonts w:ascii="Times New Roman" w:hAnsi="Times New Roman" w:cs="Times New Roman"/>
          <w:sz w:val="24"/>
          <w:szCs w:val="24"/>
        </w:rPr>
        <w:t>akan</w:t>
      </w:r>
      <w:proofErr w:type="gramEnd"/>
      <w:r w:rsidRPr="009145E9">
        <w:rPr>
          <w:rFonts w:ascii="Times New Roman" w:hAnsi="Times New Roman" w:cs="Times New Roman"/>
          <w:sz w:val="24"/>
          <w:szCs w:val="24"/>
        </w:rPr>
        <w:t xml:space="preserve"> tetapi </w:t>
      </w:r>
      <w:r>
        <w:rPr>
          <w:rFonts w:ascii="Times New Roman" w:hAnsi="Times New Roman" w:cs="Times New Roman"/>
          <w:sz w:val="24"/>
          <w:szCs w:val="24"/>
        </w:rPr>
        <w:t xml:space="preserve">harus memperhatikan </w:t>
      </w:r>
      <w:r w:rsidRPr="009145E9">
        <w:rPr>
          <w:rFonts w:ascii="Times New Roman" w:hAnsi="Times New Roman" w:cs="Times New Roman"/>
          <w:sz w:val="24"/>
          <w:szCs w:val="24"/>
        </w:rPr>
        <w:t>hal-hal yang berhubungan dengan perilaku, sikap dan nilai tambah yang dimiliki seorang karyawan</w:t>
      </w:r>
      <w:r>
        <w:rPr>
          <w:rFonts w:ascii="Times New Roman" w:hAnsi="Times New Roman" w:cs="Times New Roman"/>
          <w:sz w:val="24"/>
          <w:szCs w:val="24"/>
        </w:rPr>
        <w:t xml:space="preserve">. </w:t>
      </w:r>
      <w:r w:rsidRPr="009145E9">
        <w:rPr>
          <w:rFonts w:ascii="Times New Roman" w:hAnsi="Times New Roman" w:cs="Times New Roman"/>
          <w:sz w:val="24"/>
          <w:szCs w:val="24"/>
        </w:rPr>
        <w:t>Penelitian menurut Soemolang (2019) menjelaskan bahwa hasil penelitian menunjukan</w:t>
      </w:r>
      <w:r w:rsidRPr="00602A53">
        <w:rPr>
          <w:rFonts w:ascii="Times New Roman" w:hAnsi="Times New Roman" w:cs="Times New Roman"/>
          <w:sz w:val="24"/>
          <w:szCs w:val="24"/>
        </w:rPr>
        <w:t xml:space="preserve"> sistem penilaian kinerja karyawan </w:t>
      </w:r>
      <w:r>
        <w:rPr>
          <w:rFonts w:ascii="Times New Roman" w:hAnsi="Times New Roman" w:cs="Times New Roman"/>
          <w:sz w:val="24"/>
          <w:szCs w:val="24"/>
        </w:rPr>
        <w:t>pada</w:t>
      </w:r>
      <w:r w:rsidRPr="00602A53">
        <w:rPr>
          <w:rFonts w:ascii="Times New Roman" w:hAnsi="Times New Roman" w:cs="Times New Roman"/>
          <w:sz w:val="24"/>
          <w:szCs w:val="24"/>
        </w:rPr>
        <w:t xml:space="preserve"> faktor kinerja karyawan yang dinilai, yaitu menyangkut kuantitas dan kualitas kerja, disiplin kerja, kerjasama, pengetahuan dan keterampilan, kepemimpinan,</w:t>
      </w:r>
      <w:r>
        <w:rPr>
          <w:rFonts w:ascii="Times New Roman" w:hAnsi="Times New Roman" w:cs="Times New Roman"/>
          <w:sz w:val="24"/>
          <w:szCs w:val="24"/>
        </w:rPr>
        <w:t xml:space="preserve"> kemampuan memecahkan persoalan, dan inisiatif karyawannya.</w:t>
      </w:r>
    </w:p>
    <w:p w:rsidR="004462BD" w:rsidRDefault="004462BD" w:rsidP="004462BD">
      <w:pPr>
        <w:pStyle w:val="ListParagraph"/>
        <w:spacing w:after="0" w:line="480" w:lineRule="auto"/>
        <w:ind w:left="567" w:firstLine="567"/>
        <w:jc w:val="both"/>
        <w:rPr>
          <w:rFonts w:ascii="Times New Roman" w:hAnsi="Times New Roman" w:cs="Times New Roman"/>
          <w:b/>
          <w:sz w:val="24"/>
          <w:szCs w:val="24"/>
        </w:rPr>
      </w:pPr>
      <w:r>
        <w:rPr>
          <w:rFonts w:ascii="Times New Roman" w:hAnsi="Times New Roman" w:cs="Times New Roman"/>
          <w:sz w:val="24"/>
          <w:szCs w:val="24"/>
        </w:rPr>
        <w:t xml:space="preserve">Demikian halnya dengan </w:t>
      </w:r>
      <w:r w:rsidRPr="00602A53">
        <w:rPr>
          <w:rFonts w:ascii="Times New Roman" w:hAnsi="Times New Roman" w:cs="Times New Roman"/>
          <w:sz w:val="24"/>
          <w:szCs w:val="24"/>
        </w:rPr>
        <w:t xml:space="preserve">PT Pelabuhan Indonesia II (Persero) </w:t>
      </w:r>
      <w:r>
        <w:rPr>
          <w:rFonts w:ascii="Times New Roman" w:hAnsi="Times New Roman" w:cs="Times New Roman"/>
          <w:sz w:val="24"/>
          <w:szCs w:val="24"/>
        </w:rPr>
        <w:t xml:space="preserve">yang </w:t>
      </w:r>
      <w:r w:rsidRPr="00602A53">
        <w:rPr>
          <w:rFonts w:ascii="Times New Roman" w:hAnsi="Times New Roman" w:cs="Times New Roman"/>
          <w:sz w:val="24"/>
          <w:szCs w:val="24"/>
        </w:rPr>
        <w:t>melakukan penilaian kinerja karyawa</w:t>
      </w:r>
      <w:r>
        <w:rPr>
          <w:rFonts w:ascii="Times New Roman" w:hAnsi="Times New Roman" w:cs="Times New Roman"/>
          <w:sz w:val="24"/>
          <w:szCs w:val="24"/>
        </w:rPr>
        <w:t xml:space="preserve">n yang memperhatikan beberapa skala dari indikator penilaian menggunakan formulir penilaian </w:t>
      </w:r>
      <w:r w:rsidRPr="00BA6162">
        <w:rPr>
          <w:rFonts w:ascii="Times New Roman" w:hAnsi="Times New Roman" w:cs="Times New Roman"/>
          <w:i/>
          <w:sz w:val="24"/>
          <w:szCs w:val="24"/>
        </w:rPr>
        <w:t>employee of the month</w:t>
      </w:r>
      <w:r>
        <w:rPr>
          <w:rFonts w:ascii="Times New Roman" w:hAnsi="Times New Roman" w:cs="Times New Roman"/>
          <w:sz w:val="24"/>
          <w:szCs w:val="24"/>
        </w:rPr>
        <w:t xml:space="preserve">. Bentuk apresiasi yang diberikan kepada karyawannya pun terlihat saat memasuki ruang kerja, terdapat bingkai foto wajah staf Divisi Layanan SDM terbaik yang dinilai setiap bulannya. Hal ini mendorong penulis untuk melakukan penelitian bagaimana atasan menentukan karyawan terbaik dengan melakukan penilaian kinerja karyawannya, maka Tugas Akhir </w:t>
      </w:r>
      <w:r w:rsidRPr="009F30A8">
        <w:rPr>
          <w:rFonts w:ascii="Times New Roman" w:hAnsi="Times New Roman" w:cs="Times New Roman"/>
          <w:sz w:val="24"/>
          <w:szCs w:val="24"/>
        </w:rPr>
        <w:t xml:space="preserve">ini diberi judul </w:t>
      </w:r>
      <w:r w:rsidRPr="009F30A8">
        <w:rPr>
          <w:rFonts w:ascii="Times New Roman" w:hAnsi="Times New Roman" w:cs="Times New Roman"/>
          <w:b/>
          <w:sz w:val="24"/>
          <w:szCs w:val="24"/>
        </w:rPr>
        <w:t xml:space="preserve">"Penilaian Kinerja </w:t>
      </w:r>
      <w:r>
        <w:rPr>
          <w:rFonts w:ascii="Times New Roman" w:hAnsi="Times New Roman" w:cs="Times New Roman"/>
          <w:b/>
          <w:sz w:val="24"/>
          <w:szCs w:val="24"/>
        </w:rPr>
        <w:t xml:space="preserve">Karyawan Level Staf pada Divisi Layanan SDM </w:t>
      </w:r>
      <w:r w:rsidRPr="009F30A8">
        <w:rPr>
          <w:rFonts w:ascii="Times New Roman" w:hAnsi="Times New Roman" w:cs="Times New Roman"/>
          <w:b/>
          <w:sz w:val="24"/>
          <w:szCs w:val="24"/>
        </w:rPr>
        <w:t>PT</w:t>
      </w:r>
      <w:r>
        <w:rPr>
          <w:rFonts w:ascii="Times New Roman" w:hAnsi="Times New Roman" w:cs="Times New Roman"/>
          <w:b/>
          <w:sz w:val="24"/>
          <w:szCs w:val="24"/>
        </w:rPr>
        <w:t xml:space="preserve"> </w:t>
      </w:r>
      <w:r w:rsidRPr="009F30A8">
        <w:rPr>
          <w:rFonts w:ascii="Times New Roman" w:hAnsi="Times New Roman" w:cs="Times New Roman"/>
          <w:b/>
          <w:sz w:val="24"/>
          <w:szCs w:val="24"/>
        </w:rPr>
        <w:t>Pelabuhan Indonesia II (Persero).”</w:t>
      </w:r>
    </w:p>
    <w:p w:rsidR="004462BD" w:rsidRPr="009F30A8" w:rsidRDefault="004462BD" w:rsidP="004462BD">
      <w:pPr>
        <w:pStyle w:val="ListParagraph"/>
        <w:spacing w:after="0" w:line="480" w:lineRule="auto"/>
        <w:ind w:left="567" w:firstLine="567"/>
        <w:jc w:val="both"/>
        <w:rPr>
          <w:rFonts w:ascii="Times New Roman" w:hAnsi="Times New Roman" w:cs="Times New Roman"/>
          <w:sz w:val="24"/>
          <w:szCs w:val="24"/>
        </w:rPr>
      </w:pPr>
    </w:p>
    <w:p w:rsidR="004462BD" w:rsidRPr="00D11718" w:rsidRDefault="004462BD" w:rsidP="00763C12">
      <w:pPr>
        <w:pStyle w:val="Heading2"/>
        <w:numPr>
          <w:ilvl w:val="1"/>
          <w:numId w:val="4"/>
        </w:numPr>
        <w:spacing w:before="0" w:line="480" w:lineRule="auto"/>
        <w:ind w:left="567" w:hanging="567"/>
        <w:contextualSpacing/>
        <w:rPr>
          <w:rFonts w:ascii="Times New Roman" w:hAnsi="Times New Roman" w:cs="Times New Roman"/>
          <w:b/>
          <w:color w:val="auto"/>
          <w:sz w:val="24"/>
          <w:szCs w:val="24"/>
        </w:rPr>
      </w:pPr>
      <w:bookmarkStart w:id="20" w:name="_Toc42104804"/>
      <w:r w:rsidRPr="00D11718">
        <w:rPr>
          <w:rFonts w:ascii="Times New Roman" w:hAnsi="Times New Roman" w:cs="Times New Roman"/>
          <w:b/>
          <w:color w:val="auto"/>
          <w:sz w:val="24"/>
          <w:szCs w:val="24"/>
        </w:rPr>
        <w:lastRenderedPageBreak/>
        <w:t>Rumusan Masalah</w:t>
      </w:r>
      <w:bookmarkEnd w:id="20"/>
    </w:p>
    <w:p w:rsidR="004462BD" w:rsidRPr="00D11718" w:rsidRDefault="004462BD" w:rsidP="004462BD">
      <w:pPr>
        <w:pStyle w:val="ListParagraph"/>
        <w:spacing w:after="0" w:line="480" w:lineRule="auto"/>
        <w:ind w:left="567" w:firstLine="567"/>
        <w:jc w:val="both"/>
        <w:rPr>
          <w:rFonts w:ascii="Times New Roman" w:hAnsi="Times New Roman" w:cs="Times New Roman"/>
          <w:sz w:val="24"/>
          <w:szCs w:val="24"/>
        </w:rPr>
      </w:pPr>
      <w:r w:rsidRPr="00D11718">
        <w:rPr>
          <w:rFonts w:ascii="Times New Roman" w:hAnsi="Times New Roman" w:cs="Times New Roman"/>
          <w:sz w:val="24"/>
          <w:szCs w:val="24"/>
        </w:rPr>
        <w:t xml:space="preserve">Rumusan masalah yang akan </w:t>
      </w:r>
      <w:r w:rsidR="00093FE9">
        <w:rPr>
          <w:rFonts w:ascii="Times New Roman" w:hAnsi="Times New Roman" w:cs="Times New Roman"/>
          <w:sz w:val="24"/>
          <w:szCs w:val="24"/>
        </w:rPr>
        <w:t>dibahas</w:t>
      </w:r>
      <w:r>
        <w:rPr>
          <w:rFonts w:ascii="Times New Roman" w:hAnsi="Times New Roman" w:cs="Times New Roman"/>
          <w:sz w:val="24"/>
          <w:szCs w:val="24"/>
        </w:rPr>
        <w:t xml:space="preserve"> dalam tugas akhir ini adalah </w:t>
      </w:r>
      <w:r w:rsidRPr="00D11718">
        <w:rPr>
          <w:rFonts w:ascii="Times New Roman" w:hAnsi="Times New Roman" w:cs="Times New Roman"/>
          <w:sz w:val="24"/>
          <w:szCs w:val="24"/>
        </w:rPr>
        <w:t xml:space="preserve">bagaimana penilaian kinerja </w:t>
      </w:r>
      <w:r>
        <w:rPr>
          <w:rFonts w:ascii="Times New Roman" w:hAnsi="Times New Roman" w:cs="Times New Roman"/>
          <w:sz w:val="24"/>
          <w:szCs w:val="24"/>
        </w:rPr>
        <w:t>karyawan level Staf pada Divisi Layanan SDM</w:t>
      </w:r>
      <w:r w:rsidRPr="00D11718">
        <w:rPr>
          <w:rFonts w:ascii="Times New Roman" w:hAnsi="Times New Roman" w:cs="Times New Roman"/>
          <w:sz w:val="24"/>
          <w:szCs w:val="24"/>
        </w:rPr>
        <w:t xml:space="preserve"> PT Pelabuhan Indonesia II (Persero</w:t>
      </w:r>
      <w:proofErr w:type="gramStart"/>
      <w:r w:rsidRPr="00D11718">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4462BD" w:rsidRPr="00D11718" w:rsidRDefault="004462BD" w:rsidP="004462BD">
      <w:pPr>
        <w:pStyle w:val="ListParagraph"/>
        <w:spacing w:after="0" w:line="480" w:lineRule="auto"/>
        <w:ind w:left="567" w:firstLine="567"/>
        <w:jc w:val="both"/>
        <w:rPr>
          <w:rFonts w:ascii="Times New Roman" w:hAnsi="Times New Roman" w:cs="Times New Roman"/>
          <w:sz w:val="24"/>
          <w:szCs w:val="24"/>
        </w:rPr>
      </w:pPr>
    </w:p>
    <w:p w:rsidR="004462BD" w:rsidRPr="00D11718" w:rsidRDefault="004462BD" w:rsidP="00763C12">
      <w:pPr>
        <w:pStyle w:val="Heading2"/>
        <w:numPr>
          <w:ilvl w:val="1"/>
          <w:numId w:val="4"/>
        </w:numPr>
        <w:spacing w:before="0" w:line="480" w:lineRule="auto"/>
        <w:ind w:left="567" w:hanging="567"/>
        <w:contextualSpacing/>
        <w:rPr>
          <w:rFonts w:ascii="Times New Roman" w:hAnsi="Times New Roman" w:cs="Times New Roman"/>
          <w:b/>
          <w:color w:val="auto"/>
          <w:sz w:val="24"/>
          <w:szCs w:val="24"/>
        </w:rPr>
      </w:pPr>
      <w:bookmarkStart w:id="21" w:name="_Toc42104805"/>
      <w:r w:rsidRPr="00D11718">
        <w:rPr>
          <w:rFonts w:ascii="Times New Roman" w:hAnsi="Times New Roman" w:cs="Times New Roman"/>
          <w:b/>
          <w:color w:val="auto"/>
          <w:sz w:val="24"/>
          <w:szCs w:val="24"/>
        </w:rPr>
        <w:t>Tujuan Penelitian</w:t>
      </w:r>
      <w:bookmarkEnd w:id="21"/>
    </w:p>
    <w:p w:rsidR="004462BD" w:rsidRDefault="004462BD" w:rsidP="004462BD">
      <w:pPr>
        <w:pStyle w:val="ListParagraph"/>
        <w:spacing w:after="0" w:line="480" w:lineRule="auto"/>
        <w:ind w:left="567" w:firstLine="567"/>
        <w:jc w:val="both"/>
        <w:rPr>
          <w:rFonts w:ascii="Times New Roman" w:hAnsi="Times New Roman" w:cs="Times New Roman"/>
          <w:sz w:val="24"/>
          <w:szCs w:val="24"/>
        </w:rPr>
      </w:pPr>
      <w:r w:rsidRPr="00D11718">
        <w:rPr>
          <w:rFonts w:ascii="Times New Roman" w:hAnsi="Times New Roman" w:cs="Times New Roman"/>
          <w:sz w:val="24"/>
          <w:szCs w:val="24"/>
        </w:rPr>
        <w:t xml:space="preserve">Berdasarkan rumusan masalah </w:t>
      </w:r>
      <w:r w:rsidR="00093FE9">
        <w:rPr>
          <w:rFonts w:ascii="Times New Roman" w:hAnsi="Times New Roman" w:cs="Times New Roman"/>
          <w:sz w:val="24"/>
          <w:szCs w:val="24"/>
        </w:rPr>
        <w:t xml:space="preserve">tersebut </w:t>
      </w:r>
      <w:r w:rsidRPr="00D11718">
        <w:rPr>
          <w:rFonts w:ascii="Times New Roman" w:hAnsi="Times New Roman" w:cs="Times New Roman"/>
          <w:sz w:val="24"/>
          <w:szCs w:val="24"/>
        </w:rPr>
        <w:t xml:space="preserve">maka tujuan penelitian dalam tugas akhir ini adalah untuk mengetahui </w:t>
      </w:r>
      <w:bookmarkStart w:id="22" w:name="_Toc537262"/>
      <w:r>
        <w:rPr>
          <w:rFonts w:ascii="Times New Roman" w:hAnsi="Times New Roman" w:cs="Times New Roman"/>
          <w:sz w:val="24"/>
          <w:szCs w:val="24"/>
        </w:rPr>
        <w:t xml:space="preserve">tentang </w:t>
      </w:r>
      <w:r w:rsidRPr="00D11718">
        <w:rPr>
          <w:rFonts w:ascii="Times New Roman" w:hAnsi="Times New Roman" w:cs="Times New Roman"/>
          <w:sz w:val="24"/>
          <w:szCs w:val="24"/>
        </w:rPr>
        <w:t xml:space="preserve">penilaian kinerja </w:t>
      </w:r>
      <w:r>
        <w:rPr>
          <w:rFonts w:ascii="Times New Roman" w:hAnsi="Times New Roman" w:cs="Times New Roman"/>
          <w:sz w:val="24"/>
          <w:szCs w:val="24"/>
        </w:rPr>
        <w:t xml:space="preserve">karyawan level Staf pada Divisi Layanan SDM </w:t>
      </w:r>
      <w:r w:rsidRPr="00D11718">
        <w:rPr>
          <w:rFonts w:ascii="Times New Roman" w:hAnsi="Times New Roman" w:cs="Times New Roman"/>
          <w:sz w:val="24"/>
          <w:szCs w:val="24"/>
        </w:rPr>
        <w:t>PT Pelabuhan Indonesia II (Persero)</w:t>
      </w:r>
      <w:r>
        <w:rPr>
          <w:rFonts w:ascii="Times New Roman" w:hAnsi="Times New Roman" w:cs="Times New Roman"/>
          <w:sz w:val="24"/>
          <w:szCs w:val="24"/>
        </w:rPr>
        <w:t>.</w:t>
      </w:r>
    </w:p>
    <w:p w:rsidR="004462BD" w:rsidRPr="00D11718" w:rsidRDefault="004462BD" w:rsidP="004462BD">
      <w:pPr>
        <w:pStyle w:val="ListParagraph"/>
        <w:spacing w:after="0" w:line="480" w:lineRule="auto"/>
        <w:ind w:left="567" w:firstLine="567"/>
        <w:jc w:val="both"/>
        <w:rPr>
          <w:rFonts w:ascii="Times New Roman" w:hAnsi="Times New Roman" w:cs="Times New Roman"/>
          <w:sz w:val="24"/>
          <w:szCs w:val="24"/>
        </w:rPr>
      </w:pPr>
    </w:p>
    <w:p w:rsidR="004462BD" w:rsidRPr="00D11718" w:rsidRDefault="004462BD" w:rsidP="00763C12">
      <w:pPr>
        <w:pStyle w:val="Heading2"/>
        <w:numPr>
          <w:ilvl w:val="1"/>
          <w:numId w:val="4"/>
        </w:numPr>
        <w:spacing w:before="0" w:line="480" w:lineRule="auto"/>
        <w:ind w:left="567" w:hanging="567"/>
        <w:contextualSpacing/>
        <w:rPr>
          <w:rFonts w:ascii="Times New Roman" w:hAnsi="Times New Roman" w:cs="Times New Roman"/>
          <w:b/>
          <w:color w:val="auto"/>
          <w:sz w:val="24"/>
          <w:szCs w:val="24"/>
        </w:rPr>
      </w:pPr>
      <w:bookmarkStart w:id="23" w:name="_Toc42104806"/>
      <w:r w:rsidRPr="00D11718">
        <w:rPr>
          <w:rFonts w:ascii="Times New Roman" w:hAnsi="Times New Roman" w:cs="Times New Roman"/>
          <w:b/>
          <w:color w:val="auto"/>
          <w:sz w:val="24"/>
          <w:szCs w:val="24"/>
        </w:rPr>
        <w:t>Kegunaan Penelitian</w:t>
      </w:r>
      <w:bookmarkEnd w:id="22"/>
      <w:bookmarkEnd w:id="23"/>
    </w:p>
    <w:p w:rsidR="004462BD" w:rsidRPr="00D11718" w:rsidRDefault="004462BD" w:rsidP="004462BD">
      <w:pPr>
        <w:spacing w:after="0" w:line="480" w:lineRule="auto"/>
        <w:ind w:left="567" w:firstLine="567"/>
        <w:contextualSpacing/>
        <w:jc w:val="both"/>
        <w:rPr>
          <w:rFonts w:ascii="Times New Roman" w:hAnsi="Times New Roman" w:cs="Times New Roman"/>
          <w:sz w:val="24"/>
          <w:szCs w:val="24"/>
        </w:rPr>
      </w:pPr>
      <w:r w:rsidRPr="00D11718">
        <w:rPr>
          <w:rFonts w:ascii="Times New Roman" w:hAnsi="Times New Roman" w:cs="Times New Roman"/>
          <w:sz w:val="24"/>
          <w:szCs w:val="24"/>
        </w:rPr>
        <w:t>Adapun beberapa manfaat dari penelitian ini d</w:t>
      </w:r>
      <w:r>
        <w:rPr>
          <w:rFonts w:ascii="Times New Roman" w:hAnsi="Times New Roman" w:cs="Times New Roman"/>
          <w:sz w:val="24"/>
          <w:szCs w:val="24"/>
        </w:rPr>
        <w:t>iantaranya adalah manfaat untuk p</w:t>
      </w:r>
      <w:r w:rsidRPr="00D11718">
        <w:rPr>
          <w:rFonts w:ascii="Times New Roman" w:hAnsi="Times New Roman" w:cs="Times New Roman"/>
          <w:sz w:val="24"/>
          <w:szCs w:val="24"/>
        </w:rPr>
        <w:t xml:space="preserve">erusahaan, Universitas Bina Insani, </w:t>
      </w:r>
      <w:r>
        <w:rPr>
          <w:rFonts w:ascii="Times New Roman" w:hAnsi="Times New Roman" w:cs="Times New Roman"/>
          <w:sz w:val="24"/>
          <w:szCs w:val="24"/>
        </w:rPr>
        <w:t>pembaca, dan</w:t>
      </w:r>
      <w:r w:rsidRPr="00D11718">
        <w:rPr>
          <w:rFonts w:ascii="Times New Roman" w:hAnsi="Times New Roman" w:cs="Times New Roman"/>
          <w:sz w:val="24"/>
          <w:szCs w:val="24"/>
        </w:rPr>
        <w:t xml:space="preserve"> penulis.</w:t>
      </w:r>
    </w:p>
    <w:p w:rsidR="004462BD" w:rsidRDefault="004462BD" w:rsidP="00763C12">
      <w:pPr>
        <w:pStyle w:val="ListParagraph"/>
        <w:numPr>
          <w:ilvl w:val="0"/>
          <w:numId w:val="8"/>
        </w:numPr>
        <w:spacing w:after="0" w:line="480" w:lineRule="auto"/>
        <w:jc w:val="both"/>
        <w:rPr>
          <w:rFonts w:ascii="Times New Roman" w:hAnsi="Times New Roman" w:cs="Times New Roman"/>
          <w:sz w:val="24"/>
          <w:szCs w:val="24"/>
        </w:rPr>
      </w:pPr>
      <w:r w:rsidRPr="00E83367">
        <w:rPr>
          <w:rFonts w:ascii="Times New Roman" w:hAnsi="Times New Roman" w:cs="Times New Roman"/>
          <w:sz w:val="24"/>
          <w:szCs w:val="24"/>
        </w:rPr>
        <w:t>Untuk perusahaan, penelitian ini dapat menjadi bahan sebagai masukan mengenai penilaian kinerja</w:t>
      </w:r>
      <w:r>
        <w:rPr>
          <w:rFonts w:ascii="Times New Roman" w:hAnsi="Times New Roman" w:cs="Times New Roman"/>
          <w:sz w:val="24"/>
          <w:szCs w:val="24"/>
        </w:rPr>
        <w:t xml:space="preserve"> p</w:t>
      </w:r>
      <w:r w:rsidRPr="00E83367">
        <w:rPr>
          <w:rFonts w:ascii="Times New Roman" w:hAnsi="Times New Roman" w:cs="Times New Roman"/>
          <w:sz w:val="24"/>
          <w:szCs w:val="24"/>
        </w:rPr>
        <w:t>egawai untuk</w:t>
      </w:r>
      <w:r>
        <w:rPr>
          <w:rFonts w:ascii="Times New Roman" w:hAnsi="Times New Roman" w:cs="Times New Roman"/>
          <w:sz w:val="24"/>
          <w:szCs w:val="24"/>
        </w:rPr>
        <w:t xml:space="preserve"> </w:t>
      </w:r>
      <w:r w:rsidRPr="00E83367">
        <w:rPr>
          <w:rFonts w:ascii="Times New Roman" w:hAnsi="Times New Roman" w:cs="Times New Roman"/>
          <w:sz w:val="24"/>
          <w:szCs w:val="24"/>
        </w:rPr>
        <w:t>mencapai tujuan dan sasaran dari perusahaan tersebut.</w:t>
      </w:r>
    </w:p>
    <w:p w:rsidR="004462BD" w:rsidRPr="00E83367" w:rsidRDefault="004462BD" w:rsidP="00763C12">
      <w:pPr>
        <w:pStyle w:val="ListParagraph"/>
        <w:numPr>
          <w:ilvl w:val="0"/>
          <w:numId w:val="8"/>
        </w:numPr>
        <w:spacing w:after="0" w:line="480" w:lineRule="auto"/>
        <w:jc w:val="both"/>
        <w:rPr>
          <w:rFonts w:ascii="Times New Roman" w:hAnsi="Times New Roman" w:cs="Times New Roman"/>
          <w:sz w:val="24"/>
          <w:szCs w:val="24"/>
        </w:rPr>
      </w:pPr>
      <w:r w:rsidRPr="00E83367">
        <w:rPr>
          <w:rFonts w:ascii="Times New Roman" w:hAnsi="Times New Roman" w:cs="Times New Roman"/>
          <w:sz w:val="24"/>
          <w:szCs w:val="24"/>
        </w:rPr>
        <w:t>Untuk Universitas Bina Insani, diharapkan dapat membantu proses pembelajaran serta memberikan informasi tentang penilaian kinerja karyawan.</w:t>
      </w:r>
    </w:p>
    <w:p w:rsidR="004462BD" w:rsidRDefault="004462BD" w:rsidP="00763C1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w:t>
      </w:r>
      <w:r w:rsidRPr="00867893">
        <w:rPr>
          <w:rFonts w:ascii="Times New Roman" w:hAnsi="Times New Roman" w:cs="Times New Roman"/>
          <w:sz w:val="24"/>
          <w:szCs w:val="24"/>
        </w:rPr>
        <w:t>pembaca, penelitian ini dapat menjadi bahan referensi dan pertimbangan dalam m</w:t>
      </w:r>
      <w:r>
        <w:rPr>
          <w:rFonts w:ascii="Times New Roman" w:hAnsi="Times New Roman" w:cs="Times New Roman"/>
          <w:sz w:val="24"/>
          <w:szCs w:val="24"/>
        </w:rPr>
        <w:t xml:space="preserve">empelajari </w:t>
      </w:r>
      <w:r w:rsidRPr="00867893">
        <w:rPr>
          <w:rFonts w:ascii="Times New Roman" w:hAnsi="Times New Roman" w:cs="Times New Roman"/>
          <w:sz w:val="24"/>
          <w:szCs w:val="24"/>
        </w:rPr>
        <w:t>permasalahan sejenis yang berkaitan dengan penilaian kinerja</w:t>
      </w:r>
      <w:r>
        <w:rPr>
          <w:rFonts w:ascii="Times New Roman" w:hAnsi="Times New Roman" w:cs="Times New Roman"/>
          <w:sz w:val="24"/>
          <w:szCs w:val="24"/>
        </w:rPr>
        <w:t xml:space="preserve"> karyawan</w:t>
      </w:r>
      <w:r w:rsidRPr="00867893">
        <w:rPr>
          <w:rFonts w:ascii="Times New Roman" w:hAnsi="Times New Roman" w:cs="Times New Roman"/>
          <w:sz w:val="24"/>
          <w:szCs w:val="24"/>
        </w:rPr>
        <w:t>.</w:t>
      </w:r>
    </w:p>
    <w:p w:rsidR="004462BD" w:rsidRDefault="004462BD" w:rsidP="00763C1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Untuk</w:t>
      </w:r>
      <w:r w:rsidRPr="00867893">
        <w:rPr>
          <w:rFonts w:ascii="Times New Roman" w:hAnsi="Times New Roman" w:cs="Times New Roman"/>
          <w:sz w:val="24"/>
          <w:szCs w:val="24"/>
        </w:rPr>
        <w:t xml:space="preserve"> penulis, penelitian ini berguna meningkatkan kemampuan, pengalaman dan pengembangan ilmu tentang penilaian kinerja </w:t>
      </w:r>
      <w:r>
        <w:rPr>
          <w:rFonts w:ascii="Times New Roman" w:hAnsi="Times New Roman" w:cs="Times New Roman"/>
          <w:sz w:val="24"/>
          <w:szCs w:val="24"/>
        </w:rPr>
        <w:t>karyawan</w:t>
      </w:r>
      <w:r w:rsidRPr="00867893">
        <w:rPr>
          <w:rFonts w:ascii="Times New Roman" w:hAnsi="Times New Roman" w:cs="Times New Roman"/>
          <w:sz w:val="24"/>
          <w:szCs w:val="24"/>
        </w:rPr>
        <w:t>pada sebuah perusahaan.</w:t>
      </w:r>
    </w:p>
    <w:p w:rsidR="004462BD" w:rsidRPr="00867893" w:rsidRDefault="004462BD" w:rsidP="004462BD">
      <w:pPr>
        <w:pStyle w:val="ListParagraph"/>
        <w:spacing w:after="0" w:line="480" w:lineRule="auto"/>
        <w:ind w:left="927"/>
        <w:jc w:val="both"/>
        <w:rPr>
          <w:rFonts w:ascii="Times New Roman" w:hAnsi="Times New Roman" w:cs="Times New Roman"/>
          <w:sz w:val="24"/>
          <w:szCs w:val="24"/>
        </w:rPr>
      </w:pPr>
    </w:p>
    <w:p w:rsidR="004462BD" w:rsidRPr="00D11718" w:rsidRDefault="004462BD" w:rsidP="00763C12">
      <w:pPr>
        <w:pStyle w:val="Heading2"/>
        <w:numPr>
          <w:ilvl w:val="1"/>
          <w:numId w:val="4"/>
        </w:numPr>
        <w:spacing w:before="0" w:line="480" w:lineRule="auto"/>
        <w:ind w:left="567" w:hanging="567"/>
        <w:contextualSpacing/>
        <w:rPr>
          <w:rFonts w:ascii="Times New Roman" w:hAnsi="Times New Roman" w:cs="Times New Roman"/>
          <w:b/>
          <w:color w:val="auto"/>
          <w:sz w:val="24"/>
          <w:szCs w:val="24"/>
        </w:rPr>
      </w:pPr>
      <w:bookmarkStart w:id="24" w:name="_Toc42104807"/>
      <w:r w:rsidRPr="00D11718">
        <w:rPr>
          <w:rFonts w:ascii="Times New Roman" w:hAnsi="Times New Roman" w:cs="Times New Roman"/>
          <w:b/>
          <w:color w:val="auto"/>
          <w:sz w:val="24"/>
          <w:szCs w:val="24"/>
        </w:rPr>
        <w:t>Metode Penelitian</w:t>
      </w:r>
      <w:bookmarkEnd w:id="24"/>
    </w:p>
    <w:p w:rsidR="004462BD" w:rsidRPr="00691D2E" w:rsidRDefault="004462BD" w:rsidP="00763C12">
      <w:pPr>
        <w:pStyle w:val="Heading3"/>
        <w:numPr>
          <w:ilvl w:val="2"/>
          <w:numId w:val="4"/>
        </w:numPr>
        <w:tabs>
          <w:tab w:val="left" w:pos="1276"/>
        </w:tabs>
        <w:spacing w:before="0" w:line="480" w:lineRule="auto"/>
        <w:ind w:hanging="153"/>
        <w:contextualSpacing/>
        <w:jc w:val="both"/>
        <w:rPr>
          <w:rFonts w:ascii="Times New Roman" w:hAnsi="Times New Roman" w:cs="Times New Roman"/>
          <w:color w:val="auto"/>
        </w:rPr>
      </w:pPr>
      <w:bookmarkStart w:id="25" w:name="_Toc42104808"/>
      <w:r w:rsidRPr="00D11718">
        <w:rPr>
          <w:rFonts w:ascii="Times New Roman" w:hAnsi="Times New Roman" w:cs="Times New Roman"/>
          <w:color w:val="auto"/>
        </w:rPr>
        <w:t xml:space="preserve">Jenis </w:t>
      </w:r>
      <w:r w:rsidRPr="00691D2E">
        <w:rPr>
          <w:rFonts w:ascii="Times New Roman" w:hAnsi="Times New Roman" w:cs="Times New Roman"/>
          <w:color w:val="auto"/>
        </w:rPr>
        <w:t>Data</w:t>
      </w:r>
      <w:bookmarkEnd w:id="25"/>
    </w:p>
    <w:p w:rsidR="004462BD" w:rsidRDefault="004462BD" w:rsidP="004462BD">
      <w:pPr>
        <w:pStyle w:val="Default"/>
        <w:spacing w:line="480" w:lineRule="auto"/>
        <w:ind w:left="1276" w:firstLine="567"/>
        <w:contextualSpacing/>
        <w:jc w:val="both"/>
      </w:pPr>
      <w:r w:rsidRPr="00691D2E">
        <w:t xml:space="preserve">Menurut Wiratna (2014:73-74) jenis data menurut sumbernya dibagi menjadi dua, yaitu data primer dan data sekunder. Data primer adalah data yang diperoleh dari responden melalui kuisioner, kelompok fokus, dan data hasil wawancara peneliti dengan narasumber. Data primer masih perlu diolah lagi. Sedangkan, data sekunder adalah adalah sumber data yang dapat langsung memberikan data. Data sekunder dapat diperoleh dari data yang terdapat pada catatan, buku, majalah berupa publikasi laporan keuangan perusahaan, laporan pemerintah, artikel, buku teori, dan lain sebagainya. </w:t>
      </w:r>
    </w:p>
    <w:p w:rsidR="004462BD" w:rsidRPr="00691D2E" w:rsidRDefault="004462BD" w:rsidP="004462BD">
      <w:pPr>
        <w:pStyle w:val="Default"/>
        <w:spacing w:line="480" w:lineRule="auto"/>
        <w:ind w:left="1276" w:firstLine="567"/>
        <w:contextualSpacing/>
        <w:jc w:val="both"/>
      </w:pPr>
      <w:r w:rsidRPr="00691D2E">
        <w:t xml:space="preserve">Pada penelitian ini menggunakan data primer dan data sekunder. Data primer yang </w:t>
      </w:r>
      <w:r w:rsidRPr="00783202">
        <w:rPr>
          <w:color w:val="auto"/>
        </w:rPr>
        <w:t xml:space="preserve">digunakan yaitu data yang </w:t>
      </w:r>
      <w:r w:rsidRPr="00783202">
        <w:rPr>
          <w:color w:val="auto"/>
          <w:shd w:val="clear" w:color="auto" w:fill="FFFFFF"/>
        </w:rPr>
        <w:t xml:space="preserve">didapatkan melalui pengamatan langsung dan sumber informasi dari </w:t>
      </w:r>
      <w:r w:rsidRPr="00783202">
        <w:rPr>
          <w:i/>
          <w:color w:val="auto"/>
          <w:shd w:val="clear" w:color="auto" w:fill="FFFFFF"/>
        </w:rPr>
        <w:t>Deputy Vice President</w:t>
      </w:r>
      <w:r w:rsidRPr="00783202">
        <w:rPr>
          <w:color w:val="auto"/>
          <w:shd w:val="clear" w:color="auto" w:fill="FFFFFF"/>
        </w:rPr>
        <w:t xml:space="preserve"> di Divisi Layanan SDM</w:t>
      </w:r>
      <w:r w:rsidRPr="00783202">
        <w:rPr>
          <w:color w:val="auto"/>
        </w:rPr>
        <w:t>. Selain itu, data sekunder</w:t>
      </w:r>
      <w:r w:rsidRPr="00691D2E">
        <w:t xml:space="preserve"> yang digunakan merupakan data yang tersedia di dalam perusahaan seperti </w:t>
      </w:r>
      <w:r>
        <w:t xml:space="preserve">buku teori, </w:t>
      </w:r>
      <w:r w:rsidRPr="00691D2E">
        <w:t>profil perusahaan, struktur organisasi perusahaan</w:t>
      </w:r>
      <w:bookmarkStart w:id="26" w:name="_Toc537265"/>
      <w:r w:rsidRPr="00691D2E">
        <w:t xml:space="preserve">, </w:t>
      </w:r>
      <w:r w:rsidRPr="00691D2E">
        <w:rPr>
          <w:i/>
        </w:rPr>
        <w:t>job description</w:t>
      </w:r>
      <w:r>
        <w:rPr>
          <w:i/>
        </w:rPr>
        <w:t xml:space="preserve">, </w:t>
      </w:r>
      <w:r>
        <w:t>dan formulir penilaian kinerja karyawan</w:t>
      </w:r>
      <w:r w:rsidRPr="00691D2E">
        <w:t>.</w:t>
      </w:r>
    </w:p>
    <w:p w:rsidR="004462BD" w:rsidRPr="00D11718" w:rsidRDefault="004462BD" w:rsidP="00763C12">
      <w:pPr>
        <w:pStyle w:val="Heading3"/>
        <w:numPr>
          <w:ilvl w:val="2"/>
          <w:numId w:val="4"/>
        </w:numPr>
        <w:spacing w:line="480" w:lineRule="auto"/>
        <w:ind w:left="1276" w:hanging="709"/>
        <w:rPr>
          <w:rFonts w:ascii="Times New Roman" w:hAnsi="Times New Roman" w:cs="Times New Roman"/>
          <w:color w:val="auto"/>
        </w:rPr>
      </w:pPr>
      <w:bookmarkStart w:id="27" w:name="_Toc42104809"/>
      <w:r w:rsidRPr="00D11718">
        <w:rPr>
          <w:rFonts w:ascii="Times New Roman" w:hAnsi="Times New Roman" w:cs="Times New Roman"/>
          <w:color w:val="auto"/>
        </w:rPr>
        <w:lastRenderedPageBreak/>
        <w:t>Teknik Pengumpulan Data</w:t>
      </w:r>
      <w:bookmarkEnd w:id="26"/>
      <w:bookmarkEnd w:id="27"/>
    </w:p>
    <w:p w:rsidR="004462BD" w:rsidRDefault="004462BD" w:rsidP="004462BD">
      <w:pPr>
        <w:spacing w:after="0" w:line="480" w:lineRule="auto"/>
        <w:ind w:left="1276" w:firstLine="545"/>
        <w:contextualSpacing/>
        <w:jc w:val="both"/>
        <w:rPr>
          <w:rFonts w:ascii="Times New Roman" w:hAnsi="Times New Roman" w:cs="Times New Roman"/>
          <w:sz w:val="24"/>
          <w:szCs w:val="24"/>
        </w:rPr>
      </w:pPr>
      <w:bookmarkStart w:id="28" w:name="_Toc537266"/>
      <w:r w:rsidRPr="00D11718">
        <w:rPr>
          <w:rFonts w:ascii="Times New Roman" w:hAnsi="Times New Roman" w:cs="Times New Roman"/>
          <w:sz w:val="24"/>
          <w:szCs w:val="24"/>
        </w:rPr>
        <w:t>Menurut Widodo (2019:72-75) menjelaskan bahwa dalam melakukan teknik pengumpulan data dapat dilakukan dengan studi lapangan dan studi pustaka.</w:t>
      </w:r>
    </w:p>
    <w:p w:rsidR="004462BD" w:rsidRPr="00783202" w:rsidRDefault="004462BD" w:rsidP="00763C12">
      <w:pPr>
        <w:pStyle w:val="ListParagraph"/>
        <w:numPr>
          <w:ilvl w:val="0"/>
          <w:numId w:val="6"/>
        </w:numPr>
        <w:spacing w:after="0"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Studi l</w:t>
      </w:r>
      <w:r w:rsidRPr="00732259">
        <w:rPr>
          <w:rFonts w:ascii="Times New Roman" w:hAnsi="Times New Roman" w:cs="Times New Roman"/>
          <w:sz w:val="24"/>
          <w:szCs w:val="24"/>
        </w:rPr>
        <w:t xml:space="preserve">apangan </w:t>
      </w:r>
      <w:r>
        <w:rPr>
          <w:rFonts w:ascii="Times New Roman" w:hAnsi="Times New Roman" w:cs="Times New Roman"/>
          <w:sz w:val="24"/>
          <w:szCs w:val="24"/>
        </w:rPr>
        <w:t xml:space="preserve">dapat dilakukan dengan wawancara dan observasi, dan dokumentasi. </w:t>
      </w:r>
      <w:r w:rsidRPr="00D11718">
        <w:rPr>
          <w:rFonts w:ascii="Times New Roman" w:hAnsi="Times New Roman" w:cs="Times New Roman"/>
          <w:sz w:val="24"/>
          <w:szCs w:val="24"/>
        </w:rPr>
        <w:t xml:space="preserve">Wawancara adalah kegiatan </w:t>
      </w:r>
      <w:proofErr w:type="gramStart"/>
      <w:r w:rsidRPr="00D11718">
        <w:rPr>
          <w:rFonts w:ascii="Times New Roman" w:hAnsi="Times New Roman" w:cs="Times New Roman"/>
          <w:sz w:val="24"/>
          <w:szCs w:val="24"/>
        </w:rPr>
        <w:t>tanya</w:t>
      </w:r>
      <w:proofErr w:type="gramEnd"/>
      <w:r w:rsidRPr="00D11718">
        <w:rPr>
          <w:rFonts w:ascii="Times New Roman" w:hAnsi="Times New Roman" w:cs="Times New Roman"/>
          <w:sz w:val="24"/>
          <w:szCs w:val="24"/>
        </w:rPr>
        <w:t xml:space="preserve"> jawab untuk memperoleh informasi atau data</w:t>
      </w:r>
      <w:r>
        <w:rPr>
          <w:rFonts w:ascii="Times New Roman" w:hAnsi="Times New Roman" w:cs="Times New Roman"/>
          <w:sz w:val="24"/>
          <w:szCs w:val="24"/>
        </w:rPr>
        <w:t>. O</w:t>
      </w:r>
      <w:r w:rsidRPr="00783202">
        <w:rPr>
          <w:rFonts w:ascii="Times New Roman" w:hAnsi="Times New Roman" w:cs="Times New Roman"/>
          <w:sz w:val="24"/>
          <w:szCs w:val="24"/>
        </w:rPr>
        <w:t>bservasi</w:t>
      </w:r>
      <w:r>
        <w:rPr>
          <w:rFonts w:ascii="Times New Roman" w:hAnsi="Times New Roman" w:cs="Times New Roman"/>
          <w:sz w:val="24"/>
          <w:szCs w:val="24"/>
        </w:rPr>
        <w:t xml:space="preserve"> </w:t>
      </w:r>
      <w:r w:rsidRPr="00783202">
        <w:rPr>
          <w:rFonts w:ascii="Times New Roman" w:hAnsi="Times New Roman" w:cs="Times New Roman"/>
          <w:sz w:val="24"/>
          <w:szCs w:val="24"/>
        </w:rPr>
        <w:t>adalah teknik pengamatan untuk mendapatkan fakta-fakta yang tampak (kasat mata) untuk memperoleh fenomena yang diteliti.</w:t>
      </w:r>
      <w:r>
        <w:rPr>
          <w:rFonts w:ascii="Times New Roman" w:hAnsi="Times New Roman" w:cs="Times New Roman"/>
          <w:sz w:val="24"/>
          <w:szCs w:val="24"/>
        </w:rPr>
        <w:t xml:space="preserve"> Dokumentasi adalah kegiatan pengumpulan data yang dilakukan melalui penulurusan dokumen-dokumen tertulis, gambar, foto, atau benda-benda lainnya yang berkaitan dengan aspek yang diteliti.</w:t>
      </w:r>
    </w:p>
    <w:p w:rsidR="004462BD" w:rsidRPr="00D11718" w:rsidRDefault="004462BD" w:rsidP="00763C12">
      <w:pPr>
        <w:pStyle w:val="ListParagraph"/>
        <w:numPr>
          <w:ilvl w:val="0"/>
          <w:numId w:val="7"/>
        </w:numPr>
        <w:spacing w:after="0" w:line="480" w:lineRule="auto"/>
        <w:ind w:left="1701" w:hanging="425"/>
        <w:jc w:val="both"/>
        <w:rPr>
          <w:rFonts w:ascii="Times New Roman" w:hAnsi="Times New Roman" w:cs="Times New Roman"/>
          <w:sz w:val="24"/>
          <w:szCs w:val="24"/>
        </w:rPr>
      </w:pPr>
      <w:r>
        <w:rPr>
          <w:rFonts w:ascii="Times New Roman" w:hAnsi="Times New Roman" w:cs="Times New Roman"/>
          <w:sz w:val="24"/>
          <w:szCs w:val="24"/>
        </w:rPr>
        <w:t>Studi p</w:t>
      </w:r>
      <w:r w:rsidRPr="00D11718">
        <w:rPr>
          <w:rFonts w:ascii="Times New Roman" w:hAnsi="Times New Roman" w:cs="Times New Roman"/>
          <w:sz w:val="24"/>
          <w:szCs w:val="24"/>
        </w:rPr>
        <w:t xml:space="preserve">ustaka adalah kegiatan mempelajari, mendalami, dan mengutip teori-teori atau konsep-konsep dari sejumlah literatur seperti buku, jurnal, majalah, </w:t>
      </w:r>
      <w:proofErr w:type="gramStart"/>
      <w:r w:rsidRPr="00D11718">
        <w:rPr>
          <w:rFonts w:ascii="Times New Roman" w:hAnsi="Times New Roman" w:cs="Times New Roman"/>
          <w:sz w:val="24"/>
          <w:szCs w:val="24"/>
        </w:rPr>
        <w:t>koran</w:t>
      </w:r>
      <w:proofErr w:type="gramEnd"/>
      <w:r w:rsidRPr="00D11718">
        <w:rPr>
          <w:rFonts w:ascii="Times New Roman" w:hAnsi="Times New Roman" w:cs="Times New Roman"/>
          <w:sz w:val="24"/>
          <w:szCs w:val="24"/>
        </w:rPr>
        <w:t xml:space="preserve">, atau karya tulis lainnya yang relevan </w:t>
      </w:r>
      <w:r>
        <w:rPr>
          <w:rFonts w:ascii="Times New Roman" w:hAnsi="Times New Roman" w:cs="Times New Roman"/>
          <w:sz w:val="24"/>
          <w:szCs w:val="24"/>
        </w:rPr>
        <w:t>dengan topik, fokus atau variabel</w:t>
      </w:r>
      <w:r w:rsidRPr="00D11718">
        <w:rPr>
          <w:rFonts w:ascii="Times New Roman" w:hAnsi="Times New Roman" w:cs="Times New Roman"/>
          <w:sz w:val="24"/>
          <w:szCs w:val="24"/>
        </w:rPr>
        <w:t xml:space="preserve"> penelitian.</w:t>
      </w:r>
    </w:p>
    <w:p w:rsidR="004462BD" w:rsidRPr="00054333" w:rsidRDefault="004462BD" w:rsidP="004462BD">
      <w:pPr>
        <w:pStyle w:val="ListParagraph"/>
        <w:spacing w:after="0" w:line="480" w:lineRule="auto"/>
        <w:ind w:left="1276" w:firstLine="567"/>
        <w:jc w:val="both"/>
        <w:rPr>
          <w:rFonts w:ascii="Times New Roman" w:hAnsi="Times New Roman" w:cs="Times New Roman"/>
          <w:sz w:val="24"/>
          <w:szCs w:val="24"/>
        </w:rPr>
      </w:pPr>
      <w:r w:rsidRPr="00D11718">
        <w:rPr>
          <w:rFonts w:ascii="Times New Roman" w:hAnsi="Times New Roman" w:cs="Times New Roman"/>
          <w:sz w:val="24"/>
          <w:szCs w:val="24"/>
        </w:rPr>
        <w:t xml:space="preserve">Teknik pengumpulan data yang digunakan dalam penelitian ini melalui </w:t>
      </w:r>
      <w:r>
        <w:rPr>
          <w:rFonts w:ascii="Times New Roman" w:hAnsi="Times New Roman" w:cs="Times New Roman"/>
          <w:sz w:val="24"/>
          <w:szCs w:val="24"/>
        </w:rPr>
        <w:t xml:space="preserve">studi lapangan diantaranya melakukan </w:t>
      </w:r>
      <w:r w:rsidRPr="00D11718">
        <w:rPr>
          <w:rFonts w:ascii="Times New Roman" w:hAnsi="Times New Roman" w:cs="Times New Roman"/>
          <w:sz w:val="24"/>
          <w:szCs w:val="24"/>
        </w:rPr>
        <w:t>wawancara, observasi,</w:t>
      </w:r>
      <w:r>
        <w:rPr>
          <w:rFonts w:ascii="Times New Roman" w:hAnsi="Times New Roman" w:cs="Times New Roman"/>
          <w:sz w:val="24"/>
          <w:szCs w:val="24"/>
        </w:rPr>
        <w:t xml:space="preserve"> dan dokumentasi, serta </w:t>
      </w:r>
      <w:r w:rsidRPr="00D11718">
        <w:rPr>
          <w:rFonts w:ascii="Times New Roman" w:hAnsi="Times New Roman" w:cs="Times New Roman"/>
          <w:sz w:val="24"/>
          <w:szCs w:val="24"/>
        </w:rPr>
        <w:t>studi pustaka. Wawancara</w:t>
      </w:r>
      <w:r>
        <w:rPr>
          <w:rFonts w:ascii="Times New Roman" w:hAnsi="Times New Roman" w:cs="Times New Roman"/>
          <w:sz w:val="24"/>
          <w:szCs w:val="24"/>
        </w:rPr>
        <w:t xml:space="preserve"> </w:t>
      </w:r>
      <w:r w:rsidRPr="00D11718">
        <w:rPr>
          <w:rFonts w:ascii="Times New Roman" w:hAnsi="Times New Roman" w:cs="Times New Roman"/>
          <w:sz w:val="24"/>
          <w:szCs w:val="24"/>
        </w:rPr>
        <w:t xml:space="preserve">yang dilakukan dengan </w:t>
      </w:r>
      <w:proofErr w:type="gramStart"/>
      <w:r w:rsidRPr="00D11718">
        <w:rPr>
          <w:rFonts w:ascii="Times New Roman" w:hAnsi="Times New Roman" w:cs="Times New Roman"/>
          <w:sz w:val="24"/>
          <w:szCs w:val="24"/>
        </w:rPr>
        <w:t>cara</w:t>
      </w:r>
      <w:proofErr w:type="gramEnd"/>
      <w:r w:rsidRPr="00D11718">
        <w:rPr>
          <w:rFonts w:ascii="Times New Roman" w:hAnsi="Times New Roman" w:cs="Times New Roman"/>
          <w:sz w:val="24"/>
          <w:szCs w:val="24"/>
        </w:rPr>
        <w:t xml:space="preserve"> memberikan pertanyaan secara langsung kepada pihak perusahaan yang dianggap memahami masalah dalam penilitian. Observasi yang dilakukan adalah pengama</w:t>
      </w:r>
      <w:r>
        <w:rPr>
          <w:rFonts w:ascii="Times New Roman" w:hAnsi="Times New Roman" w:cs="Times New Roman"/>
          <w:sz w:val="24"/>
          <w:szCs w:val="24"/>
        </w:rPr>
        <w:t xml:space="preserve">tan langsung selama </w:t>
      </w:r>
      <w:r>
        <w:rPr>
          <w:rFonts w:ascii="Times New Roman" w:hAnsi="Times New Roman" w:cs="Times New Roman"/>
          <w:sz w:val="24"/>
          <w:szCs w:val="24"/>
        </w:rPr>
        <w:lastRenderedPageBreak/>
        <w:t xml:space="preserve">melakukan penelitian serta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didokumentasikan sebagai data penilitian. </w:t>
      </w:r>
      <w:r w:rsidRPr="00D11718">
        <w:rPr>
          <w:rFonts w:ascii="Times New Roman" w:hAnsi="Times New Roman" w:cs="Times New Roman"/>
          <w:sz w:val="24"/>
          <w:szCs w:val="24"/>
        </w:rPr>
        <w:t>Studi pustaka untuk mempelajari dan mengumpulkan informasi melalui buku-buku literatu</w:t>
      </w:r>
      <w:r>
        <w:rPr>
          <w:rFonts w:ascii="Times New Roman" w:hAnsi="Times New Roman" w:cs="Times New Roman"/>
          <w:sz w:val="24"/>
          <w:szCs w:val="24"/>
        </w:rPr>
        <w:t>r, jurnal, internet, dan sumber</w:t>
      </w:r>
      <w:r w:rsidRPr="00D11718">
        <w:rPr>
          <w:rFonts w:ascii="Times New Roman" w:hAnsi="Times New Roman" w:cs="Times New Roman"/>
          <w:sz w:val="24"/>
          <w:szCs w:val="24"/>
        </w:rPr>
        <w:t xml:space="preserve"> lainnya yang berkaitan dengan penel</w:t>
      </w:r>
      <w:r w:rsidRPr="00054333">
        <w:rPr>
          <w:rFonts w:ascii="Times New Roman" w:hAnsi="Times New Roman" w:cs="Times New Roman"/>
          <w:sz w:val="24"/>
          <w:szCs w:val="24"/>
        </w:rPr>
        <w:t>itian.</w:t>
      </w:r>
    </w:p>
    <w:p w:rsidR="004462BD" w:rsidRPr="00054333" w:rsidRDefault="004462BD" w:rsidP="00763C12">
      <w:pPr>
        <w:pStyle w:val="Heading3"/>
        <w:numPr>
          <w:ilvl w:val="2"/>
          <w:numId w:val="4"/>
        </w:numPr>
        <w:spacing w:before="0" w:line="480" w:lineRule="auto"/>
        <w:ind w:left="1276" w:hanging="709"/>
        <w:contextualSpacing/>
        <w:jc w:val="both"/>
        <w:rPr>
          <w:rFonts w:ascii="Times New Roman" w:hAnsi="Times New Roman" w:cs="Times New Roman"/>
          <w:color w:val="auto"/>
        </w:rPr>
      </w:pPr>
      <w:bookmarkStart w:id="29" w:name="_Toc42104810"/>
      <w:r w:rsidRPr="00054333">
        <w:rPr>
          <w:rFonts w:ascii="Times New Roman" w:hAnsi="Times New Roman" w:cs="Times New Roman"/>
          <w:color w:val="auto"/>
        </w:rPr>
        <w:t>Teknik Analisis</w:t>
      </w:r>
      <w:bookmarkEnd w:id="28"/>
      <w:bookmarkEnd w:id="29"/>
    </w:p>
    <w:p w:rsidR="004462BD" w:rsidRPr="00054333" w:rsidRDefault="004462BD" w:rsidP="004462BD">
      <w:pPr>
        <w:pStyle w:val="Default"/>
        <w:spacing w:line="480" w:lineRule="auto"/>
        <w:ind w:left="1276" w:firstLine="567"/>
        <w:jc w:val="both"/>
      </w:pPr>
      <w:r w:rsidRPr="00054333">
        <w:t>Menurut Siyoto dan Sodik (2018:90-98) menjelaskan bahwa teknik analisis data dapat dilakukan dengan analisis data kualitatif. Analisis data kualitatif adalah proses analisis data berupa kata atau kalimat yang dihasilkan dari objek penelitian yang berkaitan dengan lingkup objek penelitian untuk dap</w:t>
      </w:r>
      <w:r>
        <w:t>at menemukan hipotesis.</w:t>
      </w:r>
    </w:p>
    <w:p w:rsidR="004462BD" w:rsidRDefault="004462BD" w:rsidP="004462BD">
      <w:pPr>
        <w:pStyle w:val="ListParagraph"/>
        <w:spacing w:after="0" w:line="480" w:lineRule="auto"/>
        <w:ind w:left="1276" w:firstLine="567"/>
        <w:jc w:val="both"/>
        <w:rPr>
          <w:rFonts w:ascii="Times New Roman" w:hAnsi="Times New Roman" w:cs="Times New Roman"/>
          <w:sz w:val="24"/>
          <w:szCs w:val="24"/>
        </w:rPr>
      </w:pPr>
      <w:r w:rsidRPr="00DA577B">
        <w:rPr>
          <w:rFonts w:ascii="Times New Roman" w:hAnsi="Times New Roman" w:cs="Times New Roman"/>
          <w:sz w:val="24"/>
          <w:szCs w:val="24"/>
        </w:rPr>
        <w:t xml:space="preserve">Dalam penelitian ini </w:t>
      </w:r>
      <w:r>
        <w:rPr>
          <w:rFonts w:ascii="Times New Roman" w:hAnsi="Times New Roman" w:cs="Times New Roman"/>
          <w:sz w:val="24"/>
          <w:szCs w:val="24"/>
        </w:rPr>
        <w:t xml:space="preserve">menggunakan teknik analisis kualitatif yaitu dengan menyusun </w:t>
      </w:r>
      <w:r w:rsidRPr="00DA577B">
        <w:rPr>
          <w:rFonts w:ascii="Times New Roman" w:hAnsi="Times New Roman" w:cs="Times New Roman"/>
          <w:sz w:val="24"/>
          <w:szCs w:val="24"/>
        </w:rPr>
        <w:t xml:space="preserve">hasil </w:t>
      </w:r>
      <w:r>
        <w:rPr>
          <w:rFonts w:ascii="Times New Roman" w:hAnsi="Times New Roman" w:cs="Times New Roman"/>
          <w:sz w:val="24"/>
          <w:szCs w:val="24"/>
        </w:rPr>
        <w:t xml:space="preserve">kegiatan wawancara, pengamatan dilapangan, dan dokumentasi yang sudah dilakukan dan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dijadikan suatu kesimpulan.</w:t>
      </w:r>
    </w:p>
    <w:p w:rsidR="004462BD" w:rsidRPr="00D11718" w:rsidRDefault="004462BD" w:rsidP="004462BD">
      <w:pPr>
        <w:spacing w:after="0" w:line="480" w:lineRule="auto"/>
        <w:contextualSpacing/>
        <w:jc w:val="both"/>
        <w:rPr>
          <w:rFonts w:ascii="Times New Roman" w:hAnsi="Times New Roman" w:cs="Times New Roman"/>
          <w:sz w:val="24"/>
          <w:szCs w:val="24"/>
        </w:rPr>
      </w:pPr>
    </w:p>
    <w:p w:rsidR="004462BD" w:rsidRPr="00D11718" w:rsidRDefault="004462BD" w:rsidP="00763C12">
      <w:pPr>
        <w:pStyle w:val="Heading2"/>
        <w:numPr>
          <w:ilvl w:val="1"/>
          <w:numId w:val="4"/>
        </w:numPr>
        <w:spacing w:before="0" w:line="480" w:lineRule="auto"/>
        <w:ind w:left="567" w:hanging="567"/>
        <w:contextualSpacing/>
        <w:rPr>
          <w:rFonts w:ascii="Times New Roman" w:hAnsi="Times New Roman" w:cs="Times New Roman"/>
          <w:b/>
          <w:color w:val="auto"/>
          <w:sz w:val="24"/>
          <w:szCs w:val="24"/>
        </w:rPr>
      </w:pPr>
      <w:bookmarkStart w:id="30" w:name="_Toc537267"/>
      <w:bookmarkStart w:id="31" w:name="_Toc42104811"/>
      <w:r w:rsidRPr="00D11718">
        <w:rPr>
          <w:rFonts w:ascii="Times New Roman" w:hAnsi="Times New Roman" w:cs="Times New Roman"/>
          <w:b/>
          <w:color w:val="auto"/>
          <w:sz w:val="24"/>
          <w:szCs w:val="24"/>
        </w:rPr>
        <w:t>Ruang Lingkup Penelitian</w:t>
      </w:r>
      <w:bookmarkEnd w:id="30"/>
      <w:bookmarkEnd w:id="31"/>
    </w:p>
    <w:p w:rsidR="004462BD" w:rsidRPr="00D11718" w:rsidRDefault="004462BD" w:rsidP="00763C12">
      <w:pPr>
        <w:pStyle w:val="Heading3"/>
        <w:numPr>
          <w:ilvl w:val="2"/>
          <w:numId w:val="4"/>
        </w:numPr>
        <w:tabs>
          <w:tab w:val="left" w:pos="1276"/>
        </w:tabs>
        <w:spacing w:before="0" w:line="480" w:lineRule="auto"/>
        <w:ind w:left="709" w:hanging="153"/>
        <w:contextualSpacing/>
        <w:rPr>
          <w:rFonts w:ascii="Times New Roman" w:hAnsi="Times New Roman" w:cs="Times New Roman"/>
          <w:color w:val="auto"/>
        </w:rPr>
      </w:pPr>
      <w:bookmarkStart w:id="32" w:name="_Toc42104812"/>
      <w:r w:rsidRPr="00D11718">
        <w:rPr>
          <w:rFonts w:ascii="Times New Roman" w:hAnsi="Times New Roman" w:cs="Times New Roman"/>
          <w:color w:val="auto"/>
        </w:rPr>
        <w:t>Batasan Variabel yang Diteliti</w:t>
      </w:r>
      <w:bookmarkEnd w:id="32"/>
    </w:p>
    <w:p w:rsidR="004462BD" w:rsidRPr="00D11718" w:rsidRDefault="004462BD" w:rsidP="004462BD">
      <w:pPr>
        <w:pStyle w:val="ListParagraph"/>
        <w:spacing w:after="0" w:line="480" w:lineRule="auto"/>
        <w:ind w:left="1276" w:firstLine="567"/>
        <w:jc w:val="both"/>
        <w:rPr>
          <w:rFonts w:ascii="Times New Roman" w:hAnsi="Times New Roman" w:cs="Times New Roman"/>
          <w:sz w:val="24"/>
          <w:szCs w:val="24"/>
        </w:rPr>
      </w:pPr>
      <w:r w:rsidRPr="00D11718">
        <w:rPr>
          <w:rFonts w:ascii="Times New Roman" w:hAnsi="Times New Roman" w:cs="Times New Roman"/>
          <w:sz w:val="24"/>
          <w:szCs w:val="24"/>
        </w:rPr>
        <w:t>Dalam penulisan tugas akhir ini, penelitian difokuskan pada bagaimana penilaian kinerja karyawan</w:t>
      </w:r>
      <w:r>
        <w:rPr>
          <w:rFonts w:ascii="Times New Roman" w:hAnsi="Times New Roman" w:cs="Times New Roman"/>
          <w:sz w:val="24"/>
          <w:szCs w:val="24"/>
        </w:rPr>
        <w:t xml:space="preserve"> level Staf pada Divisi Layanan SDM</w:t>
      </w:r>
      <w:r w:rsidRPr="00D11718">
        <w:rPr>
          <w:rFonts w:ascii="Times New Roman" w:hAnsi="Times New Roman" w:cs="Times New Roman"/>
          <w:sz w:val="24"/>
          <w:szCs w:val="24"/>
        </w:rPr>
        <w:t xml:space="preserve"> PT </w:t>
      </w:r>
      <w:r>
        <w:rPr>
          <w:rFonts w:ascii="Times New Roman" w:hAnsi="Times New Roman" w:cs="Times New Roman"/>
          <w:sz w:val="24"/>
          <w:szCs w:val="24"/>
        </w:rPr>
        <w:t>Pelabuhan Indonesia II (Persero).</w:t>
      </w:r>
    </w:p>
    <w:p w:rsidR="004462BD" w:rsidRPr="00D11718" w:rsidRDefault="004462BD" w:rsidP="00763C12">
      <w:pPr>
        <w:pStyle w:val="Heading3"/>
        <w:numPr>
          <w:ilvl w:val="2"/>
          <w:numId w:val="4"/>
        </w:numPr>
        <w:spacing w:before="0" w:line="480" w:lineRule="auto"/>
        <w:ind w:left="1276" w:hanging="709"/>
        <w:contextualSpacing/>
        <w:rPr>
          <w:rFonts w:ascii="Times New Roman" w:hAnsi="Times New Roman" w:cs="Times New Roman"/>
          <w:color w:val="auto"/>
        </w:rPr>
      </w:pPr>
      <w:bookmarkStart w:id="33" w:name="_Toc42104813"/>
      <w:r w:rsidRPr="00D11718">
        <w:rPr>
          <w:rFonts w:ascii="Times New Roman" w:hAnsi="Times New Roman" w:cs="Times New Roman"/>
          <w:color w:val="auto"/>
        </w:rPr>
        <w:t>Lokasi Pengambilan Data</w:t>
      </w:r>
      <w:bookmarkEnd w:id="33"/>
    </w:p>
    <w:p w:rsidR="004462BD" w:rsidRPr="00A71B95" w:rsidRDefault="004462BD" w:rsidP="004462BD">
      <w:pPr>
        <w:pStyle w:val="ListParagraph"/>
        <w:spacing w:after="0" w:line="480" w:lineRule="auto"/>
        <w:ind w:left="1276" w:firstLine="567"/>
        <w:jc w:val="both"/>
        <w:rPr>
          <w:rFonts w:ascii="Times New Roman" w:hAnsi="Times New Roman" w:cs="Times New Roman"/>
          <w:sz w:val="24"/>
          <w:szCs w:val="24"/>
        </w:rPr>
      </w:pPr>
      <w:r>
        <w:rPr>
          <w:rFonts w:ascii="Times New Roman" w:hAnsi="Times New Roman" w:cs="Times New Roman"/>
          <w:sz w:val="24"/>
          <w:szCs w:val="24"/>
        </w:rPr>
        <w:t xml:space="preserve">Penelitian ini dilakukan </w:t>
      </w:r>
      <w:r w:rsidRPr="00D11718">
        <w:rPr>
          <w:rFonts w:ascii="Times New Roman" w:hAnsi="Times New Roman" w:cs="Times New Roman"/>
          <w:sz w:val="24"/>
          <w:szCs w:val="24"/>
        </w:rPr>
        <w:t>di PT Pelabuhan Indonesia II (</w:t>
      </w:r>
      <w:r w:rsidRPr="00A71B95">
        <w:rPr>
          <w:rFonts w:ascii="Times New Roman" w:hAnsi="Times New Roman" w:cs="Times New Roman"/>
          <w:sz w:val="24"/>
          <w:szCs w:val="24"/>
        </w:rPr>
        <w:t>Persero)</w:t>
      </w:r>
      <w:r>
        <w:rPr>
          <w:rFonts w:ascii="Times New Roman" w:hAnsi="Times New Roman" w:cs="Times New Roman"/>
          <w:sz w:val="24"/>
          <w:szCs w:val="24"/>
        </w:rPr>
        <w:t xml:space="preserve"> </w:t>
      </w:r>
      <w:r w:rsidRPr="00A71B95">
        <w:rPr>
          <w:rFonts w:ascii="Times New Roman" w:hAnsi="Times New Roman" w:cs="Times New Roman"/>
          <w:sz w:val="24"/>
          <w:szCs w:val="24"/>
        </w:rPr>
        <w:t>yang terletak di Jl. Pasoso No. 1 Tanjung Priok, Jakarta Utara, 14310.</w:t>
      </w:r>
    </w:p>
    <w:p w:rsidR="004462BD" w:rsidRPr="006923B0" w:rsidRDefault="004462BD" w:rsidP="00763C12">
      <w:pPr>
        <w:pStyle w:val="Heading3"/>
        <w:numPr>
          <w:ilvl w:val="2"/>
          <w:numId w:val="4"/>
        </w:numPr>
        <w:spacing w:before="0" w:line="480" w:lineRule="auto"/>
        <w:ind w:left="1276" w:hanging="709"/>
        <w:contextualSpacing/>
        <w:rPr>
          <w:rFonts w:ascii="Times New Roman" w:hAnsi="Times New Roman" w:cs="Times New Roman"/>
          <w:color w:val="auto"/>
        </w:rPr>
      </w:pPr>
      <w:bookmarkStart w:id="34" w:name="_Toc42104814"/>
      <w:r w:rsidRPr="006923B0">
        <w:rPr>
          <w:rFonts w:ascii="Times New Roman" w:hAnsi="Times New Roman" w:cs="Times New Roman"/>
          <w:color w:val="auto"/>
        </w:rPr>
        <w:lastRenderedPageBreak/>
        <w:t>Kurun Waktu Pengambilan Data</w:t>
      </w:r>
      <w:bookmarkEnd w:id="34"/>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sidRPr="00D11718">
        <w:rPr>
          <w:rFonts w:ascii="Times New Roman" w:hAnsi="Times New Roman" w:cs="Times New Roman"/>
          <w:sz w:val="24"/>
          <w:szCs w:val="24"/>
        </w:rPr>
        <w:t>Peneli</w:t>
      </w:r>
      <w:r>
        <w:rPr>
          <w:rFonts w:ascii="Times New Roman" w:hAnsi="Times New Roman" w:cs="Times New Roman"/>
          <w:sz w:val="24"/>
          <w:szCs w:val="24"/>
        </w:rPr>
        <w:t xml:space="preserve">tian ini dilakukan </w:t>
      </w:r>
      <w:r w:rsidRPr="00D11718">
        <w:rPr>
          <w:rFonts w:ascii="Times New Roman" w:hAnsi="Times New Roman" w:cs="Times New Roman"/>
          <w:sz w:val="24"/>
          <w:szCs w:val="24"/>
        </w:rPr>
        <w:t xml:space="preserve">selama </w:t>
      </w:r>
      <w:r>
        <w:rPr>
          <w:rFonts w:ascii="Times New Roman" w:hAnsi="Times New Roman" w:cs="Times New Roman"/>
          <w:sz w:val="24"/>
          <w:szCs w:val="24"/>
        </w:rPr>
        <w:t>1 bulan</w:t>
      </w:r>
      <w:r w:rsidRPr="00D11718">
        <w:rPr>
          <w:rFonts w:ascii="Times New Roman" w:hAnsi="Times New Roman" w:cs="Times New Roman"/>
          <w:sz w:val="24"/>
          <w:szCs w:val="24"/>
        </w:rPr>
        <w:t xml:space="preserve"> mulai tanggal </w:t>
      </w:r>
      <w:r>
        <w:rPr>
          <w:rFonts w:ascii="Times New Roman" w:hAnsi="Times New Roman" w:cs="Times New Roman"/>
          <w:sz w:val="24"/>
          <w:szCs w:val="24"/>
        </w:rPr>
        <w:t xml:space="preserve">10 Februari 2020 </w:t>
      </w:r>
      <w:r w:rsidRPr="00D11718">
        <w:rPr>
          <w:rFonts w:ascii="Times New Roman" w:hAnsi="Times New Roman" w:cs="Times New Roman"/>
          <w:sz w:val="24"/>
          <w:szCs w:val="24"/>
        </w:rPr>
        <w:t xml:space="preserve">sampai dengan </w:t>
      </w:r>
      <w:r>
        <w:rPr>
          <w:rFonts w:ascii="Times New Roman" w:hAnsi="Times New Roman" w:cs="Times New Roman"/>
          <w:sz w:val="24"/>
          <w:szCs w:val="24"/>
        </w:rPr>
        <w:t xml:space="preserve">10 Maret </w:t>
      </w:r>
      <w:r w:rsidRPr="00D11718">
        <w:rPr>
          <w:rFonts w:ascii="Times New Roman" w:hAnsi="Times New Roman" w:cs="Times New Roman"/>
          <w:sz w:val="24"/>
          <w:szCs w:val="24"/>
        </w:rPr>
        <w:t>2020.</w:t>
      </w:r>
      <w:bookmarkStart w:id="35" w:name="_Toc537268"/>
    </w:p>
    <w:p w:rsidR="004462BD" w:rsidRPr="00D11718" w:rsidRDefault="004462BD" w:rsidP="004462BD">
      <w:pPr>
        <w:spacing w:after="0" w:line="480" w:lineRule="auto"/>
        <w:ind w:left="1276" w:firstLine="567"/>
        <w:contextualSpacing/>
        <w:jc w:val="both"/>
        <w:rPr>
          <w:rFonts w:ascii="Times New Roman" w:hAnsi="Times New Roman" w:cs="Times New Roman"/>
          <w:sz w:val="24"/>
          <w:szCs w:val="24"/>
        </w:rPr>
      </w:pPr>
    </w:p>
    <w:p w:rsidR="004462BD" w:rsidRPr="00D11718" w:rsidRDefault="004462BD" w:rsidP="00763C12">
      <w:pPr>
        <w:pStyle w:val="Heading2"/>
        <w:numPr>
          <w:ilvl w:val="1"/>
          <w:numId w:val="4"/>
        </w:numPr>
        <w:spacing w:before="0" w:line="480" w:lineRule="auto"/>
        <w:ind w:left="567" w:hanging="567"/>
        <w:contextualSpacing/>
        <w:rPr>
          <w:rFonts w:ascii="Times New Roman" w:hAnsi="Times New Roman" w:cs="Times New Roman"/>
          <w:b/>
          <w:color w:val="auto"/>
          <w:sz w:val="24"/>
          <w:szCs w:val="24"/>
        </w:rPr>
      </w:pPr>
      <w:bookmarkStart w:id="36" w:name="_Toc42104815"/>
      <w:r w:rsidRPr="00D11718">
        <w:rPr>
          <w:rFonts w:ascii="Times New Roman" w:hAnsi="Times New Roman" w:cs="Times New Roman"/>
          <w:b/>
          <w:color w:val="auto"/>
          <w:sz w:val="24"/>
          <w:szCs w:val="24"/>
        </w:rPr>
        <w:t>Sistematika Penulisan</w:t>
      </w:r>
      <w:bookmarkEnd w:id="35"/>
      <w:bookmarkEnd w:id="36"/>
    </w:p>
    <w:p w:rsidR="004462BD" w:rsidRPr="00D11718" w:rsidRDefault="004462BD" w:rsidP="004462BD">
      <w:pPr>
        <w:spacing w:after="0" w:line="480" w:lineRule="auto"/>
        <w:ind w:firstLine="567"/>
        <w:contextualSpacing/>
        <w:jc w:val="both"/>
        <w:rPr>
          <w:rFonts w:ascii="Times New Roman" w:hAnsi="Times New Roman" w:cs="Times New Roman"/>
          <w:sz w:val="24"/>
          <w:szCs w:val="24"/>
        </w:rPr>
      </w:pPr>
      <w:r w:rsidRPr="00D11718">
        <w:rPr>
          <w:rFonts w:ascii="Times New Roman" w:hAnsi="Times New Roman" w:cs="Times New Roman"/>
          <w:sz w:val="24"/>
          <w:szCs w:val="24"/>
        </w:rPr>
        <w:t>Pada penelitian ini menggunakan sistematika penulisan sebagai berikut:</w:t>
      </w:r>
    </w:p>
    <w:p w:rsidR="004462BD" w:rsidRPr="00D11718" w:rsidRDefault="004462BD" w:rsidP="004462BD">
      <w:pPr>
        <w:spacing w:after="0" w:line="480" w:lineRule="auto"/>
        <w:ind w:firstLine="567"/>
        <w:contextualSpacing/>
        <w:jc w:val="both"/>
        <w:rPr>
          <w:rFonts w:ascii="Times New Roman" w:hAnsi="Times New Roman" w:cs="Times New Roman"/>
          <w:sz w:val="24"/>
          <w:szCs w:val="24"/>
        </w:rPr>
      </w:pPr>
      <w:r w:rsidRPr="00D11718">
        <w:rPr>
          <w:rFonts w:ascii="Times New Roman" w:hAnsi="Times New Roman" w:cs="Times New Roman"/>
          <w:sz w:val="24"/>
          <w:szCs w:val="24"/>
        </w:rPr>
        <w:t>BAB I   PENDAHULUAN</w:t>
      </w:r>
    </w:p>
    <w:p w:rsidR="004462BD" w:rsidRPr="00D11718" w:rsidRDefault="004462BD" w:rsidP="004462BD">
      <w:pPr>
        <w:spacing w:after="0" w:line="480" w:lineRule="auto"/>
        <w:ind w:left="1440" w:hanging="22"/>
        <w:contextualSpacing/>
        <w:jc w:val="both"/>
        <w:rPr>
          <w:rFonts w:ascii="Times New Roman" w:hAnsi="Times New Roman" w:cs="Times New Roman"/>
          <w:sz w:val="24"/>
          <w:szCs w:val="24"/>
        </w:rPr>
      </w:pPr>
      <w:r w:rsidRPr="00D11718">
        <w:rPr>
          <w:rFonts w:ascii="Times New Roman" w:hAnsi="Times New Roman" w:cs="Times New Roman"/>
          <w:sz w:val="24"/>
          <w:szCs w:val="24"/>
        </w:rPr>
        <w:t xml:space="preserve">Bab ini mengenai latar belakang </w:t>
      </w:r>
      <w:r>
        <w:rPr>
          <w:rFonts w:ascii="Times New Roman" w:hAnsi="Times New Roman" w:cs="Times New Roman"/>
          <w:sz w:val="24"/>
          <w:szCs w:val="24"/>
        </w:rPr>
        <w:t>yang menjadi alasan</w:t>
      </w:r>
      <w:r w:rsidRPr="00D11718">
        <w:rPr>
          <w:rFonts w:ascii="Times New Roman" w:hAnsi="Times New Roman" w:cs="Times New Roman"/>
          <w:sz w:val="24"/>
          <w:szCs w:val="24"/>
        </w:rPr>
        <w:t xml:space="preserve"> judul ini diambil, perumusan masalah mengenai penilaian kinerja karyawan </w:t>
      </w:r>
      <w:r>
        <w:rPr>
          <w:rFonts w:ascii="Times New Roman" w:hAnsi="Times New Roman" w:cs="Times New Roman"/>
          <w:sz w:val="24"/>
          <w:szCs w:val="24"/>
        </w:rPr>
        <w:t>level Staf pada Divisi Layanan SDM</w:t>
      </w:r>
      <w:r w:rsidRPr="00D11718">
        <w:rPr>
          <w:rFonts w:ascii="Times New Roman" w:hAnsi="Times New Roman" w:cs="Times New Roman"/>
          <w:sz w:val="24"/>
          <w:szCs w:val="24"/>
        </w:rPr>
        <w:t xml:space="preserve">, tujuan penelitian, kegunaan penelitian </w:t>
      </w:r>
      <w:r>
        <w:rPr>
          <w:rFonts w:ascii="Times New Roman" w:hAnsi="Times New Roman" w:cs="Times New Roman"/>
          <w:sz w:val="24"/>
          <w:szCs w:val="24"/>
        </w:rPr>
        <w:t>untuk</w:t>
      </w:r>
      <w:r w:rsidRPr="00D11718">
        <w:rPr>
          <w:rFonts w:ascii="Times New Roman" w:hAnsi="Times New Roman" w:cs="Times New Roman"/>
          <w:sz w:val="24"/>
          <w:szCs w:val="24"/>
        </w:rPr>
        <w:t xml:space="preserve"> Perusahaan, Universitas, pembaca dan penulis. Metode penelitian yang digunakan yaitu menggunaka</w:t>
      </w:r>
      <w:r>
        <w:rPr>
          <w:rFonts w:ascii="Times New Roman" w:hAnsi="Times New Roman" w:cs="Times New Roman"/>
          <w:sz w:val="24"/>
          <w:szCs w:val="24"/>
        </w:rPr>
        <w:t xml:space="preserve">n data primer dan data sekunder dengan teknik pengumpulan data dengan melakukan studi pustaka dan studi lapangan seperti wawancara dan observasi. Kemudian </w:t>
      </w:r>
      <w:r w:rsidRPr="00054333">
        <w:rPr>
          <w:rFonts w:ascii="Times New Roman" w:hAnsi="Times New Roman" w:cs="Times New Roman"/>
          <w:sz w:val="24"/>
          <w:szCs w:val="24"/>
        </w:rPr>
        <w:t>d</w:t>
      </w:r>
      <w:r w:rsidRPr="00D11718">
        <w:rPr>
          <w:rFonts w:ascii="Times New Roman" w:hAnsi="Times New Roman" w:cs="Times New Roman"/>
          <w:sz w:val="24"/>
          <w:szCs w:val="24"/>
        </w:rPr>
        <w:t>ianalisis</w:t>
      </w:r>
      <w:r>
        <w:rPr>
          <w:rFonts w:ascii="Times New Roman" w:hAnsi="Times New Roman" w:cs="Times New Roman"/>
          <w:sz w:val="24"/>
          <w:szCs w:val="24"/>
        </w:rPr>
        <w:t xml:space="preserve"> menggunakan teknik analisis kualitatif.</w:t>
      </w:r>
      <w:r w:rsidRPr="00D11718">
        <w:rPr>
          <w:rFonts w:ascii="Times New Roman" w:hAnsi="Times New Roman" w:cs="Times New Roman"/>
          <w:sz w:val="24"/>
          <w:szCs w:val="24"/>
        </w:rPr>
        <w:t xml:space="preserve"> Ruang lingkup penelitian yang memb</w:t>
      </w:r>
      <w:r>
        <w:rPr>
          <w:rFonts w:ascii="Times New Roman" w:hAnsi="Times New Roman" w:cs="Times New Roman"/>
          <w:sz w:val="24"/>
          <w:szCs w:val="24"/>
        </w:rPr>
        <w:t xml:space="preserve">erikan batasan terhadap hal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diteliti, tempat dan waktu penelitian dilakukan, </w:t>
      </w:r>
      <w:r w:rsidRPr="00D11718">
        <w:rPr>
          <w:rFonts w:ascii="Times New Roman" w:hAnsi="Times New Roman" w:cs="Times New Roman"/>
          <w:sz w:val="24"/>
          <w:szCs w:val="24"/>
        </w:rPr>
        <w:t>serta sistematika penulisan yang merupakan kerangka penulisan mulai dari bab I sampai bab V.</w:t>
      </w:r>
    </w:p>
    <w:p w:rsidR="004462BD" w:rsidRPr="00D11718" w:rsidRDefault="00FA5447" w:rsidP="004462BD">
      <w:pPr>
        <w:spacing w:after="0" w:line="48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 xml:space="preserve">II  </w:t>
      </w:r>
      <w:r w:rsidR="004462BD" w:rsidRPr="00D11718">
        <w:rPr>
          <w:rFonts w:ascii="Times New Roman" w:hAnsi="Times New Roman" w:cs="Times New Roman"/>
          <w:sz w:val="24"/>
          <w:szCs w:val="24"/>
        </w:rPr>
        <w:t>KERANGKA</w:t>
      </w:r>
      <w:proofErr w:type="gramEnd"/>
      <w:r w:rsidR="004462BD" w:rsidRPr="00D11718">
        <w:rPr>
          <w:rFonts w:ascii="Times New Roman" w:hAnsi="Times New Roman" w:cs="Times New Roman"/>
          <w:sz w:val="24"/>
          <w:szCs w:val="24"/>
        </w:rPr>
        <w:t xml:space="preserve"> TEORITIS</w:t>
      </w:r>
    </w:p>
    <w:p w:rsidR="004462BD" w:rsidRPr="00D11718" w:rsidRDefault="004462BD" w:rsidP="004462BD">
      <w:pPr>
        <w:spacing w:after="0" w:line="480" w:lineRule="auto"/>
        <w:ind w:left="1418"/>
        <w:contextualSpacing/>
        <w:jc w:val="both"/>
        <w:rPr>
          <w:rFonts w:ascii="Times New Roman" w:hAnsi="Times New Roman" w:cs="Times New Roman"/>
          <w:sz w:val="24"/>
          <w:szCs w:val="24"/>
        </w:rPr>
      </w:pPr>
      <w:r w:rsidRPr="00D11718">
        <w:rPr>
          <w:rFonts w:ascii="Times New Roman" w:hAnsi="Times New Roman" w:cs="Times New Roman"/>
          <w:sz w:val="24"/>
          <w:szCs w:val="24"/>
        </w:rPr>
        <w:t xml:space="preserve">Pada </w:t>
      </w:r>
      <w:proofErr w:type="gramStart"/>
      <w:r w:rsidRPr="00D11718">
        <w:rPr>
          <w:rFonts w:ascii="Times New Roman" w:hAnsi="Times New Roman" w:cs="Times New Roman"/>
          <w:sz w:val="24"/>
          <w:szCs w:val="24"/>
        </w:rPr>
        <w:t>bab</w:t>
      </w:r>
      <w:proofErr w:type="gramEnd"/>
      <w:r w:rsidRPr="00D11718">
        <w:rPr>
          <w:rFonts w:ascii="Times New Roman" w:hAnsi="Times New Roman" w:cs="Times New Roman"/>
          <w:sz w:val="24"/>
          <w:szCs w:val="24"/>
        </w:rPr>
        <w:t xml:space="preserve"> ini dijelaskan mengenai teori-teori yang berhubungan dengan penilaian kinerja karyawa</w:t>
      </w:r>
      <w:r>
        <w:rPr>
          <w:rFonts w:ascii="Times New Roman" w:hAnsi="Times New Roman" w:cs="Times New Roman"/>
          <w:sz w:val="24"/>
          <w:szCs w:val="24"/>
        </w:rPr>
        <w:t>n</w:t>
      </w:r>
      <w:r w:rsidRPr="00D11718">
        <w:rPr>
          <w:rFonts w:ascii="Times New Roman" w:hAnsi="Times New Roman" w:cs="Times New Roman"/>
          <w:sz w:val="24"/>
          <w:szCs w:val="24"/>
        </w:rPr>
        <w:t xml:space="preserve">, serta kerangka berpikir mengenai penilaian kinerja </w:t>
      </w:r>
      <w:r>
        <w:rPr>
          <w:rFonts w:ascii="Times New Roman" w:hAnsi="Times New Roman" w:cs="Times New Roman"/>
          <w:sz w:val="24"/>
          <w:szCs w:val="24"/>
        </w:rPr>
        <w:t>karyawan.</w:t>
      </w:r>
    </w:p>
    <w:p w:rsidR="004462BD" w:rsidRPr="00D11718" w:rsidRDefault="004462BD" w:rsidP="004462BD">
      <w:pPr>
        <w:spacing w:after="0" w:line="480" w:lineRule="auto"/>
        <w:ind w:firstLine="567"/>
        <w:contextualSpacing/>
        <w:jc w:val="both"/>
        <w:rPr>
          <w:rFonts w:ascii="Times New Roman" w:hAnsi="Times New Roman" w:cs="Times New Roman"/>
          <w:sz w:val="24"/>
          <w:szCs w:val="24"/>
        </w:rPr>
      </w:pPr>
      <w:r w:rsidRPr="00D11718">
        <w:rPr>
          <w:rFonts w:ascii="Times New Roman" w:hAnsi="Times New Roman" w:cs="Times New Roman"/>
          <w:sz w:val="24"/>
          <w:szCs w:val="24"/>
        </w:rPr>
        <w:lastRenderedPageBreak/>
        <w:t>BAB III OBJEK PENELITIAN</w:t>
      </w:r>
    </w:p>
    <w:p w:rsidR="004462BD" w:rsidRPr="00D11718" w:rsidRDefault="004462BD" w:rsidP="004462BD">
      <w:pPr>
        <w:spacing w:after="0" w:line="480" w:lineRule="auto"/>
        <w:ind w:left="1418"/>
        <w:contextualSpacing/>
        <w:jc w:val="both"/>
        <w:rPr>
          <w:rFonts w:ascii="Times New Roman" w:hAnsi="Times New Roman" w:cs="Times New Roman"/>
          <w:sz w:val="24"/>
          <w:szCs w:val="24"/>
        </w:rPr>
      </w:pPr>
      <w:r w:rsidRPr="00D11718">
        <w:rPr>
          <w:rFonts w:ascii="Times New Roman" w:hAnsi="Times New Roman" w:cs="Times New Roman"/>
          <w:sz w:val="24"/>
          <w:szCs w:val="24"/>
        </w:rPr>
        <w:t xml:space="preserve">Bab ini menerangkan tentang gambaran umum dan kegiatan yang dilakukan perusahaan. Selain itu </w:t>
      </w:r>
      <w:proofErr w:type="gramStart"/>
      <w:r w:rsidRPr="00D11718">
        <w:rPr>
          <w:rFonts w:ascii="Times New Roman" w:hAnsi="Times New Roman" w:cs="Times New Roman"/>
          <w:sz w:val="24"/>
          <w:szCs w:val="24"/>
        </w:rPr>
        <w:t>akan</w:t>
      </w:r>
      <w:proofErr w:type="gramEnd"/>
      <w:r w:rsidRPr="00D11718">
        <w:rPr>
          <w:rFonts w:ascii="Times New Roman" w:hAnsi="Times New Roman" w:cs="Times New Roman"/>
          <w:sz w:val="24"/>
          <w:szCs w:val="24"/>
        </w:rPr>
        <w:t xml:space="preserve"> menjelaskan tentang hasil dari penelitian yang telah dilakukan mengenai penilaian kinerja karyawan</w:t>
      </w:r>
      <w:r>
        <w:rPr>
          <w:rFonts w:ascii="Times New Roman" w:hAnsi="Times New Roman" w:cs="Times New Roman"/>
          <w:sz w:val="24"/>
          <w:szCs w:val="24"/>
        </w:rPr>
        <w:t xml:space="preserve"> level Staf pada Divisi Layanan SDM</w:t>
      </w:r>
      <w:r w:rsidRPr="00D11718">
        <w:rPr>
          <w:rFonts w:ascii="Times New Roman" w:hAnsi="Times New Roman" w:cs="Times New Roman"/>
          <w:sz w:val="24"/>
          <w:szCs w:val="24"/>
        </w:rPr>
        <w:t xml:space="preserve"> di PT Pelabuhan Indonesia II (Persero).</w:t>
      </w:r>
    </w:p>
    <w:p w:rsidR="004462BD" w:rsidRPr="00D11718" w:rsidRDefault="004462BD" w:rsidP="004462BD">
      <w:pPr>
        <w:spacing w:after="0" w:line="480" w:lineRule="auto"/>
        <w:ind w:firstLine="567"/>
        <w:contextualSpacing/>
        <w:jc w:val="both"/>
        <w:rPr>
          <w:rFonts w:ascii="Times New Roman" w:hAnsi="Times New Roman" w:cs="Times New Roman"/>
          <w:sz w:val="24"/>
          <w:szCs w:val="24"/>
        </w:rPr>
      </w:pPr>
      <w:r w:rsidRPr="00D11718">
        <w:rPr>
          <w:rFonts w:ascii="Times New Roman" w:hAnsi="Times New Roman" w:cs="Times New Roman"/>
          <w:sz w:val="24"/>
          <w:szCs w:val="24"/>
        </w:rPr>
        <w:t>BAB IV ANALISIS PENELITIAN</w:t>
      </w:r>
    </w:p>
    <w:p w:rsidR="004462BD" w:rsidRPr="00D11718" w:rsidRDefault="004462BD" w:rsidP="004462BD">
      <w:pPr>
        <w:spacing w:after="0" w:line="480" w:lineRule="auto"/>
        <w:ind w:left="1418"/>
        <w:contextualSpacing/>
        <w:jc w:val="both"/>
        <w:rPr>
          <w:rFonts w:ascii="Times New Roman" w:hAnsi="Times New Roman" w:cs="Times New Roman"/>
          <w:sz w:val="24"/>
          <w:szCs w:val="24"/>
        </w:rPr>
      </w:pPr>
      <w:r w:rsidRPr="00D11718">
        <w:rPr>
          <w:rFonts w:ascii="Times New Roman" w:hAnsi="Times New Roman" w:cs="Times New Roman"/>
          <w:sz w:val="24"/>
          <w:szCs w:val="24"/>
        </w:rPr>
        <w:t xml:space="preserve">Pada </w:t>
      </w:r>
      <w:proofErr w:type="gramStart"/>
      <w:r w:rsidRPr="00D11718">
        <w:rPr>
          <w:rFonts w:ascii="Times New Roman" w:hAnsi="Times New Roman" w:cs="Times New Roman"/>
          <w:sz w:val="24"/>
          <w:szCs w:val="24"/>
        </w:rPr>
        <w:t>bab</w:t>
      </w:r>
      <w:proofErr w:type="gramEnd"/>
      <w:r w:rsidRPr="00D11718">
        <w:rPr>
          <w:rFonts w:ascii="Times New Roman" w:hAnsi="Times New Roman" w:cs="Times New Roman"/>
          <w:sz w:val="24"/>
          <w:szCs w:val="24"/>
        </w:rPr>
        <w:t xml:space="preserve"> ini berisi pembahasan hasil dari </w:t>
      </w:r>
      <w:r>
        <w:rPr>
          <w:rFonts w:ascii="Times New Roman" w:hAnsi="Times New Roman" w:cs="Times New Roman"/>
          <w:sz w:val="24"/>
          <w:szCs w:val="24"/>
        </w:rPr>
        <w:t>observasi dan</w:t>
      </w:r>
      <w:r w:rsidRPr="00D11718">
        <w:rPr>
          <w:rFonts w:ascii="Times New Roman" w:hAnsi="Times New Roman" w:cs="Times New Roman"/>
          <w:sz w:val="24"/>
          <w:szCs w:val="24"/>
        </w:rPr>
        <w:t xml:space="preserve"> wawancara</w:t>
      </w:r>
      <w:r>
        <w:rPr>
          <w:rFonts w:ascii="Times New Roman" w:hAnsi="Times New Roman" w:cs="Times New Roman"/>
          <w:sz w:val="24"/>
          <w:szCs w:val="24"/>
        </w:rPr>
        <w:t xml:space="preserve"> </w:t>
      </w:r>
      <w:r w:rsidRPr="00D11718">
        <w:rPr>
          <w:rFonts w:ascii="Times New Roman" w:hAnsi="Times New Roman" w:cs="Times New Roman"/>
          <w:sz w:val="24"/>
          <w:szCs w:val="24"/>
        </w:rPr>
        <w:t>tentang penilaian kinerja karyawan di PT Pelabuhan Indonesia II (Persero), data yang didapat akan diamati dan dianalisis. Data yang sudah lengkap kemudian dibahas untuk mendapatkan pemecahan masalah dengan teori-teori yang dimiliki peneliti mengenai penilaian kinerja karyawan yang telah dipelajari.</w:t>
      </w:r>
    </w:p>
    <w:p w:rsidR="004462BD" w:rsidRPr="00D11718" w:rsidRDefault="004462BD" w:rsidP="004462BD">
      <w:pPr>
        <w:spacing w:after="0" w:line="480" w:lineRule="auto"/>
        <w:ind w:firstLine="567"/>
        <w:contextualSpacing/>
        <w:jc w:val="both"/>
        <w:rPr>
          <w:rFonts w:ascii="Times New Roman" w:hAnsi="Times New Roman" w:cs="Times New Roman"/>
          <w:sz w:val="24"/>
          <w:szCs w:val="24"/>
        </w:rPr>
      </w:pPr>
      <w:r w:rsidRPr="00D11718">
        <w:rPr>
          <w:rFonts w:ascii="Times New Roman" w:hAnsi="Times New Roman" w:cs="Times New Roman"/>
          <w:sz w:val="24"/>
          <w:szCs w:val="24"/>
        </w:rPr>
        <w:t xml:space="preserve">BAB </w:t>
      </w:r>
      <w:proofErr w:type="gramStart"/>
      <w:r w:rsidRPr="00D11718">
        <w:rPr>
          <w:rFonts w:ascii="Times New Roman" w:hAnsi="Times New Roman" w:cs="Times New Roman"/>
          <w:sz w:val="24"/>
          <w:szCs w:val="24"/>
        </w:rPr>
        <w:t>V  KESIMPULAN</w:t>
      </w:r>
      <w:proofErr w:type="gramEnd"/>
      <w:r w:rsidRPr="00D11718">
        <w:rPr>
          <w:rFonts w:ascii="Times New Roman" w:hAnsi="Times New Roman" w:cs="Times New Roman"/>
          <w:sz w:val="24"/>
          <w:szCs w:val="24"/>
        </w:rPr>
        <w:t xml:space="preserve"> DAN SARAN</w:t>
      </w:r>
    </w:p>
    <w:p w:rsidR="00FA5447" w:rsidRDefault="004462BD" w:rsidP="004462BD">
      <w:pPr>
        <w:spacing w:after="0" w:line="480" w:lineRule="auto"/>
        <w:ind w:left="1418"/>
        <w:contextualSpacing/>
        <w:jc w:val="both"/>
        <w:rPr>
          <w:rFonts w:ascii="Times New Roman" w:hAnsi="Times New Roman" w:cs="Times New Roman"/>
          <w:sz w:val="24"/>
          <w:szCs w:val="24"/>
        </w:rPr>
      </w:pPr>
      <w:r w:rsidRPr="00D11718">
        <w:rPr>
          <w:rFonts w:ascii="Times New Roman" w:hAnsi="Times New Roman" w:cs="Times New Roman"/>
          <w:sz w:val="24"/>
          <w:szCs w:val="24"/>
        </w:rPr>
        <w:t xml:space="preserve">Pada </w:t>
      </w:r>
      <w:proofErr w:type="gramStart"/>
      <w:r w:rsidRPr="00D11718">
        <w:rPr>
          <w:rFonts w:ascii="Times New Roman" w:hAnsi="Times New Roman" w:cs="Times New Roman"/>
          <w:sz w:val="24"/>
          <w:szCs w:val="24"/>
        </w:rPr>
        <w:t>bab</w:t>
      </w:r>
      <w:proofErr w:type="gramEnd"/>
      <w:r w:rsidRPr="00D11718">
        <w:rPr>
          <w:rFonts w:ascii="Times New Roman" w:hAnsi="Times New Roman" w:cs="Times New Roman"/>
          <w:sz w:val="24"/>
          <w:szCs w:val="24"/>
        </w:rPr>
        <w:t xml:space="preserve"> ini beri</w:t>
      </w:r>
      <w:r>
        <w:rPr>
          <w:rFonts w:ascii="Times New Roman" w:hAnsi="Times New Roman" w:cs="Times New Roman"/>
          <w:sz w:val="24"/>
          <w:szCs w:val="24"/>
        </w:rPr>
        <w:t>si tentang kesimpulan dan saran</w:t>
      </w:r>
      <w:r w:rsidRPr="00D11718">
        <w:rPr>
          <w:rFonts w:ascii="Times New Roman" w:hAnsi="Times New Roman" w:cs="Times New Roman"/>
          <w:sz w:val="24"/>
          <w:szCs w:val="24"/>
        </w:rPr>
        <w:t xml:space="preserve"> yang mungkin berguna bagi perusahaan sebagai bahan masukan dalam pengambilan keputusan.</w:t>
      </w:r>
    </w:p>
    <w:p w:rsidR="004462BD" w:rsidRDefault="004462BD" w:rsidP="004462BD">
      <w:pPr>
        <w:spacing w:after="0" w:line="480" w:lineRule="auto"/>
        <w:ind w:left="1418"/>
        <w:contextualSpacing/>
        <w:jc w:val="both"/>
        <w:rPr>
          <w:rFonts w:ascii="Times New Roman" w:hAnsi="Times New Roman" w:cs="Times New Roman"/>
          <w:sz w:val="24"/>
          <w:szCs w:val="24"/>
        </w:rPr>
      </w:pPr>
      <w:r w:rsidRPr="00D11718">
        <w:rPr>
          <w:rFonts w:ascii="Times New Roman" w:hAnsi="Times New Roman" w:cs="Times New Roman"/>
          <w:sz w:val="24"/>
          <w:szCs w:val="24"/>
        </w:rPr>
        <w:t xml:space="preserve"> </w:t>
      </w:r>
    </w:p>
    <w:p w:rsidR="00FA5447" w:rsidRDefault="00FA5447" w:rsidP="004462BD">
      <w:pPr>
        <w:spacing w:after="0" w:line="480" w:lineRule="auto"/>
        <w:ind w:left="1418"/>
        <w:contextualSpacing/>
        <w:jc w:val="both"/>
        <w:rPr>
          <w:rFonts w:ascii="Times New Roman" w:hAnsi="Times New Roman" w:cs="Times New Roman"/>
          <w:sz w:val="24"/>
          <w:szCs w:val="24"/>
        </w:rPr>
      </w:pPr>
    </w:p>
    <w:p w:rsidR="003E79D7" w:rsidRDefault="003E79D7" w:rsidP="00E7481C">
      <w:pPr>
        <w:pStyle w:val="Heading1"/>
        <w:spacing w:before="0" w:line="480" w:lineRule="auto"/>
        <w:contextualSpacing/>
        <w:jc w:val="center"/>
        <w:rPr>
          <w:rFonts w:ascii="Times New Roman" w:hAnsi="Times New Roman" w:cs="Times New Roman"/>
          <w:color w:val="auto"/>
          <w:sz w:val="24"/>
          <w:szCs w:val="24"/>
        </w:rPr>
        <w:sectPr w:rsidR="003E79D7" w:rsidSect="003E79D7">
          <w:headerReference w:type="default" r:id="rId16"/>
          <w:headerReference w:type="first" r:id="rId17"/>
          <w:footerReference w:type="first" r:id="rId18"/>
          <w:pgSz w:w="11906" w:h="16838" w:code="9"/>
          <w:pgMar w:top="2268" w:right="1701" w:bottom="1701" w:left="2268" w:header="1134" w:footer="1134" w:gutter="0"/>
          <w:pgNumType w:start="2"/>
          <w:cols w:space="720"/>
          <w:titlePg/>
          <w:docGrid w:linePitch="360"/>
        </w:sectPr>
      </w:pPr>
    </w:p>
    <w:p w:rsidR="004462BD" w:rsidRPr="00FA5447" w:rsidRDefault="004462BD" w:rsidP="00E7481C">
      <w:pPr>
        <w:pStyle w:val="Heading1"/>
        <w:spacing w:before="0" w:line="480" w:lineRule="auto"/>
        <w:contextualSpacing/>
        <w:jc w:val="center"/>
        <w:rPr>
          <w:rFonts w:ascii="Times New Roman" w:hAnsi="Times New Roman" w:cs="Times New Roman"/>
          <w:color w:val="auto"/>
          <w:sz w:val="24"/>
          <w:szCs w:val="24"/>
        </w:rPr>
      </w:pPr>
      <w:bookmarkStart w:id="37" w:name="_Toc42104816"/>
      <w:r w:rsidRPr="00FA5447">
        <w:rPr>
          <w:rFonts w:ascii="Times New Roman" w:hAnsi="Times New Roman" w:cs="Times New Roman"/>
          <w:color w:val="auto"/>
          <w:sz w:val="24"/>
          <w:szCs w:val="24"/>
        </w:rPr>
        <w:lastRenderedPageBreak/>
        <w:t>BAB II</w:t>
      </w:r>
      <w:r w:rsidR="00FA5447" w:rsidRPr="00FA5447">
        <w:rPr>
          <w:rFonts w:ascii="Times New Roman" w:hAnsi="Times New Roman" w:cs="Times New Roman"/>
          <w:color w:val="auto"/>
          <w:sz w:val="24"/>
          <w:szCs w:val="24"/>
        </w:rPr>
        <w:br/>
      </w:r>
      <w:r w:rsidRPr="00FA5447">
        <w:rPr>
          <w:rFonts w:ascii="Times New Roman" w:hAnsi="Times New Roman" w:cs="Times New Roman"/>
          <w:color w:val="auto"/>
          <w:sz w:val="24"/>
          <w:szCs w:val="24"/>
        </w:rPr>
        <w:t>KERANGKA TEORITIS</w:t>
      </w:r>
      <w:bookmarkEnd w:id="37"/>
    </w:p>
    <w:p w:rsidR="004462BD" w:rsidRPr="00D11718" w:rsidRDefault="004462BD" w:rsidP="00E7481C">
      <w:pPr>
        <w:spacing w:after="0" w:line="480" w:lineRule="auto"/>
        <w:contextualSpacing/>
        <w:jc w:val="center"/>
        <w:rPr>
          <w:rFonts w:ascii="Times New Roman" w:hAnsi="Times New Roman" w:cs="Times New Roman"/>
          <w:sz w:val="24"/>
        </w:rPr>
      </w:pPr>
    </w:p>
    <w:p w:rsidR="004462BD" w:rsidRPr="00D11718" w:rsidRDefault="004462BD" w:rsidP="00E7481C">
      <w:pPr>
        <w:pStyle w:val="ListParagraph"/>
        <w:numPr>
          <w:ilvl w:val="0"/>
          <w:numId w:val="1"/>
        </w:numPr>
        <w:spacing w:after="0" w:line="480" w:lineRule="auto"/>
        <w:rPr>
          <w:rFonts w:ascii="Times New Roman" w:hAnsi="Times New Roman" w:cs="Times New Roman"/>
          <w:b/>
          <w:vanish/>
          <w:sz w:val="24"/>
          <w:szCs w:val="24"/>
        </w:rPr>
      </w:pPr>
    </w:p>
    <w:p w:rsidR="004462BD" w:rsidRPr="00D11718" w:rsidRDefault="004462BD" w:rsidP="00E7481C">
      <w:pPr>
        <w:pStyle w:val="ListParagraph"/>
        <w:numPr>
          <w:ilvl w:val="0"/>
          <w:numId w:val="1"/>
        </w:numPr>
        <w:spacing w:after="0" w:line="480" w:lineRule="auto"/>
        <w:rPr>
          <w:rFonts w:ascii="Times New Roman" w:hAnsi="Times New Roman" w:cs="Times New Roman"/>
          <w:b/>
          <w:vanish/>
          <w:sz w:val="24"/>
          <w:szCs w:val="24"/>
        </w:rPr>
      </w:pPr>
    </w:p>
    <w:p w:rsidR="004462BD" w:rsidRPr="00D11718" w:rsidRDefault="004462BD" w:rsidP="00E7481C">
      <w:pPr>
        <w:pStyle w:val="Heading2"/>
        <w:numPr>
          <w:ilvl w:val="1"/>
          <w:numId w:val="1"/>
        </w:numPr>
        <w:spacing w:before="0" w:line="480" w:lineRule="auto"/>
        <w:ind w:left="567" w:hanging="567"/>
        <w:contextualSpacing/>
        <w:rPr>
          <w:rFonts w:ascii="Times New Roman" w:hAnsi="Times New Roman" w:cs="Times New Roman"/>
          <w:b/>
          <w:color w:val="auto"/>
          <w:sz w:val="24"/>
          <w:szCs w:val="24"/>
        </w:rPr>
      </w:pPr>
      <w:bookmarkStart w:id="38" w:name="_Toc42104817"/>
      <w:r w:rsidRPr="00D11718">
        <w:rPr>
          <w:rFonts w:ascii="Times New Roman" w:hAnsi="Times New Roman" w:cs="Times New Roman"/>
          <w:b/>
          <w:color w:val="auto"/>
          <w:sz w:val="24"/>
          <w:szCs w:val="24"/>
        </w:rPr>
        <w:t>Landasan Teori</w:t>
      </w:r>
      <w:bookmarkEnd w:id="38"/>
    </w:p>
    <w:p w:rsidR="004462BD" w:rsidRPr="00D11718" w:rsidRDefault="004462BD" w:rsidP="00E7481C">
      <w:pPr>
        <w:pStyle w:val="Heading3"/>
        <w:numPr>
          <w:ilvl w:val="2"/>
          <w:numId w:val="1"/>
        </w:numPr>
        <w:spacing w:before="0" w:line="480" w:lineRule="auto"/>
        <w:ind w:left="1276" w:hanging="709"/>
        <w:contextualSpacing/>
        <w:rPr>
          <w:rFonts w:ascii="Times New Roman" w:hAnsi="Times New Roman" w:cs="Times New Roman"/>
          <w:color w:val="auto"/>
        </w:rPr>
      </w:pPr>
      <w:bookmarkStart w:id="39" w:name="_Toc42104818"/>
      <w:r w:rsidRPr="00D11718">
        <w:rPr>
          <w:rFonts w:ascii="Times New Roman" w:hAnsi="Times New Roman" w:cs="Times New Roman"/>
          <w:color w:val="auto"/>
        </w:rPr>
        <w:t>Pengertian Kinerja</w:t>
      </w:r>
      <w:bookmarkEnd w:id="39"/>
    </w:p>
    <w:p w:rsidR="004462BD" w:rsidRPr="00D11718" w:rsidRDefault="004462BD" w:rsidP="00E7481C">
      <w:pPr>
        <w:pStyle w:val="ListParagraph"/>
        <w:spacing w:after="0" w:line="480" w:lineRule="auto"/>
        <w:ind w:left="1276" w:firstLine="567"/>
        <w:jc w:val="both"/>
        <w:rPr>
          <w:rFonts w:ascii="Times New Roman" w:hAnsi="Times New Roman" w:cs="Times New Roman"/>
          <w:sz w:val="24"/>
          <w:szCs w:val="24"/>
        </w:rPr>
      </w:pPr>
      <w:r>
        <w:rPr>
          <w:rFonts w:ascii="Times New Roman" w:hAnsi="Times New Roman" w:cs="Times New Roman"/>
          <w:sz w:val="24"/>
          <w:szCs w:val="24"/>
        </w:rPr>
        <w:t xml:space="preserve">Menurut Kasmir (2016:183) menjelaskan bahwa kinerja adalah nilai dari seperangkat perilaku karyawan yang berkontribusi, baik secara positif </w:t>
      </w:r>
      <w:r w:rsidR="00E7481C">
        <w:rPr>
          <w:rFonts w:ascii="Times New Roman" w:hAnsi="Times New Roman" w:cs="Times New Roman"/>
          <w:sz w:val="24"/>
          <w:szCs w:val="24"/>
        </w:rPr>
        <w:t>maupun</w:t>
      </w:r>
      <w:r>
        <w:rPr>
          <w:rFonts w:ascii="Times New Roman" w:hAnsi="Times New Roman" w:cs="Times New Roman"/>
          <w:sz w:val="24"/>
          <w:szCs w:val="24"/>
        </w:rPr>
        <w:t xml:space="preserve"> negatif terhadap tujuan organisasi.</w:t>
      </w:r>
    </w:p>
    <w:p w:rsidR="004462BD" w:rsidRPr="00D11718" w:rsidRDefault="004462BD" w:rsidP="004462BD">
      <w:pPr>
        <w:pStyle w:val="ListParagraph"/>
        <w:spacing w:after="0" w:line="480" w:lineRule="auto"/>
        <w:ind w:left="1276" w:firstLine="567"/>
        <w:jc w:val="both"/>
        <w:rPr>
          <w:rFonts w:ascii="Times New Roman" w:hAnsi="Times New Roman" w:cs="Times New Roman"/>
          <w:sz w:val="24"/>
          <w:szCs w:val="24"/>
        </w:rPr>
      </w:pPr>
      <w:r w:rsidRPr="00D11718">
        <w:rPr>
          <w:rFonts w:ascii="Times New Roman" w:hAnsi="Times New Roman" w:cs="Times New Roman"/>
          <w:sz w:val="24"/>
          <w:szCs w:val="24"/>
        </w:rPr>
        <w:t>Menurut Dewi dan Mashar (2019:113) menjelaskan bahwa “</w:t>
      </w:r>
      <w:r>
        <w:rPr>
          <w:rFonts w:ascii="Times New Roman" w:hAnsi="Times New Roman" w:cs="Times New Roman"/>
          <w:sz w:val="24"/>
          <w:szCs w:val="24"/>
        </w:rPr>
        <w:t>K</w:t>
      </w:r>
      <w:r w:rsidRPr="00D11718">
        <w:rPr>
          <w:rFonts w:ascii="Times New Roman" w:hAnsi="Times New Roman" w:cs="Times New Roman"/>
          <w:sz w:val="24"/>
          <w:szCs w:val="24"/>
        </w:rPr>
        <w:t xml:space="preserve">inerja adalah tentang </w:t>
      </w:r>
      <w:proofErr w:type="gramStart"/>
      <w:r w:rsidRPr="00D11718">
        <w:rPr>
          <w:rFonts w:ascii="Times New Roman" w:hAnsi="Times New Roman" w:cs="Times New Roman"/>
          <w:sz w:val="24"/>
          <w:szCs w:val="24"/>
        </w:rPr>
        <w:t>apa</w:t>
      </w:r>
      <w:proofErr w:type="gramEnd"/>
      <w:r w:rsidRPr="00D11718">
        <w:rPr>
          <w:rFonts w:ascii="Times New Roman" w:hAnsi="Times New Roman" w:cs="Times New Roman"/>
          <w:sz w:val="24"/>
          <w:szCs w:val="24"/>
        </w:rPr>
        <w:t xml:space="preserve"> yang dikerjakan dengan cara tertentu dalam mencapai tujuan.”</w:t>
      </w:r>
    </w:p>
    <w:p w:rsidR="004462BD" w:rsidRPr="00D11718" w:rsidRDefault="004462BD" w:rsidP="004462BD">
      <w:pPr>
        <w:pStyle w:val="ListParagraph"/>
        <w:spacing w:after="0" w:line="480" w:lineRule="auto"/>
        <w:ind w:left="1276" w:firstLine="567"/>
        <w:jc w:val="both"/>
        <w:rPr>
          <w:rFonts w:ascii="Times New Roman" w:eastAsia="Times New Roman" w:hAnsi="Times New Roman" w:cs="Times New Roman"/>
          <w:sz w:val="24"/>
          <w:szCs w:val="24"/>
        </w:rPr>
      </w:pPr>
      <w:r w:rsidRPr="00D11718">
        <w:rPr>
          <w:rFonts w:ascii="Times New Roman" w:eastAsia="Times New Roman" w:hAnsi="Times New Roman" w:cs="Times New Roman"/>
          <w:sz w:val="24"/>
          <w:szCs w:val="24"/>
        </w:rPr>
        <w:t>Dari pengertian tersebut dapat disimpulkan bahwa kinerja adalah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keberhasilan seseorang dalam melaksanakan pekerjaannya</w:t>
      </w:r>
      <w:r w:rsidRPr="00D117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untuk</w:t>
      </w:r>
      <w:r w:rsidRPr="00D11718">
        <w:rPr>
          <w:rFonts w:ascii="Times New Roman" w:eastAsia="Times New Roman" w:hAnsi="Times New Roman" w:cs="Times New Roman"/>
          <w:sz w:val="24"/>
          <w:szCs w:val="24"/>
        </w:rPr>
        <w:t xml:space="preserve"> mencapai tujuan perusahaan.</w:t>
      </w:r>
    </w:p>
    <w:p w:rsidR="004462BD" w:rsidRPr="00D11718" w:rsidRDefault="004462BD" w:rsidP="004462BD">
      <w:pPr>
        <w:pStyle w:val="Heading3"/>
        <w:numPr>
          <w:ilvl w:val="2"/>
          <w:numId w:val="1"/>
        </w:numPr>
        <w:spacing w:before="0" w:line="480" w:lineRule="auto"/>
        <w:ind w:left="1276" w:hanging="709"/>
        <w:contextualSpacing/>
        <w:rPr>
          <w:rFonts w:ascii="Times New Roman" w:hAnsi="Times New Roman" w:cs="Times New Roman"/>
          <w:color w:val="auto"/>
        </w:rPr>
      </w:pPr>
      <w:bookmarkStart w:id="40" w:name="_Toc42104819"/>
      <w:r w:rsidRPr="00D11718">
        <w:rPr>
          <w:rFonts w:ascii="Times New Roman" w:hAnsi="Times New Roman" w:cs="Times New Roman"/>
          <w:color w:val="auto"/>
        </w:rPr>
        <w:t>Pengertian Penilaian Kinerja</w:t>
      </w:r>
      <w:bookmarkEnd w:id="40"/>
    </w:p>
    <w:p w:rsidR="004462BD" w:rsidRPr="00D11718" w:rsidRDefault="004462BD" w:rsidP="004462BD">
      <w:pPr>
        <w:pStyle w:val="ListParagraph"/>
        <w:spacing w:after="0" w:line="480" w:lineRule="auto"/>
        <w:ind w:left="1276" w:firstLine="567"/>
        <w:jc w:val="both"/>
        <w:rPr>
          <w:rFonts w:ascii="Times New Roman" w:hAnsi="Times New Roman" w:cs="Times New Roman"/>
          <w:sz w:val="24"/>
          <w:szCs w:val="24"/>
        </w:rPr>
      </w:pPr>
      <w:r w:rsidRPr="00D11718">
        <w:rPr>
          <w:rFonts w:ascii="Times New Roman" w:hAnsi="Times New Roman" w:cs="Times New Roman"/>
          <w:sz w:val="24"/>
          <w:szCs w:val="24"/>
        </w:rPr>
        <w:t>Menurut Fattah (2017:9) menyatakan</w:t>
      </w:r>
      <w:r>
        <w:rPr>
          <w:rFonts w:ascii="Times New Roman" w:hAnsi="Times New Roman" w:cs="Times New Roman"/>
          <w:sz w:val="24"/>
          <w:szCs w:val="24"/>
        </w:rPr>
        <w:t xml:space="preserve"> bahwa “P</w:t>
      </w:r>
      <w:r w:rsidRPr="00D11718">
        <w:rPr>
          <w:rFonts w:ascii="Times New Roman" w:hAnsi="Times New Roman" w:cs="Times New Roman"/>
          <w:sz w:val="24"/>
          <w:szCs w:val="24"/>
        </w:rPr>
        <w:t>enilaian kinerja adalah proses menilai seberapa baik karyawan yang melakukan pekerjaan mereka.”</w:t>
      </w:r>
    </w:p>
    <w:p w:rsidR="006A0F38" w:rsidRDefault="004462BD" w:rsidP="006A0F38">
      <w:pPr>
        <w:pStyle w:val="ListParagraph"/>
        <w:spacing w:after="0" w:line="480" w:lineRule="auto"/>
        <w:ind w:left="1276" w:firstLine="567"/>
        <w:jc w:val="both"/>
        <w:rPr>
          <w:rFonts w:ascii="Times New Roman" w:hAnsi="Times New Roman" w:cs="Times New Roman"/>
          <w:sz w:val="24"/>
          <w:szCs w:val="24"/>
        </w:rPr>
      </w:pPr>
      <w:r w:rsidRPr="00D11718">
        <w:rPr>
          <w:rFonts w:ascii="Times New Roman" w:hAnsi="Times New Roman" w:cs="Times New Roman"/>
          <w:sz w:val="24"/>
          <w:szCs w:val="24"/>
        </w:rPr>
        <w:t>Menurut Dewi dan Mashar (2019:116) menyatakan</w:t>
      </w:r>
      <w:r>
        <w:rPr>
          <w:rFonts w:ascii="Times New Roman" w:hAnsi="Times New Roman" w:cs="Times New Roman"/>
          <w:sz w:val="24"/>
          <w:szCs w:val="24"/>
        </w:rPr>
        <w:t xml:space="preserve"> bahwa “P</w:t>
      </w:r>
      <w:r w:rsidRPr="00D11718">
        <w:rPr>
          <w:rFonts w:ascii="Times New Roman" w:hAnsi="Times New Roman" w:cs="Times New Roman"/>
          <w:sz w:val="24"/>
          <w:szCs w:val="24"/>
        </w:rPr>
        <w:t>enilaian kinerja adalah kegiatan membandingkan secara aktual antara kinerja bawahan sesuai dengan standar</w:t>
      </w:r>
      <w:r w:rsidR="006A0F38">
        <w:rPr>
          <w:rFonts w:ascii="Times New Roman" w:hAnsi="Times New Roman" w:cs="Times New Roman"/>
          <w:sz w:val="24"/>
          <w:szCs w:val="24"/>
        </w:rPr>
        <w:t>-standar yang telah diterapkan.</w:t>
      </w:r>
    </w:p>
    <w:p w:rsidR="006A0F38" w:rsidRDefault="006A0F38" w:rsidP="006A0F38">
      <w:pPr>
        <w:pStyle w:val="ListParagraph"/>
        <w:spacing w:after="0" w:line="480" w:lineRule="auto"/>
        <w:ind w:left="1276" w:firstLine="567"/>
        <w:jc w:val="both"/>
        <w:rPr>
          <w:rFonts w:ascii="Times New Roman" w:hAnsi="Times New Roman" w:cs="Times New Roman"/>
          <w:sz w:val="24"/>
          <w:szCs w:val="24"/>
        </w:rPr>
        <w:sectPr w:rsidR="006A0F38" w:rsidSect="006A0F38">
          <w:headerReference w:type="first" r:id="rId19"/>
          <w:pgSz w:w="11906" w:h="16838" w:code="9"/>
          <w:pgMar w:top="2268" w:right="1701" w:bottom="1701" w:left="2268" w:header="1134" w:footer="1134" w:gutter="0"/>
          <w:pgNumType w:start="9"/>
          <w:cols w:space="720"/>
          <w:titlePg/>
          <w:docGrid w:linePitch="360"/>
        </w:sectPr>
      </w:pPr>
    </w:p>
    <w:p w:rsidR="004462BD" w:rsidRPr="006A0F38" w:rsidRDefault="004462BD" w:rsidP="006A0F38">
      <w:pPr>
        <w:pStyle w:val="ListParagraph"/>
        <w:spacing w:after="0" w:line="480" w:lineRule="auto"/>
        <w:ind w:left="1276" w:firstLine="567"/>
        <w:jc w:val="both"/>
        <w:rPr>
          <w:rFonts w:ascii="Times New Roman" w:hAnsi="Times New Roman" w:cs="Times New Roman"/>
          <w:sz w:val="24"/>
          <w:szCs w:val="24"/>
        </w:rPr>
      </w:pPr>
      <w:r w:rsidRPr="006A0F38">
        <w:rPr>
          <w:rFonts w:ascii="Times New Roman" w:hAnsi="Times New Roman" w:cs="Times New Roman"/>
          <w:sz w:val="24"/>
          <w:szCs w:val="24"/>
        </w:rPr>
        <w:lastRenderedPageBreak/>
        <w:t>Menurut Dessler (2018:322) penilaian kinerja berarti mengevaluasi kinerja karyawan saat ini dan atau di masa lalu relatif terhadap standar prestasinya.</w:t>
      </w:r>
    </w:p>
    <w:p w:rsidR="004462BD" w:rsidRPr="00D11718" w:rsidRDefault="004462BD" w:rsidP="004462BD">
      <w:pPr>
        <w:pStyle w:val="ListParagraph"/>
        <w:spacing w:after="0" w:line="480" w:lineRule="auto"/>
        <w:ind w:left="1276" w:firstLine="567"/>
        <w:jc w:val="both"/>
        <w:rPr>
          <w:rFonts w:ascii="Times New Roman" w:hAnsi="Times New Roman" w:cs="Times New Roman"/>
          <w:sz w:val="24"/>
          <w:szCs w:val="24"/>
        </w:rPr>
      </w:pPr>
      <w:r w:rsidRPr="00D11718">
        <w:rPr>
          <w:rFonts w:ascii="Times New Roman" w:hAnsi="Times New Roman" w:cs="Times New Roman"/>
          <w:sz w:val="24"/>
          <w:szCs w:val="24"/>
        </w:rPr>
        <w:t>Dari pengertian penilaian kinerja dapat disimpulkan bahwa penilaian kinerja</w:t>
      </w:r>
      <w:r>
        <w:rPr>
          <w:rFonts w:ascii="Times New Roman" w:hAnsi="Times New Roman" w:cs="Times New Roman"/>
          <w:sz w:val="24"/>
          <w:szCs w:val="24"/>
          <w:lang w:val="id-ID"/>
        </w:rPr>
        <w:t xml:space="preserve"> adalah kegiatan memberikan penilaian terhadap hasil kinerja karyawan dengan standar yang telah ditetapkan di suatu perusahaan</w:t>
      </w:r>
      <w:r>
        <w:rPr>
          <w:rFonts w:ascii="Times New Roman" w:hAnsi="Times New Roman" w:cs="Times New Roman"/>
          <w:sz w:val="24"/>
          <w:szCs w:val="24"/>
        </w:rPr>
        <w:t>.</w:t>
      </w:r>
    </w:p>
    <w:p w:rsidR="004462BD" w:rsidRPr="00D11718" w:rsidRDefault="004462BD" w:rsidP="004462BD">
      <w:pPr>
        <w:pStyle w:val="Heading3"/>
        <w:numPr>
          <w:ilvl w:val="2"/>
          <w:numId w:val="1"/>
        </w:numPr>
        <w:spacing w:before="0" w:line="480" w:lineRule="auto"/>
        <w:ind w:left="1276" w:hanging="709"/>
        <w:contextualSpacing/>
        <w:rPr>
          <w:rFonts w:ascii="Times New Roman" w:hAnsi="Times New Roman" w:cs="Times New Roman"/>
          <w:color w:val="auto"/>
        </w:rPr>
      </w:pPr>
      <w:bookmarkStart w:id="41" w:name="_Toc42104820"/>
      <w:r w:rsidRPr="00D11718">
        <w:rPr>
          <w:rFonts w:ascii="Times New Roman" w:hAnsi="Times New Roman" w:cs="Times New Roman"/>
          <w:color w:val="auto"/>
        </w:rPr>
        <w:t>Tujuan</w:t>
      </w:r>
      <w:r>
        <w:rPr>
          <w:rFonts w:ascii="Times New Roman" w:hAnsi="Times New Roman" w:cs="Times New Roman"/>
          <w:color w:val="auto"/>
        </w:rPr>
        <w:t xml:space="preserve"> </w:t>
      </w:r>
      <w:r w:rsidRPr="00D11718">
        <w:rPr>
          <w:rFonts w:ascii="Times New Roman" w:hAnsi="Times New Roman" w:cs="Times New Roman"/>
          <w:color w:val="auto"/>
        </w:rPr>
        <w:t>Penilaian Kinerja</w:t>
      </w:r>
      <w:bookmarkEnd w:id="41"/>
    </w:p>
    <w:p w:rsidR="004462BD" w:rsidRPr="00D11718" w:rsidRDefault="004462BD" w:rsidP="004462BD">
      <w:pPr>
        <w:pStyle w:val="ListParagraph"/>
        <w:spacing w:after="0" w:line="480" w:lineRule="auto"/>
        <w:ind w:left="1276" w:firstLine="567"/>
        <w:jc w:val="both"/>
        <w:rPr>
          <w:rFonts w:ascii="Times New Roman" w:hAnsi="Times New Roman" w:cs="Times New Roman"/>
          <w:sz w:val="24"/>
          <w:szCs w:val="24"/>
        </w:rPr>
      </w:pPr>
      <w:r w:rsidRPr="00D11718">
        <w:rPr>
          <w:rFonts w:ascii="Times New Roman" w:hAnsi="Times New Roman" w:cs="Times New Roman"/>
          <w:sz w:val="24"/>
          <w:szCs w:val="24"/>
        </w:rPr>
        <w:t xml:space="preserve">Menurut Rismawati dan Mattalata (2018:27) menjelaskan bahwa “tujuan </w:t>
      </w:r>
      <w:r>
        <w:rPr>
          <w:rFonts w:ascii="Times New Roman" w:hAnsi="Times New Roman" w:cs="Times New Roman"/>
          <w:sz w:val="24"/>
          <w:szCs w:val="24"/>
        </w:rPr>
        <w:t>penilaian</w:t>
      </w:r>
      <w:r w:rsidRPr="00D11718">
        <w:rPr>
          <w:rFonts w:ascii="Times New Roman" w:hAnsi="Times New Roman" w:cs="Times New Roman"/>
          <w:sz w:val="24"/>
          <w:szCs w:val="24"/>
        </w:rPr>
        <w:t xml:space="preserve"> kinerja adalah untuk memperbaiki atau</w:t>
      </w:r>
      <w:r>
        <w:rPr>
          <w:rFonts w:ascii="Times New Roman" w:hAnsi="Times New Roman" w:cs="Times New Roman"/>
          <w:sz w:val="24"/>
          <w:szCs w:val="24"/>
        </w:rPr>
        <w:t xml:space="preserve"> </w:t>
      </w:r>
      <w:r w:rsidRPr="00D11718">
        <w:rPr>
          <w:rFonts w:ascii="Times New Roman" w:hAnsi="Times New Roman" w:cs="Times New Roman"/>
          <w:sz w:val="24"/>
          <w:szCs w:val="24"/>
        </w:rPr>
        <w:t>meningkatkan kinerja perusahaan melalui peningkatan kinerja dari SDM perusahaan.”</w:t>
      </w:r>
    </w:p>
    <w:p w:rsidR="004462BD" w:rsidRPr="00D11718" w:rsidRDefault="004462BD" w:rsidP="004462BD">
      <w:pPr>
        <w:pStyle w:val="ListParagraph"/>
        <w:spacing w:line="480" w:lineRule="auto"/>
        <w:ind w:left="1276" w:firstLine="567"/>
        <w:jc w:val="both"/>
        <w:rPr>
          <w:rFonts w:ascii="Times New Roman" w:hAnsi="Times New Roman" w:cs="Times New Roman"/>
          <w:sz w:val="24"/>
          <w:szCs w:val="24"/>
        </w:rPr>
      </w:pPr>
      <w:r w:rsidRPr="00D11718">
        <w:rPr>
          <w:rFonts w:ascii="Times New Roman" w:hAnsi="Times New Roman" w:cs="Times New Roman"/>
          <w:sz w:val="24"/>
          <w:szCs w:val="24"/>
        </w:rPr>
        <w:t xml:space="preserve">Menurut Kasmir (2016:196) bagi perusahaan penilaian kinerja memiliki beberapa tujuan antara </w:t>
      </w:r>
      <w:proofErr w:type="gramStart"/>
      <w:r w:rsidRPr="00D11718">
        <w:rPr>
          <w:rFonts w:ascii="Times New Roman" w:hAnsi="Times New Roman" w:cs="Times New Roman"/>
          <w:sz w:val="24"/>
          <w:szCs w:val="24"/>
        </w:rPr>
        <w:t>lain :</w:t>
      </w:r>
      <w:proofErr w:type="gramEnd"/>
    </w:p>
    <w:p w:rsidR="004462BD" w:rsidRPr="00D11718" w:rsidRDefault="004462BD" w:rsidP="00763C12">
      <w:pPr>
        <w:pStyle w:val="ListParagraph"/>
        <w:numPr>
          <w:ilvl w:val="0"/>
          <w:numId w:val="3"/>
        </w:numPr>
        <w:spacing w:line="480" w:lineRule="auto"/>
        <w:ind w:left="1560" w:hanging="284"/>
        <w:jc w:val="both"/>
        <w:rPr>
          <w:rFonts w:ascii="Times New Roman" w:hAnsi="Times New Roman" w:cs="Times New Roman"/>
          <w:sz w:val="24"/>
          <w:szCs w:val="24"/>
        </w:rPr>
      </w:pPr>
      <w:r w:rsidRPr="00D11718">
        <w:rPr>
          <w:rFonts w:ascii="Times New Roman" w:hAnsi="Times New Roman" w:cs="Times New Roman"/>
          <w:sz w:val="24"/>
          <w:szCs w:val="24"/>
        </w:rPr>
        <w:t>Untuk Memperbaiki Kualitas Pekerjaan</w:t>
      </w:r>
    </w:p>
    <w:p w:rsidR="004462BD" w:rsidRDefault="004462BD" w:rsidP="004462BD">
      <w:pPr>
        <w:pStyle w:val="ListParagraph"/>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 xml:space="preserve">Untuk memperbaiki kualitas pekerjaan artinya dengan melakukan penilaian terhadap kinerja, maka manajemen perusahaan </w:t>
      </w:r>
      <w:proofErr w:type="gramStart"/>
      <w:r w:rsidRPr="00D11718">
        <w:rPr>
          <w:rFonts w:ascii="Times New Roman" w:hAnsi="Times New Roman" w:cs="Times New Roman"/>
          <w:sz w:val="24"/>
          <w:szCs w:val="24"/>
        </w:rPr>
        <w:t>akan</w:t>
      </w:r>
      <w:proofErr w:type="gramEnd"/>
      <w:r w:rsidRPr="00D11718">
        <w:rPr>
          <w:rFonts w:ascii="Times New Roman" w:hAnsi="Times New Roman" w:cs="Times New Roman"/>
          <w:sz w:val="24"/>
          <w:szCs w:val="24"/>
        </w:rPr>
        <w:t xml:space="preserve"> mengetahui di mana kelemahan kar</w:t>
      </w:r>
      <w:r>
        <w:rPr>
          <w:rFonts w:ascii="Times New Roman" w:hAnsi="Times New Roman" w:cs="Times New Roman"/>
          <w:sz w:val="24"/>
          <w:szCs w:val="24"/>
        </w:rPr>
        <w:t xml:space="preserve">yawan dan sistem yang digunakan. </w:t>
      </w:r>
      <w:r w:rsidRPr="00D11718">
        <w:rPr>
          <w:rFonts w:ascii="Times New Roman" w:hAnsi="Times New Roman" w:cs="Times New Roman"/>
          <w:sz w:val="24"/>
          <w:szCs w:val="24"/>
        </w:rPr>
        <w:t>Dengan diketahui kelemahan ini segera untuk dilakukan perbaikan, baik terhadap sistem yang digunakan maupun karyawan itu sendiri.</w:t>
      </w:r>
    </w:p>
    <w:p w:rsidR="000D565C" w:rsidRDefault="000D565C" w:rsidP="004462BD">
      <w:pPr>
        <w:pStyle w:val="ListParagraph"/>
        <w:spacing w:line="480" w:lineRule="auto"/>
        <w:ind w:left="1560"/>
        <w:jc w:val="both"/>
        <w:rPr>
          <w:rFonts w:ascii="Times New Roman" w:hAnsi="Times New Roman" w:cs="Times New Roman"/>
          <w:sz w:val="24"/>
          <w:szCs w:val="24"/>
        </w:rPr>
      </w:pPr>
    </w:p>
    <w:p w:rsidR="000D565C" w:rsidRPr="00D11718" w:rsidRDefault="000D565C" w:rsidP="004462BD">
      <w:pPr>
        <w:pStyle w:val="ListParagraph"/>
        <w:spacing w:line="480" w:lineRule="auto"/>
        <w:ind w:left="1560"/>
        <w:jc w:val="both"/>
        <w:rPr>
          <w:rFonts w:ascii="Times New Roman" w:hAnsi="Times New Roman" w:cs="Times New Roman"/>
          <w:sz w:val="24"/>
          <w:szCs w:val="24"/>
        </w:rPr>
      </w:pPr>
    </w:p>
    <w:p w:rsidR="004462BD" w:rsidRPr="00D11718" w:rsidRDefault="004462BD" w:rsidP="00763C12">
      <w:pPr>
        <w:pStyle w:val="ListParagraph"/>
        <w:numPr>
          <w:ilvl w:val="0"/>
          <w:numId w:val="3"/>
        </w:numPr>
        <w:spacing w:line="480" w:lineRule="auto"/>
        <w:ind w:left="1560" w:hanging="284"/>
        <w:jc w:val="both"/>
        <w:rPr>
          <w:rFonts w:ascii="Times New Roman" w:hAnsi="Times New Roman" w:cs="Times New Roman"/>
          <w:sz w:val="24"/>
          <w:szCs w:val="24"/>
        </w:rPr>
      </w:pPr>
      <w:r w:rsidRPr="00D11718">
        <w:rPr>
          <w:rFonts w:ascii="Times New Roman" w:hAnsi="Times New Roman" w:cs="Times New Roman"/>
          <w:sz w:val="24"/>
          <w:szCs w:val="24"/>
        </w:rPr>
        <w:lastRenderedPageBreak/>
        <w:t>Keputusan Penempatan</w:t>
      </w:r>
    </w:p>
    <w:p w:rsidR="004462BD" w:rsidRPr="00D11718" w:rsidRDefault="004462BD" w:rsidP="004462BD">
      <w:pPr>
        <w:pStyle w:val="ListParagraph"/>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Bagi karyawan yang telah dinilai kinerjanya ternyata kurang mampu untuk menempati posisinya sekarang, maka perlu dipindahkan ke unit atau bagian lainnya. Sebaliknya bagi mereka yang memiliki kinerja yang baik perlu diperhatikan agar kinerjanya tidak menurun dan tetap mempertahankan kinerja.</w:t>
      </w:r>
    </w:p>
    <w:p w:rsidR="004462BD" w:rsidRPr="00D11718" w:rsidRDefault="004462BD" w:rsidP="00763C12">
      <w:pPr>
        <w:pStyle w:val="ListParagraph"/>
        <w:numPr>
          <w:ilvl w:val="0"/>
          <w:numId w:val="3"/>
        </w:numPr>
        <w:spacing w:line="480" w:lineRule="auto"/>
        <w:ind w:left="1560" w:hanging="284"/>
        <w:jc w:val="both"/>
        <w:rPr>
          <w:rFonts w:ascii="Times New Roman" w:hAnsi="Times New Roman" w:cs="Times New Roman"/>
          <w:sz w:val="24"/>
          <w:szCs w:val="24"/>
        </w:rPr>
      </w:pPr>
      <w:r w:rsidRPr="00D11718">
        <w:rPr>
          <w:rFonts w:ascii="Times New Roman" w:hAnsi="Times New Roman" w:cs="Times New Roman"/>
          <w:sz w:val="24"/>
          <w:szCs w:val="24"/>
        </w:rPr>
        <w:t>Perencanaan dan Pengembangan Karir</w:t>
      </w:r>
    </w:p>
    <w:p w:rsidR="004462BD" w:rsidRPr="00D11718" w:rsidRDefault="004462BD" w:rsidP="004462BD">
      <w:pPr>
        <w:pStyle w:val="ListParagraph"/>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Hasil penilaian kinerja digunakan untuk menentukan jenjang karir seseorang. Artinya</w:t>
      </w:r>
      <w:r>
        <w:rPr>
          <w:rFonts w:ascii="Times New Roman" w:hAnsi="Times New Roman" w:cs="Times New Roman"/>
          <w:sz w:val="24"/>
          <w:szCs w:val="24"/>
        </w:rPr>
        <w:t>,</w:t>
      </w:r>
      <w:r w:rsidRPr="00D11718">
        <w:rPr>
          <w:rFonts w:ascii="Times New Roman" w:hAnsi="Times New Roman" w:cs="Times New Roman"/>
          <w:sz w:val="24"/>
          <w:szCs w:val="24"/>
        </w:rPr>
        <w:t xml:space="preserve"> bagi mereka yang mengalami peningkatan kinerja maka </w:t>
      </w:r>
      <w:proofErr w:type="gramStart"/>
      <w:r w:rsidRPr="00D11718">
        <w:rPr>
          <w:rFonts w:ascii="Times New Roman" w:hAnsi="Times New Roman" w:cs="Times New Roman"/>
          <w:sz w:val="24"/>
          <w:szCs w:val="24"/>
        </w:rPr>
        <w:t>akan</w:t>
      </w:r>
      <w:proofErr w:type="gramEnd"/>
      <w:r w:rsidRPr="00D11718">
        <w:rPr>
          <w:rFonts w:ascii="Times New Roman" w:hAnsi="Times New Roman" w:cs="Times New Roman"/>
          <w:sz w:val="24"/>
          <w:szCs w:val="24"/>
        </w:rPr>
        <w:t xml:space="preserve"> dilakukan promosi jabatan atau kepangkatan sesuai dengan peraturan perusahaan. Demikian pula sebaliknya</w:t>
      </w:r>
      <w:r>
        <w:rPr>
          <w:rFonts w:ascii="Times New Roman" w:hAnsi="Times New Roman" w:cs="Times New Roman"/>
          <w:sz w:val="24"/>
          <w:szCs w:val="24"/>
        </w:rPr>
        <w:t xml:space="preserve"> </w:t>
      </w:r>
      <w:r w:rsidRPr="00D11718">
        <w:rPr>
          <w:rFonts w:ascii="Times New Roman" w:hAnsi="Times New Roman" w:cs="Times New Roman"/>
          <w:sz w:val="24"/>
          <w:szCs w:val="24"/>
        </w:rPr>
        <w:t xml:space="preserve">bagi karyawan yang hasil penilaian kinerjanya terus memburuk, tentu </w:t>
      </w:r>
      <w:proofErr w:type="gramStart"/>
      <w:r w:rsidRPr="00D11718">
        <w:rPr>
          <w:rFonts w:ascii="Times New Roman" w:hAnsi="Times New Roman" w:cs="Times New Roman"/>
          <w:sz w:val="24"/>
          <w:szCs w:val="24"/>
        </w:rPr>
        <w:t>akan</w:t>
      </w:r>
      <w:proofErr w:type="gramEnd"/>
      <w:r w:rsidRPr="00D11718">
        <w:rPr>
          <w:rFonts w:ascii="Times New Roman" w:hAnsi="Times New Roman" w:cs="Times New Roman"/>
          <w:sz w:val="24"/>
          <w:szCs w:val="24"/>
        </w:rPr>
        <w:t xml:space="preserve"> mendapatkan misalnya penurunan karir </w:t>
      </w:r>
      <w:r>
        <w:rPr>
          <w:rFonts w:ascii="Times New Roman" w:hAnsi="Times New Roman" w:cs="Times New Roman"/>
          <w:sz w:val="24"/>
          <w:szCs w:val="24"/>
        </w:rPr>
        <w:t>atau demosi.</w:t>
      </w:r>
    </w:p>
    <w:p w:rsidR="004462BD" w:rsidRDefault="004462BD" w:rsidP="00763C12">
      <w:pPr>
        <w:pStyle w:val="ListParagraph"/>
        <w:numPr>
          <w:ilvl w:val="0"/>
          <w:numId w:val="3"/>
        </w:numPr>
        <w:spacing w:line="480" w:lineRule="auto"/>
        <w:ind w:left="1560" w:hanging="284"/>
        <w:jc w:val="both"/>
        <w:rPr>
          <w:rFonts w:ascii="Times New Roman" w:hAnsi="Times New Roman" w:cs="Times New Roman"/>
          <w:sz w:val="24"/>
          <w:szCs w:val="24"/>
        </w:rPr>
      </w:pPr>
      <w:r w:rsidRPr="00727F51">
        <w:rPr>
          <w:rFonts w:ascii="Times New Roman" w:hAnsi="Times New Roman" w:cs="Times New Roman"/>
          <w:sz w:val="24"/>
          <w:szCs w:val="24"/>
        </w:rPr>
        <w:t>Kebutuhan Latihan dan Pengembangan</w:t>
      </w:r>
    </w:p>
    <w:p w:rsidR="004462BD" w:rsidRPr="00D11718" w:rsidRDefault="004462BD" w:rsidP="004462BD">
      <w:pPr>
        <w:pStyle w:val="ListParagraph"/>
        <w:spacing w:line="480" w:lineRule="auto"/>
        <w:ind w:left="1560"/>
        <w:jc w:val="both"/>
        <w:rPr>
          <w:rFonts w:ascii="Times New Roman" w:hAnsi="Times New Roman" w:cs="Times New Roman"/>
          <w:sz w:val="24"/>
          <w:szCs w:val="24"/>
        </w:rPr>
      </w:pPr>
      <w:r w:rsidRPr="00727F51">
        <w:rPr>
          <w:rFonts w:ascii="Times New Roman" w:hAnsi="Times New Roman" w:cs="Times New Roman"/>
          <w:sz w:val="24"/>
          <w:szCs w:val="24"/>
        </w:rPr>
        <w:t>Tujuan kinerja untuk kebutuhan pelatihan dan pengembangan maksudnya adalah bagi karyawan yang memiliki kemampuan atau</w:t>
      </w:r>
      <w:r>
        <w:rPr>
          <w:rFonts w:ascii="Times New Roman" w:hAnsi="Times New Roman" w:cs="Times New Roman"/>
          <w:sz w:val="24"/>
          <w:szCs w:val="24"/>
          <w:lang w:val="id-ID"/>
        </w:rPr>
        <w:t xml:space="preserve"> </w:t>
      </w:r>
      <w:r w:rsidRPr="00D11718">
        <w:rPr>
          <w:rFonts w:ascii="Times New Roman" w:hAnsi="Times New Roman" w:cs="Times New Roman"/>
          <w:sz w:val="24"/>
          <w:szCs w:val="24"/>
        </w:rPr>
        <w:t>keahlian yang kurang, perlu diberikan pelatihan, aga</w:t>
      </w:r>
      <w:r>
        <w:rPr>
          <w:rFonts w:ascii="Times New Roman" w:hAnsi="Times New Roman" w:cs="Times New Roman"/>
          <w:sz w:val="24"/>
          <w:szCs w:val="24"/>
        </w:rPr>
        <w:t>r mampu meningkatkan kinerjanya</w:t>
      </w:r>
      <w:r w:rsidRPr="00D11718">
        <w:rPr>
          <w:rFonts w:ascii="Times New Roman" w:hAnsi="Times New Roman" w:cs="Times New Roman"/>
          <w:sz w:val="24"/>
          <w:szCs w:val="24"/>
        </w:rPr>
        <w:t>.</w:t>
      </w:r>
    </w:p>
    <w:p w:rsidR="004462BD" w:rsidRPr="00D11718" w:rsidRDefault="004462BD" w:rsidP="00763C12">
      <w:pPr>
        <w:pStyle w:val="ListParagraph"/>
        <w:numPr>
          <w:ilvl w:val="0"/>
          <w:numId w:val="3"/>
        </w:numPr>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 xml:space="preserve">Penyesuaian Kompensasi </w:t>
      </w:r>
    </w:p>
    <w:p w:rsidR="004462BD" w:rsidRPr="00D11718" w:rsidRDefault="004462BD" w:rsidP="004462BD">
      <w:pPr>
        <w:pStyle w:val="ListParagraph"/>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Artinya hasil penilaian kinerja digunakan untuk kepentingan penyesuaian kompensasi adalah bagi mereka yan</w:t>
      </w:r>
      <w:r>
        <w:rPr>
          <w:rFonts w:ascii="Times New Roman" w:hAnsi="Times New Roman" w:cs="Times New Roman"/>
          <w:sz w:val="24"/>
          <w:szCs w:val="24"/>
        </w:rPr>
        <w:t>g kinerjanya meningkat maka aka</w:t>
      </w:r>
      <w:r w:rsidRPr="00D11718">
        <w:rPr>
          <w:rFonts w:ascii="Times New Roman" w:hAnsi="Times New Roman" w:cs="Times New Roman"/>
          <w:sz w:val="24"/>
          <w:szCs w:val="24"/>
        </w:rPr>
        <w:t xml:space="preserve">nada penyesuian kompensasi. Penyesuaian </w:t>
      </w:r>
      <w:r w:rsidRPr="00D11718">
        <w:rPr>
          <w:rFonts w:ascii="Times New Roman" w:hAnsi="Times New Roman" w:cs="Times New Roman"/>
          <w:sz w:val="24"/>
          <w:szCs w:val="24"/>
        </w:rPr>
        <w:lastRenderedPageBreak/>
        <w:t>kompensasi dilakukan apakah dengan meningkatkan gaji pokok, bonus, insentif, tunja</w:t>
      </w:r>
      <w:r>
        <w:rPr>
          <w:rFonts w:ascii="Times New Roman" w:hAnsi="Times New Roman" w:cs="Times New Roman"/>
          <w:sz w:val="24"/>
          <w:szCs w:val="24"/>
        </w:rPr>
        <w:t>ngan atau kesejahteraan lainnya.</w:t>
      </w:r>
    </w:p>
    <w:p w:rsidR="004462BD" w:rsidRPr="00D11718" w:rsidRDefault="004462BD" w:rsidP="00763C12">
      <w:pPr>
        <w:pStyle w:val="ListParagraph"/>
        <w:numPr>
          <w:ilvl w:val="0"/>
          <w:numId w:val="3"/>
        </w:numPr>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Inventori Kompensasi Pegawai</w:t>
      </w:r>
    </w:p>
    <w:p w:rsidR="004462BD" w:rsidRPr="00D11718" w:rsidRDefault="004462BD" w:rsidP="004462BD">
      <w:pPr>
        <w:pStyle w:val="ListParagraph"/>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Dengan dilakukan penilaian kinerja terhadap seluruh karyawan untuk beberapa periode, maka perusahaan memiliki simpanan data karyawan. Data – data dan informasi ini merupakan data dan informasi mengenai kompetensi, kemampuan, bakat, potensi seluruh karyawan. Artinya perusahaan memiliki peta tentang kekuatan dan kelemahan karyawannya.</w:t>
      </w:r>
    </w:p>
    <w:p w:rsidR="004462BD" w:rsidRPr="00D11718" w:rsidRDefault="004462BD" w:rsidP="00763C12">
      <w:pPr>
        <w:pStyle w:val="ListParagraph"/>
        <w:numPr>
          <w:ilvl w:val="0"/>
          <w:numId w:val="3"/>
        </w:numPr>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Kesempatan Kerja Adil</w:t>
      </w:r>
    </w:p>
    <w:p w:rsidR="004462BD" w:rsidRPr="00D11718" w:rsidRDefault="004462BD" w:rsidP="004462BD">
      <w:pPr>
        <w:pStyle w:val="ListParagraph"/>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 xml:space="preserve">Dengan melakukan sistem kinerja yang baik </w:t>
      </w:r>
      <w:proofErr w:type="gramStart"/>
      <w:r w:rsidRPr="00D11718">
        <w:rPr>
          <w:rFonts w:ascii="Times New Roman" w:hAnsi="Times New Roman" w:cs="Times New Roman"/>
          <w:sz w:val="24"/>
          <w:szCs w:val="24"/>
        </w:rPr>
        <w:t>akan</w:t>
      </w:r>
      <w:proofErr w:type="gramEnd"/>
      <w:r w:rsidRPr="00D11718">
        <w:rPr>
          <w:rFonts w:ascii="Times New Roman" w:hAnsi="Times New Roman" w:cs="Times New Roman"/>
          <w:sz w:val="24"/>
          <w:szCs w:val="24"/>
        </w:rPr>
        <w:t xml:space="preserve"> memberikan rasa keadilan bagi seluruh karyawan. Artinya bagi mereka yang memiliki kinerja baik, </w:t>
      </w:r>
      <w:proofErr w:type="gramStart"/>
      <w:r w:rsidRPr="00D11718">
        <w:rPr>
          <w:rFonts w:ascii="Times New Roman" w:hAnsi="Times New Roman" w:cs="Times New Roman"/>
          <w:sz w:val="24"/>
          <w:szCs w:val="24"/>
        </w:rPr>
        <w:t>akan</w:t>
      </w:r>
      <w:proofErr w:type="gramEnd"/>
      <w:r w:rsidRPr="00D11718">
        <w:rPr>
          <w:rFonts w:ascii="Times New Roman" w:hAnsi="Times New Roman" w:cs="Times New Roman"/>
          <w:sz w:val="24"/>
          <w:szCs w:val="24"/>
        </w:rPr>
        <w:t xml:space="preserve"> memperoleh balas jasa atas jerih</w:t>
      </w:r>
      <w:r>
        <w:rPr>
          <w:rFonts w:ascii="Times New Roman" w:hAnsi="Times New Roman" w:cs="Times New Roman"/>
          <w:sz w:val="24"/>
          <w:szCs w:val="24"/>
        </w:rPr>
        <w:t xml:space="preserve"> payahnya meningkatkan kinerja.</w:t>
      </w:r>
    </w:p>
    <w:p w:rsidR="004462BD" w:rsidRPr="00D11718" w:rsidRDefault="004462BD" w:rsidP="00763C12">
      <w:pPr>
        <w:pStyle w:val="ListParagraph"/>
        <w:numPr>
          <w:ilvl w:val="0"/>
          <w:numId w:val="3"/>
        </w:numPr>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 xml:space="preserve">Komunikasi Efektif Antara Atasan dan Bawahan </w:t>
      </w:r>
    </w:p>
    <w:p w:rsidR="004462BD" w:rsidRPr="00D11718" w:rsidRDefault="004462BD" w:rsidP="004462BD">
      <w:pPr>
        <w:pStyle w:val="ListParagraph"/>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 xml:space="preserve">Hasil penilaian kinerja juga digunakan untuk mengatur efektifitas komunikasi antara atasan dengan bawahan. Atasan </w:t>
      </w:r>
      <w:proofErr w:type="gramStart"/>
      <w:r w:rsidRPr="00D11718">
        <w:rPr>
          <w:rFonts w:ascii="Times New Roman" w:hAnsi="Times New Roman" w:cs="Times New Roman"/>
          <w:sz w:val="24"/>
          <w:szCs w:val="24"/>
        </w:rPr>
        <w:t>akan</w:t>
      </w:r>
      <w:proofErr w:type="gramEnd"/>
      <w:r w:rsidRPr="00D11718">
        <w:rPr>
          <w:rFonts w:ascii="Times New Roman" w:hAnsi="Times New Roman" w:cs="Times New Roman"/>
          <w:sz w:val="24"/>
          <w:szCs w:val="24"/>
        </w:rPr>
        <w:t xml:space="preserve"> dapat mengoreksi bagaimana seharusnya melakukan komunikasi yang baik</w:t>
      </w:r>
      <w:r>
        <w:rPr>
          <w:rFonts w:ascii="Times New Roman" w:hAnsi="Times New Roman" w:cs="Times New Roman"/>
          <w:sz w:val="24"/>
          <w:szCs w:val="24"/>
        </w:rPr>
        <w:t xml:space="preserve"> terhadap bawahan satu persatu.</w:t>
      </w:r>
    </w:p>
    <w:p w:rsidR="004462BD" w:rsidRPr="00D11718" w:rsidRDefault="004462BD" w:rsidP="00763C12">
      <w:pPr>
        <w:pStyle w:val="ListParagraph"/>
        <w:numPr>
          <w:ilvl w:val="0"/>
          <w:numId w:val="3"/>
        </w:numPr>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 xml:space="preserve">Budaya Kerja </w:t>
      </w:r>
    </w:p>
    <w:p w:rsidR="004462BD" w:rsidRPr="00D11718" w:rsidRDefault="004462BD" w:rsidP="004462BD">
      <w:pPr>
        <w:pStyle w:val="ListParagraph"/>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 xml:space="preserve">Artinya dengan ada penilaian kinerja maka </w:t>
      </w:r>
      <w:proofErr w:type="gramStart"/>
      <w:r w:rsidRPr="00D11718">
        <w:rPr>
          <w:rFonts w:ascii="Times New Roman" w:hAnsi="Times New Roman" w:cs="Times New Roman"/>
          <w:sz w:val="24"/>
          <w:szCs w:val="24"/>
        </w:rPr>
        <w:t>akan</w:t>
      </w:r>
      <w:proofErr w:type="gramEnd"/>
      <w:r w:rsidRPr="00D11718">
        <w:rPr>
          <w:rFonts w:ascii="Times New Roman" w:hAnsi="Times New Roman" w:cs="Times New Roman"/>
          <w:sz w:val="24"/>
          <w:szCs w:val="24"/>
        </w:rPr>
        <w:t xml:space="preserve"> terciptanya budaya yang menghargai kualitas kerja. Karyawan tidak dapat bekerja dengan seenaknya, </w:t>
      </w:r>
      <w:proofErr w:type="gramStart"/>
      <w:r w:rsidRPr="00D11718">
        <w:rPr>
          <w:rFonts w:ascii="Times New Roman" w:hAnsi="Times New Roman" w:cs="Times New Roman"/>
          <w:sz w:val="24"/>
          <w:szCs w:val="24"/>
        </w:rPr>
        <w:t>akan</w:t>
      </w:r>
      <w:proofErr w:type="gramEnd"/>
      <w:r w:rsidRPr="00D11718">
        <w:rPr>
          <w:rFonts w:ascii="Times New Roman" w:hAnsi="Times New Roman" w:cs="Times New Roman"/>
          <w:sz w:val="24"/>
          <w:szCs w:val="24"/>
        </w:rPr>
        <w:t xml:space="preserve"> tetapi harus berusaha </w:t>
      </w:r>
      <w:r w:rsidRPr="00D11718">
        <w:rPr>
          <w:rFonts w:ascii="Times New Roman" w:hAnsi="Times New Roman" w:cs="Times New Roman"/>
          <w:sz w:val="24"/>
          <w:szCs w:val="24"/>
        </w:rPr>
        <w:lastRenderedPageBreak/>
        <w:t xml:space="preserve">meningkatkan kinerjanya. Dengan kata lain kinerja dapat mengubah budaya kinerja karyawan. </w:t>
      </w:r>
    </w:p>
    <w:p w:rsidR="004462BD" w:rsidRPr="00D11718" w:rsidRDefault="004462BD" w:rsidP="00763C12">
      <w:pPr>
        <w:pStyle w:val="ListParagraph"/>
        <w:numPr>
          <w:ilvl w:val="0"/>
          <w:numId w:val="3"/>
        </w:numPr>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Menerapkan Sanksi</w:t>
      </w:r>
    </w:p>
    <w:p w:rsidR="004462BD" w:rsidRPr="00D11718" w:rsidRDefault="004462BD" w:rsidP="004462BD">
      <w:pPr>
        <w:pStyle w:val="ListParagraph"/>
        <w:spacing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 xml:space="preserve">Disamping memberikan berbagai keuntungan bagi karyawan, penilaian kinerja juga merupakan sarana untuk memberikan hukuman atau sanksi atas kinerja karyawan yang menurun. Besarnya hukuman atau sanksi yang diberikan tergantung dari kinerja yang telah </w:t>
      </w:r>
      <w:r>
        <w:rPr>
          <w:rFonts w:ascii="Times New Roman" w:hAnsi="Times New Roman" w:cs="Times New Roman"/>
          <w:sz w:val="24"/>
          <w:szCs w:val="24"/>
        </w:rPr>
        <w:t>dilakukan</w:t>
      </w:r>
      <w:r w:rsidRPr="00D11718">
        <w:rPr>
          <w:rFonts w:ascii="Times New Roman" w:hAnsi="Times New Roman" w:cs="Times New Roman"/>
          <w:sz w:val="24"/>
          <w:szCs w:val="24"/>
        </w:rPr>
        <w:t xml:space="preserve"> karyawan.</w:t>
      </w:r>
    </w:p>
    <w:p w:rsidR="004462BD" w:rsidRPr="00C154CB" w:rsidRDefault="004462BD" w:rsidP="004462BD">
      <w:pPr>
        <w:pStyle w:val="ListParagraph"/>
        <w:spacing w:after="0" w:line="480" w:lineRule="auto"/>
        <w:ind w:left="1276" w:firstLine="567"/>
        <w:jc w:val="both"/>
        <w:rPr>
          <w:rFonts w:ascii="Times New Roman" w:hAnsi="Times New Roman" w:cs="Times New Roman"/>
          <w:sz w:val="24"/>
          <w:szCs w:val="24"/>
        </w:rPr>
      </w:pPr>
      <w:r w:rsidRPr="00D11718">
        <w:rPr>
          <w:rFonts w:ascii="Times New Roman" w:hAnsi="Times New Roman" w:cs="Times New Roman"/>
          <w:sz w:val="24"/>
          <w:szCs w:val="24"/>
        </w:rPr>
        <w:t xml:space="preserve">Dari tujuan </w:t>
      </w:r>
      <w:r>
        <w:rPr>
          <w:rFonts w:ascii="Times New Roman" w:hAnsi="Times New Roman" w:cs="Times New Roman"/>
          <w:sz w:val="24"/>
          <w:szCs w:val="24"/>
        </w:rPr>
        <w:t>penilaian kinerja</w:t>
      </w:r>
      <w:r w:rsidRPr="00D11718">
        <w:rPr>
          <w:rFonts w:ascii="Times New Roman" w:hAnsi="Times New Roman" w:cs="Times New Roman"/>
          <w:sz w:val="24"/>
          <w:szCs w:val="24"/>
        </w:rPr>
        <w:t xml:space="preserve"> </w:t>
      </w:r>
      <w:r>
        <w:rPr>
          <w:rFonts w:ascii="Times New Roman" w:hAnsi="Times New Roman" w:cs="Times New Roman"/>
          <w:sz w:val="24"/>
          <w:szCs w:val="24"/>
        </w:rPr>
        <w:t xml:space="preserve">karyawan maka perusahaan dapat </w:t>
      </w:r>
      <w:r w:rsidRPr="00D11718">
        <w:rPr>
          <w:rFonts w:ascii="Times New Roman" w:hAnsi="Times New Roman" w:cs="Times New Roman"/>
          <w:sz w:val="24"/>
          <w:szCs w:val="24"/>
        </w:rPr>
        <w:t xml:space="preserve">memotivasi karyawan </w:t>
      </w:r>
      <w:r>
        <w:rPr>
          <w:rFonts w:ascii="Times New Roman" w:hAnsi="Times New Roman" w:cs="Times New Roman"/>
          <w:sz w:val="24"/>
          <w:szCs w:val="24"/>
        </w:rPr>
        <w:t xml:space="preserve">untuk bekerja lebih baik </w:t>
      </w:r>
      <w:r w:rsidRPr="00D11718">
        <w:rPr>
          <w:rFonts w:ascii="Times New Roman" w:hAnsi="Times New Roman" w:cs="Times New Roman"/>
          <w:sz w:val="24"/>
          <w:szCs w:val="24"/>
        </w:rPr>
        <w:t>da</w:t>
      </w:r>
      <w:r>
        <w:rPr>
          <w:rFonts w:ascii="Times New Roman" w:hAnsi="Times New Roman" w:cs="Times New Roman"/>
          <w:sz w:val="24"/>
          <w:szCs w:val="24"/>
        </w:rPr>
        <w:t>lam mencapai sasaran perusahaan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dan atasan dapat </w:t>
      </w:r>
      <w:r w:rsidRPr="00D11718">
        <w:rPr>
          <w:rFonts w:ascii="Times New Roman" w:hAnsi="Times New Roman" w:cs="Times New Roman"/>
          <w:sz w:val="24"/>
          <w:szCs w:val="24"/>
        </w:rPr>
        <w:t>memberikan umpan balik</w:t>
      </w:r>
      <w:r>
        <w:rPr>
          <w:rFonts w:ascii="Times New Roman" w:hAnsi="Times New Roman" w:cs="Times New Roman"/>
          <w:sz w:val="24"/>
          <w:szCs w:val="24"/>
          <w:lang w:val="id-ID"/>
        </w:rPr>
        <w:t xml:space="preserve"> dari</w:t>
      </w:r>
      <w:r w:rsidRPr="00D11718">
        <w:rPr>
          <w:rFonts w:ascii="Times New Roman" w:hAnsi="Times New Roman" w:cs="Times New Roman"/>
          <w:sz w:val="24"/>
          <w:szCs w:val="24"/>
        </w:rPr>
        <w:t xml:space="preserve"> hasil kinerja </w:t>
      </w:r>
      <w:r>
        <w:rPr>
          <w:rFonts w:ascii="Times New Roman" w:hAnsi="Times New Roman" w:cs="Times New Roman"/>
          <w:sz w:val="24"/>
          <w:szCs w:val="24"/>
          <w:lang w:val="id-ID"/>
        </w:rPr>
        <w:t xml:space="preserve">karyawan </w:t>
      </w:r>
      <w:r w:rsidRPr="00D11718">
        <w:rPr>
          <w:rFonts w:ascii="Times New Roman" w:hAnsi="Times New Roman" w:cs="Times New Roman"/>
          <w:sz w:val="24"/>
          <w:szCs w:val="24"/>
        </w:rPr>
        <w:t>pada waktu</w:t>
      </w:r>
      <w:r>
        <w:rPr>
          <w:rFonts w:ascii="Times New Roman" w:hAnsi="Times New Roman" w:cs="Times New Roman"/>
          <w:sz w:val="24"/>
          <w:szCs w:val="24"/>
        </w:rPr>
        <w:t xml:space="preserve"> </w:t>
      </w:r>
      <w:r w:rsidRPr="00C154CB">
        <w:rPr>
          <w:rFonts w:ascii="Times New Roman" w:hAnsi="Times New Roman" w:cs="Times New Roman"/>
          <w:sz w:val="24"/>
          <w:szCs w:val="24"/>
        </w:rPr>
        <w:t>kerja yang ditentukan</w:t>
      </w:r>
      <w:bookmarkStart w:id="42" w:name="_Toc16721382"/>
      <w:bookmarkStart w:id="43" w:name="_Toc16721427"/>
      <w:bookmarkStart w:id="44" w:name="_Toc16722944"/>
      <w:bookmarkStart w:id="45" w:name="_Toc16724343"/>
      <w:bookmarkStart w:id="46" w:name="_Toc16724414"/>
      <w:bookmarkStart w:id="47" w:name="_Toc16724509"/>
      <w:bookmarkStart w:id="48" w:name="_Toc16724546"/>
      <w:bookmarkStart w:id="49" w:name="_Toc16724583"/>
      <w:bookmarkStart w:id="50" w:name="_Toc16724620"/>
      <w:bookmarkStart w:id="51" w:name="_Toc16724694"/>
      <w:bookmarkStart w:id="52" w:name="_Toc16724731"/>
      <w:bookmarkStart w:id="53" w:name="_Toc16724768"/>
      <w:bookmarkStart w:id="54" w:name="_Toc16724815"/>
      <w:bookmarkStart w:id="55" w:name="_Toc16724851"/>
      <w:bookmarkStart w:id="56" w:name="_Toc16724888"/>
      <w:bookmarkStart w:id="57" w:name="_Toc16724923"/>
      <w:bookmarkStart w:id="58" w:name="_Toc16725494"/>
      <w:bookmarkStart w:id="59" w:name="_Toc16725612"/>
      <w:bookmarkStart w:id="60" w:name="_Toc16725759"/>
      <w:bookmarkStart w:id="61" w:name="_Toc16726908"/>
      <w:bookmarkStart w:id="62" w:name="_Toc16726983"/>
      <w:bookmarkStart w:id="63" w:name="_Toc16727415"/>
      <w:bookmarkStart w:id="64" w:name="_Toc16837741"/>
      <w:bookmarkStart w:id="65" w:name="_Toc29203274"/>
      <w:bookmarkStart w:id="66" w:name="_Toc29203314"/>
      <w:bookmarkStart w:id="67" w:name="_Toc29203348"/>
      <w:bookmarkStart w:id="68" w:name="_Toc29203835"/>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C154CB">
        <w:rPr>
          <w:rFonts w:ascii="Times New Roman" w:hAnsi="Times New Roman" w:cs="Times New Roman"/>
          <w:sz w:val="24"/>
          <w:szCs w:val="24"/>
        </w:rPr>
        <w:t>.</w:t>
      </w:r>
    </w:p>
    <w:p w:rsidR="004462BD" w:rsidRPr="00C154CB" w:rsidRDefault="004462BD" w:rsidP="00763C12">
      <w:pPr>
        <w:pStyle w:val="ListParagraph"/>
        <w:keepNext/>
        <w:keepLines/>
        <w:numPr>
          <w:ilvl w:val="0"/>
          <w:numId w:val="5"/>
        </w:numPr>
        <w:spacing w:after="0" w:line="480" w:lineRule="auto"/>
        <w:outlineLvl w:val="2"/>
        <w:rPr>
          <w:rFonts w:ascii="Times New Roman" w:eastAsiaTheme="majorEastAsia" w:hAnsi="Times New Roman" w:cs="Times New Roman"/>
          <w:vanish/>
          <w:sz w:val="24"/>
          <w:szCs w:val="24"/>
        </w:rPr>
      </w:pPr>
      <w:bookmarkStart w:id="69" w:name="_Toc32868108"/>
      <w:bookmarkStart w:id="70" w:name="_Toc32871075"/>
      <w:bookmarkStart w:id="71" w:name="_Toc32871148"/>
      <w:bookmarkStart w:id="72" w:name="_Toc32871199"/>
      <w:bookmarkStart w:id="73" w:name="_Toc32871322"/>
      <w:bookmarkStart w:id="74" w:name="_Toc32871677"/>
      <w:bookmarkStart w:id="75" w:name="_Toc32871728"/>
      <w:bookmarkStart w:id="76" w:name="_Toc32871945"/>
      <w:bookmarkStart w:id="77" w:name="_Toc32871998"/>
      <w:bookmarkStart w:id="78" w:name="_Toc32872051"/>
      <w:bookmarkStart w:id="79" w:name="_Toc32872501"/>
      <w:bookmarkStart w:id="80" w:name="_Toc32872849"/>
      <w:bookmarkStart w:id="81" w:name="_Toc32872972"/>
      <w:bookmarkStart w:id="82" w:name="_Toc33265345"/>
      <w:bookmarkStart w:id="83" w:name="_Toc33266600"/>
      <w:bookmarkStart w:id="84" w:name="_Toc33470196"/>
      <w:bookmarkStart w:id="85" w:name="_Toc33470500"/>
      <w:bookmarkStart w:id="86" w:name="_Toc41047888"/>
      <w:bookmarkStart w:id="87" w:name="_Toc41054687"/>
      <w:bookmarkStart w:id="88" w:name="_Toc41055344"/>
      <w:bookmarkStart w:id="89" w:name="_Toc42104821"/>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4462BD" w:rsidRPr="00C154CB" w:rsidRDefault="004462BD" w:rsidP="00763C12">
      <w:pPr>
        <w:pStyle w:val="ListParagraph"/>
        <w:keepNext/>
        <w:keepLines/>
        <w:numPr>
          <w:ilvl w:val="0"/>
          <w:numId w:val="5"/>
        </w:numPr>
        <w:spacing w:after="0" w:line="480" w:lineRule="auto"/>
        <w:outlineLvl w:val="2"/>
        <w:rPr>
          <w:rFonts w:ascii="Times New Roman" w:eastAsiaTheme="majorEastAsia" w:hAnsi="Times New Roman" w:cs="Times New Roman"/>
          <w:vanish/>
          <w:sz w:val="24"/>
          <w:szCs w:val="24"/>
        </w:rPr>
      </w:pPr>
      <w:bookmarkStart w:id="90" w:name="_Toc33265346"/>
      <w:bookmarkStart w:id="91" w:name="_Toc33266601"/>
      <w:bookmarkStart w:id="92" w:name="_Toc33470197"/>
      <w:bookmarkStart w:id="93" w:name="_Toc33470501"/>
      <w:bookmarkStart w:id="94" w:name="_Toc41047889"/>
      <w:bookmarkStart w:id="95" w:name="_Toc41054688"/>
      <w:bookmarkStart w:id="96" w:name="_Toc41055345"/>
      <w:bookmarkStart w:id="97" w:name="_Toc42104822"/>
      <w:bookmarkEnd w:id="90"/>
      <w:bookmarkEnd w:id="91"/>
      <w:bookmarkEnd w:id="92"/>
      <w:bookmarkEnd w:id="93"/>
      <w:bookmarkEnd w:id="94"/>
      <w:bookmarkEnd w:id="95"/>
      <w:bookmarkEnd w:id="96"/>
      <w:bookmarkEnd w:id="97"/>
    </w:p>
    <w:p w:rsidR="004462BD" w:rsidRPr="00C154CB" w:rsidRDefault="004462BD" w:rsidP="00763C12">
      <w:pPr>
        <w:pStyle w:val="ListParagraph"/>
        <w:keepNext/>
        <w:keepLines/>
        <w:numPr>
          <w:ilvl w:val="1"/>
          <w:numId w:val="5"/>
        </w:numPr>
        <w:spacing w:after="0" w:line="480" w:lineRule="auto"/>
        <w:outlineLvl w:val="2"/>
        <w:rPr>
          <w:rFonts w:ascii="Times New Roman" w:eastAsiaTheme="majorEastAsia" w:hAnsi="Times New Roman" w:cs="Times New Roman"/>
          <w:vanish/>
          <w:sz w:val="24"/>
          <w:szCs w:val="24"/>
        </w:rPr>
      </w:pPr>
      <w:bookmarkStart w:id="98" w:name="_Toc33265347"/>
      <w:bookmarkStart w:id="99" w:name="_Toc33266602"/>
      <w:bookmarkStart w:id="100" w:name="_Toc33470198"/>
      <w:bookmarkStart w:id="101" w:name="_Toc33470502"/>
      <w:bookmarkStart w:id="102" w:name="_Toc41047890"/>
      <w:bookmarkStart w:id="103" w:name="_Toc41054689"/>
      <w:bookmarkStart w:id="104" w:name="_Toc41055346"/>
      <w:bookmarkStart w:id="105" w:name="_Toc42104823"/>
      <w:bookmarkEnd w:id="98"/>
      <w:bookmarkEnd w:id="99"/>
      <w:bookmarkEnd w:id="100"/>
      <w:bookmarkEnd w:id="101"/>
      <w:bookmarkEnd w:id="102"/>
      <w:bookmarkEnd w:id="103"/>
      <w:bookmarkEnd w:id="104"/>
      <w:bookmarkEnd w:id="105"/>
    </w:p>
    <w:p w:rsidR="004462BD" w:rsidRPr="00C154CB" w:rsidRDefault="004462BD" w:rsidP="00763C12">
      <w:pPr>
        <w:pStyle w:val="ListParagraph"/>
        <w:keepNext/>
        <w:keepLines/>
        <w:numPr>
          <w:ilvl w:val="2"/>
          <w:numId w:val="5"/>
        </w:numPr>
        <w:spacing w:after="0" w:line="480" w:lineRule="auto"/>
        <w:outlineLvl w:val="2"/>
        <w:rPr>
          <w:rFonts w:ascii="Times New Roman" w:eastAsiaTheme="majorEastAsia" w:hAnsi="Times New Roman" w:cs="Times New Roman"/>
          <w:vanish/>
          <w:sz w:val="24"/>
          <w:szCs w:val="24"/>
        </w:rPr>
      </w:pPr>
      <w:bookmarkStart w:id="106" w:name="_Toc33265348"/>
      <w:bookmarkStart w:id="107" w:name="_Toc33266603"/>
      <w:bookmarkStart w:id="108" w:name="_Toc33470199"/>
      <w:bookmarkStart w:id="109" w:name="_Toc33470503"/>
      <w:bookmarkStart w:id="110" w:name="_Toc41047891"/>
      <w:bookmarkStart w:id="111" w:name="_Toc41054690"/>
      <w:bookmarkStart w:id="112" w:name="_Toc41055347"/>
      <w:bookmarkStart w:id="113" w:name="_Toc42104824"/>
      <w:bookmarkEnd w:id="106"/>
      <w:bookmarkEnd w:id="107"/>
      <w:bookmarkEnd w:id="108"/>
      <w:bookmarkEnd w:id="109"/>
      <w:bookmarkEnd w:id="110"/>
      <w:bookmarkEnd w:id="111"/>
      <w:bookmarkEnd w:id="112"/>
      <w:bookmarkEnd w:id="113"/>
    </w:p>
    <w:p w:rsidR="004462BD" w:rsidRPr="00C154CB" w:rsidRDefault="004462BD" w:rsidP="00763C12">
      <w:pPr>
        <w:pStyle w:val="ListParagraph"/>
        <w:keepNext/>
        <w:keepLines/>
        <w:numPr>
          <w:ilvl w:val="2"/>
          <w:numId w:val="5"/>
        </w:numPr>
        <w:spacing w:after="0" w:line="480" w:lineRule="auto"/>
        <w:outlineLvl w:val="2"/>
        <w:rPr>
          <w:rFonts w:ascii="Times New Roman" w:eastAsiaTheme="majorEastAsia" w:hAnsi="Times New Roman" w:cs="Times New Roman"/>
          <w:vanish/>
          <w:sz w:val="24"/>
          <w:szCs w:val="24"/>
        </w:rPr>
      </w:pPr>
      <w:bookmarkStart w:id="114" w:name="_Toc33265349"/>
      <w:bookmarkStart w:id="115" w:name="_Toc33266604"/>
      <w:bookmarkStart w:id="116" w:name="_Toc33470200"/>
      <w:bookmarkStart w:id="117" w:name="_Toc33470504"/>
      <w:bookmarkStart w:id="118" w:name="_Toc41047892"/>
      <w:bookmarkStart w:id="119" w:name="_Toc41054691"/>
      <w:bookmarkStart w:id="120" w:name="_Toc41055348"/>
      <w:bookmarkStart w:id="121" w:name="_Toc42104825"/>
      <w:bookmarkEnd w:id="114"/>
      <w:bookmarkEnd w:id="115"/>
      <w:bookmarkEnd w:id="116"/>
      <w:bookmarkEnd w:id="117"/>
      <w:bookmarkEnd w:id="118"/>
      <w:bookmarkEnd w:id="119"/>
      <w:bookmarkEnd w:id="120"/>
      <w:bookmarkEnd w:id="121"/>
    </w:p>
    <w:p w:rsidR="004462BD" w:rsidRPr="00C154CB" w:rsidRDefault="004462BD" w:rsidP="00763C12">
      <w:pPr>
        <w:pStyle w:val="ListParagraph"/>
        <w:keepNext/>
        <w:keepLines/>
        <w:numPr>
          <w:ilvl w:val="2"/>
          <w:numId w:val="5"/>
        </w:numPr>
        <w:spacing w:after="0" w:line="480" w:lineRule="auto"/>
        <w:outlineLvl w:val="2"/>
        <w:rPr>
          <w:rFonts w:ascii="Times New Roman" w:eastAsiaTheme="majorEastAsia" w:hAnsi="Times New Roman" w:cs="Times New Roman"/>
          <w:vanish/>
          <w:sz w:val="24"/>
          <w:szCs w:val="24"/>
        </w:rPr>
      </w:pPr>
      <w:bookmarkStart w:id="122" w:name="_Toc33265350"/>
      <w:bookmarkStart w:id="123" w:name="_Toc33266605"/>
      <w:bookmarkStart w:id="124" w:name="_Toc33470201"/>
      <w:bookmarkStart w:id="125" w:name="_Toc33470505"/>
      <w:bookmarkStart w:id="126" w:name="_Toc41047893"/>
      <w:bookmarkStart w:id="127" w:name="_Toc41054692"/>
      <w:bookmarkStart w:id="128" w:name="_Toc41055349"/>
      <w:bookmarkStart w:id="129" w:name="_Toc42104826"/>
      <w:bookmarkEnd w:id="122"/>
      <w:bookmarkEnd w:id="123"/>
      <w:bookmarkEnd w:id="124"/>
      <w:bookmarkEnd w:id="125"/>
      <w:bookmarkEnd w:id="126"/>
      <w:bookmarkEnd w:id="127"/>
      <w:bookmarkEnd w:id="128"/>
      <w:bookmarkEnd w:id="129"/>
    </w:p>
    <w:p w:rsidR="004462BD" w:rsidRPr="00C154CB" w:rsidRDefault="004462BD" w:rsidP="00763C12">
      <w:pPr>
        <w:pStyle w:val="Heading3"/>
        <w:numPr>
          <w:ilvl w:val="2"/>
          <w:numId w:val="5"/>
        </w:numPr>
        <w:spacing w:before="0" w:line="480" w:lineRule="auto"/>
        <w:ind w:left="1276" w:hanging="709"/>
        <w:contextualSpacing/>
        <w:rPr>
          <w:rFonts w:ascii="Times New Roman" w:hAnsi="Times New Roman" w:cs="Times New Roman"/>
          <w:color w:val="auto"/>
        </w:rPr>
      </w:pPr>
      <w:bookmarkStart w:id="130" w:name="_Toc42104827"/>
      <w:r w:rsidRPr="00C154CB">
        <w:rPr>
          <w:rFonts w:ascii="Times New Roman" w:hAnsi="Times New Roman" w:cs="Times New Roman"/>
          <w:color w:val="auto"/>
        </w:rPr>
        <w:t>Manfaat Penilaian Kinerja</w:t>
      </w:r>
      <w:bookmarkEnd w:id="130"/>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sidRPr="00C154CB">
        <w:rPr>
          <w:rFonts w:ascii="Times New Roman" w:hAnsi="Times New Roman" w:cs="Times New Roman"/>
          <w:sz w:val="24"/>
          <w:szCs w:val="24"/>
        </w:rPr>
        <w:t>Menurut</w:t>
      </w:r>
      <w:r>
        <w:rPr>
          <w:rFonts w:ascii="Times New Roman" w:hAnsi="Times New Roman" w:cs="Times New Roman"/>
          <w:sz w:val="24"/>
          <w:szCs w:val="24"/>
        </w:rPr>
        <w:t xml:space="preserve"> Harvard pada teori Wibowo (2016:192) menjelaskan bahwa manfaat penilaian kinerja adalah sebagai berikut:</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Memperkenalkan perubahan termasuk dalam perubahan budaya organisasi.</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 xml:space="preserve">Mendefinisikan tujuan, target, dan sasaran untuk periode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datang.</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Memberikan target yang tidak mungkin dapat dicapai, sebagai alat untuk memecat dikemudian hari.</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Memberikan gambaran bahwa organisasi dalam menantang pekerja untuk memberikan kinerja tinggi.</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lastRenderedPageBreak/>
        <w:t>Meninjau kembali kinerja yang lalu dengan maksud untuk mengevaluasi dan mengaitkan dengan pengupahan.</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Mendapatkan kesenangan khusus.</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Menyepakati tujuan pembelajaran.</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Mengindentifikasi dan merencanakan untuk membangun kekuatan.</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Mengidentifikasi dan merencanakan dalam menghilangkan kelemahan.</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Membangun dialog konstruktif tentang kinerja yang dapat dilanjutkan setelah diskusi penilaian.</w:t>
      </w:r>
    </w:p>
    <w:p w:rsidR="004462BD" w:rsidRDefault="004462BD" w:rsidP="00763C12">
      <w:pPr>
        <w:pStyle w:val="ListParagraph"/>
        <w:numPr>
          <w:ilvl w:val="0"/>
          <w:numId w:val="22"/>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 xml:space="preserve">Membangun dialog yang sudah ada antara manajer dengan bawahannya. </w:t>
      </w:r>
    </w:p>
    <w:p w:rsidR="004462BD" w:rsidRDefault="004462BD" w:rsidP="004462BD">
      <w:pPr>
        <w:pStyle w:val="ListParagraph"/>
        <w:spacing w:after="0" w:line="480" w:lineRule="auto"/>
        <w:ind w:left="1276" w:firstLine="567"/>
        <w:jc w:val="both"/>
        <w:rPr>
          <w:rFonts w:ascii="Times New Roman" w:hAnsi="Times New Roman" w:cs="Times New Roman"/>
          <w:sz w:val="24"/>
          <w:szCs w:val="24"/>
        </w:rPr>
      </w:pPr>
      <w:r>
        <w:rPr>
          <w:rFonts w:ascii="Times New Roman" w:hAnsi="Times New Roman" w:cs="Times New Roman"/>
          <w:sz w:val="24"/>
          <w:szCs w:val="24"/>
        </w:rPr>
        <w:t>Menurut Widodo (2018:139) menjelaskan bahwa manfaat penilaian kinerja ditinjau dari berbagai perspektif, diantaranya sebagai berikut:</w:t>
      </w:r>
    </w:p>
    <w:p w:rsidR="004462BD" w:rsidRDefault="004462BD" w:rsidP="00763C12">
      <w:pPr>
        <w:pStyle w:val="ListParagraph"/>
        <w:numPr>
          <w:ilvl w:val="0"/>
          <w:numId w:val="23"/>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Posisi Tawar</w:t>
      </w:r>
    </w:p>
    <w:p w:rsidR="004462BD" w:rsidRPr="00EB74BE" w:rsidRDefault="004462BD" w:rsidP="004462BD">
      <w:pPr>
        <w:pStyle w:val="ListParagraph"/>
        <w:spacing w:after="0"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rPr>
        <w:t>Untuk memungkinkan manajemen melakukan negosiasi yang objektif dan rasional dengan serikat buruh (jika ada) atau langsung dengan karyawan.</w:t>
      </w:r>
    </w:p>
    <w:p w:rsidR="004462BD" w:rsidRDefault="004462BD" w:rsidP="00763C12">
      <w:pPr>
        <w:pStyle w:val="ListParagraph"/>
        <w:numPr>
          <w:ilvl w:val="0"/>
          <w:numId w:val="23"/>
        </w:numPr>
        <w:spacing w:after="0" w:line="480" w:lineRule="auto"/>
        <w:ind w:left="1560" w:hanging="284"/>
        <w:jc w:val="both"/>
        <w:rPr>
          <w:rFonts w:ascii="Times New Roman" w:hAnsi="Times New Roman" w:cs="Times New Roman"/>
          <w:sz w:val="24"/>
          <w:szCs w:val="24"/>
        </w:rPr>
      </w:pPr>
      <w:r w:rsidRPr="00BE24F0">
        <w:rPr>
          <w:rFonts w:ascii="Times New Roman" w:hAnsi="Times New Roman" w:cs="Times New Roman"/>
          <w:sz w:val="24"/>
          <w:szCs w:val="24"/>
        </w:rPr>
        <w:t>Perbaikan Kinerja</w:t>
      </w:r>
    </w:p>
    <w:p w:rsidR="004462BD" w:rsidRDefault="004462BD" w:rsidP="004462BD">
      <w:pPr>
        <w:pStyle w:val="ListParagraph"/>
        <w:spacing w:after="0"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rPr>
        <w:t>Umpan balik pelaksanaan kinerja yang bermanfaat bagi karyawan dalam bentuk kegiatan untuk meningkatkan kinerja karyawan.</w:t>
      </w:r>
    </w:p>
    <w:p w:rsidR="004462BD" w:rsidRDefault="004462BD" w:rsidP="004462BD">
      <w:pPr>
        <w:pStyle w:val="ListParagraph"/>
        <w:spacing w:after="0" w:line="480" w:lineRule="auto"/>
        <w:ind w:left="1560"/>
        <w:jc w:val="both"/>
        <w:rPr>
          <w:rFonts w:ascii="Times New Roman" w:hAnsi="Times New Roman" w:cs="Times New Roman"/>
          <w:sz w:val="24"/>
          <w:szCs w:val="24"/>
          <w:lang w:val="id-ID"/>
        </w:rPr>
      </w:pPr>
    </w:p>
    <w:p w:rsidR="004462BD" w:rsidRDefault="004462BD" w:rsidP="00763C12">
      <w:pPr>
        <w:pStyle w:val="ListParagraph"/>
        <w:numPr>
          <w:ilvl w:val="0"/>
          <w:numId w:val="23"/>
        </w:numPr>
        <w:spacing w:after="0" w:line="480" w:lineRule="auto"/>
        <w:ind w:left="1560" w:hanging="284"/>
        <w:jc w:val="both"/>
        <w:rPr>
          <w:rFonts w:ascii="Times New Roman" w:hAnsi="Times New Roman" w:cs="Times New Roman"/>
          <w:sz w:val="24"/>
          <w:szCs w:val="24"/>
        </w:rPr>
      </w:pPr>
      <w:r w:rsidRPr="00BE24F0">
        <w:rPr>
          <w:rFonts w:ascii="Times New Roman" w:hAnsi="Times New Roman" w:cs="Times New Roman"/>
          <w:sz w:val="24"/>
          <w:szCs w:val="24"/>
        </w:rPr>
        <w:t>Penyesuaian Kompensasi</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Penilaian kinerja membantu pengambilan keputusan dalam penyesuaian ganti rugi, menentukan siapa yang perlu dinaikan gajinya.</w:t>
      </w:r>
    </w:p>
    <w:p w:rsidR="004462BD" w:rsidRDefault="004462BD" w:rsidP="00763C12">
      <w:pPr>
        <w:pStyle w:val="ListParagraph"/>
        <w:numPr>
          <w:ilvl w:val="0"/>
          <w:numId w:val="23"/>
        </w:numPr>
        <w:spacing w:after="0" w:line="480" w:lineRule="auto"/>
        <w:ind w:left="1560" w:hanging="284"/>
        <w:jc w:val="both"/>
        <w:rPr>
          <w:rFonts w:ascii="Times New Roman" w:hAnsi="Times New Roman" w:cs="Times New Roman"/>
          <w:sz w:val="24"/>
          <w:szCs w:val="24"/>
        </w:rPr>
      </w:pPr>
      <w:r w:rsidRPr="00BE24F0">
        <w:rPr>
          <w:rFonts w:ascii="Times New Roman" w:hAnsi="Times New Roman" w:cs="Times New Roman"/>
          <w:sz w:val="24"/>
          <w:szCs w:val="24"/>
        </w:rPr>
        <w:t>Keputusan Penempatan</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Membantu dalam promosi, keputusan penempatan, perpindahan, dan penurunan pangkat/jabatan. </w:t>
      </w:r>
    </w:p>
    <w:p w:rsidR="004462BD" w:rsidRDefault="004462BD" w:rsidP="00763C12">
      <w:pPr>
        <w:pStyle w:val="ListParagraph"/>
        <w:numPr>
          <w:ilvl w:val="0"/>
          <w:numId w:val="23"/>
        </w:numPr>
        <w:spacing w:after="0" w:line="480" w:lineRule="auto"/>
        <w:ind w:left="1560" w:hanging="284"/>
        <w:jc w:val="both"/>
        <w:rPr>
          <w:rFonts w:ascii="Times New Roman" w:hAnsi="Times New Roman" w:cs="Times New Roman"/>
          <w:sz w:val="24"/>
          <w:szCs w:val="24"/>
        </w:rPr>
      </w:pPr>
      <w:r w:rsidRPr="00BE24F0">
        <w:rPr>
          <w:rFonts w:ascii="Times New Roman" w:hAnsi="Times New Roman" w:cs="Times New Roman"/>
          <w:sz w:val="24"/>
          <w:szCs w:val="24"/>
        </w:rPr>
        <w:t>Pelatihan dan Pengembangan</w:t>
      </w:r>
    </w:p>
    <w:p w:rsidR="004462BD" w:rsidRPr="00BE24F0"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Kinerja buruk mengindikasikan adanya suatu kebutuhan untuk latihan. Demikian juga dengan kinerja baik dapat mencerminkan adanya potensi yang belum digunakan dan harus dikembangkan.</w:t>
      </w:r>
    </w:p>
    <w:p w:rsidR="004462BD" w:rsidRPr="00EB74BE" w:rsidRDefault="004462BD" w:rsidP="004462BD">
      <w:pPr>
        <w:pStyle w:val="ListParagraph"/>
        <w:spacing w:after="0" w:line="480" w:lineRule="auto"/>
        <w:ind w:left="1276" w:firstLine="567"/>
        <w:jc w:val="both"/>
        <w:rPr>
          <w:rFonts w:ascii="Times New Roman" w:hAnsi="Times New Roman" w:cs="Times New Roman"/>
          <w:sz w:val="24"/>
          <w:szCs w:val="24"/>
          <w:lang w:val="id-ID"/>
        </w:rPr>
      </w:pPr>
      <w:r>
        <w:rPr>
          <w:rFonts w:ascii="Times New Roman" w:hAnsi="Times New Roman" w:cs="Times New Roman"/>
          <w:sz w:val="24"/>
          <w:szCs w:val="24"/>
        </w:rPr>
        <w:t>Dari penjelasan tersebut dapat disimpulkan bahwa manfaat penilaian kinerja dapat dirasakan oleh semua pihak</w:t>
      </w:r>
      <w:r>
        <w:rPr>
          <w:rFonts w:ascii="Times New Roman" w:hAnsi="Times New Roman" w:cs="Times New Roman"/>
          <w:sz w:val="24"/>
          <w:szCs w:val="24"/>
          <w:lang w:val="id-ID"/>
        </w:rPr>
        <w:t xml:space="preserve"> yang terlibat dalam suatu organisasi/perusahaan.</w:t>
      </w:r>
    </w:p>
    <w:p w:rsidR="004462BD" w:rsidRPr="00C154CB" w:rsidRDefault="004462BD" w:rsidP="00763C12">
      <w:pPr>
        <w:pStyle w:val="ListParagraph"/>
        <w:numPr>
          <w:ilvl w:val="0"/>
          <w:numId w:val="4"/>
        </w:numPr>
        <w:spacing w:after="0" w:line="480" w:lineRule="auto"/>
        <w:rPr>
          <w:rFonts w:ascii="Times New Roman" w:hAnsi="Times New Roman" w:cs="Times New Roman"/>
          <w:vanish/>
          <w:sz w:val="24"/>
          <w:szCs w:val="24"/>
        </w:rPr>
      </w:pPr>
    </w:p>
    <w:p w:rsidR="004462BD" w:rsidRPr="00C154CB" w:rsidRDefault="004462BD" w:rsidP="00763C12">
      <w:pPr>
        <w:pStyle w:val="ListParagraph"/>
        <w:numPr>
          <w:ilvl w:val="1"/>
          <w:numId w:val="4"/>
        </w:numPr>
        <w:spacing w:after="0" w:line="480" w:lineRule="auto"/>
        <w:rPr>
          <w:rFonts w:ascii="Times New Roman" w:hAnsi="Times New Roman" w:cs="Times New Roman"/>
          <w:vanish/>
          <w:sz w:val="24"/>
          <w:szCs w:val="24"/>
        </w:rPr>
      </w:pPr>
    </w:p>
    <w:p w:rsidR="004462BD" w:rsidRPr="00C154CB" w:rsidRDefault="004462BD" w:rsidP="00763C12">
      <w:pPr>
        <w:pStyle w:val="ListParagraph"/>
        <w:numPr>
          <w:ilvl w:val="2"/>
          <w:numId w:val="4"/>
        </w:numPr>
        <w:spacing w:after="0" w:line="480" w:lineRule="auto"/>
        <w:rPr>
          <w:rFonts w:ascii="Times New Roman" w:hAnsi="Times New Roman" w:cs="Times New Roman"/>
          <w:vanish/>
          <w:sz w:val="24"/>
          <w:szCs w:val="24"/>
        </w:rPr>
      </w:pPr>
    </w:p>
    <w:p w:rsidR="004462BD" w:rsidRPr="00C154CB" w:rsidRDefault="004462BD" w:rsidP="00763C12">
      <w:pPr>
        <w:pStyle w:val="ListParagraph"/>
        <w:numPr>
          <w:ilvl w:val="2"/>
          <w:numId w:val="4"/>
        </w:numPr>
        <w:spacing w:after="0" w:line="480" w:lineRule="auto"/>
        <w:rPr>
          <w:rFonts w:ascii="Times New Roman" w:hAnsi="Times New Roman" w:cs="Times New Roman"/>
          <w:vanish/>
          <w:sz w:val="24"/>
          <w:szCs w:val="24"/>
        </w:rPr>
      </w:pPr>
    </w:p>
    <w:p w:rsidR="004462BD" w:rsidRPr="00C154CB" w:rsidRDefault="004462BD" w:rsidP="00763C12">
      <w:pPr>
        <w:pStyle w:val="ListParagraph"/>
        <w:numPr>
          <w:ilvl w:val="2"/>
          <w:numId w:val="4"/>
        </w:numPr>
        <w:spacing w:after="0" w:line="480" w:lineRule="auto"/>
        <w:rPr>
          <w:rFonts w:ascii="Times New Roman" w:hAnsi="Times New Roman" w:cs="Times New Roman"/>
          <w:vanish/>
          <w:sz w:val="24"/>
          <w:szCs w:val="24"/>
        </w:rPr>
      </w:pPr>
    </w:p>
    <w:p w:rsidR="004462BD" w:rsidRPr="00C154CB" w:rsidRDefault="004462BD" w:rsidP="00763C12">
      <w:pPr>
        <w:pStyle w:val="ListParagraph"/>
        <w:numPr>
          <w:ilvl w:val="2"/>
          <w:numId w:val="4"/>
        </w:numPr>
        <w:spacing w:after="0" w:line="480" w:lineRule="auto"/>
        <w:rPr>
          <w:rFonts w:ascii="Times New Roman" w:hAnsi="Times New Roman" w:cs="Times New Roman"/>
          <w:vanish/>
          <w:sz w:val="24"/>
          <w:szCs w:val="24"/>
        </w:rPr>
      </w:pPr>
    </w:p>
    <w:p w:rsidR="004462BD" w:rsidRPr="00C154CB" w:rsidRDefault="004462BD" w:rsidP="00763C12">
      <w:pPr>
        <w:pStyle w:val="Heading3"/>
        <w:numPr>
          <w:ilvl w:val="2"/>
          <w:numId w:val="5"/>
        </w:numPr>
        <w:spacing w:before="0" w:line="480" w:lineRule="auto"/>
        <w:ind w:left="1276" w:hanging="709"/>
        <w:contextualSpacing/>
        <w:rPr>
          <w:rFonts w:ascii="Times New Roman" w:hAnsi="Times New Roman" w:cs="Times New Roman"/>
          <w:color w:val="auto"/>
        </w:rPr>
      </w:pPr>
      <w:bookmarkStart w:id="131" w:name="_Toc42104828"/>
      <w:r w:rsidRPr="00C154CB">
        <w:rPr>
          <w:rFonts w:ascii="Times New Roman" w:hAnsi="Times New Roman" w:cs="Times New Roman"/>
          <w:color w:val="auto"/>
        </w:rPr>
        <w:t>Metode Penilaian Kinerja</w:t>
      </w:r>
      <w:bookmarkEnd w:id="131"/>
    </w:p>
    <w:p w:rsidR="004462BD" w:rsidRPr="00727F51" w:rsidRDefault="004462BD" w:rsidP="004462BD">
      <w:pPr>
        <w:pStyle w:val="ListParagraph"/>
        <w:spacing w:after="0" w:line="480" w:lineRule="auto"/>
        <w:ind w:left="1276" w:firstLine="567"/>
        <w:jc w:val="both"/>
        <w:rPr>
          <w:rFonts w:ascii="Times New Roman" w:hAnsi="Times New Roman" w:cs="Times New Roman"/>
          <w:sz w:val="24"/>
          <w:szCs w:val="24"/>
        </w:rPr>
      </w:pPr>
      <w:r w:rsidRPr="00C154CB">
        <w:rPr>
          <w:rFonts w:ascii="Times New Roman" w:hAnsi="Times New Roman" w:cs="Times New Roman"/>
          <w:sz w:val="24"/>
          <w:szCs w:val="24"/>
        </w:rPr>
        <w:t>Menurut Ri</w:t>
      </w:r>
      <w:r w:rsidRPr="00D11718">
        <w:rPr>
          <w:rFonts w:ascii="Times New Roman" w:hAnsi="Times New Roman" w:cs="Times New Roman"/>
          <w:sz w:val="24"/>
          <w:szCs w:val="24"/>
        </w:rPr>
        <w:t>smawati dan Mattalata (2018:12-13) menjelaskan bahwa metode penilaian kinerja, diantaranya:</w:t>
      </w:r>
    </w:p>
    <w:p w:rsidR="004462BD" w:rsidRPr="00D11718" w:rsidRDefault="004462BD" w:rsidP="004462BD">
      <w:pPr>
        <w:pStyle w:val="ListParagraph"/>
        <w:numPr>
          <w:ilvl w:val="0"/>
          <w:numId w:val="2"/>
        </w:numPr>
        <w:spacing w:after="0" w:line="480" w:lineRule="auto"/>
        <w:ind w:left="1560" w:hanging="284"/>
        <w:jc w:val="both"/>
        <w:rPr>
          <w:rFonts w:ascii="Times New Roman" w:hAnsi="Times New Roman" w:cs="Times New Roman"/>
          <w:sz w:val="24"/>
          <w:szCs w:val="24"/>
        </w:rPr>
      </w:pPr>
      <w:r w:rsidRPr="00F23CA6">
        <w:rPr>
          <w:rFonts w:ascii="Times New Roman" w:hAnsi="Times New Roman" w:cs="Times New Roman"/>
          <w:i/>
          <w:sz w:val="24"/>
          <w:szCs w:val="24"/>
        </w:rPr>
        <w:t>Rating Scales</w:t>
      </w:r>
      <w:r w:rsidRPr="00D11718">
        <w:rPr>
          <w:rFonts w:ascii="Times New Roman" w:hAnsi="Times New Roman" w:cs="Times New Roman"/>
          <w:sz w:val="24"/>
          <w:szCs w:val="24"/>
        </w:rPr>
        <w:t xml:space="preserve"> (Skala Rating)</w:t>
      </w:r>
    </w:p>
    <w:p w:rsidR="004462BD" w:rsidRPr="00D11718" w:rsidRDefault="004462BD" w:rsidP="004462BD">
      <w:pPr>
        <w:pStyle w:val="ListParagraph"/>
        <w:spacing w:after="0"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Metode penilaian kinerja yang dicatat dalam suatu skala yang berkaitan dengan pekerjaan dan karakteristik karyawan.</w:t>
      </w:r>
    </w:p>
    <w:p w:rsidR="004462BD" w:rsidRPr="00EB74BE" w:rsidRDefault="004462BD" w:rsidP="004462BD">
      <w:pPr>
        <w:pStyle w:val="ListParagraph"/>
        <w:numPr>
          <w:ilvl w:val="0"/>
          <w:numId w:val="2"/>
        </w:numPr>
        <w:spacing w:after="0" w:line="480" w:lineRule="auto"/>
        <w:ind w:left="1559" w:hanging="284"/>
        <w:jc w:val="both"/>
        <w:rPr>
          <w:rFonts w:ascii="Times New Roman" w:hAnsi="Times New Roman" w:cs="Times New Roman"/>
          <w:sz w:val="24"/>
          <w:szCs w:val="24"/>
        </w:rPr>
      </w:pPr>
      <w:r w:rsidRPr="00EB74BE">
        <w:rPr>
          <w:rFonts w:ascii="Times New Roman" w:hAnsi="Times New Roman" w:cs="Times New Roman"/>
          <w:i/>
          <w:sz w:val="24"/>
          <w:szCs w:val="24"/>
        </w:rPr>
        <w:t>Critical Incidents</w:t>
      </w:r>
      <w:r w:rsidRPr="00EB74BE">
        <w:rPr>
          <w:rFonts w:ascii="Times New Roman" w:hAnsi="Times New Roman" w:cs="Times New Roman"/>
          <w:sz w:val="24"/>
          <w:szCs w:val="24"/>
        </w:rPr>
        <w:t xml:space="preserve"> (Insiden - Insiden Kritis)</w:t>
      </w:r>
    </w:p>
    <w:p w:rsidR="004462BD" w:rsidRPr="00EB74BE" w:rsidRDefault="004462BD" w:rsidP="004462BD">
      <w:pPr>
        <w:pStyle w:val="ListParagraph"/>
        <w:spacing w:after="0" w:line="480" w:lineRule="auto"/>
        <w:ind w:left="1559"/>
        <w:jc w:val="both"/>
        <w:rPr>
          <w:rFonts w:ascii="Times New Roman" w:hAnsi="Times New Roman" w:cs="Times New Roman"/>
          <w:sz w:val="24"/>
          <w:szCs w:val="24"/>
        </w:rPr>
      </w:pPr>
      <w:r>
        <w:rPr>
          <w:rFonts w:ascii="Times New Roman" w:hAnsi="Times New Roman" w:cs="Times New Roman"/>
          <w:sz w:val="24"/>
          <w:szCs w:val="24"/>
        </w:rPr>
        <w:t>Metode ini dilakukan pada saat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kritis saja, </w:t>
      </w:r>
      <w:r w:rsidRPr="00EB74BE">
        <w:rPr>
          <w:rFonts w:ascii="Times New Roman" w:hAnsi="Times New Roman" w:cs="Times New Roman"/>
          <w:sz w:val="24"/>
          <w:szCs w:val="24"/>
        </w:rPr>
        <w:t>dimana perilaku karyawan membuat bagiannya sangat berhasil atau sebaliknya.</w:t>
      </w:r>
    </w:p>
    <w:p w:rsidR="004462BD" w:rsidRPr="00E6777C" w:rsidRDefault="004462BD" w:rsidP="004462BD">
      <w:pPr>
        <w:pStyle w:val="ListParagraph"/>
        <w:numPr>
          <w:ilvl w:val="0"/>
          <w:numId w:val="2"/>
        </w:numPr>
        <w:spacing w:after="0" w:line="480" w:lineRule="auto"/>
        <w:ind w:left="1559" w:hanging="284"/>
        <w:jc w:val="both"/>
        <w:rPr>
          <w:rFonts w:ascii="Times New Roman" w:hAnsi="Times New Roman" w:cs="Times New Roman"/>
          <w:i/>
          <w:sz w:val="24"/>
          <w:szCs w:val="24"/>
        </w:rPr>
      </w:pPr>
      <w:r w:rsidRPr="00E6777C">
        <w:rPr>
          <w:rFonts w:ascii="Times New Roman" w:hAnsi="Times New Roman" w:cs="Times New Roman"/>
          <w:i/>
          <w:sz w:val="24"/>
          <w:szCs w:val="24"/>
        </w:rPr>
        <w:t>Essay</w:t>
      </w:r>
    </w:p>
    <w:p w:rsidR="004462BD" w:rsidRPr="00D11718" w:rsidRDefault="004462BD" w:rsidP="004462BD">
      <w:pPr>
        <w:pStyle w:val="ListParagraph"/>
        <w:spacing w:after="0" w:line="480" w:lineRule="auto"/>
        <w:ind w:left="1559"/>
        <w:jc w:val="both"/>
        <w:rPr>
          <w:rFonts w:ascii="Times New Roman" w:hAnsi="Times New Roman" w:cs="Times New Roman"/>
          <w:sz w:val="24"/>
          <w:szCs w:val="24"/>
        </w:rPr>
      </w:pPr>
      <w:r w:rsidRPr="00D11718">
        <w:rPr>
          <w:rFonts w:ascii="Times New Roman" w:hAnsi="Times New Roman" w:cs="Times New Roman"/>
          <w:sz w:val="24"/>
          <w:szCs w:val="24"/>
        </w:rPr>
        <w:lastRenderedPageBreak/>
        <w:t>Pada metode ini penilai menulis cerita ringkas yang menggambarkan prestasi kerja karyawan.</w:t>
      </w:r>
    </w:p>
    <w:p w:rsidR="004462BD" w:rsidRPr="00D11718" w:rsidRDefault="004462BD" w:rsidP="004462BD">
      <w:pPr>
        <w:pStyle w:val="ListParagraph"/>
        <w:numPr>
          <w:ilvl w:val="0"/>
          <w:numId w:val="2"/>
        </w:numPr>
        <w:spacing w:after="0" w:line="480" w:lineRule="auto"/>
        <w:ind w:left="1560" w:hanging="284"/>
        <w:jc w:val="both"/>
        <w:rPr>
          <w:rFonts w:ascii="Times New Roman" w:hAnsi="Times New Roman" w:cs="Times New Roman"/>
          <w:sz w:val="24"/>
          <w:szCs w:val="24"/>
        </w:rPr>
      </w:pPr>
      <w:r w:rsidRPr="00F23CA6">
        <w:rPr>
          <w:rFonts w:ascii="Times New Roman" w:hAnsi="Times New Roman" w:cs="Times New Roman"/>
          <w:i/>
          <w:sz w:val="24"/>
          <w:szCs w:val="24"/>
        </w:rPr>
        <w:t>Work Standard</w:t>
      </w:r>
      <w:r w:rsidRPr="00D11718">
        <w:rPr>
          <w:rFonts w:ascii="Times New Roman" w:hAnsi="Times New Roman" w:cs="Times New Roman"/>
          <w:sz w:val="24"/>
          <w:szCs w:val="24"/>
        </w:rPr>
        <w:t xml:space="preserve"> (Standar Kerja)</w:t>
      </w:r>
    </w:p>
    <w:p w:rsidR="004462BD" w:rsidRPr="00D11718" w:rsidRDefault="004462BD" w:rsidP="004462BD">
      <w:pPr>
        <w:pStyle w:val="ListParagraph"/>
        <w:spacing w:after="0"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Metode ini dilakukan dengan membandingkan kinerja karyawan dengan standar yang telah ditetapkan terlebih dahulu.</w:t>
      </w:r>
    </w:p>
    <w:p w:rsidR="004462BD" w:rsidRPr="00D11718" w:rsidRDefault="004462BD" w:rsidP="004462BD">
      <w:pPr>
        <w:pStyle w:val="ListParagraph"/>
        <w:numPr>
          <w:ilvl w:val="0"/>
          <w:numId w:val="2"/>
        </w:numPr>
        <w:spacing w:after="0" w:line="480" w:lineRule="auto"/>
        <w:ind w:left="1560" w:hanging="284"/>
        <w:jc w:val="both"/>
        <w:rPr>
          <w:rFonts w:ascii="Times New Roman" w:hAnsi="Times New Roman" w:cs="Times New Roman"/>
          <w:sz w:val="24"/>
          <w:szCs w:val="24"/>
        </w:rPr>
      </w:pPr>
      <w:r w:rsidRPr="00151E2C">
        <w:rPr>
          <w:rFonts w:ascii="Times New Roman" w:hAnsi="Times New Roman" w:cs="Times New Roman"/>
          <w:i/>
          <w:sz w:val="24"/>
          <w:szCs w:val="24"/>
        </w:rPr>
        <w:t>Ranking</w:t>
      </w:r>
      <w:r w:rsidRPr="00D11718">
        <w:rPr>
          <w:rFonts w:ascii="Times New Roman" w:hAnsi="Times New Roman" w:cs="Times New Roman"/>
          <w:sz w:val="24"/>
          <w:szCs w:val="24"/>
        </w:rPr>
        <w:t xml:space="preserve"> (Peringkat)</w:t>
      </w:r>
    </w:p>
    <w:p w:rsidR="004462BD" w:rsidRPr="00D11718" w:rsidRDefault="004462BD" w:rsidP="004462BD">
      <w:pPr>
        <w:pStyle w:val="ListParagraph"/>
        <w:spacing w:after="0"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 xml:space="preserve">Penilai menempatkan semua karyawan yang dinilai kedalam urutan </w:t>
      </w:r>
      <w:r w:rsidRPr="00151E2C">
        <w:rPr>
          <w:rFonts w:ascii="Times New Roman" w:hAnsi="Times New Roman" w:cs="Times New Roman"/>
          <w:i/>
          <w:sz w:val="24"/>
          <w:szCs w:val="24"/>
        </w:rPr>
        <w:t>ranking</w:t>
      </w:r>
      <w:r w:rsidRPr="00D11718">
        <w:rPr>
          <w:rFonts w:ascii="Times New Roman" w:hAnsi="Times New Roman" w:cs="Times New Roman"/>
          <w:sz w:val="24"/>
          <w:szCs w:val="24"/>
        </w:rPr>
        <w:t>/peringkat.</w:t>
      </w:r>
    </w:p>
    <w:p w:rsidR="004462BD" w:rsidRPr="00D11718" w:rsidRDefault="004462BD" w:rsidP="004462BD">
      <w:pPr>
        <w:pStyle w:val="ListParagraph"/>
        <w:numPr>
          <w:ilvl w:val="0"/>
          <w:numId w:val="2"/>
        </w:numPr>
        <w:spacing w:after="0" w:line="480" w:lineRule="auto"/>
        <w:ind w:left="1560" w:hanging="284"/>
        <w:jc w:val="both"/>
        <w:rPr>
          <w:rFonts w:ascii="Times New Roman" w:hAnsi="Times New Roman" w:cs="Times New Roman"/>
          <w:sz w:val="24"/>
          <w:szCs w:val="24"/>
        </w:rPr>
      </w:pPr>
      <w:r w:rsidRPr="00F23CA6">
        <w:rPr>
          <w:rFonts w:ascii="Times New Roman" w:hAnsi="Times New Roman" w:cs="Times New Roman"/>
          <w:i/>
          <w:sz w:val="24"/>
          <w:szCs w:val="24"/>
        </w:rPr>
        <w:t>Behaviorally Anchor Rating Scale</w:t>
      </w:r>
      <w:r w:rsidRPr="00D11718">
        <w:rPr>
          <w:rFonts w:ascii="Times New Roman" w:hAnsi="Times New Roman" w:cs="Times New Roman"/>
          <w:sz w:val="24"/>
          <w:szCs w:val="24"/>
        </w:rPr>
        <w:t xml:space="preserve"> (BARS)</w:t>
      </w:r>
    </w:p>
    <w:p w:rsidR="004462BD" w:rsidRPr="00D11718" w:rsidRDefault="004462BD" w:rsidP="004462BD">
      <w:pPr>
        <w:pStyle w:val="ListParagraph"/>
        <w:spacing w:after="0" w:line="480" w:lineRule="auto"/>
        <w:ind w:left="1560"/>
        <w:jc w:val="both"/>
        <w:rPr>
          <w:rFonts w:ascii="Times New Roman" w:hAnsi="Times New Roman" w:cs="Times New Roman"/>
          <w:sz w:val="24"/>
          <w:szCs w:val="24"/>
        </w:rPr>
      </w:pPr>
      <w:r w:rsidRPr="00D11718">
        <w:rPr>
          <w:rFonts w:ascii="Times New Roman" w:hAnsi="Times New Roman" w:cs="Times New Roman"/>
          <w:sz w:val="24"/>
          <w:szCs w:val="24"/>
        </w:rPr>
        <w:t xml:space="preserve">Penilaian berdasarkan perilaku karyawan yang sangat baik atau sangat jelek dalam kaitannya dengan pelaksanaan kerja. </w:t>
      </w:r>
    </w:p>
    <w:p w:rsidR="004462BD" w:rsidRDefault="004462BD" w:rsidP="004462BD">
      <w:pPr>
        <w:pStyle w:val="ListParagraph"/>
        <w:numPr>
          <w:ilvl w:val="0"/>
          <w:numId w:val="2"/>
        </w:numPr>
        <w:spacing w:after="0" w:line="480" w:lineRule="auto"/>
        <w:ind w:left="1560" w:hanging="284"/>
        <w:jc w:val="both"/>
        <w:rPr>
          <w:rFonts w:ascii="Times New Roman" w:hAnsi="Times New Roman" w:cs="Times New Roman"/>
          <w:sz w:val="24"/>
          <w:szCs w:val="24"/>
        </w:rPr>
      </w:pPr>
      <w:r w:rsidRPr="00010B35">
        <w:rPr>
          <w:rFonts w:ascii="Times New Roman" w:hAnsi="Times New Roman" w:cs="Times New Roman"/>
          <w:i/>
          <w:sz w:val="24"/>
          <w:szCs w:val="24"/>
        </w:rPr>
        <w:t>Management by Objectives</w:t>
      </w:r>
      <w:r w:rsidRPr="00010B35">
        <w:rPr>
          <w:rFonts w:ascii="Times New Roman" w:hAnsi="Times New Roman" w:cs="Times New Roman"/>
          <w:sz w:val="24"/>
          <w:szCs w:val="24"/>
        </w:rPr>
        <w:t xml:space="preserve"> (MBO)</w:t>
      </w:r>
    </w:p>
    <w:p w:rsidR="004462BD" w:rsidRDefault="004462BD" w:rsidP="004462BD">
      <w:pPr>
        <w:pStyle w:val="ListParagraph"/>
        <w:spacing w:after="0" w:line="480" w:lineRule="auto"/>
        <w:ind w:left="1560"/>
        <w:jc w:val="both"/>
        <w:rPr>
          <w:rFonts w:ascii="Times New Roman" w:hAnsi="Times New Roman" w:cs="Times New Roman"/>
          <w:sz w:val="24"/>
          <w:szCs w:val="24"/>
        </w:rPr>
      </w:pPr>
      <w:r w:rsidRPr="00010B35">
        <w:rPr>
          <w:rFonts w:ascii="Times New Roman" w:hAnsi="Times New Roman" w:cs="Times New Roman"/>
          <w:sz w:val="24"/>
          <w:szCs w:val="24"/>
        </w:rPr>
        <w:t>Setiap karyawan dan penyelia secara bersama-sama menentukan sasaran perusah</w:t>
      </w:r>
      <w:r>
        <w:rPr>
          <w:rFonts w:ascii="Times New Roman" w:hAnsi="Times New Roman" w:cs="Times New Roman"/>
          <w:sz w:val="24"/>
          <w:szCs w:val="24"/>
        </w:rPr>
        <w:t>aan, tujuan individu, dan saran untuk meningkatkan produktif</w:t>
      </w:r>
      <w:r w:rsidRPr="00010B35">
        <w:rPr>
          <w:rFonts w:ascii="Times New Roman" w:hAnsi="Times New Roman" w:cs="Times New Roman"/>
          <w:sz w:val="24"/>
          <w:szCs w:val="24"/>
        </w:rPr>
        <w:t>itas perusahaan.</w:t>
      </w:r>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Menurut Lawson pada teori Wibowo (2016:176-178) bahwa metode penilaian kinerja dapat dilakukan dengan sistem pengukuran kinerja. Beberapa sistem pengukuran kinerja sebagai berikut:</w:t>
      </w:r>
    </w:p>
    <w:p w:rsidR="004462BD" w:rsidRPr="00D17E9E" w:rsidRDefault="004462BD" w:rsidP="00763C12">
      <w:pPr>
        <w:pStyle w:val="ListParagraph"/>
        <w:numPr>
          <w:ilvl w:val="0"/>
          <w:numId w:val="19"/>
        </w:numPr>
        <w:spacing w:after="0" w:line="480" w:lineRule="auto"/>
        <w:ind w:left="1560" w:hanging="284"/>
        <w:jc w:val="both"/>
        <w:rPr>
          <w:rFonts w:ascii="Times New Roman" w:hAnsi="Times New Roman" w:cs="Times New Roman"/>
          <w:i/>
          <w:sz w:val="24"/>
          <w:szCs w:val="24"/>
        </w:rPr>
      </w:pPr>
      <w:r w:rsidRPr="00D17E9E">
        <w:rPr>
          <w:rFonts w:ascii="Times New Roman" w:hAnsi="Times New Roman" w:cs="Times New Roman"/>
          <w:i/>
          <w:sz w:val="24"/>
          <w:szCs w:val="24"/>
        </w:rPr>
        <w:t>A Rating System</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Sistem pengukuran kinerja dengan pemberian skor pada skala penilaian. Metode ini menyangkut penggunaan </w:t>
      </w:r>
      <w:r w:rsidRPr="00710065">
        <w:rPr>
          <w:rFonts w:ascii="Times New Roman" w:hAnsi="Times New Roman" w:cs="Times New Roman"/>
          <w:i/>
          <w:sz w:val="24"/>
          <w:szCs w:val="24"/>
        </w:rPr>
        <w:t>rating scale</w:t>
      </w:r>
      <w:r>
        <w:rPr>
          <w:rFonts w:ascii="Times New Roman" w:hAnsi="Times New Roman" w:cs="Times New Roman"/>
          <w:sz w:val="24"/>
          <w:szCs w:val="24"/>
        </w:rPr>
        <w:t xml:space="preserve"> untuk masing-masing frekuensi penilaian yang telah ditetapkan.</w:t>
      </w:r>
    </w:p>
    <w:p w:rsidR="004462BD" w:rsidRPr="00234751" w:rsidRDefault="004462BD" w:rsidP="00763C12">
      <w:pPr>
        <w:pStyle w:val="ListParagraph"/>
        <w:numPr>
          <w:ilvl w:val="0"/>
          <w:numId w:val="19"/>
        </w:numPr>
        <w:spacing w:after="0" w:line="480" w:lineRule="auto"/>
        <w:ind w:left="1560" w:hanging="284"/>
        <w:jc w:val="both"/>
        <w:rPr>
          <w:rFonts w:ascii="Times New Roman" w:hAnsi="Times New Roman" w:cs="Times New Roman"/>
          <w:i/>
          <w:sz w:val="24"/>
          <w:szCs w:val="24"/>
        </w:rPr>
      </w:pPr>
      <w:r w:rsidRPr="00234751">
        <w:rPr>
          <w:rFonts w:ascii="Times New Roman" w:hAnsi="Times New Roman" w:cs="Times New Roman"/>
          <w:i/>
          <w:sz w:val="24"/>
          <w:szCs w:val="24"/>
        </w:rPr>
        <w:t>A Ranking System</w:t>
      </w:r>
    </w:p>
    <w:p w:rsidR="004462BD" w:rsidRPr="00234751"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pengukuran kinerja dengan mengurutkan peringkat dari </w:t>
      </w:r>
      <w:r w:rsidRPr="00234751">
        <w:rPr>
          <w:rFonts w:ascii="Times New Roman" w:hAnsi="Times New Roman" w:cs="Times New Roman"/>
          <w:i/>
          <w:sz w:val="24"/>
          <w:szCs w:val="24"/>
        </w:rPr>
        <w:t>review</w:t>
      </w:r>
      <w:r>
        <w:rPr>
          <w:rFonts w:ascii="Times New Roman" w:hAnsi="Times New Roman" w:cs="Times New Roman"/>
          <w:sz w:val="24"/>
          <w:szCs w:val="24"/>
        </w:rPr>
        <w:t xml:space="preserve"> penilaian. Sehingga pengukuran ini dapat mengetahui penilaian yang paling berhasil secara keseluruhan.</w:t>
      </w:r>
    </w:p>
    <w:p w:rsidR="004462BD" w:rsidRPr="00234751" w:rsidRDefault="004462BD" w:rsidP="00763C12">
      <w:pPr>
        <w:pStyle w:val="ListParagraph"/>
        <w:numPr>
          <w:ilvl w:val="0"/>
          <w:numId w:val="19"/>
        </w:numPr>
        <w:spacing w:after="0" w:line="480" w:lineRule="auto"/>
        <w:ind w:left="1560" w:hanging="284"/>
        <w:jc w:val="both"/>
        <w:rPr>
          <w:rFonts w:ascii="Times New Roman" w:hAnsi="Times New Roman" w:cs="Times New Roman"/>
          <w:i/>
          <w:sz w:val="24"/>
          <w:szCs w:val="24"/>
        </w:rPr>
      </w:pPr>
      <w:r>
        <w:rPr>
          <w:rFonts w:ascii="Times New Roman" w:hAnsi="Times New Roman" w:cs="Times New Roman"/>
          <w:i/>
          <w:sz w:val="24"/>
          <w:szCs w:val="24"/>
        </w:rPr>
        <w:t>A Narrative System</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Sistem pengukuran kinerja dengan menggunakan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esai deskripstif memperinci kinerja individual. Sistem ini dipergunakan untuk tambahan penjelasan kinerja karyawan dan sebagai pelengkap terhadap metode </w:t>
      </w:r>
      <w:r w:rsidRPr="000609AE">
        <w:rPr>
          <w:rFonts w:ascii="Times New Roman" w:hAnsi="Times New Roman" w:cs="Times New Roman"/>
          <w:i/>
          <w:sz w:val="24"/>
          <w:szCs w:val="24"/>
        </w:rPr>
        <w:t>rating</w:t>
      </w:r>
      <w:r>
        <w:rPr>
          <w:rFonts w:ascii="Times New Roman" w:hAnsi="Times New Roman" w:cs="Times New Roman"/>
          <w:sz w:val="24"/>
          <w:szCs w:val="24"/>
        </w:rPr>
        <w:t xml:space="preserve"> dan </w:t>
      </w:r>
      <w:r w:rsidRPr="000609AE">
        <w:rPr>
          <w:rFonts w:ascii="Times New Roman" w:hAnsi="Times New Roman" w:cs="Times New Roman"/>
          <w:i/>
          <w:sz w:val="24"/>
          <w:szCs w:val="24"/>
        </w:rPr>
        <w:t>ranking</w:t>
      </w:r>
      <w:r>
        <w:rPr>
          <w:rFonts w:ascii="Times New Roman" w:hAnsi="Times New Roman" w:cs="Times New Roman"/>
          <w:i/>
          <w:sz w:val="24"/>
          <w:szCs w:val="24"/>
        </w:rPr>
        <w:t xml:space="preserve"> system</w:t>
      </w:r>
      <w:r>
        <w:rPr>
          <w:rFonts w:ascii="Times New Roman" w:hAnsi="Times New Roman" w:cs="Times New Roman"/>
          <w:sz w:val="24"/>
          <w:szCs w:val="24"/>
        </w:rPr>
        <w:t>.</w:t>
      </w:r>
    </w:p>
    <w:p w:rsidR="004462BD" w:rsidRPr="00904FD5" w:rsidRDefault="004462BD" w:rsidP="004462BD">
      <w:pPr>
        <w:pStyle w:val="ListParagraph"/>
        <w:spacing w:after="0" w:line="480" w:lineRule="auto"/>
        <w:ind w:left="1276" w:firstLine="567"/>
        <w:jc w:val="both"/>
        <w:rPr>
          <w:rFonts w:ascii="Times New Roman" w:hAnsi="Times New Roman" w:cs="Times New Roman"/>
          <w:sz w:val="24"/>
          <w:szCs w:val="24"/>
        </w:rPr>
      </w:pPr>
      <w:r w:rsidRPr="00D11718">
        <w:rPr>
          <w:rFonts w:ascii="Times New Roman" w:hAnsi="Times New Roman" w:cs="Times New Roman"/>
          <w:sz w:val="24"/>
          <w:szCs w:val="24"/>
        </w:rPr>
        <w:t>Dengan beberapa metode penilaian kinerja, maka penilaian kinerja dapat ditentukan oleh perusahaan sesuai dengan tujuan perusahaan. Dapat dikatakan bahwa tidak ada metode yang sempurna dalam menilai kinerja, karena metode yang satu lebih mengarah pada suatu aspek tertentu, sedangkan metode yang lain pada faktor lain.</w:t>
      </w:r>
    </w:p>
    <w:p w:rsidR="004462BD" w:rsidRPr="00D17E9E" w:rsidRDefault="004462BD" w:rsidP="00763C12">
      <w:pPr>
        <w:pStyle w:val="Heading3"/>
        <w:numPr>
          <w:ilvl w:val="2"/>
          <w:numId w:val="5"/>
        </w:numPr>
        <w:spacing w:before="0" w:line="480" w:lineRule="auto"/>
        <w:ind w:left="1276" w:hanging="709"/>
        <w:contextualSpacing/>
        <w:jc w:val="both"/>
        <w:rPr>
          <w:rFonts w:ascii="Times New Roman" w:hAnsi="Times New Roman" w:cs="Times New Roman"/>
          <w:color w:val="auto"/>
        </w:rPr>
      </w:pPr>
      <w:bookmarkStart w:id="132" w:name="_Toc42104829"/>
      <w:r>
        <w:rPr>
          <w:rFonts w:ascii="Times New Roman" w:hAnsi="Times New Roman" w:cs="Times New Roman"/>
          <w:color w:val="auto"/>
        </w:rPr>
        <w:t>Unsur-unsur Penilaian Kinerja</w:t>
      </w:r>
      <w:bookmarkEnd w:id="132"/>
    </w:p>
    <w:p w:rsidR="004462BD" w:rsidRDefault="004462BD" w:rsidP="004462BD">
      <w:pPr>
        <w:pStyle w:val="ListParagraph"/>
        <w:spacing w:after="0" w:line="480" w:lineRule="auto"/>
        <w:ind w:left="1276" w:firstLine="567"/>
        <w:jc w:val="both"/>
        <w:rPr>
          <w:rFonts w:ascii="Times New Roman" w:hAnsi="Times New Roman" w:cs="Times New Roman"/>
          <w:sz w:val="24"/>
          <w:szCs w:val="24"/>
        </w:rPr>
      </w:pPr>
      <w:r>
        <w:rPr>
          <w:rFonts w:ascii="Times New Roman" w:hAnsi="Times New Roman" w:cs="Times New Roman"/>
          <w:sz w:val="24"/>
          <w:szCs w:val="24"/>
        </w:rPr>
        <w:t xml:space="preserve">Menurut teori Supomo dan Nuhayati (2018:80-82) menjelaskan bahwa unsur-unsur penilaian kinerja dalam pengembangan Sumber Daya Manusia adalah sebagai </w:t>
      </w:r>
      <w:proofErr w:type="gramStart"/>
      <w:r>
        <w:rPr>
          <w:rFonts w:ascii="Times New Roman" w:hAnsi="Times New Roman" w:cs="Times New Roman"/>
          <w:sz w:val="24"/>
          <w:szCs w:val="24"/>
        </w:rPr>
        <w:t>berikut :</w:t>
      </w:r>
      <w:proofErr w:type="gramEnd"/>
    </w:p>
    <w:p w:rsidR="004462BD" w:rsidRDefault="004462BD"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Kesetiaan</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Penilai melihat kesediaan karyawannya dalam membela organisasinya dari orang yang tidak bertanggung</w:t>
      </w:r>
      <w:r w:rsidR="003A5F03">
        <w:rPr>
          <w:rFonts w:ascii="Times New Roman" w:hAnsi="Times New Roman" w:cs="Times New Roman"/>
          <w:sz w:val="24"/>
          <w:szCs w:val="24"/>
        </w:rPr>
        <w:t xml:space="preserve"> </w:t>
      </w:r>
      <w:r>
        <w:rPr>
          <w:rFonts w:ascii="Times New Roman" w:hAnsi="Times New Roman" w:cs="Times New Roman"/>
          <w:sz w:val="24"/>
          <w:szCs w:val="24"/>
        </w:rPr>
        <w:t>jawab baik didalam maupun diluar pekerjaan.</w:t>
      </w:r>
    </w:p>
    <w:p w:rsidR="004462BD" w:rsidRDefault="004462BD"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Prestasi Kerja</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Penilai melihat kualitas dan kuantitas kerja yang dihasilkan karyawan tersebut.</w:t>
      </w:r>
    </w:p>
    <w:p w:rsidR="004462BD" w:rsidRDefault="004462BD"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Kejujuran</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Penilai melihat kejujuran karyawan dalam melaksanakan tugas-tugasnya, baik bagi dirinya sendiri maupun orang lain seperti kepada bawahannya.</w:t>
      </w:r>
    </w:p>
    <w:p w:rsidR="004462BD" w:rsidRDefault="004462BD"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Kedisiplinan</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Penilai melihat kedisiplinan karyawan dalam menaati peraturan-peraturan yang ada dan melakukan pekerjaannya sesuai dengan in</w:t>
      </w:r>
      <w:r w:rsidR="00B6509B">
        <w:rPr>
          <w:rFonts w:ascii="Times New Roman" w:hAnsi="Times New Roman" w:cs="Times New Roman"/>
          <w:sz w:val="24"/>
          <w:szCs w:val="24"/>
        </w:rPr>
        <w:t>s</w:t>
      </w:r>
      <w:r>
        <w:rPr>
          <w:rFonts w:ascii="Times New Roman" w:hAnsi="Times New Roman" w:cs="Times New Roman"/>
          <w:sz w:val="24"/>
          <w:szCs w:val="24"/>
        </w:rPr>
        <w:t>truksi yang diberikan kepadanya.</w:t>
      </w:r>
    </w:p>
    <w:p w:rsidR="004462BD" w:rsidRDefault="004462BD"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Kreativitas</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Penilai melihat kemampuan karyawannya untuk mengembangkan kreativitas dalam menyelesaikan pekerjaan.</w:t>
      </w:r>
    </w:p>
    <w:p w:rsidR="004462BD" w:rsidRDefault="004462BD"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Kerjasama</w:t>
      </w:r>
    </w:p>
    <w:p w:rsidR="004462BD" w:rsidRPr="005F2253" w:rsidRDefault="004462BD" w:rsidP="004462BD">
      <w:pPr>
        <w:pStyle w:val="ListParagraph"/>
        <w:spacing w:after="0"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rPr>
        <w:t xml:space="preserve">Penilai melihat karyawannya dalam bekerjasama dengan karyawan lainnya secara vertikal maupun horizontal sehingga hasil pekerjaaan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semakin baik.</w:t>
      </w:r>
    </w:p>
    <w:p w:rsidR="004462BD" w:rsidRDefault="004462BD"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Kepemimpinan</w:t>
      </w:r>
    </w:p>
    <w:p w:rsidR="004462BD" w:rsidRDefault="004462BD" w:rsidP="004462BD">
      <w:pPr>
        <w:pStyle w:val="ListParagraph"/>
        <w:spacing w:after="0"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rPr>
        <w:t>Penilai melihat kemampuan karyawan untuk memimpin, berpengaruh, dihormati, berwibawa, dan dapat memotivasi orang lain atau bawahannya untuk bekerja secara aktif.</w:t>
      </w:r>
    </w:p>
    <w:p w:rsidR="004462BD" w:rsidRPr="005F2253" w:rsidRDefault="004462BD" w:rsidP="004462BD">
      <w:pPr>
        <w:pStyle w:val="ListParagraph"/>
        <w:spacing w:after="0" w:line="480" w:lineRule="auto"/>
        <w:ind w:left="1560"/>
        <w:jc w:val="both"/>
        <w:rPr>
          <w:rFonts w:ascii="Times New Roman" w:hAnsi="Times New Roman" w:cs="Times New Roman"/>
          <w:sz w:val="24"/>
          <w:szCs w:val="24"/>
          <w:lang w:val="id-ID"/>
        </w:rPr>
      </w:pPr>
    </w:p>
    <w:p w:rsidR="004462BD" w:rsidRDefault="004462BD"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Kepribadian</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Penilai melihat karyawan dari sikap perilaku, kesopanan, memperlihatkan sikap baik, berpenampilan simpatik, dan wajar.</w:t>
      </w:r>
    </w:p>
    <w:p w:rsidR="004462BD" w:rsidRDefault="004462BD"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Prakarsa</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Penilai melihat kemampuan berpikir karyawan yang orisinal dan berdasarkan inisiatif sendiri untuk menganalisis, menilai, menciptakan, memberikan alasan, memaparkan kesimpulan, dan membuat keputusan menyelesaikan masalah yang dihadapinya.</w:t>
      </w:r>
    </w:p>
    <w:p w:rsidR="004462BD" w:rsidRDefault="004462BD"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Kecakapan</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Penilai melihat karyawan dalam menyatukan beberapa elemen-elemen dalam melakukan pekerjaan yang semuanya terlibat dalam situasi manajemen.</w:t>
      </w:r>
    </w:p>
    <w:p w:rsidR="004462BD" w:rsidRDefault="003A5F03" w:rsidP="00763C12">
      <w:pPr>
        <w:pStyle w:val="ListParagraph"/>
        <w:numPr>
          <w:ilvl w:val="0"/>
          <w:numId w:val="21"/>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Tanggung jawab</w:t>
      </w:r>
    </w:p>
    <w:p w:rsidR="004462BD" w:rsidRDefault="004462BD" w:rsidP="004462BD">
      <w:pPr>
        <w:pStyle w:val="ListParagraph"/>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Penilai melihat kesediaan karyawan dalam memper</w:t>
      </w:r>
      <w:r w:rsidR="001D2B0B">
        <w:rPr>
          <w:rFonts w:ascii="Times New Roman" w:hAnsi="Times New Roman" w:cs="Times New Roman"/>
          <w:sz w:val="24"/>
          <w:szCs w:val="24"/>
        </w:rPr>
        <w:t>tanggung</w:t>
      </w:r>
      <w:r w:rsidR="003A5F03">
        <w:rPr>
          <w:rFonts w:ascii="Times New Roman" w:hAnsi="Times New Roman" w:cs="Times New Roman"/>
          <w:sz w:val="24"/>
          <w:szCs w:val="24"/>
        </w:rPr>
        <w:t>jawab</w:t>
      </w:r>
      <w:r>
        <w:rPr>
          <w:rFonts w:ascii="Times New Roman" w:hAnsi="Times New Roman" w:cs="Times New Roman"/>
          <w:sz w:val="24"/>
          <w:szCs w:val="24"/>
        </w:rPr>
        <w:t>kan pekerjaan dan hasil kerjanya, sarana dan prasarana yang dipergunakannya, serta perilaku kerjanya.</w:t>
      </w:r>
    </w:p>
    <w:p w:rsidR="004462BD" w:rsidRDefault="004462BD" w:rsidP="004462BD">
      <w:pPr>
        <w:pStyle w:val="ListParagraph"/>
        <w:spacing w:after="0" w:line="480" w:lineRule="auto"/>
        <w:ind w:left="1276" w:firstLine="567"/>
        <w:jc w:val="both"/>
        <w:rPr>
          <w:rFonts w:ascii="Times New Roman" w:hAnsi="Times New Roman" w:cs="Times New Roman"/>
          <w:sz w:val="24"/>
          <w:szCs w:val="24"/>
        </w:rPr>
      </w:pPr>
      <w:r>
        <w:rPr>
          <w:rFonts w:ascii="Times New Roman" w:hAnsi="Times New Roman" w:cs="Times New Roman"/>
          <w:sz w:val="24"/>
          <w:szCs w:val="24"/>
        </w:rPr>
        <w:t>Dapat disimpulkan bahwa unsur-unsur penilaian kinerja dapat digunakan untuk dijadikan standar penilaian yang diperlukan untuk sebuah organisasi/perusahaan.</w:t>
      </w:r>
    </w:p>
    <w:p w:rsidR="004462BD" w:rsidRPr="00A72399" w:rsidRDefault="004462BD" w:rsidP="00763C12">
      <w:pPr>
        <w:pStyle w:val="Heading3"/>
        <w:numPr>
          <w:ilvl w:val="2"/>
          <w:numId w:val="5"/>
        </w:numPr>
        <w:spacing w:before="0" w:line="480" w:lineRule="auto"/>
        <w:ind w:left="1276" w:hanging="709"/>
        <w:contextualSpacing/>
        <w:jc w:val="both"/>
        <w:rPr>
          <w:rFonts w:ascii="Times New Roman" w:hAnsi="Times New Roman" w:cs="Times New Roman"/>
          <w:color w:val="auto"/>
        </w:rPr>
      </w:pPr>
      <w:bookmarkStart w:id="133" w:name="_Toc42104830"/>
      <w:r>
        <w:rPr>
          <w:rFonts w:ascii="Times New Roman" w:hAnsi="Times New Roman" w:cs="Times New Roman"/>
          <w:color w:val="auto"/>
        </w:rPr>
        <w:t>P</w:t>
      </w:r>
      <w:r w:rsidRPr="0057123F">
        <w:rPr>
          <w:rFonts w:ascii="Times New Roman" w:hAnsi="Times New Roman" w:cs="Times New Roman"/>
          <w:color w:val="auto"/>
        </w:rPr>
        <w:t>roses Pen</w:t>
      </w:r>
      <w:r w:rsidRPr="00A72399">
        <w:rPr>
          <w:rFonts w:ascii="Times New Roman" w:hAnsi="Times New Roman" w:cs="Times New Roman"/>
          <w:color w:val="auto"/>
        </w:rPr>
        <w:t>ilaian Kinerja</w:t>
      </w:r>
      <w:bookmarkEnd w:id="133"/>
    </w:p>
    <w:p w:rsidR="004462BD" w:rsidRDefault="004462BD" w:rsidP="004462BD">
      <w:pPr>
        <w:tabs>
          <w:tab w:val="left" w:pos="1876"/>
        </w:tabs>
        <w:spacing w:after="0" w:line="480" w:lineRule="auto"/>
        <w:ind w:left="1276" w:firstLine="567"/>
        <w:contextualSpacing/>
        <w:jc w:val="both"/>
        <w:rPr>
          <w:rFonts w:ascii="Times New Roman" w:hAnsi="Times New Roman" w:cs="Times New Roman"/>
          <w:sz w:val="24"/>
          <w:szCs w:val="24"/>
        </w:rPr>
      </w:pPr>
      <w:r w:rsidRPr="00A72399">
        <w:rPr>
          <w:rFonts w:ascii="Times New Roman" w:hAnsi="Times New Roman" w:cs="Times New Roman"/>
          <w:sz w:val="24"/>
          <w:szCs w:val="24"/>
        </w:rPr>
        <w:t>Menurut Allen pada teori Wibowo (2016:192) bahwa proses penilaian</w:t>
      </w:r>
      <w:r>
        <w:rPr>
          <w:rFonts w:ascii="Times New Roman" w:hAnsi="Times New Roman" w:cs="Times New Roman"/>
          <w:sz w:val="24"/>
          <w:szCs w:val="24"/>
        </w:rPr>
        <w:t xml:space="preserve"> kinerja terletak pada dasar utama, yaitu </w:t>
      </w:r>
      <w:r w:rsidRPr="00A72399">
        <w:rPr>
          <w:rFonts w:ascii="Times New Roman" w:hAnsi="Times New Roman" w:cs="Times New Roman"/>
          <w:i/>
          <w:sz w:val="24"/>
          <w:szCs w:val="24"/>
        </w:rPr>
        <w:t>timing, clarity</w:t>
      </w:r>
      <w:r>
        <w:rPr>
          <w:rFonts w:ascii="Times New Roman" w:hAnsi="Times New Roman" w:cs="Times New Roman"/>
          <w:sz w:val="24"/>
          <w:szCs w:val="24"/>
        </w:rPr>
        <w:t xml:space="preserve">, dan </w:t>
      </w:r>
      <w:r w:rsidRPr="00A72399">
        <w:rPr>
          <w:rFonts w:ascii="Times New Roman" w:hAnsi="Times New Roman" w:cs="Times New Roman"/>
          <w:i/>
          <w:sz w:val="24"/>
          <w:szCs w:val="24"/>
        </w:rPr>
        <w:t>consistency</w:t>
      </w:r>
      <w:r>
        <w:rPr>
          <w:rFonts w:ascii="Times New Roman" w:hAnsi="Times New Roman" w:cs="Times New Roman"/>
          <w:sz w:val="24"/>
          <w:szCs w:val="24"/>
        </w:rPr>
        <w:t>.</w:t>
      </w:r>
    </w:p>
    <w:p w:rsidR="004462BD" w:rsidRPr="00A72399" w:rsidRDefault="004462BD" w:rsidP="00763C12">
      <w:pPr>
        <w:pStyle w:val="ListParagraph"/>
        <w:numPr>
          <w:ilvl w:val="0"/>
          <w:numId w:val="18"/>
        </w:numPr>
        <w:tabs>
          <w:tab w:val="left" w:pos="1876"/>
        </w:tabs>
        <w:spacing w:after="0" w:line="480" w:lineRule="auto"/>
        <w:ind w:left="1560" w:hanging="284"/>
        <w:jc w:val="both"/>
        <w:rPr>
          <w:rFonts w:ascii="Times New Roman" w:hAnsi="Times New Roman" w:cs="Times New Roman"/>
          <w:i/>
          <w:sz w:val="24"/>
          <w:szCs w:val="24"/>
        </w:rPr>
      </w:pPr>
      <w:r>
        <w:rPr>
          <w:rFonts w:ascii="Times New Roman" w:hAnsi="Times New Roman" w:cs="Times New Roman"/>
          <w:sz w:val="24"/>
          <w:szCs w:val="24"/>
        </w:rPr>
        <w:t>Waktu</w:t>
      </w:r>
      <w:r w:rsidRPr="00A72399">
        <w:rPr>
          <w:rFonts w:ascii="Times New Roman" w:hAnsi="Times New Roman" w:cs="Times New Roman"/>
          <w:i/>
          <w:sz w:val="24"/>
          <w:szCs w:val="24"/>
        </w:rPr>
        <w:t xml:space="preserve"> (Timing)</w:t>
      </w:r>
    </w:p>
    <w:p w:rsidR="004462BD" w:rsidRPr="00A72399" w:rsidRDefault="004462BD" w:rsidP="004462BD">
      <w:pPr>
        <w:pStyle w:val="ListParagraph"/>
        <w:tabs>
          <w:tab w:val="left" w:pos="1876"/>
        </w:tabs>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lastRenderedPageBreak/>
        <w:t>Penilaian kinerja harus diatur oleh kalender dan seorang manajer harus melakukan penilaian paling tidak dua kali pertemuan dengan pekerja setiap tahunnya. Hal ini dikarenakan manajer harus mengevaluasi kinerja karyawannya dengan memantau langsung kinerja karyawan tersebut.</w:t>
      </w:r>
    </w:p>
    <w:p w:rsidR="004462BD" w:rsidRDefault="004462BD" w:rsidP="00763C12">
      <w:pPr>
        <w:pStyle w:val="ListParagraph"/>
        <w:numPr>
          <w:ilvl w:val="0"/>
          <w:numId w:val="18"/>
        </w:numPr>
        <w:tabs>
          <w:tab w:val="left" w:pos="1876"/>
        </w:tabs>
        <w:spacing w:after="0" w:line="480" w:lineRule="auto"/>
        <w:ind w:left="1560" w:hanging="284"/>
        <w:jc w:val="both"/>
        <w:rPr>
          <w:rFonts w:ascii="Times New Roman" w:hAnsi="Times New Roman" w:cs="Times New Roman"/>
          <w:i/>
          <w:sz w:val="24"/>
          <w:szCs w:val="24"/>
        </w:rPr>
      </w:pPr>
      <w:r>
        <w:rPr>
          <w:rFonts w:ascii="Times New Roman" w:hAnsi="Times New Roman" w:cs="Times New Roman"/>
          <w:sz w:val="24"/>
          <w:szCs w:val="24"/>
        </w:rPr>
        <w:t xml:space="preserve">Kejelasan </w:t>
      </w:r>
      <w:r w:rsidRPr="00A72399">
        <w:rPr>
          <w:rFonts w:ascii="Times New Roman" w:hAnsi="Times New Roman" w:cs="Times New Roman"/>
          <w:i/>
          <w:sz w:val="24"/>
          <w:szCs w:val="24"/>
        </w:rPr>
        <w:t>(Clarity)</w:t>
      </w:r>
    </w:p>
    <w:p w:rsidR="004462BD" w:rsidRPr="00CE5CE5" w:rsidRDefault="004462BD" w:rsidP="004462BD">
      <w:pPr>
        <w:pStyle w:val="ListParagraph"/>
        <w:tabs>
          <w:tab w:val="left" w:pos="1876"/>
        </w:tabs>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Penilaian kinerja tidak dapat dilakukan apabila belum ada kejelasan pekerjaan karyawannya. Setiap pekerjaan mempunyai tanggung</w:t>
      </w:r>
      <w:r w:rsidR="003A5F03">
        <w:rPr>
          <w:rFonts w:ascii="Times New Roman" w:hAnsi="Times New Roman" w:cs="Times New Roman"/>
          <w:sz w:val="24"/>
          <w:szCs w:val="24"/>
        </w:rPr>
        <w:t xml:space="preserve"> </w:t>
      </w:r>
      <w:r>
        <w:rPr>
          <w:rFonts w:ascii="Times New Roman" w:hAnsi="Times New Roman" w:cs="Times New Roman"/>
          <w:sz w:val="24"/>
          <w:szCs w:val="24"/>
        </w:rPr>
        <w:t>jawab dalam pengerjaannya. Jika tanggung</w:t>
      </w:r>
      <w:r w:rsidR="003A5F03">
        <w:rPr>
          <w:rFonts w:ascii="Times New Roman" w:hAnsi="Times New Roman" w:cs="Times New Roman"/>
          <w:sz w:val="24"/>
          <w:szCs w:val="24"/>
        </w:rPr>
        <w:t xml:space="preserve"> </w:t>
      </w:r>
      <w:r>
        <w:rPr>
          <w:rFonts w:ascii="Times New Roman" w:hAnsi="Times New Roman" w:cs="Times New Roman"/>
          <w:sz w:val="24"/>
          <w:szCs w:val="24"/>
        </w:rPr>
        <w:t>jawab dalam pengerjaan telah diketahui penilai, maka penilaian dapat dilakukan dengan melihat bagaimana karyawannya bertanggung</w:t>
      </w:r>
      <w:r w:rsidR="003A5F03">
        <w:rPr>
          <w:rFonts w:ascii="Times New Roman" w:hAnsi="Times New Roman" w:cs="Times New Roman"/>
          <w:sz w:val="24"/>
          <w:szCs w:val="24"/>
        </w:rPr>
        <w:t xml:space="preserve"> </w:t>
      </w:r>
      <w:r>
        <w:rPr>
          <w:rFonts w:ascii="Times New Roman" w:hAnsi="Times New Roman" w:cs="Times New Roman"/>
          <w:sz w:val="24"/>
          <w:szCs w:val="24"/>
        </w:rPr>
        <w:t>jawab atas pekerjaannya.</w:t>
      </w:r>
    </w:p>
    <w:p w:rsidR="004462BD" w:rsidRPr="00D17E9E" w:rsidRDefault="004462BD" w:rsidP="00763C12">
      <w:pPr>
        <w:pStyle w:val="ListParagraph"/>
        <w:numPr>
          <w:ilvl w:val="0"/>
          <w:numId w:val="18"/>
        </w:numPr>
        <w:tabs>
          <w:tab w:val="left" w:pos="1876"/>
        </w:tabs>
        <w:spacing w:after="0" w:line="480" w:lineRule="auto"/>
        <w:ind w:left="1560" w:hanging="284"/>
        <w:jc w:val="both"/>
        <w:rPr>
          <w:rFonts w:ascii="Times New Roman" w:hAnsi="Times New Roman" w:cs="Times New Roman"/>
          <w:i/>
          <w:sz w:val="24"/>
          <w:szCs w:val="24"/>
        </w:rPr>
      </w:pPr>
      <w:r>
        <w:rPr>
          <w:rFonts w:ascii="Times New Roman" w:hAnsi="Times New Roman" w:cs="Times New Roman"/>
          <w:sz w:val="24"/>
          <w:szCs w:val="24"/>
        </w:rPr>
        <w:t xml:space="preserve">Konsistensi </w:t>
      </w:r>
      <w:r>
        <w:rPr>
          <w:rFonts w:ascii="Times New Roman" w:hAnsi="Times New Roman" w:cs="Times New Roman"/>
          <w:i/>
          <w:sz w:val="24"/>
          <w:szCs w:val="24"/>
        </w:rPr>
        <w:t>(</w:t>
      </w:r>
      <w:r w:rsidRPr="00A72399">
        <w:rPr>
          <w:rFonts w:ascii="Times New Roman" w:hAnsi="Times New Roman" w:cs="Times New Roman"/>
          <w:i/>
          <w:sz w:val="24"/>
          <w:szCs w:val="24"/>
        </w:rPr>
        <w:t>Consistency</w:t>
      </w:r>
      <w:r>
        <w:rPr>
          <w:rFonts w:ascii="Times New Roman" w:hAnsi="Times New Roman" w:cs="Times New Roman"/>
          <w:i/>
          <w:sz w:val="24"/>
          <w:szCs w:val="24"/>
        </w:rPr>
        <w:t>)</w:t>
      </w:r>
    </w:p>
    <w:p w:rsidR="004462BD" w:rsidRDefault="004462BD" w:rsidP="004462BD">
      <w:pPr>
        <w:pStyle w:val="ListParagraph"/>
        <w:tabs>
          <w:tab w:val="left" w:pos="1876"/>
        </w:tabs>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Proses penilaian yang efektif mengikat langsung dengan </w:t>
      </w:r>
      <w:r w:rsidRPr="00D17E9E">
        <w:rPr>
          <w:rFonts w:ascii="Times New Roman" w:hAnsi="Times New Roman" w:cs="Times New Roman"/>
          <w:i/>
          <w:sz w:val="24"/>
          <w:szCs w:val="24"/>
        </w:rPr>
        <w:t xml:space="preserve">mission statement </w:t>
      </w:r>
      <w:r>
        <w:rPr>
          <w:rFonts w:ascii="Times New Roman" w:hAnsi="Times New Roman" w:cs="Times New Roman"/>
          <w:sz w:val="24"/>
          <w:szCs w:val="24"/>
        </w:rPr>
        <w:t xml:space="preserve">dan nilai-nilai organisasi.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tercantum dalam penilaian kinerja harus sama dengan yang terdapat </w:t>
      </w:r>
      <w:r w:rsidRPr="00D17E9E">
        <w:rPr>
          <w:rFonts w:ascii="Times New Roman" w:hAnsi="Times New Roman" w:cs="Times New Roman"/>
          <w:i/>
          <w:sz w:val="24"/>
          <w:szCs w:val="24"/>
        </w:rPr>
        <w:t>mission statement</w:t>
      </w:r>
      <w:r>
        <w:rPr>
          <w:rFonts w:ascii="Times New Roman" w:hAnsi="Times New Roman" w:cs="Times New Roman"/>
          <w:sz w:val="24"/>
          <w:szCs w:val="24"/>
        </w:rPr>
        <w:t>.</w:t>
      </w:r>
    </w:p>
    <w:p w:rsidR="004462BD" w:rsidRDefault="004462BD" w:rsidP="004462BD">
      <w:pPr>
        <w:pStyle w:val="ListParagraph"/>
        <w:tabs>
          <w:tab w:val="left" w:pos="1276"/>
          <w:tab w:val="left" w:pos="1876"/>
        </w:tabs>
        <w:spacing w:after="0" w:line="480" w:lineRule="auto"/>
        <w:ind w:left="1276" w:firstLine="567"/>
        <w:jc w:val="both"/>
        <w:rPr>
          <w:rFonts w:ascii="Times New Roman" w:hAnsi="Times New Roman" w:cs="Times New Roman"/>
          <w:sz w:val="24"/>
          <w:szCs w:val="24"/>
        </w:rPr>
      </w:pPr>
      <w:r>
        <w:rPr>
          <w:rFonts w:ascii="Times New Roman" w:hAnsi="Times New Roman" w:cs="Times New Roman"/>
          <w:sz w:val="24"/>
          <w:szCs w:val="24"/>
        </w:rPr>
        <w:t>Menurut Dessler (2015:330) menjelaskan bahwa proses penilaian kinerja melalui tiga langkah. Tahap pertama yaitu menetapkan standar kerja, tahap kedua yaitu menilai kinerja aktual karyawan secara relatif terhadap standar, dan tahap terakhir memberikan umpan balik kepada karyawan untuk memotivasi karyawan dan terus berkinerja diatas standar.</w:t>
      </w:r>
    </w:p>
    <w:p w:rsidR="004462BD" w:rsidRPr="00C943B3" w:rsidRDefault="004462BD" w:rsidP="004462BD">
      <w:pPr>
        <w:pStyle w:val="ListParagraph"/>
        <w:tabs>
          <w:tab w:val="left" w:pos="1276"/>
          <w:tab w:val="left" w:pos="1876"/>
        </w:tabs>
        <w:spacing w:after="0" w:line="480" w:lineRule="auto"/>
        <w:ind w:left="1276" w:firstLine="567"/>
        <w:jc w:val="both"/>
        <w:rPr>
          <w:rFonts w:ascii="Times New Roman" w:hAnsi="Times New Roman" w:cs="Times New Roman"/>
          <w:i/>
          <w:sz w:val="24"/>
          <w:szCs w:val="24"/>
          <w:lang w:val="id-ID"/>
        </w:rPr>
      </w:pPr>
      <w:r>
        <w:rPr>
          <w:rFonts w:ascii="Times New Roman" w:hAnsi="Times New Roman" w:cs="Times New Roman"/>
          <w:sz w:val="24"/>
          <w:szCs w:val="24"/>
        </w:rPr>
        <w:lastRenderedPageBreak/>
        <w:t xml:space="preserve">Dari </w:t>
      </w:r>
      <w:r>
        <w:rPr>
          <w:rFonts w:ascii="Times New Roman" w:hAnsi="Times New Roman" w:cs="Times New Roman"/>
          <w:sz w:val="24"/>
          <w:szCs w:val="24"/>
          <w:lang w:val="id-ID"/>
        </w:rPr>
        <w:t>penjelasan tersebut</w:t>
      </w:r>
      <w:r>
        <w:rPr>
          <w:rFonts w:ascii="Times New Roman" w:hAnsi="Times New Roman" w:cs="Times New Roman"/>
          <w:sz w:val="24"/>
          <w:szCs w:val="24"/>
        </w:rPr>
        <w:t xml:space="preserve"> dapat disimpulkan bahwa proses penilaian kinerja</w:t>
      </w:r>
      <w:r>
        <w:rPr>
          <w:rFonts w:ascii="Times New Roman" w:hAnsi="Times New Roman" w:cs="Times New Roman"/>
          <w:sz w:val="24"/>
          <w:szCs w:val="24"/>
          <w:lang w:val="id-ID"/>
        </w:rPr>
        <w:t xml:space="preserve"> harus memperhatikan waktu, kejelasan, dan konsistensi.  Proses yang dimulai dari menetapkan standar kinerja yang jelas dan memberikan penilaian terhadap standar kinerja yang sudah ditentukan sehingga perusahaan dapat menentukan umpan balik kepada karyawan. P</w:t>
      </w:r>
      <w:r w:rsidRPr="00C943B3">
        <w:rPr>
          <w:rFonts w:ascii="Times New Roman" w:hAnsi="Times New Roman" w:cs="Times New Roman"/>
          <w:sz w:val="24"/>
          <w:szCs w:val="24"/>
          <w:lang w:val="id-ID"/>
        </w:rPr>
        <w:t>elaksanaan penilaian kinerj</w:t>
      </w:r>
      <w:r>
        <w:rPr>
          <w:rFonts w:ascii="Times New Roman" w:hAnsi="Times New Roman" w:cs="Times New Roman"/>
          <w:sz w:val="24"/>
          <w:szCs w:val="24"/>
          <w:lang w:val="id-ID"/>
        </w:rPr>
        <w:t xml:space="preserve">a karyawan dilakukan </w:t>
      </w:r>
      <w:r w:rsidRPr="00C943B3">
        <w:rPr>
          <w:rFonts w:ascii="Times New Roman" w:hAnsi="Times New Roman" w:cs="Times New Roman"/>
          <w:sz w:val="24"/>
          <w:szCs w:val="24"/>
          <w:lang w:val="id-ID"/>
        </w:rPr>
        <w:t>sesuai dengan urutan yang harus dilaksanakan sebagaimana prosedur pada perusahaan tersebut.</w:t>
      </w:r>
      <w:r>
        <w:rPr>
          <w:rFonts w:ascii="Times New Roman" w:hAnsi="Times New Roman" w:cs="Times New Roman"/>
          <w:sz w:val="24"/>
          <w:szCs w:val="24"/>
          <w:lang w:val="id-ID"/>
        </w:rPr>
        <w:t xml:space="preserve"> </w:t>
      </w:r>
    </w:p>
    <w:p w:rsidR="004462BD" w:rsidRPr="00D17E9E" w:rsidRDefault="004462BD" w:rsidP="00763C12">
      <w:pPr>
        <w:pStyle w:val="Heading3"/>
        <w:numPr>
          <w:ilvl w:val="2"/>
          <w:numId w:val="5"/>
        </w:numPr>
        <w:spacing w:before="0" w:line="480" w:lineRule="auto"/>
        <w:ind w:left="1276" w:hanging="709"/>
        <w:contextualSpacing/>
        <w:jc w:val="both"/>
        <w:rPr>
          <w:rFonts w:ascii="Times New Roman" w:hAnsi="Times New Roman" w:cs="Times New Roman"/>
          <w:color w:val="auto"/>
        </w:rPr>
      </w:pPr>
      <w:bookmarkStart w:id="134" w:name="_Toc42104831"/>
      <w:r>
        <w:rPr>
          <w:rFonts w:ascii="Times New Roman" w:hAnsi="Times New Roman" w:cs="Times New Roman"/>
          <w:color w:val="auto"/>
        </w:rPr>
        <w:t xml:space="preserve">Pemberian </w:t>
      </w:r>
      <w:r w:rsidRPr="004C3269">
        <w:rPr>
          <w:rFonts w:ascii="Times New Roman" w:hAnsi="Times New Roman" w:cs="Times New Roman"/>
          <w:i/>
          <w:color w:val="auto"/>
        </w:rPr>
        <w:t>Reward</w:t>
      </w:r>
      <w:r>
        <w:rPr>
          <w:rFonts w:ascii="Times New Roman" w:hAnsi="Times New Roman" w:cs="Times New Roman"/>
          <w:color w:val="auto"/>
        </w:rPr>
        <w:t xml:space="preserve"> dan </w:t>
      </w:r>
      <w:r w:rsidRPr="004C3269">
        <w:rPr>
          <w:rFonts w:ascii="Times New Roman" w:hAnsi="Times New Roman" w:cs="Times New Roman"/>
          <w:i/>
          <w:color w:val="auto"/>
        </w:rPr>
        <w:t>Punishment</w:t>
      </w:r>
      <w:bookmarkEnd w:id="134"/>
    </w:p>
    <w:p w:rsidR="004462BD" w:rsidRPr="004F7A90" w:rsidRDefault="004462BD" w:rsidP="004462BD">
      <w:pPr>
        <w:spacing w:after="0" w:line="480" w:lineRule="auto"/>
        <w:ind w:left="1276" w:firstLine="567"/>
        <w:jc w:val="both"/>
        <w:rPr>
          <w:rFonts w:ascii="Times New Roman" w:hAnsi="Times New Roman" w:cs="Times New Roman"/>
          <w:sz w:val="24"/>
          <w:szCs w:val="24"/>
        </w:rPr>
      </w:pPr>
      <w:r w:rsidRPr="004F7A90">
        <w:rPr>
          <w:rFonts w:ascii="Times New Roman" w:hAnsi="Times New Roman" w:cs="Times New Roman"/>
          <w:sz w:val="24"/>
          <w:szCs w:val="24"/>
        </w:rPr>
        <w:t xml:space="preserve">Menurut Sedarmayanti (2016:286) menjelaskan bahwa tindak lanjut yang diberikan adalah keputusan yang diterima karyawan atas kinerjanya dalam satu kurun waktu tertentu. Keputusan tersebut berupa pemberian penghargaan </w:t>
      </w:r>
      <w:r w:rsidRPr="004F7A90">
        <w:rPr>
          <w:rFonts w:ascii="Times New Roman" w:hAnsi="Times New Roman" w:cs="Times New Roman"/>
          <w:i/>
          <w:sz w:val="24"/>
          <w:szCs w:val="24"/>
        </w:rPr>
        <w:t>(reward)</w:t>
      </w:r>
      <w:r w:rsidRPr="004F7A90">
        <w:rPr>
          <w:rFonts w:ascii="Times New Roman" w:hAnsi="Times New Roman" w:cs="Times New Roman"/>
          <w:sz w:val="24"/>
          <w:szCs w:val="24"/>
        </w:rPr>
        <w:t xml:space="preserve"> kepada karyawan berprestasi atau pemberian hukuman </w:t>
      </w:r>
      <w:r w:rsidRPr="004F7A90">
        <w:rPr>
          <w:rFonts w:ascii="Times New Roman" w:hAnsi="Times New Roman" w:cs="Times New Roman"/>
          <w:i/>
          <w:sz w:val="24"/>
          <w:szCs w:val="24"/>
        </w:rPr>
        <w:t>(punishment)</w:t>
      </w:r>
      <w:r w:rsidRPr="004F7A90">
        <w:rPr>
          <w:rFonts w:ascii="Times New Roman" w:hAnsi="Times New Roman" w:cs="Times New Roman"/>
          <w:sz w:val="24"/>
          <w:szCs w:val="24"/>
        </w:rPr>
        <w:t xml:space="preserve"> kepada karyawan yang kurang atau tidak berprestasi.</w:t>
      </w:r>
    </w:p>
    <w:p w:rsidR="004462BD" w:rsidRDefault="004462BD" w:rsidP="004462BD">
      <w:pPr>
        <w:spacing w:after="0" w:line="480" w:lineRule="auto"/>
        <w:ind w:left="1276" w:firstLine="567"/>
        <w:jc w:val="both"/>
        <w:rPr>
          <w:rFonts w:ascii="Times New Roman" w:hAnsi="Times New Roman" w:cs="Times New Roman"/>
          <w:sz w:val="24"/>
          <w:szCs w:val="24"/>
        </w:rPr>
      </w:pPr>
      <w:r w:rsidRPr="004F7A90">
        <w:rPr>
          <w:rFonts w:ascii="Times New Roman" w:hAnsi="Times New Roman" w:cs="Times New Roman"/>
          <w:sz w:val="24"/>
          <w:szCs w:val="24"/>
        </w:rPr>
        <w:t xml:space="preserve">Menurut </w:t>
      </w:r>
      <w:r>
        <w:rPr>
          <w:rFonts w:ascii="Times New Roman" w:hAnsi="Times New Roman" w:cs="Times New Roman"/>
          <w:sz w:val="24"/>
          <w:szCs w:val="24"/>
        </w:rPr>
        <w:t xml:space="preserve">Fahmi (2016:64-68) menjelaskan bahwa karyawan yang telah bekerja sesuai dengan standar perusahaan tentunya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memperoleh imbalan dari hasil kerja kerasnya yaitu dengan pemberian penghargaan </w:t>
      </w:r>
      <w:r w:rsidRPr="004C3269">
        <w:rPr>
          <w:rFonts w:ascii="Times New Roman" w:hAnsi="Times New Roman" w:cs="Times New Roman"/>
          <w:i/>
          <w:sz w:val="24"/>
          <w:szCs w:val="24"/>
        </w:rPr>
        <w:t>(reward)</w:t>
      </w:r>
      <w:r w:rsidRPr="004C3269">
        <w:rPr>
          <w:rFonts w:ascii="Times New Roman" w:hAnsi="Times New Roman" w:cs="Times New Roman"/>
          <w:sz w:val="24"/>
          <w:szCs w:val="24"/>
        </w:rPr>
        <w:t>.</w:t>
      </w:r>
      <w:r>
        <w:rPr>
          <w:rFonts w:ascii="Times New Roman" w:hAnsi="Times New Roman" w:cs="Times New Roman"/>
          <w:sz w:val="24"/>
          <w:szCs w:val="24"/>
        </w:rPr>
        <w:t xml:space="preserve"> Namun ketika karyawan tidak menjalankan pekerjaannya sesuai dengan kemampuannya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memperoleh sangsi atau pemberian </w:t>
      </w:r>
      <w:r w:rsidRPr="004C3269">
        <w:rPr>
          <w:rFonts w:ascii="Times New Roman" w:hAnsi="Times New Roman" w:cs="Times New Roman"/>
          <w:i/>
          <w:sz w:val="24"/>
          <w:szCs w:val="24"/>
        </w:rPr>
        <w:t>punishment</w:t>
      </w:r>
      <w:r>
        <w:rPr>
          <w:rFonts w:ascii="Times New Roman" w:hAnsi="Times New Roman" w:cs="Times New Roman"/>
          <w:sz w:val="24"/>
          <w:szCs w:val="24"/>
        </w:rPr>
        <w:t xml:space="preserve">. Pemberian </w:t>
      </w:r>
      <w:r w:rsidRPr="004C3269">
        <w:rPr>
          <w:rFonts w:ascii="Times New Roman" w:hAnsi="Times New Roman" w:cs="Times New Roman"/>
          <w:i/>
          <w:sz w:val="24"/>
          <w:szCs w:val="24"/>
        </w:rPr>
        <w:t>reward</w:t>
      </w:r>
      <w:r>
        <w:rPr>
          <w:rFonts w:ascii="Times New Roman" w:hAnsi="Times New Roman" w:cs="Times New Roman"/>
          <w:sz w:val="24"/>
          <w:szCs w:val="24"/>
        </w:rPr>
        <w:t xml:space="preserve"> merupakan bentuk pemberian balas jasa kepada karyawan atas </w:t>
      </w:r>
      <w:r>
        <w:rPr>
          <w:rFonts w:ascii="Times New Roman" w:hAnsi="Times New Roman" w:cs="Times New Roman"/>
          <w:sz w:val="24"/>
          <w:szCs w:val="24"/>
        </w:rPr>
        <w:lastRenderedPageBreak/>
        <w:t xml:space="preserve">prestasi pekerjaannya. Bentuk </w:t>
      </w:r>
      <w:r w:rsidRPr="004C3269">
        <w:rPr>
          <w:rFonts w:ascii="Times New Roman" w:hAnsi="Times New Roman" w:cs="Times New Roman"/>
          <w:i/>
          <w:sz w:val="24"/>
          <w:szCs w:val="24"/>
        </w:rPr>
        <w:t>reward</w:t>
      </w:r>
      <w:r>
        <w:rPr>
          <w:rFonts w:ascii="Times New Roman" w:hAnsi="Times New Roman" w:cs="Times New Roman"/>
          <w:sz w:val="24"/>
          <w:szCs w:val="24"/>
        </w:rPr>
        <w:t xml:space="preserve"> yang diberikan diantaranya adalah finansial tunai, finansial tunjangan, dan non finansial.</w:t>
      </w:r>
    </w:p>
    <w:p w:rsidR="004462BD" w:rsidRDefault="004462BD" w:rsidP="00763C12">
      <w:pPr>
        <w:pStyle w:val="ListParagraph"/>
        <w:numPr>
          <w:ilvl w:val="0"/>
          <w:numId w:val="20"/>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 xml:space="preserve">Finansial tunai diterima langsung oleh karyawan berupa gaji </w:t>
      </w:r>
      <w:r w:rsidRPr="0048131A">
        <w:rPr>
          <w:rFonts w:ascii="Times New Roman" w:hAnsi="Times New Roman" w:cs="Times New Roman"/>
          <w:i/>
          <w:sz w:val="24"/>
          <w:szCs w:val="24"/>
        </w:rPr>
        <w:t>(salary)</w:t>
      </w:r>
      <w:r w:rsidRPr="0048131A">
        <w:rPr>
          <w:rFonts w:ascii="Times New Roman" w:hAnsi="Times New Roman" w:cs="Times New Roman"/>
          <w:sz w:val="24"/>
          <w:szCs w:val="24"/>
        </w:rPr>
        <w:t xml:space="preserve">, </w:t>
      </w:r>
      <w:r>
        <w:rPr>
          <w:rFonts w:ascii="Times New Roman" w:hAnsi="Times New Roman" w:cs="Times New Roman"/>
          <w:sz w:val="24"/>
          <w:szCs w:val="24"/>
        </w:rPr>
        <w:t>bonus, uang lembur, dan sejenis uang tunai yang bisa dikirimkan ke rekening karyawan.</w:t>
      </w:r>
    </w:p>
    <w:p w:rsidR="004462BD" w:rsidRDefault="004462BD" w:rsidP="00763C12">
      <w:pPr>
        <w:pStyle w:val="ListParagraph"/>
        <w:numPr>
          <w:ilvl w:val="0"/>
          <w:numId w:val="20"/>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Finansial tunjangan diberikan dalam bentuk tanggungan biaya kesehatan, biaya melahirkan, uang cuti, jaminan asuransi, biaya pemeliharaan rumah, pengisian pulsa telepon, dan sejenisnya.</w:t>
      </w:r>
    </w:p>
    <w:p w:rsidR="004462BD" w:rsidRDefault="004462BD" w:rsidP="00763C12">
      <w:pPr>
        <w:pStyle w:val="ListParagraph"/>
        <w:numPr>
          <w:ilvl w:val="0"/>
          <w:numId w:val="20"/>
        </w:numPr>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 xml:space="preserve">Non finansial diberikan dalam bentuk non finansial seperti kenyamanan bekerja dengan suasana ruangan </w:t>
      </w:r>
      <w:proofErr w:type="gramStart"/>
      <w:r>
        <w:rPr>
          <w:rFonts w:ascii="Times New Roman" w:hAnsi="Times New Roman" w:cs="Times New Roman"/>
          <w:sz w:val="24"/>
          <w:szCs w:val="24"/>
        </w:rPr>
        <w:t>kantor</w:t>
      </w:r>
      <w:proofErr w:type="gramEnd"/>
      <w:r>
        <w:rPr>
          <w:rFonts w:ascii="Times New Roman" w:hAnsi="Times New Roman" w:cs="Times New Roman"/>
          <w:sz w:val="24"/>
          <w:szCs w:val="24"/>
        </w:rPr>
        <w:t xml:space="preserve"> yang sesuai harapan karyawan. Contohnya seperti komputer, jaringan internet dengan akses yang cepat, </w:t>
      </w:r>
      <w:r w:rsidRPr="004C3269">
        <w:rPr>
          <w:rFonts w:ascii="Times New Roman" w:hAnsi="Times New Roman" w:cs="Times New Roman"/>
          <w:i/>
          <w:sz w:val="24"/>
          <w:szCs w:val="24"/>
        </w:rPr>
        <w:t>air conditioner</w:t>
      </w:r>
      <w:r>
        <w:rPr>
          <w:rFonts w:ascii="Times New Roman" w:hAnsi="Times New Roman" w:cs="Times New Roman"/>
          <w:sz w:val="24"/>
          <w:szCs w:val="24"/>
        </w:rPr>
        <w:t xml:space="preserve"> (AC), meja kerja yang bagus, pencahayaan yang terang, dan lain sebagainya.</w:t>
      </w:r>
    </w:p>
    <w:p w:rsidR="004462BD" w:rsidRDefault="004462BD" w:rsidP="004462BD">
      <w:pPr>
        <w:spacing w:after="0" w:line="480" w:lineRule="auto"/>
        <w:ind w:left="1276" w:firstLine="567"/>
        <w:jc w:val="both"/>
        <w:rPr>
          <w:rFonts w:ascii="Times New Roman" w:hAnsi="Times New Roman" w:cs="Times New Roman"/>
          <w:sz w:val="24"/>
          <w:szCs w:val="24"/>
          <w:lang w:val="id-ID"/>
        </w:rPr>
      </w:pPr>
      <w:r>
        <w:rPr>
          <w:rFonts w:ascii="Times New Roman" w:hAnsi="Times New Roman" w:cs="Times New Roman"/>
          <w:sz w:val="24"/>
          <w:szCs w:val="24"/>
        </w:rPr>
        <w:t xml:space="preserve">Dapat disimpulkan bahwa pemberian </w:t>
      </w:r>
      <w:r w:rsidRPr="004B283D">
        <w:rPr>
          <w:rFonts w:ascii="Times New Roman" w:hAnsi="Times New Roman" w:cs="Times New Roman"/>
          <w:i/>
          <w:sz w:val="24"/>
          <w:szCs w:val="24"/>
        </w:rPr>
        <w:t>reward</w:t>
      </w:r>
      <w:r>
        <w:rPr>
          <w:rFonts w:ascii="Times New Roman" w:hAnsi="Times New Roman" w:cs="Times New Roman"/>
          <w:sz w:val="24"/>
          <w:szCs w:val="24"/>
        </w:rPr>
        <w:t xml:space="preserve"> adalah bentuk apresiasi yang diberikan oleh perusahaan kepada karyawan untuk memotivasi karyawannya agar terus bekerja dengan baik</w:t>
      </w:r>
      <w:r>
        <w:rPr>
          <w:rFonts w:ascii="Times New Roman" w:hAnsi="Times New Roman" w:cs="Times New Roman"/>
          <w:sz w:val="24"/>
          <w:szCs w:val="24"/>
          <w:lang w:val="id-ID"/>
        </w:rPr>
        <w:t>, contohnya dengan memberikan piagam penghargaan, tunjangan, uang tunai, ataupun promosi jabatan</w:t>
      </w:r>
      <w:r>
        <w:rPr>
          <w:rFonts w:ascii="Times New Roman" w:hAnsi="Times New Roman" w:cs="Times New Roman"/>
          <w:sz w:val="24"/>
          <w:szCs w:val="24"/>
        </w:rPr>
        <w:t xml:space="preserve">. Sedangkan pemberian </w:t>
      </w:r>
      <w:r w:rsidRPr="004B283D">
        <w:rPr>
          <w:rFonts w:ascii="Times New Roman" w:hAnsi="Times New Roman" w:cs="Times New Roman"/>
          <w:i/>
          <w:sz w:val="24"/>
          <w:szCs w:val="24"/>
        </w:rPr>
        <w:t>punishment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diberikan kepada karyawan apabila karyawan tersebut tidak bekerja sesuai dengan ketentuan perusahaan</w:t>
      </w:r>
      <w:r>
        <w:rPr>
          <w:rFonts w:ascii="Times New Roman" w:hAnsi="Times New Roman" w:cs="Times New Roman"/>
          <w:sz w:val="24"/>
          <w:szCs w:val="24"/>
          <w:lang w:val="id-ID"/>
        </w:rPr>
        <w:t>, contohnya dengan memotong gaji karyawan, tidak mendapatkan tunjangan, demosi jabatan, ataupun pemutusan hubungan kerja (PHK).</w:t>
      </w:r>
    </w:p>
    <w:p w:rsidR="004462BD" w:rsidRPr="006F53AD" w:rsidRDefault="004462BD" w:rsidP="00763C12">
      <w:pPr>
        <w:pStyle w:val="Heading2"/>
        <w:numPr>
          <w:ilvl w:val="1"/>
          <w:numId w:val="5"/>
        </w:numPr>
        <w:spacing w:before="0" w:line="480" w:lineRule="auto"/>
        <w:ind w:left="567" w:hanging="567"/>
        <w:contextualSpacing/>
        <w:rPr>
          <w:rFonts w:ascii="Times New Roman" w:hAnsi="Times New Roman" w:cs="Times New Roman"/>
          <w:b/>
          <w:color w:val="auto"/>
          <w:sz w:val="24"/>
          <w:szCs w:val="24"/>
        </w:rPr>
      </w:pPr>
      <w:bookmarkStart w:id="135" w:name="_Toc42104832"/>
      <w:r w:rsidRPr="006F53AD">
        <w:rPr>
          <w:rFonts w:ascii="Times New Roman" w:hAnsi="Times New Roman" w:cs="Times New Roman"/>
          <w:b/>
          <w:color w:val="auto"/>
          <w:sz w:val="24"/>
          <w:szCs w:val="24"/>
        </w:rPr>
        <w:lastRenderedPageBreak/>
        <w:t>Kerangka Berpikir</w:t>
      </w:r>
      <w:bookmarkEnd w:id="135"/>
    </w:p>
    <w:p w:rsidR="004462BD" w:rsidRDefault="004462BD" w:rsidP="004462BD">
      <w:pPr>
        <w:keepNext/>
        <w:spacing w:after="0" w:line="480" w:lineRule="auto"/>
        <w:ind w:firstLine="567"/>
        <w:contextualSpacing/>
        <w:jc w:val="center"/>
      </w:pPr>
      <w:r w:rsidRPr="005C13F9">
        <w:rPr>
          <w:noProof/>
        </w:rPr>
        <w:drawing>
          <wp:inline distT="0" distB="0" distL="0" distR="0" wp14:anchorId="03DB9D4E" wp14:editId="1B2E59C8">
            <wp:extent cx="2622550" cy="406438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628007" cy="4072842"/>
                    </a:xfrm>
                    <a:prstGeom prst="rect">
                      <a:avLst/>
                    </a:prstGeom>
                    <a:noFill/>
                    <a:ln w="9525">
                      <a:noFill/>
                      <a:miter lim="800000"/>
                      <a:headEnd/>
                      <a:tailEnd/>
                    </a:ln>
                  </pic:spPr>
                </pic:pic>
              </a:graphicData>
            </a:graphic>
          </wp:inline>
        </w:drawing>
      </w:r>
    </w:p>
    <w:p w:rsidR="004462BD" w:rsidRPr="009521D9" w:rsidRDefault="004462BD" w:rsidP="004462BD">
      <w:pPr>
        <w:tabs>
          <w:tab w:val="left" w:pos="3261"/>
          <w:tab w:val="left" w:pos="5240"/>
        </w:tabs>
        <w:spacing w:after="0" w:line="240" w:lineRule="auto"/>
        <w:ind w:firstLine="426"/>
        <w:jc w:val="center"/>
        <w:rPr>
          <w:rFonts w:ascii="Times New Roman" w:hAnsi="Times New Roman" w:cs="Times New Roman"/>
          <w:sz w:val="24"/>
          <w:szCs w:val="24"/>
          <w:lang w:val="id-ID"/>
        </w:rPr>
      </w:pPr>
      <w:r>
        <w:rPr>
          <w:rFonts w:ascii="Times New Roman" w:hAnsi="Times New Roman" w:cs="Times New Roman"/>
          <w:sz w:val="24"/>
          <w:szCs w:val="24"/>
        </w:rPr>
        <w:t>Sumber: Penelitian (2020)</w:t>
      </w:r>
      <w:r>
        <w:rPr>
          <w:rFonts w:ascii="Times New Roman" w:hAnsi="Times New Roman" w:cs="Times New Roman"/>
          <w:sz w:val="24"/>
          <w:szCs w:val="24"/>
          <w:lang w:val="id-ID"/>
        </w:rPr>
        <w:t>.</w:t>
      </w:r>
    </w:p>
    <w:p w:rsidR="004462BD" w:rsidRPr="0027458A" w:rsidRDefault="004462BD" w:rsidP="004462BD">
      <w:pPr>
        <w:pStyle w:val="Caption"/>
        <w:spacing w:after="240"/>
        <w:ind w:firstLine="567"/>
        <w:jc w:val="center"/>
        <w:rPr>
          <w:rFonts w:ascii="Times New Roman" w:hAnsi="Times New Roman" w:cs="Times New Roman"/>
          <w:b w:val="0"/>
          <w:color w:val="auto"/>
          <w:sz w:val="24"/>
          <w:szCs w:val="24"/>
        </w:rPr>
      </w:pPr>
      <w:bookmarkStart w:id="136" w:name="_Toc33470930"/>
      <w:bookmarkStart w:id="137" w:name="_Toc41049070"/>
      <w:r w:rsidRPr="0027458A">
        <w:rPr>
          <w:rFonts w:ascii="Times New Roman" w:hAnsi="Times New Roman" w:cs="Times New Roman"/>
          <w:b w:val="0"/>
          <w:color w:val="auto"/>
          <w:sz w:val="24"/>
          <w:szCs w:val="24"/>
        </w:rPr>
        <w:t>Gambar 2.</w:t>
      </w:r>
      <w:r w:rsidRPr="0027458A">
        <w:rPr>
          <w:rFonts w:ascii="Times New Roman" w:hAnsi="Times New Roman" w:cs="Times New Roman"/>
          <w:b w:val="0"/>
          <w:color w:val="auto"/>
          <w:sz w:val="24"/>
          <w:szCs w:val="24"/>
        </w:rPr>
        <w:fldChar w:fldCharType="begin"/>
      </w:r>
      <w:r w:rsidRPr="0027458A">
        <w:rPr>
          <w:rFonts w:ascii="Times New Roman" w:hAnsi="Times New Roman" w:cs="Times New Roman"/>
          <w:b w:val="0"/>
          <w:color w:val="auto"/>
          <w:sz w:val="24"/>
          <w:szCs w:val="24"/>
        </w:rPr>
        <w:instrText xml:space="preserve"> SEQ Gambar_2. \* ARABIC </w:instrText>
      </w:r>
      <w:r w:rsidRPr="0027458A">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1</w:t>
      </w:r>
      <w:r w:rsidRPr="0027458A">
        <w:rPr>
          <w:rFonts w:ascii="Times New Roman" w:hAnsi="Times New Roman" w:cs="Times New Roman"/>
          <w:b w:val="0"/>
          <w:color w:val="auto"/>
          <w:sz w:val="24"/>
          <w:szCs w:val="24"/>
        </w:rPr>
        <w:fldChar w:fldCharType="end"/>
      </w:r>
      <w:r w:rsidRPr="0027458A">
        <w:rPr>
          <w:rFonts w:ascii="Times New Roman" w:hAnsi="Times New Roman" w:cs="Times New Roman"/>
          <w:b w:val="0"/>
          <w:color w:val="auto"/>
          <w:sz w:val="24"/>
          <w:szCs w:val="24"/>
        </w:rPr>
        <w:t>. Kerangka Berpikir Penilaian Kinerja Karyawan</w:t>
      </w:r>
      <w:bookmarkEnd w:id="136"/>
      <w:bookmarkEnd w:id="137"/>
    </w:p>
    <w:p w:rsidR="004462BD" w:rsidRDefault="004462BD" w:rsidP="004462BD">
      <w:pPr>
        <w:tabs>
          <w:tab w:val="left" w:pos="2377"/>
        </w:tabs>
        <w:spacing w:before="240" w:after="0" w:line="480" w:lineRule="auto"/>
        <w:ind w:left="567" w:firstLine="567"/>
        <w:contextualSpacing/>
        <w:jc w:val="both"/>
        <w:rPr>
          <w:rFonts w:ascii="Times New Roman" w:hAnsi="Times New Roman" w:cs="Times New Roman"/>
          <w:sz w:val="24"/>
          <w:szCs w:val="24"/>
        </w:rPr>
      </w:pPr>
      <w:r w:rsidRPr="006F53AD">
        <w:rPr>
          <w:rFonts w:ascii="Times New Roman" w:hAnsi="Times New Roman" w:cs="Times New Roman"/>
          <w:sz w:val="24"/>
          <w:szCs w:val="24"/>
        </w:rPr>
        <w:t xml:space="preserve">Pada </w:t>
      </w:r>
      <w:r>
        <w:rPr>
          <w:rFonts w:ascii="Times New Roman" w:hAnsi="Times New Roman" w:cs="Times New Roman"/>
          <w:sz w:val="24"/>
          <w:szCs w:val="24"/>
        </w:rPr>
        <w:t xml:space="preserve">tahap pertama untuk melakukan penilaian kinerja karyawan harus diketahui terlebih dahulu tujuan penilaian kinerja sehingga penilaian ini dapat memfokuskan bagaimana penilaian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dilakukannya dapat terarah hingga tujuan dari penilaian ini dapat </w:t>
      </w:r>
      <w:r>
        <w:rPr>
          <w:rFonts w:ascii="Times New Roman" w:hAnsi="Times New Roman" w:cs="Times New Roman"/>
          <w:sz w:val="24"/>
          <w:szCs w:val="24"/>
          <w:lang w:val="id-ID"/>
        </w:rPr>
        <w:t>tercapai</w:t>
      </w:r>
      <w:r>
        <w:rPr>
          <w:rFonts w:ascii="Times New Roman" w:hAnsi="Times New Roman" w:cs="Times New Roman"/>
          <w:sz w:val="24"/>
          <w:szCs w:val="24"/>
        </w:rPr>
        <w:t>.</w:t>
      </w:r>
    </w:p>
    <w:p w:rsidR="004462BD" w:rsidRDefault="004462BD" w:rsidP="004462BD">
      <w:pPr>
        <w:tabs>
          <w:tab w:val="left" w:pos="2377"/>
        </w:tabs>
        <w:spacing w:after="0" w:line="480" w:lineRule="auto"/>
        <w:ind w:left="567"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Pada tahap kedua mengetahui manfaat penilaian kinerja </w:t>
      </w:r>
      <w:r>
        <w:rPr>
          <w:rFonts w:ascii="Times New Roman" w:hAnsi="Times New Roman" w:cs="Times New Roman"/>
          <w:sz w:val="24"/>
          <w:szCs w:val="24"/>
          <w:lang w:val="id-ID"/>
        </w:rPr>
        <w:t>sehingga semua pihak</w:t>
      </w:r>
      <w:r>
        <w:rPr>
          <w:rFonts w:ascii="Times New Roman" w:hAnsi="Times New Roman" w:cs="Times New Roman"/>
          <w:sz w:val="24"/>
          <w:szCs w:val="24"/>
        </w:rPr>
        <w:t xml:space="preserve"> dapat </w:t>
      </w:r>
      <w:r>
        <w:rPr>
          <w:rFonts w:ascii="Times New Roman" w:hAnsi="Times New Roman" w:cs="Times New Roman"/>
          <w:sz w:val="24"/>
          <w:szCs w:val="24"/>
          <w:lang w:val="id-ID"/>
        </w:rPr>
        <w:t>merasakan</w:t>
      </w:r>
      <w:r>
        <w:rPr>
          <w:rFonts w:ascii="Times New Roman" w:hAnsi="Times New Roman" w:cs="Times New Roman"/>
          <w:sz w:val="24"/>
          <w:szCs w:val="24"/>
        </w:rPr>
        <w:t xml:space="preserve"> manfaat yang mereka harapkan dari melakukan penilaian kinerja. </w:t>
      </w:r>
    </w:p>
    <w:p w:rsidR="004462BD" w:rsidRDefault="004462BD" w:rsidP="004462BD">
      <w:pPr>
        <w:tabs>
          <w:tab w:val="left" w:pos="2377"/>
        </w:tabs>
        <w:spacing w:after="0" w:line="480" w:lineRule="auto"/>
        <w:ind w:left="567" w:firstLine="567"/>
        <w:contextualSpacing/>
        <w:jc w:val="both"/>
        <w:rPr>
          <w:rFonts w:ascii="Times New Roman" w:hAnsi="Times New Roman" w:cs="Times New Roman"/>
          <w:sz w:val="24"/>
          <w:szCs w:val="24"/>
        </w:rPr>
      </w:pPr>
      <w:r>
        <w:rPr>
          <w:rFonts w:ascii="Times New Roman" w:hAnsi="Times New Roman" w:cs="Times New Roman"/>
          <w:sz w:val="24"/>
          <w:szCs w:val="24"/>
        </w:rPr>
        <w:lastRenderedPageBreak/>
        <w:t>Pada tahap ketiga mengetahui metode penilaian kinerja karyawan yang digunakan pada perusahaan. Metode penilaian yang menentukan bagaimana proses penilaian kinerja dilakukan.</w:t>
      </w:r>
    </w:p>
    <w:p w:rsidR="004462BD" w:rsidRDefault="004462BD" w:rsidP="004462BD">
      <w:pPr>
        <w:tabs>
          <w:tab w:val="left" w:pos="2377"/>
        </w:tabs>
        <w:spacing w:after="0" w:line="480" w:lineRule="auto"/>
        <w:ind w:left="567"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Pada tahap keempat mengetahui unsur-unsur penilaian kinerja karyawan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dinilai sehingga memudahkan dalam melakukan proses penilaian tersebut.</w:t>
      </w:r>
    </w:p>
    <w:p w:rsidR="004462BD" w:rsidRDefault="004462BD" w:rsidP="004462BD">
      <w:pPr>
        <w:tabs>
          <w:tab w:val="left" w:pos="2377"/>
        </w:tabs>
        <w:spacing w:after="0" w:line="480" w:lineRule="auto"/>
        <w:ind w:left="567" w:firstLine="567"/>
        <w:contextualSpacing/>
        <w:jc w:val="both"/>
        <w:rPr>
          <w:rFonts w:ascii="Times New Roman" w:hAnsi="Times New Roman" w:cs="Times New Roman"/>
          <w:sz w:val="24"/>
          <w:szCs w:val="24"/>
        </w:rPr>
      </w:pPr>
      <w:r>
        <w:rPr>
          <w:rFonts w:ascii="Times New Roman" w:hAnsi="Times New Roman" w:cs="Times New Roman"/>
          <w:sz w:val="24"/>
          <w:szCs w:val="24"/>
        </w:rPr>
        <w:t>Pada tahap kelima, melakukan penilaian kinerja karyawan di perusahaan tersebut. Proses penilaian kinerja yang dilakukan oleh penilai kepada karyawannya dengan memperhatikan unsur-unsur atau kategori penilaian.</w:t>
      </w:r>
    </w:p>
    <w:p w:rsidR="004462BD" w:rsidRPr="006F53AD" w:rsidRDefault="004462BD" w:rsidP="004462BD">
      <w:pPr>
        <w:tabs>
          <w:tab w:val="left" w:pos="2377"/>
        </w:tabs>
        <w:spacing w:after="0" w:line="480" w:lineRule="auto"/>
        <w:ind w:left="567"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Pada tahap terakhir, penilaian kinerja karyawan dapat menentukan keputusan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akan diberikan penilai kepada karyawan tersebut. Dengan memberikan </w:t>
      </w:r>
      <w:r w:rsidRPr="00C42954">
        <w:rPr>
          <w:rFonts w:ascii="Times New Roman" w:hAnsi="Times New Roman" w:cs="Times New Roman"/>
          <w:i/>
          <w:sz w:val="24"/>
          <w:szCs w:val="24"/>
        </w:rPr>
        <w:t>reward</w:t>
      </w:r>
      <w:r>
        <w:rPr>
          <w:rFonts w:ascii="Times New Roman" w:hAnsi="Times New Roman" w:cs="Times New Roman"/>
          <w:sz w:val="24"/>
          <w:szCs w:val="24"/>
        </w:rPr>
        <w:t xml:space="preserve"> dan </w:t>
      </w:r>
      <w:r w:rsidRPr="00C42954">
        <w:rPr>
          <w:rFonts w:ascii="Times New Roman" w:hAnsi="Times New Roman" w:cs="Times New Roman"/>
          <w:i/>
          <w:sz w:val="24"/>
          <w:szCs w:val="24"/>
        </w:rPr>
        <w:t>punishment</w:t>
      </w:r>
      <w:r>
        <w:rPr>
          <w:rFonts w:ascii="Times New Roman" w:hAnsi="Times New Roman" w:cs="Times New Roman"/>
          <w:sz w:val="24"/>
          <w:szCs w:val="24"/>
        </w:rPr>
        <w:t xml:space="preserve"> adalah bentuk tindak lanjut atas hasil dari penilaian kinerja karyawan. </w:t>
      </w:r>
    </w:p>
    <w:p w:rsidR="004462BD" w:rsidRPr="00D11718" w:rsidRDefault="004462BD" w:rsidP="004462BD">
      <w:pPr>
        <w:pStyle w:val="ListParagraph"/>
        <w:spacing w:after="0" w:line="480" w:lineRule="auto"/>
        <w:ind w:left="1636"/>
        <w:jc w:val="both"/>
        <w:rPr>
          <w:rFonts w:ascii="Times New Roman" w:hAnsi="Times New Roman" w:cs="Times New Roman"/>
          <w:sz w:val="24"/>
          <w:szCs w:val="24"/>
        </w:rPr>
      </w:pPr>
    </w:p>
    <w:p w:rsidR="004462BD" w:rsidRDefault="004462BD" w:rsidP="004462BD">
      <w:pPr>
        <w:spacing w:after="0" w:line="480" w:lineRule="auto"/>
        <w:jc w:val="both"/>
        <w:rPr>
          <w:rFonts w:ascii="Times New Roman" w:hAnsi="Times New Roman" w:cs="Times New Roman"/>
          <w:sz w:val="24"/>
          <w:szCs w:val="24"/>
        </w:rPr>
      </w:pPr>
    </w:p>
    <w:p w:rsidR="00E7481C" w:rsidRDefault="00E7481C" w:rsidP="004462BD">
      <w:pPr>
        <w:spacing w:after="0" w:line="480" w:lineRule="auto"/>
        <w:jc w:val="both"/>
        <w:rPr>
          <w:rFonts w:ascii="Times New Roman" w:hAnsi="Times New Roman" w:cs="Times New Roman"/>
          <w:sz w:val="24"/>
          <w:szCs w:val="24"/>
        </w:rPr>
      </w:pPr>
    </w:p>
    <w:p w:rsidR="00E7481C" w:rsidRDefault="00E7481C" w:rsidP="004462BD">
      <w:pPr>
        <w:spacing w:after="0" w:line="480" w:lineRule="auto"/>
        <w:jc w:val="both"/>
        <w:rPr>
          <w:rFonts w:ascii="Times New Roman" w:hAnsi="Times New Roman" w:cs="Times New Roman"/>
          <w:sz w:val="24"/>
          <w:szCs w:val="24"/>
        </w:rPr>
      </w:pPr>
    </w:p>
    <w:p w:rsidR="00E7481C" w:rsidRDefault="00E7481C" w:rsidP="004462BD">
      <w:pPr>
        <w:spacing w:after="0" w:line="480" w:lineRule="auto"/>
        <w:jc w:val="both"/>
        <w:rPr>
          <w:rFonts w:ascii="Times New Roman" w:hAnsi="Times New Roman" w:cs="Times New Roman"/>
          <w:sz w:val="24"/>
          <w:szCs w:val="24"/>
        </w:rPr>
      </w:pPr>
    </w:p>
    <w:p w:rsidR="00E7481C" w:rsidRDefault="00E7481C" w:rsidP="004462BD">
      <w:pPr>
        <w:spacing w:after="0" w:line="480" w:lineRule="auto"/>
        <w:jc w:val="both"/>
        <w:rPr>
          <w:rFonts w:ascii="Times New Roman" w:hAnsi="Times New Roman" w:cs="Times New Roman"/>
          <w:sz w:val="24"/>
          <w:szCs w:val="24"/>
        </w:rPr>
      </w:pPr>
    </w:p>
    <w:p w:rsidR="00E7481C" w:rsidRDefault="00E7481C" w:rsidP="004462BD">
      <w:pPr>
        <w:spacing w:after="0" w:line="480" w:lineRule="auto"/>
        <w:jc w:val="both"/>
        <w:rPr>
          <w:rFonts w:ascii="Times New Roman" w:hAnsi="Times New Roman" w:cs="Times New Roman"/>
          <w:sz w:val="24"/>
          <w:szCs w:val="24"/>
        </w:rPr>
      </w:pPr>
    </w:p>
    <w:p w:rsidR="006A0F38" w:rsidRDefault="006A0F38" w:rsidP="00E7481C">
      <w:pPr>
        <w:pStyle w:val="Heading1"/>
        <w:spacing w:before="0" w:line="480" w:lineRule="auto"/>
        <w:contextualSpacing/>
        <w:jc w:val="center"/>
        <w:rPr>
          <w:rFonts w:ascii="Times New Roman" w:hAnsi="Times New Roman" w:cs="Times New Roman"/>
          <w:color w:val="auto"/>
          <w:sz w:val="24"/>
          <w:szCs w:val="24"/>
        </w:rPr>
        <w:sectPr w:rsidR="006A0F38" w:rsidSect="006A0F38">
          <w:headerReference w:type="first" r:id="rId21"/>
          <w:pgSz w:w="11906" w:h="16838" w:code="9"/>
          <w:pgMar w:top="2268" w:right="1701" w:bottom="1701" w:left="2268" w:header="1134" w:footer="1134" w:gutter="0"/>
          <w:pgNumType w:start="10"/>
          <w:cols w:space="720"/>
          <w:titlePg/>
          <w:docGrid w:linePitch="360"/>
        </w:sectPr>
      </w:pPr>
    </w:p>
    <w:p w:rsidR="004462BD" w:rsidRPr="00E7481C" w:rsidRDefault="004462BD" w:rsidP="00E7481C">
      <w:pPr>
        <w:pStyle w:val="Heading1"/>
        <w:spacing w:before="0" w:line="480" w:lineRule="auto"/>
        <w:contextualSpacing/>
        <w:jc w:val="center"/>
        <w:rPr>
          <w:rFonts w:ascii="Times New Roman" w:hAnsi="Times New Roman" w:cs="Times New Roman"/>
          <w:color w:val="auto"/>
          <w:sz w:val="24"/>
          <w:szCs w:val="24"/>
        </w:rPr>
      </w:pPr>
      <w:bookmarkStart w:id="138" w:name="_Toc42104833"/>
      <w:r w:rsidRPr="00E7481C">
        <w:rPr>
          <w:rFonts w:ascii="Times New Roman" w:hAnsi="Times New Roman" w:cs="Times New Roman"/>
          <w:color w:val="auto"/>
          <w:sz w:val="24"/>
          <w:szCs w:val="24"/>
        </w:rPr>
        <w:lastRenderedPageBreak/>
        <w:t>BAB III</w:t>
      </w:r>
      <w:r w:rsidR="00E7481C" w:rsidRPr="00E7481C">
        <w:rPr>
          <w:rFonts w:ascii="Times New Roman" w:hAnsi="Times New Roman" w:cs="Times New Roman"/>
          <w:color w:val="auto"/>
          <w:sz w:val="24"/>
          <w:szCs w:val="24"/>
        </w:rPr>
        <w:br/>
      </w:r>
      <w:r w:rsidRPr="00E7481C">
        <w:rPr>
          <w:rFonts w:ascii="Times New Roman" w:hAnsi="Times New Roman" w:cs="Times New Roman"/>
          <w:color w:val="auto"/>
          <w:sz w:val="24"/>
          <w:szCs w:val="24"/>
        </w:rPr>
        <w:t>OBJEK PENELITIAN</w:t>
      </w:r>
      <w:bookmarkEnd w:id="138"/>
    </w:p>
    <w:p w:rsidR="004462BD" w:rsidRDefault="004462BD" w:rsidP="00E7481C">
      <w:pPr>
        <w:spacing w:after="0" w:line="480" w:lineRule="auto"/>
        <w:contextualSpacing/>
        <w:jc w:val="center"/>
        <w:rPr>
          <w:rFonts w:ascii="Times New Roman" w:hAnsi="Times New Roman" w:cs="Times New Roman"/>
          <w:sz w:val="24"/>
          <w:szCs w:val="24"/>
        </w:rPr>
      </w:pPr>
    </w:p>
    <w:p w:rsidR="004462BD" w:rsidRPr="003A4793" w:rsidRDefault="004462BD" w:rsidP="00E7481C">
      <w:pPr>
        <w:pStyle w:val="ListParagraph"/>
        <w:numPr>
          <w:ilvl w:val="0"/>
          <w:numId w:val="9"/>
        </w:numPr>
        <w:spacing w:after="0" w:line="480" w:lineRule="auto"/>
        <w:rPr>
          <w:rFonts w:ascii="Times New Roman" w:hAnsi="Times New Roman" w:cs="Times New Roman"/>
          <w:b/>
          <w:vanish/>
          <w:sz w:val="24"/>
          <w:szCs w:val="24"/>
        </w:rPr>
      </w:pPr>
    </w:p>
    <w:p w:rsidR="004462BD" w:rsidRPr="003A4793" w:rsidRDefault="004462BD" w:rsidP="00E7481C">
      <w:pPr>
        <w:pStyle w:val="ListParagraph"/>
        <w:numPr>
          <w:ilvl w:val="0"/>
          <w:numId w:val="9"/>
        </w:numPr>
        <w:spacing w:after="0" w:line="480" w:lineRule="auto"/>
        <w:rPr>
          <w:rFonts w:ascii="Times New Roman" w:hAnsi="Times New Roman" w:cs="Times New Roman"/>
          <w:b/>
          <w:vanish/>
          <w:sz w:val="24"/>
          <w:szCs w:val="24"/>
        </w:rPr>
      </w:pPr>
    </w:p>
    <w:p w:rsidR="004462BD" w:rsidRPr="003A4793" w:rsidRDefault="004462BD" w:rsidP="00E7481C">
      <w:pPr>
        <w:pStyle w:val="ListParagraph"/>
        <w:numPr>
          <w:ilvl w:val="0"/>
          <w:numId w:val="9"/>
        </w:numPr>
        <w:spacing w:after="0" w:line="480" w:lineRule="auto"/>
        <w:rPr>
          <w:rFonts w:ascii="Times New Roman" w:hAnsi="Times New Roman" w:cs="Times New Roman"/>
          <w:b/>
          <w:vanish/>
          <w:sz w:val="24"/>
          <w:szCs w:val="24"/>
        </w:rPr>
      </w:pPr>
    </w:p>
    <w:p w:rsidR="004462BD" w:rsidRPr="00BA46C7" w:rsidRDefault="004462BD" w:rsidP="00E7481C">
      <w:pPr>
        <w:pStyle w:val="ListParagraph"/>
        <w:keepNext/>
        <w:keepLines/>
        <w:numPr>
          <w:ilvl w:val="0"/>
          <w:numId w:val="5"/>
        </w:numPr>
        <w:spacing w:after="0" w:line="480" w:lineRule="auto"/>
        <w:outlineLvl w:val="1"/>
        <w:rPr>
          <w:rFonts w:ascii="Times New Roman" w:eastAsiaTheme="majorEastAsia" w:hAnsi="Times New Roman" w:cs="Times New Roman"/>
          <w:b/>
          <w:vanish/>
          <w:sz w:val="24"/>
          <w:szCs w:val="24"/>
        </w:rPr>
      </w:pPr>
      <w:bookmarkStart w:id="139" w:name="_Toc32871085"/>
      <w:bookmarkStart w:id="140" w:name="_Toc32871158"/>
      <w:bookmarkStart w:id="141" w:name="_Toc32871209"/>
      <w:bookmarkStart w:id="142" w:name="_Toc32871332"/>
      <w:bookmarkStart w:id="143" w:name="_Toc32871687"/>
      <w:bookmarkStart w:id="144" w:name="_Toc32871738"/>
      <w:bookmarkStart w:id="145" w:name="_Toc32871955"/>
      <w:bookmarkStart w:id="146" w:name="_Toc32872008"/>
      <w:bookmarkStart w:id="147" w:name="_Toc32872061"/>
      <w:bookmarkStart w:id="148" w:name="_Toc32872512"/>
      <w:bookmarkStart w:id="149" w:name="_Toc32872860"/>
      <w:bookmarkStart w:id="150" w:name="_Toc32872983"/>
      <w:bookmarkStart w:id="151" w:name="_Toc33265357"/>
      <w:bookmarkStart w:id="152" w:name="_Toc33266612"/>
      <w:bookmarkStart w:id="153" w:name="_Toc33470208"/>
      <w:bookmarkStart w:id="154" w:name="_Toc33470512"/>
      <w:bookmarkStart w:id="155" w:name="_Toc41047901"/>
      <w:bookmarkStart w:id="156" w:name="_Toc41054700"/>
      <w:bookmarkStart w:id="157" w:name="_Toc41055357"/>
      <w:bookmarkStart w:id="158" w:name="_Toc4210483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4462BD" w:rsidRPr="00BA46C7" w:rsidRDefault="004462BD" w:rsidP="00E7481C">
      <w:pPr>
        <w:pStyle w:val="Heading2"/>
        <w:numPr>
          <w:ilvl w:val="1"/>
          <w:numId w:val="5"/>
        </w:numPr>
        <w:spacing w:before="0" w:line="480" w:lineRule="auto"/>
        <w:ind w:left="567" w:hanging="567"/>
        <w:contextualSpacing/>
        <w:rPr>
          <w:rFonts w:ascii="Times New Roman" w:hAnsi="Times New Roman" w:cs="Times New Roman"/>
          <w:b/>
          <w:color w:val="auto"/>
          <w:sz w:val="24"/>
          <w:szCs w:val="24"/>
        </w:rPr>
      </w:pPr>
      <w:bookmarkStart w:id="159" w:name="_Toc42104835"/>
      <w:r w:rsidRPr="00BA46C7">
        <w:rPr>
          <w:rFonts w:ascii="Times New Roman" w:hAnsi="Times New Roman" w:cs="Times New Roman"/>
          <w:b/>
          <w:color w:val="auto"/>
          <w:sz w:val="24"/>
          <w:szCs w:val="24"/>
        </w:rPr>
        <w:t>Gambar Umum Organisasi</w:t>
      </w:r>
      <w:bookmarkEnd w:id="159"/>
    </w:p>
    <w:p w:rsidR="004462BD" w:rsidRPr="00BA46C7" w:rsidRDefault="004462BD" w:rsidP="00763C12">
      <w:pPr>
        <w:pStyle w:val="Heading3"/>
        <w:numPr>
          <w:ilvl w:val="2"/>
          <w:numId w:val="5"/>
        </w:numPr>
        <w:spacing w:before="0" w:line="480" w:lineRule="auto"/>
        <w:ind w:left="1276" w:hanging="709"/>
        <w:contextualSpacing/>
        <w:rPr>
          <w:rFonts w:ascii="Times New Roman" w:hAnsi="Times New Roman" w:cs="Times New Roman"/>
          <w:color w:val="auto"/>
        </w:rPr>
      </w:pPr>
      <w:bookmarkStart w:id="160" w:name="_Toc42104836"/>
      <w:r w:rsidRPr="00BA46C7">
        <w:rPr>
          <w:rFonts w:ascii="Times New Roman" w:hAnsi="Times New Roman" w:cs="Times New Roman"/>
          <w:color w:val="auto"/>
        </w:rPr>
        <w:t>Sejarah Perusahaan</w:t>
      </w:r>
      <w:bookmarkEnd w:id="160"/>
    </w:p>
    <w:p w:rsidR="004462BD" w:rsidRPr="005025D4" w:rsidRDefault="004462BD" w:rsidP="004462BD">
      <w:pPr>
        <w:pStyle w:val="ListParagraph"/>
        <w:spacing w:after="0" w:line="480" w:lineRule="auto"/>
        <w:ind w:left="1276" w:firstLine="709"/>
        <w:jc w:val="both"/>
        <w:rPr>
          <w:rFonts w:ascii="Times New Roman" w:hAnsi="Times New Roman"/>
          <w:sz w:val="24"/>
          <w:szCs w:val="24"/>
        </w:rPr>
      </w:pPr>
      <w:r w:rsidRPr="005025D4">
        <w:rPr>
          <w:rFonts w:ascii="Times New Roman" w:hAnsi="Times New Roman"/>
          <w:sz w:val="24"/>
          <w:szCs w:val="24"/>
        </w:rPr>
        <w:t>PT Pelabuhan Indonesia II (Persero) adalah Badan Usaha Milik Negara (BUMN) di sektor perhubungan yang bergerak dalam bidang jasa kepelabuhan dan logistik. Kantor pusat di Jakarta Jl. Pasoso No.1 Tanjung Priok, Jakarta Utara. Merupakan badan usaha yang semula berbentuk badan hukum Perum Pelabuhan kemudian berubah menjadi badan hukum Perseroan Terbatas berdasarkan Peraturan Pemerintah Nomor 57 Tahun 1991, yang sahamnya dimiliki oleh Negara Republik Indonesia dan berada di bawah pembinaan Kementrian BUMN.</w:t>
      </w:r>
    </w:p>
    <w:p w:rsidR="006A0F38" w:rsidRDefault="004462BD" w:rsidP="00AF2AA8">
      <w:pPr>
        <w:pStyle w:val="ListParagraph"/>
        <w:spacing w:after="0" w:line="480" w:lineRule="auto"/>
        <w:ind w:left="1276" w:firstLine="709"/>
        <w:jc w:val="both"/>
        <w:rPr>
          <w:rFonts w:ascii="Times New Roman" w:hAnsi="Times New Roman"/>
          <w:sz w:val="24"/>
          <w:szCs w:val="24"/>
        </w:rPr>
        <w:sectPr w:rsidR="006A0F38" w:rsidSect="006A0F38">
          <w:headerReference w:type="first" r:id="rId22"/>
          <w:pgSz w:w="11906" w:h="16838" w:code="9"/>
          <w:pgMar w:top="2268" w:right="1701" w:bottom="1701" w:left="2268" w:header="1134" w:footer="1134" w:gutter="0"/>
          <w:pgNumType w:start="25"/>
          <w:cols w:space="720"/>
          <w:titlePg/>
          <w:docGrid w:linePitch="360"/>
        </w:sectPr>
      </w:pPr>
      <w:r w:rsidRPr="005025D4">
        <w:rPr>
          <w:rFonts w:ascii="Times New Roman" w:hAnsi="Times New Roman"/>
          <w:sz w:val="24"/>
          <w:szCs w:val="24"/>
        </w:rPr>
        <w:t xml:space="preserve">PT Pelabuhan Indonesia II (Persero) berdiri berdasarkan Akta Notaris Nomor 3 tanggal 1 Desember 1992 yang dibuat oleh Imas Fatimah, SH., Notaris di Jakarta dan terakhir diubah dengan Akta Perubahan Nomor 2 tanggal 15 Agustus 2008 yang dibuat oleh Agus Sudiono Kuntjoro, SH., Notaris di Bekasi serta telah mendapat pengesahan dari Menteri Hukum dan Hak Asasi Manusia Republik Indonesia Nomor AHU-80894.AH.01.02.2008 tanggal 3 November 2008. Berdasarkan Keputusan Menteri Perhubungan Nomor: KP 98 Tahun 2011 tentang Pemberian Izin Usaha kepada PT Pelabuhan </w:t>
      </w:r>
    </w:p>
    <w:p w:rsidR="004462BD" w:rsidRPr="00DF3EB2" w:rsidRDefault="004462BD" w:rsidP="006A0F38">
      <w:pPr>
        <w:pStyle w:val="ListParagraph"/>
        <w:spacing w:after="0" w:line="480" w:lineRule="auto"/>
        <w:ind w:left="1276"/>
        <w:jc w:val="both"/>
        <w:rPr>
          <w:rFonts w:ascii="Times New Roman" w:hAnsi="Times New Roman" w:cs="Times New Roman"/>
          <w:sz w:val="24"/>
          <w:szCs w:val="24"/>
        </w:rPr>
      </w:pPr>
      <w:r w:rsidRPr="005025D4">
        <w:rPr>
          <w:rFonts w:ascii="Times New Roman" w:hAnsi="Times New Roman"/>
          <w:sz w:val="24"/>
          <w:szCs w:val="24"/>
        </w:rPr>
        <w:lastRenderedPageBreak/>
        <w:t>Indonesia II (Persero) sebagai Badan Usaha Pelabuhan, PT Pel</w:t>
      </w:r>
      <w:r>
        <w:rPr>
          <w:rFonts w:ascii="Times New Roman" w:hAnsi="Times New Roman"/>
          <w:sz w:val="24"/>
          <w:szCs w:val="24"/>
        </w:rPr>
        <w:t>abuhan Indonesia</w:t>
      </w:r>
      <w:r w:rsidRPr="005025D4">
        <w:rPr>
          <w:rFonts w:ascii="Times New Roman" w:hAnsi="Times New Roman"/>
          <w:sz w:val="24"/>
          <w:szCs w:val="24"/>
        </w:rPr>
        <w:t xml:space="preserve"> II (Persero) diberikan izin usaha sebagai Badan Usaha Pelabuhan (BUP) bidang usaha pengelolaan terminal dan fasilitas pelabuhan lainnya. Selanjutnya pada tanggal 22 Februari 2012, PT Pelabuhan Indonesia II (Persero) meluncurkan identitas </w:t>
      </w:r>
      <w:r w:rsidRPr="00DF3EB2">
        <w:rPr>
          <w:rFonts w:ascii="Times New Roman" w:hAnsi="Times New Roman" w:cs="Times New Roman"/>
          <w:sz w:val="24"/>
          <w:szCs w:val="24"/>
        </w:rPr>
        <w:t>baru dan bertransformasi menjadi IPC (</w:t>
      </w:r>
      <w:r w:rsidRPr="00DF3EB2">
        <w:rPr>
          <w:rFonts w:ascii="Times New Roman" w:hAnsi="Times New Roman" w:cs="Times New Roman"/>
          <w:i/>
          <w:iCs/>
          <w:sz w:val="24"/>
          <w:szCs w:val="24"/>
        </w:rPr>
        <w:t>Indonesia Port Corporation</w:t>
      </w:r>
      <w:r w:rsidRPr="00DF3EB2">
        <w:rPr>
          <w:rFonts w:ascii="Times New Roman" w:hAnsi="Times New Roman" w:cs="Times New Roman"/>
          <w:sz w:val="24"/>
          <w:szCs w:val="24"/>
        </w:rPr>
        <w:t>).</w:t>
      </w:r>
    </w:p>
    <w:p w:rsidR="004462BD" w:rsidRPr="00962080" w:rsidRDefault="004462BD" w:rsidP="00763C12">
      <w:pPr>
        <w:pStyle w:val="Heading3"/>
        <w:numPr>
          <w:ilvl w:val="2"/>
          <w:numId w:val="5"/>
        </w:numPr>
        <w:spacing w:before="0" w:line="480" w:lineRule="auto"/>
        <w:ind w:left="1276" w:hanging="709"/>
        <w:contextualSpacing/>
        <w:rPr>
          <w:rFonts w:ascii="Times New Roman" w:hAnsi="Times New Roman" w:cs="Times New Roman"/>
          <w:color w:val="auto"/>
        </w:rPr>
      </w:pPr>
      <w:bookmarkStart w:id="161" w:name="_Toc42104837"/>
      <w:r w:rsidRPr="00962080">
        <w:rPr>
          <w:rFonts w:ascii="Times New Roman" w:hAnsi="Times New Roman" w:cs="Times New Roman"/>
          <w:color w:val="auto"/>
        </w:rPr>
        <w:t>Visi dan Misi</w:t>
      </w:r>
      <w:r w:rsidR="00321507">
        <w:rPr>
          <w:rFonts w:ascii="Times New Roman" w:hAnsi="Times New Roman" w:cs="Times New Roman"/>
          <w:color w:val="auto"/>
          <w:lang w:val="id-ID"/>
        </w:rPr>
        <w:t xml:space="preserve"> Perusahaan</w:t>
      </w:r>
      <w:bookmarkEnd w:id="161"/>
    </w:p>
    <w:p w:rsidR="004462BD" w:rsidRDefault="004462BD" w:rsidP="00763C12">
      <w:pPr>
        <w:pStyle w:val="Default"/>
        <w:numPr>
          <w:ilvl w:val="0"/>
          <w:numId w:val="11"/>
        </w:numPr>
        <w:spacing w:line="480" w:lineRule="auto"/>
        <w:ind w:left="1560" w:hanging="284"/>
        <w:contextualSpacing/>
        <w:jc w:val="both"/>
      </w:pPr>
      <w:r w:rsidRPr="00962080">
        <w:t xml:space="preserve">Visi : </w:t>
      </w:r>
      <w:r>
        <w:t xml:space="preserve"> </w:t>
      </w:r>
      <w:r w:rsidRPr="00962080">
        <w:t xml:space="preserve">Menjadi </w:t>
      </w:r>
      <w:r>
        <w:t xml:space="preserve"> </w:t>
      </w:r>
      <w:r w:rsidRPr="00962080">
        <w:t>pengelola</w:t>
      </w:r>
      <w:r>
        <w:t xml:space="preserve"> </w:t>
      </w:r>
      <w:r w:rsidRPr="00962080">
        <w:t xml:space="preserve"> pe</w:t>
      </w:r>
      <w:r>
        <w:t>labuhan  kelas  dunia  yang  unggul</w:t>
      </w:r>
    </w:p>
    <w:p w:rsidR="004462BD" w:rsidRPr="00962080" w:rsidRDefault="004462BD" w:rsidP="004462BD">
      <w:pPr>
        <w:pStyle w:val="Default"/>
        <w:spacing w:line="480" w:lineRule="auto"/>
        <w:ind w:left="1815" w:firstLine="170"/>
        <w:contextualSpacing/>
        <w:jc w:val="both"/>
      </w:pPr>
      <w:r>
        <w:t xml:space="preserve">   </w:t>
      </w:r>
      <w:proofErr w:type="gramStart"/>
      <w:r w:rsidRPr="00962080">
        <w:t>dalam</w:t>
      </w:r>
      <w:proofErr w:type="gramEnd"/>
      <w:r w:rsidRPr="00962080">
        <w:t xml:space="preserve"> operasional dan pelayanan. </w:t>
      </w:r>
    </w:p>
    <w:p w:rsidR="004462BD" w:rsidRPr="00962080" w:rsidRDefault="004462BD" w:rsidP="00763C12">
      <w:pPr>
        <w:pStyle w:val="Default"/>
        <w:numPr>
          <w:ilvl w:val="0"/>
          <w:numId w:val="11"/>
        </w:numPr>
        <w:spacing w:line="480" w:lineRule="auto"/>
        <w:ind w:left="1560" w:hanging="284"/>
        <w:contextualSpacing/>
        <w:jc w:val="both"/>
      </w:pPr>
      <w:r w:rsidRPr="00962080">
        <w:t>Misi :</w:t>
      </w:r>
    </w:p>
    <w:p w:rsidR="004462BD" w:rsidRPr="00962080" w:rsidRDefault="004462BD" w:rsidP="00763C12">
      <w:pPr>
        <w:pStyle w:val="Default"/>
        <w:numPr>
          <w:ilvl w:val="0"/>
          <w:numId w:val="12"/>
        </w:numPr>
        <w:spacing w:line="480" w:lineRule="auto"/>
        <w:ind w:hanging="436"/>
        <w:contextualSpacing/>
        <w:jc w:val="both"/>
      </w:pPr>
      <w:r w:rsidRPr="00962080">
        <w:t xml:space="preserve">Pelanggan &amp; Mitra </w:t>
      </w:r>
    </w:p>
    <w:p w:rsidR="004462BD" w:rsidRPr="00962080" w:rsidRDefault="004462BD" w:rsidP="004462BD">
      <w:pPr>
        <w:pStyle w:val="Default"/>
        <w:spacing w:line="480" w:lineRule="auto"/>
        <w:ind w:left="1996"/>
        <w:contextualSpacing/>
        <w:jc w:val="both"/>
      </w:pPr>
      <w:r w:rsidRPr="00962080">
        <w:t xml:space="preserve">Menyediakan, membangun, dan mengoperasikan pelayanan kepelabuhanan dan logistic secara terintegrasi, berkualitas, dan handal untuk memenuhi kepuasan pelanggan dan mitra. </w:t>
      </w:r>
    </w:p>
    <w:p w:rsidR="004462BD" w:rsidRDefault="004462BD" w:rsidP="00763C12">
      <w:pPr>
        <w:pStyle w:val="Default"/>
        <w:numPr>
          <w:ilvl w:val="0"/>
          <w:numId w:val="12"/>
        </w:numPr>
        <w:spacing w:line="480" w:lineRule="auto"/>
        <w:ind w:hanging="436"/>
        <w:contextualSpacing/>
        <w:jc w:val="both"/>
      </w:pPr>
      <w:r w:rsidRPr="00962080">
        <w:t xml:space="preserve">Karyawan </w:t>
      </w:r>
    </w:p>
    <w:p w:rsidR="004462BD" w:rsidRDefault="004462BD" w:rsidP="004462BD">
      <w:pPr>
        <w:pStyle w:val="Default"/>
        <w:spacing w:line="480" w:lineRule="auto"/>
        <w:ind w:left="1996"/>
        <w:contextualSpacing/>
        <w:jc w:val="both"/>
      </w:pPr>
      <w:r w:rsidRPr="00962080">
        <w:t xml:space="preserve">Menciptakan lingkungan yang nyaman bagi karyawan, mewujudkan Insan perusahaan yang fokus pada pelanggan, berintegrasi, bangga kepada perusahaan dan budayanya, serta memberikan kesejahteraan dan kepuasan kepada karyawan. </w:t>
      </w:r>
    </w:p>
    <w:p w:rsidR="004462BD" w:rsidRDefault="004462BD" w:rsidP="00763C12">
      <w:pPr>
        <w:pStyle w:val="Default"/>
        <w:numPr>
          <w:ilvl w:val="0"/>
          <w:numId w:val="12"/>
        </w:numPr>
        <w:spacing w:line="480" w:lineRule="auto"/>
        <w:ind w:hanging="436"/>
        <w:contextualSpacing/>
        <w:jc w:val="both"/>
      </w:pPr>
      <w:r w:rsidRPr="00962080">
        <w:t xml:space="preserve">Pemegang Saham </w:t>
      </w:r>
    </w:p>
    <w:p w:rsidR="004462BD" w:rsidRDefault="004462BD" w:rsidP="004462BD">
      <w:pPr>
        <w:pStyle w:val="Default"/>
        <w:spacing w:line="480" w:lineRule="auto"/>
        <w:ind w:left="1996"/>
        <w:contextualSpacing/>
        <w:jc w:val="both"/>
      </w:pPr>
      <w:r w:rsidRPr="00962080">
        <w:t xml:space="preserve">Memaksimalkan nilai perusahaan bagi pemegang saham dan meningkatkan kesehatan perusahaan secara professional </w:t>
      </w:r>
      <w:r w:rsidRPr="00962080">
        <w:lastRenderedPageBreak/>
        <w:t>dengan memenuhi aspek-aspek tata</w:t>
      </w:r>
      <w:r>
        <w:t xml:space="preserve"> kelola perusahaan yang baik.</w:t>
      </w:r>
    </w:p>
    <w:p w:rsidR="004462BD" w:rsidRPr="00962080" w:rsidRDefault="004462BD" w:rsidP="00763C12">
      <w:pPr>
        <w:pStyle w:val="Default"/>
        <w:numPr>
          <w:ilvl w:val="0"/>
          <w:numId w:val="12"/>
        </w:numPr>
        <w:spacing w:line="480" w:lineRule="auto"/>
        <w:ind w:hanging="436"/>
        <w:contextualSpacing/>
        <w:jc w:val="both"/>
      </w:pPr>
      <w:r w:rsidRPr="00962080">
        <w:rPr>
          <w:color w:val="auto"/>
        </w:rPr>
        <w:t xml:space="preserve">Masyarakat &amp; Negara </w:t>
      </w:r>
    </w:p>
    <w:p w:rsidR="004462BD" w:rsidRPr="00962080" w:rsidRDefault="004462BD" w:rsidP="004462BD">
      <w:pPr>
        <w:pStyle w:val="Default"/>
        <w:spacing w:line="480" w:lineRule="auto"/>
        <w:ind w:left="1996"/>
        <w:contextualSpacing/>
        <w:jc w:val="both"/>
      </w:pPr>
      <w:r w:rsidRPr="00962080">
        <w:t>Menjamin kelancaran dan keamanan arus kapal dan barang untuk mewujudkan efisiensi biaya logistik dalam rangka memacu pertumbuhan ekonomi nasional yang berdampak pada peningkatan kesejahteraan masyarakat.</w:t>
      </w:r>
    </w:p>
    <w:p w:rsidR="004462BD" w:rsidRPr="00962080" w:rsidRDefault="004462BD" w:rsidP="00763C12">
      <w:pPr>
        <w:pStyle w:val="ListParagraph"/>
        <w:numPr>
          <w:ilvl w:val="2"/>
          <w:numId w:val="9"/>
        </w:numPr>
        <w:spacing w:after="0" w:line="480" w:lineRule="auto"/>
        <w:rPr>
          <w:rFonts w:ascii="Times New Roman" w:hAnsi="Times New Roman" w:cs="Times New Roman"/>
          <w:vanish/>
          <w:sz w:val="24"/>
          <w:szCs w:val="24"/>
        </w:rPr>
      </w:pPr>
    </w:p>
    <w:p w:rsidR="004462BD" w:rsidRPr="00962080" w:rsidRDefault="004462BD" w:rsidP="00763C12">
      <w:pPr>
        <w:pStyle w:val="ListParagraph"/>
        <w:numPr>
          <w:ilvl w:val="2"/>
          <w:numId w:val="9"/>
        </w:numPr>
        <w:spacing w:after="0" w:line="480" w:lineRule="auto"/>
        <w:rPr>
          <w:rFonts w:ascii="Times New Roman" w:hAnsi="Times New Roman" w:cs="Times New Roman"/>
          <w:vanish/>
          <w:sz w:val="24"/>
          <w:szCs w:val="24"/>
        </w:rPr>
      </w:pPr>
    </w:p>
    <w:p w:rsidR="004462BD" w:rsidRPr="00962080" w:rsidRDefault="004462BD" w:rsidP="00763C12">
      <w:pPr>
        <w:pStyle w:val="Heading3"/>
        <w:numPr>
          <w:ilvl w:val="2"/>
          <w:numId w:val="5"/>
        </w:numPr>
        <w:spacing w:before="0" w:line="480" w:lineRule="auto"/>
        <w:ind w:left="1276" w:hanging="709"/>
        <w:contextualSpacing/>
        <w:jc w:val="both"/>
        <w:rPr>
          <w:rFonts w:ascii="Times New Roman" w:hAnsi="Times New Roman" w:cs="Times New Roman"/>
          <w:color w:val="auto"/>
        </w:rPr>
      </w:pPr>
      <w:bookmarkStart w:id="162" w:name="_Toc42104838"/>
      <w:r w:rsidRPr="00962080">
        <w:rPr>
          <w:rFonts w:ascii="Times New Roman" w:hAnsi="Times New Roman" w:cs="Times New Roman"/>
          <w:color w:val="auto"/>
        </w:rPr>
        <w:t>Bidang Usaha</w:t>
      </w:r>
      <w:bookmarkEnd w:id="162"/>
    </w:p>
    <w:p w:rsidR="004462BD" w:rsidRPr="00962080" w:rsidRDefault="004462BD" w:rsidP="004462BD">
      <w:pPr>
        <w:pStyle w:val="Default"/>
        <w:spacing w:line="480" w:lineRule="auto"/>
        <w:ind w:left="1276" w:firstLine="567"/>
        <w:contextualSpacing/>
        <w:jc w:val="both"/>
      </w:pPr>
      <w:r w:rsidRPr="00962080">
        <w:t xml:space="preserve">PT Pelabuhan Indonesia II (Persero) bergerak dibidang pelabuhan dan jasa logistik pelabuhan bongkar muat kapal mulai dari pelayanan kapal, pelayanan barang, dan pelayanan rupa-rupa. Pelayanan kapal merupakan jasa kegiatan operasional kapal mulai dari masuk hingga keluar pelabuhan. Pelayanan barang merupakan pelayanan bongkar muat mulai dari kapal hingga penyerahan ke pemilik barang. Pelayanan rupa-rupa merupakan jasa pelabuhan yang menunjang kegiatan yang ada di pelabuhan, meliputi jasa persewaan alat-alat pelabuhan, penyediaan listrik, pelayanan jasa lainnya. </w:t>
      </w:r>
    </w:p>
    <w:p w:rsidR="004462BD" w:rsidRPr="00962080" w:rsidRDefault="004462BD" w:rsidP="004462BD">
      <w:pPr>
        <w:pStyle w:val="Default"/>
        <w:spacing w:line="480" w:lineRule="auto"/>
        <w:ind w:left="1276" w:firstLine="567"/>
        <w:contextualSpacing/>
        <w:jc w:val="both"/>
        <w:rPr>
          <w:color w:val="auto"/>
        </w:rPr>
      </w:pPr>
      <w:r w:rsidRPr="00962080">
        <w:rPr>
          <w:color w:val="auto"/>
        </w:rPr>
        <w:t xml:space="preserve">IPC memiliki Kantor Pusat di Jakarta dengan wilayah operasi tersebar di 10 Provinsi untuk mengelola 12 cabang pelabuhan yaitu Pelabuhan Teluk Bayur, Pelabuhan Jambi, Pelabuhan Palembang, Pelabuhan Tanjung Pandan, Pelabuhan Panjang, Pelabuhan Bengkulu, Pelabuhan Pangkal Balam, Pelabuhan Banten, Pelabuhan Tanjung Priok, Pelabuhan Sunda Kelapa, Pelabuhan Cirebon, </w:t>
      </w:r>
      <w:r w:rsidRPr="00962080">
        <w:rPr>
          <w:color w:val="auto"/>
        </w:rPr>
        <w:lastRenderedPageBreak/>
        <w:t xml:space="preserve">Pelabuhan Pontianak. Saat ini IPC telah merencanakan pembangunan tiga pelabuhan baru yaitu Pelabuhan Kalibaru, Pelabuhan Sorong, dan Pelabuhan Batam. </w:t>
      </w:r>
    </w:p>
    <w:p w:rsidR="004462BD" w:rsidRDefault="004462BD" w:rsidP="00763C12">
      <w:pPr>
        <w:pStyle w:val="Heading3"/>
        <w:numPr>
          <w:ilvl w:val="2"/>
          <w:numId w:val="5"/>
        </w:numPr>
        <w:spacing w:before="0" w:line="480" w:lineRule="auto"/>
        <w:ind w:left="1276" w:hanging="709"/>
        <w:contextualSpacing/>
        <w:jc w:val="both"/>
        <w:rPr>
          <w:rFonts w:ascii="Times New Roman" w:hAnsi="Times New Roman" w:cs="Times New Roman"/>
          <w:color w:val="auto"/>
        </w:rPr>
      </w:pPr>
      <w:bookmarkStart w:id="163" w:name="_Toc42104839"/>
      <w:r w:rsidRPr="00650303">
        <w:rPr>
          <w:rFonts w:ascii="Times New Roman" w:hAnsi="Times New Roman" w:cs="Times New Roman"/>
          <w:color w:val="auto"/>
        </w:rPr>
        <w:t>Struktur Organisasi</w:t>
      </w:r>
      <w:bookmarkEnd w:id="163"/>
    </w:p>
    <w:p w:rsidR="004462BD" w:rsidRDefault="004462BD" w:rsidP="004462BD">
      <w:pPr>
        <w:keepNext/>
        <w:ind w:left="1276"/>
        <w:jc w:val="center"/>
      </w:pPr>
      <w:r>
        <w:rPr>
          <w:noProof/>
        </w:rPr>
        <w:drawing>
          <wp:inline distT="0" distB="0" distL="0" distR="0" wp14:anchorId="5C371A15" wp14:editId="48F07BF5">
            <wp:extent cx="4153375" cy="2210463"/>
            <wp:effectExtent l="19050" t="0" r="0" b="0"/>
            <wp:docPr id="6" name="Picture 5" descr="TUGAS AKHIR SHELLY (1) (2)-Struktur Organ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 AKHIR SHELLY (1) (2)-Struktur Organisasi.png"/>
                    <pic:cNvPicPr/>
                  </pic:nvPicPr>
                  <pic:blipFill>
                    <a:blip r:embed="rId23" cstate="print"/>
                    <a:stretch>
                      <a:fillRect/>
                    </a:stretch>
                  </pic:blipFill>
                  <pic:spPr>
                    <a:xfrm>
                      <a:off x="0" y="0"/>
                      <a:ext cx="4163748" cy="2215983"/>
                    </a:xfrm>
                    <a:prstGeom prst="rect">
                      <a:avLst/>
                    </a:prstGeom>
                  </pic:spPr>
                </pic:pic>
              </a:graphicData>
            </a:graphic>
          </wp:inline>
        </w:drawing>
      </w:r>
    </w:p>
    <w:p w:rsidR="004462BD" w:rsidRDefault="004462BD" w:rsidP="00932F6A">
      <w:pPr>
        <w:pStyle w:val="Caption"/>
        <w:spacing w:before="240" w:after="240"/>
        <w:ind w:left="2269" w:right="567" w:hanging="284"/>
        <w:contextualSpacing/>
        <w:rPr>
          <w:rFonts w:ascii="Times New Roman" w:hAnsi="Times New Roman" w:cs="Times New Roman"/>
          <w:b w:val="0"/>
          <w:color w:val="auto"/>
          <w:sz w:val="24"/>
          <w:szCs w:val="24"/>
          <w:lang w:val="id-ID"/>
        </w:rPr>
      </w:pPr>
      <w:bookmarkStart w:id="164" w:name="_Toc33470935"/>
      <w:r>
        <w:rPr>
          <w:rFonts w:ascii="Times New Roman" w:hAnsi="Times New Roman" w:cs="Times New Roman"/>
          <w:b w:val="0"/>
          <w:color w:val="auto"/>
          <w:sz w:val="24"/>
          <w:szCs w:val="24"/>
          <w:lang w:val="id-ID"/>
        </w:rPr>
        <w:t>Sumber: PT Pelabuhan Indonesia II (Persero) (2020).</w:t>
      </w:r>
    </w:p>
    <w:p w:rsidR="004462BD" w:rsidRPr="00744966" w:rsidRDefault="004462BD" w:rsidP="00932F6A">
      <w:pPr>
        <w:pStyle w:val="Caption"/>
        <w:tabs>
          <w:tab w:val="left" w:pos="7371"/>
        </w:tabs>
        <w:spacing w:before="240" w:after="240"/>
        <w:ind w:left="2552" w:right="566" w:hanging="567"/>
        <w:contextualSpacing/>
        <w:rPr>
          <w:rFonts w:ascii="Times New Roman" w:hAnsi="Times New Roman" w:cs="Times New Roman"/>
          <w:b w:val="0"/>
          <w:color w:val="auto"/>
          <w:sz w:val="24"/>
          <w:szCs w:val="24"/>
          <w:lang w:val="id-ID"/>
        </w:rPr>
      </w:pPr>
      <w:bookmarkStart w:id="165" w:name="_Toc41049076"/>
      <w:r w:rsidRPr="00F92F51">
        <w:rPr>
          <w:rFonts w:ascii="Times New Roman" w:hAnsi="Times New Roman" w:cs="Times New Roman"/>
          <w:b w:val="0"/>
          <w:color w:val="auto"/>
          <w:sz w:val="24"/>
          <w:szCs w:val="24"/>
        </w:rPr>
        <w:t>Gambar 3.</w:t>
      </w:r>
      <w:r w:rsidRPr="00F92F51">
        <w:rPr>
          <w:rFonts w:ascii="Times New Roman" w:hAnsi="Times New Roman" w:cs="Times New Roman"/>
          <w:b w:val="0"/>
          <w:color w:val="auto"/>
          <w:sz w:val="24"/>
          <w:szCs w:val="24"/>
        </w:rPr>
        <w:fldChar w:fldCharType="begin"/>
      </w:r>
      <w:r w:rsidRPr="00F92F51">
        <w:rPr>
          <w:rFonts w:ascii="Times New Roman" w:hAnsi="Times New Roman" w:cs="Times New Roman"/>
          <w:b w:val="0"/>
          <w:color w:val="auto"/>
          <w:sz w:val="24"/>
          <w:szCs w:val="24"/>
        </w:rPr>
        <w:instrText xml:space="preserve"> SEQ Gambar_3. \* ARABIC </w:instrText>
      </w:r>
      <w:r w:rsidRPr="00F92F51">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1</w:t>
      </w:r>
      <w:r w:rsidRPr="00F92F51">
        <w:rPr>
          <w:rFonts w:ascii="Times New Roman" w:hAnsi="Times New Roman" w:cs="Times New Roman"/>
          <w:b w:val="0"/>
          <w:color w:val="auto"/>
          <w:sz w:val="24"/>
          <w:szCs w:val="24"/>
        </w:rPr>
        <w:fldChar w:fldCharType="end"/>
      </w:r>
      <w:r w:rsidRPr="00F92F51">
        <w:rPr>
          <w:rFonts w:ascii="Times New Roman" w:hAnsi="Times New Roman" w:cs="Times New Roman"/>
          <w:b w:val="0"/>
          <w:color w:val="auto"/>
          <w:sz w:val="24"/>
          <w:szCs w:val="24"/>
        </w:rPr>
        <w:t>. Struktur Organisasi Divisi Layanan SDM PT Pelabuhan Indonesia II (Persero)</w:t>
      </w:r>
      <w:bookmarkEnd w:id="164"/>
      <w:r>
        <w:rPr>
          <w:rFonts w:ascii="Times New Roman" w:hAnsi="Times New Roman" w:cs="Times New Roman"/>
          <w:b w:val="0"/>
          <w:color w:val="auto"/>
          <w:sz w:val="24"/>
          <w:szCs w:val="24"/>
          <w:lang w:val="id-ID"/>
        </w:rPr>
        <w:t>.</w:t>
      </w:r>
      <w:bookmarkEnd w:id="165"/>
    </w:p>
    <w:p w:rsidR="004462BD" w:rsidRPr="007A2C86" w:rsidRDefault="00932F6A"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lang w:val="id-ID"/>
        </w:rPr>
        <w:t>Gambar 3.1.</w:t>
      </w:r>
      <w:r w:rsidR="004462BD" w:rsidRPr="007A2C86">
        <w:rPr>
          <w:rFonts w:ascii="Times New Roman" w:hAnsi="Times New Roman" w:cs="Times New Roman"/>
          <w:sz w:val="24"/>
          <w:szCs w:val="24"/>
        </w:rPr>
        <w:t xml:space="preserve"> </w:t>
      </w:r>
      <w:proofErr w:type="gramStart"/>
      <w:r w:rsidR="004462BD" w:rsidRPr="007A2C86">
        <w:rPr>
          <w:rFonts w:ascii="Times New Roman" w:hAnsi="Times New Roman" w:cs="Times New Roman"/>
          <w:sz w:val="24"/>
          <w:szCs w:val="24"/>
        </w:rPr>
        <w:t>adalah</w:t>
      </w:r>
      <w:proofErr w:type="gramEnd"/>
      <w:r w:rsidR="004462BD" w:rsidRPr="007A2C86">
        <w:rPr>
          <w:rFonts w:ascii="Times New Roman" w:hAnsi="Times New Roman" w:cs="Times New Roman"/>
          <w:sz w:val="24"/>
          <w:szCs w:val="24"/>
        </w:rPr>
        <w:t xml:space="preserve"> struktur organisasi Divisi Layanan SDM</w:t>
      </w:r>
      <w:r>
        <w:rPr>
          <w:rFonts w:ascii="Times New Roman" w:hAnsi="Times New Roman" w:cs="Times New Roman"/>
          <w:sz w:val="24"/>
          <w:szCs w:val="24"/>
          <w:lang w:val="id-ID"/>
        </w:rPr>
        <w:t xml:space="preserve"> PT Pelabuhan Indonesia II (Persero)</w:t>
      </w:r>
      <w:r w:rsidR="004462BD">
        <w:rPr>
          <w:rFonts w:ascii="Times New Roman" w:hAnsi="Times New Roman" w:cs="Times New Roman"/>
          <w:sz w:val="24"/>
          <w:szCs w:val="24"/>
        </w:rPr>
        <w:t>. S</w:t>
      </w:r>
      <w:r w:rsidR="004462BD" w:rsidRPr="007A2C86">
        <w:rPr>
          <w:rFonts w:ascii="Times New Roman" w:hAnsi="Times New Roman" w:cs="Times New Roman"/>
          <w:sz w:val="24"/>
          <w:szCs w:val="24"/>
        </w:rPr>
        <w:t xml:space="preserve">truktur organisasi lengkap PT Pelabuhan Indonesia II (Persero) terdapat pada lampiran </w:t>
      </w:r>
      <w:r w:rsidR="004462BD">
        <w:rPr>
          <w:rFonts w:ascii="Times New Roman" w:hAnsi="Times New Roman" w:cs="Times New Roman"/>
          <w:sz w:val="24"/>
          <w:szCs w:val="24"/>
        </w:rPr>
        <w:t>1</w:t>
      </w:r>
      <w:r w:rsidR="004462BD" w:rsidRPr="007A2C86">
        <w:rPr>
          <w:rFonts w:ascii="Times New Roman" w:hAnsi="Times New Roman" w:cs="Times New Roman"/>
          <w:sz w:val="24"/>
          <w:szCs w:val="24"/>
        </w:rPr>
        <w:t>.</w:t>
      </w:r>
      <w:r w:rsidR="004462BD">
        <w:rPr>
          <w:rFonts w:ascii="Times New Roman" w:hAnsi="Times New Roman" w:cs="Times New Roman"/>
          <w:sz w:val="24"/>
          <w:szCs w:val="24"/>
        </w:rPr>
        <w:t xml:space="preserve"> Penulis melakukan penelitian mengenai penilaian kinerja karyawan di Departemen Hubungan Pekerja.</w:t>
      </w:r>
    </w:p>
    <w:p w:rsidR="004462BD" w:rsidRPr="007A2C86" w:rsidRDefault="004462BD" w:rsidP="00763C12">
      <w:pPr>
        <w:pStyle w:val="Heading3"/>
        <w:numPr>
          <w:ilvl w:val="2"/>
          <w:numId w:val="5"/>
        </w:numPr>
        <w:spacing w:before="0" w:line="480" w:lineRule="auto"/>
        <w:ind w:left="1276" w:hanging="709"/>
        <w:contextualSpacing/>
        <w:jc w:val="both"/>
        <w:rPr>
          <w:rFonts w:ascii="Times New Roman" w:hAnsi="Times New Roman" w:cs="Times New Roman"/>
          <w:color w:val="auto"/>
        </w:rPr>
      </w:pPr>
      <w:bookmarkStart w:id="166" w:name="_Toc42104840"/>
      <w:r w:rsidRPr="007A2C86">
        <w:rPr>
          <w:rFonts w:ascii="Times New Roman" w:hAnsi="Times New Roman" w:cs="Times New Roman"/>
          <w:color w:val="auto"/>
        </w:rPr>
        <w:t>Tugas Jabatan pada Divisi Layanan SDM</w:t>
      </w:r>
      <w:bookmarkEnd w:id="166"/>
    </w:p>
    <w:p w:rsidR="00932F6A" w:rsidRDefault="004462BD" w:rsidP="00932F6A">
      <w:pPr>
        <w:spacing w:after="0" w:line="480" w:lineRule="auto"/>
        <w:ind w:left="1276" w:firstLine="567"/>
        <w:contextualSpacing/>
        <w:jc w:val="both"/>
        <w:rPr>
          <w:rFonts w:ascii="Times New Roman" w:hAnsi="Times New Roman"/>
          <w:sz w:val="24"/>
          <w:szCs w:val="24"/>
          <w:lang w:val="id-ID"/>
        </w:rPr>
      </w:pPr>
      <w:r w:rsidRPr="007A2C86">
        <w:rPr>
          <w:rFonts w:ascii="Times New Roman" w:hAnsi="Times New Roman" w:cs="Times New Roman"/>
          <w:sz w:val="24"/>
          <w:szCs w:val="24"/>
        </w:rPr>
        <w:t>Berikut ini tugas dari masing-masing jabatan yang ada di Divisi Layanan</w:t>
      </w:r>
      <w:r>
        <w:rPr>
          <w:rFonts w:ascii="Times New Roman" w:hAnsi="Times New Roman"/>
          <w:sz w:val="24"/>
          <w:szCs w:val="24"/>
        </w:rPr>
        <w:t xml:space="preserve"> SDM PT Pelabuhan Indonesia II (Persero</w:t>
      </w:r>
      <w:proofErr w:type="gramStart"/>
      <w:r>
        <w:rPr>
          <w:rFonts w:ascii="Times New Roman" w:hAnsi="Times New Roman"/>
          <w:sz w:val="24"/>
          <w:szCs w:val="24"/>
        </w:rPr>
        <w:t>) :</w:t>
      </w:r>
      <w:proofErr w:type="gramEnd"/>
    </w:p>
    <w:p w:rsidR="00932F6A" w:rsidRDefault="00932F6A" w:rsidP="00932F6A">
      <w:pPr>
        <w:spacing w:after="0" w:line="480" w:lineRule="auto"/>
        <w:ind w:left="1276" w:firstLine="567"/>
        <w:contextualSpacing/>
        <w:jc w:val="both"/>
        <w:rPr>
          <w:rFonts w:ascii="Times New Roman" w:hAnsi="Times New Roman"/>
          <w:sz w:val="24"/>
          <w:szCs w:val="24"/>
          <w:lang w:val="id-ID"/>
        </w:rPr>
      </w:pPr>
    </w:p>
    <w:p w:rsidR="00932F6A" w:rsidRPr="00932F6A" w:rsidRDefault="00932F6A" w:rsidP="00932F6A">
      <w:pPr>
        <w:spacing w:after="0" w:line="480" w:lineRule="auto"/>
        <w:ind w:left="1276" w:firstLine="567"/>
        <w:contextualSpacing/>
        <w:jc w:val="both"/>
        <w:rPr>
          <w:rFonts w:ascii="Times New Roman" w:hAnsi="Times New Roman"/>
          <w:sz w:val="24"/>
          <w:szCs w:val="24"/>
          <w:lang w:val="id-ID"/>
        </w:rPr>
      </w:pPr>
    </w:p>
    <w:p w:rsidR="004462BD" w:rsidRPr="009C28CB" w:rsidRDefault="004462BD" w:rsidP="00763C12">
      <w:pPr>
        <w:pStyle w:val="ListParagraph"/>
        <w:numPr>
          <w:ilvl w:val="0"/>
          <w:numId w:val="13"/>
        </w:numPr>
        <w:spacing w:after="0" w:line="480" w:lineRule="auto"/>
        <w:ind w:left="1560" w:hanging="284"/>
        <w:jc w:val="both"/>
        <w:rPr>
          <w:rFonts w:ascii="Times New Roman" w:hAnsi="Times New Roman" w:cs="Times New Roman"/>
          <w:i/>
          <w:sz w:val="24"/>
          <w:szCs w:val="24"/>
        </w:rPr>
      </w:pPr>
      <w:r w:rsidRPr="00B76A28">
        <w:rPr>
          <w:rFonts w:ascii="Times New Roman" w:hAnsi="Times New Roman" w:cs="Times New Roman"/>
          <w:i/>
          <w:sz w:val="24"/>
          <w:szCs w:val="24"/>
        </w:rPr>
        <w:t>Vice Presiden</w:t>
      </w:r>
      <w:r>
        <w:rPr>
          <w:rFonts w:ascii="Times New Roman" w:hAnsi="Times New Roman" w:cs="Times New Roman"/>
          <w:i/>
          <w:sz w:val="24"/>
          <w:szCs w:val="24"/>
        </w:rPr>
        <w:t xml:space="preserve">t </w:t>
      </w:r>
      <w:r>
        <w:rPr>
          <w:rFonts w:ascii="Times New Roman" w:hAnsi="Times New Roman" w:cs="Times New Roman"/>
          <w:sz w:val="24"/>
          <w:szCs w:val="24"/>
        </w:rPr>
        <w:t>Layanan SDM</w:t>
      </w:r>
    </w:p>
    <w:p w:rsidR="004462BD" w:rsidRDefault="004462BD" w:rsidP="00763C12">
      <w:pPr>
        <w:pStyle w:val="ListParagraph"/>
        <w:numPr>
          <w:ilvl w:val="0"/>
          <w:numId w:val="14"/>
        </w:numPr>
        <w:spacing w:after="0" w:line="480" w:lineRule="auto"/>
        <w:ind w:left="1985" w:hanging="425"/>
        <w:jc w:val="both"/>
        <w:rPr>
          <w:rFonts w:ascii="Times New Roman" w:hAnsi="Times New Roman" w:cs="Times New Roman"/>
          <w:sz w:val="24"/>
          <w:szCs w:val="24"/>
        </w:rPr>
      </w:pPr>
      <w:r w:rsidRPr="00650303">
        <w:rPr>
          <w:rFonts w:ascii="Times New Roman" w:hAnsi="Times New Roman" w:cs="Times New Roman"/>
          <w:sz w:val="24"/>
          <w:szCs w:val="24"/>
        </w:rPr>
        <w:lastRenderedPageBreak/>
        <w:t>Bertanggung jawab dalam menyusun/merumuskan dan mengusulkan rencana program kerja dan anggaran terkait bidang pengelolaan dan implementasi kebijakan Layanan SDM untuk mendukung seluruh proses inti/rancangan program Direktorat SDM meliputi bidang hubungan pekerja, layanan dan administrasi karyawan, kearsipan, serta umum dan rumah tangga</w:t>
      </w:r>
      <w:r>
        <w:rPr>
          <w:rFonts w:ascii="Times New Roman" w:hAnsi="Times New Roman" w:cs="Times New Roman"/>
          <w:sz w:val="24"/>
          <w:szCs w:val="24"/>
        </w:rPr>
        <w:t>.</w:t>
      </w:r>
    </w:p>
    <w:p w:rsidR="004462BD" w:rsidRDefault="004462BD" w:rsidP="00763C12">
      <w:pPr>
        <w:pStyle w:val="ListParagraph"/>
        <w:numPr>
          <w:ilvl w:val="0"/>
          <w:numId w:val="14"/>
        </w:numPr>
        <w:spacing w:after="0" w:line="480" w:lineRule="auto"/>
        <w:ind w:left="1985" w:hanging="425"/>
        <w:jc w:val="both"/>
        <w:rPr>
          <w:rFonts w:ascii="Times New Roman" w:hAnsi="Times New Roman" w:cs="Times New Roman"/>
          <w:sz w:val="24"/>
          <w:szCs w:val="24"/>
        </w:rPr>
      </w:pPr>
      <w:r w:rsidRPr="00FA0171">
        <w:rPr>
          <w:rFonts w:ascii="Times New Roman" w:hAnsi="Times New Roman" w:cs="Times New Roman"/>
          <w:sz w:val="24"/>
          <w:szCs w:val="24"/>
        </w:rPr>
        <w:t>Mengambil ke</w:t>
      </w:r>
      <w:r>
        <w:rPr>
          <w:rFonts w:ascii="Times New Roman" w:hAnsi="Times New Roman" w:cs="Times New Roman"/>
          <w:sz w:val="24"/>
          <w:szCs w:val="24"/>
        </w:rPr>
        <w:t>putusan terkait dengan implemen</w:t>
      </w:r>
      <w:r w:rsidRPr="00FA0171">
        <w:rPr>
          <w:rFonts w:ascii="Times New Roman" w:hAnsi="Times New Roman" w:cs="Times New Roman"/>
          <w:sz w:val="24"/>
          <w:szCs w:val="24"/>
        </w:rPr>
        <w:t>tasi rencana program kerja dan anggaran terkait bidang pengelolaan dan implementasi kebijakan Layanan SDM untuk mendukung seluruh proses inti/rancangan program Direktorat SDM meliputi bidang hubungan pekerja, layanan dan administrasi karyawan, kearsipan, serta umum dan rumah tangga berdasarkan hasil putusan Direksi</w:t>
      </w:r>
      <w:r>
        <w:rPr>
          <w:rFonts w:ascii="Times New Roman" w:hAnsi="Times New Roman" w:cs="Times New Roman"/>
          <w:sz w:val="24"/>
          <w:szCs w:val="24"/>
        </w:rPr>
        <w:t>.</w:t>
      </w:r>
    </w:p>
    <w:p w:rsidR="004462BD" w:rsidRDefault="004462BD" w:rsidP="00763C12">
      <w:pPr>
        <w:pStyle w:val="ListParagraph"/>
        <w:numPr>
          <w:ilvl w:val="0"/>
          <w:numId w:val="14"/>
        </w:numPr>
        <w:spacing w:after="0" w:line="480" w:lineRule="auto"/>
        <w:ind w:left="1985" w:hanging="425"/>
        <w:jc w:val="both"/>
        <w:rPr>
          <w:rFonts w:ascii="Times New Roman" w:hAnsi="Times New Roman" w:cs="Times New Roman"/>
          <w:sz w:val="24"/>
          <w:szCs w:val="24"/>
        </w:rPr>
      </w:pPr>
      <w:r w:rsidRPr="00FA0171">
        <w:rPr>
          <w:rFonts w:ascii="Times New Roman" w:hAnsi="Times New Roman" w:cs="Times New Roman"/>
          <w:sz w:val="24"/>
          <w:szCs w:val="24"/>
        </w:rPr>
        <w:t>Mengkoordinasikan penyelenggaraan pengelolaan bidang Layanan SDM di Korporat, yaitu Kantor Pusat, Cabang Pelabuhan, dan Anak Perusahaan</w:t>
      </w:r>
      <w:r>
        <w:rPr>
          <w:rFonts w:ascii="Times New Roman" w:hAnsi="Times New Roman" w:cs="Times New Roman"/>
          <w:sz w:val="24"/>
          <w:szCs w:val="24"/>
        </w:rPr>
        <w:t>.</w:t>
      </w:r>
    </w:p>
    <w:p w:rsidR="004462BD" w:rsidRDefault="004462BD" w:rsidP="00763C12">
      <w:pPr>
        <w:pStyle w:val="ListParagraph"/>
        <w:numPr>
          <w:ilvl w:val="0"/>
          <w:numId w:val="14"/>
        </w:numPr>
        <w:spacing w:after="0" w:line="480" w:lineRule="auto"/>
        <w:ind w:left="1985" w:hanging="425"/>
        <w:jc w:val="both"/>
        <w:rPr>
          <w:rFonts w:ascii="Times New Roman" w:hAnsi="Times New Roman" w:cs="Times New Roman"/>
          <w:sz w:val="24"/>
          <w:szCs w:val="24"/>
        </w:rPr>
      </w:pPr>
      <w:r w:rsidRPr="00FA0171">
        <w:rPr>
          <w:rFonts w:ascii="Times New Roman" w:hAnsi="Times New Roman" w:cs="Times New Roman"/>
          <w:sz w:val="24"/>
          <w:szCs w:val="24"/>
        </w:rPr>
        <w:t xml:space="preserve">Memelihara aset dan/atau inventaris yang menjadi </w:t>
      </w:r>
      <w:r w:rsidR="003A5F03">
        <w:rPr>
          <w:rFonts w:ascii="Times New Roman" w:hAnsi="Times New Roman" w:cs="Times New Roman"/>
          <w:sz w:val="24"/>
          <w:szCs w:val="24"/>
        </w:rPr>
        <w:t>tanggung jawab</w:t>
      </w:r>
      <w:r w:rsidRPr="00FA0171">
        <w:rPr>
          <w:rFonts w:ascii="Times New Roman" w:hAnsi="Times New Roman" w:cs="Times New Roman"/>
          <w:sz w:val="24"/>
          <w:szCs w:val="24"/>
        </w:rPr>
        <w:t>nya</w:t>
      </w:r>
      <w:r>
        <w:rPr>
          <w:rFonts w:ascii="Times New Roman" w:hAnsi="Times New Roman" w:cs="Times New Roman"/>
          <w:sz w:val="24"/>
          <w:szCs w:val="24"/>
        </w:rPr>
        <w:t>.</w:t>
      </w:r>
    </w:p>
    <w:p w:rsidR="004462BD" w:rsidRPr="00FA0171" w:rsidRDefault="004462BD" w:rsidP="00763C12">
      <w:pPr>
        <w:pStyle w:val="ListParagraph"/>
        <w:numPr>
          <w:ilvl w:val="0"/>
          <w:numId w:val="14"/>
        </w:numPr>
        <w:spacing w:after="0" w:line="480" w:lineRule="auto"/>
        <w:ind w:left="1985" w:hanging="425"/>
        <w:jc w:val="both"/>
        <w:rPr>
          <w:rFonts w:ascii="Times New Roman" w:hAnsi="Times New Roman" w:cs="Times New Roman"/>
          <w:sz w:val="24"/>
          <w:szCs w:val="24"/>
        </w:rPr>
      </w:pPr>
      <w:r w:rsidRPr="00FA0171">
        <w:rPr>
          <w:rFonts w:ascii="Times New Roman" w:hAnsi="Times New Roman" w:cs="Times New Roman"/>
          <w:sz w:val="24"/>
          <w:szCs w:val="24"/>
        </w:rPr>
        <w:t xml:space="preserve">Menindaklanjuti dan memberikan arahan hasil temuan </w:t>
      </w:r>
      <w:r>
        <w:rPr>
          <w:rFonts w:ascii="Times New Roman" w:hAnsi="Times New Roman" w:cs="Times New Roman"/>
          <w:sz w:val="24"/>
          <w:szCs w:val="24"/>
        </w:rPr>
        <w:t>auditor masing-masing bidangnya.</w:t>
      </w:r>
    </w:p>
    <w:p w:rsidR="004462BD" w:rsidRPr="00650303" w:rsidRDefault="004462BD" w:rsidP="00763C12">
      <w:pPr>
        <w:pStyle w:val="ListParagraph"/>
        <w:numPr>
          <w:ilvl w:val="0"/>
          <w:numId w:val="14"/>
        </w:numPr>
        <w:spacing w:after="0" w:line="480" w:lineRule="auto"/>
        <w:ind w:left="1985" w:hanging="425"/>
        <w:jc w:val="both"/>
        <w:rPr>
          <w:rFonts w:ascii="Times New Roman" w:hAnsi="Times New Roman" w:cs="Times New Roman"/>
          <w:sz w:val="24"/>
          <w:szCs w:val="24"/>
        </w:rPr>
      </w:pPr>
      <w:r w:rsidRPr="00650303">
        <w:rPr>
          <w:rFonts w:ascii="Times New Roman" w:hAnsi="Times New Roman" w:cs="Times New Roman"/>
          <w:sz w:val="24"/>
          <w:szCs w:val="24"/>
        </w:rPr>
        <w:t>Mengusulkan rencana penyusutan arsip sesuai dengan ketentuan yang berlaku</w:t>
      </w:r>
      <w:r>
        <w:rPr>
          <w:rFonts w:ascii="Times New Roman" w:hAnsi="Times New Roman" w:cs="Times New Roman"/>
          <w:sz w:val="24"/>
          <w:szCs w:val="24"/>
        </w:rPr>
        <w:t>.</w:t>
      </w:r>
    </w:p>
    <w:p w:rsidR="004462BD" w:rsidRPr="00650303" w:rsidRDefault="004462BD" w:rsidP="00763C12">
      <w:pPr>
        <w:pStyle w:val="ListParagraph"/>
        <w:numPr>
          <w:ilvl w:val="0"/>
          <w:numId w:val="14"/>
        </w:numPr>
        <w:spacing w:after="0" w:line="480" w:lineRule="auto"/>
        <w:ind w:left="1985" w:hanging="425"/>
        <w:jc w:val="both"/>
        <w:rPr>
          <w:rFonts w:ascii="Times New Roman" w:hAnsi="Times New Roman" w:cs="Times New Roman"/>
          <w:sz w:val="24"/>
          <w:szCs w:val="24"/>
        </w:rPr>
      </w:pPr>
      <w:r w:rsidRPr="00650303">
        <w:rPr>
          <w:rFonts w:ascii="Times New Roman" w:hAnsi="Times New Roman" w:cs="Times New Roman"/>
          <w:sz w:val="24"/>
          <w:szCs w:val="24"/>
        </w:rPr>
        <w:lastRenderedPageBreak/>
        <w:t>Memastikan keselamatan dan kesehatan lingkungan kerja</w:t>
      </w:r>
      <w:r>
        <w:rPr>
          <w:rFonts w:ascii="Times New Roman" w:hAnsi="Times New Roman" w:cs="Times New Roman"/>
          <w:sz w:val="24"/>
          <w:szCs w:val="24"/>
        </w:rPr>
        <w:t xml:space="preserve"> perusahaan.</w:t>
      </w:r>
    </w:p>
    <w:p w:rsidR="004462BD" w:rsidRPr="00D30A29" w:rsidRDefault="004462BD" w:rsidP="00763C12">
      <w:pPr>
        <w:pStyle w:val="ListParagraph"/>
        <w:numPr>
          <w:ilvl w:val="0"/>
          <w:numId w:val="14"/>
        </w:numPr>
        <w:spacing w:after="0" w:line="480" w:lineRule="auto"/>
        <w:ind w:left="1985" w:hanging="425"/>
        <w:jc w:val="both"/>
        <w:rPr>
          <w:rFonts w:ascii="Times New Roman" w:hAnsi="Times New Roman" w:cs="Times New Roman"/>
          <w:sz w:val="24"/>
          <w:szCs w:val="24"/>
        </w:rPr>
      </w:pPr>
      <w:r w:rsidRPr="00650303">
        <w:rPr>
          <w:rFonts w:ascii="Times New Roman" w:hAnsi="Times New Roman" w:cs="Times New Roman"/>
          <w:sz w:val="24"/>
          <w:szCs w:val="24"/>
        </w:rPr>
        <w:t>Melaporkan realisasi program kerja Divisi Layanan SDM kepada Direktur Sumber Daya Manusia</w:t>
      </w:r>
      <w:r>
        <w:rPr>
          <w:rFonts w:ascii="Times New Roman" w:hAnsi="Times New Roman" w:cs="Times New Roman"/>
          <w:sz w:val="24"/>
          <w:szCs w:val="24"/>
        </w:rPr>
        <w:t>.</w:t>
      </w:r>
    </w:p>
    <w:p w:rsidR="004462BD" w:rsidRPr="00650303" w:rsidRDefault="004462BD" w:rsidP="00763C12">
      <w:pPr>
        <w:pStyle w:val="ListParagraph"/>
        <w:numPr>
          <w:ilvl w:val="0"/>
          <w:numId w:val="13"/>
        </w:numPr>
        <w:spacing w:after="0" w:line="480" w:lineRule="auto"/>
        <w:ind w:left="1560" w:hanging="284"/>
        <w:jc w:val="both"/>
        <w:rPr>
          <w:rFonts w:ascii="Times New Roman" w:hAnsi="Times New Roman" w:cs="Times New Roman"/>
          <w:i/>
          <w:sz w:val="24"/>
          <w:szCs w:val="24"/>
        </w:rPr>
      </w:pPr>
      <w:r w:rsidRPr="00650303">
        <w:rPr>
          <w:rFonts w:ascii="Times New Roman" w:hAnsi="Times New Roman" w:cs="Times New Roman"/>
          <w:i/>
          <w:sz w:val="24"/>
          <w:szCs w:val="24"/>
        </w:rPr>
        <w:t>Deputy Vice President</w:t>
      </w:r>
    </w:p>
    <w:p w:rsidR="004462BD" w:rsidRDefault="004462BD" w:rsidP="00763C12">
      <w:pPr>
        <w:pStyle w:val="ListParagraph"/>
        <w:numPr>
          <w:ilvl w:val="0"/>
          <w:numId w:val="15"/>
        </w:numPr>
        <w:spacing w:after="0" w:line="480" w:lineRule="auto"/>
        <w:ind w:left="1985" w:hanging="425"/>
        <w:jc w:val="both"/>
        <w:rPr>
          <w:rFonts w:ascii="Times New Roman" w:hAnsi="Times New Roman" w:cs="Times New Roman"/>
          <w:sz w:val="24"/>
          <w:szCs w:val="24"/>
        </w:rPr>
      </w:pPr>
      <w:r w:rsidRPr="00650303">
        <w:rPr>
          <w:rFonts w:ascii="Times New Roman" w:hAnsi="Times New Roman" w:cs="Times New Roman"/>
          <w:sz w:val="24"/>
          <w:szCs w:val="24"/>
        </w:rPr>
        <w:t>Menyusun/merumuskan rencana program kerja dan anggaran</w:t>
      </w:r>
      <w:r>
        <w:rPr>
          <w:rFonts w:ascii="Times New Roman" w:hAnsi="Times New Roman" w:cs="Times New Roman"/>
          <w:sz w:val="24"/>
          <w:szCs w:val="24"/>
        </w:rPr>
        <w:t xml:space="preserve"> di unit kerjanya.</w:t>
      </w:r>
    </w:p>
    <w:p w:rsidR="004462BD" w:rsidRDefault="004462BD" w:rsidP="00763C12">
      <w:pPr>
        <w:pStyle w:val="ListParagraph"/>
        <w:numPr>
          <w:ilvl w:val="0"/>
          <w:numId w:val="15"/>
        </w:numPr>
        <w:spacing w:after="0" w:line="480" w:lineRule="auto"/>
        <w:ind w:left="1985" w:hanging="425"/>
        <w:jc w:val="both"/>
        <w:rPr>
          <w:rFonts w:ascii="Times New Roman" w:hAnsi="Times New Roman" w:cs="Times New Roman"/>
          <w:sz w:val="24"/>
          <w:szCs w:val="24"/>
        </w:rPr>
      </w:pPr>
      <w:r w:rsidRPr="00C1623E">
        <w:rPr>
          <w:rFonts w:ascii="Times New Roman" w:hAnsi="Times New Roman" w:cs="Times New Roman"/>
          <w:sz w:val="24"/>
          <w:szCs w:val="24"/>
        </w:rPr>
        <w:t>Mengidentifik</w:t>
      </w:r>
      <w:r>
        <w:rPr>
          <w:rFonts w:ascii="Times New Roman" w:hAnsi="Times New Roman" w:cs="Times New Roman"/>
          <w:sz w:val="24"/>
          <w:szCs w:val="24"/>
        </w:rPr>
        <w:t>asi dan mengelola risiko di masing-masing unit kerjanya.</w:t>
      </w:r>
    </w:p>
    <w:p w:rsidR="004462BD" w:rsidRPr="00113021" w:rsidRDefault="004462BD" w:rsidP="00763C12">
      <w:pPr>
        <w:pStyle w:val="ListParagraph"/>
        <w:numPr>
          <w:ilvl w:val="0"/>
          <w:numId w:val="15"/>
        </w:numPr>
        <w:spacing w:after="0" w:line="480" w:lineRule="auto"/>
        <w:ind w:left="1985" w:hanging="425"/>
        <w:jc w:val="both"/>
        <w:rPr>
          <w:rFonts w:ascii="Times New Roman" w:hAnsi="Times New Roman" w:cs="Times New Roman"/>
          <w:sz w:val="24"/>
          <w:szCs w:val="24"/>
        </w:rPr>
      </w:pPr>
      <w:r w:rsidRPr="00113021">
        <w:rPr>
          <w:rFonts w:ascii="Times New Roman" w:hAnsi="Times New Roman" w:cs="Times New Roman"/>
          <w:sz w:val="24"/>
          <w:szCs w:val="24"/>
        </w:rPr>
        <w:t>Melaksanakan tata kelola perusahaan secara taat asas (GCG</w:t>
      </w:r>
      <w:r>
        <w:rPr>
          <w:rFonts w:ascii="Times New Roman" w:hAnsi="Times New Roman" w:cs="Times New Roman"/>
          <w:sz w:val="24"/>
          <w:szCs w:val="24"/>
        </w:rPr>
        <w:t xml:space="preserve"> / </w:t>
      </w:r>
      <w:r w:rsidRPr="009E7F4A">
        <w:rPr>
          <w:rFonts w:ascii="Times New Roman" w:hAnsi="Times New Roman" w:cs="Times New Roman"/>
          <w:i/>
          <w:sz w:val="24"/>
          <w:szCs w:val="24"/>
        </w:rPr>
        <w:t>Good Corporate Governance</w:t>
      </w:r>
      <w:r w:rsidRPr="00113021">
        <w:rPr>
          <w:rFonts w:ascii="Times New Roman" w:hAnsi="Times New Roman" w:cs="Times New Roman"/>
          <w:sz w:val="24"/>
          <w:szCs w:val="24"/>
        </w:rPr>
        <w:t xml:space="preserve"> dan </w:t>
      </w:r>
      <w:r w:rsidRPr="00113021">
        <w:rPr>
          <w:rFonts w:ascii="Times New Roman" w:hAnsi="Times New Roman" w:cs="Times New Roman"/>
          <w:i/>
          <w:sz w:val="24"/>
          <w:szCs w:val="24"/>
        </w:rPr>
        <w:t>Best Practice</w:t>
      </w:r>
      <w:r w:rsidRPr="00113021">
        <w:rPr>
          <w:rFonts w:ascii="Times New Roman" w:hAnsi="Times New Roman" w:cs="Times New Roman"/>
          <w:sz w:val="24"/>
          <w:szCs w:val="24"/>
        </w:rPr>
        <w:t>) semua bidang kerja, serta memberikan input terkait sistem dan prosedur kerja secara berkesinambungan (</w:t>
      </w:r>
      <w:r w:rsidRPr="00113021">
        <w:rPr>
          <w:rFonts w:ascii="Times New Roman" w:hAnsi="Times New Roman" w:cs="Times New Roman"/>
          <w:i/>
          <w:sz w:val="24"/>
          <w:szCs w:val="24"/>
        </w:rPr>
        <w:t>Continous Improvement</w:t>
      </w:r>
      <w:r w:rsidRPr="00113021">
        <w:rPr>
          <w:rFonts w:ascii="Times New Roman" w:hAnsi="Times New Roman" w:cs="Times New Roman"/>
          <w:sz w:val="24"/>
          <w:szCs w:val="24"/>
        </w:rPr>
        <w:t>)</w:t>
      </w:r>
      <w:r>
        <w:rPr>
          <w:rFonts w:ascii="Times New Roman" w:hAnsi="Times New Roman" w:cs="Times New Roman"/>
          <w:sz w:val="24"/>
          <w:szCs w:val="24"/>
        </w:rPr>
        <w:t>.</w:t>
      </w:r>
    </w:p>
    <w:p w:rsidR="004462BD" w:rsidRPr="00650303" w:rsidRDefault="004462BD" w:rsidP="00763C12">
      <w:pPr>
        <w:pStyle w:val="ListParagraph"/>
        <w:numPr>
          <w:ilvl w:val="0"/>
          <w:numId w:val="15"/>
        </w:numPr>
        <w:spacing w:after="0" w:line="480" w:lineRule="auto"/>
        <w:ind w:left="1985" w:hanging="425"/>
        <w:jc w:val="both"/>
        <w:rPr>
          <w:rFonts w:ascii="Times New Roman" w:hAnsi="Times New Roman" w:cs="Times New Roman"/>
          <w:sz w:val="24"/>
          <w:szCs w:val="24"/>
        </w:rPr>
      </w:pPr>
      <w:r w:rsidRPr="00650303">
        <w:rPr>
          <w:rFonts w:ascii="Times New Roman" w:hAnsi="Times New Roman" w:cs="Times New Roman"/>
          <w:sz w:val="24"/>
          <w:szCs w:val="24"/>
        </w:rPr>
        <w:t xml:space="preserve">Mengambil keputusan terkait hal-hal teknis dalam pelaksanaan program kerja </w:t>
      </w:r>
      <w:r>
        <w:rPr>
          <w:rFonts w:ascii="Times New Roman" w:hAnsi="Times New Roman" w:cs="Times New Roman"/>
          <w:sz w:val="24"/>
          <w:szCs w:val="24"/>
        </w:rPr>
        <w:t>di unit kerjanya.</w:t>
      </w:r>
    </w:p>
    <w:p w:rsidR="004462BD" w:rsidRPr="00650303" w:rsidRDefault="004462BD" w:rsidP="00763C12">
      <w:pPr>
        <w:pStyle w:val="ListParagraph"/>
        <w:numPr>
          <w:ilvl w:val="0"/>
          <w:numId w:val="15"/>
        </w:numPr>
        <w:spacing w:after="0" w:line="480" w:lineRule="auto"/>
        <w:ind w:left="1985" w:hanging="425"/>
        <w:jc w:val="both"/>
        <w:rPr>
          <w:rFonts w:ascii="Times New Roman" w:hAnsi="Times New Roman" w:cs="Times New Roman"/>
          <w:sz w:val="24"/>
          <w:szCs w:val="24"/>
        </w:rPr>
      </w:pPr>
      <w:r w:rsidRPr="00650303">
        <w:rPr>
          <w:rFonts w:ascii="Times New Roman" w:hAnsi="Times New Roman" w:cs="Times New Roman"/>
          <w:sz w:val="24"/>
          <w:szCs w:val="24"/>
        </w:rPr>
        <w:t xml:space="preserve">Melaporkan realisasi program kerja kepada </w:t>
      </w:r>
      <w:r w:rsidRPr="00650303">
        <w:rPr>
          <w:rFonts w:ascii="Times New Roman" w:hAnsi="Times New Roman" w:cs="Times New Roman"/>
          <w:i/>
          <w:sz w:val="24"/>
          <w:szCs w:val="24"/>
        </w:rPr>
        <w:t>Vice President</w:t>
      </w:r>
      <w:r w:rsidRPr="00650303">
        <w:rPr>
          <w:rFonts w:ascii="Times New Roman" w:hAnsi="Times New Roman" w:cs="Times New Roman"/>
          <w:sz w:val="24"/>
          <w:szCs w:val="24"/>
        </w:rPr>
        <w:t xml:space="preserve"> Layanan SDM</w:t>
      </w:r>
      <w:r>
        <w:rPr>
          <w:rFonts w:ascii="Times New Roman" w:hAnsi="Times New Roman" w:cs="Times New Roman"/>
          <w:sz w:val="24"/>
          <w:szCs w:val="24"/>
        </w:rPr>
        <w:t>.</w:t>
      </w:r>
    </w:p>
    <w:p w:rsidR="004462BD" w:rsidRPr="00650303" w:rsidRDefault="004462BD" w:rsidP="00763C12">
      <w:pPr>
        <w:pStyle w:val="ListParagraph"/>
        <w:numPr>
          <w:ilvl w:val="0"/>
          <w:numId w:val="15"/>
        </w:numPr>
        <w:spacing w:after="0" w:line="480" w:lineRule="auto"/>
        <w:ind w:left="1985" w:hanging="425"/>
        <w:jc w:val="both"/>
        <w:rPr>
          <w:rFonts w:ascii="Times New Roman" w:hAnsi="Times New Roman" w:cs="Times New Roman"/>
          <w:sz w:val="24"/>
          <w:szCs w:val="24"/>
        </w:rPr>
      </w:pPr>
      <w:r w:rsidRPr="00650303">
        <w:rPr>
          <w:rFonts w:ascii="Times New Roman" w:hAnsi="Times New Roman" w:cs="Times New Roman"/>
          <w:sz w:val="24"/>
          <w:szCs w:val="24"/>
        </w:rPr>
        <w:t>Menjadi perwakilan manajemen terkait penanganan permasalahaan hubungan industrial.</w:t>
      </w:r>
    </w:p>
    <w:p w:rsidR="004462BD" w:rsidRPr="00650303" w:rsidRDefault="004462BD" w:rsidP="00763C12">
      <w:pPr>
        <w:pStyle w:val="ListParagraph"/>
        <w:numPr>
          <w:ilvl w:val="0"/>
          <w:numId w:val="15"/>
        </w:numPr>
        <w:spacing w:after="0"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t>Memelihara dan mengawasi a</w:t>
      </w:r>
      <w:r w:rsidRPr="00650303">
        <w:rPr>
          <w:rFonts w:ascii="Times New Roman" w:hAnsi="Times New Roman" w:cs="Times New Roman"/>
          <w:sz w:val="24"/>
          <w:szCs w:val="24"/>
        </w:rPr>
        <w:t>set-aset dan/atau inventaris yang menjadi tanggung jawabnya</w:t>
      </w:r>
      <w:r>
        <w:rPr>
          <w:rFonts w:ascii="Times New Roman" w:hAnsi="Times New Roman" w:cs="Times New Roman"/>
          <w:sz w:val="24"/>
          <w:szCs w:val="24"/>
        </w:rPr>
        <w:t>.</w:t>
      </w:r>
    </w:p>
    <w:p w:rsidR="004462BD" w:rsidRPr="00650303" w:rsidRDefault="004462BD" w:rsidP="00763C12">
      <w:pPr>
        <w:pStyle w:val="ListParagraph"/>
        <w:numPr>
          <w:ilvl w:val="0"/>
          <w:numId w:val="15"/>
        </w:numPr>
        <w:spacing w:after="0" w:line="480" w:lineRule="auto"/>
        <w:ind w:left="1985" w:hanging="425"/>
        <w:jc w:val="both"/>
        <w:rPr>
          <w:rFonts w:ascii="Times New Roman" w:hAnsi="Times New Roman" w:cs="Times New Roman"/>
          <w:sz w:val="24"/>
          <w:szCs w:val="24"/>
        </w:rPr>
      </w:pPr>
      <w:r w:rsidRPr="00650303">
        <w:rPr>
          <w:rFonts w:ascii="Times New Roman" w:hAnsi="Times New Roman" w:cs="Times New Roman"/>
          <w:sz w:val="24"/>
          <w:szCs w:val="24"/>
        </w:rPr>
        <w:t>Mengkoordinasikan keselamatan dan kesehatan kerja di lingkungan kerja</w:t>
      </w:r>
      <w:r>
        <w:rPr>
          <w:rFonts w:ascii="Times New Roman" w:hAnsi="Times New Roman" w:cs="Times New Roman"/>
          <w:sz w:val="24"/>
          <w:szCs w:val="24"/>
        </w:rPr>
        <w:t>.</w:t>
      </w:r>
    </w:p>
    <w:p w:rsidR="004462BD" w:rsidRPr="00B76A28" w:rsidRDefault="004462BD" w:rsidP="00763C12">
      <w:pPr>
        <w:pStyle w:val="ListParagraph"/>
        <w:numPr>
          <w:ilvl w:val="0"/>
          <w:numId w:val="15"/>
        </w:numPr>
        <w:spacing w:after="0" w:line="480" w:lineRule="auto"/>
        <w:ind w:left="1985" w:hanging="425"/>
        <w:jc w:val="both"/>
        <w:rPr>
          <w:rFonts w:ascii="Times New Roman" w:hAnsi="Times New Roman" w:cs="Times New Roman"/>
          <w:sz w:val="24"/>
          <w:szCs w:val="24"/>
        </w:rPr>
      </w:pPr>
      <w:r w:rsidRPr="00C1623E">
        <w:rPr>
          <w:rFonts w:ascii="Times New Roman" w:hAnsi="Times New Roman" w:cs="Times New Roman"/>
          <w:sz w:val="24"/>
          <w:szCs w:val="24"/>
        </w:rPr>
        <w:lastRenderedPageBreak/>
        <w:t>Membina, mengarahkan</w:t>
      </w:r>
      <w:r>
        <w:rPr>
          <w:rFonts w:ascii="Times New Roman" w:hAnsi="Times New Roman" w:cs="Times New Roman"/>
          <w:sz w:val="24"/>
          <w:szCs w:val="24"/>
        </w:rPr>
        <w:t>,</w:t>
      </w:r>
      <w:r w:rsidRPr="00C1623E">
        <w:rPr>
          <w:rFonts w:ascii="Times New Roman" w:hAnsi="Times New Roman" w:cs="Times New Roman"/>
          <w:sz w:val="24"/>
          <w:szCs w:val="24"/>
        </w:rPr>
        <w:t xml:space="preserve"> dan menilai kinerja bawahan</w:t>
      </w:r>
      <w:r>
        <w:rPr>
          <w:rFonts w:ascii="Times New Roman" w:hAnsi="Times New Roman" w:cs="Times New Roman"/>
          <w:sz w:val="24"/>
          <w:szCs w:val="24"/>
        </w:rPr>
        <w:t>.</w:t>
      </w:r>
    </w:p>
    <w:p w:rsidR="004462BD" w:rsidRPr="00650303" w:rsidRDefault="004462BD" w:rsidP="00763C12">
      <w:pPr>
        <w:pStyle w:val="ListParagraph"/>
        <w:numPr>
          <w:ilvl w:val="0"/>
          <w:numId w:val="13"/>
        </w:numPr>
        <w:spacing w:after="0" w:line="480" w:lineRule="auto"/>
        <w:ind w:left="1560" w:hanging="284"/>
        <w:jc w:val="both"/>
        <w:rPr>
          <w:rFonts w:ascii="Times New Roman" w:hAnsi="Times New Roman" w:cs="Times New Roman"/>
          <w:sz w:val="24"/>
          <w:szCs w:val="24"/>
        </w:rPr>
      </w:pPr>
      <w:r w:rsidRPr="00650303">
        <w:rPr>
          <w:rFonts w:ascii="Times New Roman" w:hAnsi="Times New Roman" w:cs="Times New Roman"/>
          <w:sz w:val="24"/>
          <w:szCs w:val="24"/>
        </w:rPr>
        <w:t>Staf</w:t>
      </w:r>
    </w:p>
    <w:p w:rsidR="004462BD" w:rsidRDefault="004462BD" w:rsidP="00763C12">
      <w:pPr>
        <w:pStyle w:val="ListParagraph"/>
        <w:numPr>
          <w:ilvl w:val="0"/>
          <w:numId w:val="16"/>
        </w:numPr>
        <w:spacing w:after="0"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t>Koordinasi</w:t>
      </w:r>
      <w:r w:rsidRPr="00EC3C17">
        <w:rPr>
          <w:rFonts w:ascii="Times New Roman" w:hAnsi="Times New Roman" w:cs="Times New Roman"/>
          <w:sz w:val="24"/>
          <w:szCs w:val="24"/>
        </w:rPr>
        <w:t xml:space="preserve"> dan penyiapan</w:t>
      </w:r>
      <w:r>
        <w:rPr>
          <w:rFonts w:ascii="Times New Roman" w:hAnsi="Times New Roman" w:cs="Times New Roman"/>
          <w:sz w:val="24"/>
          <w:szCs w:val="24"/>
        </w:rPr>
        <w:t xml:space="preserve"> program kerja di unit kerjanya.</w:t>
      </w:r>
    </w:p>
    <w:p w:rsidR="004462BD" w:rsidRDefault="004462BD" w:rsidP="00763C12">
      <w:pPr>
        <w:pStyle w:val="ListParagraph"/>
        <w:numPr>
          <w:ilvl w:val="0"/>
          <w:numId w:val="16"/>
        </w:numPr>
        <w:spacing w:after="0"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t>Menyediakan dan mengolah data administrasi terkait pekerjaan di unit kerjanya.</w:t>
      </w:r>
    </w:p>
    <w:p w:rsidR="004462BD" w:rsidRDefault="004462BD" w:rsidP="00763C12">
      <w:pPr>
        <w:pStyle w:val="ListParagraph"/>
        <w:numPr>
          <w:ilvl w:val="0"/>
          <w:numId w:val="16"/>
        </w:numPr>
        <w:spacing w:after="0" w:line="480" w:lineRule="auto"/>
        <w:ind w:left="1985" w:hanging="425"/>
        <w:jc w:val="both"/>
        <w:rPr>
          <w:rFonts w:ascii="Times New Roman" w:hAnsi="Times New Roman" w:cs="Times New Roman"/>
          <w:sz w:val="24"/>
          <w:szCs w:val="24"/>
        </w:rPr>
      </w:pPr>
      <w:r w:rsidRPr="00B31E31">
        <w:rPr>
          <w:rFonts w:ascii="Times New Roman" w:hAnsi="Times New Roman" w:cs="Times New Roman"/>
          <w:sz w:val="24"/>
          <w:szCs w:val="24"/>
        </w:rPr>
        <w:t>Melaksanakan keselamatan dan kese</w:t>
      </w:r>
      <w:r>
        <w:rPr>
          <w:rFonts w:ascii="Times New Roman" w:hAnsi="Times New Roman" w:cs="Times New Roman"/>
          <w:sz w:val="24"/>
          <w:szCs w:val="24"/>
        </w:rPr>
        <w:t>hatan kerja di lingkungan kerja.</w:t>
      </w:r>
    </w:p>
    <w:p w:rsidR="004462BD" w:rsidRPr="00B31E31" w:rsidRDefault="004462BD" w:rsidP="00763C12">
      <w:pPr>
        <w:pStyle w:val="ListParagraph"/>
        <w:numPr>
          <w:ilvl w:val="0"/>
          <w:numId w:val="16"/>
        </w:numPr>
        <w:spacing w:after="0" w:line="480" w:lineRule="auto"/>
        <w:ind w:left="1985" w:hanging="425"/>
        <w:jc w:val="both"/>
        <w:rPr>
          <w:rFonts w:ascii="Times New Roman" w:hAnsi="Times New Roman" w:cs="Times New Roman"/>
          <w:sz w:val="24"/>
          <w:szCs w:val="24"/>
        </w:rPr>
      </w:pPr>
      <w:r w:rsidRPr="00B31E31">
        <w:rPr>
          <w:rFonts w:ascii="Times New Roman" w:hAnsi="Times New Roman" w:cs="Times New Roman"/>
          <w:sz w:val="24"/>
          <w:szCs w:val="24"/>
        </w:rPr>
        <w:t>Melaksanakan pengelolaan dan pemeliharaan arsip di unit kerjanya.</w:t>
      </w:r>
    </w:p>
    <w:p w:rsidR="004462BD" w:rsidRDefault="004462BD" w:rsidP="00763C12">
      <w:pPr>
        <w:pStyle w:val="ListParagraph"/>
        <w:numPr>
          <w:ilvl w:val="0"/>
          <w:numId w:val="16"/>
        </w:numPr>
        <w:spacing w:after="0" w:line="480" w:lineRule="auto"/>
        <w:ind w:left="1985" w:hanging="425"/>
        <w:jc w:val="both"/>
        <w:rPr>
          <w:rFonts w:ascii="Times New Roman" w:hAnsi="Times New Roman" w:cs="Times New Roman"/>
          <w:sz w:val="24"/>
          <w:szCs w:val="24"/>
        </w:rPr>
      </w:pPr>
      <w:r>
        <w:rPr>
          <w:rFonts w:ascii="Times New Roman" w:hAnsi="Times New Roman" w:cs="Times New Roman"/>
          <w:sz w:val="24"/>
          <w:szCs w:val="24"/>
        </w:rPr>
        <w:t>Melaksanakan tugas lain yang diberikan oleh atasan di unit kerjanya.</w:t>
      </w:r>
    </w:p>
    <w:p w:rsidR="004462BD" w:rsidRPr="00770D40" w:rsidRDefault="004462BD" w:rsidP="004462BD">
      <w:pPr>
        <w:pStyle w:val="ListParagraph"/>
        <w:spacing w:after="0" w:line="480" w:lineRule="auto"/>
        <w:ind w:left="1985"/>
        <w:jc w:val="both"/>
        <w:rPr>
          <w:rFonts w:ascii="Times New Roman" w:hAnsi="Times New Roman" w:cs="Times New Roman"/>
          <w:sz w:val="24"/>
          <w:szCs w:val="24"/>
        </w:rPr>
      </w:pPr>
    </w:p>
    <w:p w:rsidR="004462BD" w:rsidRPr="00DE5A6A" w:rsidRDefault="004462BD" w:rsidP="00763C12">
      <w:pPr>
        <w:pStyle w:val="Heading2"/>
        <w:numPr>
          <w:ilvl w:val="1"/>
          <w:numId w:val="5"/>
        </w:numPr>
        <w:spacing w:before="0" w:line="480" w:lineRule="auto"/>
        <w:ind w:left="567" w:hanging="567"/>
        <w:contextualSpacing/>
        <w:jc w:val="both"/>
        <w:rPr>
          <w:rFonts w:ascii="Times New Roman" w:hAnsi="Times New Roman" w:cs="Times New Roman"/>
          <w:b/>
          <w:color w:val="auto"/>
          <w:sz w:val="24"/>
          <w:szCs w:val="24"/>
        </w:rPr>
      </w:pPr>
      <w:bookmarkStart w:id="167" w:name="_Toc42104841"/>
      <w:r w:rsidRPr="00DE5A6A">
        <w:rPr>
          <w:rFonts w:ascii="Times New Roman" w:hAnsi="Times New Roman" w:cs="Times New Roman"/>
          <w:b/>
          <w:color w:val="auto"/>
          <w:sz w:val="24"/>
          <w:szCs w:val="24"/>
        </w:rPr>
        <w:t>Hasil Penelitian</w:t>
      </w:r>
      <w:bookmarkEnd w:id="167"/>
    </w:p>
    <w:p w:rsidR="004462BD" w:rsidRPr="00DE5A6A" w:rsidRDefault="004462BD" w:rsidP="004462BD">
      <w:pPr>
        <w:spacing w:after="0" w:line="480" w:lineRule="auto"/>
        <w:ind w:left="567" w:firstLine="567"/>
        <w:contextualSpacing/>
        <w:jc w:val="both"/>
        <w:rPr>
          <w:rFonts w:ascii="Times New Roman" w:hAnsi="Times New Roman" w:cs="Times New Roman"/>
          <w:sz w:val="24"/>
          <w:szCs w:val="24"/>
        </w:rPr>
      </w:pPr>
      <w:r w:rsidRPr="00DE5A6A">
        <w:rPr>
          <w:rFonts w:ascii="Times New Roman" w:hAnsi="Times New Roman" w:cs="Times New Roman"/>
          <w:sz w:val="24"/>
          <w:szCs w:val="24"/>
        </w:rPr>
        <w:t xml:space="preserve">Berdasarkan hasil observasi mengenai penilaian kinerja karyawan level Staf di Divisi Layanan SDM PT Pelabuhan Indonesia II (Persero) melalui wawancara </w:t>
      </w:r>
      <w:proofErr w:type="gramStart"/>
      <w:r w:rsidRPr="00DE5A6A">
        <w:rPr>
          <w:rFonts w:ascii="Times New Roman" w:hAnsi="Times New Roman" w:cs="Times New Roman"/>
          <w:sz w:val="24"/>
          <w:szCs w:val="24"/>
        </w:rPr>
        <w:t>diantaranya :</w:t>
      </w:r>
      <w:proofErr w:type="gramEnd"/>
    </w:p>
    <w:p w:rsidR="004462BD" w:rsidRPr="00DE5A6A" w:rsidRDefault="004462BD" w:rsidP="00763C12">
      <w:pPr>
        <w:pStyle w:val="Heading3"/>
        <w:numPr>
          <w:ilvl w:val="2"/>
          <w:numId w:val="5"/>
        </w:numPr>
        <w:spacing w:before="0" w:line="480" w:lineRule="auto"/>
        <w:ind w:left="1276" w:hanging="709"/>
        <w:contextualSpacing/>
        <w:jc w:val="both"/>
        <w:rPr>
          <w:rFonts w:ascii="Times New Roman" w:hAnsi="Times New Roman" w:cs="Times New Roman"/>
          <w:color w:val="auto"/>
        </w:rPr>
      </w:pPr>
      <w:bookmarkStart w:id="168" w:name="_Toc42104842"/>
      <w:r w:rsidRPr="00DE5A6A">
        <w:rPr>
          <w:rFonts w:ascii="Times New Roman" w:hAnsi="Times New Roman" w:cs="Times New Roman"/>
          <w:color w:val="auto"/>
        </w:rPr>
        <w:t>Tujuan</w:t>
      </w:r>
      <w:r>
        <w:rPr>
          <w:rFonts w:ascii="Times New Roman" w:hAnsi="Times New Roman" w:cs="Times New Roman"/>
          <w:color w:val="auto"/>
        </w:rPr>
        <w:t xml:space="preserve"> </w:t>
      </w:r>
      <w:r w:rsidRPr="00DE5A6A">
        <w:rPr>
          <w:rFonts w:ascii="Times New Roman" w:hAnsi="Times New Roman" w:cs="Times New Roman"/>
          <w:color w:val="auto"/>
        </w:rPr>
        <w:t>Penilaian Kinerja</w:t>
      </w:r>
      <w:bookmarkEnd w:id="168"/>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Dalam melakukan penilaian kinerja karyawan pada Divisi Layanan SDM di PT Pelabuhan Indonesia II (Persero) bertujuan untuk menciptakan kualitas dan sikap kerja yang baik bagi individu maupun perusahaan, </w:t>
      </w:r>
      <w:r w:rsidRPr="00DE5A6A">
        <w:rPr>
          <w:rFonts w:ascii="Times New Roman" w:hAnsi="Times New Roman" w:cs="Times New Roman"/>
          <w:sz w:val="24"/>
          <w:szCs w:val="24"/>
        </w:rPr>
        <w:t xml:space="preserve">dan mendorong karyawan meningkatkan prestasi kerja dalam pencapaian target, meningkatkan kerjasama tim, </w:t>
      </w:r>
      <w:r>
        <w:rPr>
          <w:rFonts w:ascii="Times New Roman" w:hAnsi="Times New Roman" w:cs="Times New Roman"/>
          <w:sz w:val="24"/>
          <w:szCs w:val="24"/>
        </w:rPr>
        <w:t xml:space="preserve">menerapkan disiplin kerja, </w:t>
      </w:r>
      <w:r w:rsidRPr="00DE5A6A">
        <w:rPr>
          <w:rFonts w:ascii="Times New Roman" w:hAnsi="Times New Roman" w:cs="Times New Roman"/>
          <w:sz w:val="24"/>
          <w:szCs w:val="24"/>
        </w:rPr>
        <w:t>dan keterampilan dalam berinovasi.</w:t>
      </w:r>
    </w:p>
    <w:p w:rsidR="004462BD" w:rsidRPr="00392445"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Tujuan penilaian kinerja ini dapat menjadi bahan acuan untuk penetapan </w:t>
      </w:r>
      <w:r w:rsidRPr="00AA2FF6">
        <w:rPr>
          <w:rFonts w:ascii="Times New Roman" w:hAnsi="Times New Roman" w:cs="Times New Roman"/>
          <w:sz w:val="24"/>
          <w:szCs w:val="24"/>
        </w:rPr>
        <w:t xml:space="preserve">peringkat dalam menentukan karyawan terbaik, serta </w:t>
      </w:r>
      <w:r>
        <w:rPr>
          <w:rFonts w:ascii="Times New Roman" w:hAnsi="Times New Roman" w:cs="Times New Roman"/>
          <w:sz w:val="24"/>
          <w:szCs w:val="24"/>
        </w:rPr>
        <w:t xml:space="preserve">untuk mengukur kinerja karyawan Level Staf di Divisi Layanan SDM. Berdasarkan hasil penilaian kinerja,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didapat karyawan terbaik pada Divisi Layanan SDM. D</w:t>
      </w:r>
      <w:r w:rsidRPr="00AA2FF6">
        <w:rPr>
          <w:rFonts w:ascii="Times New Roman" w:hAnsi="Times New Roman" w:cs="Times New Roman"/>
          <w:sz w:val="24"/>
          <w:szCs w:val="24"/>
        </w:rPr>
        <w:t xml:space="preserve">engan </w:t>
      </w:r>
      <w:r>
        <w:rPr>
          <w:rFonts w:ascii="Times New Roman" w:hAnsi="Times New Roman" w:cs="Times New Roman"/>
          <w:sz w:val="24"/>
          <w:szCs w:val="24"/>
        </w:rPr>
        <w:t xml:space="preserve">memberikan </w:t>
      </w:r>
      <w:r w:rsidRPr="001249F6">
        <w:rPr>
          <w:rFonts w:ascii="Times New Roman" w:hAnsi="Times New Roman" w:cs="Times New Roman"/>
          <w:i/>
          <w:iCs/>
          <w:sz w:val="24"/>
          <w:szCs w:val="24"/>
        </w:rPr>
        <w:t>reward</w:t>
      </w:r>
      <w:r>
        <w:rPr>
          <w:rFonts w:ascii="Times New Roman" w:hAnsi="Times New Roman" w:cs="Times New Roman"/>
          <w:sz w:val="24"/>
          <w:szCs w:val="24"/>
        </w:rPr>
        <w:t xml:space="preserve"> secara transparan yang bersifat tidak </w:t>
      </w:r>
      <w:r w:rsidRPr="00392445">
        <w:rPr>
          <w:rFonts w:ascii="Times New Roman" w:hAnsi="Times New Roman" w:cs="Times New Roman"/>
          <w:sz w:val="24"/>
          <w:szCs w:val="24"/>
        </w:rPr>
        <w:t xml:space="preserve">tetap terhadap karyawan terbaik, diharapkan </w:t>
      </w:r>
      <w:proofErr w:type="gramStart"/>
      <w:r w:rsidRPr="00392445">
        <w:rPr>
          <w:rFonts w:ascii="Times New Roman" w:hAnsi="Times New Roman" w:cs="Times New Roman"/>
          <w:sz w:val="24"/>
          <w:szCs w:val="24"/>
        </w:rPr>
        <w:t>akan</w:t>
      </w:r>
      <w:proofErr w:type="gramEnd"/>
      <w:r w:rsidRPr="00392445">
        <w:rPr>
          <w:rFonts w:ascii="Times New Roman" w:hAnsi="Times New Roman" w:cs="Times New Roman"/>
          <w:sz w:val="24"/>
          <w:szCs w:val="24"/>
        </w:rPr>
        <w:t xml:space="preserve"> meningkatkan motivasi kerja karyawan lainnya agar dapat dan terus bekerja dengan lebih baik.</w:t>
      </w:r>
    </w:p>
    <w:p w:rsidR="004462BD" w:rsidRPr="00D50B46" w:rsidRDefault="004462BD" w:rsidP="00763C12">
      <w:pPr>
        <w:pStyle w:val="Heading3"/>
        <w:numPr>
          <w:ilvl w:val="2"/>
          <w:numId w:val="5"/>
        </w:numPr>
        <w:spacing w:before="0" w:line="480" w:lineRule="auto"/>
        <w:ind w:left="1276" w:hanging="709"/>
        <w:contextualSpacing/>
        <w:jc w:val="both"/>
        <w:rPr>
          <w:rFonts w:ascii="Times New Roman" w:hAnsi="Times New Roman" w:cs="Times New Roman"/>
          <w:color w:val="auto"/>
        </w:rPr>
      </w:pPr>
      <w:bookmarkStart w:id="169" w:name="_Toc42104843"/>
      <w:r w:rsidRPr="00D50B46">
        <w:rPr>
          <w:rFonts w:ascii="Times New Roman" w:hAnsi="Times New Roman" w:cs="Times New Roman"/>
          <w:color w:val="auto"/>
        </w:rPr>
        <w:t>Manfaat Penilaian Kinerja</w:t>
      </w:r>
      <w:bookmarkEnd w:id="169"/>
    </w:p>
    <w:p w:rsidR="004462BD" w:rsidRPr="00D50B46" w:rsidRDefault="004462BD" w:rsidP="004462BD">
      <w:pPr>
        <w:spacing w:after="0" w:line="480" w:lineRule="auto"/>
        <w:ind w:left="1276"/>
        <w:contextualSpacing/>
        <w:jc w:val="both"/>
        <w:rPr>
          <w:rFonts w:ascii="Times New Roman" w:hAnsi="Times New Roman" w:cs="Times New Roman"/>
          <w:sz w:val="24"/>
          <w:szCs w:val="24"/>
        </w:rPr>
      </w:pPr>
      <w:r w:rsidRPr="00D50B46">
        <w:rPr>
          <w:rFonts w:ascii="Times New Roman" w:hAnsi="Times New Roman" w:cs="Times New Roman"/>
          <w:sz w:val="24"/>
          <w:szCs w:val="24"/>
        </w:rPr>
        <w:t>Manfaat penilaian kinerja dapat dirasakan bagi Karyawan sebagai yang dinilai, bagi atasan langsung sebagai penilai, dan bagi perusahaan.</w:t>
      </w:r>
    </w:p>
    <w:p w:rsidR="004462BD" w:rsidRPr="00D50B46" w:rsidRDefault="004462BD" w:rsidP="00763C12">
      <w:pPr>
        <w:pStyle w:val="ListParagraph"/>
        <w:numPr>
          <w:ilvl w:val="0"/>
          <w:numId w:val="24"/>
        </w:numPr>
        <w:spacing w:after="0" w:line="480" w:lineRule="auto"/>
        <w:ind w:left="1560" w:hanging="284"/>
        <w:jc w:val="both"/>
        <w:rPr>
          <w:rFonts w:ascii="Times New Roman" w:hAnsi="Times New Roman" w:cs="Times New Roman"/>
          <w:sz w:val="24"/>
          <w:szCs w:val="24"/>
        </w:rPr>
      </w:pPr>
      <w:r w:rsidRPr="00D50B46">
        <w:rPr>
          <w:rFonts w:ascii="Times New Roman" w:hAnsi="Times New Roman" w:cs="Times New Roman"/>
          <w:sz w:val="24"/>
          <w:szCs w:val="24"/>
        </w:rPr>
        <w:t xml:space="preserve">Manfaat Penilaian Kinerja </w:t>
      </w:r>
      <w:r>
        <w:rPr>
          <w:rFonts w:ascii="Times New Roman" w:hAnsi="Times New Roman" w:cs="Times New Roman"/>
          <w:sz w:val="24"/>
          <w:szCs w:val="24"/>
        </w:rPr>
        <w:t>B</w:t>
      </w:r>
      <w:r w:rsidRPr="00D50B46">
        <w:rPr>
          <w:rFonts w:ascii="Times New Roman" w:hAnsi="Times New Roman" w:cs="Times New Roman"/>
          <w:sz w:val="24"/>
          <w:szCs w:val="24"/>
        </w:rPr>
        <w:t>agi Karyawan</w:t>
      </w:r>
    </w:p>
    <w:p w:rsidR="004462BD" w:rsidRDefault="004462BD" w:rsidP="00763C12">
      <w:pPr>
        <w:pStyle w:val="ListParagraph"/>
        <w:numPr>
          <w:ilvl w:val="0"/>
          <w:numId w:val="25"/>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 xml:space="preserve">Mengetahui kejelasan standar kerja yang diharapkan </w:t>
      </w:r>
      <w:r>
        <w:rPr>
          <w:rFonts w:ascii="Times New Roman" w:hAnsi="Times New Roman" w:cs="Times New Roman"/>
          <w:sz w:val="24"/>
          <w:szCs w:val="24"/>
        </w:rPr>
        <w:t>p</w:t>
      </w:r>
      <w:r w:rsidRPr="00D50B46">
        <w:rPr>
          <w:rFonts w:ascii="Times New Roman" w:hAnsi="Times New Roman" w:cs="Times New Roman"/>
          <w:sz w:val="24"/>
          <w:szCs w:val="24"/>
        </w:rPr>
        <w:t xml:space="preserve">erusahaan </w:t>
      </w:r>
      <w:r>
        <w:rPr>
          <w:rFonts w:ascii="Times New Roman" w:hAnsi="Times New Roman" w:cs="Times New Roman"/>
          <w:sz w:val="24"/>
          <w:szCs w:val="24"/>
        </w:rPr>
        <w:t>kepada</w:t>
      </w:r>
      <w:r w:rsidRPr="00D50B46">
        <w:rPr>
          <w:rFonts w:ascii="Times New Roman" w:hAnsi="Times New Roman" w:cs="Times New Roman"/>
          <w:sz w:val="24"/>
          <w:szCs w:val="24"/>
        </w:rPr>
        <w:t xml:space="preserve"> karyawannya</w:t>
      </w:r>
      <w:r>
        <w:rPr>
          <w:rFonts w:ascii="Times New Roman" w:hAnsi="Times New Roman" w:cs="Times New Roman"/>
          <w:sz w:val="24"/>
          <w:szCs w:val="24"/>
        </w:rPr>
        <w:t>.</w:t>
      </w:r>
    </w:p>
    <w:p w:rsidR="004462BD" w:rsidRDefault="004462BD" w:rsidP="00763C12">
      <w:pPr>
        <w:pStyle w:val="ListParagraph"/>
        <w:numPr>
          <w:ilvl w:val="0"/>
          <w:numId w:val="25"/>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Memotivasi karyawan agar dapat terus meningkatkan prestasi kerja</w:t>
      </w:r>
      <w:r>
        <w:rPr>
          <w:rFonts w:ascii="Times New Roman" w:hAnsi="Times New Roman" w:cs="Times New Roman"/>
          <w:sz w:val="24"/>
          <w:szCs w:val="24"/>
        </w:rPr>
        <w:t>.</w:t>
      </w:r>
    </w:p>
    <w:p w:rsidR="004462BD" w:rsidRDefault="004462BD" w:rsidP="00763C12">
      <w:pPr>
        <w:pStyle w:val="ListParagraph"/>
        <w:numPr>
          <w:ilvl w:val="0"/>
          <w:numId w:val="25"/>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 xml:space="preserve">Menciptakan disiplin kerja </w:t>
      </w:r>
      <w:r>
        <w:rPr>
          <w:rFonts w:ascii="Times New Roman" w:hAnsi="Times New Roman" w:cs="Times New Roman"/>
          <w:sz w:val="24"/>
          <w:szCs w:val="24"/>
        </w:rPr>
        <w:t>karyawan.</w:t>
      </w:r>
    </w:p>
    <w:p w:rsidR="004462BD" w:rsidRDefault="004462BD" w:rsidP="00763C12">
      <w:pPr>
        <w:pStyle w:val="ListParagraph"/>
        <w:numPr>
          <w:ilvl w:val="0"/>
          <w:numId w:val="25"/>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 xml:space="preserve">Mengetahui hasil penilaian kerjasama dalam </w:t>
      </w:r>
      <w:proofErr w:type="gramStart"/>
      <w:r w:rsidRPr="00D50B46">
        <w:rPr>
          <w:rFonts w:ascii="Times New Roman" w:hAnsi="Times New Roman" w:cs="Times New Roman"/>
          <w:sz w:val="24"/>
          <w:szCs w:val="24"/>
        </w:rPr>
        <w:t>tim</w:t>
      </w:r>
      <w:proofErr w:type="gramEnd"/>
      <w:r w:rsidRPr="00D50B46">
        <w:rPr>
          <w:rFonts w:ascii="Times New Roman" w:hAnsi="Times New Roman" w:cs="Times New Roman"/>
          <w:sz w:val="24"/>
          <w:szCs w:val="24"/>
        </w:rPr>
        <w:t xml:space="preserve"> untuk meningkatkan kekompakan </w:t>
      </w:r>
      <w:r>
        <w:rPr>
          <w:rFonts w:ascii="Times New Roman" w:hAnsi="Times New Roman" w:cs="Times New Roman"/>
          <w:sz w:val="24"/>
          <w:szCs w:val="24"/>
        </w:rPr>
        <w:t>dan kebersamaan tim.</w:t>
      </w:r>
    </w:p>
    <w:p w:rsidR="004462BD" w:rsidRDefault="004462BD" w:rsidP="00763C12">
      <w:pPr>
        <w:pStyle w:val="ListParagraph"/>
        <w:numPr>
          <w:ilvl w:val="0"/>
          <w:numId w:val="25"/>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Mendapatkan pandangan yang lebih jelas tentang konteks pekerjaan</w:t>
      </w:r>
      <w:r>
        <w:rPr>
          <w:rFonts w:ascii="Times New Roman" w:hAnsi="Times New Roman" w:cs="Times New Roman"/>
          <w:sz w:val="24"/>
          <w:szCs w:val="24"/>
        </w:rPr>
        <w:t>.</w:t>
      </w:r>
    </w:p>
    <w:p w:rsidR="004462BD" w:rsidRDefault="004462BD" w:rsidP="00763C12">
      <w:pPr>
        <w:pStyle w:val="ListParagraph"/>
        <w:numPr>
          <w:ilvl w:val="0"/>
          <w:numId w:val="25"/>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 xml:space="preserve">Mendapatkan </w:t>
      </w:r>
      <w:r w:rsidRPr="009D1282">
        <w:rPr>
          <w:rFonts w:ascii="Times New Roman" w:hAnsi="Times New Roman" w:cs="Times New Roman"/>
          <w:i/>
          <w:iCs/>
          <w:sz w:val="24"/>
          <w:szCs w:val="24"/>
        </w:rPr>
        <w:t>feedback</w:t>
      </w:r>
      <w:r w:rsidRPr="00D50B46">
        <w:rPr>
          <w:rFonts w:ascii="Times New Roman" w:hAnsi="Times New Roman" w:cs="Times New Roman"/>
          <w:sz w:val="24"/>
          <w:szCs w:val="24"/>
        </w:rPr>
        <w:t xml:space="preserve"> sesuai yang diinginkan karyawan</w:t>
      </w:r>
      <w:r>
        <w:rPr>
          <w:rFonts w:ascii="Times New Roman" w:hAnsi="Times New Roman" w:cs="Times New Roman"/>
          <w:sz w:val="24"/>
          <w:szCs w:val="24"/>
        </w:rPr>
        <w:t>.</w:t>
      </w:r>
    </w:p>
    <w:p w:rsidR="004462BD" w:rsidRPr="00D50B46" w:rsidRDefault="004462BD" w:rsidP="00763C12">
      <w:pPr>
        <w:pStyle w:val="ListParagraph"/>
        <w:numPr>
          <w:ilvl w:val="0"/>
          <w:numId w:val="25"/>
        </w:numPr>
        <w:spacing w:after="0" w:line="480" w:lineRule="auto"/>
        <w:ind w:left="1843" w:hanging="283"/>
        <w:jc w:val="both"/>
        <w:rPr>
          <w:rFonts w:ascii="Times New Roman" w:hAnsi="Times New Roman" w:cs="Times New Roman"/>
          <w:sz w:val="24"/>
          <w:szCs w:val="24"/>
        </w:rPr>
      </w:pPr>
      <w:r>
        <w:rPr>
          <w:rFonts w:ascii="Times New Roman" w:hAnsi="Times New Roman" w:cs="Times New Roman"/>
          <w:sz w:val="24"/>
          <w:szCs w:val="24"/>
        </w:rPr>
        <w:lastRenderedPageBreak/>
        <w:t>Meningkatkan</w:t>
      </w:r>
      <w:r w:rsidRPr="00D50B46">
        <w:rPr>
          <w:rFonts w:ascii="Times New Roman" w:hAnsi="Times New Roman" w:cs="Times New Roman"/>
          <w:sz w:val="24"/>
          <w:szCs w:val="24"/>
        </w:rPr>
        <w:t xml:space="preserve"> kepuasan </w:t>
      </w:r>
      <w:r>
        <w:rPr>
          <w:rFonts w:ascii="Times New Roman" w:hAnsi="Times New Roman" w:cs="Times New Roman"/>
          <w:sz w:val="24"/>
          <w:szCs w:val="24"/>
        </w:rPr>
        <w:t>kerja pegawai.</w:t>
      </w:r>
    </w:p>
    <w:p w:rsidR="004462BD" w:rsidRPr="00D50B46" w:rsidRDefault="004462BD" w:rsidP="00763C12">
      <w:pPr>
        <w:pStyle w:val="ListParagraph"/>
        <w:numPr>
          <w:ilvl w:val="0"/>
          <w:numId w:val="24"/>
        </w:numPr>
        <w:spacing w:after="0" w:line="480" w:lineRule="auto"/>
        <w:ind w:left="1560" w:hanging="284"/>
        <w:jc w:val="both"/>
        <w:rPr>
          <w:rFonts w:ascii="Times New Roman" w:hAnsi="Times New Roman" w:cs="Times New Roman"/>
          <w:sz w:val="24"/>
          <w:szCs w:val="24"/>
        </w:rPr>
      </w:pPr>
      <w:r w:rsidRPr="00D50B46">
        <w:rPr>
          <w:rFonts w:ascii="Times New Roman" w:hAnsi="Times New Roman" w:cs="Times New Roman"/>
          <w:sz w:val="24"/>
          <w:szCs w:val="24"/>
        </w:rPr>
        <w:t xml:space="preserve">Manfaat Penilaian Kinerja </w:t>
      </w:r>
      <w:r>
        <w:rPr>
          <w:rFonts w:ascii="Times New Roman" w:hAnsi="Times New Roman" w:cs="Times New Roman"/>
          <w:sz w:val="24"/>
          <w:szCs w:val="24"/>
        </w:rPr>
        <w:t>Bagi Perusahaan</w:t>
      </w:r>
    </w:p>
    <w:p w:rsidR="004462BD" w:rsidRDefault="004462BD" w:rsidP="00763C12">
      <w:pPr>
        <w:pStyle w:val="ListParagraph"/>
        <w:numPr>
          <w:ilvl w:val="0"/>
          <w:numId w:val="26"/>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Memberikan kebutuhan pelatihan dan pengembangan</w:t>
      </w:r>
      <w:r>
        <w:rPr>
          <w:rFonts w:ascii="Times New Roman" w:hAnsi="Times New Roman" w:cs="Times New Roman"/>
          <w:sz w:val="24"/>
          <w:szCs w:val="24"/>
        </w:rPr>
        <w:t>.</w:t>
      </w:r>
    </w:p>
    <w:p w:rsidR="004462BD" w:rsidRDefault="004462BD" w:rsidP="00763C12">
      <w:pPr>
        <w:pStyle w:val="ListParagraph"/>
        <w:numPr>
          <w:ilvl w:val="0"/>
          <w:numId w:val="26"/>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Tercapainya tujuan dan sasaran strategis, serta memperjelas kinerja yang diharapkan perusahaan</w:t>
      </w:r>
      <w:r>
        <w:rPr>
          <w:rFonts w:ascii="Times New Roman" w:hAnsi="Times New Roman" w:cs="Times New Roman"/>
          <w:sz w:val="24"/>
          <w:szCs w:val="24"/>
        </w:rPr>
        <w:t>.</w:t>
      </w:r>
    </w:p>
    <w:p w:rsidR="004462BD" w:rsidRDefault="004462BD" w:rsidP="00763C12">
      <w:pPr>
        <w:pStyle w:val="ListParagraph"/>
        <w:numPr>
          <w:ilvl w:val="0"/>
          <w:numId w:val="26"/>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 xml:space="preserve">Peningkatan kebersamaan dan loyalitas individu dan </w:t>
      </w:r>
      <w:proofErr w:type="gramStart"/>
      <w:r w:rsidRPr="00D50B46">
        <w:rPr>
          <w:rFonts w:ascii="Times New Roman" w:hAnsi="Times New Roman" w:cs="Times New Roman"/>
          <w:sz w:val="24"/>
          <w:szCs w:val="24"/>
        </w:rPr>
        <w:t>tim</w:t>
      </w:r>
      <w:proofErr w:type="gramEnd"/>
      <w:r>
        <w:rPr>
          <w:rFonts w:ascii="Times New Roman" w:hAnsi="Times New Roman" w:cs="Times New Roman"/>
          <w:sz w:val="24"/>
          <w:szCs w:val="24"/>
        </w:rPr>
        <w:t>.</w:t>
      </w:r>
    </w:p>
    <w:p w:rsidR="004462BD" w:rsidRPr="00D50B46" w:rsidRDefault="004462BD" w:rsidP="00763C12">
      <w:pPr>
        <w:pStyle w:val="ListParagraph"/>
        <w:numPr>
          <w:ilvl w:val="0"/>
          <w:numId w:val="26"/>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Nilai perusahaan dapat diciptakan dan dipertahankan</w:t>
      </w:r>
      <w:r>
        <w:rPr>
          <w:rFonts w:ascii="Times New Roman" w:hAnsi="Times New Roman" w:cs="Times New Roman"/>
          <w:sz w:val="24"/>
          <w:szCs w:val="24"/>
          <w:lang w:val="id-ID"/>
        </w:rPr>
        <w:t>.</w:t>
      </w:r>
    </w:p>
    <w:p w:rsidR="004462BD" w:rsidRPr="00D50B46" w:rsidRDefault="004462BD" w:rsidP="00763C12">
      <w:pPr>
        <w:pStyle w:val="ListParagraph"/>
        <w:numPr>
          <w:ilvl w:val="0"/>
          <w:numId w:val="24"/>
        </w:numPr>
        <w:spacing w:after="0" w:line="480" w:lineRule="auto"/>
        <w:ind w:left="1560" w:hanging="284"/>
        <w:jc w:val="both"/>
        <w:rPr>
          <w:rFonts w:ascii="Times New Roman" w:hAnsi="Times New Roman" w:cs="Times New Roman"/>
          <w:sz w:val="24"/>
          <w:szCs w:val="24"/>
        </w:rPr>
      </w:pPr>
      <w:r w:rsidRPr="00D50B46">
        <w:rPr>
          <w:rFonts w:ascii="Times New Roman" w:hAnsi="Times New Roman" w:cs="Times New Roman"/>
          <w:sz w:val="24"/>
          <w:szCs w:val="24"/>
        </w:rPr>
        <w:t xml:space="preserve">Manfaat Penilaian Kinerja </w:t>
      </w:r>
      <w:r>
        <w:rPr>
          <w:rFonts w:ascii="Times New Roman" w:hAnsi="Times New Roman" w:cs="Times New Roman"/>
          <w:sz w:val="24"/>
          <w:szCs w:val="24"/>
        </w:rPr>
        <w:t>B</w:t>
      </w:r>
      <w:r w:rsidRPr="00D50B46">
        <w:rPr>
          <w:rFonts w:ascii="Times New Roman" w:hAnsi="Times New Roman" w:cs="Times New Roman"/>
          <w:sz w:val="24"/>
          <w:szCs w:val="24"/>
        </w:rPr>
        <w:t>agi Penilai (Para DVP dan VP Layanan SDM) :</w:t>
      </w:r>
    </w:p>
    <w:p w:rsidR="004462BD" w:rsidRDefault="004462BD" w:rsidP="00763C12">
      <w:pPr>
        <w:pStyle w:val="ListParagraph"/>
        <w:numPr>
          <w:ilvl w:val="0"/>
          <w:numId w:val="27"/>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Meninjau ulang kinerja karyawannya dan memberikan kesempatan kerja lebih baik</w:t>
      </w:r>
      <w:r>
        <w:rPr>
          <w:rFonts w:ascii="Times New Roman" w:hAnsi="Times New Roman" w:cs="Times New Roman"/>
          <w:sz w:val="24"/>
          <w:szCs w:val="24"/>
        </w:rPr>
        <w:t>.</w:t>
      </w:r>
    </w:p>
    <w:p w:rsidR="004462BD" w:rsidRDefault="004462BD" w:rsidP="00763C12">
      <w:pPr>
        <w:pStyle w:val="ListParagraph"/>
        <w:numPr>
          <w:ilvl w:val="0"/>
          <w:numId w:val="27"/>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Menjaga nilai perusahaan yang harus diterapkan karyawan</w:t>
      </w:r>
      <w:r>
        <w:rPr>
          <w:rFonts w:ascii="Times New Roman" w:hAnsi="Times New Roman" w:cs="Times New Roman"/>
          <w:sz w:val="24"/>
          <w:szCs w:val="24"/>
        </w:rPr>
        <w:t>.</w:t>
      </w:r>
    </w:p>
    <w:p w:rsidR="004462BD" w:rsidRDefault="004462BD" w:rsidP="00763C12">
      <w:pPr>
        <w:pStyle w:val="ListParagraph"/>
        <w:numPr>
          <w:ilvl w:val="0"/>
          <w:numId w:val="27"/>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Membantu dalam mencapai sasaran strategis yang diharapkan perusahaan</w:t>
      </w:r>
      <w:r>
        <w:rPr>
          <w:rFonts w:ascii="Times New Roman" w:hAnsi="Times New Roman" w:cs="Times New Roman"/>
          <w:sz w:val="24"/>
          <w:szCs w:val="24"/>
        </w:rPr>
        <w:t>.</w:t>
      </w:r>
    </w:p>
    <w:p w:rsidR="004462BD" w:rsidRDefault="004462BD" w:rsidP="00763C12">
      <w:pPr>
        <w:pStyle w:val="ListParagraph"/>
        <w:numPr>
          <w:ilvl w:val="0"/>
          <w:numId w:val="27"/>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 xml:space="preserve">Memberikan </w:t>
      </w:r>
      <w:r w:rsidRPr="00D50B46">
        <w:rPr>
          <w:rFonts w:ascii="Times New Roman" w:hAnsi="Times New Roman" w:cs="Times New Roman"/>
          <w:i/>
          <w:iCs/>
          <w:sz w:val="24"/>
          <w:szCs w:val="24"/>
        </w:rPr>
        <w:t>reward</w:t>
      </w:r>
      <w:r w:rsidRPr="00D50B46">
        <w:rPr>
          <w:rFonts w:ascii="Times New Roman" w:hAnsi="Times New Roman" w:cs="Times New Roman"/>
          <w:sz w:val="24"/>
          <w:szCs w:val="24"/>
        </w:rPr>
        <w:t xml:space="preserve"> ataupun </w:t>
      </w:r>
      <w:r w:rsidRPr="00D50B46">
        <w:rPr>
          <w:rFonts w:ascii="Times New Roman" w:hAnsi="Times New Roman" w:cs="Times New Roman"/>
          <w:i/>
          <w:iCs/>
          <w:sz w:val="24"/>
          <w:szCs w:val="24"/>
        </w:rPr>
        <w:t>punishment</w:t>
      </w:r>
      <w:r w:rsidRPr="00D50B46">
        <w:rPr>
          <w:rFonts w:ascii="Times New Roman" w:hAnsi="Times New Roman" w:cs="Times New Roman"/>
          <w:sz w:val="24"/>
          <w:szCs w:val="24"/>
        </w:rPr>
        <w:t xml:space="preserve"> berdasarkan hasil penilaian karyawan</w:t>
      </w:r>
      <w:r>
        <w:rPr>
          <w:rFonts w:ascii="Times New Roman" w:hAnsi="Times New Roman" w:cs="Times New Roman"/>
          <w:sz w:val="24"/>
          <w:szCs w:val="24"/>
        </w:rPr>
        <w:t>.</w:t>
      </w:r>
    </w:p>
    <w:p w:rsidR="004462BD" w:rsidRPr="00D50B46" w:rsidRDefault="004462BD" w:rsidP="00763C12">
      <w:pPr>
        <w:pStyle w:val="ListParagraph"/>
        <w:numPr>
          <w:ilvl w:val="0"/>
          <w:numId w:val="27"/>
        </w:numPr>
        <w:spacing w:after="0" w:line="480" w:lineRule="auto"/>
        <w:ind w:left="1843" w:hanging="283"/>
        <w:jc w:val="both"/>
        <w:rPr>
          <w:rFonts w:ascii="Times New Roman" w:hAnsi="Times New Roman" w:cs="Times New Roman"/>
          <w:sz w:val="24"/>
          <w:szCs w:val="24"/>
        </w:rPr>
      </w:pPr>
      <w:r w:rsidRPr="00D50B46">
        <w:rPr>
          <w:rFonts w:ascii="Times New Roman" w:hAnsi="Times New Roman" w:cs="Times New Roman"/>
          <w:sz w:val="24"/>
          <w:szCs w:val="24"/>
        </w:rPr>
        <w:t>Meningkatkan hu</w:t>
      </w:r>
      <w:r>
        <w:rPr>
          <w:rFonts w:ascii="Times New Roman" w:hAnsi="Times New Roman" w:cs="Times New Roman"/>
          <w:sz w:val="24"/>
          <w:szCs w:val="24"/>
        </w:rPr>
        <w:t>bungan antar pribadi antara sta</w:t>
      </w:r>
      <w:r w:rsidRPr="00D50B46">
        <w:rPr>
          <w:rFonts w:ascii="Times New Roman" w:hAnsi="Times New Roman" w:cs="Times New Roman"/>
          <w:sz w:val="24"/>
          <w:szCs w:val="24"/>
        </w:rPr>
        <w:t xml:space="preserve">f </w:t>
      </w:r>
      <w:r>
        <w:rPr>
          <w:rFonts w:ascii="Times New Roman" w:hAnsi="Times New Roman" w:cs="Times New Roman"/>
          <w:sz w:val="24"/>
          <w:szCs w:val="24"/>
        </w:rPr>
        <w:t>dengan atasannya langsung.</w:t>
      </w:r>
    </w:p>
    <w:p w:rsidR="004462BD" w:rsidRPr="00DB465A" w:rsidRDefault="004462BD" w:rsidP="00763C12">
      <w:pPr>
        <w:pStyle w:val="Heading3"/>
        <w:numPr>
          <w:ilvl w:val="2"/>
          <w:numId w:val="5"/>
        </w:numPr>
        <w:spacing w:before="0" w:line="480" w:lineRule="auto"/>
        <w:ind w:left="1276" w:hanging="709"/>
        <w:contextualSpacing/>
        <w:jc w:val="both"/>
        <w:rPr>
          <w:rFonts w:ascii="Times New Roman" w:hAnsi="Times New Roman" w:cs="Times New Roman"/>
          <w:color w:val="auto"/>
        </w:rPr>
      </w:pPr>
      <w:bookmarkStart w:id="170" w:name="_Toc42104844"/>
      <w:r w:rsidRPr="00392445">
        <w:rPr>
          <w:rFonts w:ascii="Times New Roman" w:hAnsi="Times New Roman" w:cs="Times New Roman"/>
          <w:color w:val="auto"/>
        </w:rPr>
        <w:t>Metode Penilaian Kinerja</w:t>
      </w:r>
      <w:bookmarkEnd w:id="170"/>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sidRPr="00392445">
        <w:rPr>
          <w:rFonts w:ascii="Times New Roman" w:hAnsi="Times New Roman" w:cs="Times New Roman"/>
          <w:sz w:val="24"/>
          <w:szCs w:val="24"/>
        </w:rPr>
        <w:t xml:space="preserve">Penilaian kinerja karyawan </w:t>
      </w:r>
      <w:r>
        <w:rPr>
          <w:rFonts w:ascii="Times New Roman" w:hAnsi="Times New Roman" w:cs="Times New Roman"/>
          <w:sz w:val="24"/>
          <w:szCs w:val="24"/>
        </w:rPr>
        <w:t xml:space="preserve">level Staf </w:t>
      </w:r>
      <w:r w:rsidRPr="00392445">
        <w:rPr>
          <w:rFonts w:ascii="Times New Roman" w:hAnsi="Times New Roman" w:cs="Times New Roman"/>
          <w:sz w:val="24"/>
          <w:szCs w:val="24"/>
        </w:rPr>
        <w:t>di Divisi Layanan SDM</w:t>
      </w:r>
      <w:r>
        <w:rPr>
          <w:rFonts w:ascii="Times New Roman" w:hAnsi="Times New Roman" w:cs="Times New Roman"/>
          <w:sz w:val="24"/>
          <w:szCs w:val="24"/>
        </w:rPr>
        <w:t xml:space="preserve"> pada</w:t>
      </w:r>
      <w:r w:rsidRPr="00392445">
        <w:rPr>
          <w:rFonts w:ascii="Times New Roman" w:hAnsi="Times New Roman" w:cs="Times New Roman"/>
          <w:sz w:val="24"/>
          <w:szCs w:val="24"/>
        </w:rPr>
        <w:t xml:space="preserve"> PT Pelabuhan Indonesia II (Persero) </w:t>
      </w:r>
      <w:r>
        <w:rPr>
          <w:rFonts w:ascii="Times New Roman" w:hAnsi="Times New Roman" w:cs="Times New Roman"/>
          <w:sz w:val="24"/>
          <w:szCs w:val="24"/>
        </w:rPr>
        <w:t xml:space="preserve">dengan </w:t>
      </w:r>
      <w:r w:rsidRPr="00392445">
        <w:rPr>
          <w:rFonts w:ascii="Times New Roman" w:hAnsi="Times New Roman" w:cs="Times New Roman"/>
          <w:sz w:val="24"/>
          <w:szCs w:val="24"/>
        </w:rPr>
        <w:t>menggunakan formulir</w:t>
      </w:r>
      <w:r>
        <w:rPr>
          <w:rFonts w:ascii="Times New Roman" w:hAnsi="Times New Roman" w:cs="Times New Roman"/>
          <w:sz w:val="24"/>
          <w:szCs w:val="24"/>
        </w:rPr>
        <w:t xml:space="preserve"> penilaian </w:t>
      </w:r>
      <w:r w:rsidRPr="00EA0D87">
        <w:rPr>
          <w:rFonts w:ascii="Times New Roman" w:hAnsi="Times New Roman" w:cs="Times New Roman"/>
          <w:i/>
          <w:sz w:val="24"/>
          <w:szCs w:val="24"/>
        </w:rPr>
        <w:t>employee of the month</w:t>
      </w:r>
      <w:r>
        <w:rPr>
          <w:rFonts w:ascii="Times New Roman" w:hAnsi="Times New Roman" w:cs="Times New Roman"/>
          <w:sz w:val="24"/>
          <w:szCs w:val="24"/>
        </w:rPr>
        <w:t xml:space="preserve">. Penilaian yang memperhatikan unsur penilaian </w:t>
      </w:r>
      <w:r w:rsidRPr="00392445">
        <w:rPr>
          <w:rFonts w:ascii="Times New Roman" w:hAnsi="Times New Roman" w:cs="Times New Roman"/>
          <w:sz w:val="24"/>
          <w:szCs w:val="24"/>
        </w:rPr>
        <w:t>ke</w:t>
      </w:r>
      <w:r>
        <w:rPr>
          <w:rFonts w:ascii="Times New Roman" w:hAnsi="Times New Roman" w:cs="Times New Roman"/>
          <w:sz w:val="24"/>
          <w:szCs w:val="24"/>
        </w:rPr>
        <w:t xml:space="preserve">rja </w:t>
      </w:r>
      <w:r w:rsidRPr="00392445">
        <w:rPr>
          <w:rFonts w:ascii="Times New Roman" w:hAnsi="Times New Roman" w:cs="Times New Roman"/>
          <w:sz w:val="24"/>
          <w:szCs w:val="24"/>
        </w:rPr>
        <w:t>dengan menggunakan skala</w:t>
      </w:r>
      <w:r>
        <w:rPr>
          <w:rFonts w:ascii="Times New Roman" w:hAnsi="Times New Roman" w:cs="Times New Roman"/>
          <w:sz w:val="24"/>
          <w:szCs w:val="24"/>
        </w:rPr>
        <w:t xml:space="preserve"> </w:t>
      </w:r>
      <w:r>
        <w:rPr>
          <w:rFonts w:ascii="Times New Roman" w:hAnsi="Times New Roman" w:cs="Times New Roman"/>
          <w:sz w:val="24"/>
          <w:szCs w:val="24"/>
        </w:rPr>
        <w:lastRenderedPageBreak/>
        <w:t>dengan angka 1</w:t>
      </w:r>
      <w:r w:rsidR="00F359BB">
        <w:rPr>
          <w:rFonts w:ascii="Times New Roman" w:hAnsi="Times New Roman" w:cs="Times New Roman"/>
          <w:sz w:val="24"/>
          <w:szCs w:val="24"/>
        </w:rPr>
        <w:t xml:space="preserve"> (satu) sampai 4 (empat)</w:t>
      </w:r>
      <w:r>
        <w:rPr>
          <w:rFonts w:ascii="Times New Roman" w:hAnsi="Times New Roman" w:cs="Times New Roman"/>
          <w:sz w:val="24"/>
          <w:szCs w:val="24"/>
        </w:rPr>
        <w:t xml:space="preserve"> untuk setiap indikator. Skala tersebut berdasarkan frekuensi seberapa sering karyawannya melakukan pekerjaan dengan baik, sedang, dan buruk. </w:t>
      </w:r>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Berikut tabel formulir penilaian </w:t>
      </w:r>
      <w:r w:rsidRPr="00EA0D87">
        <w:rPr>
          <w:rFonts w:ascii="Times New Roman" w:hAnsi="Times New Roman" w:cs="Times New Roman"/>
          <w:i/>
          <w:sz w:val="24"/>
          <w:szCs w:val="24"/>
        </w:rPr>
        <w:t>employee of the month</w:t>
      </w:r>
      <w:r>
        <w:rPr>
          <w:rFonts w:ascii="Times New Roman" w:hAnsi="Times New Roman" w:cs="Times New Roman"/>
          <w:sz w:val="24"/>
          <w:szCs w:val="24"/>
        </w:rPr>
        <w:t xml:space="preserve"> untuk melakukan penilaian kinerja karyawan di Divisi Layanan SDM:</w:t>
      </w:r>
    </w:p>
    <w:p w:rsidR="004462BD" w:rsidRPr="00AF690A" w:rsidRDefault="004462BD" w:rsidP="004462BD">
      <w:pPr>
        <w:pStyle w:val="Caption"/>
        <w:keepNext/>
        <w:spacing w:after="0" w:line="480" w:lineRule="auto"/>
        <w:ind w:firstLine="1559"/>
        <w:jc w:val="center"/>
        <w:rPr>
          <w:rFonts w:asciiTheme="majorBidi" w:hAnsiTheme="majorBidi" w:cstheme="majorBidi"/>
          <w:b w:val="0"/>
          <w:i/>
          <w:color w:val="auto"/>
          <w:sz w:val="24"/>
          <w:szCs w:val="24"/>
          <w:lang w:val="id-ID"/>
        </w:rPr>
      </w:pPr>
      <w:bookmarkStart w:id="171" w:name="_Toc33471981"/>
      <w:bookmarkStart w:id="172" w:name="_Toc41049300"/>
      <w:r w:rsidRPr="00A83A95">
        <w:rPr>
          <w:rFonts w:ascii="Times New Roman" w:hAnsi="Times New Roman" w:cs="Times New Roman"/>
          <w:b w:val="0"/>
          <w:color w:val="auto"/>
          <w:sz w:val="24"/>
          <w:szCs w:val="24"/>
        </w:rPr>
        <w:t>Tabel 3.</w:t>
      </w:r>
      <w:r w:rsidRPr="00A83A95">
        <w:rPr>
          <w:rFonts w:ascii="Times New Roman" w:hAnsi="Times New Roman" w:cs="Times New Roman"/>
          <w:b w:val="0"/>
          <w:color w:val="auto"/>
          <w:sz w:val="24"/>
          <w:szCs w:val="24"/>
        </w:rPr>
        <w:fldChar w:fldCharType="begin"/>
      </w:r>
      <w:r w:rsidRPr="00A83A95">
        <w:rPr>
          <w:rFonts w:ascii="Times New Roman" w:hAnsi="Times New Roman" w:cs="Times New Roman"/>
          <w:b w:val="0"/>
          <w:color w:val="auto"/>
          <w:sz w:val="24"/>
          <w:szCs w:val="24"/>
        </w:rPr>
        <w:instrText xml:space="preserve"> SEQ Tabel_3. \* ARABIC </w:instrText>
      </w:r>
      <w:r w:rsidRPr="00A83A95">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1</w:t>
      </w:r>
      <w:r w:rsidRPr="00A83A95">
        <w:rPr>
          <w:rFonts w:ascii="Times New Roman" w:hAnsi="Times New Roman" w:cs="Times New Roman"/>
          <w:b w:val="0"/>
          <w:color w:val="auto"/>
          <w:sz w:val="24"/>
          <w:szCs w:val="24"/>
        </w:rPr>
        <w:fldChar w:fldCharType="end"/>
      </w:r>
      <w:r w:rsidRPr="00A83A95">
        <w:rPr>
          <w:rFonts w:ascii="Times New Roman" w:hAnsi="Times New Roman" w:cs="Times New Roman"/>
          <w:b w:val="0"/>
          <w:color w:val="auto"/>
          <w:sz w:val="24"/>
          <w:szCs w:val="24"/>
        </w:rPr>
        <w:t xml:space="preserve">. </w:t>
      </w:r>
      <w:r w:rsidRPr="007C30FD">
        <w:rPr>
          <w:rFonts w:asciiTheme="majorBidi" w:hAnsiTheme="majorBidi" w:cstheme="majorBidi"/>
          <w:b w:val="0"/>
          <w:color w:val="auto"/>
          <w:sz w:val="24"/>
          <w:szCs w:val="24"/>
        </w:rPr>
        <w:t xml:space="preserve">Formulir Penilaian </w:t>
      </w:r>
      <w:r w:rsidRPr="007C30FD">
        <w:rPr>
          <w:rFonts w:asciiTheme="majorBidi" w:hAnsiTheme="majorBidi" w:cstheme="majorBidi"/>
          <w:b w:val="0"/>
          <w:i/>
          <w:color w:val="auto"/>
          <w:sz w:val="24"/>
          <w:szCs w:val="24"/>
        </w:rPr>
        <w:t>Employee of the Month</w:t>
      </w:r>
      <w:bookmarkEnd w:id="171"/>
      <w:bookmarkEnd w:id="172"/>
    </w:p>
    <w:tbl>
      <w:tblPr>
        <w:tblStyle w:val="TableGrid"/>
        <w:tblW w:w="0" w:type="auto"/>
        <w:jc w:val="right"/>
        <w:tblLook w:val="04A0" w:firstRow="1" w:lastRow="0" w:firstColumn="1" w:lastColumn="0" w:noHBand="0" w:noVBand="1"/>
      </w:tblPr>
      <w:tblGrid>
        <w:gridCol w:w="610"/>
        <w:gridCol w:w="2693"/>
        <w:gridCol w:w="426"/>
        <w:gridCol w:w="425"/>
        <w:gridCol w:w="425"/>
        <w:gridCol w:w="425"/>
        <w:gridCol w:w="567"/>
        <w:gridCol w:w="532"/>
        <w:gridCol w:w="709"/>
      </w:tblGrid>
      <w:tr w:rsidR="004462BD" w:rsidTr="008710D4">
        <w:trPr>
          <w:trHeight w:val="471"/>
          <w:jc w:val="right"/>
        </w:trPr>
        <w:tc>
          <w:tcPr>
            <w:tcW w:w="610" w:type="dxa"/>
            <w:vMerge w:val="restart"/>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No.</w:t>
            </w:r>
          </w:p>
        </w:tc>
        <w:tc>
          <w:tcPr>
            <w:tcW w:w="2693" w:type="dxa"/>
            <w:vMerge w:val="restart"/>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Kategori</w:t>
            </w:r>
          </w:p>
        </w:tc>
        <w:tc>
          <w:tcPr>
            <w:tcW w:w="1701" w:type="dxa"/>
            <w:gridSpan w:val="4"/>
            <w:vAlign w:val="center"/>
          </w:tcPr>
          <w:p w:rsidR="004462BD" w:rsidRPr="00C3503A" w:rsidRDefault="004462BD" w:rsidP="008710D4">
            <w:pPr>
              <w:contextualSpacing/>
              <w:jc w:val="center"/>
              <w:rPr>
                <w:rFonts w:ascii="Times New Roman" w:hAnsi="Times New Roman" w:cs="Times New Roman"/>
                <w:sz w:val="24"/>
                <w:szCs w:val="24"/>
                <w:lang w:val="id-ID"/>
              </w:rPr>
            </w:pPr>
            <w:r>
              <w:rPr>
                <w:rFonts w:ascii="Times New Roman" w:hAnsi="Times New Roman" w:cs="Times New Roman"/>
                <w:sz w:val="24"/>
                <w:szCs w:val="24"/>
              </w:rPr>
              <w:t>Kriteria Penilaian</w:t>
            </w:r>
          </w:p>
        </w:tc>
        <w:tc>
          <w:tcPr>
            <w:tcW w:w="567" w:type="dxa"/>
            <w:vMerge w:val="restart"/>
            <w:textDirection w:val="btLr"/>
            <w:vAlign w:val="center"/>
          </w:tcPr>
          <w:p w:rsidR="004462BD" w:rsidRDefault="004462BD" w:rsidP="008710D4">
            <w:pPr>
              <w:ind w:left="113" w:right="113"/>
              <w:contextualSpacing/>
              <w:jc w:val="center"/>
              <w:rPr>
                <w:rFonts w:ascii="Times New Roman" w:hAnsi="Times New Roman" w:cs="Times New Roman"/>
                <w:sz w:val="24"/>
                <w:szCs w:val="24"/>
              </w:rPr>
            </w:pPr>
            <w:r>
              <w:rPr>
                <w:rFonts w:ascii="Times New Roman" w:hAnsi="Times New Roman" w:cs="Times New Roman"/>
                <w:sz w:val="24"/>
                <w:szCs w:val="24"/>
              </w:rPr>
              <w:t>Nilai KP</w:t>
            </w:r>
          </w:p>
        </w:tc>
        <w:tc>
          <w:tcPr>
            <w:tcW w:w="532" w:type="dxa"/>
            <w:vMerge w:val="restart"/>
            <w:textDirection w:val="btLr"/>
            <w:vAlign w:val="center"/>
          </w:tcPr>
          <w:p w:rsidR="004462BD" w:rsidRDefault="004462BD" w:rsidP="008710D4">
            <w:pPr>
              <w:ind w:left="113" w:right="113"/>
              <w:contextualSpacing/>
              <w:jc w:val="center"/>
              <w:rPr>
                <w:rFonts w:ascii="Times New Roman" w:hAnsi="Times New Roman" w:cs="Times New Roman"/>
                <w:sz w:val="24"/>
                <w:szCs w:val="24"/>
              </w:rPr>
            </w:pPr>
            <w:r>
              <w:rPr>
                <w:rFonts w:ascii="Times New Roman" w:hAnsi="Times New Roman" w:cs="Times New Roman"/>
                <w:sz w:val="24"/>
                <w:szCs w:val="24"/>
              </w:rPr>
              <w:t>Bobot</w:t>
            </w:r>
          </w:p>
        </w:tc>
        <w:tc>
          <w:tcPr>
            <w:tcW w:w="709" w:type="dxa"/>
            <w:vMerge w:val="restart"/>
            <w:textDirection w:val="btLr"/>
            <w:vAlign w:val="center"/>
          </w:tcPr>
          <w:p w:rsidR="004462BD" w:rsidRDefault="004462BD" w:rsidP="008710D4">
            <w:pPr>
              <w:ind w:left="113" w:right="113"/>
              <w:contextualSpacing/>
              <w:jc w:val="center"/>
              <w:rPr>
                <w:rFonts w:ascii="Times New Roman" w:hAnsi="Times New Roman" w:cs="Times New Roman"/>
                <w:sz w:val="24"/>
                <w:szCs w:val="24"/>
              </w:rPr>
            </w:pPr>
            <w:r>
              <w:rPr>
                <w:rFonts w:ascii="Times New Roman" w:hAnsi="Times New Roman" w:cs="Times New Roman"/>
                <w:sz w:val="24"/>
                <w:szCs w:val="24"/>
              </w:rPr>
              <w:t>Total Nilai</w:t>
            </w:r>
          </w:p>
        </w:tc>
      </w:tr>
      <w:tr w:rsidR="004462BD" w:rsidTr="008710D4">
        <w:trPr>
          <w:trHeight w:val="461"/>
          <w:jc w:val="right"/>
        </w:trPr>
        <w:tc>
          <w:tcPr>
            <w:tcW w:w="610" w:type="dxa"/>
            <w:vMerge/>
            <w:vAlign w:val="center"/>
          </w:tcPr>
          <w:p w:rsidR="004462BD" w:rsidRDefault="004462BD" w:rsidP="008710D4">
            <w:pPr>
              <w:contextualSpacing/>
              <w:jc w:val="center"/>
              <w:rPr>
                <w:rFonts w:ascii="Times New Roman" w:hAnsi="Times New Roman" w:cs="Times New Roman"/>
                <w:sz w:val="24"/>
                <w:szCs w:val="24"/>
              </w:rPr>
            </w:pPr>
          </w:p>
        </w:tc>
        <w:tc>
          <w:tcPr>
            <w:tcW w:w="2693" w:type="dxa"/>
            <w:vMerge/>
            <w:vAlign w:val="center"/>
          </w:tcPr>
          <w:p w:rsidR="004462BD" w:rsidRDefault="004462BD" w:rsidP="008710D4">
            <w:pPr>
              <w:contextualSpacing/>
              <w:jc w:val="center"/>
              <w:rPr>
                <w:rFonts w:ascii="Times New Roman" w:hAnsi="Times New Roman" w:cs="Times New Roman"/>
                <w:sz w:val="24"/>
                <w:szCs w:val="24"/>
              </w:rPr>
            </w:pPr>
          </w:p>
        </w:tc>
        <w:tc>
          <w:tcPr>
            <w:tcW w:w="426"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25"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25"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vMerge/>
          </w:tcPr>
          <w:p w:rsidR="004462BD" w:rsidRDefault="004462BD" w:rsidP="008710D4">
            <w:pPr>
              <w:contextualSpacing/>
              <w:jc w:val="both"/>
              <w:rPr>
                <w:rFonts w:ascii="Times New Roman" w:hAnsi="Times New Roman" w:cs="Times New Roman"/>
                <w:sz w:val="24"/>
                <w:szCs w:val="24"/>
              </w:rPr>
            </w:pPr>
          </w:p>
        </w:tc>
        <w:tc>
          <w:tcPr>
            <w:tcW w:w="532" w:type="dxa"/>
            <w:vMerge/>
          </w:tcPr>
          <w:p w:rsidR="004462BD" w:rsidRDefault="004462BD" w:rsidP="008710D4">
            <w:pPr>
              <w:contextualSpacing/>
              <w:jc w:val="both"/>
              <w:rPr>
                <w:rFonts w:ascii="Times New Roman" w:hAnsi="Times New Roman" w:cs="Times New Roman"/>
                <w:sz w:val="24"/>
                <w:szCs w:val="24"/>
              </w:rPr>
            </w:pPr>
          </w:p>
        </w:tc>
        <w:tc>
          <w:tcPr>
            <w:tcW w:w="709" w:type="dxa"/>
            <w:vMerge/>
          </w:tcPr>
          <w:p w:rsidR="004462BD" w:rsidRDefault="004462BD" w:rsidP="008710D4">
            <w:pPr>
              <w:contextualSpacing/>
              <w:jc w:val="both"/>
              <w:rPr>
                <w:rFonts w:ascii="Times New Roman" w:hAnsi="Times New Roman" w:cs="Times New Roman"/>
                <w:sz w:val="24"/>
                <w:szCs w:val="24"/>
              </w:rPr>
            </w:pPr>
          </w:p>
        </w:tc>
      </w:tr>
      <w:tr w:rsidR="004462BD" w:rsidTr="008710D4">
        <w:trPr>
          <w:trHeight w:val="562"/>
          <w:jc w:val="right"/>
        </w:trPr>
        <w:tc>
          <w:tcPr>
            <w:tcW w:w="610" w:type="dxa"/>
            <w:vMerge w:val="restart"/>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lang w:val="id-ID"/>
              </w:rPr>
              <w:t>.</w:t>
            </w:r>
            <w:r>
              <w:rPr>
                <w:rFonts w:ascii="Times New Roman" w:hAnsi="Times New Roman" w:cs="Times New Roman"/>
                <w:sz w:val="24"/>
                <w:szCs w:val="24"/>
              </w:rPr>
              <w:t>1</w:t>
            </w:r>
          </w:p>
        </w:tc>
        <w:tc>
          <w:tcPr>
            <w:tcW w:w="2693" w:type="dxa"/>
            <w:vMerge w:val="restart"/>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Kedisiplinan</w:t>
            </w:r>
          </w:p>
          <w:p w:rsidR="004462BD" w:rsidRPr="00902604" w:rsidRDefault="004462BD" w:rsidP="00763C12">
            <w:pPr>
              <w:pStyle w:val="ListParagraph"/>
              <w:numPr>
                <w:ilvl w:val="0"/>
                <w:numId w:val="17"/>
              </w:numPr>
              <w:ind w:left="317" w:hanging="283"/>
              <w:jc w:val="both"/>
              <w:rPr>
                <w:rFonts w:ascii="Times New Roman" w:hAnsi="Times New Roman" w:cs="Times New Roman"/>
                <w:sz w:val="24"/>
                <w:szCs w:val="24"/>
              </w:rPr>
            </w:pPr>
            <w:r>
              <w:rPr>
                <w:rFonts w:ascii="Times New Roman" w:hAnsi="Times New Roman" w:cs="Times New Roman"/>
                <w:sz w:val="24"/>
                <w:szCs w:val="24"/>
              </w:rPr>
              <w:t>Kehadiran</w:t>
            </w:r>
          </w:p>
          <w:p w:rsidR="004462BD" w:rsidRPr="00902604" w:rsidRDefault="004462BD" w:rsidP="00763C12">
            <w:pPr>
              <w:pStyle w:val="ListParagraph"/>
              <w:numPr>
                <w:ilvl w:val="0"/>
                <w:numId w:val="17"/>
              </w:numPr>
              <w:ind w:left="317" w:hanging="283"/>
              <w:jc w:val="both"/>
              <w:rPr>
                <w:rFonts w:ascii="Times New Roman" w:hAnsi="Times New Roman" w:cs="Times New Roman"/>
                <w:sz w:val="24"/>
                <w:szCs w:val="24"/>
              </w:rPr>
            </w:pPr>
            <w:r>
              <w:rPr>
                <w:rFonts w:ascii="Times New Roman" w:hAnsi="Times New Roman" w:cs="Times New Roman"/>
                <w:sz w:val="24"/>
                <w:szCs w:val="24"/>
              </w:rPr>
              <w:t>Penggunaan Waktu Kerja</w:t>
            </w:r>
          </w:p>
          <w:p w:rsidR="004462BD" w:rsidRDefault="004462BD" w:rsidP="00763C12">
            <w:pPr>
              <w:pStyle w:val="ListParagraph"/>
              <w:numPr>
                <w:ilvl w:val="0"/>
                <w:numId w:val="17"/>
              </w:numPr>
              <w:ind w:left="317" w:hanging="283"/>
              <w:jc w:val="both"/>
              <w:rPr>
                <w:rFonts w:ascii="Times New Roman" w:hAnsi="Times New Roman" w:cs="Times New Roman"/>
                <w:sz w:val="24"/>
                <w:szCs w:val="24"/>
              </w:rPr>
            </w:pPr>
            <w:r>
              <w:rPr>
                <w:rFonts w:ascii="Times New Roman" w:hAnsi="Times New Roman" w:cs="Times New Roman"/>
                <w:sz w:val="24"/>
                <w:szCs w:val="24"/>
              </w:rPr>
              <w:t>Penggunaan Pakaian Seragam Dinas dan Atribut Budaya</w:t>
            </w:r>
          </w:p>
        </w:tc>
        <w:tc>
          <w:tcPr>
            <w:tcW w:w="426" w:type="dxa"/>
            <w:vAlign w:val="center"/>
          </w:tcPr>
          <w:p w:rsidR="004462BD" w:rsidRDefault="004462BD" w:rsidP="008710D4">
            <w:pPr>
              <w:contextualSpacing/>
              <w:jc w:val="both"/>
              <w:rPr>
                <w:rFonts w:ascii="Times New Roman" w:hAnsi="Times New Roman" w:cs="Times New Roman"/>
                <w:sz w:val="24"/>
                <w:szCs w:val="24"/>
              </w:rPr>
            </w:pPr>
          </w:p>
        </w:tc>
        <w:tc>
          <w:tcPr>
            <w:tcW w:w="425" w:type="dxa"/>
            <w:vAlign w:val="center"/>
          </w:tcPr>
          <w:p w:rsidR="004462BD" w:rsidRDefault="004462BD" w:rsidP="008710D4">
            <w:pPr>
              <w:contextualSpacing/>
              <w:jc w:val="both"/>
              <w:rPr>
                <w:rFonts w:ascii="Times New Roman" w:hAnsi="Times New Roman" w:cs="Times New Roman"/>
                <w:sz w:val="24"/>
                <w:szCs w:val="24"/>
              </w:rPr>
            </w:pPr>
          </w:p>
        </w:tc>
        <w:tc>
          <w:tcPr>
            <w:tcW w:w="425" w:type="dxa"/>
            <w:vAlign w:val="center"/>
          </w:tcPr>
          <w:p w:rsidR="004462BD" w:rsidRDefault="004462BD" w:rsidP="008710D4">
            <w:pPr>
              <w:contextualSpacing/>
              <w:jc w:val="both"/>
              <w:rPr>
                <w:rFonts w:ascii="Times New Roman" w:hAnsi="Times New Roman" w:cs="Times New Roman"/>
                <w:sz w:val="24"/>
                <w:szCs w:val="24"/>
              </w:rPr>
            </w:pPr>
          </w:p>
        </w:tc>
        <w:tc>
          <w:tcPr>
            <w:tcW w:w="425" w:type="dxa"/>
            <w:vAlign w:val="center"/>
          </w:tcPr>
          <w:p w:rsidR="004462BD" w:rsidRDefault="004462BD" w:rsidP="008710D4">
            <w:pPr>
              <w:contextualSpacing/>
              <w:jc w:val="both"/>
              <w:rPr>
                <w:rFonts w:ascii="Times New Roman" w:hAnsi="Times New Roman" w:cs="Times New Roman"/>
                <w:sz w:val="24"/>
                <w:szCs w:val="24"/>
              </w:rPr>
            </w:pPr>
          </w:p>
        </w:tc>
        <w:tc>
          <w:tcPr>
            <w:tcW w:w="567" w:type="dxa"/>
            <w:vAlign w:val="center"/>
          </w:tcPr>
          <w:p w:rsidR="004462BD" w:rsidRDefault="004462BD" w:rsidP="008710D4">
            <w:pPr>
              <w:contextualSpacing/>
              <w:jc w:val="both"/>
              <w:rPr>
                <w:rFonts w:ascii="Times New Roman" w:hAnsi="Times New Roman" w:cs="Times New Roman"/>
                <w:sz w:val="24"/>
                <w:szCs w:val="24"/>
              </w:rPr>
            </w:pPr>
          </w:p>
        </w:tc>
        <w:tc>
          <w:tcPr>
            <w:tcW w:w="53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vAlign w:val="center"/>
          </w:tcPr>
          <w:p w:rsidR="004462BD" w:rsidRDefault="004462BD" w:rsidP="008710D4">
            <w:pPr>
              <w:contextualSpacing/>
              <w:jc w:val="both"/>
              <w:rPr>
                <w:rFonts w:ascii="Times New Roman" w:hAnsi="Times New Roman" w:cs="Times New Roman"/>
                <w:sz w:val="24"/>
                <w:szCs w:val="24"/>
              </w:rPr>
            </w:pPr>
          </w:p>
        </w:tc>
      </w:tr>
      <w:tr w:rsidR="004462BD" w:rsidTr="008710D4">
        <w:trPr>
          <w:trHeight w:val="515"/>
          <w:jc w:val="right"/>
        </w:trPr>
        <w:tc>
          <w:tcPr>
            <w:tcW w:w="610" w:type="dxa"/>
            <w:vMerge/>
          </w:tcPr>
          <w:p w:rsidR="004462BD" w:rsidRDefault="004462BD" w:rsidP="008710D4">
            <w:pPr>
              <w:contextualSpacing/>
              <w:jc w:val="center"/>
              <w:rPr>
                <w:rFonts w:ascii="Times New Roman" w:hAnsi="Times New Roman" w:cs="Times New Roman"/>
                <w:sz w:val="24"/>
                <w:szCs w:val="24"/>
              </w:rPr>
            </w:pPr>
          </w:p>
        </w:tc>
        <w:tc>
          <w:tcPr>
            <w:tcW w:w="2693" w:type="dxa"/>
            <w:vMerge/>
          </w:tcPr>
          <w:p w:rsidR="004462BD" w:rsidRPr="00902604" w:rsidRDefault="004462BD" w:rsidP="00763C12">
            <w:pPr>
              <w:pStyle w:val="ListParagraph"/>
              <w:numPr>
                <w:ilvl w:val="0"/>
                <w:numId w:val="17"/>
              </w:numPr>
              <w:ind w:left="317" w:hanging="283"/>
              <w:jc w:val="both"/>
              <w:rPr>
                <w:rFonts w:ascii="Times New Roman" w:hAnsi="Times New Roman" w:cs="Times New Roman"/>
                <w:sz w:val="24"/>
                <w:szCs w:val="24"/>
              </w:rPr>
            </w:pPr>
          </w:p>
        </w:tc>
        <w:tc>
          <w:tcPr>
            <w:tcW w:w="426"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425" w:type="dxa"/>
            <w:vAlign w:val="center"/>
          </w:tcPr>
          <w:p w:rsidR="004462BD" w:rsidRDefault="004462BD" w:rsidP="008710D4">
            <w:pPr>
              <w:contextualSpacing/>
              <w:jc w:val="both"/>
              <w:rPr>
                <w:rFonts w:ascii="Times New Roman" w:hAnsi="Times New Roman" w:cs="Times New Roman"/>
                <w:sz w:val="24"/>
                <w:szCs w:val="24"/>
              </w:rPr>
            </w:pPr>
          </w:p>
        </w:tc>
        <w:tc>
          <w:tcPr>
            <w:tcW w:w="425" w:type="dxa"/>
            <w:vAlign w:val="center"/>
          </w:tcPr>
          <w:p w:rsidR="004462BD" w:rsidRDefault="004462BD" w:rsidP="008710D4">
            <w:pPr>
              <w:contextualSpacing/>
              <w:jc w:val="both"/>
              <w:rPr>
                <w:rFonts w:ascii="Times New Roman" w:hAnsi="Times New Roman" w:cs="Times New Roman"/>
                <w:sz w:val="24"/>
                <w:szCs w:val="24"/>
              </w:rPr>
            </w:pPr>
          </w:p>
        </w:tc>
        <w:tc>
          <w:tcPr>
            <w:tcW w:w="567" w:type="dxa"/>
            <w:vAlign w:val="center"/>
          </w:tcPr>
          <w:p w:rsidR="004462BD" w:rsidRDefault="004462BD" w:rsidP="008710D4">
            <w:pPr>
              <w:contextualSpacing/>
              <w:jc w:val="both"/>
              <w:rPr>
                <w:rFonts w:ascii="Times New Roman" w:hAnsi="Times New Roman" w:cs="Times New Roman"/>
                <w:sz w:val="24"/>
                <w:szCs w:val="24"/>
              </w:rPr>
            </w:pPr>
          </w:p>
        </w:tc>
        <w:tc>
          <w:tcPr>
            <w:tcW w:w="53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4462BD" w:rsidRDefault="004462BD" w:rsidP="008710D4">
            <w:pPr>
              <w:contextualSpacing/>
              <w:jc w:val="both"/>
              <w:rPr>
                <w:rFonts w:ascii="Times New Roman" w:hAnsi="Times New Roman" w:cs="Times New Roman"/>
                <w:sz w:val="24"/>
                <w:szCs w:val="24"/>
              </w:rPr>
            </w:pPr>
          </w:p>
        </w:tc>
      </w:tr>
      <w:tr w:rsidR="004462BD" w:rsidTr="008710D4">
        <w:trPr>
          <w:jc w:val="right"/>
        </w:trPr>
        <w:tc>
          <w:tcPr>
            <w:tcW w:w="610" w:type="dxa"/>
            <w:vMerge/>
          </w:tcPr>
          <w:p w:rsidR="004462BD" w:rsidRDefault="004462BD" w:rsidP="008710D4">
            <w:pPr>
              <w:contextualSpacing/>
              <w:jc w:val="center"/>
              <w:rPr>
                <w:rFonts w:ascii="Times New Roman" w:hAnsi="Times New Roman" w:cs="Times New Roman"/>
                <w:sz w:val="24"/>
                <w:szCs w:val="24"/>
              </w:rPr>
            </w:pPr>
          </w:p>
        </w:tc>
        <w:tc>
          <w:tcPr>
            <w:tcW w:w="2693" w:type="dxa"/>
            <w:vMerge/>
          </w:tcPr>
          <w:p w:rsidR="004462BD" w:rsidRPr="00902604" w:rsidRDefault="004462BD" w:rsidP="00763C12">
            <w:pPr>
              <w:pStyle w:val="ListParagraph"/>
              <w:numPr>
                <w:ilvl w:val="0"/>
                <w:numId w:val="17"/>
              </w:numPr>
              <w:ind w:left="317" w:hanging="283"/>
              <w:jc w:val="both"/>
              <w:rPr>
                <w:rFonts w:ascii="Times New Roman" w:hAnsi="Times New Roman" w:cs="Times New Roman"/>
                <w:sz w:val="24"/>
                <w:szCs w:val="24"/>
              </w:rPr>
            </w:pPr>
          </w:p>
        </w:tc>
        <w:tc>
          <w:tcPr>
            <w:tcW w:w="426" w:type="dxa"/>
            <w:vAlign w:val="center"/>
          </w:tcPr>
          <w:p w:rsidR="004462BD" w:rsidRDefault="004462BD" w:rsidP="008710D4">
            <w:pPr>
              <w:contextualSpacing/>
              <w:jc w:val="both"/>
              <w:rPr>
                <w:rFonts w:ascii="Times New Roman" w:hAnsi="Times New Roman" w:cs="Times New Roman"/>
                <w:sz w:val="24"/>
                <w:szCs w:val="24"/>
              </w:rPr>
            </w:pPr>
          </w:p>
        </w:tc>
        <w:tc>
          <w:tcPr>
            <w:tcW w:w="425" w:type="dxa"/>
            <w:vAlign w:val="center"/>
          </w:tcPr>
          <w:p w:rsidR="004462BD" w:rsidRDefault="004462BD" w:rsidP="008710D4">
            <w:pPr>
              <w:contextualSpacing/>
              <w:jc w:val="both"/>
              <w:rPr>
                <w:rFonts w:ascii="Times New Roman" w:hAnsi="Times New Roman" w:cs="Times New Roman"/>
                <w:sz w:val="24"/>
                <w:szCs w:val="24"/>
              </w:rPr>
            </w:pPr>
          </w:p>
        </w:tc>
        <w:tc>
          <w:tcPr>
            <w:tcW w:w="425" w:type="dxa"/>
            <w:vAlign w:val="center"/>
          </w:tcPr>
          <w:p w:rsidR="004462BD" w:rsidRDefault="004462BD" w:rsidP="008710D4">
            <w:pPr>
              <w:contextualSpacing/>
              <w:jc w:val="both"/>
              <w:rPr>
                <w:rFonts w:ascii="Times New Roman" w:hAnsi="Times New Roman" w:cs="Times New Roman"/>
                <w:sz w:val="24"/>
                <w:szCs w:val="24"/>
              </w:rPr>
            </w:pPr>
          </w:p>
        </w:tc>
        <w:tc>
          <w:tcPr>
            <w:tcW w:w="425" w:type="dxa"/>
            <w:vAlign w:val="center"/>
          </w:tcPr>
          <w:p w:rsidR="004462BD" w:rsidRDefault="004462BD" w:rsidP="008710D4">
            <w:pPr>
              <w:contextualSpacing/>
              <w:jc w:val="both"/>
              <w:rPr>
                <w:rFonts w:ascii="Times New Roman" w:hAnsi="Times New Roman" w:cs="Times New Roman"/>
                <w:sz w:val="24"/>
                <w:szCs w:val="24"/>
              </w:rPr>
            </w:pPr>
          </w:p>
        </w:tc>
        <w:tc>
          <w:tcPr>
            <w:tcW w:w="567" w:type="dxa"/>
            <w:vAlign w:val="center"/>
          </w:tcPr>
          <w:p w:rsidR="004462BD" w:rsidRDefault="004462BD" w:rsidP="008710D4">
            <w:pPr>
              <w:contextualSpacing/>
              <w:jc w:val="both"/>
              <w:rPr>
                <w:rFonts w:ascii="Times New Roman" w:hAnsi="Times New Roman" w:cs="Times New Roman"/>
                <w:sz w:val="24"/>
                <w:szCs w:val="24"/>
              </w:rPr>
            </w:pPr>
          </w:p>
        </w:tc>
        <w:tc>
          <w:tcPr>
            <w:tcW w:w="53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id-ID"/>
              </w:rPr>
              <w:t>,</w:t>
            </w:r>
            <w:r>
              <w:rPr>
                <w:rFonts w:ascii="Times New Roman" w:hAnsi="Times New Roman" w:cs="Times New Roman"/>
                <w:sz w:val="24"/>
                <w:szCs w:val="24"/>
              </w:rPr>
              <w:t>5</w:t>
            </w:r>
          </w:p>
        </w:tc>
        <w:tc>
          <w:tcPr>
            <w:tcW w:w="709" w:type="dxa"/>
            <w:vAlign w:val="center"/>
          </w:tcPr>
          <w:p w:rsidR="004462BD" w:rsidRDefault="004462BD" w:rsidP="008710D4">
            <w:pPr>
              <w:contextualSpacing/>
              <w:jc w:val="both"/>
              <w:rPr>
                <w:rFonts w:ascii="Times New Roman" w:hAnsi="Times New Roman" w:cs="Times New Roman"/>
                <w:sz w:val="24"/>
                <w:szCs w:val="24"/>
              </w:rPr>
            </w:pPr>
          </w:p>
        </w:tc>
      </w:tr>
      <w:tr w:rsidR="004462BD" w:rsidTr="008710D4">
        <w:trPr>
          <w:jc w:val="right"/>
        </w:trPr>
        <w:tc>
          <w:tcPr>
            <w:tcW w:w="610" w:type="dxa"/>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Kerjasama Tim</w:t>
            </w:r>
          </w:p>
        </w:tc>
        <w:tc>
          <w:tcPr>
            <w:tcW w:w="426"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567" w:type="dxa"/>
          </w:tcPr>
          <w:p w:rsidR="004462BD" w:rsidRDefault="004462BD" w:rsidP="008710D4">
            <w:pPr>
              <w:contextualSpacing/>
              <w:jc w:val="both"/>
              <w:rPr>
                <w:rFonts w:ascii="Times New Roman" w:hAnsi="Times New Roman" w:cs="Times New Roman"/>
                <w:sz w:val="24"/>
                <w:szCs w:val="24"/>
              </w:rPr>
            </w:pPr>
          </w:p>
        </w:tc>
        <w:tc>
          <w:tcPr>
            <w:tcW w:w="53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id-ID"/>
              </w:rPr>
              <w:t>,</w:t>
            </w:r>
            <w:r>
              <w:rPr>
                <w:rFonts w:ascii="Times New Roman" w:hAnsi="Times New Roman" w:cs="Times New Roman"/>
                <w:sz w:val="24"/>
                <w:szCs w:val="24"/>
              </w:rPr>
              <w:t>5</w:t>
            </w:r>
          </w:p>
        </w:tc>
        <w:tc>
          <w:tcPr>
            <w:tcW w:w="709" w:type="dxa"/>
          </w:tcPr>
          <w:p w:rsidR="004462BD" w:rsidRDefault="004462BD" w:rsidP="008710D4">
            <w:pPr>
              <w:contextualSpacing/>
              <w:jc w:val="both"/>
              <w:rPr>
                <w:rFonts w:ascii="Times New Roman" w:hAnsi="Times New Roman" w:cs="Times New Roman"/>
                <w:sz w:val="24"/>
                <w:szCs w:val="24"/>
              </w:rPr>
            </w:pPr>
          </w:p>
        </w:tc>
      </w:tr>
      <w:tr w:rsidR="004462BD" w:rsidTr="008710D4">
        <w:trPr>
          <w:jc w:val="right"/>
        </w:trPr>
        <w:tc>
          <w:tcPr>
            <w:tcW w:w="610" w:type="dxa"/>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Penyelesaian Pekerjaan</w:t>
            </w:r>
          </w:p>
        </w:tc>
        <w:tc>
          <w:tcPr>
            <w:tcW w:w="426"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567" w:type="dxa"/>
          </w:tcPr>
          <w:p w:rsidR="004462BD" w:rsidRDefault="004462BD" w:rsidP="008710D4">
            <w:pPr>
              <w:contextualSpacing/>
              <w:jc w:val="both"/>
              <w:rPr>
                <w:rFonts w:ascii="Times New Roman" w:hAnsi="Times New Roman" w:cs="Times New Roman"/>
                <w:sz w:val="24"/>
                <w:szCs w:val="24"/>
              </w:rPr>
            </w:pPr>
          </w:p>
        </w:tc>
        <w:tc>
          <w:tcPr>
            <w:tcW w:w="53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rsidR="004462BD" w:rsidRDefault="004462BD" w:rsidP="008710D4">
            <w:pPr>
              <w:contextualSpacing/>
              <w:jc w:val="both"/>
              <w:rPr>
                <w:rFonts w:ascii="Times New Roman" w:hAnsi="Times New Roman" w:cs="Times New Roman"/>
                <w:sz w:val="24"/>
                <w:szCs w:val="24"/>
              </w:rPr>
            </w:pPr>
          </w:p>
        </w:tc>
      </w:tr>
      <w:tr w:rsidR="004462BD" w:rsidTr="008710D4">
        <w:trPr>
          <w:jc w:val="right"/>
        </w:trPr>
        <w:tc>
          <w:tcPr>
            <w:tcW w:w="610" w:type="dxa"/>
            <w:tcBorders>
              <w:bottom w:val="single" w:sz="4" w:space="0" w:color="000000" w:themeColor="text1"/>
            </w:tcBorders>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Borders>
              <w:bottom w:val="single" w:sz="4" w:space="0" w:color="000000" w:themeColor="text1"/>
            </w:tcBorders>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Melaksanakan 5R</w:t>
            </w:r>
          </w:p>
        </w:tc>
        <w:tc>
          <w:tcPr>
            <w:tcW w:w="426"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567" w:type="dxa"/>
          </w:tcPr>
          <w:p w:rsidR="004462BD" w:rsidRDefault="004462BD" w:rsidP="008710D4">
            <w:pPr>
              <w:contextualSpacing/>
              <w:jc w:val="both"/>
              <w:rPr>
                <w:rFonts w:ascii="Times New Roman" w:hAnsi="Times New Roman" w:cs="Times New Roman"/>
                <w:sz w:val="24"/>
                <w:szCs w:val="24"/>
              </w:rPr>
            </w:pPr>
          </w:p>
        </w:tc>
        <w:tc>
          <w:tcPr>
            <w:tcW w:w="53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id-ID"/>
              </w:rPr>
              <w:t>,</w:t>
            </w:r>
            <w:r>
              <w:rPr>
                <w:rFonts w:ascii="Times New Roman" w:hAnsi="Times New Roman" w:cs="Times New Roman"/>
                <w:sz w:val="24"/>
                <w:szCs w:val="24"/>
              </w:rPr>
              <w:t>5</w:t>
            </w:r>
          </w:p>
        </w:tc>
        <w:tc>
          <w:tcPr>
            <w:tcW w:w="709" w:type="dxa"/>
          </w:tcPr>
          <w:p w:rsidR="004462BD" w:rsidRDefault="004462BD" w:rsidP="008710D4">
            <w:pPr>
              <w:contextualSpacing/>
              <w:jc w:val="both"/>
              <w:rPr>
                <w:rFonts w:ascii="Times New Roman" w:hAnsi="Times New Roman" w:cs="Times New Roman"/>
                <w:sz w:val="24"/>
                <w:szCs w:val="24"/>
              </w:rPr>
            </w:pPr>
          </w:p>
        </w:tc>
      </w:tr>
      <w:tr w:rsidR="004462BD" w:rsidTr="008710D4">
        <w:trPr>
          <w:jc w:val="right"/>
        </w:trPr>
        <w:tc>
          <w:tcPr>
            <w:tcW w:w="610" w:type="dxa"/>
            <w:tcBorders>
              <w:bottom w:val="single" w:sz="4" w:space="0" w:color="auto"/>
            </w:tcBorders>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Borders>
              <w:bottom w:val="single" w:sz="4" w:space="0" w:color="auto"/>
            </w:tcBorders>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Melaksanakan Inovasi dalam Pekerjaan</w:t>
            </w:r>
          </w:p>
        </w:tc>
        <w:tc>
          <w:tcPr>
            <w:tcW w:w="426" w:type="dxa"/>
            <w:tcBorders>
              <w:bottom w:val="single" w:sz="4" w:space="0" w:color="000000" w:themeColor="text1"/>
            </w:tcBorders>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425" w:type="dxa"/>
          </w:tcPr>
          <w:p w:rsidR="004462BD" w:rsidRDefault="004462BD" w:rsidP="008710D4">
            <w:pPr>
              <w:contextualSpacing/>
              <w:jc w:val="both"/>
              <w:rPr>
                <w:rFonts w:ascii="Times New Roman" w:hAnsi="Times New Roman" w:cs="Times New Roman"/>
                <w:sz w:val="24"/>
                <w:szCs w:val="24"/>
              </w:rPr>
            </w:pPr>
          </w:p>
        </w:tc>
        <w:tc>
          <w:tcPr>
            <w:tcW w:w="567" w:type="dxa"/>
          </w:tcPr>
          <w:p w:rsidR="004462BD" w:rsidRDefault="004462BD" w:rsidP="008710D4">
            <w:pPr>
              <w:contextualSpacing/>
              <w:jc w:val="both"/>
              <w:rPr>
                <w:rFonts w:ascii="Times New Roman" w:hAnsi="Times New Roman" w:cs="Times New Roman"/>
                <w:sz w:val="24"/>
                <w:szCs w:val="24"/>
              </w:rPr>
            </w:pPr>
          </w:p>
        </w:tc>
        <w:tc>
          <w:tcPr>
            <w:tcW w:w="53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id-ID"/>
              </w:rPr>
              <w:t>,</w:t>
            </w:r>
            <w:r>
              <w:rPr>
                <w:rFonts w:ascii="Times New Roman" w:hAnsi="Times New Roman" w:cs="Times New Roman"/>
                <w:sz w:val="24"/>
                <w:szCs w:val="24"/>
              </w:rPr>
              <w:t>5</w:t>
            </w:r>
          </w:p>
        </w:tc>
        <w:tc>
          <w:tcPr>
            <w:tcW w:w="709" w:type="dxa"/>
          </w:tcPr>
          <w:p w:rsidR="004462BD" w:rsidRDefault="004462BD" w:rsidP="008710D4">
            <w:pPr>
              <w:contextualSpacing/>
              <w:jc w:val="both"/>
              <w:rPr>
                <w:rFonts w:ascii="Times New Roman" w:hAnsi="Times New Roman" w:cs="Times New Roman"/>
                <w:sz w:val="24"/>
                <w:szCs w:val="24"/>
              </w:rPr>
            </w:pPr>
          </w:p>
        </w:tc>
      </w:tr>
      <w:tr w:rsidR="004462BD" w:rsidTr="008710D4">
        <w:trPr>
          <w:jc w:val="right"/>
        </w:trPr>
        <w:tc>
          <w:tcPr>
            <w:tcW w:w="610" w:type="dxa"/>
            <w:tcBorders>
              <w:top w:val="single" w:sz="4" w:space="0" w:color="auto"/>
              <w:left w:val="nil"/>
              <w:bottom w:val="nil"/>
              <w:right w:val="nil"/>
            </w:tcBorders>
          </w:tcPr>
          <w:p w:rsidR="004462BD" w:rsidRDefault="004462BD" w:rsidP="008710D4">
            <w:pPr>
              <w:contextualSpacing/>
              <w:jc w:val="center"/>
              <w:rPr>
                <w:rFonts w:ascii="Times New Roman" w:hAnsi="Times New Roman" w:cs="Times New Roman"/>
                <w:sz w:val="24"/>
                <w:szCs w:val="24"/>
              </w:rPr>
            </w:pPr>
          </w:p>
        </w:tc>
        <w:tc>
          <w:tcPr>
            <w:tcW w:w="2693" w:type="dxa"/>
            <w:tcBorders>
              <w:top w:val="single" w:sz="4" w:space="0" w:color="auto"/>
              <w:left w:val="nil"/>
              <w:bottom w:val="nil"/>
              <w:right w:val="single" w:sz="4" w:space="0" w:color="auto"/>
            </w:tcBorders>
          </w:tcPr>
          <w:p w:rsidR="004462BD" w:rsidRDefault="004462BD" w:rsidP="008710D4">
            <w:pPr>
              <w:contextualSpacing/>
              <w:jc w:val="both"/>
              <w:rPr>
                <w:rFonts w:ascii="Times New Roman" w:hAnsi="Times New Roman" w:cs="Times New Roman"/>
                <w:sz w:val="24"/>
                <w:szCs w:val="24"/>
              </w:rPr>
            </w:pPr>
          </w:p>
        </w:tc>
        <w:tc>
          <w:tcPr>
            <w:tcW w:w="2268" w:type="dxa"/>
            <w:gridSpan w:val="5"/>
            <w:tcBorders>
              <w:left w:val="single" w:sz="4" w:space="0" w:color="auto"/>
            </w:tcBorders>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Nilai Jumlah (Bobot dan Total Nilai)</w:t>
            </w:r>
          </w:p>
        </w:tc>
        <w:tc>
          <w:tcPr>
            <w:tcW w:w="53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709" w:type="dxa"/>
          </w:tcPr>
          <w:p w:rsidR="004462BD" w:rsidRDefault="004462BD" w:rsidP="008710D4">
            <w:pPr>
              <w:contextualSpacing/>
              <w:jc w:val="both"/>
              <w:rPr>
                <w:rFonts w:ascii="Times New Roman" w:hAnsi="Times New Roman" w:cs="Times New Roman"/>
                <w:sz w:val="24"/>
                <w:szCs w:val="24"/>
              </w:rPr>
            </w:pPr>
          </w:p>
        </w:tc>
      </w:tr>
    </w:tbl>
    <w:p w:rsidR="004462BD" w:rsidRDefault="004462BD" w:rsidP="004462BD">
      <w:pPr>
        <w:spacing w:before="240" w:after="0" w:line="480" w:lineRule="auto"/>
        <w:ind w:left="1276"/>
        <w:jc w:val="both"/>
        <w:rPr>
          <w:rFonts w:ascii="Times New Roman" w:hAnsi="Times New Roman" w:cs="Times New Roman"/>
          <w:sz w:val="24"/>
          <w:szCs w:val="24"/>
        </w:rPr>
      </w:pPr>
      <w:r w:rsidRPr="007C30FD">
        <w:rPr>
          <w:rFonts w:asciiTheme="majorBidi" w:hAnsiTheme="majorBidi" w:cstheme="majorBidi"/>
          <w:sz w:val="24"/>
          <w:szCs w:val="24"/>
          <w:lang w:val="id-ID"/>
        </w:rPr>
        <w:t>Sumber</w:t>
      </w:r>
      <w:r>
        <w:rPr>
          <w:rFonts w:asciiTheme="majorBidi" w:hAnsiTheme="majorBidi" w:cstheme="majorBidi"/>
          <w:sz w:val="24"/>
          <w:szCs w:val="24"/>
          <w:lang w:val="id-ID"/>
        </w:rPr>
        <w:t>: Arsip Perusahaan (2019).</w:t>
      </w:r>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Indikator perilaku pada </w:t>
      </w:r>
      <w:r w:rsidRPr="00392445">
        <w:rPr>
          <w:rFonts w:ascii="Times New Roman" w:hAnsi="Times New Roman" w:cs="Times New Roman"/>
          <w:sz w:val="24"/>
          <w:szCs w:val="24"/>
        </w:rPr>
        <w:t>formulir</w:t>
      </w:r>
      <w:r>
        <w:rPr>
          <w:rFonts w:ascii="Times New Roman" w:hAnsi="Times New Roman" w:cs="Times New Roman"/>
          <w:sz w:val="24"/>
          <w:szCs w:val="24"/>
        </w:rPr>
        <w:t xml:space="preserve"> penilaian </w:t>
      </w:r>
      <w:r w:rsidRPr="00EA0D87">
        <w:rPr>
          <w:rFonts w:ascii="Times New Roman" w:hAnsi="Times New Roman" w:cs="Times New Roman"/>
          <w:i/>
          <w:sz w:val="24"/>
          <w:szCs w:val="24"/>
        </w:rPr>
        <w:t>employee of the month</w:t>
      </w:r>
      <w:r>
        <w:rPr>
          <w:rFonts w:ascii="Times New Roman" w:hAnsi="Times New Roman" w:cs="Times New Roman"/>
          <w:sz w:val="24"/>
          <w:szCs w:val="24"/>
        </w:rPr>
        <w:t xml:space="preserve"> ditentukan oleh Para </w:t>
      </w:r>
      <w:r w:rsidRPr="00EA0D87">
        <w:rPr>
          <w:rFonts w:ascii="Times New Roman" w:hAnsi="Times New Roman" w:cs="Times New Roman"/>
          <w:i/>
          <w:sz w:val="24"/>
          <w:szCs w:val="24"/>
        </w:rPr>
        <w:t>Deputy Vice President</w:t>
      </w:r>
      <w:r>
        <w:rPr>
          <w:rFonts w:ascii="Times New Roman" w:hAnsi="Times New Roman" w:cs="Times New Roman"/>
          <w:sz w:val="24"/>
          <w:szCs w:val="24"/>
        </w:rPr>
        <w:t xml:space="preserve"> untuk dijadikan standar penilaian terhadap Staf Divisi Layanan SDM. Indikator penilaiannya adalah kedisiplinan, kerjasama </w:t>
      </w:r>
      <w:proofErr w:type="gramStart"/>
      <w:r>
        <w:rPr>
          <w:rFonts w:ascii="Times New Roman" w:hAnsi="Times New Roman" w:cs="Times New Roman"/>
          <w:sz w:val="24"/>
          <w:szCs w:val="24"/>
        </w:rPr>
        <w:t>tim</w:t>
      </w:r>
      <w:proofErr w:type="gramEnd"/>
      <w:r>
        <w:rPr>
          <w:rFonts w:ascii="Times New Roman" w:hAnsi="Times New Roman" w:cs="Times New Roman"/>
          <w:sz w:val="24"/>
          <w:szCs w:val="24"/>
        </w:rPr>
        <w:t>, penyelesaian pekerjaan, melaksanakan 5R (ringkas, rapi, resik, rawat, rajin), dan melaksanakan inovasi dalam pekerjaan.</w:t>
      </w:r>
    </w:p>
    <w:p w:rsidR="004462BD" w:rsidRPr="000C3773" w:rsidRDefault="004462BD" w:rsidP="004462BD">
      <w:pPr>
        <w:tabs>
          <w:tab w:val="left" w:pos="1276"/>
        </w:tabs>
        <w:spacing w:after="0" w:line="480" w:lineRule="auto"/>
        <w:ind w:left="1276" w:firstLine="567"/>
        <w:contextualSpacing/>
        <w:jc w:val="both"/>
        <w:rPr>
          <w:rFonts w:ascii="Times New Roman" w:hAnsi="Times New Roman" w:cs="Times New Roman"/>
          <w:i/>
          <w:sz w:val="24"/>
          <w:szCs w:val="24"/>
        </w:rPr>
      </w:pPr>
      <w:r w:rsidRPr="00175217">
        <w:rPr>
          <w:rFonts w:ascii="Times New Roman" w:hAnsi="Times New Roman" w:cs="Times New Roman"/>
          <w:sz w:val="24"/>
          <w:szCs w:val="24"/>
        </w:rPr>
        <w:lastRenderedPageBreak/>
        <w:t>Dalam menentukan penetapan peringkat un</w:t>
      </w:r>
      <w:r>
        <w:rPr>
          <w:rFonts w:ascii="Times New Roman" w:hAnsi="Times New Roman" w:cs="Times New Roman"/>
          <w:sz w:val="24"/>
          <w:szCs w:val="24"/>
        </w:rPr>
        <w:t xml:space="preserve">tuk menentukan karyawan terbaik di </w:t>
      </w:r>
      <w:r w:rsidRPr="00175217">
        <w:rPr>
          <w:rFonts w:ascii="Times New Roman" w:hAnsi="Times New Roman" w:cs="Times New Roman"/>
          <w:sz w:val="24"/>
          <w:szCs w:val="24"/>
        </w:rPr>
        <w:t xml:space="preserve">Divisi Layanan SDM </w:t>
      </w:r>
      <w:r>
        <w:rPr>
          <w:rFonts w:ascii="Times New Roman" w:hAnsi="Times New Roman" w:cs="Times New Roman"/>
          <w:sz w:val="24"/>
          <w:szCs w:val="24"/>
        </w:rPr>
        <w:t xml:space="preserve">yaitu dengan pemberian peringkat oleh </w:t>
      </w:r>
      <w:r w:rsidRPr="00132138">
        <w:rPr>
          <w:rFonts w:ascii="Times New Roman" w:hAnsi="Times New Roman" w:cs="Times New Roman"/>
          <w:i/>
          <w:sz w:val="24"/>
          <w:szCs w:val="24"/>
        </w:rPr>
        <w:t>Vice President</w:t>
      </w:r>
      <w:r>
        <w:rPr>
          <w:rFonts w:ascii="Times New Roman" w:hAnsi="Times New Roman" w:cs="Times New Roman"/>
          <w:sz w:val="24"/>
          <w:szCs w:val="24"/>
        </w:rPr>
        <w:t xml:space="preserve"> Layanan SDM untuk karyawan yang memiliki skor tertinggi diantara karyawan terbaik di unit kerjanya masing-masing.</w:t>
      </w:r>
    </w:p>
    <w:p w:rsidR="004462BD" w:rsidRPr="0065612D" w:rsidRDefault="004462BD" w:rsidP="004462BD">
      <w:pPr>
        <w:pStyle w:val="Caption"/>
        <w:keepNext/>
        <w:spacing w:after="240"/>
        <w:ind w:firstLine="1559"/>
        <w:jc w:val="center"/>
        <w:rPr>
          <w:rFonts w:ascii="Times New Roman" w:hAnsi="Times New Roman" w:cs="Times New Roman"/>
          <w:b w:val="0"/>
          <w:color w:val="auto"/>
          <w:sz w:val="24"/>
          <w:szCs w:val="24"/>
          <w:lang w:val="id-ID"/>
        </w:rPr>
      </w:pPr>
      <w:bookmarkStart w:id="173" w:name="_Toc33471982"/>
      <w:bookmarkStart w:id="174" w:name="_Toc41049301"/>
      <w:r w:rsidRPr="000C3773">
        <w:rPr>
          <w:rFonts w:ascii="Times New Roman" w:hAnsi="Times New Roman" w:cs="Times New Roman"/>
          <w:b w:val="0"/>
          <w:color w:val="auto"/>
          <w:sz w:val="24"/>
          <w:szCs w:val="24"/>
        </w:rPr>
        <w:t>Tabel 3.</w:t>
      </w:r>
      <w:r w:rsidRPr="000C3773">
        <w:rPr>
          <w:rFonts w:ascii="Times New Roman" w:hAnsi="Times New Roman" w:cs="Times New Roman"/>
          <w:b w:val="0"/>
          <w:color w:val="auto"/>
          <w:sz w:val="24"/>
          <w:szCs w:val="24"/>
        </w:rPr>
        <w:fldChar w:fldCharType="begin"/>
      </w:r>
      <w:r w:rsidRPr="000C3773">
        <w:rPr>
          <w:rFonts w:ascii="Times New Roman" w:hAnsi="Times New Roman" w:cs="Times New Roman"/>
          <w:b w:val="0"/>
          <w:color w:val="auto"/>
          <w:sz w:val="24"/>
          <w:szCs w:val="24"/>
        </w:rPr>
        <w:instrText xml:space="preserve"> SEQ Tabel_3. \* ARABIC </w:instrText>
      </w:r>
      <w:r w:rsidRPr="000C3773">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2</w:t>
      </w:r>
      <w:r w:rsidRPr="000C3773">
        <w:rPr>
          <w:rFonts w:ascii="Times New Roman" w:hAnsi="Times New Roman" w:cs="Times New Roman"/>
          <w:b w:val="0"/>
          <w:color w:val="auto"/>
          <w:sz w:val="24"/>
          <w:szCs w:val="24"/>
        </w:rPr>
        <w:fldChar w:fldCharType="end"/>
      </w:r>
      <w:r w:rsidRPr="000C3773">
        <w:rPr>
          <w:rFonts w:ascii="Times New Roman" w:hAnsi="Times New Roman" w:cs="Times New Roman"/>
          <w:b w:val="0"/>
          <w:color w:val="auto"/>
          <w:sz w:val="24"/>
          <w:szCs w:val="24"/>
        </w:rPr>
        <w:t>. Penetapan Peringkat di Divisi Layanan SDM</w:t>
      </w:r>
      <w:bookmarkEnd w:id="173"/>
      <w:bookmarkEnd w:id="174"/>
    </w:p>
    <w:tbl>
      <w:tblPr>
        <w:tblStyle w:val="TableGrid"/>
        <w:tblW w:w="0" w:type="auto"/>
        <w:jc w:val="right"/>
        <w:tblLook w:val="04A0" w:firstRow="1" w:lastRow="0" w:firstColumn="1" w:lastColumn="0" w:noHBand="0" w:noVBand="1"/>
      </w:tblPr>
      <w:tblGrid>
        <w:gridCol w:w="709"/>
        <w:gridCol w:w="2268"/>
        <w:gridCol w:w="1984"/>
        <w:gridCol w:w="672"/>
        <w:gridCol w:w="1136"/>
      </w:tblGrid>
      <w:tr w:rsidR="004462BD" w:rsidTr="008710D4">
        <w:trPr>
          <w:trHeight w:val="631"/>
          <w:jc w:val="right"/>
        </w:trPr>
        <w:tc>
          <w:tcPr>
            <w:tcW w:w="709" w:type="dxa"/>
            <w:vAlign w:val="center"/>
          </w:tcPr>
          <w:p w:rsidR="004462BD" w:rsidRDefault="004462BD" w:rsidP="008710D4">
            <w:pPr>
              <w:tabs>
                <w:tab w:val="left" w:pos="1276"/>
              </w:tabs>
              <w:contextualSpacing/>
              <w:jc w:val="center"/>
              <w:rPr>
                <w:rFonts w:ascii="Times New Roman" w:hAnsi="Times New Roman" w:cs="Times New Roman"/>
                <w:sz w:val="24"/>
                <w:szCs w:val="24"/>
              </w:rPr>
            </w:pPr>
            <w:r>
              <w:rPr>
                <w:rFonts w:ascii="Times New Roman" w:hAnsi="Times New Roman" w:cs="Times New Roman"/>
                <w:sz w:val="24"/>
                <w:szCs w:val="24"/>
              </w:rPr>
              <w:t>No.</w:t>
            </w:r>
          </w:p>
        </w:tc>
        <w:tc>
          <w:tcPr>
            <w:tcW w:w="2268" w:type="dxa"/>
            <w:vAlign w:val="center"/>
          </w:tcPr>
          <w:p w:rsidR="004462BD" w:rsidRDefault="004462BD" w:rsidP="008710D4">
            <w:pPr>
              <w:tabs>
                <w:tab w:val="left" w:pos="1276"/>
              </w:tabs>
              <w:contextualSpacing/>
              <w:jc w:val="center"/>
              <w:rPr>
                <w:rFonts w:ascii="Times New Roman" w:hAnsi="Times New Roman" w:cs="Times New Roman"/>
                <w:sz w:val="24"/>
                <w:szCs w:val="24"/>
              </w:rPr>
            </w:pPr>
            <w:r>
              <w:rPr>
                <w:rFonts w:ascii="Times New Roman" w:hAnsi="Times New Roman" w:cs="Times New Roman"/>
                <w:sz w:val="24"/>
                <w:szCs w:val="24"/>
              </w:rPr>
              <w:t>Unit Kerja / Departemen</w:t>
            </w:r>
          </w:p>
        </w:tc>
        <w:tc>
          <w:tcPr>
            <w:tcW w:w="1984" w:type="dxa"/>
            <w:vAlign w:val="center"/>
          </w:tcPr>
          <w:p w:rsidR="004462BD" w:rsidRDefault="004462BD" w:rsidP="008710D4">
            <w:pPr>
              <w:tabs>
                <w:tab w:val="left" w:pos="1276"/>
              </w:tabs>
              <w:contextualSpacing/>
              <w:jc w:val="center"/>
              <w:rPr>
                <w:rFonts w:ascii="Times New Roman" w:hAnsi="Times New Roman" w:cs="Times New Roman"/>
                <w:sz w:val="24"/>
                <w:szCs w:val="24"/>
              </w:rPr>
            </w:pPr>
            <w:r>
              <w:rPr>
                <w:rFonts w:ascii="Times New Roman" w:hAnsi="Times New Roman" w:cs="Times New Roman"/>
                <w:sz w:val="24"/>
                <w:szCs w:val="24"/>
              </w:rPr>
              <w:t>Nama Karyawan</w:t>
            </w:r>
          </w:p>
        </w:tc>
        <w:tc>
          <w:tcPr>
            <w:tcW w:w="672" w:type="dxa"/>
            <w:vAlign w:val="center"/>
          </w:tcPr>
          <w:p w:rsidR="004462BD" w:rsidRDefault="004462BD" w:rsidP="008710D4">
            <w:pPr>
              <w:tabs>
                <w:tab w:val="left" w:pos="1276"/>
              </w:tabs>
              <w:contextualSpacing/>
              <w:jc w:val="center"/>
              <w:rPr>
                <w:rFonts w:ascii="Times New Roman" w:hAnsi="Times New Roman" w:cs="Times New Roman"/>
                <w:sz w:val="24"/>
                <w:szCs w:val="24"/>
              </w:rPr>
            </w:pPr>
            <w:r>
              <w:rPr>
                <w:rFonts w:ascii="Times New Roman" w:hAnsi="Times New Roman" w:cs="Times New Roman"/>
                <w:sz w:val="24"/>
                <w:szCs w:val="24"/>
              </w:rPr>
              <w:t>Skor</w:t>
            </w:r>
          </w:p>
        </w:tc>
        <w:tc>
          <w:tcPr>
            <w:tcW w:w="1136" w:type="dxa"/>
            <w:vAlign w:val="center"/>
          </w:tcPr>
          <w:p w:rsidR="004462BD" w:rsidRDefault="004462BD" w:rsidP="008710D4">
            <w:pPr>
              <w:tabs>
                <w:tab w:val="left" w:pos="1276"/>
              </w:tabs>
              <w:contextualSpacing/>
              <w:jc w:val="center"/>
              <w:rPr>
                <w:rFonts w:ascii="Times New Roman" w:hAnsi="Times New Roman" w:cs="Times New Roman"/>
                <w:sz w:val="24"/>
                <w:szCs w:val="24"/>
              </w:rPr>
            </w:pPr>
            <w:r>
              <w:rPr>
                <w:rFonts w:ascii="Times New Roman" w:hAnsi="Times New Roman" w:cs="Times New Roman"/>
                <w:sz w:val="24"/>
                <w:szCs w:val="24"/>
              </w:rPr>
              <w:t>Peringkat</w:t>
            </w:r>
          </w:p>
        </w:tc>
      </w:tr>
      <w:tr w:rsidR="004462BD" w:rsidTr="008710D4">
        <w:trPr>
          <w:trHeight w:val="427"/>
          <w:jc w:val="right"/>
        </w:trPr>
        <w:tc>
          <w:tcPr>
            <w:tcW w:w="709" w:type="dxa"/>
            <w:vAlign w:val="center"/>
          </w:tcPr>
          <w:p w:rsidR="004462BD" w:rsidRDefault="004462BD" w:rsidP="008710D4">
            <w:pPr>
              <w:tabs>
                <w:tab w:val="left" w:pos="1276"/>
              </w:tabs>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268" w:type="dxa"/>
            <w:vAlign w:val="center"/>
          </w:tcPr>
          <w:p w:rsidR="004462BD" w:rsidRDefault="004462BD" w:rsidP="008710D4">
            <w:pPr>
              <w:tabs>
                <w:tab w:val="left" w:pos="1276"/>
              </w:tabs>
              <w:contextualSpacing/>
              <w:rPr>
                <w:rFonts w:ascii="Times New Roman" w:hAnsi="Times New Roman" w:cs="Times New Roman"/>
                <w:sz w:val="24"/>
                <w:szCs w:val="24"/>
              </w:rPr>
            </w:pPr>
            <w:r>
              <w:rPr>
                <w:rFonts w:ascii="Times New Roman" w:hAnsi="Times New Roman" w:cs="Times New Roman"/>
                <w:sz w:val="24"/>
                <w:szCs w:val="24"/>
              </w:rPr>
              <w:t>Kearsipan</w:t>
            </w:r>
          </w:p>
        </w:tc>
        <w:tc>
          <w:tcPr>
            <w:tcW w:w="1984" w:type="dxa"/>
            <w:vAlign w:val="center"/>
          </w:tcPr>
          <w:p w:rsidR="004462BD" w:rsidRDefault="004462BD" w:rsidP="008710D4">
            <w:pPr>
              <w:tabs>
                <w:tab w:val="left" w:pos="1276"/>
              </w:tabs>
              <w:contextualSpacing/>
              <w:jc w:val="center"/>
              <w:rPr>
                <w:rFonts w:ascii="Times New Roman" w:hAnsi="Times New Roman" w:cs="Times New Roman"/>
                <w:sz w:val="24"/>
                <w:szCs w:val="24"/>
              </w:rPr>
            </w:pPr>
          </w:p>
        </w:tc>
        <w:tc>
          <w:tcPr>
            <w:tcW w:w="672" w:type="dxa"/>
            <w:vAlign w:val="center"/>
          </w:tcPr>
          <w:p w:rsidR="004462BD" w:rsidRDefault="004462BD" w:rsidP="008710D4">
            <w:pPr>
              <w:tabs>
                <w:tab w:val="left" w:pos="1276"/>
              </w:tabs>
              <w:contextualSpacing/>
              <w:jc w:val="center"/>
              <w:rPr>
                <w:rFonts w:ascii="Times New Roman" w:hAnsi="Times New Roman" w:cs="Times New Roman"/>
                <w:sz w:val="24"/>
                <w:szCs w:val="24"/>
              </w:rPr>
            </w:pPr>
          </w:p>
        </w:tc>
        <w:tc>
          <w:tcPr>
            <w:tcW w:w="1136" w:type="dxa"/>
          </w:tcPr>
          <w:p w:rsidR="004462BD" w:rsidRDefault="004462BD" w:rsidP="008710D4">
            <w:pPr>
              <w:tabs>
                <w:tab w:val="left" w:pos="1276"/>
              </w:tabs>
              <w:contextualSpacing/>
              <w:jc w:val="center"/>
              <w:rPr>
                <w:rFonts w:ascii="Times New Roman" w:hAnsi="Times New Roman" w:cs="Times New Roman"/>
                <w:sz w:val="24"/>
                <w:szCs w:val="24"/>
              </w:rPr>
            </w:pPr>
          </w:p>
        </w:tc>
      </w:tr>
      <w:tr w:rsidR="004462BD" w:rsidTr="008710D4">
        <w:trPr>
          <w:jc w:val="right"/>
        </w:trPr>
        <w:tc>
          <w:tcPr>
            <w:tcW w:w="709" w:type="dxa"/>
            <w:vAlign w:val="center"/>
          </w:tcPr>
          <w:p w:rsidR="004462BD" w:rsidRDefault="004462BD" w:rsidP="008710D4">
            <w:pPr>
              <w:tabs>
                <w:tab w:val="left" w:pos="1276"/>
              </w:tabs>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268" w:type="dxa"/>
            <w:vAlign w:val="center"/>
          </w:tcPr>
          <w:p w:rsidR="004462BD" w:rsidRDefault="004462BD" w:rsidP="008710D4">
            <w:pPr>
              <w:tabs>
                <w:tab w:val="left" w:pos="1276"/>
              </w:tabs>
              <w:contextualSpacing/>
              <w:rPr>
                <w:rFonts w:ascii="Times New Roman" w:hAnsi="Times New Roman" w:cs="Times New Roman"/>
                <w:sz w:val="24"/>
                <w:szCs w:val="24"/>
              </w:rPr>
            </w:pPr>
            <w:r>
              <w:rPr>
                <w:rFonts w:ascii="Times New Roman" w:hAnsi="Times New Roman" w:cs="Times New Roman"/>
                <w:sz w:val="24"/>
                <w:szCs w:val="24"/>
              </w:rPr>
              <w:t>Layanan dan Administrasi SDM</w:t>
            </w:r>
          </w:p>
        </w:tc>
        <w:tc>
          <w:tcPr>
            <w:tcW w:w="1984" w:type="dxa"/>
            <w:vAlign w:val="center"/>
          </w:tcPr>
          <w:p w:rsidR="004462BD" w:rsidRDefault="004462BD" w:rsidP="008710D4">
            <w:pPr>
              <w:tabs>
                <w:tab w:val="left" w:pos="1276"/>
              </w:tabs>
              <w:contextualSpacing/>
              <w:jc w:val="center"/>
              <w:rPr>
                <w:rFonts w:ascii="Times New Roman" w:hAnsi="Times New Roman" w:cs="Times New Roman"/>
                <w:sz w:val="24"/>
                <w:szCs w:val="24"/>
              </w:rPr>
            </w:pPr>
          </w:p>
        </w:tc>
        <w:tc>
          <w:tcPr>
            <w:tcW w:w="672" w:type="dxa"/>
            <w:vAlign w:val="center"/>
          </w:tcPr>
          <w:p w:rsidR="004462BD" w:rsidRDefault="004462BD" w:rsidP="008710D4">
            <w:pPr>
              <w:tabs>
                <w:tab w:val="left" w:pos="1276"/>
              </w:tabs>
              <w:contextualSpacing/>
              <w:jc w:val="center"/>
              <w:rPr>
                <w:rFonts w:ascii="Times New Roman" w:hAnsi="Times New Roman" w:cs="Times New Roman"/>
                <w:sz w:val="24"/>
                <w:szCs w:val="24"/>
              </w:rPr>
            </w:pPr>
          </w:p>
        </w:tc>
        <w:tc>
          <w:tcPr>
            <w:tcW w:w="1136" w:type="dxa"/>
          </w:tcPr>
          <w:p w:rsidR="004462BD" w:rsidRDefault="004462BD" w:rsidP="008710D4">
            <w:pPr>
              <w:tabs>
                <w:tab w:val="left" w:pos="1276"/>
              </w:tabs>
              <w:contextualSpacing/>
              <w:jc w:val="center"/>
              <w:rPr>
                <w:rFonts w:ascii="Times New Roman" w:hAnsi="Times New Roman" w:cs="Times New Roman"/>
                <w:sz w:val="24"/>
                <w:szCs w:val="24"/>
              </w:rPr>
            </w:pPr>
          </w:p>
        </w:tc>
      </w:tr>
      <w:tr w:rsidR="004462BD" w:rsidTr="008710D4">
        <w:trPr>
          <w:trHeight w:val="367"/>
          <w:jc w:val="right"/>
        </w:trPr>
        <w:tc>
          <w:tcPr>
            <w:tcW w:w="709" w:type="dxa"/>
            <w:vAlign w:val="center"/>
          </w:tcPr>
          <w:p w:rsidR="004462BD" w:rsidRDefault="004462BD" w:rsidP="008710D4">
            <w:pPr>
              <w:tabs>
                <w:tab w:val="left" w:pos="1276"/>
              </w:tabs>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2268" w:type="dxa"/>
            <w:vAlign w:val="center"/>
          </w:tcPr>
          <w:p w:rsidR="004462BD" w:rsidRDefault="004462BD" w:rsidP="008710D4">
            <w:pPr>
              <w:tabs>
                <w:tab w:val="left" w:pos="1276"/>
              </w:tabs>
              <w:contextualSpacing/>
              <w:rPr>
                <w:rFonts w:ascii="Times New Roman" w:hAnsi="Times New Roman" w:cs="Times New Roman"/>
                <w:sz w:val="24"/>
                <w:szCs w:val="24"/>
              </w:rPr>
            </w:pPr>
            <w:r>
              <w:rPr>
                <w:rFonts w:ascii="Times New Roman" w:hAnsi="Times New Roman" w:cs="Times New Roman"/>
                <w:sz w:val="24"/>
                <w:szCs w:val="24"/>
              </w:rPr>
              <w:t>Hubungan Pekerja</w:t>
            </w:r>
          </w:p>
        </w:tc>
        <w:tc>
          <w:tcPr>
            <w:tcW w:w="1984" w:type="dxa"/>
            <w:vAlign w:val="center"/>
          </w:tcPr>
          <w:p w:rsidR="004462BD" w:rsidRDefault="004462BD" w:rsidP="008710D4">
            <w:pPr>
              <w:tabs>
                <w:tab w:val="left" w:pos="1276"/>
              </w:tabs>
              <w:contextualSpacing/>
              <w:jc w:val="center"/>
              <w:rPr>
                <w:rFonts w:ascii="Times New Roman" w:hAnsi="Times New Roman" w:cs="Times New Roman"/>
                <w:sz w:val="24"/>
                <w:szCs w:val="24"/>
              </w:rPr>
            </w:pPr>
          </w:p>
        </w:tc>
        <w:tc>
          <w:tcPr>
            <w:tcW w:w="672" w:type="dxa"/>
            <w:vAlign w:val="center"/>
          </w:tcPr>
          <w:p w:rsidR="004462BD" w:rsidRDefault="004462BD" w:rsidP="008710D4">
            <w:pPr>
              <w:tabs>
                <w:tab w:val="left" w:pos="1276"/>
              </w:tabs>
              <w:contextualSpacing/>
              <w:jc w:val="center"/>
              <w:rPr>
                <w:rFonts w:ascii="Times New Roman" w:hAnsi="Times New Roman" w:cs="Times New Roman"/>
                <w:sz w:val="24"/>
                <w:szCs w:val="24"/>
              </w:rPr>
            </w:pPr>
          </w:p>
        </w:tc>
        <w:tc>
          <w:tcPr>
            <w:tcW w:w="1136" w:type="dxa"/>
          </w:tcPr>
          <w:p w:rsidR="004462BD" w:rsidRDefault="004462BD" w:rsidP="008710D4">
            <w:pPr>
              <w:tabs>
                <w:tab w:val="left" w:pos="1276"/>
              </w:tabs>
              <w:contextualSpacing/>
              <w:jc w:val="center"/>
              <w:rPr>
                <w:rFonts w:ascii="Times New Roman" w:hAnsi="Times New Roman" w:cs="Times New Roman"/>
                <w:sz w:val="24"/>
                <w:szCs w:val="24"/>
              </w:rPr>
            </w:pPr>
          </w:p>
        </w:tc>
      </w:tr>
      <w:tr w:rsidR="004462BD" w:rsidTr="008710D4">
        <w:trPr>
          <w:trHeight w:val="641"/>
          <w:jc w:val="right"/>
        </w:trPr>
        <w:tc>
          <w:tcPr>
            <w:tcW w:w="709" w:type="dxa"/>
            <w:vAlign w:val="center"/>
          </w:tcPr>
          <w:p w:rsidR="004462BD" w:rsidRDefault="004462BD" w:rsidP="008710D4">
            <w:pPr>
              <w:tabs>
                <w:tab w:val="left" w:pos="1276"/>
              </w:tabs>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2268" w:type="dxa"/>
            <w:vAlign w:val="center"/>
          </w:tcPr>
          <w:p w:rsidR="004462BD" w:rsidRDefault="004462BD" w:rsidP="008710D4">
            <w:pPr>
              <w:tabs>
                <w:tab w:val="left" w:pos="1276"/>
              </w:tabs>
              <w:contextualSpacing/>
              <w:rPr>
                <w:rFonts w:ascii="Times New Roman" w:hAnsi="Times New Roman" w:cs="Times New Roman"/>
                <w:sz w:val="24"/>
                <w:szCs w:val="24"/>
              </w:rPr>
            </w:pPr>
            <w:r>
              <w:rPr>
                <w:rFonts w:ascii="Times New Roman" w:hAnsi="Times New Roman" w:cs="Times New Roman"/>
                <w:sz w:val="24"/>
                <w:szCs w:val="24"/>
              </w:rPr>
              <w:t>Umum dan Rumah Tangga</w:t>
            </w:r>
          </w:p>
        </w:tc>
        <w:tc>
          <w:tcPr>
            <w:tcW w:w="1984" w:type="dxa"/>
            <w:vAlign w:val="center"/>
          </w:tcPr>
          <w:p w:rsidR="004462BD" w:rsidRDefault="004462BD" w:rsidP="008710D4">
            <w:pPr>
              <w:tabs>
                <w:tab w:val="left" w:pos="1276"/>
              </w:tabs>
              <w:contextualSpacing/>
              <w:jc w:val="center"/>
              <w:rPr>
                <w:rFonts w:ascii="Times New Roman" w:hAnsi="Times New Roman" w:cs="Times New Roman"/>
                <w:sz w:val="24"/>
                <w:szCs w:val="24"/>
              </w:rPr>
            </w:pPr>
          </w:p>
        </w:tc>
        <w:tc>
          <w:tcPr>
            <w:tcW w:w="672" w:type="dxa"/>
            <w:vAlign w:val="center"/>
          </w:tcPr>
          <w:p w:rsidR="004462BD" w:rsidRDefault="004462BD" w:rsidP="008710D4">
            <w:pPr>
              <w:tabs>
                <w:tab w:val="left" w:pos="1276"/>
              </w:tabs>
              <w:contextualSpacing/>
              <w:jc w:val="center"/>
              <w:rPr>
                <w:rFonts w:ascii="Times New Roman" w:hAnsi="Times New Roman" w:cs="Times New Roman"/>
                <w:sz w:val="24"/>
                <w:szCs w:val="24"/>
              </w:rPr>
            </w:pPr>
          </w:p>
          <w:p w:rsidR="004462BD" w:rsidRDefault="004462BD" w:rsidP="008710D4">
            <w:pPr>
              <w:tabs>
                <w:tab w:val="left" w:pos="1276"/>
              </w:tabs>
              <w:contextualSpacing/>
              <w:jc w:val="center"/>
              <w:rPr>
                <w:rFonts w:ascii="Times New Roman" w:hAnsi="Times New Roman" w:cs="Times New Roman"/>
                <w:sz w:val="24"/>
                <w:szCs w:val="24"/>
              </w:rPr>
            </w:pPr>
          </w:p>
        </w:tc>
        <w:tc>
          <w:tcPr>
            <w:tcW w:w="1136" w:type="dxa"/>
          </w:tcPr>
          <w:p w:rsidR="004462BD" w:rsidRDefault="004462BD" w:rsidP="008710D4">
            <w:pPr>
              <w:tabs>
                <w:tab w:val="left" w:pos="1276"/>
              </w:tabs>
              <w:contextualSpacing/>
              <w:jc w:val="center"/>
              <w:rPr>
                <w:rFonts w:ascii="Times New Roman" w:hAnsi="Times New Roman" w:cs="Times New Roman"/>
                <w:sz w:val="24"/>
                <w:szCs w:val="24"/>
              </w:rPr>
            </w:pPr>
          </w:p>
        </w:tc>
      </w:tr>
    </w:tbl>
    <w:p w:rsidR="004462BD" w:rsidRPr="0002119E" w:rsidRDefault="004462BD" w:rsidP="004462BD">
      <w:pPr>
        <w:tabs>
          <w:tab w:val="left" w:pos="1276"/>
        </w:tabs>
        <w:spacing w:before="240" w:after="0" w:line="480" w:lineRule="auto"/>
        <w:ind w:left="1276"/>
        <w:jc w:val="both"/>
        <w:rPr>
          <w:rFonts w:ascii="Times New Roman" w:hAnsi="Times New Roman" w:cs="Times New Roman"/>
          <w:sz w:val="12"/>
          <w:szCs w:val="24"/>
          <w:lang w:val="id-ID"/>
        </w:rPr>
      </w:pPr>
      <w:r w:rsidRPr="00F934AA">
        <w:rPr>
          <w:rFonts w:ascii="Times New Roman" w:hAnsi="Times New Roman" w:cs="Times New Roman"/>
          <w:sz w:val="24"/>
          <w:szCs w:val="24"/>
        </w:rPr>
        <w:t>Sumber: Arsip Perusahaan (2019)</w:t>
      </w:r>
      <w:r>
        <w:rPr>
          <w:rFonts w:ascii="Times New Roman" w:hAnsi="Times New Roman" w:cs="Times New Roman"/>
          <w:sz w:val="24"/>
          <w:szCs w:val="24"/>
          <w:lang w:val="id-ID"/>
        </w:rPr>
        <w:t>.</w:t>
      </w:r>
    </w:p>
    <w:p w:rsidR="004462BD" w:rsidRDefault="00127CB9" w:rsidP="00127CB9">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Pada </w:t>
      </w:r>
      <w:r w:rsidR="004462BD">
        <w:rPr>
          <w:rFonts w:ascii="Times New Roman" w:hAnsi="Times New Roman" w:cs="Times New Roman"/>
          <w:sz w:val="24"/>
          <w:szCs w:val="24"/>
        </w:rPr>
        <w:t>Tabel</w:t>
      </w:r>
      <w:r>
        <w:rPr>
          <w:rFonts w:ascii="Times New Roman" w:hAnsi="Times New Roman" w:cs="Times New Roman"/>
          <w:sz w:val="24"/>
          <w:szCs w:val="24"/>
        </w:rPr>
        <w:t xml:space="preserve"> 3.2. Penetapan P</w:t>
      </w:r>
      <w:r w:rsidR="004462BD">
        <w:rPr>
          <w:rFonts w:ascii="Times New Roman" w:hAnsi="Times New Roman" w:cs="Times New Roman"/>
          <w:sz w:val="24"/>
          <w:szCs w:val="24"/>
        </w:rPr>
        <w:t xml:space="preserve">eringkat </w:t>
      </w:r>
      <w:r>
        <w:rPr>
          <w:rFonts w:ascii="Times New Roman" w:hAnsi="Times New Roman" w:cs="Times New Roman"/>
          <w:sz w:val="24"/>
          <w:szCs w:val="24"/>
        </w:rPr>
        <w:t xml:space="preserve">ini </w:t>
      </w:r>
      <w:r w:rsidR="004462BD">
        <w:rPr>
          <w:rFonts w:ascii="Times New Roman" w:hAnsi="Times New Roman" w:cs="Times New Roman"/>
          <w:sz w:val="24"/>
          <w:szCs w:val="24"/>
          <w:lang w:val="id-ID"/>
        </w:rPr>
        <w:t>digunakan untuk mengetahui</w:t>
      </w:r>
      <w:r w:rsidR="004462BD">
        <w:rPr>
          <w:rFonts w:ascii="Times New Roman" w:hAnsi="Times New Roman" w:cs="Times New Roman"/>
          <w:sz w:val="24"/>
          <w:szCs w:val="24"/>
        </w:rPr>
        <w:t xml:space="preserve"> peringkat </w:t>
      </w:r>
      <w:r w:rsidR="004462BD">
        <w:rPr>
          <w:rFonts w:ascii="Times New Roman" w:hAnsi="Times New Roman" w:cs="Times New Roman"/>
          <w:sz w:val="24"/>
          <w:szCs w:val="24"/>
          <w:lang w:val="id-ID"/>
        </w:rPr>
        <w:t xml:space="preserve">tertinggi </w:t>
      </w:r>
      <w:r w:rsidR="004462BD">
        <w:rPr>
          <w:rFonts w:ascii="Times New Roman" w:hAnsi="Times New Roman" w:cs="Times New Roman"/>
          <w:sz w:val="24"/>
          <w:szCs w:val="24"/>
        </w:rPr>
        <w:t xml:space="preserve">karyawan </w:t>
      </w:r>
      <w:r w:rsidR="004462BD">
        <w:rPr>
          <w:rFonts w:ascii="Times New Roman" w:hAnsi="Times New Roman" w:cs="Times New Roman"/>
          <w:sz w:val="24"/>
          <w:szCs w:val="24"/>
          <w:lang w:val="id-ID"/>
        </w:rPr>
        <w:t>di setiap Departemen, s</w:t>
      </w:r>
      <w:r w:rsidR="004462BD">
        <w:rPr>
          <w:rFonts w:ascii="Times New Roman" w:hAnsi="Times New Roman" w:cs="Times New Roman"/>
          <w:sz w:val="24"/>
          <w:szCs w:val="24"/>
        </w:rPr>
        <w:t xml:space="preserve">ehingga didapatkan </w:t>
      </w:r>
      <w:proofErr w:type="gramStart"/>
      <w:r w:rsidR="004462BD">
        <w:rPr>
          <w:rFonts w:ascii="Times New Roman" w:hAnsi="Times New Roman" w:cs="Times New Roman"/>
          <w:sz w:val="24"/>
          <w:szCs w:val="24"/>
        </w:rPr>
        <w:t>nama</w:t>
      </w:r>
      <w:proofErr w:type="gramEnd"/>
      <w:r w:rsidR="004462BD">
        <w:rPr>
          <w:rFonts w:ascii="Times New Roman" w:hAnsi="Times New Roman" w:cs="Times New Roman"/>
          <w:sz w:val="24"/>
          <w:szCs w:val="24"/>
        </w:rPr>
        <w:t xml:space="preserve"> </w:t>
      </w:r>
      <w:r w:rsidR="004462BD" w:rsidRPr="00127CB9">
        <w:rPr>
          <w:rFonts w:ascii="Times New Roman" w:hAnsi="Times New Roman" w:cs="Times New Roman"/>
          <w:sz w:val="24"/>
          <w:szCs w:val="24"/>
        </w:rPr>
        <w:t xml:space="preserve">karyawan </w:t>
      </w:r>
      <w:r>
        <w:rPr>
          <w:rFonts w:ascii="Times New Roman" w:hAnsi="Times New Roman" w:cs="Times New Roman"/>
          <w:sz w:val="24"/>
          <w:szCs w:val="24"/>
        </w:rPr>
        <w:t xml:space="preserve">paling </w:t>
      </w:r>
      <w:r w:rsidR="004462BD" w:rsidRPr="00127CB9">
        <w:rPr>
          <w:rFonts w:ascii="Times New Roman" w:hAnsi="Times New Roman" w:cs="Times New Roman"/>
          <w:sz w:val="24"/>
          <w:szCs w:val="24"/>
        </w:rPr>
        <w:t>terbaik</w:t>
      </w:r>
      <w:r w:rsidR="004462BD" w:rsidRPr="00127CB9">
        <w:rPr>
          <w:rFonts w:ascii="Times New Roman" w:hAnsi="Times New Roman" w:cs="Times New Roman"/>
          <w:i/>
          <w:sz w:val="24"/>
          <w:szCs w:val="24"/>
        </w:rPr>
        <w:t xml:space="preserve"> </w:t>
      </w:r>
      <w:r w:rsidR="004462BD" w:rsidRPr="00127CB9">
        <w:rPr>
          <w:rFonts w:ascii="Times New Roman" w:hAnsi="Times New Roman" w:cs="Times New Roman"/>
          <w:sz w:val="24"/>
          <w:szCs w:val="24"/>
        </w:rPr>
        <w:t>pada Divisi Layanan SDM.</w:t>
      </w:r>
      <w:r w:rsidRPr="00127CB9">
        <w:rPr>
          <w:rFonts w:ascii="Times New Roman" w:hAnsi="Times New Roman" w:cs="Times New Roman"/>
          <w:sz w:val="24"/>
          <w:szCs w:val="24"/>
        </w:rPr>
        <w:t xml:space="preserve"> Untuk lebih lengkapnya formulir penetapan peringkat dapat dilihat pada Lampiran 3.</w:t>
      </w:r>
    </w:p>
    <w:p w:rsidR="004462BD" w:rsidRPr="00142BE3" w:rsidRDefault="004462BD" w:rsidP="00763C12">
      <w:pPr>
        <w:pStyle w:val="Heading3"/>
        <w:numPr>
          <w:ilvl w:val="2"/>
          <w:numId w:val="5"/>
        </w:numPr>
        <w:spacing w:before="0" w:line="480" w:lineRule="auto"/>
        <w:ind w:left="1276" w:hanging="709"/>
        <w:contextualSpacing/>
        <w:rPr>
          <w:rFonts w:ascii="Times New Roman" w:hAnsi="Times New Roman" w:cs="Times New Roman"/>
          <w:color w:val="auto"/>
        </w:rPr>
      </w:pPr>
      <w:bookmarkStart w:id="175" w:name="_Toc42104845"/>
      <w:r>
        <w:rPr>
          <w:rFonts w:ascii="Times New Roman" w:hAnsi="Times New Roman" w:cs="Times New Roman"/>
          <w:color w:val="auto"/>
        </w:rPr>
        <w:t>Unsur-unsur Penilaian Kinerja</w:t>
      </w:r>
      <w:bookmarkEnd w:id="175"/>
    </w:p>
    <w:p w:rsidR="004462BD" w:rsidRDefault="004462BD" w:rsidP="004462BD">
      <w:pPr>
        <w:tabs>
          <w:tab w:val="left" w:pos="1276"/>
        </w:tabs>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ab/>
        <w:t xml:space="preserve">Unsur-unsur penilaian kinerja yang terdapat pada formulir penilaian </w:t>
      </w:r>
      <w:r w:rsidRPr="00F74753">
        <w:rPr>
          <w:rFonts w:ascii="Times New Roman" w:hAnsi="Times New Roman" w:cs="Times New Roman"/>
          <w:i/>
          <w:iCs/>
          <w:sz w:val="24"/>
          <w:szCs w:val="24"/>
        </w:rPr>
        <w:t>employee of the month</w:t>
      </w:r>
      <w:r>
        <w:rPr>
          <w:rFonts w:ascii="Times New Roman" w:hAnsi="Times New Roman" w:cs="Times New Roman"/>
          <w:sz w:val="24"/>
          <w:szCs w:val="24"/>
        </w:rPr>
        <w:t xml:space="preserve"> diantaranya adalah sebagai berikut:</w:t>
      </w:r>
    </w:p>
    <w:p w:rsidR="004462BD" w:rsidRDefault="004462BD" w:rsidP="00763C12">
      <w:pPr>
        <w:pStyle w:val="ListParagraph"/>
        <w:numPr>
          <w:ilvl w:val="0"/>
          <w:numId w:val="28"/>
        </w:numPr>
        <w:tabs>
          <w:tab w:val="left" w:pos="1276"/>
        </w:tabs>
        <w:spacing w:after="0" w:line="480" w:lineRule="auto"/>
        <w:ind w:left="1560" w:hanging="284"/>
        <w:jc w:val="both"/>
        <w:rPr>
          <w:rFonts w:ascii="Times New Roman" w:hAnsi="Times New Roman" w:cs="Times New Roman"/>
          <w:sz w:val="24"/>
          <w:szCs w:val="24"/>
        </w:rPr>
      </w:pPr>
      <w:r w:rsidRPr="00142BE3">
        <w:rPr>
          <w:rFonts w:ascii="Times New Roman" w:hAnsi="Times New Roman" w:cs="Times New Roman"/>
          <w:sz w:val="24"/>
          <w:szCs w:val="24"/>
        </w:rPr>
        <w:t>Kehadiran</w:t>
      </w:r>
    </w:p>
    <w:p w:rsidR="006B7DA9" w:rsidRPr="00932F6A" w:rsidRDefault="004462BD" w:rsidP="00932F6A">
      <w:pPr>
        <w:pStyle w:val="ListParagraph"/>
        <w:tabs>
          <w:tab w:val="left" w:pos="1276"/>
        </w:tabs>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lang w:val="id-ID"/>
        </w:rPr>
        <w:lastRenderedPageBreak/>
        <w:t xml:space="preserve">Jumlah kehadiran karyawan </w:t>
      </w:r>
      <w:r>
        <w:rPr>
          <w:rFonts w:ascii="Times New Roman" w:hAnsi="Times New Roman" w:cs="Times New Roman"/>
          <w:sz w:val="24"/>
          <w:szCs w:val="24"/>
        </w:rPr>
        <w:t>menjadi</w:t>
      </w:r>
      <w:r>
        <w:rPr>
          <w:rFonts w:ascii="Times New Roman" w:hAnsi="Times New Roman" w:cs="Times New Roman"/>
          <w:sz w:val="24"/>
          <w:szCs w:val="24"/>
          <w:lang w:val="id-ID"/>
        </w:rPr>
        <w:t xml:space="preserve"> salah satu penilaian</w:t>
      </w:r>
      <w:r>
        <w:rPr>
          <w:rFonts w:ascii="Times New Roman" w:hAnsi="Times New Roman" w:cs="Times New Roman"/>
          <w:sz w:val="24"/>
          <w:szCs w:val="24"/>
        </w:rPr>
        <w:t xml:space="preserve">, </w:t>
      </w:r>
      <w:r>
        <w:rPr>
          <w:rFonts w:ascii="Times New Roman" w:hAnsi="Times New Roman" w:cs="Times New Roman"/>
          <w:sz w:val="24"/>
          <w:szCs w:val="24"/>
          <w:lang w:val="id-ID"/>
        </w:rPr>
        <w:t>karena kehadiran karyawan sangat penting untuk perusahaan dalam berkordinasi terkait penyelesaian suatu pekerjaan</w:t>
      </w:r>
      <w:r>
        <w:rPr>
          <w:rFonts w:ascii="Times New Roman" w:hAnsi="Times New Roman" w:cs="Times New Roman"/>
          <w:sz w:val="24"/>
          <w:szCs w:val="24"/>
        </w:rPr>
        <w:t>.</w:t>
      </w:r>
    </w:p>
    <w:p w:rsidR="004462BD" w:rsidRDefault="004462BD" w:rsidP="00763C12">
      <w:pPr>
        <w:pStyle w:val="ListParagraph"/>
        <w:numPr>
          <w:ilvl w:val="0"/>
          <w:numId w:val="28"/>
        </w:numPr>
        <w:tabs>
          <w:tab w:val="left" w:pos="1276"/>
        </w:tabs>
        <w:spacing w:after="0" w:line="480" w:lineRule="auto"/>
        <w:ind w:left="1560" w:hanging="284"/>
        <w:jc w:val="both"/>
        <w:rPr>
          <w:rFonts w:ascii="Times New Roman" w:hAnsi="Times New Roman" w:cs="Times New Roman"/>
          <w:sz w:val="24"/>
          <w:szCs w:val="24"/>
        </w:rPr>
      </w:pPr>
      <w:r w:rsidRPr="00142BE3">
        <w:rPr>
          <w:rFonts w:ascii="Times New Roman" w:hAnsi="Times New Roman" w:cs="Times New Roman"/>
          <w:sz w:val="24"/>
          <w:szCs w:val="24"/>
        </w:rPr>
        <w:t>Kedisiplinan</w:t>
      </w:r>
    </w:p>
    <w:p w:rsidR="004462BD" w:rsidRPr="00411259" w:rsidRDefault="004462BD" w:rsidP="004462BD">
      <w:pPr>
        <w:pStyle w:val="ListParagraph"/>
        <w:tabs>
          <w:tab w:val="left" w:pos="1276"/>
        </w:tabs>
        <w:spacing w:after="0"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Penilaian kedisiplinan sangat diperhatikan oleh penilai, dimana karyawan harus mentaati peraturan yang berlaku, serta melakukan in</w:t>
      </w:r>
      <w:r w:rsidR="00932F6A">
        <w:rPr>
          <w:rFonts w:ascii="Times New Roman" w:hAnsi="Times New Roman" w:cs="Times New Roman"/>
          <w:sz w:val="24"/>
          <w:szCs w:val="24"/>
          <w:lang w:val="id-ID"/>
        </w:rPr>
        <w:t>s</w:t>
      </w:r>
      <w:r>
        <w:rPr>
          <w:rFonts w:ascii="Times New Roman" w:hAnsi="Times New Roman" w:cs="Times New Roman"/>
          <w:sz w:val="24"/>
          <w:szCs w:val="24"/>
          <w:lang w:val="id-ID"/>
        </w:rPr>
        <w:t>truksi yang diberikan oleh atasan.</w:t>
      </w:r>
      <w:r>
        <w:rPr>
          <w:rFonts w:ascii="Times New Roman" w:hAnsi="Times New Roman" w:cs="Times New Roman"/>
          <w:sz w:val="24"/>
          <w:szCs w:val="24"/>
        </w:rPr>
        <w:t xml:space="preserve"> </w:t>
      </w:r>
      <w:r>
        <w:rPr>
          <w:rFonts w:ascii="Times New Roman" w:hAnsi="Times New Roman" w:cs="Times New Roman"/>
          <w:sz w:val="24"/>
          <w:szCs w:val="24"/>
          <w:lang w:val="id-ID"/>
        </w:rPr>
        <w:t>Salah satu contohnya adalah</w:t>
      </w:r>
      <w:r>
        <w:rPr>
          <w:rFonts w:ascii="Times New Roman" w:hAnsi="Times New Roman" w:cs="Times New Roman"/>
          <w:sz w:val="24"/>
          <w:szCs w:val="24"/>
        </w:rPr>
        <w:t xml:space="preserve"> </w:t>
      </w:r>
      <w:r>
        <w:rPr>
          <w:rFonts w:ascii="Times New Roman" w:hAnsi="Times New Roman" w:cs="Times New Roman"/>
          <w:sz w:val="24"/>
          <w:szCs w:val="24"/>
          <w:lang w:val="id-ID"/>
        </w:rPr>
        <w:t>k</w:t>
      </w:r>
      <w:r>
        <w:rPr>
          <w:rFonts w:ascii="Times New Roman" w:hAnsi="Times New Roman" w:cs="Times New Roman"/>
          <w:sz w:val="24"/>
          <w:szCs w:val="24"/>
        </w:rPr>
        <w:t>aryawan</w:t>
      </w:r>
      <w:r>
        <w:rPr>
          <w:rFonts w:ascii="Times New Roman" w:hAnsi="Times New Roman" w:cs="Times New Roman"/>
          <w:sz w:val="24"/>
          <w:szCs w:val="24"/>
          <w:lang w:val="id-ID"/>
        </w:rPr>
        <w:t xml:space="preserve"> harus </w:t>
      </w:r>
      <w:r>
        <w:rPr>
          <w:rFonts w:ascii="Times New Roman" w:hAnsi="Times New Roman" w:cs="Times New Roman"/>
          <w:sz w:val="24"/>
          <w:szCs w:val="24"/>
        </w:rPr>
        <w:t>menerapkan 5R (ringkas, rapi, resik, rawat, rajin)</w:t>
      </w:r>
      <w:r>
        <w:rPr>
          <w:rFonts w:ascii="Times New Roman" w:hAnsi="Times New Roman" w:cs="Times New Roman"/>
          <w:sz w:val="24"/>
          <w:szCs w:val="24"/>
          <w:lang w:val="id-ID"/>
        </w:rPr>
        <w:t xml:space="preserve"> sesuai peraturan yang diterapkan perusahaan.</w:t>
      </w:r>
    </w:p>
    <w:p w:rsidR="004462BD" w:rsidRPr="00E977FD" w:rsidRDefault="004462BD" w:rsidP="00763C12">
      <w:pPr>
        <w:pStyle w:val="ListParagraph"/>
        <w:numPr>
          <w:ilvl w:val="0"/>
          <w:numId w:val="28"/>
        </w:numPr>
        <w:tabs>
          <w:tab w:val="left" w:pos="1276"/>
        </w:tabs>
        <w:spacing w:after="0" w:line="480" w:lineRule="auto"/>
        <w:ind w:left="1560" w:hanging="284"/>
        <w:jc w:val="both"/>
        <w:rPr>
          <w:rFonts w:ascii="Times New Roman" w:hAnsi="Times New Roman" w:cs="Times New Roman"/>
          <w:sz w:val="24"/>
          <w:szCs w:val="24"/>
        </w:rPr>
      </w:pPr>
      <w:r w:rsidRPr="00142BE3">
        <w:rPr>
          <w:rFonts w:ascii="Times New Roman" w:hAnsi="Times New Roman" w:cs="Times New Roman"/>
          <w:sz w:val="24"/>
          <w:szCs w:val="24"/>
        </w:rPr>
        <w:t xml:space="preserve">Prestasi </w:t>
      </w:r>
      <w:r>
        <w:rPr>
          <w:rFonts w:ascii="Times New Roman" w:hAnsi="Times New Roman" w:cs="Times New Roman"/>
          <w:sz w:val="24"/>
          <w:szCs w:val="24"/>
        </w:rPr>
        <w:t>Kerja</w:t>
      </w:r>
    </w:p>
    <w:p w:rsidR="004462BD" w:rsidRPr="00E977FD" w:rsidRDefault="004462BD" w:rsidP="004462BD">
      <w:pPr>
        <w:pStyle w:val="ListParagraph"/>
        <w:tabs>
          <w:tab w:val="left" w:pos="1276"/>
        </w:tabs>
        <w:spacing w:after="0"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Penilai melihat kinerja yang dilakukan dengan ketelitian, kecepatan, dan keterampilan karyawan sehingga hasil kerja sesuai yang diharapkan organisasi/perusahaan.</w:t>
      </w:r>
    </w:p>
    <w:p w:rsidR="004462BD" w:rsidRPr="00E977FD" w:rsidRDefault="004462BD" w:rsidP="00763C12">
      <w:pPr>
        <w:pStyle w:val="ListParagraph"/>
        <w:numPr>
          <w:ilvl w:val="0"/>
          <w:numId w:val="28"/>
        </w:numPr>
        <w:tabs>
          <w:tab w:val="left" w:pos="1276"/>
        </w:tabs>
        <w:spacing w:after="0" w:line="480" w:lineRule="auto"/>
        <w:ind w:left="1560" w:hanging="284"/>
        <w:jc w:val="both"/>
        <w:rPr>
          <w:rFonts w:ascii="Times New Roman" w:hAnsi="Times New Roman" w:cs="Times New Roman"/>
          <w:sz w:val="24"/>
          <w:szCs w:val="24"/>
        </w:rPr>
      </w:pPr>
      <w:r w:rsidRPr="00E977FD">
        <w:rPr>
          <w:rFonts w:ascii="Times New Roman" w:hAnsi="Times New Roman" w:cs="Times New Roman"/>
          <w:sz w:val="24"/>
          <w:szCs w:val="24"/>
          <w:lang w:val="id-ID"/>
        </w:rPr>
        <w:t>Kecakapan</w:t>
      </w:r>
    </w:p>
    <w:p w:rsidR="00932F6A" w:rsidRDefault="004462BD" w:rsidP="00932F6A">
      <w:pPr>
        <w:pStyle w:val="ListParagraph"/>
        <w:tabs>
          <w:tab w:val="left" w:pos="1276"/>
        </w:tabs>
        <w:spacing w:after="0"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Penilai m</w:t>
      </w:r>
      <w:r w:rsidRPr="00E977FD">
        <w:rPr>
          <w:rFonts w:ascii="Times New Roman" w:hAnsi="Times New Roman" w:cs="Times New Roman"/>
          <w:sz w:val="24"/>
          <w:szCs w:val="24"/>
          <w:lang w:val="id-ID"/>
        </w:rPr>
        <w:t xml:space="preserve">elihat adanya loyalitas bekerja, mengembangkan kreativitas, dan memberikan ide/saran dalam melakukan </w:t>
      </w:r>
      <w:r>
        <w:rPr>
          <w:rFonts w:ascii="Times New Roman" w:hAnsi="Times New Roman" w:cs="Times New Roman"/>
          <w:sz w:val="24"/>
          <w:szCs w:val="24"/>
          <w:lang w:val="id-ID"/>
        </w:rPr>
        <w:t>penyelesaian pekerjaan sehingga karyawan dapat memberikan kontribusi yang baik untuk organisasi/perusahaan.</w:t>
      </w:r>
    </w:p>
    <w:p w:rsidR="00932F6A" w:rsidRPr="00932F6A" w:rsidRDefault="00932F6A" w:rsidP="00932F6A">
      <w:pPr>
        <w:pStyle w:val="ListParagraph"/>
        <w:tabs>
          <w:tab w:val="left" w:pos="1276"/>
        </w:tabs>
        <w:spacing w:after="0" w:line="480" w:lineRule="auto"/>
        <w:ind w:left="1560"/>
        <w:jc w:val="both"/>
        <w:rPr>
          <w:rFonts w:ascii="Times New Roman" w:hAnsi="Times New Roman" w:cs="Times New Roman"/>
          <w:sz w:val="24"/>
          <w:szCs w:val="24"/>
          <w:lang w:val="id-ID"/>
        </w:rPr>
      </w:pPr>
    </w:p>
    <w:p w:rsidR="004462BD" w:rsidRDefault="004462BD" w:rsidP="00763C12">
      <w:pPr>
        <w:pStyle w:val="ListParagraph"/>
        <w:numPr>
          <w:ilvl w:val="0"/>
          <w:numId w:val="28"/>
        </w:numPr>
        <w:tabs>
          <w:tab w:val="left" w:pos="1276"/>
        </w:tabs>
        <w:spacing w:after="0" w:line="480" w:lineRule="auto"/>
        <w:ind w:left="1560" w:hanging="284"/>
        <w:jc w:val="both"/>
        <w:rPr>
          <w:rFonts w:ascii="Times New Roman" w:hAnsi="Times New Roman" w:cs="Times New Roman"/>
          <w:sz w:val="24"/>
          <w:szCs w:val="24"/>
        </w:rPr>
      </w:pPr>
      <w:r w:rsidRPr="00142BE3">
        <w:rPr>
          <w:rFonts w:ascii="Times New Roman" w:hAnsi="Times New Roman" w:cs="Times New Roman"/>
          <w:sz w:val="24"/>
          <w:szCs w:val="24"/>
        </w:rPr>
        <w:t>Kerjasam</w:t>
      </w:r>
      <w:r>
        <w:rPr>
          <w:rFonts w:ascii="Times New Roman" w:hAnsi="Times New Roman" w:cs="Times New Roman"/>
          <w:sz w:val="24"/>
          <w:szCs w:val="24"/>
        </w:rPr>
        <w:t>a</w:t>
      </w:r>
    </w:p>
    <w:p w:rsidR="004462BD" w:rsidRDefault="004462BD" w:rsidP="004462BD">
      <w:pPr>
        <w:pStyle w:val="ListParagraph"/>
        <w:tabs>
          <w:tab w:val="left" w:pos="1276"/>
        </w:tabs>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lang w:val="id-ID"/>
        </w:rPr>
        <w:t xml:space="preserve">Penilaian kerjasama dapat meningkatkan kekompakan, dimana </w:t>
      </w:r>
      <w:r w:rsidRPr="00142BE3">
        <w:rPr>
          <w:rFonts w:ascii="Times New Roman" w:hAnsi="Times New Roman" w:cs="Times New Roman"/>
          <w:sz w:val="24"/>
          <w:szCs w:val="24"/>
        </w:rPr>
        <w:t xml:space="preserve">dari kesediaan karyawan dalam berpartisipasi </w:t>
      </w:r>
      <w:r>
        <w:rPr>
          <w:rFonts w:ascii="Times New Roman" w:hAnsi="Times New Roman" w:cs="Times New Roman"/>
          <w:sz w:val="24"/>
          <w:szCs w:val="24"/>
          <w:lang w:val="id-ID"/>
        </w:rPr>
        <w:t xml:space="preserve">untuk saling </w:t>
      </w:r>
      <w:r>
        <w:rPr>
          <w:rFonts w:ascii="Times New Roman" w:hAnsi="Times New Roman" w:cs="Times New Roman"/>
          <w:sz w:val="24"/>
          <w:szCs w:val="24"/>
          <w:lang w:val="id-ID"/>
        </w:rPr>
        <w:lastRenderedPageBreak/>
        <w:t xml:space="preserve">membantu </w:t>
      </w:r>
      <w:r w:rsidRPr="00142BE3">
        <w:rPr>
          <w:rFonts w:ascii="Times New Roman" w:hAnsi="Times New Roman" w:cs="Times New Roman"/>
          <w:sz w:val="24"/>
          <w:szCs w:val="24"/>
        </w:rPr>
        <w:t>dan bekerjasama dengan karyawan lain</w:t>
      </w:r>
      <w:r>
        <w:rPr>
          <w:rFonts w:ascii="Times New Roman" w:hAnsi="Times New Roman" w:cs="Times New Roman"/>
          <w:sz w:val="24"/>
          <w:szCs w:val="24"/>
        </w:rPr>
        <w:t xml:space="preserve"> </w:t>
      </w:r>
      <w:r>
        <w:rPr>
          <w:rFonts w:ascii="Times New Roman" w:hAnsi="Times New Roman" w:cs="Times New Roman"/>
          <w:sz w:val="24"/>
          <w:szCs w:val="24"/>
          <w:lang w:val="id-ID"/>
        </w:rPr>
        <w:t>menjadikan</w:t>
      </w:r>
      <w:r w:rsidRPr="00142BE3">
        <w:rPr>
          <w:rFonts w:ascii="Times New Roman" w:hAnsi="Times New Roman" w:cs="Times New Roman"/>
          <w:sz w:val="24"/>
          <w:szCs w:val="24"/>
        </w:rPr>
        <w:t xml:space="preserve"> hasil pekerjaannya akan semakin baik</w:t>
      </w:r>
      <w:r>
        <w:rPr>
          <w:rFonts w:ascii="Times New Roman" w:hAnsi="Times New Roman" w:cs="Times New Roman"/>
          <w:sz w:val="24"/>
          <w:szCs w:val="24"/>
        </w:rPr>
        <w:t>.</w:t>
      </w:r>
    </w:p>
    <w:p w:rsidR="004462BD" w:rsidRDefault="003A5F03" w:rsidP="00763C12">
      <w:pPr>
        <w:pStyle w:val="ListParagraph"/>
        <w:numPr>
          <w:ilvl w:val="0"/>
          <w:numId w:val="28"/>
        </w:numPr>
        <w:tabs>
          <w:tab w:val="left" w:pos="1276"/>
        </w:tabs>
        <w:spacing w:after="0" w:line="480" w:lineRule="auto"/>
        <w:ind w:left="1560" w:hanging="284"/>
        <w:jc w:val="both"/>
        <w:rPr>
          <w:rFonts w:ascii="Times New Roman" w:hAnsi="Times New Roman" w:cs="Times New Roman"/>
          <w:sz w:val="24"/>
          <w:szCs w:val="24"/>
        </w:rPr>
      </w:pPr>
      <w:r>
        <w:rPr>
          <w:rFonts w:ascii="Times New Roman" w:hAnsi="Times New Roman" w:cs="Times New Roman"/>
          <w:sz w:val="24"/>
          <w:szCs w:val="24"/>
        </w:rPr>
        <w:t>Tanggung jawab</w:t>
      </w:r>
    </w:p>
    <w:p w:rsidR="004462BD" w:rsidRPr="00142BE3" w:rsidRDefault="004462BD" w:rsidP="004462BD">
      <w:pPr>
        <w:pStyle w:val="ListParagraph"/>
        <w:tabs>
          <w:tab w:val="left" w:pos="1276"/>
        </w:tabs>
        <w:spacing w:after="0" w:line="48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Kinerja </w:t>
      </w:r>
      <w:r w:rsidRPr="00142BE3">
        <w:rPr>
          <w:rFonts w:ascii="Times New Roman" w:hAnsi="Times New Roman" w:cs="Times New Roman"/>
          <w:sz w:val="24"/>
          <w:szCs w:val="24"/>
        </w:rPr>
        <w:t>dapat diukur dengan melihat karyawannya dalam memper</w:t>
      </w:r>
      <w:r w:rsidR="007D3AE7">
        <w:rPr>
          <w:rFonts w:ascii="Times New Roman" w:hAnsi="Times New Roman" w:cs="Times New Roman"/>
          <w:sz w:val="24"/>
          <w:szCs w:val="24"/>
        </w:rPr>
        <w:t>tanggung</w:t>
      </w:r>
      <w:r w:rsidR="003A5F03">
        <w:rPr>
          <w:rFonts w:ascii="Times New Roman" w:hAnsi="Times New Roman" w:cs="Times New Roman"/>
          <w:sz w:val="24"/>
          <w:szCs w:val="24"/>
        </w:rPr>
        <w:t>jawab</w:t>
      </w:r>
      <w:r w:rsidRPr="00142BE3">
        <w:rPr>
          <w:rFonts w:ascii="Times New Roman" w:hAnsi="Times New Roman" w:cs="Times New Roman"/>
          <w:sz w:val="24"/>
          <w:szCs w:val="24"/>
        </w:rPr>
        <w:t>kan pekerjaan yang dilakukannya</w:t>
      </w:r>
      <w:r>
        <w:rPr>
          <w:rFonts w:ascii="Times New Roman" w:hAnsi="Times New Roman" w:cs="Times New Roman"/>
          <w:sz w:val="24"/>
          <w:szCs w:val="24"/>
        </w:rPr>
        <w:t>.</w:t>
      </w:r>
    </w:p>
    <w:p w:rsidR="004462BD" w:rsidRPr="00175217" w:rsidRDefault="004462BD" w:rsidP="00763C12">
      <w:pPr>
        <w:pStyle w:val="Heading3"/>
        <w:numPr>
          <w:ilvl w:val="2"/>
          <w:numId w:val="5"/>
        </w:numPr>
        <w:spacing w:before="0" w:line="480" w:lineRule="auto"/>
        <w:ind w:left="1276" w:hanging="709"/>
        <w:contextualSpacing/>
        <w:rPr>
          <w:rFonts w:ascii="Times New Roman" w:hAnsi="Times New Roman" w:cs="Times New Roman"/>
          <w:color w:val="auto"/>
        </w:rPr>
      </w:pPr>
      <w:bookmarkStart w:id="176" w:name="_Toc42104846"/>
      <w:r w:rsidRPr="00175217">
        <w:rPr>
          <w:rFonts w:ascii="Times New Roman" w:hAnsi="Times New Roman" w:cs="Times New Roman"/>
          <w:color w:val="auto"/>
        </w:rPr>
        <w:t>Proses Penilaian Kinerja</w:t>
      </w:r>
      <w:bookmarkEnd w:id="176"/>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Proses penilaian kinerja dilakukan terhadap karyawan level Staf di Divisi Layanan SDM. Pelaksanaan pengisian formulir</w:t>
      </w:r>
      <w:r>
        <w:rPr>
          <w:rFonts w:ascii="Times New Roman" w:hAnsi="Times New Roman" w:cs="Times New Roman"/>
          <w:sz w:val="24"/>
          <w:szCs w:val="24"/>
          <w:lang w:val="id-ID"/>
        </w:rPr>
        <w:t xml:space="preserve"> penilaian</w:t>
      </w:r>
      <w:r>
        <w:rPr>
          <w:rFonts w:ascii="Times New Roman" w:hAnsi="Times New Roman" w:cs="Times New Roman"/>
          <w:sz w:val="24"/>
          <w:szCs w:val="24"/>
        </w:rPr>
        <w:t xml:space="preserve"> </w:t>
      </w:r>
      <w:r w:rsidRPr="00AD65C2">
        <w:rPr>
          <w:rFonts w:ascii="Times New Roman" w:hAnsi="Times New Roman" w:cs="Times New Roman"/>
          <w:i/>
          <w:iCs/>
          <w:sz w:val="24"/>
          <w:szCs w:val="24"/>
        </w:rPr>
        <w:t>employee of the month</w:t>
      </w:r>
      <w:r>
        <w:rPr>
          <w:rFonts w:ascii="Times New Roman" w:hAnsi="Times New Roman" w:cs="Times New Roman"/>
          <w:sz w:val="24"/>
          <w:szCs w:val="24"/>
        </w:rPr>
        <w:t xml:space="preserve"> dilakukan oleh Para </w:t>
      </w:r>
      <w:r w:rsidR="00932F6A">
        <w:rPr>
          <w:rFonts w:ascii="Times New Roman" w:hAnsi="Times New Roman" w:cs="Times New Roman"/>
          <w:iCs/>
          <w:sz w:val="24"/>
          <w:szCs w:val="24"/>
          <w:lang w:val="id-ID"/>
        </w:rPr>
        <w:t>DVP</w:t>
      </w:r>
      <w:r>
        <w:rPr>
          <w:rFonts w:ascii="Times New Roman" w:hAnsi="Times New Roman" w:cs="Times New Roman"/>
          <w:sz w:val="24"/>
          <w:szCs w:val="24"/>
        </w:rPr>
        <w:t xml:space="preserve"> pada awal bulan selanjutnya. Penilaian diamati dengan memperhatikan sikap kerja karyawan terhadap indikator penilaian secara terus menerus dan memberikan sk</w:t>
      </w:r>
      <w:r w:rsidR="00932F6A">
        <w:rPr>
          <w:rFonts w:ascii="Times New Roman" w:hAnsi="Times New Roman" w:cs="Times New Roman"/>
          <w:sz w:val="24"/>
          <w:szCs w:val="24"/>
        </w:rPr>
        <w:t>or pada tiap indikator penilaia</w:t>
      </w:r>
      <w:r w:rsidR="00932F6A">
        <w:rPr>
          <w:rFonts w:ascii="Times New Roman" w:hAnsi="Times New Roman" w:cs="Times New Roman"/>
          <w:sz w:val="24"/>
          <w:szCs w:val="24"/>
          <w:lang w:val="id-ID"/>
        </w:rPr>
        <w:t>n</w:t>
      </w:r>
      <w:r w:rsidR="00065855">
        <w:rPr>
          <w:rFonts w:ascii="Times New Roman" w:hAnsi="Times New Roman" w:cs="Times New Roman"/>
          <w:sz w:val="24"/>
          <w:szCs w:val="24"/>
        </w:rPr>
        <w:t>.</w:t>
      </w:r>
      <w:r w:rsidR="00065855">
        <w:rPr>
          <w:rFonts w:ascii="Times New Roman" w:hAnsi="Times New Roman" w:cs="Times New Roman"/>
          <w:sz w:val="24"/>
          <w:szCs w:val="24"/>
          <w:lang w:val="id-ID"/>
        </w:rPr>
        <w:t xml:space="preserve"> </w:t>
      </w:r>
      <w:r>
        <w:rPr>
          <w:rFonts w:ascii="Times New Roman" w:hAnsi="Times New Roman" w:cs="Times New Roman"/>
          <w:sz w:val="24"/>
          <w:szCs w:val="24"/>
        </w:rPr>
        <w:t xml:space="preserve">Berikut penjelasan </w:t>
      </w:r>
      <w:r w:rsidR="00932F6A">
        <w:rPr>
          <w:rFonts w:ascii="Times New Roman" w:hAnsi="Times New Roman" w:cs="Times New Roman"/>
          <w:sz w:val="24"/>
          <w:szCs w:val="24"/>
          <w:lang w:val="id-ID"/>
        </w:rPr>
        <w:t xml:space="preserve">skala </w:t>
      </w:r>
      <w:r w:rsidR="00065855">
        <w:rPr>
          <w:rFonts w:ascii="Times New Roman" w:hAnsi="Times New Roman" w:cs="Times New Roman"/>
          <w:sz w:val="24"/>
          <w:szCs w:val="24"/>
          <w:lang w:val="id-ID"/>
        </w:rPr>
        <w:t xml:space="preserve">dan </w:t>
      </w:r>
      <w:r>
        <w:rPr>
          <w:rFonts w:ascii="Times New Roman" w:hAnsi="Times New Roman" w:cs="Times New Roman"/>
          <w:sz w:val="24"/>
          <w:szCs w:val="24"/>
        </w:rPr>
        <w:t xml:space="preserve">frekuensi </w:t>
      </w:r>
      <w:r w:rsidR="00065855">
        <w:rPr>
          <w:rFonts w:ascii="Times New Roman" w:hAnsi="Times New Roman" w:cs="Times New Roman"/>
          <w:sz w:val="24"/>
          <w:szCs w:val="24"/>
          <w:lang w:val="id-ID"/>
        </w:rPr>
        <w:t xml:space="preserve">penilaian </w:t>
      </w:r>
      <w:r w:rsidR="00932F6A">
        <w:rPr>
          <w:rFonts w:ascii="Times New Roman" w:hAnsi="Times New Roman" w:cs="Times New Roman"/>
          <w:sz w:val="24"/>
          <w:szCs w:val="24"/>
          <w:lang w:val="id-ID"/>
        </w:rPr>
        <w:t xml:space="preserve">dari </w:t>
      </w:r>
      <w:r>
        <w:rPr>
          <w:rFonts w:ascii="Times New Roman" w:hAnsi="Times New Roman" w:cs="Times New Roman"/>
          <w:sz w:val="24"/>
          <w:szCs w:val="24"/>
        </w:rPr>
        <w:t xml:space="preserve">formulir penilaian </w:t>
      </w:r>
      <w:r w:rsidRPr="00517D0D">
        <w:rPr>
          <w:rFonts w:ascii="Times New Roman" w:hAnsi="Times New Roman" w:cs="Times New Roman"/>
          <w:i/>
          <w:sz w:val="24"/>
          <w:szCs w:val="24"/>
        </w:rPr>
        <w:t>employee of the month</w:t>
      </w:r>
      <w:r>
        <w:rPr>
          <w:rFonts w:ascii="Times New Roman" w:hAnsi="Times New Roman" w:cs="Times New Roman"/>
          <w:sz w:val="24"/>
          <w:szCs w:val="24"/>
        </w:rPr>
        <w:t>:</w:t>
      </w:r>
    </w:p>
    <w:p w:rsidR="004462BD" w:rsidRPr="008D30DB" w:rsidRDefault="004462BD" w:rsidP="004462BD">
      <w:pPr>
        <w:pStyle w:val="Caption"/>
        <w:keepNext/>
        <w:spacing w:after="0" w:line="480" w:lineRule="auto"/>
        <w:ind w:firstLine="1418"/>
        <w:contextualSpacing/>
        <w:jc w:val="center"/>
        <w:rPr>
          <w:rFonts w:ascii="Times New Roman" w:hAnsi="Times New Roman" w:cs="Times New Roman"/>
          <w:b w:val="0"/>
          <w:color w:val="auto"/>
          <w:sz w:val="24"/>
          <w:szCs w:val="24"/>
          <w:lang w:val="id-ID"/>
        </w:rPr>
      </w:pPr>
      <w:bookmarkStart w:id="177" w:name="_Toc33471983"/>
      <w:bookmarkStart w:id="178" w:name="_Toc41049302"/>
      <w:r w:rsidRPr="0084634E">
        <w:rPr>
          <w:rFonts w:ascii="Times New Roman" w:hAnsi="Times New Roman" w:cs="Times New Roman"/>
          <w:b w:val="0"/>
          <w:color w:val="auto"/>
          <w:sz w:val="24"/>
          <w:szCs w:val="24"/>
        </w:rPr>
        <w:t>Tabel 3.</w:t>
      </w:r>
      <w:r w:rsidRPr="0084634E">
        <w:rPr>
          <w:rFonts w:ascii="Times New Roman" w:hAnsi="Times New Roman" w:cs="Times New Roman"/>
          <w:b w:val="0"/>
          <w:color w:val="auto"/>
          <w:sz w:val="24"/>
          <w:szCs w:val="24"/>
        </w:rPr>
        <w:fldChar w:fldCharType="begin"/>
      </w:r>
      <w:r w:rsidRPr="0084634E">
        <w:rPr>
          <w:rFonts w:ascii="Times New Roman" w:hAnsi="Times New Roman" w:cs="Times New Roman"/>
          <w:b w:val="0"/>
          <w:color w:val="auto"/>
          <w:sz w:val="24"/>
          <w:szCs w:val="24"/>
        </w:rPr>
        <w:instrText xml:space="preserve"> SEQ Tabel_3. \* ARABIC </w:instrText>
      </w:r>
      <w:r w:rsidRPr="0084634E">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3</w:t>
      </w:r>
      <w:r w:rsidRPr="0084634E">
        <w:rPr>
          <w:rFonts w:ascii="Times New Roman" w:hAnsi="Times New Roman" w:cs="Times New Roman"/>
          <w:b w:val="0"/>
          <w:color w:val="auto"/>
          <w:sz w:val="24"/>
          <w:szCs w:val="24"/>
        </w:rPr>
        <w:fldChar w:fldCharType="end"/>
      </w:r>
      <w:r w:rsidRPr="0084634E">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Kategori</w:t>
      </w:r>
      <w:r w:rsidRPr="0084634E">
        <w:rPr>
          <w:rFonts w:ascii="Times New Roman" w:hAnsi="Times New Roman" w:cs="Times New Roman"/>
          <w:b w:val="0"/>
          <w:color w:val="auto"/>
          <w:sz w:val="24"/>
          <w:szCs w:val="24"/>
        </w:rPr>
        <w:t xml:space="preserve"> Ketepatan Hadir</w:t>
      </w:r>
      <w:bookmarkEnd w:id="177"/>
      <w:bookmarkEnd w:id="178"/>
    </w:p>
    <w:tbl>
      <w:tblPr>
        <w:tblStyle w:val="TableGrid"/>
        <w:tblW w:w="0" w:type="auto"/>
        <w:jc w:val="right"/>
        <w:tblLook w:val="04A0" w:firstRow="1" w:lastRow="0" w:firstColumn="1" w:lastColumn="0" w:noHBand="0" w:noVBand="1"/>
      </w:tblPr>
      <w:tblGrid>
        <w:gridCol w:w="992"/>
        <w:gridCol w:w="5777"/>
      </w:tblGrid>
      <w:tr w:rsidR="004462BD" w:rsidTr="008710D4">
        <w:trPr>
          <w:trHeight w:val="457"/>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Skala</w:t>
            </w:r>
          </w:p>
        </w:tc>
        <w:tc>
          <w:tcPr>
            <w:tcW w:w="5777"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Frekuensi Penilaian</w:t>
            </w:r>
          </w:p>
        </w:tc>
      </w:tr>
      <w:tr w:rsidR="004462BD" w:rsidTr="008710D4">
        <w:trPr>
          <w:trHeight w:val="375"/>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Lambat datang atau cepat pulang sebanyak &gt;7 kali</w:t>
            </w:r>
          </w:p>
        </w:tc>
      </w:tr>
      <w:tr w:rsidR="004462BD" w:rsidTr="008710D4">
        <w:trPr>
          <w:trHeight w:val="40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Lambat datang atau cepat pulang sebanyak 4 s.d. 7 kali</w:t>
            </w:r>
          </w:p>
        </w:tc>
      </w:tr>
      <w:tr w:rsidR="004462BD" w:rsidTr="008710D4">
        <w:trPr>
          <w:trHeight w:val="42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Lambat datang atau cepat pulang sebanyak 1 s.d. 3 kali</w:t>
            </w:r>
          </w:p>
        </w:tc>
      </w:tr>
      <w:tr w:rsidR="004462BD" w:rsidTr="008710D4">
        <w:trPr>
          <w:trHeight w:val="407"/>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Tidak pernah lambat datang atau cepat pulang</w:t>
            </w:r>
          </w:p>
        </w:tc>
      </w:tr>
    </w:tbl>
    <w:p w:rsidR="004462BD" w:rsidRPr="008D30DB" w:rsidRDefault="004462BD" w:rsidP="004462BD">
      <w:pPr>
        <w:tabs>
          <w:tab w:val="left" w:pos="1276"/>
        </w:tabs>
        <w:spacing w:before="240" w:after="0" w:line="480" w:lineRule="auto"/>
        <w:ind w:left="1276"/>
        <w:jc w:val="both"/>
        <w:rPr>
          <w:rFonts w:ascii="Times New Roman" w:hAnsi="Times New Roman" w:cs="Times New Roman"/>
          <w:sz w:val="12"/>
          <w:szCs w:val="24"/>
          <w:lang w:val="id-ID"/>
        </w:rPr>
      </w:pPr>
      <w:r w:rsidRPr="00F934AA">
        <w:rPr>
          <w:rFonts w:ascii="Times New Roman" w:hAnsi="Times New Roman" w:cs="Times New Roman"/>
          <w:sz w:val="24"/>
          <w:szCs w:val="24"/>
        </w:rPr>
        <w:t>Sumber: Arsip Perusahaan (2019)</w:t>
      </w:r>
      <w:r>
        <w:rPr>
          <w:rFonts w:ascii="Times New Roman" w:hAnsi="Times New Roman" w:cs="Times New Roman"/>
          <w:sz w:val="24"/>
          <w:szCs w:val="24"/>
          <w:lang w:val="id-ID"/>
        </w:rPr>
        <w:t>.</w:t>
      </w:r>
    </w:p>
    <w:p w:rsidR="004462BD" w:rsidRPr="0084634E" w:rsidRDefault="004462BD" w:rsidP="000D49EC">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Penilaian ketepatan kehadiran dengan melihat data absen </w:t>
      </w:r>
      <w:r w:rsidRPr="0084634E">
        <w:rPr>
          <w:rFonts w:ascii="Times New Roman" w:hAnsi="Times New Roman" w:cs="Times New Roman"/>
          <w:i/>
          <w:sz w:val="24"/>
          <w:szCs w:val="24"/>
        </w:rPr>
        <w:t>fingerprint</w:t>
      </w:r>
      <w:r>
        <w:rPr>
          <w:rFonts w:ascii="Times New Roman" w:hAnsi="Times New Roman" w:cs="Times New Roman"/>
          <w:sz w:val="24"/>
          <w:szCs w:val="24"/>
        </w:rPr>
        <w:t xml:space="preserve"> </w:t>
      </w:r>
      <w:r w:rsidR="000D49EC">
        <w:rPr>
          <w:rFonts w:ascii="Times New Roman" w:hAnsi="Times New Roman" w:cs="Times New Roman"/>
          <w:sz w:val="24"/>
          <w:szCs w:val="24"/>
          <w:lang w:val="id-ID"/>
        </w:rPr>
        <w:t xml:space="preserve">pada lampiran 4 </w:t>
      </w:r>
      <w:r>
        <w:rPr>
          <w:rFonts w:ascii="Times New Roman" w:hAnsi="Times New Roman" w:cs="Times New Roman"/>
          <w:sz w:val="24"/>
          <w:szCs w:val="24"/>
        </w:rPr>
        <w:t xml:space="preserve">yang diperoleh dari Departemen Layanan </w:t>
      </w:r>
      <w:r>
        <w:rPr>
          <w:rFonts w:ascii="Times New Roman" w:hAnsi="Times New Roman" w:cs="Times New Roman"/>
          <w:sz w:val="24"/>
          <w:szCs w:val="24"/>
        </w:rPr>
        <w:lastRenderedPageBreak/>
        <w:t>dan Administrasi SDM. Data tersebut menunjukkan karyawan yan</w:t>
      </w:r>
      <w:r w:rsidR="000D49EC">
        <w:rPr>
          <w:rFonts w:ascii="Times New Roman" w:hAnsi="Times New Roman" w:cs="Times New Roman"/>
          <w:sz w:val="24"/>
          <w:szCs w:val="24"/>
        </w:rPr>
        <w:t>g lambat datang dan cepat pulan</w:t>
      </w:r>
      <w:r w:rsidR="000D49EC">
        <w:rPr>
          <w:rFonts w:ascii="Times New Roman" w:hAnsi="Times New Roman" w:cs="Times New Roman"/>
          <w:sz w:val="24"/>
          <w:szCs w:val="24"/>
          <w:lang w:val="id-ID"/>
        </w:rPr>
        <w:t>g</w:t>
      </w:r>
      <w:r>
        <w:rPr>
          <w:rFonts w:ascii="Times New Roman" w:hAnsi="Times New Roman" w:cs="Times New Roman"/>
          <w:sz w:val="24"/>
          <w:szCs w:val="24"/>
        </w:rPr>
        <w:t>.</w:t>
      </w:r>
    </w:p>
    <w:p w:rsidR="004462BD" w:rsidRPr="008D30DB" w:rsidRDefault="004462BD" w:rsidP="004462BD">
      <w:pPr>
        <w:pStyle w:val="Caption"/>
        <w:keepNext/>
        <w:spacing w:after="0" w:line="480" w:lineRule="auto"/>
        <w:ind w:firstLine="1418"/>
        <w:contextualSpacing/>
        <w:jc w:val="center"/>
        <w:rPr>
          <w:rFonts w:ascii="Times New Roman" w:hAnsi="Times New Roman" w:cs="Times New Roman"/>
          <w:b w:val="0"/>
          <w:color w:val="auto"/>
          <w:sz w:val="24"/>
          <w:szCs w:val="24"/>
          <w:lang w:val="id-ID"/>
        </w:rPr>
      </w:pPr>
      <w:bookmarkStart w:id="179" w:name="_Toc33471984"/>
      <w:bookmarkStart w:id="180" w:name="_Toc41049303"/>
      <w:r w:rsidRPr="00036ED1">
        <w:rPr>
          <w:rFonts w:ascii="Times New Roman" w:hAnsi="Times New Roman" w:cs="Times New Roman"/>
          <w:b w:val="0"/>
          <w:color w:val="auto"/>
          <w:sz w:val="24"/>
          <w:szCs w:val="24"/>
        </w:rPr>
        <w:t>Tabel 3.</w:t>
      </w:r>
      <w:r w:rsidRPr="00036ED1">
        <w:rPr>
          <w:rFonts w:ascii="Times New Roman" w:hAnsi="Times New Roman" w:cs="Times New Roman"/>
          <w:b w:val="0"/>
          <w:color w:val="auto"/>
          <w:sz w:val="24"/>
          <w:szCs w:val="24"/>
        </w:rPr>
        <w:fldChar w:fldCharType="begin"/>
      </w:r>
      <w:r w:rsidRPr="00036ED1">
        <w:rPr>
          <w:rFonts w:ascii="Times New Roman" w:hAnsi="Times New Roman" w:cs="Times New Roman"/>
          <w:b w:val="0"/>
          <w:color w:val="auto"/>
          <w:sz w:val="24"/>
          <w:szCs w:val="24"/>
        </w:rPr>
        <w:instrText xml:space="preserve"> SEQ Tabel_3. \* ARABIC </w:instrText>
      </w:r>
      <w:r w:rsidRPr="00036ED1">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4</w:t>
      </w:r>
      <w:r w:rsidRPr="00036ED1">
        <w:rPr>
          <w:rFonts w:ascii="Times New Roman" w:hAnsi="Times New Roman" w:cs="Times New Roman"/>
          <w:b w:val="0"/>
          <w:color w:val="auto"/>
          <w:sz w:val="24"/>
          <w:szCs w:val="24"/>
        </w:rPr>
        <w:fldChar w:fldCharType="end"/>
      </w:r>
      <w:r w:rsidRPr="00036ED1">
        <w:rPr>
          <w:rFonts w:ascii="Times New Roman" w:hAnsi="Times New Roman" w:cs="Times New Roman"/>
          <w:b w:val="0"/>
          <w:color w:val="auto"/>
          <w:sz w:val="24"/>
          <w:szCs w:val="24"/>
        </w:rPr>
        <w:t>. Kategori Penggunaan Waktu Kerja</w:t>
      </w:r>
      <w:bookmarkEnd w:id="179"/>
      <w:bookmarkEnd w:id="180"/>
    </w:p>
    <w:tbl>
      <w:tblPr>
        <w:tblStyle w:val="TableGrid"/>
        <w:tblW w:w="0" w:type="auto"/>
        <w:jc w:val="right"/>
        <w:tblLook w:val="04A0" w:firstRow="1" w:lastRow="0" w:firstColumn="1" w:lastColumn="0" w:noHBand="0" w:noVBand="1"/>
      </w:tblPr>
      <w:tblGrid>
        <w:gridCol w:w="992"/>
        <w:gridCol w:w="5777"/>
      </w:tblGrid>
      <w:tr w:rsidR="004462BD" w:rsidTr="008710D4">
        <w:trPr>
          <w:trHeight w:val="434"/>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Skala</w:t>
            </w:r>
          </w:p>
        </w:tc>
        <w:tc>
          <w:tcPr>
            <w:tcW w:w="5777"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Frekuensi Penilaian</w:t>
            </w:r>
          </w:p>
        </w:tc>
      </w:tr>
      <w:tr w:rsidR="004462BD" w:rsidTr="008710D4">
        <w:trPr>
          <w:trHeight w:val="375"/>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Meninggalkan tempat kerja sebanyak &gt;7 kali</w:t>
            </w:r>
          </w:p>
        </w:tc>
      </w:tr>
      <w:tr w:rsidR="004462BD" w:rsidTr="008710D4">
        <w:trPr>
          <w:trHeight w:val="40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Meninggalkan tempat kerja sebanyak 4 s.d. 7 kali</w:t>
            </w:r>
          </w:p>
        </w:tc>
      </w:tr>
      <w:tr w:rsidR="004462BD" w:rsidTr="008710D4">
        <w:trPr>
          <w:trHeight w:val="42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Meninggalkan tempat kerja sebanyak 1 s.d. 3 kali</w:t>
            </w:r>
          </w:p>
        </w:tc>
      </w:tr>
      <w:tr w:rsidR="004462BD" w:rsidTr="008710D4">
        <w:trPr>
          <w:trHeight w:val="407"/>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Tidak pernah meninggalkan tempat kerja</w:t>
            </w:r>
          </w:p>
        </w:tc>
      </w:tr>
    </w:tbl>
    <w:p w:rsidR="004462BD" w:rsidRPr="008D30DB" w:rsidRDefault="004462BD" w:rsidP="004462BD">
      <w:pPr>
        <w:tabs>
          <w:tab w:val="left" w:pos="1276"/>
        </w:tabs>
        <w:spacing w:before="240" w:after="0" w:line="480" w:lineRule="auto"/>
        <w:ind w:left="1276"/>
        <w:jc w:val="both"/>
        <w:rPr>
          <w:rFonts w:ascii="Times New Roman" w:hAnsi="Times New Roman" w:cs="Times New Roman"/>
          <w:sz w:val="12"/>
          <w:szCs w:val="24"/>
          <w:lang w:val="id-ID"/>
        </w:rPr>
      </w:pPr>
      <w:r w:rsidRPr="00F934AA">
        <w:rPr>
          <w:rFonts w:ascii="Times New Roman" w:hAnsi="Times New Roman" w:cs="Times New Roman"/>
          <w:sz w:val="24"/>
          <w:szCs w:val="24"/>
        </w:rPr>
        <w:t>Sumber: Arsip Perusahaan (2019)</w:t>
      </w:r>
      <w:r>
        <w:rPr>
          <w:rFonts w:ascii="Times New Roman" w:hAnsi="Times New Roman" w:cs="Times New Roman"/>
          <w:sz w:val="24"/>
          <w:szCs w:val="24"/>
          <w:lang w:val="id-ID"/>
        </w:rPr>
        <w:t>.</w:t>
      </w:r>
    </w:p>
    <w:p w:rsidR="004462BD" w:rsidRPr="00D31426" w:rsidRDefault="004462BD" w:rsidP="004462BD">
      <w:pPr>
        <w:spacing w:after="0" w:line="480" w:lineRule="auto"/>
        <w:ind w:left="1276" w:firstLine="567"/>
        <w:contextualSpacing/>
        <w:jc w:val="both"/>
        <w:rPr>
          <w:rFonts w:ascii="Times New Roman" w:hAnsi="Times New Roman" w:cs="Times New Roman"/>
          <w:sz w:val="24"/>
          <w:szCs w:val="24"/>
          <w:lang w:val="id-ID"/>
        </w:rPr>
      </w:pPr>
      <w:r w:rsidRPr="008D30DB">
        <w:rPr>
          <w:rFonts w:ascii="Times New Roman" w:hAnsi="Times New Roman" w:cs="Times New Roman"/>
          <w:sz w:val="24"/>
          <w:szCs w:val="24"/>
          <w:lang w:val="id-ID"/>
        </w:rPr>
        <w:t>Penilaian pada kategori penggunaan waktu kerja</w:t>
      </w:r>
      <w:r>
        <w:rPr>
          <w:rFonts w:ascii="Times New Roman" w:hAnsi="Times New Roman" w:cs="Times New Roman"/>
          <w:sz w:val="24"/>
          <w:szCs w:val="24"/>
          <w:lang w:val="id-ID"/>
        </w:rPr>
        <w:t xml:space="preserve"> yaitu</w:t>
      </w:r>
      <w:r w:rsidRPr="008D30DB">
        <w:rPr>
          <w:rFonts w:ascii="Times New Roman" w:hAnsi="Times New Roman" w:cs="Times New Roman"/>
          <w:sz w:val="24"/>
          <w:szCs w:val="24"/>
          <w:lang w:val="id-ID"/>
        </w:rPr>
        <w:t xml:space="preserve"> atasan langsung</w:t>
      </w:r>
      <w:r>
        <w:rPr>
          <w:rFonts w:ascii="Times New Roman" w:hAnsi="Times New Roman" w:cs="Times New Roman"/>
          <w:sz w:val="24"/>
          <w:szCs w:val="24"/>
          <w:lang w:val="id-ID"/>
        </w:rPr>
        <w:t xml:space="preserve"> menilai dan</w:t>
      </w:r>
      <w:r w:rsidRPr="008D30DB">
        <w:rPr>
          <w:rFonts w:ascii="Times New Roman" w:hAnsi="Times New Roman" w:cs="Times New Roman"/>
          <w:sz w:val="24"/>
          <w:szCs w:val="24"/>
          <w:lang w:val="id-ID"/>
        </w:rPr>
        <w:t xml:space="preserve"> mengetahui </w:t>
      </w:r>
      <w:r>
        <w:rPr>
          <w:rFonts w:ascii="Times New Roman" w:hAnsi="Times New Roman" w:cs="Times New Roman"/>
          <w:sz w:val="24"/>
          <w:szCs w:val="24"/>
          <w:lang w:val="id-ID"/>
        </w:rPr>
        <w:t xml:space="preserve">seberapa sering karyawan </w:t>
      </w:r>
      <w:r w:rsidRPr="00D31426">
        <w:rPr>
          <w:rFonts w:ascii="Times New Roman" w:hAnsi="Times New Roman" w:cs="Times New Roman"/>
          <w:sz w:val="24"/>
          <w:szCs w:val="24"/>
          <w:lang w:val="id-ID"/>
        </w:rPr>
        <w:t>meninggalkan tempat kerja atau bahkan tidak pernah sama sekali</w:t>
      </w:r>
      <w:r w:rsidRPr="008D30D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meninggalkan </w:t>
      </w:r>
      <w:r w:rsidRPr="008D30DB">
        <w:rPr>
          <w:rFonts w:ascii="Times New Roman" w:hAnsi="Times New Roman" w:cs="Times New Roman"/>
          <w:sz w:val="24"/>
          <w:szCs w:val="24"/>
          <w:lang w:val="id-ID"/>
        </w:rPr>
        <w:t>tempat</w:t>
      </w:r>
      <w:r>
        <w:rPr>
          <w:rFonts w:ascii="Times New Roman" w:hAnsi="Times New Roman" w:cs="Times New Roman"/>
          <w:sz w:val="24"/>
          <w:szCs w:val="24"/>
          <w:lang w:val="id-ID"/>
        </w:rPr>
        <w:t xml:space="preserve"> kerja pada waktu kerja kantor </w:t>
      </w:r>
      <w:r w:rsidRPr="00D31426">
        <w:rPr>
          <w:rFonts w:ascii="Times New Roman" w:hAnsi="Times New Roman" w:cs="Times New Roman"/>
          <w:sz w:val="24"/>
          <w:szCs w:val="24"/>
          <w:lang w:val="id-ID"/>
        </w:rPr>
        <w:t>dalam waktu yang lama</w:t>
      </w:r>
      <w:r>
        <w:rPr>
          <w:rFonts w:ascii="Times New Roman" w:hAnsi="Times New Roman" w:cs="Times New Roman"/>
          <w:sz w:val="24"/>
          <w:szCs w:val="24"/>
          <w:lang w:val="id-ID"/>
        </w:rPr>
        <w:t xml:space="preserve"> </w:t>
      </w:r>
      <w:r w:rsidRPr="00D31426">
        <w:rPr>
          <w:rFonts w:ascii="Times New Roman" w:hAnsi="Times New Roman" w:cs="Times New Roman"/>
          <w:sz w:val="24"/>
          <w:szCs w:val="24"/>
          <w:lang w:val="id-ID"/>
        </w:rPr>
        <w:t>tanpa meminta ijin kepada atasan</w:t>
      </w:r>
      <w:r>
        <w:rPr>
          <w:rFonts w:ascii="Times New Roman" w:hAnsi="Times New Roman" w:cs="Times New Roman"/>
          <w:sz w:val="24"/>
          <w:szCs w:val="24"/>
          <w:lang w:val="id-ID"/>
        </w:rPr>
        <w:t xml:space="preserve">, dan </w:t>
      </w:r>
      <w:r w:rsidRPr="00D31426">
        <w:rPr>
          <w:rFonts w:ascii="Times New Roman" w:hAnsi="Times New Roman" w:cs="Times New Roman"/>
          <w:sz w:val="24"/>
          <w:szCs w:val="24"/>
          <w:lang w:val="id-ID"/>
        </w:rPr>
        <w:t xml:space="preserve">staf lain pun tidak mengetahui alasan karyawan tersebut meninggalkan ruang kerja. </w:t>
      </w:r>
    </w:p>
    <w:p w:rsidR="004462BD" w:rsidRPr="008D30DB" w:rsidRDefault="004462BD" w:rsidP="004462BD">
      <w:pPr>
        <w:pStyle w:val="Caption"/>
        <w:keepNext/>
        <w:spacing w:after="240"/>
        <w:ind w:left="2552" w:right="851"/>
        <w:jc w:val="center"/>
        <w:rPr>
          <w:rFonts w:ascii="Times New Roman" w:hAnsi="Times New Roman" w:cs="Times New Roman"/>
          <w:b w:val="0"/>
          <w:color w:val="auto"/>
          <w:sz w:val="24"/>
          <w:szCs w:val="24"/>
          <w:lang w:val="id-ID"/>
        </w:rPr>
      </w:pPr>
      <w:bookmarkStart w:id="181" w:name="_Toc33471985"/>
      <w:bookmarkStart w:id="182" w:name="_Toc41049304"/>
      <w:r w:rsidRPr="00CF255F">
        <w:rPr>
          <w:rFonts w:ascii="Times New Roman" w:hAnsi="Times New Roman" w:cs="Times New Roman"/>
          <w:b w:val="0"/>
          <w:color w:val="auto"/>
          <w:sz w:val="24"/>
          <w:szCs w:val="24"/>
        </w:rPr>
        <w:t>Tabel 3.</w:t>
      </w:r>
      <w:r w:rsidRPr="00CF255F">
        <w:rPr>
          <w:rFonts w:ascii="Times New Roman" w:hAnsi="Times New Roman" w:cs="Times New Roman"/>
          <w:b w:val="0"/>
          <w:color w:val="auto"/>
          <w:sz w:val="24"/>
          <w:szCs w:val="24"/>
        </w:rPr>
        <w:fldChar w:fldCharType="begin"/>
      </w:r>
      <w:r w:rsidRPr="00CF255F">
        <w:rPr>
          <w:rFonts w:ascii="Times New Roman" w:hAnsi="Times New Roman" w:cs="Times New Roman"/>
          <w:b w:val="0"/>
          <w:color w:val="auto"/>
          <w:sz w:val="24"/>
          <w:szCs w:val="24"/>
        </w:rPr>
        <w:instrText xml:space="preserve"> SEQ Tabel_3. \* ARABIC </w:instrText>
      </w:r>
      <w:r w:rsidRPr="00CF255F">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5</w:t>
      </w:r>
      <w:r w:rsidRPr="00CF255F">
        <w:rPr>
          <w:rFonts w:ascii="Times New Roman" w:hAnsi="Times New Roman" w:cs="Times New Roman"/>
          <w:b w:val="0"/>
          <w:color w:val="auto"/>
          <w:sz w:val="24"/>
          <w:szCs w:val="24"/>
        </w:rPr>
        <w:fldChar w:fldCharType="end"/>
      </w:r>
      <w:r w:rsidRPr="00CF255F">
        <w:rPr>
          <w:rFonts w:ascii="Times New Roman" w:hAnsi="Times New Roman" w:cs="Times New Roman"/>
          <w:b w:val="0"/>
          <w:color w:val="auto"/>
          <w:sz w:val="24"/>
          <w:szCs w:val="24"/>
        </w:rPr>
        <w:t xml:space="preserve">. Kategori Penggunaan Pakaian Seragam Dinas </w:t>
      </w:r>
      <w:r>
        <w:rPr>
          <w:rFonts w:ascii="Times New Roman" w:hAnsi="Times New Roman" w:cs="Times New Roman"/>
          <w:b w:val="0"/>
          <w:color w:val="auto"/>
          <w:sz w:val="24"/>
          <w:szCs w:val="24"/>
        </w:rPr>
        <w:t xml:space="preserve">(PSD) </w:t>
      </w:r>
      <w:r w:rsidRPr="00CF255F">
        <w:rPr>
          <w:rFonts w:ascii="Times New Roman" w:hAnsi="Times New Roman" w:cs="Times New Roman"/>
          <w:b w:val="0"/>
          <w:color w:val="auto"/>
          <w:sz w:val="24"/>
          <w:szCs w:val="24"/>
        </w:rPr>
        <w:t>dan Atribut Budaya</w:t>
      </w:r>
      <w:bookmarkEnd w:id="181"/>
      <w:bookmarkEnd w:id="182"/>
    </w:p>
    <w:tbl>
      <w:tblPr>
        <w:tblStyle w:val="TableGrid"/>
        <w:tblW w:w="0" w:type="auto"/>
        <w:jc w:val="right"/>
        <w:tblLook w:val="04A0" w:firstRow="1" w:lastRow="0" w:firstColumn="1" w:lastColumn="0" w:noHBand="0" w:noVBand="1"/>
      </w:tblPr>
      <w:tblGrid>
        <w:gridCol w:w="851"/>
        <w:gridCol w:w="5918"/>
      </w:tblGrid>
      <w:tr w:rsidR="004462BD" w:rsidTr="008710D4">
        <w:trPr>
          <w:trHeight w:val="393"/>
          <w:jc w:val="right"/>
        </w:trPr>
        <w:tc>
          <w:tcPr>
            <w:tcW w:w="851"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Skala</w:t>
            </w:r>
          </w:p>
        </w:tc>
        <w:tc>
          <w:tcPr>
            <w:tcW w:w="5918"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Frekuensi Penilaian</w:t>
            </w:r>
          </w:p>
        </w:tc>
      </w:tr>
      <w:tr w:rsidR="004462BD" w:rsidTr="008710D4">
        <w:trPr>
          <w:trHeight w:val="375"/>
          <w:jc w:val="right"/>
        </w:trPr>
        <w:tc>
          <w:tcPr>
            <w:tcW w:w="851"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5918"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Tidak memakai PSD dan atribut budaya sebanyak</w:t>
            </w:r>
            <w:r>
              <w:rPr>
                <w:rFonts w:ascii="Times New Roman" w:hAnsi="Times New Roman" w:cs="Times New Roman"/>
                <w:sz w:val="24"/>
                <w:szCs w:val="24"/>
                <w:lang w:val="id-ID"/>
              </w:rPr>
              <w:t xml:space="preserve"> </w:t>
            </w:r>
            <w:r>
              <w:rPr>
                <w:rFonts w:ascii="Times New Roman" w:hAnsi="Times New Roman" w:cs="Times New Roman"/>
                <w:sz w:val="24"/>
                <w:szCs w:val="24"/>
              </w:rPr>
              <w:t>&gt;7 kali</w:t>
            </w:r>
          </w:p>
        </w:tc>
      </w:tr>
      <w:tr w:rsidR="004462BD" w:rsidTr="008710D4">
        <w:trPr>
          <w:trHeight w:val="409"/>
          <w:jc w:val="right"/>
        </w:trPr>
        <w:tc>
          <w:tcPr>
            <w:tcW w:w="851"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5918"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Tidak memakai PSD dan atribut budaya sebanyak</w:t>
            </w:r>
          </w:p>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4 s.d. 7 kali</w:t>
            </w:r>
          </w:p>
        </w:tc>
      </w:tr>
      <w:tr w:rsidR="004462BD" w:rsidTr="008710D4">
        <w:trPr>
          <w:trHeight w:val="429"/>
          <w:jc w:val="right"/>
        </w:trPr>
        <w:tc>
          <w:tcPr>
            <w:tcW w:w="851"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5918"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Tidak memakai PSD dan atribut budaya sebanyak</w:t>
            </w:r>
          </w:p>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1 s.d. 3 kali</w:t>
            </w:r>
          </w:p>
        </w:tc>
      </w:tr>
      <w:tr w:rsidR="004462BD" w:rsidTr="008710D4">
        <w:trPr>
          <w:trHeight w:val="407"/>
          <w:jc w:val="right"/>
        </w:trPr>
        <w:tc>
          <w:tcPr>
            <w:tcW w:w="851"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5918"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Selalu memakai PSD dan atribut budaya</w:t>
            </w:r>
          </w:p>
        </w:tc>
      </w:tr>
    </w:tbl>
    <w:p w:rsidR="004462BD" w:rsidRPr="008D30DB" w:rsidRDefault="004462BD" w:rsidP="004462BD">
      <w:pPr>
        <w:tabs>
          <w:tab w:val="left" w:pos="1276"/>
        </w:tabs>
        <w:spacing w:before="240" w:after="0" w:line="480" w:lineRule="auto"/>
        <w:ind w:left="1276"/>
        <w:jc w:val="both"/>
        <w:rPr>
          <w:rFonts w:ascii="Times New Roman" w:hAnsi="Times New Roman" w:cs="Times New Roman"/>
          <w:sz w:val="12"/>
          <w:szCs w:val="24"/>
          <w:lang w:val="id-ID"/>
        </w:rPr>
      </w:pPr>
      <w:r w:rsidRPr="00F934AA">
        <w:rPr>
          <w:rFonts w:ascii="Times New Roman" w:hAnsi="Times New Roman" w:cs="Times New Roman"/>
          <w:sz w:val="24"/>
          <w:szCs w:val="24"/>
        </w:rPr>
        <w:t>Sumber: Arsip Perusahaan (2019)</w:t>
      </w:r>
      <w:r>
        <w:rPr>
          <w:rFonts w:ascii="Times New Roman" w:hAnsi="Times New Roman" w:cs="Times New Roman"/>
          <w:sz w:val="24"/>
          <w:szCs w:val="24"/>
          <w:lang w:val="id-ID"/>
        </w:rPr>
        <w:t>.</w:t>
      </w:r>
    </w:p>
    <w:p w:rsidR="004462BD" w:rsidRPr="00CF255F"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Pada </w:t>
      </w:r>
      <w:r w:rsidRPr="00CF255F">
        <w:rPr>
          <w:rFonts w:ascii="Times New Roman" w:hAnsi="Times New Roman" w:cs="Times New Roman"/>
          <w:sz w:val="24"/>
          <w:szCs w:val="24"/>
        </w:rPr>
        <w:t>kategori</w:t>
      </w:r>
      <w:r>
        <w:rPr>
          <w:rFonts w:ascii="Times New Roman" w:hAnsi="Times New Roman" w:cs="Times New Roman"/>
          <w:sz w:val="24"/>
          <w:szCs w:val="24"/>
        </w:rPr>
        <w:t xml:space="preserve"> ini penilaian terhadap</w:t>
      </w:r>
      <w:r w:rsidRPr="00CF255F">
        <w:rPr>
          <w:rFonts w:ascii="Times New Roman" w:hAnsi="Times New Roman" w:cs="Times New Roman"/>
          <w:sz w:val="24"/>
          <w:szCs w:val="24"/>
        </w:rPr>
        <w:t xml:space="preserve"> </w:t>
      </w:r>
      <w:r>
        <w:rPr>
          <w:rFonts w:ascii="Times New Roman" w:hAnsi="Times New Roman" w:cs="Times New Roman"/>
          <w:sz w:val="24"/>
          <w:szCs w:val="24"/>
        </w:rPr>
        <w:t>kesesuaian penggunaan</w:t>
      </w:r>
      <w:r w:rsidRPr="00CF255F">
        <w:rPr>
          <w:rFonts w:ascii="Times New Roman" w:hAnsi="Times New Roman" w:cs="Times New Roman"/>
          <w:sz w:val="24"/>
          <w:szCs w:val="24"/>
        </w:rPr>
        <w:t xml:space="preserve"> pakaian seragam </w:t>
      </w:r>
      <w:proofErr w:type="gramStart"/>
      <w:r w:rsidRPr="00CF255F">
        <w:rPr>
          <w:rFonts w:ascii="Times New Roman" w:hAnsi="Times New Roman" w:cs="Times New Roman"/>
          <w:sz w:val="24"/>
          <w:szCs w:val="24"/>
        </w:rPr>
        <w:t>dinas</w:t>
      </w:r>
      <w:proofErr w:type="gramEnd"/>
      <w:r w:rsidRPr="00CF255F">
        <w:rPr>
          <w:rFonts w:ascii="Times New Roman" w:hAnsi="Times New Roman" w:cs="Times New Roman"/>
          <w:sz w:val="24"/>
          <w:szCs w:val="24"/>
        </w:rPr>
        <w:t xml:space="preserve"> </w:t>
      </w:r>
      <w:r>
        <w:rPr>
          <w:rFonts w:ascii="Times New Roman" w:hAnsi="Times New Roman" w:cs="Times New Roman"/>
          <w:sz w:val="24"/>
          <w:szCs w:val="24"/>
        </w:rPr>
        <w:t xml:space="preserve">pada hari kerja dan memakai atribut budaya </w:t>
      </w:r>
      <w:r>
        <w:rPr>
          <w:rFonts w:ascii="Times New Roman" w:hAnsi="Times New Roman" w:cs="Times New Roman"/>
          <w:sz w:val="24"/>
          <w:szCs w:val="24"/>
        </w:rPr>
        <w:lastRenderedPageBreak/>
        <w:t xml:space="preserve">yaitu Pin Cinta IPC. Penilaian ini penting untuk menunjukkan nilai perusahaan dari PT Pelabuhan Indonesia II (Persero) sehingga dapat meningkatkan citra diri karyawan. CINTA adalah singkatan dari </w:t>
      </w:r>
      <w:r w:rsidRPr="00F32280">
        <w:rPr>
          <w:rFonts w:ascii="Times New Roman" w:hAnsi="Times New Roman" w:cs="Times New Roman"/>
          <w:i/>
          <w:sz w:val="24"/>
          <w:szCs w:val="24"/>
        </w:rPr>
        <w:t>Customer C</w:t>
      </w:r>
      <w:r>
        <w:rPr>
          <w:rFonts w:ascii="Times New Roman" w:hAnsi="Times New Roman" w:cs="Times New Roman"/>
          <w:i/>
          <w:sz w:val="24"/>
          <w:szCs w:val="24"/>
        </w:rPr>
        <w:t xml:space="preserve">entric, Integrity, Nationalism, </w:t>
      </w:r>
      <w:r w:rsidRPr="00F32280">
        <w:rPr>
          <w:rFonts w:ascii="Times New Roman" w:hAnsi="Times New Roman" w:cs="Times New Roman"/>
          <w:i/>
          <w:sz w:val="24"/>
          <w:szCs w:val="24"/>
        </w:rPr>
        <w:t>Team Work,</w:t>
      </w:r>
      <w:r>
        <w:rPr>
          <w:rFonts w:ascii="Times New Roman" w:hAnsi="Times New Roman" w:cs="Times New Roman"/>
          <w:sz w:val="24"/>
          <w:szCs w:val="24"/>
        </w:rPr>
        <w:t xml:space="preserve"> dan </w:t>
      </w:r>
      <w:r w:rsidRPr="00F32280">
        <w:rPr>
          <w:rFonts w:ascii="Times New Roman" w:hAnsi="Times New Roman" w:cs="Times New Roman"/>
          <w:i/>
          <w:sz w:val="24"/>
          <w:szCs w:val="24"/>
        </w:rPr>
        <w:t>Action</w:t>
      </w:r>
      <w:r>
        <w:rPr>
          <w:rFonts w:ascii="Times New Roman" w:hAnsi="Times New Roman" w:cs="Times New Roman"/>
          <w:sz w:val="24"/>
          <w:szCs w:val="24"/>
        </w:rPr>
        <w:t>.</w:t>
      </w:r>
    </w:p>
    <w:p w:rsidR="004462BD" w:rsidRPr="003D1A84" w:rsidRDefault="004462BD" w:rsidP="004462BD">
      <w:pPr>
        <w:pStyle w:val="Caption"/>
        <w:keepNext/>
        <w:spacing w:after="0" w:line="480" w:lineRule="auto"/>
        <w:ind w:firstLine="1134"/>
        <w:contextualSpacing/>
        <w:jc w:val="center"/>
        <w:rPr>
          <w:rFonts w:ascii="Times New Roman" w:hAnsi="Times New Roman" w:cs="Times New Roman"/>
          <w:b w:val="0"/>
          <w:color w:val="auto"/>
          <w:sz w:val="24"/>
          <w:szCs w:val="24"/>
          <w:lang w:val="id-ID"/>
        </w:rPr>
      </w:pPr>
      <w:bookmarkStart w:id="183" w:name="_Toc33471986"/>
      <w:bookmarkStart w:id="184" w:name="_Toc41049305"/>
      <w:r w:rsidRPr="009A0877">
        <w:rPr>
          <w:rFonts w:ascii="Times New Roman" w:hAnsi="Times New Roman" w:cs="Times New Roman"/>
          <w:b w:val="0"/>
          <w:color w:val="auto"/>
          <w:sz w:val="24"/>
          <w:szCs w:val="24"/>
        </w:rPr>
        <w:t>Tabel 3.</w:t>
      </w:r>
      <w:r w:rsidRPr="009A0877">
        <w:rPr>
          <w:rFonts w:ascii="Times New Roman" w:hAnsi="Times New Roman" w:cs="Times New Roman"/>
          <w:b w:val="0"/>
          <w:color w:val="auto"/>
          <w:sz w:val="24"/>
          <w:szCs w:val="24"/>
        </w:rPr>
        <w:fldChar w:fldCharType="begin"/>
      </w:r>
      <w:r w:rsidRPr="009A0877">
        <w:rPr>
          <w:rFonts w:ascii="Times New Roman" w:hAnsi="Times New Roman" w:cs="Times New Roman"/>
          <w:b w:val="0"/>
          <w:color w:val="auto"/>
          <w:sz w:val="24"/>
          <w:szCs w:val="24"/>
        </w:rPr>
        <w:instrText xml:space="preserve"> SEQ Tabel_3. \* ARABIC </w:instrText>
      </w:r>
      <w:r w:rsidRPr="009A0877">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6</w:t>
      </w:r>
      <w:r w:rsidRPr="009A0877">
        <w:rPr>
          <w:rFonts w:ascii="Times New Roman" w:hAnsi="Times New Roman" w:cs="Times New Roman"/>
          <w:b w:val="0"/>
          <w:color w:val="auto"/>
          <w:sz w:val="24"/>
          <w:szCs w:val="24"/>
        </w:rPr>
        <w:fldChar w:fldCharType="end"/>
      </w:r>
      <w:r w:rsidRPr="009A0877">
        <w:rPr>
          <w:rFonts w:ascii="Times New Roman" w:hAnsi="Times New Roman" w:cs="Times New Roman"/>
          <w:b w:val="0"/>
          <w:color w:val="auto"/>
          <w:sz w:val="24"/>
          <w:szCs w:val="24"/>
        </w:rPr>
        <w:t>. Kategori Kerjasama Tim</w:t>
      </w:r>
      <w:bookmarkEnd w:id="183"/>
      <w:bookmarkEnd w:id="184"/>
    </w:p>
    <w:tbl>
      <w:tblPr>
        <w:tblStyle w:val="TableGrid"/>
        <w:tblW w:w="0" w:type="auto"/>
        <w:jc w:val="right"/>
        <w:tblLook w:val="04A0" w:firstRow="1" w:lastRow="0" w:firstColumn="1" w:lastColumn="0" w:noHBand="0" w:noVBand="1"/>
      </w:tblPr>
      <w:tblGrid>
        <w:gridCol w:w="992"/>
        <w:gridCol w:w="5777"/>
      </w:tblGrid>
      <w:tr w:rsidR="004462BD" w:rsidTr="008710D4">
        <w:trPr>
          <w:trHeight w:val="493"/>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Skala</w:t>
            </w:r>
          </w:p>
        </w:tc>
        <w:tc>
          <w:tcPr>
            <w:tcW w:w="5777"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Frekuensi Penilaian</w:t>
            </w:r>
          </w:p>
        </w:tc>
      </w:tr>
      <w:tr w:rsidR="004462BD" w:rsidTr="008710D4">
        <w:trPr>
          <w:trHeight w:val="375"/>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Membantu rekan kerja bila diminta sebanyak &gt;7 kali</w:t>
            </w:r>
          </w:p>
        </w:tc>
      </w:tr>
      <w:tr w:rsidR="004462BD" w:rsidTr="008710D4">
        <w:trPr>
          <w:trHeight w:val="40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Membantu rekan kerja bila diminta sebanyak</w:t>
            </w:r>
          </w:p>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4 s.d. 7 kali</w:t>
            </w:r>
          </w:p>
        </w:tc>
      </w:tr>
      <w:tr w:rsidR="004462BD" w:rsidTr="008710D4">
        <w:trPr>
          <w:trHeight w:val="42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Membantu rekan kerja bila diminta sebanyak</w:t>
            </w:r>
          </w:p>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1 s.d. 3 kali</w:t>
            </w:r>
          </w:p>
        </w:tc>
      </w:tr>
      <w:tr w:rsidR="004462BD" w:rsidTr="008710D4">
        <w:trPr>
          <w:trHeight w:val="407"/>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Selalu membantu rekan kerja tanpa diminta</w:t>
            </w:r>
          </w:p>
        </w:tc>
      </w:tr>
    </w:tbl>
    <w:p w:rsidR="004462BD" w:rsidRPr="003D1A84" w:rsidRDefault="004462BD" w:rsidP="004462BD">
      <w:pPr>
        <w:tabs>
          <w:tab w:val="left" w:pos="1276"/>
        </w:tabs>
        <w:spacing w:before="240" w:after="0" w:line="480" w:lineRule="auto"/>
        <w:ind w:left="1276"/>
        <w:jc w:val="both"/>
        <w:rPr>
          <w:rFonts w:ascii="Times New Roman" w:hAnsi="Times New Roman" w:cs="Times New Roman"/>
          <w:sz w:val="12"/>
          <w:szCs w:val="24"/>
          <w:lang w:val="id-ID"/>
        </w:rPr>
      </w:pPr>
      <w:r w:rsidRPr="00F934AA">
        <w:rPr>
          <w:rFonts w:ascii="Times New Roman" w:hAnsi="Times New Roman" w:cs="Times New Roman"/>
          <w:sz w:val="24"/>
          <w:szCs w:val="24"/>
        </w:rPr>
        <w:t>Sumber: Arsip Perusahaan (2019)</w:t>
      </w:r>
      <w:r>
        <w:rPr>
          <w:rFonts w:ascii="Times New Roman" w:hAnsi="Times New Roman" w:cs="Times New Roman"/>
          <w:sz w:val="24"/>
          <w:szCs w:val="24"/>
          <w:lang w:val="id-ID"/>
        </w:rPr>
        <w:t>.</w:t>
      </w:r>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Penilaian kategori kerjasama </w:t>
      </w:r>
      <w:proofErr w:type="gramStart"/>
      <w:r>
        <w:rPr>
          <w:rFonts w:ascii="Times New Roman" w:hAnsi="Times New Roman" w:cs="Times New Roman"/>
          <w:sz w:val="24"/>
          <w:szCs w:val="24"/>
        </w:rPr>
        <w:t>tim</w:t>
      </w:r>
      <w:proofErr w:type="gramEnd"/>
      <w:r>
        <w:rPr>
          <w:rFonts w:ascii="Times New Roman" w:hAnsi="Times New Roman" w:cs="Times New Roman"/>
          <w:sz w:val="24"/>
          <w:szCs w:val="24"/>
        </w:rPr>
        <w:t xml:space="preserve"> dapat dilihat dari sikap saling membantu satu sama lain di unit kerjanya masing-masing. Kerjasama </w:t>
      </w:r>
      <w:proofErr w:type="gramStart"/>
      <w:r>
        <w:rPr>
          <w:rFonts w:ascii="Times New Roman" w:hAnsi="Times New Roman" w:cs="Times New Roman"/>
          <w:sz w:val="24"/>
          <w:szCs w:val="24"/>
        </w:rPr>
        <w:t>tim</w:t>
      </w:r>
      <w:proofErr w:type="gramEnd"/>
      <w:r>
        <w:rPr>
          <w:rFonts w:ascii="Times New Roman" w:hAnsi="Times New Roman" w:cs="Times New Roman"/>
          <w:sz w:val="24"/>
          <w:szCs w:val="24"/>
        </w:rPr>
        <w:t xml:space="preserve"> sangat diperlukan mengingat Divisi Layanan SDM adalah unit kerja yang lingkup pekerjaannya melakukan pelayanan terhadap keperluan pekerja di lingkungan PT Pelabuhan Indonesia II.</w:t>
      </w:r>
    </w:p>
    <w:p w:rsidR="006B7DA9" w:rsidRPr="00F57AB8" w:rsidRDefault="004462BD" w:rsidP="00065855">
      <w:pPr>
        <w:spacing w:after="0" w:line="480" w:lineRule="auto"/>
        <w:ind w:left="1276" w:firstLine="567"/>
        <w:contextualSpacing/>
        <w:jc w:val="both"/>
        <w:rPr>
          <w:rFonts w:ascii="Times New Roman" w:hAnsi="Times New Roman" w:cs="Times New Roman"/>
          <w:sz w:val="24"/>
          <w:szCs w:val="24"/>
          <w:lang w:val="id-ID"/>
        </w:rPr>
      </w:pPr>
      <w:r>
        <w:rPr>
          <w:rFonts w:ascii="Times New Roman" w:hAnsi="Times New Roman" w:cs="Times New Roman"/>
          <w:sz w:val="24"/>
          <w:szCs w:val="24"/>
        </w:rPr>
        <w:t>Membantu menangani pekerjaan rekannya karena suatu alasan tertentu. Dimana terdapat kondisi bahwa rekan kerjanya tidak hadir kerja namun terdapat pekerjaan yang mengharuskan karyawan tersebut membantu pekerjaan rekan kerjanya. Karena pekerjaan tersebut dilihat dari kepentingan dokumen yang sangat amat penting, namun tidak memerlukan waktu penyelesaian yang lama</w:t>
      </w:r>
      <w:r>
        <w:rPr>
          <w:rFonts w:ascii="Times New Roman" w:hAnsi="Times New Roman" w:cs="Times New Roman"/>
          <w:sz w:val="24"/>
          <w:szCs w:val="24"/>
          <w:lang w:val="id-ID"/>
        </w:rPr>
        <w:t xml:space="preserve"> sehingga rekan kerja yang lain bisa men</w:t>
      </w:r>
      <w:r w:rsidR="00065855">
        <w:rPr>
          <w:rFonts w:ascii="Times New Roman" w:hAnsi="Times New Roman" w:cs="Times New Roman"/>
          <w:sz w:val="24"/>
          <w:szCs w:val="24"/>
          <w:lang w:val="id-ID"/>
        </w:rPr>
        <w:t>gambil alih pekerjaan tersebut.</w:t>
      </w:r>
    </w:p>
    <w:p w:rsidR="004462BD" w:rsidRPr="00A42367" w:rsidRDefault="004462BD" w:rsidP="004462BD">
      <w:pPr>
        <w:pStyle w:val="Caption"/>
        <w:keepNext/>
        <w:spacing w:after="0" w:line="480" w:lineRule="auto"/>
        <w:ind w:firstLine="1560"/>
        <w:jc w:val="center"/>
        <w:rPr>
          <w:rFonts w:ascii="Times New Roman" w:hAnsi="Times New Roman" w:cs="Times New Roman"/>
          <w:b w:val="0"/>
          <w:color w:val="auto"/>
          <w:sz w:val="24"/>
          <w:szCs w:val="24"/>
          <w:lang w:val="id-ID"/>
        </w:rPr>
      </w:pPr>
      <w:bookmarkStart w:id="185" w:name="_Toc33471987"/>
      <w:bookmarkStart w:id="186" w:name="_Toc41049306"/>
      <w:r w:rsidRPr="009A0877">
        <w:rPr>
          <w:rFonts w:ascii="Times New Roman" w:hAnsi="Times New Roman" w:cs="Times New Roman"/>
          <w:b w:val="0"/>
          <w:color w:val="auto"/>
          <w:sz w:val="24"/>
          <w:szCs w:val="24"/>
        </w:rPr>
        <w:lastRenderedPageBreak/>
        <w:t>Tabel 3.</w:t>
      </w:r>
      <w:r w:rsidRPr="009A0877">
        <w:rPr>
          <w:rFonts w:ascii="Times New Roman" w:hAnsi="Times New Roman" w:cs="Times New Roman"/>
          <w:b w:val="0"/>
          <w:color w:val="auto"/>
          <w:sz w:val="24"/>
          <w:szCs w:val="24"/>
        </w:rPr>
        <w:fldChar w:fldCharType="begin"/>
      </w:r>
      <w:r w:rsidRPr="009A0877">
        <w:rPr>
          <w:rFonts w:ascii="Times New Roman" w:hAnsi="Times New Roman" w:cs="Times New Roman"/>
          <w:b w:val="0"/>
          <w:color w:val="auto"/>
          <w:sz w:val="24"/>
          <w:szCs w:val="24"/>
        </w:rPr>
        <w:instrText xml:space="preserve"> SEQ Tabel_3. \* ARABIC </w:instrText>
      </w:r>
      <w:r w:rsidRPr="009A0877">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7</w:t>
      </w:r>
      <w:r w:rsidRPr="009A0877">
        <w:rPr>
          <w:rFonts w:ascii="Times New Roman" w:hAnsi="Times New Roman" w:cs="Times New Roman"/>
          <w:b w:val="0"/>
          <w:color w:val="auto"/>
          <w:sz w:val="24"/>
          <w:szCs w:val="24"/>
        </w:rPr>
        <w:fldChar w:fldCharType="end"/>
      </w:r>
      <w:r w:rsidRPr="009A0877">
        <w:rPr>
          <w:rFonts w:ascii="Times New Roman" w:hAnsi="Times New Roman" w:cs="Times New Roman"/>
          <w:b w:val="0"/>
          <w:color w:val="auto"/>
          <w:sz w:val="24"/>
          <w:szCs w:val="24"/>
        </w:rPr>
        <w:t>. Kategori Penyelesaian Pekerjaan</w:t>
      </w:r>
      <w:bookmarkEnd w:id="185"/>
      <w:bookmarkEnd w:id="186"/>
    </w:p>
    <w:tbl>
      <w:tblPr>
        <w:tblStyle w:val="TableGrid"/>
        <w:tblW w:w="0" w:type="auto"/>
        <w:jc w:val="right"/>
        <w:tblLook w:val="04A0" w:firstRow="1" w:lastRow="0" w:firstColumn="1" w:lastColumn="0" w:noHBand="0" w:noVBand="1"/>
      </w:tblPr>
      <w:tblGrid>
        <w:gridCol w:w="992"/>
        <w:gridCol w:w="5777"/>
      </w:tblGrid>
      <w:tr w:rsidR="004462BD" w:rsidTr="008710D4">
        <w:trPr>
          <w:trHeight w:val="434"/>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Skala</w:t>
            </w:r>
          </w:p>
        </w:tc>
        <w:tc>
          <w:tcPr>
            <w:tcW w:w="5777"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Frekuensi Penilaian</w:t>
            </w:r>
          </w:p>
        </w:tc>
      </w:tr>
      <w:tr w:rsidR="004462BD" w:rsidTr="008710D4">
        <w:trPr>
          <w:trHeight w:val="375"/>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Tidak pernah tepat waktu menyelesaikan pekerjaan sebanyak &gt;7 kali</w:t>
            </w:r>
          </w:p>
        </w:tc>
      </w:tr>
      <w:tr w:rsidR="004462BD" w:rsidTr="008710D4">
        <w:trPr>
          <w:trHeight w:val="40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Sering tidak tepat waktu menyelesaikan pekerjaan sebanyak 4 s.d. 7 kali</w:t>
            </w:r>
          </w:p>
        </w:tc>
      </w:tr>
      <w:tr w:rsidR="004462BD" w:rsidTr="008710D4">
        <w:trPr>
          <w:trHeight w:val="42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Tidak tepat waktu menyelesaikan pekerjaan sebanyak</w:t>
            </w:r>
          </w:p>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1 s.d. 3 kali</w:t>
            </w:r>
          </w:p>
        </w:tc>
      </w:tr>
      <w:tr w:rsidR="004462BD" w:rsidTr="008710D4">
        <w:trPr>
          <w:trHeight w:val="407"/>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Selalu tepat waktu menyelesaikan pekerjaan</w:t>
            </w:r>
          </w:p>
        </w:tc>
      </w:tr>
    </w:tbl>
    <w:p w:rsidR="004462BD" w:rsidRPr="008D30DB" w:rsidRDefault="004462BD" w:rsidP="004462BD">
      <w:pPr>
        <w:tabs>
          <w:tab w:val="left" w:pos="1276"/>
        </w:tabs>
        <w:spacing w:before="240" w:after="0" w:line="480" w:lineRule="auto"/>
        <w:ind w:left="1276"/>
        <w:jc w:val="both"/>
        <w:rPr>
          <w:rFonts w:ascii="Times New Roman" w:hAnsi="Times New Roman" w:cs="Times New Roman"/>
          <w:sz w:val="12"/>
          <w:szCs w:val="24"/>
          <w:lang w:val="id-ID"/>
        </w:rPr>
      </w:pPr>
      <w:r w:rsidRPr="00F934AA">
        <w:rPr>
          <w:rFonts w:ascii="Times New Roman" w:hAnsi="Times New Roman" w:cs="Times New Roman"/>
          <w:sz w:val="24"/>
          <w:szCs w:val="24"/>
        </w:rPr>
        <w:t>Sumber: Arsip Perusahaan (2019)</w:t>
      </w:r>
      <w:r>
        <w:rPr>
          <w:rFonts w:ascii="Times New Roman" w:hAnsi="Times New Roman" w:cs="Times New Roman"/>
          <w:sz w:val="24"/>
          <w:szCs w:val="24"/>
          <w:lang w:val="id-ID"/>
        </w:rPr>
        <w:t>.</w:t>
      </w:r>
    </w:p>
    <w:p w:rsidR="004462BD" w:rsidRPr="00B85992" w:rsidRDefault="004462BD" w:rsidP="004462BD">
      <w:pPr>
        <w:spacing w:after="0" w:line="480" w:lineRule="auto"/>
        <w:ind w:left="1276" w:firstLine="567"/>
        <w:contextualSpacing/>
        <w:jc w:val="both"/>
        <w:rPr>
          <w:rFonts w:ascii="Times New Roman" w:hAnsi="Times New Roman" w:cs="Times New Roman"/>
          <w:sz w:val="24"/>
          <w:szCs w:val="24"/>
          <w:lang w:val="id-ID"/>
        </w:rPr>
      </w:pPr>
      <w:r w:rsidRPr="001C052A">
        <w:rPr>
          <w:rFonts w:ascii="Times New Roman" w:hAnsi="Times New Roman" w:cs="Times New Roman"/>
          <w:sz w:val="24"/>
          <w:szCs w:val="24"/>
          <w:lang w:val="id-ID"/>
        </w:rPr>
        <w:t xml:space="preserve">Penilaian kategori penyelesaian pekerjaan dilihat dari bagaimana karyawan dapat tepat waktu menyelesaikan pekerjaan yang sudah diberikan </w:t>
      </w:r>
      <w:r>
        <w:rPr>
          <w:rFonts w:ascii="Times New Roman" w:hAnsi="Times New Roman" w:cs="Times New Roman"/>
          <w:sz w:val="24"/>
          <w:szCs w:val="24"/>
          <w:lang w:val="id-ID"/>
        </w:rPr>
        <w:t xml:space="preserve">oleh </w:t>
      </w:r>
      <w:r w:rsidRPr="001C052A">
        <w:rPr>
          <w:rFonts w:ascii="Times New Roman" w:hAnsi="Times New Roman" w:cs="Times New Roman"/>
          <w:sz w:val="24"/>
          <w:szCs w:val="24"/>
          <w:lang w:val="id-ID"/>
        </w:rPr>
        <w:t>atasan langsung</w:t>
      </w:r>
      <w:r>
        <w:rPr>
          <w:rFonts w:ascii="Times New Roman" w:hAnsi="Times New Roman" w:cs="Times New Roman"/>
          <w:sz w:val="24"/>
          <w:szCs w:val="24"/>
          <w:lang w:val="id-ID"/>
        </w:rPr>
        <w:t xml:space="preserve">. </w:t>
      </w:r>
      <w:r w:rsidRPr="00B85992">
        <w:rPr>
          <w:rFonts w:ascii="Times New Roman" w:hAnsi="Times New Roman" w:cs="Times New Roman"/>
          <w:sz w:val="24"/>
          <w:szCs w:val="24"/>
          <w:lang w:val="id-ID"/>
        </w:rPr>
        <w:t>Pekerjaan administrasi</w:t>
      </w:r>
      <w:r>
        <w:rPr>
          <w:rFonts w:ascii="Times New Roman" w:hAnsi="Times New Roman" w:cs="Times New Roman"/>
          <w:sz w:val="24"/>
          <w:szCs w:val="24"/>
          <w:lang w:val="id-ID"/>
        </w:rPr>
        <w:t xml:space="preserve"> yang</w:t>
      </w:r>
      <w:r w:rsidRPr="00B85992">
        <w:rPr>
          <w:rFonts w:ascii="Times New Roman" w:hAnsi="Times New Roman" w:cs="Times New Roman"/>
          <w:sz w:val="24"/>
          <w:szCs w:val="24"/>
          <w:lang w:val="id-ID"/>
        </w:rPr>
        <w:t xml:space="preserve"> sudah terdapat </w:t>
      </w:r>
      <w:r w:rsidRPr="00B85992">
        <w:rPr>
          <w:rFonts w:ascii="Times New Roman" w:hAnsi="Times New Roman" w:cs="Times New Roman"/>
          <w:i/>
          <w:sz w:val="24"/>
          <w:szCs w:val="24"/>
          <w:lang w:val="id-ID"/>
        </w:rPr>
        <w:t>template</w:t>
      </w:r>
      <w:r w:rsidRPr="00B85992">
        <w:rPr>
          <w:rFonts w:ascii="Times New Roman" w:hAnsi="Times New Roman" w:cs="Times New Roman"/>
          <w:sz w:val="24"/>
          <w:szCs w:val="24"/>
          <w:lang w:val="id-ID"/>
        </w:rPr>
        <w:t xml:space="preserve"> dan menjadi pekerjaan rutin, serta dengan memperhatikan kepentingan dokumen ters</w:t>
      </w:r>
      <w:r>
        <w:rPr>
          <w:rFonts w:ascii="Times New Roman" w:hAnsi="Times New Roman" w:cs="Times New Roman"/>
          <w:sz w:val="24"/>
          <w:szCs w:val="24"/>
          <w:lang w:val="id-ID"/>
        </w:rPr>
        <w:t>ebut harus segera diselesaikan. P</w:t>
      </w:r>
      <w:r w:rsidRPr="00B85992">
        <w:rPr>
          <w:rFonts w:ascii="Times New Roman" w:hAnsi="Times New Roman" w:cs="Times New Roman"/>
          <w:sz w:val="24"/>
          <w:szCs w:val="24"/>
          <w:lang w:val="id-ID"/>
        </w:rPr>
        <w:t xml:space="preserve">ekerjaan dengan penyelesaian waktu yang lama akan dibuatkan </w:t>
      </w:r>
      <w:r w:rsidRPr="00B85992">
        <w:rPr>
          <w:rFonts w:ascii="Times New Roman" w:hAnsi="Times New Roman" w:cs="Times New Roman"/>
          <w:i/>
          <w:sz w:val="24"/>
          <w:szCs w:val="24"/>
          <w:lang w:val="id-ID"/>
        </w:rPr>
        <w:t>timeline</w:t>
      </w:r>
      <w:r w:rsidRPr="00B85992">
        <w:rPr>
          <w:rFonts w:ascii="Times New Roman" w:hAnsi="Times New Roman" w:cs="Times New Roman"/>
          <w:sz w:val="24"/>
          <w:szCs w:val="24"/>
          <w:lang w:val="id-ID"/>
        </w:rPr>
        <w:t xml:space="preserve"> pekerjaan untuk memudahkan atasan dalam </w:t>
      </w:r>
      <w:r>
        <w:rPr>
          <w:rFonts w:ascii="Times New Roman" w:hAnsi="Times New Roman" w:cs="Times New Roman"/>
          <w:sz w:val="24"/>
          <w:szCs w:val="24"/>
          <w:lang w:val="id-ID"/>
        </w:rPr>
        <w:t>mengawasi kinerja karyawannya.</w:t>
      </w:r>
    </w:p>
    <w:p w:rsidR="004462BD" w:rsidRPr="00A42367" w:rsidRDefault="004462BD" w:rsidP="004462BD">
      <w:pPr>
        <w:pStyle w:val="Caption"/>
        <w:keepNext/>
        <w:spacing w:after="0" w:line="480" w:lineRule="auto"/>
        <w:ind w:left="1276"/>
        <w:contextualSpacing/>
        <w:jc w:val="center"/>
        <w:rPr>
          <w:rFonts w:ascii="Times New Roman" w:hAnsi="Times New Roman" w:cs="Times New Roman"/>
          <w:b w:val="0"/>
          <w:color w:val="auto"/>
          <w:sz w:val="24"/>
          <w:szCs w:val="24"/>
          <w:lang w:val="id-ID"/>
        </w:rPr>
      </w:pPr>
      <w:bookmarkStart w:id="187" w:name="_Toc33471988"/>
      <w:bookmarkStart w:id="188" w:name="_Toc41049307"/>
      <w:r w:rsidRPr="00EB15C8">
        <w:rPr>
          <w:rFonts w:ascii="Times New Roman" w:hAnsi="Times New Roman" w:cs="Times New Roman"/>
          <w:b w:val="0"/>
          <w:color w:val="auto"/>
          <w:sz w:val="24"/>
          <w:szCs w:val="24"/>
        </w:rPr>
        <w:t>Tabel 3.</w:t>
      </w:r>
      <w:r w:rsidRPr="00EB15C8">
        <w:rPr>
          <w:rFonts w:ascii="Times New Roman" w:hAnsi="Times New Roman" w:cs="Times New Roman"/>
          <w:b w:val="0"/>
          <w:color w:val="auto"/>
          <w:sz w:val="24"/>
          <w:szCs w:val="24"/>
        </w:rPr>
        <w:fldChar w:fldCharType="begin"/>
      </w:r>
      <w:r w:rsidRPr="00EB15C8">
        <w:rPr>
          <w:rFonts w:ascii="Times New Roman" w:hAnsi="Times New Roman" w:cs="Times New Roman"/>
          <w:b w:val="0"/>
          <w:color w:val="auto"/>
          <w:sz w:val="24"/>
          <w:szCs w:val="24"/>
        </w:rPr>
        <w:instrText xml:space="preserve"> SEQ Tabel_3. \* ARABIC </w:instrText>
      </w:r>
      <w:r w:rsidRPr="00EB15C8">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8</w:t>
      </w:r>
      <w:r w:rsidRPr="00EB15C8">
        <w:rPr>
          <w:rFonts w:ascii="Times New Roman" w:hAnsi="Times New Roman" w:cs="Times New Roman"/>
          <w:b w:val="0"/>
          <w:color w:val="auto"/>
          <w:sz w:val="24"/>
          <w:szCs w:val="24"/>
        </w:rPr>
        <w:fldChar w:fldCharType="end"/>
      </w:r>
      <w:r w:rsidRPr="00EB15C8">
        <w:rPr>
          <w:rFonts w:ascii="Times New Roman" w:hAnsi="Times New Roman" w:cs="Times New Roman"/>
          <w:b w:val="0"/>
          <w:color w:val="auto"/>
          <w:sz w:val="24"/>
          <w:szCs w:val="24"/>
        </w:rPr>
        <w:t>. Kategori Melaksanakan 5R</w:t>
      </w:r>
      <w:bookmarkEnd w:id="187"/>
      <w:bookmarkEnd w:id="188"/>
    </w:p>
    <w:tbl>
      <w:tblPr>
        <w:tblStyle w:val="TableGrid"/>
        <w:tblW w:w="0" w:type="auto"/>
        <w:jc w:val="right"/>
        <w:tblLook w:val="04A0" w:firstRow="1" w:lastRow="0" w:firstColumn="1" w:lastColumn="0" w:noHBand="0" w:noVBand="1"/>
      </w:tblPr>
      <w:tblGrid>
        <w:gridCol w:w="992"/>
        <w:gridCol w:w="5777"/>
      </w:tblGrid>
      <w:tr w:rsidR="004462BD" w:rsidTr="008710D4">
        <w:trPr>
          <w:trHeight w:val="68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Skala</w:t>
            </w:r>
          </w:p>
        </w:tc>
        <w:tc>
          <w:tcPr>
            <w:tcW w:w="5777"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Frekuensi Penilaian</w:t>
            </w:r>
          </w:p>
        </w:tc>
      </w:tr>
      <w:tr w:rsidR="004462BD" w:rsidTr="008710D4">
        <w:trPr>
          <w:trHeight w:val="375"/>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Tidak Menjalankan 5R</w:t>
            </w:r>
          </w:p>
        </w:tc>
      </w:tr>
      <w:tr w:rsidR="004462BD" w:rsidTr="008710D4">
        <w:trPr>
          <w:trHeight w:val="40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Kurang menjalankan 5R</w:t>
            </w:r>
          </w:p>
        </w:tc>
      </w:tr>
      <w:tr w:rsidR="004462BD" w:rsidTr="008710D4">
        <w:trPr>
          <w:trHeight w:val="429"/>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Menjalankan 5R sebanyak 1 s.d. 3 kali</w:t>
            </w:r>
          </w:p>
        </w:tc>
      </w:tr>
      <w:tr w:rsidR="004462BD" w:rsidTr="008710D4">
        <w:trPr>
          <w:trHeight w:val="407"/>
          <w:jc w:val="right"/>
        </w:trPr>
        <w:tc>
          <w:tcPr>
            <w:tcW w:w="992"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5777"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Selalu menjalankan 5R</w:t>
            </w:r>
          </w:p>
        </w:tc>
      </w:tr>
    </w:tbl>
    <w:p w:rsidR="004462BD" w:rsidRPr="00A42367" w:rsidRDefault="004462BD" w:rsidP="004462BD">
      <w:pPr>
        <w:tabs>
          <w:tab w:val="left" w:pos="1276"/>
        </w:tabs>
        <w:spacing w:before="240" w:after="0" w:line="480" w:lineRule="auto"/>
        <w:ind w:left="1276"/>
        <w:jc w:val="both"/>
        <w:rPr>
          <w:rFonts w:ascii="Times New Roman" w:hAnsi="Times New Roman" w:cs="Times New Roman"/>
          <w:sz w:val="12"/>
          <w:szCs w:val="24"/>
          <w:lang w:val="id-ID"/>
        </w:rPr>
      </w:pPr>
      <w:r w:rsidRPr="00F934AA">
        <w:rPr>
          <w:rFonts w:ascii="Times New Roman" w:hAnsi="Times New Roman" w:cs="Times New Roman"/>
          <w:sz w:val="24"/>
          <w:szCs w:val="24"/>
        </w:rPr>
        <w:t>Sumber: Arsip Perusahaan (2019)</w:t>
      </w:r>
      <w:r>
        <w:rPr>
          <w:rFonts w:ascii="Times New Roman" w:hAnsi="Times New Roman" w:cs="Times New Roman"/>
          <w:sz w:val="24"/>
          <w:szCs w:val="24"/>
          <w:lang w:val="id-ID"/>
        </w:rPr>
        <w:t>.</w:t>
      </w:r>
    </w:p>
    <w:p w:rsidR="004462BD" w:rsidRPr="00EB15C8"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Penilaian kategori melaksanakan 5R (ringkas, rapi, resik, rawat, rajin) adalah penilaian terhadap karyawan yang selalu menerapkan 5R </w:t>
      </w:r>
      <w:r>
        <w:rPr>
          <w:rFonts w:ascii="Times New Roman" w:hAnsi="Times New Roman" w:cs="Times New Roman"/>
          <w:sz w:val="24"/>
          <w:szCs w:val="24"/>
        </w:rPr>
        <w:lastRenderedPageBreak/>
        <w:t xml:space="preserve">di ruang kerja. Penerapan 5R meliputi kebersihan dan kerapihan ruang kerja, pemeliharaan alat tulis </w:t>
      </w:r>
      <w:proofErr w:type="gramStart"/>
      <w:r>
        <w:rPr>
          <w:rFonts w:ascii="Times New Roman" w:hAnsi="Times New Roman" w:cs="Times New Roman"/>
          <w:sz w:val="24"/>
          <w:szCs w:val="24"/>
        </w:rPr>
        <w:t>kantor</w:t>
      </w:r>
      <w:proofErr w:type="gramEnd"/>
      <w:r>
        <w:rPr>
          <w:rFonts w:ascii="Times New Roman" w:hAnsi="Times New Roman" w:cs="Times New Roman"/>
          <w:sz w:val="24"/>
          <w:szCs w:val="24"/>
        </w:rPr>
        <w:t xml:space="preserve"> dan inventaris kantor, penyimpanan dokumen pekerjaan tidak boleh diletakkan pada </w:t>
      </w:r>
      <w:r w:rsidRPr="00932EFE">
        <w:rPr>
          <w:rFonts w:ascii="Times New Roman" w:hAnsi="Times New Roman" w:cs="Times New Roman"/>
          <w:i/>
          <w:sz w:val="24"/>
          <w:szCs w:val="24"/>
        </w:rPr>
        <w:t>box file</w:t>
      </w:r>
      <w:r>
        <w:rPr>
          <w:rFonts w:ascii="Times New Roman" w:hAnsi="Times New Roman" w:cs="Times New Roman"/>
          <w:sz w:val="24"/>
          <w:szCs w:val="24"/>
        </w:rPr>
        <w:t xml:space="preserve"> atau rak diatas meja kerja maka karyawan diharuskan menyimpan dokumen pekerjaannya didalam lemari arsip agar ruang kerja terlihat ringkas. Selain itu, karyawan tidak boleh meletakkan tempat sampah jenis apapun di dekat meja kerjanya, karena ruang kerja harus selalu bersih tanpa ada tumpukan sampah.</w:t>
      </w:r>
    </w:p>
    <w:p w:rsidR="004462BD" w:rsidRPr="00D31426" w:rsidRDefault="004462BD" w:rsidP="004462BD">
      <w:pPr>
        <w:pStyle w:val="Caption"/>
        <w:keepNext/>
        <w:spacing w:after="0" w:line="480" w:lineRule="auto"/>
        <w:ind w:firstLine="1276"/>
        <w:jc w:val="center"/>
        <w:rPr>
          <w:rFonts w:ascii="Times New Roman" w:hAnsi="Times New Roman" w:cs="Times New Roman"/>
          <w:b w:val="0"/>
          <w:color w:val="auto"/>
          <w:sz w:val="24"/>
          <w:szCs w:val="24"/>
          <w:lang w:val="id-ID"/>
        </w:rPr>
      </w:pPr>
      <w:bookmarkStart w:id="189" w:name="_Toc33471989"/>
      <w:bookmarkStart w:id="190" w:name="_Toc41049308"/>
      <w:r w:rsidRPr="00EB15C8">
        <w:rPr>
          <w:rFonts w:ascii="Times New Roman" w:hAnsi="Times New Roman" w:cs="Times New Roman"/>
          <w:b w:val="0"/>
          <w:color w:val="auto"/>
          <w:sz w:val="24"/>
          <w:szCs w:val="24"/>
        </w:rPr>
        <w:t>Tabel 3.</w:t>
      </w:r>
      <w:r w:rsidRPr="00EB15C8">
        <w:rPr>
          <w:rFonts w:ascii="Times New Roman" w:hAnsi="Times New Roman" w:cs="Times New Roman"/>
          <w:b w:val="0"/>
          <w:color w:val="auto"/>
          <w:sz w:val="24"/>
          <w:szCs w:val="24"/>
        </w:rPr>
        <w:fldChar w:fldCharType="begin"/>
      </w:r>
      <w:r w:rsidRPr="00EB15C8">
        <w:rPr>
          <w:rFonts w:ascii="Times New Roman" w:hAnsi="Times New Roman" w:cs="Times New Roman"/>
          <w:b w:val="0"/>
          <w:color w:val="auto"/>
          <w:sz w:val="24"/>
          <w:szCs w:val="24"/>
        </w:rPr>
        <w:instrText xml:space="preserve"> SEQ Tabel_3. \* ARABIC </w:instrText>
      </w:r>
      <w:r w:rsidRPr="00EB15C8">
        <w:rPr>
          <w:rFonts w:ascii="Times New Roman" w:hAnsi="Times New Roman" w:cs="Times New Roman"/>
          <w:b w:val="0"/>
          <w:color w:val="auto"/>
          <w:sz w:val="24"/>
          <w:szCs w:val="24"/>
        </w:rPr>
        <w:fldChar w:fldCharType="separate"/>
      </w:r>
      <w:r w:rsidR="00BF0416">
        <w:rPr>
          <w:rFonts w:ascii="Times New Roman" w:hAnsi="Times New Roman" w:cs="Times New Roman"/>
          <w:b w:val="0"/>
          <w:noProof/>
          <w:color w:val="auto"/>
          <w:sz w:val="24"/>
          <w:szCs w:val="24"/>
        </w:rPr>
        <w:t>9</w:t>
      </w:r>
      <w:r w:rsidRPr="00EB15C8">
        <w:rPr>
          <w:rFonts w:ascii="Times New Roman" w:hAnsi="Times New Roman" w:cs="Times New Roman"/>
          <w:b w:val="0"/>
          <w:color w:val="auto"/>
          <w:sz w:val="24"/>
          <w:szCs w:val="24"/>
        </w:rPr>
        <w:fldChar w:fldCharType="end"/>
      </w:r>
      <w:r w:rsidRPr="00EB15C8">
        <w:rPr>
          <w:rFonts w:ascii="Times New Roman" w:hAnsi="Times New Roman" w:cs="Times New Roman"/>
          <w:b w:val="0"/>
          <w:color w:val="auto"/>
          <w:sz w:val="24"/>
          <w:szCs w:val="24"/>
        </w:rPr>
        <w:t>. Kategori Melaksanakan Inovasi dalam Pekerjaan</w:t>
      </w:r>
      <w:bookmarkEnd w:id="189"/>
      <w:bookmarkEnd w:id="190"/>
    </w:p>
    <w:tbl>
      <w:tblPr>
        <w:tblStyle w:val="TableGrid"/>
        <w:tblW w:w="0" w:type="auto"/>
        <w:jc w:val="right"/>
        <w:tblLook w:val="04A0" w:firstRow="1" w:lastRow="0" w:firstColumn="1" w:lastColumn="0" w:noHBand="0" w:noVBand="1"/>
      </w:tblPr>
      <w:tblGrid>
        <w:gridCol w:w="1134"/>
        <w:gridCol w:w="5635"/>
      </w:tblGrid>
      <w:tr w:rsidR="004462BD" w:rsidTr="008710D4">
        <w:trPr>
          <w:trHeight w:val="445"/>
          <w:jc w:val="right"/>
        </w:trPr>
        <w:tc>
          <w:tcPr>
            <w:tcW w:w="1134"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Skala</w:t>
            </w:r>
          </w:p>
        </w:tc>
        <w:tc>
          <w:tcPr>
            <w:tcW w:w="5635"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Frekuensi Penilaian</w:t>
            </w:r>
          </w:p>
        </w:tc>
      </w:tr>
      <w:tr w:rsidR="004462BD" w:rsidTr="008710D4">
        <w:trPr>
          <w:trHeight w:val="375"/>
          <w:jc w:val="right"/>
        </w:trPr>
        <w:tc>
          <w:tcPr>
            <w:tcW w:w="1134"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5635"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Tidak melaksanakan inovasi dalam pekerjaan</w:t>
            </w:r>
          </w:p>
        </w:tc>
      </w:tr>
      <w:tr w:rsidR="004462BD" w:rsidTr="008710D4">
        <w:trPr>
          <w:trHeight w:val="409"/>
          <w:jc w:val="right"/>
        </w:trPr>
        <w:tc>
          <w:tcPr>
            <w:tcW w:w="1134"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5635"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Kurang melaksanakan inovasi dalam pekerjaan</w:t>
            </w:r>
          </w:p>
        </w:tc>
      </w:tr>
      <w:tr w:rsidR="004462BD" w:rsidTr="008710D4">
        <w:trPr>
          <w:trHeight w:val="429"/>
          <w:jc w:val="right"/>
        </w:trPr>
        <w:tc>
          <w:tcPr>
            <w:tcW w:w="1134"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5635"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Melaksanakan inovasi dalam pekerjaan sebanyak</w:t>
            </w:r>
          </w:p>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1 s.d. 3 kali</w:t>
            </w:r>
          </w:p>
        </w:tc>
      </w:tr>
      <w:tr w:rsidR="004462BD" w:rsidTr="008710D4">
        <w:trPr>
          <w:trHeight w:val="407"/>
          <w:jc w:val="right"/>
        </w:trPr>
        <w:tc>
          <w:tcPr>
            <w:tcW w:w="1134" w:type="dxa"/>
            <w:vAlign w:val="center"/>
          </w:tcPr>
          <w:p w:rsidR="004462BD" w:rsidRDefault="004462BD" w:rsidP="008710D4">
            <w:pPr>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5635" w:type="dxa"/>
            <w:vAlign w:val="center"/>
          </w:tcPr>
          <w:p w:rsidR="004462BD" w:rsidRDefault="004462BD" w:rsidP="008710D4">
            <w:pPr>
              <w:contextualSpacing/>
              <w:jc w:val="both"/>
              <w:rPr>
                <w:rFonts w:ascii="Times New Roman" w:hAnsi="Times New Roman" w:cs="Times New Roman"/>
                <w:sz w:val="24"/>
                <w:szCs w:val="24"/>
              </w:rPr>
            </w:pPr>
            <w:r>
              <w:rPr>
                <w:rFonts w:ascii="Times New Roman" w:hAnsi="Times New Roman" w:cs="Times New Roman"/>
                <w:sz w:val="24"/>
                <w:szCs w:val="24"/>
              </w:rPr>
              <w:t>Selalu melaksanakan inovasi dalam pekerjaan</w:t>
            </w:r>
          </w:p>
        </w:tc>
      </w:tr>
    </w:tbl>
    <w:p w:rsidR="004462BD" w:rsidRPr="00D31426" w:rsidRDefault="004462BD" w:rsidP="004462BD">
      <w:pPr>
        <w:tabs>
          <w:tab w:val="left" w:pos="1276"/>
        </w:tabs>
        <w:spacing w:before="240" w:after="0" w:line="480" w:lineRule="auto"/>
        <w:ind w:left="1276"/>
        <w:jc w:val="both"/>
        <w:rPr>
          <w:rFonts w:ascii="Times New Roman" w:hAnsi="Times New Roman" w:cs="Times New Roman"/>
          <w:sz w:val="12"/>
          <w:szCs w:val="24"/>
          <w:lang w:val="id-ID"/>
        </w:rPr>
      </w:pPr>
      <w:r w:rsidRPr="00F934AA">
        <w:rPr>
          <w:rFonts w:ascii="Times New Roman" w:hAnsi="Times New Roman" w:cs="Times New Roman"/>
          <w:sz w:val="24"/>
          <w:szCs w:val="24"/>
        </w:rPr>
        <w:t>Sumber: Arsip Perusahaan (2019)</w:t>
      </w:r>
      <w:r>
        <w:rPr>
          <w:rFonts w:ascii="Times New Roman" w:hAnsi="Times New Roman" w:cs="Times New Roman"/>
          <w:sz w:val="24"/>
          <w:szCs w:val="24"/>
          <w:lang w:val="id-ID"/>
        </w:rPr>
        <w:t>.</w:t>
      </w:r>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sidRPr="00D31426">
        <w:rPr>
          <w:rFonts w:ascii="Times New Roman" w:hAnsi="Times New Roman" w:cs="Times New Roman"/>
          <w:sz w:val="24"/>
          <w:szCs w:val="24"/>
          <w:lang w:val="id-ID"/>
        </w:rPr>
        <w:t xml:space="preserve">Penilaian kategori melaksanakan inovasi dalam pekerjaan dapat dilihat dari seberapa sering karyawan melakukan inovasi terhadap pekerjaan yang diberikan atasan langsung di unit kerjanya masing-masing. </w:t>
      </w:r>
      <w:r>
        <w:rPr>
          <w:rFonts w:ascii="Times New Roman" w:hAnsi="Times New Roman" w:cs="Times New Roman"/>
          <w:sz w:val="24"/>
          <w:szCs w:val="24"/>
        </w:rPr>
        <w:t xml:space="preserve">Melihat dari transformasinya PT Pelabuhan Indonesia II (Persero) menjadi </w:t>
      </w:r>
      <w:r w:rsidRPr="00CE1C76">
        <w:rPr>
          <w:rFonts w:ascii="Times New Roman" w:hAnsi="Times New Roman" w:cs="Times New Roman"/>
          <w:i/>
          <w:sz w:val="24"/>
          <w:szCs w:val="24"/>
        </w:rPr>
        <w:t>world class port</w:t>
      </w:r>
      <w:r>
        <w:rPr>
          <w:rFonts w:ascii="Times New Roman" w:hAnsi="Times New Roman" w:cs="Times New Roman"/>
          <w:sz w:val="24"/>
          <w:szCs w:val="24"/>
        </w:rPr>
        <w:t>. Sehingga kegiatan pengadministrasian harus dilakukan dengan digitalisasi dan tersistem. Fasilitas yang telah diberikan oleh PT Pelabuhan Indonesia II (Persero) mengharuskan karyawannya untuk terus berinovasi dalam melakukan pekerjaannya.</w:t>
      </w:r>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Memberikan penilaian kepada karyawan yang melaksanakan inovasi dalam pekerjaannya dapat dilihat dari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berpikir dan bertindak para karyawan untuk menciptakan ide/saran dalam merencanakan strategi penyelesaian pekerjaan secara teknis/transaksional administrasi ataupun dalam pelaksanaan program kerja. Inovasi yang berpengaruh baik terhadap pekerjaan dan dapat diusulkan untuk terus dijalankan sesuai ketentuan perusahaan.</w:t>
      </w:r>
    </w:p>
    <w:p w:rsidR="004462BD" w:rsidRPr="00A37B51"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Setelah atasan melakukan penilaian kepada karyawannya dengan memperhatikan indikator-indikator tersebut, selanjutnya dilakukan perhitungan untuk menentukan jumlah nilai yang didapat setiap karyawan. </w:t>
      </w:r>
    </w:p>
    <w:p w:rsidR="004462BD" w:rsidRDefault="00B90A4A"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1127760</wp:posOffset>
                </wp:positionH>
                <wp:positionV relativeFrom="paragraph">
                  <wp:posOffset>669925</wp:posOffset>
                </wp:positionV>
                <wp:extent cx="3691890" cy="290195"/>
                <wp:effectExtent l="7620" t="6350" r="571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890" cy="290195"/>
                        </a:xfrm>
                        <a:prstGeom prst="rect">
                          <a:avLst/>
                        </a:prstGeom>
                        <a:solidFill>
                          <a:srgbClr val="FFFFFF"/>
                        </a:solidFill>
                        <a:ln w="9525">
                          <a:solidFill>
                            <a:srgbClr val="000000"/>
                          </a:solidFill>
                          <a:miter lim="800000"/>
                          <a:headEnd/>
                          <a:tailEnd/>
                        </a:ln>
                      </wps:spPr>
                      <wps:txbx>
                        <w:txbxContent>
                          <w:p w:rsidR="00BF0416" w:rsidRPr="00190812" w:rsidRDefault="00BF0416" w:rsidP="004462BD">
                            <w:pPr>
                              <w:spacing w:after="0"/>
                              <w:jc w:val="center"/>
                              <w:rPr>
                                <w:rFonts w:ascii="Times New Roman" w:hAnsi="Times New Roman" w:cs="Times New Roman"/>
                                <w:sz w:val="24"/>
                                <w:szCs w:val="24"/>
                              </w:rPr>
                            </w:pPr>
                            <w:r w:rsidRPr="00190812">
                              <w:rPr>
                                <w:rFonts w:ascii="Times New Roman" w:hAnsi="Times New Roman" w:cs="Times New Roman"/>
                                <w:sz w:val="24"/>
                                <w:szCs w:val="24"/>
                              </w:rPr>
                              <w:t>Total Nilai = Nilai Kriteria Penilaian</w:t>
                            </w:r>
                            <w:r>
                              <w:rPr>
                                <w:rFonts w:ascii="Times New Roman" w:hAnsi="Times New Roman" w:cs="Times New Roman"/>
                                <w:sz w:val="24"/>
                                <w:szCs w:val="24"/>
                              </w:rPr>
                              <w:t xml:space="preserve"> (Nilai KP)</w:t>
                            </w:r>
                            <w:r w:rsidRPr="00190812">
                              <w:rPr>
                                <w:rFonts w:ascii="Times New Roman" w:hAnsi="Times New Roman" w:cs="Times New Roman"/>
                                <w:sz w:val="24"/>
                                <w:szCs w:val="24"/>
                              </w:rPr>
                              <w:t xml:space="preserve"> x Bobot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8.8pt;margin-top:52.75pt;width:290.7pt;height:22.8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">
                <v:textbox style="mso-fit-shape-to-text:t">
                  <w:txbxContent>
                    <w:p w:rsidR="00BF0416" w:rsidRPr="00190812" w:rsidRDefault="00BF0416" w:rsidP="004462BD">
                      <w:pPr>
                        <w:spacing w:after="0"/>
                        <w:jc w:val="center"/>
                        <w:rPr>
                          <w:rFonts w:ascii="Times New Roman" w:hAnsi="Times New Roman" w:cs="Times New Roman"/>
                          <w:sz w:val="24"/>
                          <w:szCs w:val="24"/>
                        </w:rPr>
                      </w:pPr>
                      <w:r w:rsidRPr="00190812">
                        <w:rPr>
                          <w:rFonts w:ascii="Times New Roman" w:hAnsi="Times New Roman" w:cs="Times New Roman"/>
                          <w:sz w:val="24"/>
                          <w:szCs w:val="24"/>
                        </w:rPr>
                        <w:t>Total Nilai = Nilai Kriteria Penilaian</w:t>
                      </w:r>
                      <w:r>
                        <w:rPr>
                          <w:rFonts w:ascii="Times New Roman" w:hAnsi="Times New Roman" w:cs="Times New Roman"/>
                          <w:sz w:val="24"/>
                          <w:szCs w:val="24"/>
                        </w:rPr>
                        <w:t xml:space="preserve"> (Nilai KP)</w:t>
                      </w:r>
                      <w:r w:rsidRPr="00190812">
                        <w:rPr>
                          <w:rFonts w:ascii="Times New Roman" w:hAnsi="Times New Roman" w:cs="Times New Roman"/>
                          <w:sz w:val="24"/>
                          <w:szCs w:val="24"/>
                        </w:rPr>
                        <w:t xml:space="preserve"> x Bobot</w:t>
                      </w:r>
                    </w:p>
                  </w:txbxContent>
                </v:textbox>
              </v:shape>
            </w:pict>
          </mc:Fallback>
        </mc:AlternateContent>
      </w:r>
      <w:r w:rsidR="004462BD">
        <w:rPr>
          <w:rFonts w:ascii="Times New Roman" w:hAnsi="Times New Roman" w:cs="Times New Roman"/>
          <w:sz w:val="24"/>
          <w:szCs w:val="24"/>
        </w:rPr>
        <w:t>Untuk perhitungan pada formulir penilaian menggunakan rumus sebagai berikut:</w:t>
      </w:r>
    </w:p>
    <w:p w:rsidR="004462BD" w:rsidRDefault="004462BD" w:rsidP="004462BD">
      <w:pPr>
        <w:spacing w:after="0" w:line="480" w:lineRule="auto"/>
        <w:ind w:left="1276" w:firstLine="567"/>
        <w:contextualSpacing/>
        <w:jc w:val="both"/>
        <w:rPr>
          <w:rFonts w:ascii="Times New Roman" w:hAnsi="Times New Roman" w:cs="Times New Roman"/>
          <w:sz w:val="24"/>
          <w:szCs w:val="24"/>
        </w:rPr>
      </w:pPr>
    </w:p>
    <w:p w:rsidR="004462BD" w:rsidRDefault="004462BD" w:rsidP="004462BD">
      <w:pPr>
        <w:spacing w:after="0" w:line="480" w:lineRule="auto"/>
        <w:ind w:left="1276"/>
        <w:contextualSpacing/>
        <w:jc w:val="both"/>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rsidR="004462BD" w:rsidRDefault="004462BD" w:rsidP="004462BD">
      <w:pPr>
        <w:tabs>
          <w:tab w:val="left" w:pos="2410"/>
          <w:tab w:val="left" w:pos="2552"/>
        </w:tabs>
        <w:spacing w:after="0" w:line="480" w:lineRule="auto"/>
        <w:ind w:left="1276"/>
        <w:contextualSpacing/>
        <w:jc w:val="both"/>
        <w:rPr>
          <w:rFonts w:ascii="Times New Roman" w:hAnsi="Times New Roman" w:cs="Times New Roman"/>
          <w:sz w:val="24"/>
          <w:szCs w:val="24"/>
        </w:rPr>
      </w:pPr>
      <w:r>
        <w:rPr>
          <w:rFonts w:ascii="Times New Roman" w:hAnsi="Times New Roman" w:cs="Times New Roman"/>
          <w:sz w:val="24"/>
          <w:szCs w:val="24"/>
        </w:rPr>
        <w:t>Total Nilai</w:t>
      </w:r>
      <w:r>
        <w:rPr>
          <w:rFonts w:ascii="Times New Roman" w:hAnsi="Times New Roman" w:cs="Times New Roman"/>
          <w:sz w:val="24"/>
          <w:szCs w:val="24"/>
        </w:rPr>
        <w:tab/>
        <w:t xml:space="preserve">    :  Hasil total nilai yang didapat pada tiap kategori</w:t>
      </w:r>
    </w:p>
    <w:p w:rsidR="004462BD" w:rsidRDefault="00E7481C" w:rsidP="004462BD">
      <w:pPr>
        <w:spacing w:after="0" w:line="480" w:lineRule="auto"/>
        <w:ind w:left="2835" w:hanging="1559"/>
        <w:contextualSpacing/>
        <w:rPr>
          <w:rFonts w:ascii="Times New Roman" w:hAnsi="Times New Roman" w:cs="Times New Roman"/>
          <w:sz w:val="24"/>
          <w:szCs w:val="24"/>
        </w:rPr>
      </w:pPr>
      <w:r>
        <w:rPr>
          <w:rFonts w:ascii="Times New Roman" w:hAnsi="Times New Roman" w:cs="Times New Roman"/>
          <w:sz w:val="24"/>
          <w:szCs w:val="24"/>
        </w:rPr>
        <w:t xml:space="preserve">Nilai KP         :  </w:t>
      </w:r>
      <w:proofErr w:type="gramStart"/>
      <w:r>
        <w:rPr>
          <w:rFonts w:ascii="Times New Roman" w:hAnsi="Times New Roman" w:cs="Times New Roman"/>
          <w:sz w:val="24"/>
          <w:szCs w:val="24"/>
        </w:rPr>
        <w:t xml:space="preserve">Nilai  </w:t>
      </w:r>
      <w:r w:rsidR="004462BD">
        <w:rPr>
          <w:rFonts w:ascii="Times New Roman" w:hAnsi="Times New Roman" w:cs="Times New Roman"/>
          <w:sz w:val="24"/>
          <w:szCs w:val="24"/>
        </w:rPr>
        <w:t>yang</w:t>
      </w:r>
      <w:proofErr w:type="gramEnd"/>
      <w:r w:rsidR="004462BD">
        <w:rPr>
          <w:rFonts w:ascii="Times New Roman" w:hAnsi="Times New Roman" w:cs="Times New Roman"/>
          <w:sz w:val="24"/>
          <w:szCs w:val="24"/>
        </w:rPr>
        <w:t xml:space="preserve">  diberikan  atasan  pada  tiap  kategori</w:t>
      </w:r>
    </w:p>
    <w:p w:rsidR="004462BD" w:rsidRDefault="00E7481C" w:rsidP="004462BD">
      <w:pPr>
        <w:spacing w:after="0" w:line="480" w:lineRule="auto"/>
        <w:ind w:left="2835" w:hanging="141"/>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462BD">
        <w:rPr>
          <w:rFonts w:ascii="Times New Roman" w:hAnsi="Times New Roman" w:cs="Times New Roman"/>
          <w:sz w:val="24"/>
          <w:szCs w:val="24"/>
        </w:rPr>
        <w:t>berdasarkan</w:t>
      </w:r>
      <w:proofErr w:type="gramEnd"/>
      <w:r w:rsidR="004462BD">
        <w:rPr>
          <w:rFonts w:ascii="Times New Roman" w:hAnsi="Times New Roman" w:cs="Times New Roman"/>
          <w:sz w:val="24"/>
          <w:szCs w:val="24"/>
        </w:rPr>
        <w:t xml:space="preserve"> skala 1</w:t>
      </w:r>
      <w:r w:rsidR="00F359BB">
        <w:rPr>
          <w:rFonts w:ascii="Times New Roman" w:hAnsi="Times New Roman" w:cs="Times New Roman"/>
          <w:sz w:val="24"/>
          <w:szCs w:val="24"/>
        </w:rPr>
        <w:t xml:space="preserve"> (satu) sampai </w:t>
      </w:r>
      <w:r w:rsidR="004462BD">
        <w:rPr>
          <w:rFonts w:ascii="Times New Roman" w:hAnsi="Times New Roman" w:cs="Times New Roman"/>
          <w:sz w:val="24"/>
          <w:szCs w:val="24"/>
        </w:rPr>
        <w:t>4</w:t>
      </w:r>
      <w:r w:rsidR="00F359BB">
        <w:rPr>
          <w:rFonts w:ascii="Times New Roman" w:hAnsi="Times New Roman" w:cs="Times New Roman"/>
          <w:sz w:val="24"/>
          <w:szCs w:val="24"/>
        </w:rPr>
        <w:t xml:space="preserve"> (empat)</w:t>
      </w:r>
    </w:p>
    <w:p w:rsidR="004462BD" w:rsidRDefault="004462BD" w:rsidP="004462BD">
      <w:pPr>
        <w:spacing w:after="0" w:line="480" w:lineRule="auto"/>
        <w:ind w:left="2694" w:hanging="1418"/>
        <w:contextualSpacing/>
        <w:jc w:val="both"/>
        <w:rPr>
          <w:rFonts w:ascii="Times New Roman" w:hAnsi="Times New Roman" w:cs="Times New Roman"/>
          <w:sz w:val="24"/>
          <w:szCs w:val="24"/>
        </w:rPr>
      </w:pPr>
      <w:r>
        <w:rPr>
          <w:rFonts w:ascii="Times New Roman" w:hAnsi="Times New Roman" w:cs="Times New Roman"/>
          <w:sz w:val="24"/>
          <w:szCs w:val="24"/>
        </w:rPr>
        <w:t>Bobot</w:t>
      </w:r>
      <w:r>
        <w:rPr>
          <w:rFonts w:ascii="Times New Roman" w:hAnsi="Times New Roman" w:cs="Times New Roman"/>
          <w:sz w:val="24"/>
          <w:szCs w:val="24"/>
        </w:rPr>
        <w:tab/>
        <w:t>:  Nilai mutu yang telah ditetapkan pada tiap kategori</w:t>
      </w:r>
    </w:p>
    <w:p w:rsidR="004462BD" w:rsidRPr="00FE01E3"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Untuk mendapatkan nilai jumlah yang menjadikan skor yang didapat karyawan adalah penjumlahan total nilai pada 7 kategori penilaian tersebut. Selanjutnya Para </w:t>
      </w:r>
      <w:r w:rsidRPr="00190812">
        <w:rPr>
          <w:rFonts w:ascii="Times New Roman" w:hAnsi="Times New Roman" w:cs="Times New Roman"/>
          <w:i/>
          <w:sz w:val="24"/>
          <w:szCs w:val="24"/>
        </w:rPr>
        <w:t>Deputy Vice President</w:t>
      </w:r>
      <w:r>
        <w:rPr>
          <w:rFonts w:ascii="Times New Roman" w:hAnsi="Times New Roman" w:cs="Times New Roman"/>
          <w:i/>
          <w:sz w:val="24"/>
          <w:szCs w:val="24"/>
        </w:rPr>
        <w:t xml:space="preserve"> </w:t>
      </w:r>
      <w:r>
        <w:rPr>
          <w:rFonts w:ascii="Times New Roman" w:hAnsi="Times New Roman" w:cs="Times New Roman"/>
          <w:sz w:val="24"/>
          <w:szCs w:val="24"/>
        </w:rPr>
        <w:t xml:space="preserve">mengumpulkan formulir penilaian sekaligus memberikan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karyawan yang mendapatkan skor tertinggi di unit kerjanya kepada </w:t>
      </w:r>
      <w:r w:rsidRPr="00AC5FEE">
        <w:rPr>
          <w:rFonts w:ascii="Times New Roman" w:hAnsi="Times New Roman" w:cs="Times New Roman"/>
          <w:i/>
          <w:sz w:val="24"/>
          <w:szCs w:val="24"/>
        </w:rPr>
        <w:t>Vice President</w:t>
      </w:r>
      <w:r>
        <w:rPr>
          <w:rFonts w:ascii="Times New Roman" w:hAnsi="Times New Roman" w:cs="Times New Roman"/>
          <w:sz w:val="24"/>
          <w:szCs w:val="24"/>
        </w:rPr>
        <w:t xml:space="preserve"> Layanan SDM. Dari formulir penilaian tersebut </w:t>
      </w:r>
      <w:r w:rsidRPr="00AC5FEE">
        <w:rPr>
          <w:rFonts w:ascii="Times New Roman" w:hAnsi="Times New Roman" w:cs="Times New Roman"/>
          <w:i/>
          <w:sz w:val="24"/>
          <w:szCs w:val="24"/>
        </w:rPr>
        <w:t>Vice President</w:t>
      </w:r>
      <w:r>
        <w:rPr>
          <w:rFonts w:ascii="Times New Roman" w:hAnsi="Times New Roman" w:cs="Times New Roman"/>
          <w:sz w:val="24"/>
          <w:szCs w:val="24"/>
        </w:rPr>
        <w:t xml:space="preserv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melihat perolehan skor dari karyawan tiap Departemen. Karyawan yang mendapat skor tertinggi yang menjadi </w:t>
      </w:r>
      <w:r w:rsidRPr="00FE01E3">
        <w:rPr>
          <w:rFonts w:ascii="Times New Roman" w:hAnsi="Times New Roman" w:cs="Times New Roman"/>
          <w:sz w:val="24"/>
          <w:szCs w:val="24"/>
        </w:rPr>
        <w:t xml:space="preserve">peringkat pertama yang </w:t>
      </w:r>
      <w:proofErr w:type="gramStart"/>
      <w:r w:rsidRPr="00FE01E3">
        <w:rPr>
          <w:rFonts w:ascii="Times New Roman" w:hAnsi="Times New Roman" w:cs="Times New Roman"/>
          <w:sz w:val="24"/>
          <w:szCs w:val="24"/>
        </w:rPr>
        <w:t>akan</w:t>
      </w:r>
      <w:proofErr w:type="gramEnd"/>
      <w:r w:rsidRPr="00FE01E3">
        <w:rPr>
          <w:rFonts w:ascii="Times New Roman" w:hAnsi="Times New Roman" w:cs="Times New Roman"/>
          <w:sz w:val="24"/>
          <w:szCs w:val="24"/>
        </w:rPr>
        <w:t xml:space="preserve"> menjadi karyawan terbaik di Divisi Layanan SDM.</w:t>
      </w:r>
    </w:p>
    <w:p w:rsidR="004462BD" w:rsidRPr="00FE01E3" w:rsidRDefault="004462BD" w:rsidP="00763C12">
      <w:pPr>
        <w:pStyle w:val="Heading3"/>
        <w:numPr>
          <w:ilvl w:val="2"/>
          <w:numId w:val="5"/>
        </w:numPr>
        <w:spacing w:before="0" w:line="480" w:lineRule="auto"/>
        <w:ind w:left="1276" w:hanging="709"/>
        <w:contextualSpacing/>
        <w:jc w:val="both"/>
        <w:rPr>
          <w:rFonts w:ascii="Times New Roman" w:hAnsi="Times New Roman" w:cs="Times New Roman"/>
          <w:color w:val="auto"/>
        </w:rPr>
      </w:pPr>
      <w:bookmarkStart w:id="191" w:name="_Toc42104847"/>
      <w:r>
        <w:rPr>
          <w:rFonts w:ascii="Times New Roman" w:hAnsi="Times New Roman" w:cs="Times New Roman"/>
          <w:color w:val="auto"/>
        </w:rPr>
        <w:t xml:space="preserve">Pemberian </w:t>
      </w:r>
      <w:r w:rsidRPr="00D038EC">
        <w:rPr>
          <w:rFonts w:ascii="Times New Roman" w:hAnsi="Times New Roman" w:cs="Times New Roman"/>
          <w:i/>
          <w:color w:val="auto"/>
        </w:rPr>
        <w:t>Reward</w:t>
      </w:r>
      <w:r>
        <w:rPr>
          <w:rFonts w:ascii="Times New Roman" w:hAnsi="Times New Roman" w:cs="Times New Roman"/>
          <w:color w:val="auto"/>
        </w:rPr>
        <w:t xml:space="preserve"> dan </w:t>
      </w:r>
      <w:r w:rsidRPr="00D038EC">
        <w:rPr>
          <w:rFonts w:ascii="Times New Roman" w:hAnsi="Times New Roman" w:cs="Times New Roman"/>
          <w:i/>
          <w:color w:val="auto"/>
        </w:rPr>
        <w:t>Punishment</w:t>
      </w:r>
      <w:bookmarkEnd w:id="191"/>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Pada Divisi Layanan SDM PT Pelabuhan Indonesia II (Persero) tindaklanjut hasil dari penilaian kinerja karyawannya adalah dengan mengumumkan karyawan terbaik saat </w:t>
      </w:r>
      <w:r w:rsidRPr="00257DC4">
        <w:rPr>
          <w:rFonts w:ascii="Times New Roman" w:hAnsi="Times New Roman" w:cs="Times New Roman"/>
          <w:i/>
          <w:sz w:val="24"/>
          <w:szCs w:val="24"/>
        </w:rPr>
        <w:t xml:space="preserve">morning breafing </w:t>
      </w:r>
      <w:r>
        <w:rPr>
          <w:rFonts w:ascii="Times New Roman" w:hAnsi="Times New Roman" w:cs="Times New Roman"/>
          <w:sz w:val="24"/>
          <w:szCs w:val="24"/>
        </w:rPr>
        <w:t xml:space="preserve">dan memberikan penghargaan </w:t>
      </w:r>
      <w:r>
        <w:rPr>
          <w:rFonts w:ascii="Times New Roman" w:hAnsi="Times New Roman" w:cs="Times New Roman"/>
          <w:i/>
          <w:sz w:val="24"/>
          <w:szCs w:val="24"/>
        </w:rPr>
        <w:t>(</w:t>
      </w:r>
      <w:r w:rsidRPr="00ED47DA">
        <w:rPr>
          <w:rFonts w:ascii="Times New Roman" w:hAnsi="Times New Roman" w:cs="Times New Roman"/>
          <w:i/>
          <w:sz w:val="24"/>
          <w:szCs w:val="24"/>
        </w:rPr>
        <w:t>reward</w:t>
      </w:r>
      <w:r>
        <w:rPr>
          <w:rFonts w:ascii="Times New Roman" w:hAnsi="Times New Roman" w:cs="Times New Roman"/>
          <w:i/>
          <w:sz w:val="24"/>
          <w:szCs w:val="24"/>
        </w:rPr>
        <w:t>)</w:t>
      </w:r>
      <w:r>
        <w:rPr>
          <w:rFonts w:ascii="Times New Roman" w:hAnsi="Times New Roman" w:cs="Times New Roman"/>
          <w:sz w:val="24"/>
          <w:szCs w:val="24"/>
        </w:rPr>
        <w:t xml:space="preserve"> kepada karyawan terbaik yang memiliki skor tertinggi dari penilaian tersebut. Karyawan tersebut berhak menerima </w:t>
      </w:r>
      <w:r w:rsidRPr="00257DC4">
        <w:rPr>
          <w:rFonts w:ascii="Times New Roman" w:hAnsi="Times New Roman" w:cs="Times New Roman"/>
          <w:i/>
          <w:sz w:val="24"/>
          <w:szCs w:val="24"/>
        </w:rPr>
        <w:t>reward</w:t>
      </w:r>
      <w:r>
        <w:rPr>
          <w:rFonts w:ascii="Times New Roman" w:hAnsi="Times New Roman" w:cs="Times New Roman"/>
          <w:sz w:val="24"/>
          <w:szCs w:val="24"/>
        </w:rPr>
        <w:t xml:space="preserve"> berupa uang nominal sebesar Rp. 1.000.000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dengan terbilang satu juta rupiah.</w:t>
      </w:r>
    </w:p>
    <w:p w:rsidR="004462BD" w:rsidRDefault="004462BD" w:rsidP="004462BD">
      <w:pPr>
        <w:spacing w:after="0" w:line="480" w:lineRule="auto"/>
        <w:ind w:left="1276" w:firstLine="567"/>
        <w:contextualSpacing/>
        <w:jc w:val="both"/>
        <w:rPr>
          <w:rFonts w:ascii="Times New Roman" w:hAnsi="Times New Roman" w:cs="Times New Roman"/>
          <w:sz w:val="24"/>
          <w:szCs w:val="24"/>
        </w:rPr>
      </w:pPr>
      <w:r w:rsidRPr="00257DC4">
        <w:rPr>
          <w:rFonts w:ascii="Times New Roman" w:hAnsi="Times New Roman" w:cs="Times New Roman"/>
          <w:i/>
          <w:sz w:val="24"/>
          <w:szCs w:val="24"/>
        </w:rPr>
        <w:t>Reward</w:t>
      </w:r>
      <w:r>
        <w:rPr>
          <w:rFonts w:ascii="Times New Roman" w:hAnsi="Times New Roman" w:cs="Times New Roman"/>
          <w:sz w:val="24"/>
          <w:szCs w:val="24"/>
        </w:rPr>
        <w:t xml:space="preserve"> ini diberikan langsung dari </w:t>
      </w:r>
      <w:r w:rsidRPr="00257DC4">
        <w:rPr>
          <w:rFonts w:ascii="Times New Roman" w:hAnsi="Times New Roman" w:cs="Times New Roman"/>
          <w:i/>
          <w:sz w:val="24"/>
          <w:szCs w:val="24"/>
        </w:rPr>
        <w:t>Vice President</w:t>
      </w:r>
      <w:r>
        <w:rPr>
          <w:rFonts w:ascii="Times New Roman" w:hAnsi="Times New Roman" w:cs="Times New Roman"/>
          <w:sz w:val="24"/>
          <w:szCs w:val="24"/>
        </w:rPr>
        <w:t xml:space="preserve"> Layanan SDM dan Para </w:t>
      </w:r>
      <w:r w:rsidRPr="00257DC4">
        <w:rPr>
          <w:rFonts w:ascii="Times New Roman" w:hAnsi="Times New Roman" w:cs="Times New Roman"/>
          <w:i/>
          <w:sz w:val="24"/>
          <w:szCs w:val="24"/>
        </w:rPr>
        <w:t>Deputy Vice President</w:t>
      </w:r>
      <w:r>
        <w:rPr>
          <w:rFonts w:ascii="Times New Roman" w:hAnsi="Times New Roman" w:cs="Times New Roman"/>
          <w:sz w:val="24"/>
          <w:szCs w:val="24"/>
        </w:rPr>
        <w:t>. Bentuk apresiasi lainnya adalah dengan memasang bingkai foto yang terdapat wajah karyawan terbaik di dinding ruang kerja Divisi Layanan SDM.</w:t>
      </w:r>
    </w:p>
    <w:p w:rsidR="00E7481C" w:rsidRDefault="004462BD" w:rsidP="004462BD">
      <w:pPr>
        <w:spacing w:after="0" w:line="480" w:lineRule="auto"/>
        <w:ind w:left="1276"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Selain memberikan </w:t>
      </w:r>
      <w:r w:rsidRPr="00984822">
        <w:rPr>
          <w:rFonts w:ascii="Times New Roman" w:hAnsi="Times New Roman" w:cs="Times New Roman"/>
          <w:i/>
          <w:sz w:val="24"/>
          <w:szCs w:val="24"/>
        </w:rPr>
        <w:t>reward</w:t>
      </w:r>
      <w:r>
        <w:rPr>
          <w:rFonts w:ascii="Times New Roman" w:hAnsi="Times New Roman" w:cs="Times New Roman"/>
          <w:sz w:val="24"/>
          <w:szCs w:val="24"/>
        </w:rPr>
        <w:t xml:space="preserve"> kepada karyawan terbaik, pemberian hukuman </w:t>
      </w:r>
      <w:r w:rsidRPr="00F44CDA">
        <w:rPr>
          <w:rFonts w:ascii="Times New Roman" w:hAnsi="Times New Roman" w:cs="Times New Roman"/>
          <w:i/>
          <w:sz w:val="24"/>
          <w:szCs w:val="24"/>
        </w:rPr>
        <w:t>(</w:t>
      </w:r>
      <w:r>
        <w:rPr>
          <w:rFonts w:ascii="Times New Roman" w:hAnsi="Times New Roman" w:cs="Times New Roman"/>
          <w:i/>
          <w:sz w:val="24"/>
          <w:szCs w:val="24"/>
        </w:rPr>
        <w:t xml:space="preserve">punishment) </w:t>
      </w:r>
      <w:r>
        <w:rPr>
          <w:rFonts w:ascii="Times New Roman" w:hAnsi="Times New Roman" w:cs="Times New Roman"/>
          <w:sz w:val="24"/>
          <w:szCs w:val="24"/>
        </w:rPr>
        <w:t xml:space="preserve">juga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diberikan kepada karyawan dengan penilaian terburuk pada kategori kedisiplinan. Mengingat pada Divisi Layanan SDM terdapat Departemen Hubungan Pekerja yang lingkup pekerjaannya menangani </w:t>
      </w:r>
      <w:r>
        <w:rPr>
          <w:rFonts w:ascii="Times New Roman" w:hAnsi="Times New Roman" w:cs="Times New Roman"/>
          <w:sz w:val="24"/>
          <w:szCs w:val="24"/>
        </w:rPr>
        <w:lastRenderedPageBreak/>
        <w:t xml:space="preserve">pendisiplinan karyawan. Karyawan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ditindaklanjuti sesuai dengan prosedur indipliner karyawan. Pemberian hukuman yang diberikan salah satunya dengan pemotongan gaji karyawan</w:t>
      </w:r>
      <w:r>
        <w:rPr>
          <w:rFonts w:ascii="Times New Roman" w:hAnsi="Times New Roman" w:cs="Times New Roman"/>
          <w:sz w:val="24"/>
          <w:szCs w:val="24"/>
          <w:lang w:val="id-ID"/>
        </w:rPr>
        <w:t xml:space="preserve"> dan pemindahan tempat kerja</w:t>
      </w:r>
      <w:r>
        <w:rPr>
          <w:rFonts w:ascii="Times New Roman" w:hAnsi="Times New Roman" w:cs="Times New Roman"/>
          <w:sz w:val="24"/>
          <w:szCs w:val="24"/>
        </w:rPr>
        <w:t>.</w:t>
      </w:r>
    </w:p>
    <w:p w:rsidR="00E7481C" w:rsidRDefault="00E7481C">
      <w:pPr>
        <w:rPr>
          <w:rFonts w:ascii="Times New Roman" w:hAnsi="Times New Roman" w:cs="Times New Roman"/>
          <w:sz w:val="24"/>
          <w:szCs w:val="24"/>
        </w:rPr>
      </w:pPr>
      <w:r>
        <w:rPr>
          <w:rFonts w:ascii="Times New Roman" w:hAnsi="Times New Roman" w:cs="Times New Roman"/>
          <w:sz w:val="24"/>
          <w:szCs w:val="24"/>
        </w:rPr>
        <w:br w:type="page"/>
      </w:r>
    </w:p>
    <w:p w:rsidR="006A0F38" w:rsidRDefault="006A0F38" w:rsidP="00E7481C">
      <w:pPr>
        <w:pStyle w:val="Heading1"/>
        <w:spacing w:before="0" w:line="480" w:lineRule="auto"/>
        <w:contextualSpacing/>
        <w:jc w:val="center"/>
        <w:rPr>
          <w:rFonts w:ascii="Times New Roman" w:hAnsi="Times New Roman" w:cs="Times New Roman"/>
          <w:color w:val="auto"/>
          <w:sz w:val="24"/>
          <w:szCs w:val="24"/>
        </w:rPr>
        <w:sectPr w:rsidR="006A0F38" w:rsidSect="006A0F38">
          <w:headerReference w:type="first" r:id="rId24"/>
          <w:pgSz w:w="11906" w:h="16838" w:code="9"/>
          <w:pgMar w:top="2268" w:right="1701" w:bottom="1701" w:left="2268" w:header="1134" w:footer="1134" w:gutter="0"/>
          <w:pgNumType w:start="26"/>
          <w:cols w:space="720"/>
          <w:titlePg/>
          <w:docGrid w:linePitch="360"/>
        </w:sectPr>
      </w:pPr>
    </w:p>
    <w:p w:rsidR="004462BD" w:rsidRPr="00E7481C" w:rsidRDefault="004462BD" w:rsidP="00E7481C">
      <w:pPr>
        <w:pStyle w:val="Heading1"/>
        <w:spacing w:before="0" w:line="480" w:lineRule="auto"/>
        <w:contextualSpacing/>
        <w:jc w:val="center"/>
        <w:rPr>
          <w:rFonts w:ascii="Times New Roman" w:hAnsi="Times New Roman" w:cs="Times New Roman"/>
          <w:color w:val="auto"/>
          <w:sz w:val="24"/>
          <w:szCs w:val="24"/>
        </w:rPr>
      </w:pPr>
      <w:bookmarkStart w:id="192" w:name="_Toc42104848"/>
      <w:r w:rsidRPr="00E7481C">
        <w:rPr>
          <w:rFonts w:ascii="Times New Roman" w:hAnsi="Times New Roman" w:cs="Times New Roman"/>
          <w:color w:val="auto"/>
          <w:sz w:val="24"/>
          <w:szCs w:val="24"/>
        </w:rPr>
        <w:lastRenderedPageBreak/>
        <w:t>BAB IV</w:t>
      </w:r>
      <w:r w:rsidR="00E7481C" w:rsidRPr="00E7481C">
        <w:rPr>
          <w:rFonts w:ascii="Times New Roman" w:hAnsi="Times New Roman" w:cs="Times New Roman"/>
          <w:color w:val="auto"/>
          <w:sz w:val="24"/>
          <w:szCs w:val="24"/>
        </w:rPr>
        <w:br/>
      </w:r>
      <w:r w:rsidRPr="00E7481C">
        <w:rPr>
          <w:rFonts w:ascii="Times New Roman" w:hAnsi="Times New Roman" w:cs="Times New Roman"/>
          <w:color w:val="auto"/>
          <w:sz w:val="24"/>
          <w:szCs w:val="24"/>
        </w:rPr>
        <w:t>ANALISIS PENELITIAN</w:t>
      </w:r>
      <w:bookmarkEnd w:id="192"/>
    </w:p>
    <w:p w:rsidR="004462BD" w:rsidRDefault="004462BD" w:rsidP="00E7481C">
      <w:pPr>
        <w:spacing w:after="0" w:line="480" w:lineRule="auto"/>
        <w:contextualSpacing/>
        <w:rPr>
          <w:rFonts w:ascii="Times New Roman" w:hAnsi="Times New Roman" w:cs="Times New Roman"/>
          <w:sz w:val="24"/>
          <w:szCs w:val="24"/>
        </w:rPr>
      </w:pPr>
    </w:p>
    <w:p w:rsidR="004462BD" w:rsidRPr="00DF3EB2" w:rsidRDefault="004462BD" w:rsidP="00E7481C">
      <w:pPr>
        <w:pStyle w:val="ListParagraph"/>
        <w:numPr>
          <w:ilvl w:val="0"/>
          <w:numId w:val="9"/>
        </w:numPr>
        <w:spacing w:after="0" w:line="480" w:lineRule="auto"/>
        <w:rPr>
          <w:rFonts w:ascii="Times New Roman" w:hAnsi="Times New Roman" w:cs="Times New Roman"/>
          <w:vanish/>
          <w:sz w:val="24"/>
          <w:szCs w:val="24"/>
        </w:rPr>
      </w:pPr>
    </w:p>
    <w:p w:rsidR="004462BD" w:rsidRPr="001A73EB" w:rsidRDefault="004462BD" w:rsidP="00E7481C">
      <w:pPr>
        <w:pStyle w:val="ListParagraph"/>
        <w:keepNext/>
        <w:keepLines/>
        <w:numPr>
          <w:ilvl w:val="0"/>
          <w:numId w:val="5"/>
        </w:numPr>
        <w:spacing w:after="0" w:line="480" w:lineRule="auto"/>
        <w:outlineLvl w:val="2"/>
        <w:rPr>
          <w:rFonts w:ascii="Times New Roman" w:eastAsiaTheme="majorEastAsia" w:hAnsi="Times New Roman" w:cs="Times New Roman"/>
          <w:vanish/>
          <w:sz w:val="24"/>
          <w:szCs w:val="24"/>
        </w:rPr>
      </w:pPr>
      <w:bookmarkStart w:id="193" w:name="_Toc32872526"/>
      <w:bookmarkStart w:id="194" w:name="_Toc32872874"/>
      <w:bookmarkStart w:id="195" w:name="_Toc32872997"/>
      <w:bookmarkStart w:id="196" w:name="_Toc33265371"/>
      <w:bookmarkStart w:id="197" w:name="_Toc33266626"/>
      <w:bookmarkStart w:id="198" w:name="_Toc33470222"/>
      <w:bookmarkStart w:id="199" w:name="_Toc33470526"/>
      <w:bookmarkStart w:id="200" w:name="_Toc41047916"/>
      <w:bookmarkStart w:id="201" w:name="_Toc41054715"/>
      <w:bookmarkStart w:id="202" w:name="_Toc41055372"/>
      <w:bookmarkStart w:id="203" w:name="_Toc42104849"/>
      <w:bookmarkEnd w:id="193"/>
      <w:bookmarkEnd w:id="194"/>
      <w:bookmarkEnd w:id="195"/>
      <w:bookmarkEnd w:id="196"/>
      <w:bookmarkEnd w:id="197"/>
      <w:bookmarkEnd w:id="198"/>
      <w:bookmarkEnd w:id="199"/>
      <w:bookmarkEnd w:id="200"/>
      <w:bookmarkEnd w:id="201"/>
      <w:bookmarkEnd w:id="202"/>
      <w:bookmarkEnd w:id="203"/>
    </w:p>
    <w:p w:rsidR="004462BD" w:rsidRDefault="004462BD" w:rsidP="00E7481C">
      <w:pPr>
        <w:pStyle w:val="Heading2"/>
        <w:numPr>
          <w:ilvl w:val="1"/>
          <w:numId w:val="9"/>
        </w:numPr>
        <w:spacing w:before="0" w:line="480" w:lineRule="auto"/>
        <w:ind w:left="567" w:hanging="567"/>
        <w:contextualSpacing/>
        <w:rPr>
          <w:rFonts w:ascii="Times New Roman" w:hAnsi="Times New Roman" w:cs="Times New Roman"/>
          <w:b/>
          <w:color w:val="auto"/>
          <w:sz w:val="24"/>
          <w:szCs w:val="24"/>
          <w:lang w:val="id-ID"/>
        </w:rPr>
      </w:pPr>
      <w:bookmarkStart w:id="204" w:name="_Toc42104850"/>
      <w:r w:rsidRPr="009D2429">
        <w:rPr>
          <w:rFonts w:ascii="Times New Roman" w:hAnsi="Times New Roman" w:cs="Times New Roman"/>
          <w:b/>
          <w:color w:val="auto"/>
          <w:sz w:val="24"/>
          <w:szCs w:val="24"/>
        </w:rPr>
        <w:t>Tujuan Penilaian Kinerja</w:t>
      </w:r>
      <w:bookmarkEnd w:id="204"/>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Tujuan penilaian kinerja menurut Rismawati dan Mattalata (2018:27) menjelaskan bahwa tujuan penilaian kinerja untuk memperbaiki dan meningkatkan kinerja perusahaan melalui peningkatan kinerja karyawan. Sedangkan menurut Kasmir (2016:196) menjelaskan bahwa tujuan penilaian kinerja diantaranya untuk memperbaiki kualitas pekerjaan, keputusan penempatan, perencanaan dan pengembangan karir, kebutuhan latihan dan pengembangan kemampuan atau keahlian karyawan, penyesuaian kompensasi, inventori kompensasi pegawai, kesempatan kerja adil, dan komunikasi efektif antara atasan dan bawahan, serta menerapkan sanksi terhadap karyawan yang kinerjanya menurun.</w:t>
      </w:r>
    </w:p>
    <w:p w:rsidR="006A0F38" w:rsidRPr="00932F6A" w:rsidRDefault="004462BD" w:rsidP="00AF2AA8">
      <w:pPr>
        <w:spacing w:after="0" w:line="480" w:lineRule="auto"/>
        <w:ind w:left="567" w:firstLine="567"/>
        <w:contextualSpacing/>
        <w:jc w:val="both"/>
        <w:rPr>
          <w:rFonts w:asciiTheme="majorBidi" w:hAnsiTheme="majorBidi" w:cstheme="majorBidi"/>
          <w:sz w:val="24"/>
          <w:szCs w:val="24"/>
          <w:lang w:val="id-ID"/>
        </w:rPr>
        <w:sectPr w:rsidR="006A0F38" w:rsidRPr="00932F6A" w:rsidSect="006A0F38">
          <w:headerReference w:type="first" r:id="rId25"/>
          <w:pgSz w:w="11906" w:h="16838" w:code="9"/>
          <w:pgMar w:top="2268" w:right="1701" w:bottom="1701" w:left="2268" w:header="1134" w:footer="1134" w:gutter="0"/>
          <w:pgNumType w:start="45"/>
          <w:cols w:space="720"/>
          <w:titlePg/>
          <w:docGrid w:linePitch="360"/>
        </w:sectPr>
      </w:pPr>
      <w:r>
        <w:rPr>
          <w:rFonts w:asciiTheme="majorBidi" w:hAnsiTheme="majorBidi" w:cstheme="majorBidi"/>
          <w:sz w:val="24"/>
          <w:szCs w:val="24"/>
          <w:lang w:val="id-ID"/>
        </w:rPr>
        <w:t>Hasil observasi yang dilakukan di PT Pelabuhan Indonesia II (Persero) pada Divisi Layanan SDM menunjukkan bahwa tujuan penilaian kinerja yaitu untuk menciptakan kualitas dan sikap kerja yang baik bagi individu maupun perusahaan, mendorong karyawan meningkatkan prestasi kerja dalam pencapaian target, meningkatkan kerjasama tim, menerapkan disiplin kerja, keterampilan dalam berinovasi, dan menerapkan sanksi kepada karyawan dengan kinerja yang menurun ataupun pemberian hadiah kepada karyawan yang memiliki kinerja baik. Tujuan penilaian kinerja ini</w:t>
      </w:r>
      <w:r w:rsidR="006A0F38" w:rsidRPr="00932F6A">
        <w:rPr>
          <w:rFonts w:asciiTheme="majorBidi" w:hAnsiTheme="majorBidi" w:cstheme="majorBidi"/>
          <w:sz w:val="24"/>
          <w:szCs w:val="24"/>
          <w:lang w:val="id-ID"/>
        </w:rPr>
        <w:t xml:space="preserve"> </w:t>
      </w:r>
    </w:p>
    <w:p w:rsidR="004462BD" w:rsidRDefault="004462BD" w:rsidP="006A0F38">
      <w:pPr>
        <w:spacing w:after="0" w:line="480" w:lineRule="auto"/>
        <w:ind w:left="567"/>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diharapkan akan meningkatkan motivasi karyawan untuk bekerja dengan lebih baik dari hari ke hari sehingga tujuan perusahaan dapat tercapai.</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Dapat disimpulkan dari analisis antara teori dengan di perusahaan bahwa tujuan penilaian kinerja memiliki kesamaan. Perusahaan sudah baik dalam menerapkan tujuan penilaian kinerja sesuai yang ada pada teori Bab II yaitu memperbaiki dan meningkatkan kinerja perusahaan melalui peningkatan kualitas kinerja dari karyawan. Memberikan kesempatan kerja adil kepada seluruh karyawan dimana dengan pemberian sanksi dapat memberikan efek jera kepada karyawan yang kinerjanya menurun dan diharapkan dapat meningkatkan kinerjanya kembali. Pemberian hadiah dapat memberikan semangat kinerja karyawan sehingga dapat menghasilkan karyawan yang memiliki kualitas kerja yang semakin baik.</w:t>
      </w:r>
    </w:p>
    <w:p w:rsidR="004462BD" w:rsidRPr="006F1F9F" w:rsidRDefault="004462BD" w:rsidP="004462BD">
      <w:pPr>
        <w:spacing w:after="0" w:line="480" w:lineRule="auto"/>
        <w:ind w:left="567" w:firstLine="567"/>
        <w:contextualSpacing/>
        <w:jc w:val="both"/>
        <w:rPr>
          <w:rFonts w:asciiTheme="majorBidi" w:hAnsiTheme="majorBidi" w:cstheme="majorBidi"/>
          <w:sz w:val="24"/>
          <w:szCs w:val="24"/>
          <w:lang w:val="id-ID"/>
        </w:rPr>
      </w:pPr>
    </w:p>
    <w:p w:rsidR="004462BD" w:rsidRDefault="004462BD" w:rsidP="00763C12">
      <w:pPr>
        <w:pStyle w:val="Heading2"/>
        <w:numPr>
          <w:ilvl w:val="1"/>
          <w:numId w:val="9"/>
        </w:numPr>
        <w:spacing w:before="0" w:line="480" w:lineRule="auto"/>
        <w:ind w:left="567" w:hanging="567"/>
        <w:contextualSpacing/>
        <w:rPr>
          <w:rFonts w:ascii="Times New Roman" w:hAnsi="Times New Roman" w:cs="Times New Roman"/>
          <w:b/>
          <w:color w:val="auto"/>
          <w:sz w:val="24"/>
          <w:szCs w:val="24"/>
          <w:lang w:val="id-ID"/>
        </w:rPr>
      </w:pPr>
      <w:bookmarkStart w:id="205" w:name="_Toc42104851"/>
      <w:r w:rsidRPr="0032618F">
        <w:rPr>
          <w:rFonts w:ascii="Times New Roman" w:hAnsi="Times New Roman" w:cs="Times New Roman"/>
          <w:b/>
          <w:color w:val="auto"/>
          <w:sz w:val="24"/>
          <w:szCs w:val="24"/>
        </w:rPr>
        <w:t>Manfaat Penilaian Kinerja</w:t>
      </w:r>
      <w:bookmarkEnd w:id="205"/>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Manfaat penilaian kinerja menurut Harvard pada teori Wibowo (2016:192) menjelaskan bahwa manfaat penelitian diantaranya perusahaan dapat merencanakan tujuan, target, dan sasaran untuk membangun kekuatan dan menghilangkan kelemahan organisasi/perusahaan saat ini maupun di masa yang akan datang. Sedangkan manfaat penilaian kinerja menurut Widodo (2018:139) dalam teori Bab II yaitu adanya posisi tawar yang dilakukan oleh manajemen perusahaan dengan melakukan negosiasi langsung dengan karyawan, penyesuaian kompensasi dalam menentukan karyawan yang berhak mendapatkan </w:t>
      </w:r>
      <w:r w:rsidRPr="00262C15">
        <w:rPr>
          <w:rFonts w:asciiTheme="majorBidi" w:hAnsiTheme="majorBidi" w:cstheme="majorBidi"/>
          <w:i/>
          <w:iCs/>
          <w:sz w:val="24"/>
          <w:szCs w:val="24"/>
          <w:lang w:val="id-ID"/>
        </w:rPr>
        <w:t>reward</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 xml:space="preserve">dari perusahaan, keputusan penempatan </w:t>
      </w:r>
      <w:r>
        <w:rPr>
          <w:rFonts w:asciiTheme="majorBidi" w:hAnsiTheme="majorBidi" w:cstheme="majorBidi"/>
          <w:sz w:val="24"/>
          <w:szCs w:val="24"/>
          <w:lang w:val="id-ID"/>
        </w:rPr>
        <w:lastRenderedPageBreak/>
        <w:t>seperti pemberian promosi, demosi, ataupun perpindahan penempatan kerja, serta memberikan pelatihan dan pengembangan kepada karyawan untuk meningkatkan kualitas kerja yang baik.</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Berdasarkan hasil observasi yang dilakukan pada PT Pelabuhan Indonesia II (Persero) di Divisi Layanan SDM menunjukkan bahwa manfaat penilaian kinerja dapat dirasakan bagi karyawan yang dinilai adalah karyawan mengetahui kejelasan standar kerja yang diterapkan perusahaan, memotivasi karyawan agar dapat terus bekerja meningkatkan prestasi kerja, menciptakan disiplin kerja, semakin meningkatkan kerjasama tim dalam menyelesaikan pekerjaan, mendapatkan pandangan yang lebih jelas tentang konteks pekerjaan, dan mendapatkan </w:t>
      </w:r>
      <w:r>
        <w:rPr>
          <w:rFonts w:asciiTheme="majorBidi" w:hAnsiTheme="majorBidi" w:cstheme="majorBidi"/>
          <w:i/>
          <w:iCs/>
          <w:sz w:val="24"/>
          <w:szCs w:val="24"/>
          <w:lang w:val="id-ID"/>
        </w:rPr>
        <w:t>feedback</w:t>
      </w:r>
      <w:r>
        <w:rPr>
          <w:rFonts w:asciiTheme="majorBidi" w:hAnsiTheme="majorBidi" w:cstheme="majorBidi"/>
          <w:sz w:val="24"/>
          <w:szCs w:val="24"/>
          <w:lang w:val="id-ID"/>
        </w:rPr>
        <w:t xml:space="preserve"> yang diinginkan karyawan.</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Manfaat penilaian kinerja bagi perusahaan adalah memberikan kebutuhan pelatihan dan pengembangan untuk karyawan yang kurang kompeten dalam melakukan pekerjaannya, peningkatan kebersamaan dan loyalitas individu maupun tim terhadap perusahaan sehingga tercapainya tujuan dan sasaran perusahaan, dan menjaga nilai perusahaan yang berlaku di lingkungan kerja PT Pelabuhan Indonesia II (Persero).</w:t>
      </w:r>
    </w:p>
    <w:p w:rsidR="004462BD" w:rsidRPr="00101F74" w:rsidRDefault="004462BD" w:rsidP="004462BD">
      <w:pPr>
        <w:spacing w:after="0" w:line="480" w:lineRule="auto"/>
        <w:ind w:left="567" w:firstLine="567"/>
        <w:contextualSpacing/>
        <w:jc w:val="both"/>
        <w:rPr>
          <w:lang w:val="id-ID"/>
        </w:rPr>
      </w:pPr>
      <w:r>
        <w:rPr>
          <w:rFonts w:asciiTheme="majorBidi" w:hAnsiTheme="majorBidi" w:cstheme="majorBidi"/>
          <w:sz w:val="24"/>
          <w:szCs w:val="24"/>
          <w:lang w:val="id-ID"/>
        </w:rPr>
        <w:t xml:space="preserve">Manfaat penilaian kinerja bagi penilai, yaitu Para DVP dan VP Layanan SDM dapat meninjau ulang kinerja karyawannya dan memberikan kesempatan kerja lebih baik, menjaga nilai perusahaan yang harus diterapkan karyawannya, membantu dalam mencapai sasaran strategis yang diharapkan perusahaan, dapat menentukan karyawan yang berhak menerima </w:t>
      </w:r>
      <w:r>
        <w:rPr>
          <w:rFonts w:asciiTheme="majorBidi" w:hAnsiTheme="majorBidi" w:cstheme="majorBidi"/>
          <w:i/>
          <w:iCs/>
          <w:sz w:val="24"/>
          <w:szCs w:val="24"/>
          <w:lang w:val="id-ID"/>
        </w:rPr>
        <w:t xml:space="preserve">reward </w:t>
      </w:r>
      <w:r>
        <w:rPr>
          <w:rFonts w:asciiTheme="majorBidi" w:hAnsiTheme="majorBidi" w:cstheme="majorBidi"/>
          <w:sz w:val="24"/>
          <w:szCs w:val="24"/>
          <w:lang w:val="id-ID"/>
        </w:rPr>
        <w:lastRenderedPageBreak/>
        <w:t xml:space="preserve">ataupun </w:t>
      </w:r>
      <w:r>
        <w:rPr>
          <w:rFonts w:asciiTheme="majorBidi" w:hAnsiTheme="majorBidi" w:cstheme="majorBidi"/>
          <w:i/>
          <w:iCs/>
          <w:sz w:val="24"/>
          <w:szCs w:val="24"/>
          <w:lang w:val="id-ID"/>
        </w:rPr>
        <w:t>punishment</w:t>
      </w:r>
      <w:r>
        <w:rPr>
          <w:rFonts w:asciiTheme="majorBidi" w:hAnsiTheme="majorBidi" w:cstheme="majorBidi"/>
          <w:sz w:val="24"/>
          <w:szCs w:val="24"/>
          <w:lang w:val="id-ID"/>
        </w:rPr>
        <w:t>, dan meningkatkan hubungan antar pribadi antara staf dengan atasan langsung.</w:t>
      </w:r>
    </w:p>
    <w:p w:rsidR="004462BD" w:rsidRPr="00262C15"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Dapat disimpulkan analisis antara teori manfaat penilaian kinerja dengan di PT Pelabuhan Indonesia II (Persero) pada Divisi Layanan SDM memiliki kesamaan. Adanya penilaian kinerja berdampak baik, bagi karyawan level Staf di Divisi Layanan SDM, bagi perusahaan, dan atasan langsung yang menilai. Diantaranya, menciptakan kebersamaan dan mempertahankan kekompakan tim untuk dapat menyelesaikan pekerjaan tim bersama-sama, memperbaiki kualitas kerja yang kurang baik, memotivasi dan meningkatkan semangat kerja karyawan sehingga menghasilkan karyawan yang kompeten dan dapat membantu dalam pencapaian target perusahaan, serta menjalin hubungan baik antara atasan dan bawahan.</w:t>
      </w:r>
    </w:p>
    <w:p w:rsidR="004462BD" w:rsidRPr="008A5396" w:rsidRDefault="004462BD" w:rsidP="004462BD">
      <w:pPr>
        <w:spacing w:after="0" w:line="480" w:lineRule="auto"/>
        <w:ind w:left="567" w:firstLine="567"/>
        <w:contextualSpacing/>
        <w:jc w:val="both"/>
        <w:rPr>
          <w:rFonts w:asciiTheme="majorBidi" w:hAnsiTheme="majorBidi" w:cstheme="majorBidi"/>
          <w:sz w:val="24"/>
          <w:szCs w:val="24"/>
          <w:lang w:val="id-ID"/>
        </w:rPr>
      </w:pPr>
    </w:p>
    <w:p w:rsidR="004462BD" w:rsidRDefault="004462BD" w:rsidP="00763C12">
      <w:pPr>
        <w:pStyle w:val="Heading2"/>
        <w:numPr>
          <w:ilvl w:val="1"/>
          <w:numId w:val="9"/>
        </w:numPr>
        <w:spacing w:before="0" w:line="480" w:lineRule="auto"/>
        <w:ind w:left="567" w:hanging="567"/>
        <w:contextualSpacing/>
        <w:rPr>
          <w:rFonts w:ascii="Times New Roman" w:hAnsi="Times New Roman" w:cs="Times New Roman"/>
          <w:b/>
          <w:color w:val="auto"/>
          <w:sz w:val="24"/>
          <w:szCs w:val="24"/>
          <w:lang w:val="id-ID"/>
        </w:rPr>
      </w:pPr>
      <w:bookmarkStart w:id="206" w:name="_Toc42104852"/>
      <w:r w:rsidRPr="009D2429">
        <w:rPr>
          <w:rFonts w:ascii="Times New Roman" w:hAnsi="Times New Roman" w:cs="Times New Roman"/>
          <w:b/>
          <w:color w:val="auto"/>
          <w:sz w:val="24"/>
          <w:szCs w:val="24"/>
        </w:rPr>
        <w:t>Metode Penilaian Kinerja</w:t>
      </w:r>
      <w:bookmarkEnd w:id="206"/>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Menurut Rismawati dan Mattalata (2018:12-13) menjelaskan bahwa metode penilaian kinerja diantaranya dengan </w:t>
      </w:r>
      <w:r w:rsidRPr="00791236">
        <w:rPr>
          <w:rFonts w:asciiTheme="majorBidi" w:hAnsiTheme="majorBidi" w:cstheme="majorBidi"/>
          <w:i/>
          <w:iCs/>
          <w:sz w:val="24"/>
          <w:szCs w:val="24"/>
          <w:lang w:val="id-ID"/>
        </w:rPr>
        <w:t>rating scale</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 xml:space="preserve">yaitu pemberian skala pada penilaian, </w:t>
      </w:r>
      <w:r>
        <w:rPr>
          <w:rFonts w:asciiTheme="majorBidi" w:hAnsiTheme="majorBidi" w:cstheme="majorBidi"/>
          <w:i/>
          <w:iCs/>
          <w:sz w:val="24"/>
          <w:szCs w:val="24"/>
          <w:lang w:val="id-ID"/>
        </w:rPr>
        <w:t xml:space="preserve">critical incidents </w:t>
      </w:r>
      <w:r>
        <w:rPr>
          <w:rFonts w:asciiTheme="majorBidi" w:hAnsiTheme="majorBidi" w:cstheme="majorBidi"/>
          <w:sz w:val="24"/>
          <w:szCs w:val="24"/>
          <w:lang w:val="id-ID"/>
        </w:rPr>
        <w:t xml:space="preserve">yaitu penilaian pada saat kejadian kritis dimana perilaku karyawan membuat sangat berhasil ataupun sebaliknya, </w:t>
      </w:r>
      <w:r>
        <w:rPr>
          <w:rFonts w:asciiTheme="majorBidi" w:hAnsiTheme="majorBidi" w:cstheme="majorBidi"/>
          <w:i/>
          <w:iCs/>
          <w:sz w:val="24"/>
          <w:szCs w:val="24"/>
          <w:lang w:val="id-ID"/>
        </w:rPr>
        <w:t xml:space="preserve">essay </w:t>
      </w:r>
      <w:r>
        <w:rPr>
          <w:rFonts w:asciiTheme="majorBidi" w:hAnsiTheme="majorBidi" w:cstheme="majorBidi"/>
          <w:sz w:val="24"/>
          <w:szCs w:val="24"/>
          <w:lang w:val="id-ID"/>
        </w:rPr>
        <w:t xml:space="preserve">yaitu penilai menulis cerita yang menggambarkan prestasi kerja karyawannya, </w:t>
      </w:r>
      <w:r>
        <w:rPr>
          <w:rFonts w:asciiTheme="majorBidi" w:hAnsiTheme="majorBidi" w:cstheme="majorBidi"/>
          <w:i/>
          <w:iCs/>
          <w:sz w:val="24"/>
          <w:szCs w:val="24"/>
          <w:lang w:val="id-ID"/>
        </w:rPr>
        <w:t xml:space="preserve">work standard </w:t>
      </w:r>
      <w:r>
        <w:rPr>
          <w:rFonts w:asciiTheme="majorBidi" w:hAnsiTheme="majorBidi" w:cstheme="majorBidi"/>
          <w:sz w:val="24"/>
          <w:szCs w:val="24"/>
          <w:lang w:val="id-ID"/>
        </w:rPr>
        <w:t xml:space="preserve">yaitu penilai membandingkan kinerja karyawan dengan standar kerja yang telah ditetapkan terlebih dahulu, </w:t>
      </w:r>
      <w:r>
        <w:rPr>
          <w:rFonts w:asciiTheme="majorBidi" w:hAnsiTheme="majorBidi" w:cstheme="majorBidi"/>
          <w:i/>
          <w:iCs/>
          <w:sz w:val="24"/>
          <w:szCs w:val="24"/>
          <w:lang w:val="id-ID"/>
        </w:rPr>
        <w:t xml:space="preserve">ranking </w:t>
      </w:r>
      <w:r>
        <w:rPr>
          <w:rFonts w:asciiTheme="majorBidi" w:hAnsiTheme="majorBidi" w:cstheme="majorBidi"/>
          <w:sz w:val="24"/>
          <w:szCs w:val="24"/>
          <w:lang w:val="id-ID"/>
        </w:rPr>
        <w:t xml:space="preserve">yaitu penilai memberikan peringkat kepada seluruh karyawannya dari yang terbaik hingga terburuk, </w:t>
      </w:r>
      <w:r>
        <w:rPr>
          <w:rFonts w:asciiTheme="majorBidi" w:hAnsiTheme="majorBidi" w:cstheme="majorBidi"/>
          <w:i/>
          <w:iCs/>
          <w:sz w:val="24"/>
          <w:szCs w:val="24"/>
          <w:lang w:val="id-ID"/>
        </w:rPr>
        <w:t xml:space="preserve">Behaviorally Anchor Rating Scale </w:t>
      </w:r>
      <w:r>
        <w:rPr>
          <w:rFonts w:asciiTheme="majorBidi" w:hAnsiTheme="majorBidi" w:cstheme="majorBidi"/>
          <w:sz w:val="24"/>
          <w:szCs w:val="24"/>
          <w:lang w:val="id-ID"/>
        </w:rPr>
        <w:t xml:space="preserve">(BARS) yaitu </w:t>
      </w:r>
      <w:r>
        <w:rPr>
          <w:rFonts w:asciiTheme="majorBidi" w:hAnsiTheme="majorBidi" w:cstheme="majorBidi"/>
          <w:sz w:val="24"/>
          <w:szCs w:val="24"/>
          <w:lang w:val="id-ID"/>
        </w:rPr>
        <w:lastRenderedPageBreak/>
        <w:t xml:space="preserve">penilaian berdasarkan perilaku kinerja yang baik maupun yang buruk dalam kaitannya dengan pelaksanaan pekerjaan, dan </w:t>
      </w:r>
      <w:r w:rsidRPr="00D2290F">
        <w:rPr>
          <w:rFonts w:asciiTheme="majorBidi" w:hAnsiTheme="majorBidi" w:cstheme="majorBidi"/>
          <w:i/>
          <w:iCs/>
          <w:sz w:val="24"/>
          <w:szCs w:val="24"/>
          <w:lang w:val="id-ID"/>
        </w:rPr>
        <w:t>Management by Objectives</w:t>
      </w:r>
      <w:r>
        <w:rPr>
          <w:rFonts w:asciiTheme="majorBidi" w:hAnsiTheme="majorBidi" w:cstheme="majorBidi"/>
          <w:sz w:val="24"/>
          <w:szCs w:val="24"/>
          <w:lang w:val="id-ID"/>
        </w:rPr>
        <w:t xml:space="preserve"> (MBO) yaitu setiap karyawan dan atasan langsung bersama-sama menentukan target dan sasaran perusahaan dan dilakukan penilaian terhadap pekerjaan-pekerjaan tersebut.</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Menurut Lawson pada teori Wibowo (2016:176-178) menjelaskan bahwa metode penilaian kinerja dapat dilakukan dengan sistem pengukuran menggunakan metode </w:t>
      </w:r>
      <w:r w:rsidRPr="00D2290F">
        <w:rPr>
          <w:rFonts w:asciiTheme="majorBidi" w:hAnsiTheme="majorBidi" w:cstheme="majorBidi"/>
          <w:i/>
          <w:iCs/>
          <w:sz w:val="24"/>
          <w:szCs w:val="24"/>
          <w:lang w:val="id-ID"/>
        </w:rPr>
        <w:t>a rating system</w:t>
      </w:r>
      <w:r>
        <w:rPr>
          <w:rFonts w:asciiTheme="majorBidi" w:hAnsiTheme="majorBidi" w:cstheme="majorBidi"/>
          <w:sz w:val="24"/>
          <w:szCs w:val="24"/>
          <w:lang w:val="id-ID"/>
        </w:rPr>
        <w:t xml:space="preserve"> yaitu pemberian skala dalam penilaian, </w:t>
      </w:r>
      <w:r w:rsidRPr="00D2290F">
        <w:rPr>
          <w:rFonts w:asciiTheme="majorBidi" w:hAnsiTheme="majorBidi" w:cstheme="majorBidi"/>
          <w:i/>
          <w:iCs/>
          <w:sz w:val="24"/>
          <w:szCs w:val="24"/>
          <w:lang w:val="id-ID"/>
        </w:rPr>
        <w:t xml:space="preserve">a ranking system </w:t>
      </w:r>
      <w:r>
        <w:rPr>
          <w:rFonts w:asciiTheme="majorBidi" w:hAnsiTheme="majorBidi" w:cstheme="majorBidi"/>
          <w:sz w:val="24"/>
          <w:szCs w:val="24"/>
          <w:lang w:val="id-ID"/>
        </w:rPr>
        <w:t xml:space="preserve">yaitu mengurutkan peringkat dari hasil </w:t>
      </w:r>
      <w:r w:rsidRPr="00D2290F">
        <w:rPr>
          <w:rFonts w:asciiTheme="majorBidi" w:hAnsiTheme="majorBidi" w:cstheme="majorBidi"/>
          <w:i/>
          <w:iCs/>
          <w:sz w:val="24"/>
          <w:szCs w:val="24"/>
          <w:lang w:val="id-ID"/>
        </w:rPr>
        <w:t>review</w:t>
      </w:r>
      <w:r>
        <w:rPr>
          <w:rFonts w:asciiTheme="majorBidi" w:hAnsiTheme="majorBidi" w:cstheme="majorBidi"/>
          <w:sz w:val="24"/>
          <w:szCs w:val="24"/>
          <w:lang w:val="id-ID"/>
        </w:rPr>
        <w:t xml:space="preserve"> penilaian, dan </w:t>
      </w:r>
      <w:r>
        <w:rPr>
          <w:rFonts w:asciiTheme="majorBidi" w:hAnsiTheme="majorBidi" w:cstheme="majorBidi"/>
          <w:i/>
          <w:iCs/>
          <w:sz w:val="24"/>
          <w:szCs w:val="24"/>
          <w:lang w:val="id-ID"/>
        </w:rPr>
        <w:t xml:space="preserve">a narrative system </w:t>
      </w:r>
      <w:r>
        <w:rPr>
          <w:rFonts w:asciiTheme="majorBidi" w:hAnsiTheme="majorBidi" w:cstheme="majorBidi"/>
          <w:sz w:val="24"/>
          <w:szCs w:val="24"/>
          <w:lang w:val="id-ID"/>
        </w:rPr>
        <w:t xml:space="preserve">yaitu menggunakan esai deskriptif dalam menjelaskan kinerja karyawan sebagai pelengkap terhadap metode </w:t>
      </w:r>
      <w:r>
        <w:rPr>
          <w:rFonts w:asciiTheme="majorBidi" w:hAnsiTheme="majorBidi" w:cstheme="majorBidi"/>
          <w:i/>
          <w:iCs/>
          <w:sz w:val="24"/>
          <w:szCs w:val="24"/>
          <w:lang w:val="id-ID"/>
        </w:rPr>
        <w:t xml:space="preserve">a rating system </w:t>
      </w:r>
      <w:r>
        <w:rPr>
          <w:rFonts w:asciiTheme="majorBidi" w:hAnsiTheme="majorBidi" w:cstheme="majorBidi"/>
          <w:sz w:val="24"/>
          <w:szCs w:val="24"/>
          <w:lang w:val="id-ID"/>
        </w:rPr>
        <w:t xml:space="preserve">dan </w:t>
      </w:r>
      <w:r>
        <w:rPr>
          <w:rFonts w:asciiTheme="majorBidi" w:hAnsiTheme="majorBidi" w:cstheme="majorBidi"/>
          <w:i/>
          <w:iCs/>
          <w:sz w:val="24"/>
          <w:szCs w:val="24"/>
          <w:lang w:val="id-ID"/>
        </w:rPr>
        <w:t>a ranking system</w:t>
      </w:r>
      <w:r>
        <w:rPr>
          <w:rFonts w:asciiTheme="majorBidi" w:hAnsiTheme="majorBidi" w:cstheme="majorBidi"/>
          <w:sz w:val="24"/>
          <w:szCs w:val="24"/>
          <w:lang w:val="id-ID"/>
        </w:rPr>
        <w:t>.</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Berdasarkan hasil observasi yang dilakukan di PT Pelabuhan Indonesia II (Persero) pada Divisi Layanan SDM, metode penilaian kinerja dengan menggunakan formulir penilaian </w:t>
      </w:r>
      <w:r>
        <w:rPr>
          <w:rFonts w:asciiTheme="majorBidi" w:hAnsiTheme="majorBidi" w:cstheme="majorBidi"/>
          <w:i/>
          <w:iCs/>
          <w:sz w:val="24"/>
          <w:szCs w:val="24"/>
          <w:lang w:val="id-ID"/>
        </w:rPr>
        <w:t>employee of the month</w:t>
      </w:r>
      <w:r>
        <w:rPr>
          <w:rFonts w:asciiTheme="majorBidi" w:hAnsiTheme="majorBidi" w:cstheme="majorBidi"/>
          <w:sz w:val="24"/>
          <w:szCs w:val="24"/>
          <w:lang w:val="id-ID"/>
        </w:rPr>
        <w:t xml:space="preserve"> dengan memperhatikan unsur-unsur penilaian kerja dan dengan menggunakan skala dari angka 1 – 4 untuk pemberian nilai dari setiap indikator penilaiannya. Penilaian dilakukan oleh atasan langsung di tiap Departemen. Kemudian hasil penilaian kinerja karyawan diurutkan untuk bersama-sama menentukan peringkat tertinggi yang akan menjadi karyawan terbaik </w:t>
      </w:r>
      <w:r>
        <w:rPr>
          <w:rFonts w:asciiTheme="majorBidi" w:hAnsiTheme="majorBidi" w:cstheme="majorBidi"/>
          <w:i/>
          <w:iCs/>
          <w:sz w:val="24"/>
          <w:szCs w:val="24"/>
          <w:lang w:val="id-ID"/>
        </w:rPr>
        <w:t xml:space="preserve">(best employee) </w:t>
      </w:r>
      <w:r>
        <w:rPr>
          <w:rFonts w:asciiTheme="majorBidi" w:hAnsiTheme="majorBidi" w:cstheme="majorBidi"/>
          <w:sz w:val="24"/>
          <w:szCs w:val="24"/>
          <w:lang w:val="id-ID"/>
        </w:rPr>
        <w:t>di Divisi Layanan SDM.</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Dapat disimpulkan dari analisis teori yang sudah dijelaskan di Bab II dengan perusahaan memiliki kesamaan. Bahwa perusahaan menggunakan </w:t>
      </w:r>
      <w:r>
        <w:rPr>
          <w:rFonts w:asciiTheme="majorBidi" w:hAnsiTheme="majorBidi" w:cstheme="majorBidi"/>
          <w:sz w:val="24"/>
          <w:szCs w:val="24"/>
          <w:lang w:val="id-ID"/>
        </w:rPr>
        <w:lastRenderedPageBreak/>
        <w:t>metode penilaian dengan pemberian skala (</w:t>
      </w:r>
      <w:r>
        <w:rPr>
          <w:rFonts w:asciiTheme="majorBidi" w:hAnsiTheme="majorBidi" w:cstheme="majorBidi"/>
          <w:i/>
          <w:iCs/>
          <w:sz w:val="24"/>
          <w:szCs w:val="24"/>
          <w:lang w:val="id-ID"/>
        </w:rPr>
        <w:t xml:space="preserve">rating scales) </w:t>
      </w:r>
      <w:r>
        <w:rPr>
          <w:rFonts w:asciiTheme="majorBidi" w:hAnsiTheme="majorBidi" w:cstheme="majorBidi"/>
          <w:sz w:val="24"/>
          <w:szCs w:val="24"/>
          <w:lang w:val="id-ID"/>
        </w:rPr>
        <w:t xml:space="preserve">dalam melakukan penilaian pada formulir penilaian </w:t>
      </w:r>
      <w:r>
        <w:rPr>
          <w:rFonts w:asciiTheme="majorBidi" w:hAnsiTheme="majorBidi" w:cstheme="majorBidi"/>
          <w:i/>
          <w:iCs/>
          <w:sz w:val="24"/>
          <w:szCs w:val="24"/>
          <w:lang w:val="id-ID"/>
        </w:rPr>
        <w:t xml:space="preserve">employee of the month </w:t>
      </w:r>
      <w:r>
        <w:rPr>
          <w:rFonts w:asciiTheme="majorBidi" w:hAnsiTheme="majorBidi" w:cstheme="majorBidi"/>
          <w:sz w:val="24"/>
          <w:szCs w:val="24"/>
          <w:lang w:val="id-ID"/>
        </w:rPr>
        <w:t>yang didalamnya terdapat unsur penilaian dengan memperhatikan perilaku kerja dan kejadian kritis dalam meningkatkan kekompakan kerjasama tim. Metode lainnya yaitu memberikan peringkat (</w:t>
      </w:r>
      <w:r>
        <w:rPr>
          <w:rFonts w:asciiTheme="majorBidi" w:hAnsiTheme="majorBidi" w:cstheme="majorBidi"/>
          <w:i/>
          <w:iCs/>
          <w:sz w:val="24"/>
          <w:szCs w:val="24"/>
          <w:lang w:val="id-ID"/>
        </w:rPr>
        <w:t>ranking</w:t>
      </w:r>
      <w:r>
        <w:rPr>
          <w:rFonts w:asciiTheme="majorBidi" w:hAnsiTheme="majorBidi" w:cstheme="majorBidi"/>
          <w:sz w:val="24"/>
          <w:szCs w:val="24"/>
          <w:lang w:val="id-ID"/>
        </w:rPr>
        <w:t xml:space="preserve">) kepada karyawan untuk menentukan karyawan terbaik di Divisi Layanan SDM. </w:t>
      </w:r>
    </w:p>
    <w:p w:rsidR="004462BD" w:rsidRPr="001E4A9D" w:rsidRDefault="004462BD" w:rsidP="004462BD">
      <w:pPr>
        <w:spacing w:after="0" w:line="480" w:lineRule="auto"/>
        <w:ind w:left="567" w:firstLine="567"/>
        <w:contextualSpacing/>
        <w:jc w:val="both"/>
        <w:rPr>
          <w:rFonts w:asciiTheme="majorBidi" w:hAnsiTheme="majorBidi" w:cstheme="majorBidi"/>
          <w:sz w:val="24"/>
          <w:szCs w:val="24"/>
          <w:lang w:val="id-ID"/>
        </w:rPr>
      </w:pPr>
    </w:p>
    <w:p w:rsidR="004462BD" w:rsidRDefault="004462BD" w:rsidP="00763C12">
      <w:pPr>
        <w:pStyle w:val="Heading2"/>
        <w:numPr>
          <w:ilvl w:val="1"/>
          <w:numId w:val="9"/>
        </w:numPr>
        <w:spacing w:before="0" w:line="480" w:lineRule="auto"/>
        <w:ind w:left="567" w:hanging="567"/>
        <w:contextualSpacing/>
        <w:rPr>
          <w:rFonts w:ascii="Times New Roman" w:hAnsi="Times New Roman" w:cs="Times New Roman"/>
          <w:b/>
          <w:color w:val="auto"/>
          <w:sz w:val="24"/>
          <w:szCs w:val="24"/>
          <w:lang w:val="id-ID"/>
        </w:rPr>
      </w:pPr>
      <w:bookmarkStart w:id="207" w:name="_Toc42104853"/>
      <w:r>
        <w:rPr>
          <w:rFonts w:ascii="Times New Roman" w:hAnsi="Times New Roman" w:cs="Times New Roman"/>
          <w:b/>
          <w:color w:val="auto"/>
          <w:sz w:val="24"/>
          <w:szCs w:val="24"/>
        </w:rPr>
        <w:t>Unsur-unsur Penilaian Kinerja</w:t>
      </w:r>
      <w:bookmarkEnd w:id="207"/>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Menurut teori Supomo dan Nurhayati (2018:80-82) menjelaskan bahwa unsur-unsur penilaian kinerja diantaranya kesetiaan karyawan terhadap tim kerjanya, prestasi kerja dengan memperhatikan kualitas dan kuantitas kerja yang baik, disiplin dan sikap kerja karyawan di lingkungan kerja, kreativitas dan kerjasama dalam menyelesaikan pekerjaan, dan dapat memper</w:t>
      </w:r>
      <w:r w:rsidR="003A5F03">
        <w:rPr>
          <w:rFonts w:asciiTheme="majorBidi" w:hAnsiTheme="majorBidi" w:cstheme="majorBidi"/>
          <w:sz w:val="24"/>
          <w:szCs w:val="24"/>
          <w:lang w:val="id-ID"/>
        </w:rPr>
        <w:t>tanggungjawab</w:t>
      </w:r>
      <w:r>
        <w:rPr>
          <w:rFonts w:asciiTheme="majorBidi" w:hAnsiTheme="majorBidi" w:cstheme="majorBidi"/>
          <w:sz w:val="24"/>
          <w:szCs w:val="24"/>
          <w:lang w:val="id-ID"/>
        </w:rPr>
        <w:t>kan hasil pekerjaannya.</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Berdasarkan hasil observasi yang dilakukan di PT Pelabuhan Indonesia II (Persero) pada Divisi Layanan SDM, unsur-unsur penilaian kinerja pada Divisi Layanan SDM adalah 1) Kehadiran karyawan dan keberadaan karyawan selama waktu kerja. 2) Kedisiplinan karyawan dalam mentaati peraturan yang berlaku di perusahaan dan mematuhi in</w:t>
      </w:r>
      <w:r w:rsidR="00B6509B">
        <w:rPr>
          <w:rFonts w:asciiTheme="majorBidi" w:hAnsiTheme="majorBidi" w:cstheme="majorBidi"/>
          <w:sz w:val="24"/>
          <w:szCs w:val="24"/>
        </w:rPr>
        <w:t>s</w:t>
      </w:r>
      <w:r>
        <w:rPr>
          <w:rFonts w:asciiTheme="majorBidi" w:hAnsiTheme="majorBidi" w:cstheme="majorBidi"/>
          <w:sz w:val="24"/>
          <w:szCs w:val="24"/>
          <w:lang w:val="id-ID"/>
        </w:rPr>
        <w:t xml:space="preserve">truksi kerja yang diberikan oleh atasan. 3) Ketelitian, kecepatan, dan keterampilan karyawan dalam mengerjakan suatu pekerjaan. 4) Memberikan ide/saran dalam suatu pekerjaan yang memerlukan kreativitas dan pemikiran yang lebih kritis. 5) Kerjasama tim dalam berkontribusi menyelesaikan bersama-sama pekerjaan </w:t>
      </w:r>
      <w:r>
        <w:rPr>
          <w:rFonts w:asciiTheme="majorBidi" w:hAnsiTheme="majorBidi" w:cstheme="majorBidi"/>
          <w:sz w:val="24"/>
          <w:szCs w:val="24"/>
          <w:lang w:val="id-ID"/>
        </w:rPr>
        <w:lastRenderedPageBreak/>
        <w:t xml:space="preserve">tim. Hal ini dapat meningkatkan kekompakkan dan mempertahankan kebersamaan tim. 6) </w:t>
      </w:r>
      <w:r w:rsidR="003A5F03">
        <w:rPr>
          <w:rFonts w:asciiTheme="majorBidi" w:hAnsiTheme="majorBidi" w:cstheme="majorBidi"/>
          <w:sz w:val="24"/>
          <w:szCs w:val="24"/>
          <w:lang w:val="id-ID"/>
        </w:rPr>
        <w:t>Tanggung jawab</w:t>
      </w:r>
      <w:r>
        <w:rPr>
          <w:rFonts w:asciiTheme="majorBidi" w:hAnsiTheme="majorBidi" w:cstheme="majorBidi"/>
          <w:sz w:val="24"/>
          <w:szCs w:val="24"/>
          <w:lang w:val="id-ID"/>
        </w:rPr>
        <w:t xml:space="preserve"> terhadap hasil pekerjaan yang sudah selesai maupun yang belum terselesaikan.</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Dapat disimpulkan dari analisis teori yang sudah dijelaskan pada Bab II dengan perusahaan, bahwa ada kesamaan unsur-unsur penilaian kinerja. PT Pelabuhan Indonesia II (Persero) di Divisi Layanan SDM sudah sangat baik dalam memasukkan unsur-unsur penilaian untuk dijadikan standar penilaian di Divisi Layanan SDM. Dengan memasukkan unsur-unsur sikap kerja, kedisiplinan, kreativitas, kerjasama tim, kecakapan kerja, </w:t>
      </w:r>
      <w:r w:rsidR="003A5F03">
        <w:rPr>
          <w:rFonts w:asciiTheme="majorBidi" w:hAnsiTheme="majorBidi" w:cstheme="majorBidi"/>
          <w:sz w:val="24"/>
          <w:szCs w:val="24"/>
          <w:lang w:val="id-ID"/>
        </w:rPr>
        <w:t>tanggung jawab</w:t>
      </w:r>
      <w:r>
        <w:rPr>
          <w:rFonts w:asciiTheme="majorBidi" w:hAnsiTheme="majorBidi" w:cstheme="majorBidi"/>
          <w:sz w:val="24"/>
          <w:szCs w:val="24"/>
          <w:lang w:val="id-ID"/>
        </w:rPr>
        <w:t xml:space="preserve"> dan ditambah dengan unsur penilaian kehadiran kerja menjadi penting karena keberadaan karyawan dapat memudahkan dalam berkoordinasi untuk menyelesaikan suatu pekerjaan, sehingga target individu maupun target perusahaan pun cepat tercapai. </w:t>
      </w:r>
    </w:p>
    <w:p w:rsidR="004462BD" w:rsidRPr="004374D5" w:rsidRDefault="004462BD" w:rsidP="004462BD">
      <w:pPr>
        <w:spacing w:after="0" w:line="480" w:lineRule="auto"/>
        <w:ind w:left="567" w:firstLine="567"/>
        <w:contextualSpacing/>
        <w:jc w:val="both"/>
        <w:rPr>
          <w:rFonts w:asciiTheme="majorBidi" w:hAnsiTheme="majorBidi" w:cstheme="majorBidi"/>
          <w:sz w:val="24"/>
          <w:szCs w:val="24"/>
          <w:lang w:val="id-ID"/>
        </w:rPr>
      </w:pPr>
    </w:p>
    <w:p w:rsidR="004462BD" w:rsidRDefault="004462BD" w:rsidP="00763C12">
      <w:pPr>
        <w:pStyle w:val="Heading2"/>
        <w:numPr>
          <w:ilvl w:val="1"/>
          <w:numId w:val="9"/>
        </w:numPr>
        <w:spacing w:before="0" w:line="480" w:lineRule="auto"/>
        <w:ind w:left="567" w:hanging="567"/>
        <w:contextualSpacing/>
        <w:rPr>
          <w:rFonts w:ascii="Times New Roman" w:hAnsi="Times New Roman" w:cs="Times New Roman"/>
          <w:b/>
          <w:color w:val="auto"/>
          <w:sz w:val="24"/>
          <w:szCs w:val="24"/>
          <w:lang w:val="id-ID"/>
        </w:rPr>
      </w:pPr>
      <w:bookmarkStart w:id="208" w:name="_Toc42104854"/>
      <w:r w:rsidRPr="00A651E7">
        <w:rPr>
          <w:rFonts w:ascii="Times New Roman" w:hAnsi="Times New Roman" w:cs="Times New Roman"/>
          <w:b/>
          <w:color w:val="auto"/>
          <w:sz w:val="24"/>
          <w:szCs w:val="24"/>
          <w:lang w:val="id-ID"/>
        </w:rPr>
        <w:t>Proses Penilaian Kinerja</w:t>
      </w:r>
      <w:bookmarkEnd w:id="208"/>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Menurut Allen pada teori Wibowo (2016:192) menjelaskan bahwa proses penilaian kinerja harus memperhatikan waktu pelaksanaan penilaian karena atasan harus mengevaluasi kinerja karyawannya secara terus menerus dalam periode waktu tertentu. Kejelasan terkait pekerjaan yang harus dilakukan karyawannya, sehingga penilai dapat menilai bagaimana karyawan dapat memper</w:t>
      </w:r>
      <w:r w:rsidR="001D2B0B">
        <w:rPr>
          <w:rFonts w:asciiTheme="majorBidi" w:hAnsiTheme="majorBidi" w:cstheme="majorBidi"/>
          <w:sz w:val="24"/>
          <w:szCs w:val="24"/>
          <w:lang w:val="id-ID"/>
        </w:rPr>
        <w:t>tanggung</w:t>
      </w:r>
      <w:r w:rsidR="003A5F03">
        <w:rPr>
          <w:rFonts w:asciiTheme="majorBidi" w:hAnsiTheme="majorBidi" w:cstheme="majorBidi"/>
          <w:sz w:val="24"/>
          <w:szCs w:val="24"/>
          <w:lang w:val="id-ID"/>
        </w:rPr>
        <w:t>jawab</w:t>
      </w:r>
      <w:r>
        <w:rPr>
          <w:rFonts w:asciiTheme="majorBidi" w:hAnsiTheme="majorBidi" w:cstheme="majorBidi"/>
          <w:sz w:val="24"/>
          <w:szCs w:val="24"/>
          <w:lang w:val="id-ID"/>
        </w:rPr>
        <w:t xml:space="preserve">kan pekerjaannya. Konsistensi terkait proses penilaian harus sama dengan tujuan awal dari dilakukannya penilaian kinerja. </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Menurut Dessler (2015:330) menjelaskan bahwa proses penilaian kinerja melalui tiga tahap yaitu: 1) menetapkan standar kerja, 2) menilai kinerja aktual dengan standar ketentuan penilaian, 3) memberikan umpan balik kepada karyawan.</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Dari hasil observasi yang dilakukan di PT Pelabuhan Indonesia II (Persero) pada Divisi Layanan SDM menunjukkan bahwa proses penilaian kinerja dilakukan oleh atasan langsung di tiap Departemen dengan mengamati karyawannya setiap bulannya. Me</w:t>
      </w:r>
      <w:r w:rsidR="00F359BB">
        <w:rPr>
          <w:rFonts w:asciiTheme="majorBidi" w:hAnsiTheme="majorBidi" w:cstheme="majorBidi"/>
          <w:sz w:val="24"/>
          <w:szCs w:val="24"/>
          <w:lang w:val="id-ID"/>
        </w:rPr>
        <w:t xml:space="preserve">mberikan nilai dengan skala 1 </w:t>
      </w:r>
      <w:r w:rsidR="00F359BB">
        <w:rPr>
          <w:rFonts w:asciiTheme="majorBidi" w:hAnsiTheme="majorBidi" w:cstheme="majorBidi"/>
          <w:sz w:val="24"/>
          <w:szCs w:val="24"/>
        </w:rPr>
        <w:t xml:space="preserve">(satu) sampai </w:t>
      </w:r>
      <w:r>
        <w:rPr>
          <w:rFonts w:asciiTheme="majorBidi" w:hAnsiTheme="majorBidi" w:cstheme="majorBidi"/>
          <w:sz w:val="24"/>
          <w:szCs w:val="24"/>
          <w:lang w:val="id-ID"/>
        </w:rPr>
        <w:t>4</w:t>
      </w:r>
      <w:r w:rsidR="00F359BB">
        <w:rPr>
          <w:rFonts w:asciiTheme="majorBidi" w:hAnsiTheme="majorBidi" w:cstheme="majorBidi"/>
          <w:sz w:val="24"/>
          <w:szCs w:val="24"/>
        </w:rPr>
        <w:t xml:space="preserve"> (empat)</w:t>
      </w:r>
      <w:r>
        <w:rPr>
          <w:rFonts w:asciiTheme="majorBidi" w:hAnsiTheme="majorBidi" w:cstheme="majorBidi"/>
          <w:sz w:val="24"/>
          <w:szCs w:val="24"/>
          <w:lang w:val="id-ID"/>
        </w:rPr>
        <w:t xml:space="preserve"> pada kategori penilaian (KP) di formulir penilaian </w:t>
      </w:r>
      <w:r>
        <w:rPr>
          <w:rFonts w:asciiTheme="majorBidi" w:hAnsiTheme="majorBidi" w:cstheme="majorBidi"/>
          <w:i/>
          <w:iCs/>
          <w:sz w:val="24"/>
          <w:szCs w:val="24"/>
          <w:lang w:val="id-ID"/>
        </w:rPr>
        <w:t>employee of the month</w:t>
      </w:r>
      <w:r>
        <w:rPr>
          <w:rFonts w:asciiTheme="majorBidi" w:hAnsiTheme="majorBidi" w:cstheme="majorBidi"/>
          <w:sz w:val="24"/>
          <w:szCs w:val="24"/>
          <w:lang w:val="id-ID"/>
        </w:rPr>
        <w:t>. Lalu melakukan perhitungan dengan mengkalikan nilai pada kategori penilaian dengan bobot penilaian, maka akan didapatkan total nilai pada tiap kategori penilaian. Selanjutnya, menjumlahkan seluruh nilai kategori penilaian sehingga akan didapat hasil penilaian kinerja tiap karyawan.</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Terdapat kategori penilaian pada formulir penilaian </w:t>
      </w:r>
      <w:r>
        <w:rPr>
          <w:rFonts w:asciiTheme="majorBidi" w:hAnsiTheme="majorBidi" w:cstheme="majorBidi"/>
          <w:i/>
          <w:iCs/>
          <w:sz w:val="24"/>
          <w:szCs w:val="24"/>
          <w:lang w:val="id-ID"/>
        </w:rPr>
        <w:t xml:space="preserve">employee of the month </w:t>
      </w:r>
      <w:r>
        <w:rPr>
          <w:rFonts w:asciiTheme="majorBidi" w:hAnsiTheme="majorBidi" w:cstheme="majorBidi"/>
          <w:sz w:val="24"/>
          <w:szCs w:val="24"/>
          <w:lang w:val="id-ID"/>
        </w:rPr>
        <w:t xml:space="preserve">yang akan menjadi standar penilaian di Divisi Layanan SDM, diantaranya adalah kategori ketepatan kehadiran kerja, kategori penggunaan waktu kerja, kategori penggunaan pakaian seragam dinas (PSD) dan atribut budaya, kategori kerjasama tim, kategori penyelesaian pekerjaan, kategori melaksanakan 5R (ringkas, rapi, resik, rawat, rajin), dan kategori melaksanakan inovasi dalam pekerjaan. </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Pada penilaian ketepatan kehadiran dianggap penting karena karyawan yang datang cepat dan pulang lambat akan lebih banyak menghasilkan </w:t>
      </w:r>
      <w:r>
        <w:rPr>
          <w:rFonts w:asciiTheme="majorBidi" w:hAnsiTheme="majorBidi" w:cstheme="majorBidi"/>
          <w:sz w:val="24"/>
          <w:szCs w:val="24"/>
          <w:lang w:val="id-ID"/>
        </w:rPr>
        <w:lastRenderedPageBreak/>
        <w:t xml:space="preserve">kuantitas kerja. Karena karyawan tersebut mememulai pekerjaannya lebih awal dan pulang lebih akhir untuk menyelesaikan pekerjaan-pekerjaannya. Dibandingkan dengan karyawan yang datang terlambat dan pulang cepat, karyawan tersebut memulai pekerjaan tidak tepat waktu dan sebagian pekerjaannya dilanjutkan esok hari karena ingin pulang cepat. Sehingga karyawan tersebut tidak menghasilkan </w:t>
      </w:r>
      <w:r w:rsidRPr="0099470C">
        <w:rPr>
          <w:rFonts w:asciiTheme="majorBidi" w:hAnsiTheme="majorBidi" w:cstheme="majorBidi"/>
          <w:i/>
          <w:iCs/>
          <w:sz w:val="24"/>
          <w:szCs w:val="24"/>
          <w:lang w:val="id-ID"/>
        </w:rPr>
        <w:t>output</w:t>
      </w:r>
      <w:r>
        <w:rPr>
          <w:rFonts w:asciiTheme="majorBidi" w:hAnsiTheme="majorBidi" w:cstheme="majorBidi"/>
          <w:sz w:val="24"/>
          <w:szCs w:val="24"/>
          <w:lang w:val="id-ID"/>
        </w:rPr>
        <w:t xml:space="preserve"> pekerjaan yang lebih banyak. Karyawan yang disiplin waktu akan lebih produktif dibandingkan dengan karyawan yang tidak disiplin waktu.</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Kategori penilaian penggunaan waktu kerja. Dimana, penilaian ini atasan memperhatikan keberadaan karyawan di ruang kerja pada saat jam kerja berlangsung. Karena atasan ataupun rekan kerja di tim tersebut akan kesulitan berkoordinasi apabila ada karyawannya yang meninggalkan ruang kerja pada saat jam kerja. Ketika saat dibutuhkan karena memang karyawan tersebut lebih memahami pekerjaan yang biasa dilakukannya, namun karyawan tersebut tidak ada di ruang kerja. Hal ini akan menyulitkan atasan yaitu Para DVP ketika ditanyakan oleh VP Layanan SDM terkait proses pekerjaan timnya. </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Kategori penggunaan pakaian seragam dinas (PSD) dan atribut budaya di PT Pelabuhan Indonesia II (Persero) menjadi keharusan bagi karyawannya karena sudah menjadi ketentuan perusahaan. Karyawan harus mentaati peraturan tersebut setiap memasuki lingkungan kerja. Pakaian seragam dinas dan atribut budaya yang digunakan pada karyawan PT Pelabuhan Indonesia II (P</w:t>
      </w:r>
      <w:r w:rsidR="007F04A4">
        <w:rPr>
          <w:rFonts w:asciiTheme="majorBidi" w:hAnsiTheme="majorBidi" w:cstheme="majorBidi"/>
          <w:sz w:val="24"/>
          <w:szCs w:val="24"/>
          <w:lang w:val="id-ID"/>
        </w:rPr>
        <w:t>ersero) terdapat pada lampiran 5</w:t>
      </w:r>
      <w:r>
        <w:rPr>
          <w:rFonts w:asciiTheme="majorBidi" w:hAnsiTheme="majorBidi" w:cstheme="majorBidi"/>
          <w:sz w:val="24"/>
          <w:szCs w:val="24"/>
          <w:lang w:val="id-ID"/>
        </w:rPr>
        <w:t xml:space="preserve">. Atribut budaya yang dimaksud adalah </w:t>
      </w:r>
      <w:r>
        <w:rPr>
          <w:rFonts w:asciiTheme="majorBidi" w:hAnsiTheme="majorBidi" w:cstheme="majorBidi"/>
          <w:sz w:val="24"/>
          <w:szCs w:val="24"/>
          <w:lang w:val="id-ID"/>
        </w:rPr>
        <w:lastRenderedPageBreak/>
        <w:t xml:space="preserve">menggunakan Pin CINTA yang menjadi nilai perusahaan tersebut. CINTA yang artinya </w:t>
      </w:r>
      <w:r w:rsidRPr="00F27A49">
        <w:rPr>
          <w:rFonts w:asciiTheme="majorBidi" w:hAnsiTheme="majorBidi" w:cstheme="majorBidi"/>
          <w:i/>
          <w:iCs/>
          <w:sz w:val="24"/>
          <w:szCs w:val="24"/>
          <w:lang w:val="id-ID"/>
        </w:rPr>
        <w:t xml:space="preserve">Customer Centric, Integrity, Nationalism, Team Work, </w:t>
      </w:r>
      <w:r>
        <w:rPr>
          <w:rFonts w:asciiTheme="majorBidi" w:hAnsiTheme="majorBidi" w:cstheme="majorBidi"/>
          <w:sz w:val="24"/>
          <w:szCs w:val="24"/>
          <w:lang w:val="id-ID"/>
        </w:rPr>
        <w:t xml:space="preserve">dan </w:t>
      </w:r>
      <w:r w:rsidRPr="00F27A49">
        <w:rPr>
          <w:rFonts w:asciiTheme="majorBidi" w:hAnsiTheme="majorBidi" w:cstheme="majorBidi"/>
          <w:i/>
          <w:iCs/>
          <w:sz w:val="24"/>
          <w:szCs w:val="24"/>
          <w:lang w:val="id-ID"/>
        </w:rPr>
        <w:t>Action</w:t>
      </w:r>
      <w:r>
        <w:rPr>
          <w:rFonts w:asciiTheme="majorBidi" w:hAnsiTheme="majorBidi" w:cstheme="majorBidi"/>
          <w:sz w:val="24"/>
          <w:szCs w:val="24"/>
          <w:lang w:val="id-ID"/>
        </w:rPr>
        <w:t>.</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Kategori kerjasama tim juga diperhatikan oleh atasan. Dimana pada penilaian ini karyawan harus saling membantu satu sama lain dalam menyelesaikan pekerjaan tim. Ketika ada rekan kerja yang membutuhkan kemampuan karyawan lainnya, maka karyawan tersebut membantu proses penyelesaian pekerjaan. </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Kategori penyelesaian pekerjaan dilihat dari bagaimana karyawan dapat menyelesaikan pekerjaan yang telah diberikan atasan, baik pekerjaan yang mudah dilakukan dan tidak memerlukan waktu lama dalam pengerjaannya, maupun pekerjaan yang memerlukan proses waktu pengerjaan yang lama. Pada pekerjaan yang memerlukan waktu lama, atasan akan memberikan </w:t>
      </w:r>
      <w:r w:rsidRPr="00512422">
        <w:rPr>
          <w:rFonts w:asciiTheme="majorBidi" w:hAnsiTheme="majorBidi" w:cstheme="majorBidi"/>
          <w:i/>
          <w:iCs/>
          <w:sz w:val="24"/>
          <w:szCs w:val="24"/>
          <w:lang w:val="id-ID"/>
        </w:rPr>
        <w:t>timeline</w:t>
      </w:r>
      <w:r>
        <w:rPr>
          <w:rFonts w:asciiTheme="majorBidi" w:hAnsiTheme="majorBidi" w:cstheme="majorBidi"/>
          <w:sz w:val="24"/>
          <w:szCs w:val="24"/>
          <w:lang w:val="id-ID"/>
        </w:rPr>
        <w:t xml:space="preserve"> pekerjaan, sehingga pekerjaan tersebut dapat dipantau dan karyawan dapat menyelesaikannya dengan tepat waktu, bahkan bisa lebih cepat lagi,</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Kategori melaksanakan 5R (ringkas, rapi, resik, rawat, rajin) dimana karyawan harus melaksanakan 5R sesuai dengan peraturan yang berlaku di perusahaan. Kategori 5R ini akan dinilai setiap 3 bulan sekali oleh divisi lain. Sehingga Divisi Layanan SDM menjadikan penilaian ini penting untuk dilaksanakan. Agar setiap karyawan selalu membiasakan 5R tanpa harus menunggu penilaian antar divisi berlangsung. Yang harus karyawan lakukan dalam melaksanakan 5R diantaranya memperhatikan kebersihan dan </w:t>
      </w:r>
      <w:r>
        <w:rPr>
          <w:rFonts w:asciiTheme="majorBidi" w:hAnsiTheme="majorBidi" w:cstheme="majorBidi"/>
          <w:sz w:val="24"/>
          <w:szCs w:val="24"/>
          <w:lang w:val="id-ID"/>
        </w:rPr>
        <w:lastRenderedPageBreak/>
        <w:t>kerapihan ruang kerja, pemeliharaan alat tulis kantor dan inventaris kantor, penyimpanan dokumen pada lemari arsip, dan tidak ada tempat sampah di ruang kerja agar ruangan tetap bersih.</w:t>
      </w:r>
    </w:p>
    <w:p w:rsidR="004462BD" w:rsidRPr="00D52B4C"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Kategori penilaian melaksanakan inovasi dalam pekerjaan dapat dilihat dari seberapa sering karyawan melakukan inovasi dalam penyelesaian pekerjaannya dan berpengaruh baik terhadap pekerjaan tersebut. Sehingga dapat diusulkan oleh atasan untuk memulai pekerjaan dengan inovasi tersebut. Misalnya, penyampaian penggunaan aplikasi baru kantor menggunakan media online dengan video grafik yang jelas dan bagus. Sehingga penyampaian tidak harus bertatap muka dan seluruh karyawan mudah memahami cara penggunaan aplikasi tersebut. Karena mengumpulkan karyawan akan memberhentikan proses pekerjaan yang sedang berlangsung. Sehingga pekerjaan yang sifatnya penting akan tertunda. Jika ada video grafik tersebut, karyawan dapat mempelajarinya sendiri saat memiliki waktu senggang.</w:t>
      </w:r>
    </w:p>
    <w:p w:rsidR="004462BD" w:rsidRPr="006F7F18"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Dari teori Bab II dengan penelitian di PT Pelabuhan Indonesia II (Persero) pada Divisi Layanan SDM, perusahaan sudah baik dalam melakukan penilaian. Dengan melakukan penilaian kinerja karyawan pada Divisi Layanan SDM setiap satu bulan sekali. Karyawan pun mengetahui dengan jelas apa saja yang menjadi kategori penilaian sehingga karyawan dapat terus bekerja dengan baik. Konsistensi pada tujuan perusahaan dimana penilaian tetap memperhatikan peraturan yang berlaku di perusahaan, membantu mencapai target perusahaan, dan menjaga nilai perusahaan </w:t>
      </w:r>
      <w:r>
        <w:rPr>
          <w:rFonts w:asciiTheme="majorBidi" w:hAnsiTheme="majorBidi" w:cstheme="majorBidi"/>
          <w:sz w:val="24"/>
          <w:szCs w:val="24"/>
          <w:lang w:val="id-ID"/>
        </w:rPr>
        <w:lastRenderedPageBreak/>
        <w:t>tersebut. Dengan adanya kategori penilaian ini, atasan dapat dengan mudah menilai aktual kinerja karyawannya. Sehingga atasan dapat memberikan umpan balik yang sesuai dengan kinerja</w:t>
      </w:r>
      <w:r w:rsidRPr="006F7F18">
        <w:rPr>
          <w:rFonts w:asciiTheme="majorBidi" w:hAnsiTheme="majorBidi" w:cstheme="majorBidi"/>
          <w:sz w:val="24"/>
          <w:szCs w:val="24"/>
          <w:lang w:val="id-ID"/>
        </w:rPr>
        <w:t xml:space="preserve"> karyawan tersebut.</w:t>
      </w:r>
    </w:p>
    <w:p w:rsidR="004462BD" w:rsidRPr="006F7F18" w:rsidRDefault="004462BD" w:rsidP="004462BD">
      <w:pPr>
        <w:spacing w:after="0" w:line="480" w:lineRule="auto"/>
        <w:ind w:left="567" w:firstLine="567"/>
        <w:contextualSpacing/>
        <w:jc w:val="both"/>
        <w:rPr>
          <w:rFonts w:asciiTheme="majorBidi" w:hAnsiTheme="majorBidi" w:cstheme="majorBidi"/>
          <w:sz w:val="24"/>
          <w:szCs w:val="24"/>
          <w:lang w:val="id-ID"/>
        </w:rPr>
      </w:pPr>
      <w:bookmarkStart w:id="209" w:name="_GoBack"/>
      <w:bookmarkEnd w:id="209"/>
    </w:p>
    <w:p w:rsidR="004462BD" w:rsidRPr="006F7F18" w:rsidRDefault="004462BD" w:rsidP="00763C12">
      <w:pPr>
        <w:pStyle w:val="Heading2"/>
        <w:numPr>
          <w:ilvl w:val="1"/>
          <w:numId w:val="9"/>
        </w:numPr>
        <w:spacing w:before="0" w:line="480" w:lineRule="auto"/>
        <w:ind w:left="567" w:hanging="567"/>
        <w:contextualSpacing/>
        <w:rPr>
          <w:rFonts w:asciiTheme="majorBidi" w:hAnsiTheme="majorBidi"/>
          <w:b/>
          <w:i/>
          <w:color w:val="auto"/>
          <w:sz w:val="24"/>
          <w:szCs w:val="24"/>
          <w:lang w:val="id-ID"/>
        </w:rPr>
      </w:pPr>
      <w:bookmarkStart w:id="210" w:name="_Toc42104855"/>
      <w:r w:rsidRPr="006F7F18">
        <w:rPr>
          <w:rFonts w:asciiTheme="majorBidi" w:hAnsiTheme="majorBidi"/>
          <w:b/>
          <w:color w:val="auto"/>
          <w:sz w:val="24"/>
          <w:szCs w:val="24"/>
          <w:lang w:val="id-ID"/>
        </w:rPr>
        <w:t xml:space="preserve">Pemberian </w:t>
      </w:r>
      <w:r w:rsidRPr="006F7F18">
        <w:rPr>
          <w:rFonts w:asciiTheme="majorBidi" w:hAnsiTheme="majorBidi"/>
          <w:b/>
          <w:i/>
          <w:color w:val="auto"/>
          <w:sz w:val="24"/>
          <w:szCs w:val="24"/>
          <w:lang w:val="id-ID"/>
        </w:rPr>
        <w:t>Reward</w:t>
      </w:r>
      <w:r w:rsidRPr="006F7F18">
        <w:rPr>
          <w:rFonts w:asciiTheme="majorBidi" w:hAnsiTheme="majorBidi"/>
          <w:b/>
          <w:color w:val="auto"/>
          <w:sz w:val="24"/>
          <w:szCs w:val="24"/>
          <w:lang w:val="id-ID"/>
        </w:rPr>
        <w:t xml:space="preserve"> dan </w:t>
      </w:r>
      <w:r w:rsidRPr="006F7F18">
        <w:rPr>
          <w:rFonts w:asciiTheme="majorBidi" w:hAnsiTheme="majorBidi"/>
          <w:b/>
          <w:i/>
          <w:color w:val="auto"/>
          <w:sz w:val="24"/>
          <w:szCs w:val="24"/>
          <w:lang w:val="id-ID"/>
        </w:rPr>
        <w:t>Punishment</w:t>
      </w:r>
      <w:bookmarkEnd w:id="210"/>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sidRPr="006F7F18">
        <w:rPr>
          <w:rFonts w:asciiTheme="majorBidi" w:hAnsiTheme="majorBidi" w:cstheme="majorBidi"/>
          <w:sz w:val="24"/>
          <w:szCs w:val="24"/>
          <w:lang w:val="id-ID"/>
        </w:rPr>
        <w:t>Menurut</w:t>
      </w:r>
      <w:r>
        <w:rPr>
          <w:rFonts w:asciiTheme="majorBidi" w:hAnsiTheme="majorBidi" w:cstheme="majorBidi"/>
          <w:sz w:val="24"/>
          <w:szCs w:val="24"/>
          <w:lang w:val="id-ID"/>
        </w:rPr>
        <w:t xml:space="preserve"> Sedarmayanti (2016:286) menjelaskan bahwa tindak lanjut yang diberikan atas hasil penilaian kinerja berupa pemberian penghargaan </w:t>
      </w:r>
      <w:r w:rsidRPr="006845BD">
        <w:rPr>
          <w:rFonts w:asciiTheme="majorBidi" w:hAnsiTheme="majorBidi" w:cstheme="majorBidi"/>
          <w:i/>
          <w:iCs/>
          <w:sz w:val="24"/>
          <w:szCs w:val="24"/>
          <w:lang w:val="id-ID"/>
        </w:rPr>
        <w:t>(reward)</w:t>
      </w:r>
      <w:r>
        <w:rPr>
          <w:rFonts w:asciiTheme="majorBidi" w:hAnsiTheme="majorBidi" w:cstheme="majorBidi"/>
          <w:sz w:val="24"/>
          <w:szCs w:val="24"/>
          <w:lang w:val="id-ID"/>
        </w:rPr>
        <w:t xml:space="preserve"> kepada karyawan yang berprestasi dan pemberian hukuman </w:t>
      </w:r>
      <w:r w:rsidRPr="006845BD">
        <w:rPr>
          <w:rFonts w:asciiTheme="majorBidi" w:hAnsiTheme="majorBidi" w:cstheme="majorBidi"/>
          <w:i/>
          <w:iCs/>
          <w:sz w:val="24"/>
          <w:szCs w:val="24"/>
          <w:lang w:val="id-ID"/>
        </w:rPr>
        <w:t>(punishment)</w:t>
      </w:r>
      <w:r>
        <w:rPr>
          <w:rFonts w:asciiTheme="majorBidi" w:hAnsiTheme="majorBidi" w:cstheme="majorBidi"/>
          <w:sz w:val="24"/>
          <w:szCs w:val="24"/>
          <w:lang w:val="id-ID"/>
        </w:rPr>
        <w:t xml:space="preserve"> kepada karyawan yang kurang atau tidak berprestasi. Sedangkan menurut Fahmi (2016:64-68) menjelaskan bahwa karyawan yang telah bekerja dengan baik harus memperoleh imbalan dari hasil kerjanya yaitu dengan pemberian hadiah </w:t>
      </w:r>
      <w:r w:rsidRPr="006845BD">
        <w:rPr>
          <w:rFonts w:asciiTheme="majorBidi" w:hAnsiTheme="majorBidi" w:cstheme="majorBidi"/>
          <w:i/>
          <w:iCs/>
          <w:sz w:val="24"/>
          <w:szCs w:val="24"/>
          <w:lang w:val="id-ID"/>
        </w:rPr>
        <w:t>(reward)</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dan ketika ada karyawan yang tidak menjalankan pekerjaannya sesuai dengan in</w:t>
      </w:r>
      <w:r w:rsidR="00B6509B">
        <w:rPr>
          <w:rFonts w:asciiTheme="majorBidi" w:hAnsiTheme="majorBidi" w:cstheme="majorBidi"/>
          <w:sz w:val="24"/>
          <w:szCs w:val="24"/>
        </w:rPr>
        <w:t>s</w:t>
      </w:r>
      <w:r>
        <w:rPr>
          <w:rFonts w:asciiTheme="majorBidi" w:hAnsiTheme="majorBidi" w:cstheme="majorBidi"/>
          <w:sz w:val="24"/>
          <w:szCs w:val="24"/>
          <w:lang w:val="id-ID"/>
        </w:rPr>
        <w:t xml:space="preserve">truksi yang diberikan maka akan diberikan sanksi atau hukuman </w:t>
      </w:r>
      <w:r w:rsidRPr="006845BD">
        <w:rPr>
          <w:rFonts w:asciiTheme="majorBidi" w:hAnsiTheme="majorBidi" w:cstheme="majorBidi"/>
          <w:i/>
          <w:iCs/>
          <w:sz w:val="24"/>
          <w:szCs w:val="24"/>
          <w:lang w:val="id-ID"/>
        </w:rPr>
        <w:t>(punishment</w:t>
      </w:r>
      <w:r>
        <w:rPr>
          <w:rFonts w:asciiTheme="majorBidi" w:hAnsiTheme="majorBidi" w:cstheme="majorBidi"/>
          <w:i/>
          <w:iCs/>
          <w:sz w:val="24"/>
          <w:szCs w:val="24"/>
          <w:lang w:val="id-ID"/>
        </w:rPr>
        <w:t>)</w:t>
      </w:r>
      <w:r>
        <w:rPr>
          <w:rFonts w:asciiTheme="majorBidi" w:hAnsiTheme="majorBidi" w:cstheme="majorBidi"/>
          <w:sz w:val="24"/>
          <w:szCs w:val="24"/>
          <w:lang w:val="id-ID"/>
        </w:rPr>
        <w:t xml:space="preserve">. </w:t>
      </w:r>
    </w:p>
    <w:p w:rsidR="004462BD" w:rsidRPr="004E7057" w:rsidRDefault="004462BD" w:rsidP="004462BD">
      <w:pPr>
        <w:pStyle w:val="Caption"/>
        <w:keepNext/>
        <w:ind w:left="1134" w:right="566"/>
        <w:jc w:val="center"/>
        <w:rPr>
          <w:rFonts w:asciiTheme="majorBidi" w:hAnsiTheme="majorBidi" w:cstheme="majorBidi"/>
          <w:b w:val="0"/>
          <w:bCs w:val="0"/>
          <w:color w:val="auto"/>
          <w:sz w:val="24"/>
          <w:szCs w:val="24"/>
        </w:rPr>
      </w:pPr>
      <w:bookmarkStart w:id="211" w:name="_Toc41049456"/>
      <w:r w:rsidRPr="004E7057">
        <w:rPr>
          <w:rFonts w:asciiTheme="majorBidi" w:hAnsiTheme="majorBidi" w:cstheme="majorBidi"/>
          <w:b w:val="0"/>
          <w:bCs w:val="0"/>
          <w:color w:val="auto"/>
          <w:sz w:val="24"/>
          <w:szCs w:val="24"/>
        </w:rPr>
        <w:t>Tabel 4.</w:t>
      </w:r>
      <w:r w:rsidRPr="004E7057">
        <w:rPr>
          <w:rFonts w:asciiTheme="majorBidi" w:hAnsiTheme="majorBidi" w:cstheme="majorBidi"/>
          <w:b w:val="0"/>
          <w:bCs w:val="0"/>
          <w:color w:val="auto"/>
          <w:sz w:val="24"/>
          <w:szCs w:val="24"/>
        </w:rPr>
        <w:fldChar w:fldCharType="begin"/>
      </w:r>
      <w:r w:rsidRPr="004E7057">
        <w:rPr>
          <w:rFonts w:asciiTheme="majorBidi" w:hAnsiTheme="majorBidi" w:cstheme="majorBidi"/>
          <w:b w:val="0"/>
          <w:bCs w:val="0"/>
          <w:color w:val="auto"/>
          <w:sz w:val="24"/>
          <w:szCs w:val="24"/>
        </w:rPr>
        <w:instrText xml:space="preserve"> SEQ Tabel_4. \* ARABIC </w:instrText>
      </w:r>
      <w:r w:rsidRPr="004E7057">
        <w:rPr>
          <w:rFonts w:asciiTheme="majorBidi" w:hAnsiTheme="majorBidi" w:cstheme="majorBidi"/>
          <w:b w:val="0"/>
          <w:bCs w:val="0"/>
          <w:color w:val="auto"/>
          <w:sz w:val="24"/>
          <w:szCs w:val="24"/>
        </w:rPr>
        <w:fldChar w:fldCharType="separate"/>
      </w:r>
      <w:r w:rsidR="00BF0416">
        <w:rPr>
          <w:rFonts w:asciiTheme="majorBidi" w:hAnsiTheme="majorBidi" w:cstheme="majorBidi"/>
          <w:b w:val="0"/>
          <w:bCs w:val="0"/>
          <w:noProof/>
          <w:color w:val="auto"/>
          <w:sz w:val="24"/>
          <w:szCs w:val="24"/>
        </w:rPr>
        <w:t>1</w:t>
      </w:r>
      <w:r w:rsidRPr="004E7057">
        <w:rPr>
          <w:rFonts w:asciiTheme="majorBidi" w:hAnsiTheme="majorBidi" w:cstheme="majorBidi"/>
          <w:b w:val="0"/>
          <w:bCs w:val="0"/>
          <w:color w:val="auto"/>
          <w:sz w:val="24"/>
          <w:szCs w:val="24"/>
        </w:rPr>
        <w:fldChar w:fldCharType="end"/>
      </w:r>
      <w:r w:rsidRPr="004E7057">
        <w:rPr>
          <w:rFonts w:asciiTheme="majorBidi" w:hAnsiTheme="majorBidi" w:cstheme="majorBidi"/>
          <w:b w:val="0"/>
          <w:bCs w:val="0"/>
          <w:color w:val="auto"/>
          <w:sz w:val="24"/>
          <w:szCs w:val="24"/>
          <w:lang w:val="id-ID"/>
        </w:rPr>
        <w:t xml:space="preserve">. Pemberian </w:t>
      </w:r>
      <w:r w:rsidRPr="004E7057">
        <w:rPr>
          <w:rFonts w:asciiTheme="majorBidi" w:hAnsiTheme="majorBidi" w:cstheme="majorBidi"/>
          <w:b w:val="0"/>
          <w:bCs w:val="0"/>
          <w:i/>
          <w:iCs/>
          <w:color w:val="auto"/>
          <w:sz w:val="24"/>
          <w:szCs w:val="24"/>
          <w:lang w:val="id-ID"/>
        </w:rPr>
        <w:t>Reward</w:t>
      </w:r>
      <w:r w:rsidRPr="004E7057">
        <w:rPr>
          <w:rFonts w:asciiTheme="majorBidi" w:hAnsiTheme="majorBidi" w:cstheme="majorBidi"/>
          <w:b w:val="0"/>
          <w:bCs w:val="0"/>
          <w:color w:val="auto"/>
          <w:sz w:val="24"/>
          <w:szCs w:val="24"/>
          <w:lang w:val="id-ID"/>
        </w:rPr>
        <w:t xml:space="preserve"> dan </w:t>
      </w:r>
      <w:r w:rsidRPr="004E7057">
        <w:rPr>
          <w:rFonts w:asciiTheme="majorBidi" w:hAnsiTheme="majorBidi" w:cstheme="majorBidi"/>
          <w:b w:val="0"/>
          <w:bCs w:val="0"/>
          <w:i/>
          <w:iCs/>
          <w:color w:val="auto"/>
          <w:sz w:val="24"/>
          <w:szCs w:val="24"/>
          <w:lang w:val="id-ID"/>
        </w:rPr>
        <w:t>Punishment</w:t>
      </w:r>
      <w:r w:rsidRPr="004E7057">
        <w:rPr>
          <w:rFonts w:asciiTheme="majorBidi" w:hAnsiTheme="majorBidi" w:cstheme="majorBidi"/>
          <w:b w:val="0"/>
          <w:bCs w:val="0"/>
          <w:color w:val="auto"/>
          <w:sz w:val="24"/>
          <w:szCs w:val="24"/>
          <w:lang w:val="id-ID"/>
        </w:rPr>
        <w:t xml:space="preserve"> Berdasarkan T</w:t>
      </w:r>
      <w:r w:rsidR="00B77785">
        <w:rPr>
          <w:rFonts w:asciiTheme="majorBidi" w:hAnsiTheme="majorBidi" w:cstheme="majorBidi"/>
          <w:b w:val="0"/>
          <w:bCs w:val="0"/>
          <w:color w:val="auto"/>
          <w:sz w:val="24"/>
          <w:szCs w:val="24"/>
          <w:lang w:val="id-ID"/>
        </w:rPr>
        <w:t xml:space="preserve">eori dan Hasil </w:t>
      </w:r>
      <w:r w:rsidRPr="004E7057">
        <w:rPr>
          <w:rFonts w:asciiTheme="majorBidi" w:hAnsiTheme="majorBidi" w:cstheme="majorBidi"/>
          <w:b w:val="0"/>
          <w:bCs w:val="0"/>
          <w:color w:val="auto"/>
          <w:sz w:val="24"/>
          <w:szCs w:val="24"/>
          <w:lang w:val="id-ID"/>
        </w:rPr>
        <w:t>Observasi</w:t>
      </w:r>
      <w:bookmarkEnd w:id="211"/>
    </w:p>
    <w:tbl>
      <w:tblPr>
        <w:tblStyle w:val="TableGrid"/>
        <w:tblW w:w="0" w:type="auto"/>
        <w:tblInd w:w="675" w:type="dxa"/>
        <w:tblLook w:val="04A0" w:firstRow="1" w:lastRow="0" w:firstColumn="1" w:lastColumn="0" w:noHBand="0" w:noVBand="1"/>
      </w:tblPr>
      <w:tblGrid>
        <w:gridCol w:w="3172"/>
        <w:gridCol w:w="4080"/>
      </w:tblGrid>
      <w:tr w:rsidR="004462BD" w:rsidTr="008710D4">
        <w:trPr>
          <w:trHeight w:val="918"/>
        </w:trPr>
        <w:tc>
          <w:tcPr>
            <w:tcW w:w="3261" w:type="dxa"/>
            <w:vAlign w:val="center"/>
          </w:tcPr>
          <w:p w:rsidR="004462BD" w:rsidRPr="00441440" w:rsidRDefault="004462BD" w:rsidP="008710D4">
            <w:pPr>
              <w:spacing w:before="120"/>
              <w:jc w:val="center"/>
              <w:rPr>
                <w:rFonts w:asciiTheme="majorBidi" w:hAnsiTheme="majorBidi" w:cstheme="majorBidi"/>
                <w:b/>
                <w:bCs/>
                <w:sz w:val="24"/>
                <w:szCs w:val="24"/>
                <w:lang w:val="id-ID"/>
              </w:rPr>
            </w:pPr>
            <w:r w:rsidRPr="00441440">
              <w:rPr>
                <w:rFonts w:asciiTheme="majorBidi" w:hAnsiTheme="majorBidi" w:cstheme="majorBidi"/>
                <w:b/>
                <w:bCs/>
                <w:sz w:val="24"/>
                <w:szCs w:val="24"/>
                <w:lang w:val="id-ID"/>
              </w:rPr>
              <w:t>Teori</w:t>
            </w:r>
          </w:p>
        </w:tc>
        <w:tc>
          <w:tcPr>
            <w:tcW w:w="4217" w:type="dxa"/>
            <w:vAlign w:val="center"/>
          </w:tcPr>
          <w:p w:rsidR="004462BD" w:rsidRPr="00441440" w:rsidRDefault="004462BD" w:rsidP="008710D4">
            <w:pPr>
              <w:spacing w:before="120"/>
              <w:jc w:val="center"/>
              <w:rPr>
                <w:rFonts w:asciiTheme="majorBidi" w:hAnsiTheme="majorBidi" w:cstheme="majorBidi"/>
                <w:b/>
                <w:bCs/>
                <w:sz w:val="24"/>
                <w:szCs w:val="24"/>
                <w:lang w:val="id-ID"/>
              </w:rPr>
            </w:pPr>
            <w:r w:rsidRPr="00441440">
              <w:rPr>
                <w:rFonts w:asciiTheme="majorBidi" w:hAnsiTheme="majorBidi" w:cstheme="majorBidi"/>
                <w:b/>
                <w:bCs/>
                <w:sz w:val="24"/>
                <w:szCs w:val="24"/>
                <w:lang w:val="id-ID"/>
              </w:rPr>
              <w:t>PT Pelabuhan Indonesia II (Persero) Divisi Layanan SDM</w:t>
            </w:r>
          </w:p>
        </w:tc>
      </w:tr>
      <w:tr w:rsidR="004462BD" w:rsidTr="008710D4">
        <w:trPr>
          <w:trHeight w:val="353"/>
        </w:trPr>
        <w:tc>
          <w:tcPr>
            <w:tcW w:w="3261" w:type="dxa"/>
            <w:vAlign w:val="center"/>
          </w:tcPr>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Penghargaan (</w:t>
            </w:r>
            <w:r w:rsidRPr="00AA6E5A">
              <w:rPr>
                <w:rFonts w:asciiTheme="majorBidi" w:hAnsiTheme="majorBidi" w:cstheme="majorBidi"/>
                <w:i/>
                <w:iCs/>
                <w:sz w:val="24"/>
                <w:szCs w:val="24"/>
                <w:lang w:val="id-ID"/>
              </w:rPr>
              <w:t>Reward)</w:t>
            </w:r>
            <w:r>
              <w:rPr>
                <w:rFonts w:asciiTheme="majorBidi" w:hAnsiTheme="majorBidi" w:cstheme="majorBidi"/>
                <w:sz w:val="24"/>
                <w:szCs w:val="24"/>
                <w:lang w:val="id-ID"/>
              </w:rPr>
              <w:t xml:space="preserve"> :</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1. Finansial Tunai</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2. Finansial Tunjangan</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3. Non Finansial</w:t>
            </w:r>
          </w:p>
        </w:tc>
        <w:tc>
          <w:tcPr>
            <w:tcW w:w="4217" w:type="dxa"/>
          </w:tcPr>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Penghargaan (</w:t>
            </w:r>
            <w:r w:rsidRPr="00AA6E5A">
              <w:rPr>
                <w:rFonts w:asciiTheme="majorBidi" w:hAnsiTheme="majorBidi" w:cstheme="majorBidi"/>
                <w:i/>
                <w:iCs/>
                <w:sz w:val="24"/>
                <w:szCs w:val="24"/>
                <w:lang w:val="id-ID"/>
              </w:rPr>
              <w:t>Reward)</w:t>
            </w:r>
            <w:r>
              <w:rPr>
                <w:rFonts w:asciiTheme="majorBidi" w:hAnsiTheme="majorBidi" w:cstheme="majorBidi"/>
                <w:sz w:val="24"/>
                <w:szCs w:val="24"/>
                <w:lang w:val="id-ID"/>
              </w:rPr>
              <w:t xml:space="preserve"> :</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1. Finansial Tunai Sebesar Rp. 1.000.000</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2. Bingkai Foto di Ruang Kerja</w:t>
            </w:r>
          </w:p>
        </w:tc>
      </w:tr>
      <w:tr w:rsidR="004462BD" w:rsidTr="008710D4">
        <w:tc>
          <w:tcPr>
            <w:tcW w:w="3261" w:type="dxa"/>
            <w:vAlign w:val="center"/>
          </w:tcPr>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Hukuman (</w:t>
            </w:r>
            <w:r w:rsidRPr="00AA6E5A">
              <w:rPr>
                <w:rFonts w:asciiTheme="majorBidi" w:hAnsiTheme="majorBidi" w:cstheme="majorBidi"/>
                <w:i/>
                <w:iCs/>
                <w:sz w:val="24"/>
                <w:szCs w:val="24"/>
                <w:lang w:val="id-ID"/>
              </w:rPr>
              <w:t>Punishment</w:t>
            </w:r>
            <w:r w:rsidRPr="00AA6E5A">
              <w:rPr>
                <w:rFonts w:asciiTheme="majorBidi" w:hAnsiTheme="majorBidi" w:cstheme="majorBidi"/>
                <w:i/>
                <w:iCs/>
                <w:sz w:val="24"/>
                <w:szCs w:val="24"/>
                <w:u w:val="single"/>
                <w:lang w:val="id-ID"/>
              </w:rPr>
              <w:t>)</w:t>
            </w:r>
            <w:r>
              <w:rPr>
                <w:rFonts w:asciiTheme="majorBidi" w:hAnsiTheme="majorBidi" w:cstheme="majorBidi"/>
                <w:sz w:val="24"/>
                <w:szCs w:val="24"/>
                <w:lang w:val="id-ID"/>
              </w:rPr>
              <w:t xml:space="preserve"> :</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1. Pemotongan Gaji</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2. Demosi Jabatan</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3. Perpindahan Tempat Kerja</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4. Pemutusan Hubungan Kerja</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 xml:space="preserve">    (PHK)</w:t>
            </w:r>
          </w:p>
        </w:tc>
        <w:tc>
          <w:tcPr>
            <w:tcW w:w="4217" w:type="dxa"/>
          </w:tcPr>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 xml:space="preserve">Hukuman </w:t>
            </w:r>
            <w:r>
              <w:rPr>
                <w:rFonts w:asciiTheme="majorBidi" w:hAnsiTheme="majorBidi" w:cstheme="majorBidi"/>
                <w:i/>
                <w:iCs/>
                <w:sz w:val="24"/>
                <w:szCs w:val="24"/>
                <w:lang w:val="id-ID"/>
              </w:rPr>
              <w:t xml:space="preserve">(Punishment) </w:t>
            </w:r>
            <w:r>
              <w:rPr>
                <w:rFonts w:asciiTheme="majorBidi" w:hAnsiTheme="majorBidi" w:cstheme="majorBidi"/>
                <w:sz w:val="24"/>
                <w:szCs w:val="24"/>
                <w:lang w:val="id-ID"/>
              </w:rPr>
              <w:t>:</w:t>
            </w:r>
          </w:p>
          <w:p w:rsidR="004462BD"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1. Pemotongan Gaji</w:t>
            </w:r>
          </w:p>
          <w:p w:rsidR="004462BD" w:rsidRPr="00AA6E5A" w:rsidRDefault="004462BD" w:rsidP="008710D4">
            <w:pPr>
              <w:jc w:val="both"/>
              <w:rPr>
                <w:rFonts w:asciiTheme="majorBidi" w:hAnsiTheme="majorBidi" w:cstheme="majorBidi"/>
                <w:sz w:val="24"/>
                <w:szCs w:val="24"/>
                <w:lang w:val="id-ID"/>
              </w:rPr>
            </w:pPr>
            <w:r>
              <w:rPr>
                <w:rFonts w:asciiTheme="majorBidi" w:hAnsiTheme="majorBidi" w:cstheme="majorBidi"/>
                <w:sz w:val="24"/>
                <w:szCs w:val="24"/>
                <w:lang w:val="id-ID"/>
              </w:rPr>
              <w:t>2. Perpindahan Tempat Kerja</w:t>
            </w:r>
          </w:p>
        </w:tc>
      </w:tr>
    </w:tbl>
    <w:p w:rsidR="004462BD" w:rsidRDefault="004462BD" w:rsidP="004462BD">
      <w:pPr>
        <w:spacing w:before="240" w:after="0" w:line="480" w:lineRule="auto"/>
        <w:ind w:left="567"/>
        <w:jc w:val="both"/>
        <w:rPr>
          <w:rFonts w:asciiTheme="majorBidi" w:hAnsiTheme="majorBidi" w:cstheme="majorBidi"/>
          <w:sz w:val="24"/>
          <w:szCs w:val="24"/>
          <w:lang w:val="id-ID"/>
        </w:rPr>
      </w:pPr>
      <w:r>
        <w:rPr>
          <w:rFonts w:asciiTheme="majorBidi" w:hAnsiTheme="majorBidi" w:cstheme="majorBidi"/>
          <w:sz w:val="24"/>
          <w:szCs w:val="24"/>
          <w:lang w:val="id-ID"/>
        </w:rPr>
        <w:t>Sumber: PT Pelabuhan Indonesia II (Persero) dan Penelitian (2020).</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Dari hasil observasi yang dilakukan di PT Pelabuhan Indonesia II (Persero) pada Divisi Layanan SDM, pemberian reward pun dilakukan dengan memberikan uang tunai sebesar Rp. 1.000.000 atau terbilang satu juta rupiah kepada karyawan terbaik </w:t>
      </w:r>
      <w:r>
        <w:rPr>
          <w:rFonts w:asciiTheme="majorBidi" w:hAnsiTheme="majorBidi" w:cstheme="majorBidi"/>
          <w:i/>
          <w:iCs/>
          <w:sz w:val="24"/>
          <w:szCs w:val="24"/>
          <w:lang w:val="id-ID"/>
        </w:rPr>
        <w:t xml:space="preserve">(best employee) </w:t>
      </w:r>
      <w:r>
        <w:rPr>
          <w:rFonts w:asciiTheme="majorBidi" w:hAnsiTheme="majorBidi" w:cstheme="majorBidi"/>
          <w:sz w:val="24"/>
          <w:szCs w:val="24"/>
          <w:lang w:val="id-ID"/>
        </w:rPr>
        <w:t>di setiap bulannya. Pemberian dari atasan langsung yaitu para DVP dan VP untuk karyawan tersebut adalah sebagai apresiasi kepada karyawannya yang memilki kinerja baik di Divisi Layanan SDM. Saat memasuki ruangan pun akan terlihat bingkai foto wajah karyawan terbaik di Divisi Layanan SDM yang dipasang pada dinding ruang kerja. Hal ini juga menjadi bentuk penghargaan atas kinerja baik karyawan dan akan memotivasi karyawan untuk dapat bekerja terus lebih baik dari hari ke hari.</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Bagi karyawan yang memiliki kinerja buruk karena prestasi kerjanya menurun dari hari ke hari. Maka karyawan tersebut akan diberikan hukuman </w:t>
      </w:r>
      <w:r>
        <w:rPr>
          <w:rFonts w:asciiTheme="majorBidi" w:hAnsiTheme="majorBidi" w:cstheme="majorBidi"/>
          <w:i/>
          <w:iCs/>
          <w:sz w:val="24"/>
          <w:szCs w:val="24"/>
          <w:lang w:val="id-ID"/>
        </w:rPr>
        <w:t>(punishment)</w:t>
      </w:r>
      <w:r>
        <w:rPr>
          <w:rFonts w:asciiTheme="majorBidi" w:hAnsiTheme="majorBidi" w:cstheme="majorBidi"/>
          <w:sz w:val="24"/>
          <w:szCs w:val="24"/>
          <w:lang w:val="id-ID"/>
        </w:rPr>
        <w:t>. Karyawan akan ditindaklanjut sesuai dengan prosedur indisiplin kerja karyawan. Pemberian hukuman yang diberikan adalah pemotongan gaji karyawan dan pemindahan tempat kerja.</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Dapat disimpulkan dari teori Bab II dengan penelitian yang dilakukan di PT Pelabuhan Indonesia II (Persero) pada Divisi Layanan SDM terdapat kesamaan. Para atasan di Divisi Layanan SDM sudah baik dalam memberikan penghargaan </w:t>
      </w:r>
      <w:r>
        <w:rPr>
          <w:rFonts w:asciiTheme="majorBidi" w:hAnsiTheme="majorBidi" w:cstheme="majorBidi"/>
          <w:i/>
          <w:iCs/>
          <w:sz w:val="24"/>
          <w:szCs w:val="24"/>
          <w:lang w:val="id-ID"/>
        </w:rPr>
        <w:t xml:space="preserve">(reward) </w:t>
      </w:r>
      <w:r>
        <w:rPr>
          <w:rFonts w:asciiTheme="majorBidi" w:hAnsiTheme="majorBidi" w:cstheme="majorBidi"/>
          <w:sz w:val="24"/>
          <w:szCs w:val="24"/>
          <w:lang w:val="id-ID"/>
        </w:rPr>
        <w:t xml:space="preserve">kepada karyawan dengan kinerja baik. Dan memberikan hukuman </w:t>
      </w:r>
      <w:r>
        <w:rPr>
          <w:rFonts w:asciiTheme="majorBidi" w:hAnsiTheme="majorBidi" w:cstheme="majorBidi"/>
          <w:i/>
          <w:iCs/>
          <w:sz w:val="24"/>
          <w:szCs w:val="24"/>
          <w:lang w:val="id-ID"/>
        </w:rPr>
        <w:t>(punishment)</w:t>
      </w:r>
      <w:r>
        <w:rPr>
          <w:rFonts w:asciiTheme="majorBidi" w:hAnsiTheme="majorBidi" w:cstheme="majorBidi"/>
          <w:sz w:val="24"/>
          <w:szCs w:val="24"/>
          <w:lang w:val="id-ID"/>
        </w:rPr>
        <w:t xml:space="preserve"> kepada karyawan dengan kinerja buruk. Hal ini menunjukkan bahwa para atasan sangat menginginkan karyawannya untuk terus bekerja dengan baik untuk perusahaan. Karyawan pun akan </w:t>
      </w:r>
      <w:r>
        <w:rPr>
          <w:rFonts w:asciiTheme="majorBidi" w:hAnsiTheme="majorBidi" w:cstheme="majorBidi"/>
          <w:sz w:val="24"/>
          <w:szCs w:val="24"/>
          <w:lang w:val="id-ID"/>
        </w:rPr>
        <w:lastRenderedPageBreak/>
        <w:t xml:space="preserve">semakin termotivasi karena adanya </w:t>
      </w:r>
      <w:r>
        <w:rPr>
          <w:rFonts w:asciiTheme="majorBidi" w:hAnsiTheme="majorBidi" w:cstheme="majorBidi"/>
          <w:i/>
          <w:iCs/>
          <w:sz w:val="24"/>
          <w:szCs w:val="24"/>
          <w:lang w:val="id-ID"/>
        </w:rPr>
        <w:t xml:space="preserve">reward </w:t>
      </w:r>
      <w:r>
        <w:rPr>
          <w:rFonts w:asciiTheme="majorBidi" w:hAnsiTheme="majorBidi" w:cstheme="majorBidi"/>
          <w:sz w:val="24"/>
          <w:szCs w:val="24"/>
          <w:lang w:val="id-ID"/>
        </w:rPr>
        <w:t>yang diberikan oleh atasannya dan terus bekerja dengan baik untuk perusahaan.</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Berikut rekap analisis penelitian dan kesimpulan dari hasil perbandingan antara teori dan hasil observasi di PT Pelabuhan Indonesia II (Persero) pada Divisi Layanan SDM.</w:t>
      </w:r>
    </w:p>
    <w:p w:rsidR="004462BD" w:rsidRPr="008C174C" w:rsidRDefault="004462BD" w:rsidP="004462BD">
      <w:pPr>
        <w:pStyle w:val="Caption"/>
        <w:keepNext/>
        <w:spacing w:after="0" w:line="480" w:lineRule="auto"/>
        <w:ind w:left="567"/>
        <w:contextualSpacing/>
        <w:jc w:val="center"/>
        <w:rPr>
          <w:rFonts w:asciiTheme="majorBidi" w:hAnsiTheme="majorBidi" w:cstheme="majorBidi"/>
          <w:b w:val="0"/>
          <w:bCs w:val="0"/>
          <w:color w:val="auto"/>
          <w:sz w:val="24"/>
          <w:szCs w:val="24"/>
        </w:rPr>
      </w:pPr>
      <w:bookmarkStart w:id="212" w:name="_Toc41049457"/>
      <w:r>
        <w:rPr>
          <w:rFonts w:asciiTheme="majorBidi" w:hAnsiTheme="majorBidi" w:cstheme="majorBidi"/>
          <w:b w:val="0"/>
          <w:bCs w:val="0"/>
          <w:color w:val="auto"/>
          <w:sz w:val="24"/>
          <w:szCs w:val="24"/>
        </w:rPr>
        <w:t>Tabel 4.</w:t>
      </w:r>
      <w:r w:rsidRPr="008C174C">
        <w:rPr>
          <w:rFonts w:asciiTheme="majorBidi" w:hAnsiTheme="majorBidi" w:cstheme="majorBidi"/>
          <w:b w:val="0"/>
          <w:bCs w:val="0"/>
          <w:color w:val="auto"/>
          <w:sz w:val="24"/>
          <w:szCs w:val="24"/>
        </w:rPr>
        <w:fldChar w:fldCharType="begin"/>
      </w:r>
      <w:r w:rsidRPr="008C174C">
        <w:rPr>
          <w:rFonts w:asciiTheme="majorBidi" w:hAnsiTheme="majorBidi" w:cstheme="majorBidi"/>
          <w:b w:val="0"/>
          <w:bCs w:val="0"/>
          <w:color w:val="auto"/>
          <w:sz w:val="24"/>
          <w:szCs w:val="24"/>
        </w:rPr>
        <w:instrText xml:space="preserve"> SEQ Tabel_4. \* ARABIC </w:instrText>
      </w:r>
      <w:r w:rsidRPr="008C174C">
        <w:rPr>
          <w:rFonts w:asciiTheme="majorBidi" w:hAnsiTheme="majorBidi" w:cstheme="majorBidi"/>
          <w:b w:val="0"/>
          <w:bCs w:val="0"/>
          <w:color w:val="auto"/>
          <w:sz w:val="24"/>
          <w:szCs w:val="24"/>
        </w:rPr>
        <w:fldChar w:fldCharType="separate"/>
      </w:r>
      <w:r w:rsidR="00BF0416">
        <w:rPr>
          <w:rFonts w:asciiTheme="majorBidi" w:hAnsiTheme="majorBidi" w:cstheme="majorBidi"/>
          <w:b w:val="0"/>
          <w:bCs w:val="0"/>
          <w:noProof/>
          <w:color w:val="auto"/>
          <w:sz w:val="24"/>
          <w:szCs w:val="24"/>
        </w:rPr>
        <w:t>2</w:t>
      </w:r>
      <w:r w:rsidRPr="008C174C">
        <w:rPr>
          <w:rFonts w:asciiTheme="majorBidi" w:hAnsiTheme="majorBidi" w:cstheme="majorBidi"/>
          <w:b w:val="0"/>
          <w:bCs w:val="0"/>
          <w:color w:val="auto"/>
          <w:sz w:val="24"/>
          <w:szCs w:val="24"/>
        </w:rPr>
        <w:fldChar w:fldCharType="end"/>
      </w:r>
      <w:r>
        <w:rPr>
          <w:rFonts w:asciiTheme="majorBidi" w:hAnsiTheme="majorBidi" w:cstheme="majorBidi"/>
          <w:b w:val="0"/>
          <w:bCs w:val="0"/>
          <w:color w:val="auto"/>
          <w:sz w:val="24"/>
          <w:szCs w:val="24"/>
          <w:lang w:val="id-ID"/>
        </w:rPr>
        <w:t>. Hasil Analisis Penelitian</w:t>
      </w:r>
      <w:bookmarkEnd w:id="212"/>
    </w:p>
    <w:tbl>
      <w:tblPr>
        <w:tblStyle w:val="TableGrid"/>
        <w:tblW w:w="0" w:type="auto"/>
        <w:tblInd w:w="675" w:type="dxa"/>
        <w:tblLayout w:type="fixed"/>
        <w:tblLook w:val="04A0" w:firstRow="1" w:lastRow="0" w:firstColumn="1" w:lastColumn="0" w:noHBand="0" w:noVBand="1"/>
      </w:tblPr>
      <w:tblGrid>
        <w:gridCol w:w="567"/>
        <w:gridCol w:w="2410"/>
        <w:gridCol w:w="2410"/>
        <w:gridCol w:w="2091"/>
      </w:tblGrid>
      <w:tr w:rsidR="004462BD" w:rsidTr="008710D4">
        <w:trPr>
          <w:trHeight w:val="634"/>
        </w:trPr>
        <w:tc>
          <w:tcPr>
            <w:tcW w:w="567" w:type="dxa"/>
            <w:vAlign w:val="center"/>
          </w:tcPr>
          <w:p w:rsidR="004462BD" w:rsidRPr="004534DF" w:rsidRDefault="004462BD" w:rsidP="008710D4">
            <w:pPr>
              <w:jc w:val="center"/>
              <w:rPr>
                <w:rFonts w:asciiTheme="majorBidi" w:hAnsiTheme="majorBidi" w:cstheme="majorBidi"/>
                <w:b/>
                <w:bCs/>
                <w:sz w:val="24"/>
                <w:szCs w:val="24"/>
                <w:lang w:val="id-ID"/>
              </w:rPr>
            </w:pPr>
            <w:r w:rsidRPr="004534DF">
              <w:rPr>
                <w:rFonts w:asciiTheme="majorBidi" w:hAnsiTheme="majorBidi" w:cstheme="majorBidi"/>
                <w:b/>
                <w:bCs/>
                <w:sz w:val="24"/>
                <w:szCs w:val="24"/>
                <w:lang w:val="id-ID"/>
              </w:rPr>
              <w:t>No</w:t>
            </w:r>
          </w:p>
        </w:tc>
        <w:tc>
          <w:tcPr>
            <w:tcW w:w="2410" w:type="dxa"/>
            <w:vAlign w:val="center"/>
          </w:tcPr>
          <w:p w:rsidR="004462BD" w:rsidRPr="004534DF" w:rsidRDefault="004462BD" w:rsidP="008710D4">
            <w:pPr>
              <w:jc w:val="center"/>
              <w:rPr>
                <w:rFonts w:asciiTheme="majorBidi" w:hAnsiTheme="majorBidi" w:cstheme="majorBidi"/>
                <w:b/>
                <w:bCs/>
                <w:sz w:val="24"/>
                <w:szCs w:val="24"/>
                <w:lang w:val="id-ID"/>
              </w:rPr>
            </w:pPr>
            <w:r w:rsidRPr="004534DF">
              <w:rPr>
                <w:rFonts w:asciiTheme="majorBidi" w:hAnsiTheme="majorBidi" w:cstheme="majorBidi"/>
                <w:b/>
                <w:bCs/>
                <w:sz w:val="24"/>
                <w:szCs w:val="24"/>
                <w:lang w:val="id-ID"/>
              </w:rPr>
              <w:t>Teori</w:t>
            </w:r>
          </w:p>
        </w:tc>
        <w:tc>
          <w:tcPr>
            <w:tcW w:w="2410" w:type="dxa"/>
            <w:vAlign w:val="center"/>
          </w:tcPr>
          <w:p w:rsidR="004462BD" w:rsidRPr="004534DF" w:rsidRDefault="004462BD" w:rsidP="008710D4">
            <w:pPr>
              <w:jc w:val="center"/>
              <w:rPr>
                <w:rFonts w:asciiTheme="majorBidi" w:hAnsiTheme="majorBidi" w:cstheme="majorBidi"/>
                <w:b/>
                <w:bCs/>
                <w:sz w:val="24"/>
                <w:szCs w:val="24"/>
                <w:lang w:val="id-ID"/>
              </w:rPr>
            </w:pPr>
            <w:r w:rsidRPr="004534DF">
              <w:rPr>
                <w:rFonts w:asciiTheme="majorBidi" w:hAnsiTheme="majorBidi" w:cstheme="majorBidi"/>
                <w:b/>
                <w:bCs/>
                <w:sz w:val="24"/>
                <w:szCs w:val="24"/>
                <w:lang w:val="id-ID"/>
              </w:rPr>
              <w:t>Hasil Observasi</w:t>
            </w:r>
          </w:p>
        </w:tc>
        <w:tc>
          <w:tcPr>
            <w:tcW w:w="2091" w:type="dxa"/>
            <w:vAlign w:val="center"/>
          </w:tcPr>
          <w:p w:rsidR="004462BD" w:rsidRPr="004534DF" w:rsidRDefault="004462BD" w:rsidP="008710D4">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t>Hasil Analisis</w:t>
            </w:r>
          </w:p>
        </w:tc>
      </w:tr>
      <w:tr w:rsidR="004462BD" w:rsidRPr="00932F6A" w:rsidTr="008710D4">
        <w:tc>
          <w:tcPr>
            <w:tcW w:w="567"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1</w:t>
            </w:r>
          </w:p>
        </w:tc>
        <w:tc>
          <w:tcPr>
            <w:tcW w:w="2410"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Tujuan Penilaian Kinerja:</w:t>
            </w:r>
          </w:p>
          <w:p w:rsidR="004462BD" w:rsidRDefault="004462BD" w:rsidP="00763C12">
            <w:pPr>
              <w:pStyle w:val="ListParagraph"/>
              <w:numPr>
                <w:ilvl w:val="0"/>
                <w:numId w:val="29"/>
              </w:numPr>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Memperbaiki kualitas pekerjaan</w:t>
            </w:r>
          </w:p>
          <w:p w:rsidR="004462BD" w:rsidRDefault="004462BD" w:rsidP="00763C12">
            <w:pPr>
              <w:pStyle w:val="ListParagraph"/>
              <w:numPr>
                <w:ilvl w:val="0"/>
                <w:numId w:val="29"/>
              </w:numPr>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Keputusan penempatan</w:t>
            </w:r>
          </w:p>
          <w:p w:rsidR="004462BD" w:rsidRDefault="004462BD" w:rsidP="00763C12">
            <w:pPr>
              <w:pStyle w:val="ListParagraph"/>
              <w:numPr>
                <w:ilvl w:val="0"/>
                <w:numId w:val="29"/>
              </w:numPr>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Perencanaan dan pengembangan karir</w:t>
            </w:r>
          </w:p>
          <w:p w:rsidR="004462BD" w:rsidRDefault="004462BD" w:rsidP="00763C12">
            <w:pPr>
              <w:pStyle w:val="ListParagraph"/>
              <w:numPr>
                <w:ilvl w:val="0"/>
                <w:numId w:val="29"/>
              </w:numPr>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Kebutuhan latihan dan pengembangan</w:t>
            </w:r>
          </w:p>
          <w:p w:rsidR="004462BD" w:rsidRDefault="004462BD" w:rsidP="00763C12">
            <w:pPr>
              <w:pStyle w:val="ListParagraph"/>
              <w:numPr>
                <w:ilvl w:val="0"/>
                <w:numId w:val="29"/>
              </w:numPr>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Penyesuaian kompensasi</w:t>
            </w:r>
          </w:p>
          <w:p w:rsidR="004462BD" w:rsidRDefault="004462BD" w:rsidP="00763C12">
            <w:pPr>
              <w:pStyle w:val="ListParagraph"/>
              <w:numPr>
                <w:ilvl w:val="0"/>
                <w:numId w:val="29"/>
              </w:numPr>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Inventori kompensasi pegawai</w:t>
            </w:r>
          </w:p>
          <w:p w:rsidR="004462BD" w:rsidRDefault="004462BD" w:rsidP="00763C12">
            <w:pPr>
              <w:pStyle w:val="ListParagraph"/>
              <w:numPr>
                <w:ilvl w:val="0"/>
                <w:numId w:val="29"/>
              </w:numPr>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Kesempatan kerja adil</w:t>
            </w:r>
          </w:p>
          <w:p w:rsidR="004462BD" w:rsidRDefault="004462BD" w:rsidP="00763C12">
            <w:pPr>
              <w:pStyle w:val="ListParagraph"/>
              <w:numPr>
                <w:ilvl w:val="0"/>
                <w:numId w:val="29"/>
              </w:numPr>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Komunikasi efektif antara atasan dan bawahan</w:t>
            </w:r>
          </w:p>
          <w:p w:rsidR="004462BD" w:rsidRDefault="004462BD" w:rsidP="00763C12">
            <w:pPr>
              <w:pStyle w:val="ListParagraph"/>
              <w:numPr>
                <w:ilvl w:val="0"/>
                <w:numId w:val="29"/>
              </w:numPr>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Budaya kerja</w:t>
            </w:r>
          </w:p>
          <w:p w:rsidR="004462BD" w:rsidRPr="004C50D4" w:rsidRDefault="004462BD" w:rsidP="00763C12">
            <w:pPr>
              <w:pStyle w:val="ListParagraph"/>
              <w:numPr>
                <w:ilvl w:val="0"/>
                <w:numId w:val="29"/>
              </w:numPr>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Menerapkan Sanksi</w:t>
            </w:r>
          </w:p>
        </w:tc>
        <w:tc>
          <w:tcPr>
            <w:tcW w:w="2410"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Tujuan Penilaian Kinerja:</w:t>
            </w:r>
          </w:p>
          <w:p w:rsidR="004462BD" w:rsidRDefault="004462BD" w:rsidP="00763C12">
            <w:pPr>
              <w:pStyle w:val="ListParagraph"/>
              <w:numPr>
                <w:ilvl w:val="0"/>
                <w:numId w:val="30"/>
              </w:numPr>
              <w:tabs>
                <w:tab w:val="left" w:pos="0"/>
              </w:tabs>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Meningkatkan prestasi kerja karyawan</w:t>
            </w:r>
          </w:p>
          <w:p w:rsidR="004462BD" w:rsidRDefault="004462BD" w:rsidP="00763C12">
            <w:pPr>
              <w:pStyle w:val="ListParagraph"/>
              <w:numPr>
                <w:ilvl w:val="0"/>
                <w:numId w:val="30"/>
              </w:numPr>
              <w:tabs>
                <w:tab w:val="left" w:pos="0"/>
              </w:tabs>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Menciptakan sikap kerja yang baik</w:t>
            </w:r>
          </w:p>
          <w:p w:rsidR="004462BD" w:rsidRDefault="004462BD" w:rsidP="00763C12">
            <w:pPr>
              <w:pStyle w:val="ListParagraph"/>
              <w:numPr>
                <w:ilvl w:val="0"/>
                <w:numId w:val="30"/>
              </w:numPr>
              <w:tabs>
                <w:tab w:val="left" w:pos="0"/>
              </w:tabs>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Meningkatkan kerjasama tim</w:t>
            </w:r>
          </w:p>
          <w:p w:rsidR="004462BD" w:rsidRDefault="004462BD" w:rsidP="00763C12">
            <w:pPr>
              <w:pStyle w:val="ListParagraph"/>
              <w:numPr>
                <w:ilvl w:val="0"/>
                <w:numId w:val="30"/>
              </w:numPr>
              <w:tabs>
                <w:tab w:val="left" w:pos="0"/>
              </w:tabs>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Menerapkan disiplin kerja</w:t>
            </w:r>
          </w:p>
          <w:p w:rsidR="004462BD" w:rsidRPr="00F037A3" w:rsidRDefault="004462BD" w:rsidP="00763C12">
            <w:pPr>
              <w:pStyle w:val="ListParagraph"/>
              <w:numPr>
                <w:ilvl w:val="0"/>
                <w:numId w:val="30"/>
              </w:numPr>
              <w:tabs>
                <w:tab w:val="left" w:pos="0"/>
              </w:tabs>
              <w:ind w:left="317" w:hanging="284"/>
              <w:jc w:val="both"/>
              <w:rPr>
                <w:rFonts w:asciiTheme="majorBidi" w:hAnsiTheme="majorBidi" w:cstheme="majorBidi"/>
                <w:sz w:val="24"/>
                <w:szCs w:val="24"/>
                <w:lang w:val="id-ID"/>
              </w:rPr>
            </w:pPr>
            <w:r>
              <w:rPr>
                <w:rFonts w:asciiTheme="majorBidi" w:hAnsiTheme="majorBidi" w:cstheme="majorBidi"/>
                <w:sz w:val="24"/>
                <w:szCs w:val="24"/>
                <w:lang w:val="id-ID"/>
              </w:rPr>
              <w:t xml:space="preserve">Memberikan </w:t>
            </w:r>
            <w:r>
              <w:rPr>
                <w:rFonts w:asciiTheme="majorBidi" w:hAnsiTheme="majorBidi" w:cstheme="majorBidi"/>
                <w:i/>
                <w:iCs/>
                <w:sz w:val="24"/>
                <w:szCs w:val="24"/>
                <w:lang w:val="id-ID"/>
              </w:rPr>
              <w:t xml:space="preserve">reward </w:t>
            </w:r>
            <w:r>
              <w:rPr>
                <w:rFonts w:asciiTheme="majorBidi" w:hAnsiTheme="majorBidi" w:cstheme="majorBidi"/>
                <w:sz w:val="24"/>
                <w:szCs w:val="24"/>
                <w:lang w:val="id-ID"/>
              </w:rPr>
              <w:t xml:space="preserve">dan </w:t>
            </w:r>
            <w:r>
              <w:rPr>
                <w:rFonts w:asciiTheme="majorBidi" w:hAnsiTheme="majorBidi" w:cstheme="majorBidi"/>
                <w:i/>
                <w:iCs/>
                <w:sz w:val="24"/>
                <w:szCs w:val="24"/>
                <w:lang w:val="id-ID"/>
              </w:rPr>
              <w:t>punishment</w:t>
            </w:r>
          </w:p>
        </w:tc>
        <w:tc>
          <w:tcPr>
            <w:tcW w:w="2091"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Berdasarkan hasil analisis antara teori dan hasil observasi memiliki kesamaan. Perusahaan telah menerapkan tujuan penilaian kinerja dengan baik sesuai teori yaitu untuk memperbaiki kualitas pekerjaan yang menjadi prestasi kerja karyawan, menjamin kesempatan kerja adil, dan memberikan sanksi/hukuman kepada karyawan yang memiliki kinerja buruk dan kurang disiplin dalam bekerja.</w:t>
            </w:r>
          </w:p>
          <w:p w:rsidR="004462BD" w:rsidRDefault="004462BD" w:rsidP="008710D4">
            <w:pPr>
              <w:contextualSpacing/>
              <w:jc w:val="both"/>
              <w:rPr>
                <w:rFonts w:asciiTheme="majorBidi" w:hAnsiTheme="majorBidi" w:cstheme="majorBidi"/>
                <w:sz w:val="24"/>
                <w:szCs w:val="24"/>
                <w:lang w:val="id-ID"/>
              </w:rPr>
            </w:pPr>
          </w:p>
        </w:tc>
      </w:tr>
      <w:tr w:rsidR="004462BD" w:rsidRPr="00054B77" w:rsidTr="008710D4">
        <w:tc>
          <w:tcPr>
            <w:tcW w:w="567"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2</w:t>
            </w:r>
          </w:p>
        </w:tc>
        <w:tc>
          <w:tcPr>
            <w:tcW w:w="2410"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Manfaat Penilaian Kinerja:</w:t>
            </w:r>
          </w:p>
          <w:p w:rsidR="004462BD" w:rsidRDefault="004462BD" w:rsidP="00763C12">
            <w:pPr>
              <w:pStyle w:val="ListParagraph"/>
              <w:numPr>
                <w:ilvl w:val="0"/>
                <w:numId w:val="31"/>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Posisi tawar</w:t>
            </w:r>
          </w:p>
          <w:p w:rsidR="004462BD" w:rsidRDefault="004462BD" w:rsidP="00763C12">
            <w:pPr>
              <w:pStyle w:val="ListParagraph"/>
              <w:numPr>
                <w:ilvl w:val="0"/>
                <w:numId w:val="31"/>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Perbaikan kinerja</w:t>
            </w:r>
          </w:p>
          <w:p w:rsidR="004462BD" w:rsidRPr="00F22239" w:rsidRDefault="004462BD" w:rsidP="00763C12">
            <w:pPr>
              <w:pStyle w:val="ListParagraph"/>
              <w:numPr>
                <w:ilvl w:val="0"/>
                <w:numId w:val="31"/>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Penyesuaian kompensasi</w:t>
            </w:r>
          </w:p>
        </w:tc>
        <w:tc>
          <w:tcPr>
            <w:tcW w:w="2410" w:type="dxa"/>
          </w:tcPr>
          <w:p w:rsidR="004462BD" w:rsidRPr="00596B71" w:rsidRDefault="004462BD" w:rsidP="00763C12">
            <w:pPr>
              <w:pStyle w:val="ListParagraph"/>
              <w:numPr>
                <w:ilvl w:val="0"/>
                <w:numId w:val="33"/>
              </w:numPr>
              <w:ind w:left="317" w:hanging="317"/>
              <w:jc w:val="both"/>
              <w:rPr>
                <w:rFonts w:asciiTheme="majorBidi" w:hAnsiTheme="majorBidi" w:cstheme="majorBidi"/>
                <w:sz w:val="24"/>
                <w:szCs w:val="24"/>
                <w:lang w:val="id-ID"/>
              </w:rPr>
            </w:pPr>
            <w:r w:rsidRPr="00596B71">
              <w:rPr>
                <w:rFonts w:asciiTheme="majorBidi" w:hAnsiTheme="majorBidi" w:cstheme="majorBidi"/>
                <w:sz w:val="24"/>
                <w:szCs w:val="24"/>
                <w:lang w:val="id-ID"/>
              </w:rPr>
              <w:t>Manfaat Penilaian Kinerja Bagi Karyawan:</w:t>
            </w:r>
          </w:p>
          <w:p w:rsidR="004462BD" w:rsidRDefault="004462BD" w:rsidP="00763C12">
            <w:pPr>
              <w:pStyle w:val="ListParagraph"/>
              <w:numPr>
                <w:ilvl w:val="0"/>
                <w:numId w:val="32"/>
              </w:numPr>
              <w:ind w:left="601" w:hanging="284"/>
              <w:jc w:val="both"/>
              <w:rPr>
                <w:rFonts w:asciiTheme="majorBidi" w:hAnsiTheme="majorBidi" w:cstheme="majorBidi"/>
                <w:sz w:val="24"/>
                <w:szCs w:val="24"/>
                <w:lang w:val="id-ID"/>
              </w:rPr>
            </w:pPr>
            <w:r w:rsidRPr="00D50B46">
              <w:rPr>
                <w:rFonts w:ascii="Times New Roman" w:hAnsi="Times New Roman" w:cs="Times New Roman"/>
                <w:sz w:val="24"/>
                <w:szCs w:val="24"/>
              </w:rPr>
              <w:t xml:space="preserve">Mengetahui kejelasan standar </w:t>
            </w:r>
            <w:r>
              <w:rPr>
                <w:rFonts w:ascii="Times New Roman" w:hAnsi="Times New Roman" w:cs="Times New Roman"/>
                <w:sz w:val="24"/>
                <w:szCs w:val="24"/>
                <w:lang w:val="id-ID"/>
              </w:rPr>
              <w:t>kerja</w:t>
            </w:r>
          </w:p>
        </w:tc>
        <w:tc>
          <w:tcPr>
            <w:tcW w:w="2091"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Berdasarkan hasi analisis antara teori dan hasil observasi dapat disimpulkan bahwa manfaat penilaian kinerja</w:t>
            </w:r>
          </w:p>
        </w:tc>
      </w:tr>
      <w:tr w:rsidR="004462BD" w:rsidRPr="00054B77" w:rsidTr="008710D4">
        <w:tc>
          <w:tcPr>
            <w:tcW w:w="567" w:type="dxa"/>
          </w:tcPr>
          <w:p w:rsidR="004462BD" w:rsidRPr="00F22239" w:rsidRDefault="004462BD" w:rsidP="008710D4">
            <w:pPr>
              <w:spacing w:before="240" w:line="480" w:lineRule="auto"/>
              <w:jc w:val="center"/>
              <w:rPr>
                <w:rFonts w:asciiTheme="majorBidi" w:hAnsiTheme="majorBidi" w:cstheme="majorBidi"/>
                <w:b/>
                <w:bCs/>
                <w:sz w:val="24"/>
                <w:szCs w:val="24"/>
                <w:lang w:val="id-ID"/>
              </w:rPr>
            </w:pPr>
            <w:r w:rsidRPr="00F22239">
              <w:rPr>
                <w:rFonts w:asciiTheme="majorBidi" w:hAnsiTheme="majorBidi" w:cstheme="majorBidi"/>
                <w:b/>
                <w:bCs/>
                <w:sz w:val="24"/>
                <w:szCs w:val="24"/>
                <w:lang w:val="id-ID"/>
              </w:rPr>
              <w:lastRenderedPageBreak/>
              <w:t>No</w:t>
            </w:r>
          </w:p>
        </w:tc>
        <w:tc>
          <w:tcPr>
            <w:tcW w:w="2410" w:type="dxa"/>
          </w:tcPr>
          <w:p w:rsidR="004462BD" w:rsidRPr="00F22239" w:rsidRDefault="004462BD" w:rsidP="008710D4">
            <w:pPr>
              <w:spacing w:before="240" w:line="480" w:lineRule="auto"/>
              <w:jc w:val="center"/>
              <w:rPr>
                <w:rFonts w:asciiTheme="majorBidi" w:hAnsiTheme="majorBidi" w:cstheme="majorBidi"/>
                <w:b/>
                <w:bCs/>
                <w:sz w:val="24"/>
                <w:szCs w:val="24"/>
                <w:lang w:val="id-ID"/>
              </w:rPr>
            </w:pPr>
            <w:r w:rsidRPr="00F22239">
              <w:rPr>
                <w:rFonts w:asciiTheme="majorBidi" w:hAnsiTheme="majorBidi" w:cstheme="majorBidi"/>
                <w:b/>
                <w:bCs/>
                <w:sz w:val="24"/>
                <w:szCs w:val="24"/>
                <w:lang w:val="id-ID"/>
              </w:rPr>
              <w:t>Teori</w:t>
            </w:r>
          </w:p>
        </w:tc>
        <w:tc>
          <w:tcPr>
            <w:tcW w:w="2410" w:type="dxa"/>
          </w:tcPr>
          <w:p w:rsidR="004462BD" w:rsidRPr="00F22239" w:rsidRDefault="004462BD" w:rsidP="008710D4">
            <w:pPr>
              <w:pStyle w:val="ListParagraph"/>
              <w:spacing w:before="240" w:line="480" w:lineRule="auto"/>
              <w:ind w:left="34"/>
              <w:contextualSpacing w:val="0"/>
              <w:jc w:val="center"/>
              <w:rPr>
                <w:rFonts w:asciiTheme="majorBidi" w:hAnsiTheme="majorBidi" w:cstheme="majorBidi"/>
                <w:b/>
                <w:bCs/>
                <w:sz w:val="24"/>
                <w:szCs w:val="24"/>
                <w:lang w:val="id-ID"/>
              </w:rPr>
            </w:pPr>
            <w:r w:rsidRPr="00F22239">
              <w:rPr>
                <w:rFonts w:asciiTheme="majorBidi" w:hAnsiTheme="majorBidi" w:cstheme="majorBidi"/>
                <w:b/>
                <w:bCs/>
                <w:sz w:val="24"/>
                <w:szCs w:val="24"/>
                <w:lang w:val="id-ID"/>
              </w:rPr>
              <w:t>Hasil Observasi</w:t>
            </w:r>
          </w:p>
        </w:tc>
        <w:tc>
          <w:tcPr>
            <w:tcW w:w="2091" w:type="dxa"/>
          </w:tcPr>
          <w:p w:rsidR="004462BD" w:rsidRPr="00F22239" w:rsidRDefault="004462BD" w:rsidP="008710D4">
            <w:pPr>
              <w:spacing w:before="240" w:line="48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Hasil Analisis</w:t>
            </w:r>
          </w:p>
        </w:tc>
      </w:tr>
      <w:tr w:rsidR="004462BD" w:rsidRPr="00932F6A" w:rsidTr="008710D4">
        <w:tc>
          <w:tcPr>
            <w:tcW w:w="567" w:type="dxa"/>
          </w:tcPr>
          <w:p w:rsidR="004462BD" w:rsidRDefault="004462BD" w:rsidP="008710D4">
            <w:pPr>
              <w:contextualSpacing/>
              <w:jc w:val="both"/>
              <w:rPr>
                <w:rFonts w:asciiTheme="majorBidi" w:hAnsiTheme="majorBidi" w:cstheme="majorBidi"/>
                <w:sz w:val="24"/>
                <w:szCs w:val="24"/>
                <w:lang w:val="id-ID"/>
              </w:rPr>
            </w:pPr>
          </w:p>
        </w:tc>
        <w:tc>
          <w:tcPr>
            <w:tcW w:w="2410" w:type="dxa"/>
          </w:tcPr>
          <w:p w:rsidR="004462BD" w:rsidRDefault="004462BD" w:rsidP="00763C12">
            <w:pPr>
              <w:pStyle w:val="ListParagraph"/>
              <w:numPr>
                <w:ilvl w:val="0"/>
                <w:numId w:val="31"/>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Keputusan penempatan</w:t>
            </w:r>
          </w:p>
          <w:p w:rsidR="004462BD" w:rsidRPr="002B56A5" w:rsidRDefault="004462BD" w:rsidP="00763C12">
            <w:pPr>
              <w:pStyle w:val="ListParagraph"/>
              <w:numPr>
                <w:ilvl w:val="0"/>
                <w:numId w:val="31"/>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Pelatihan dan pengembangan</w:t>
            </w:r>
          </w:p>
        </w:tc>
        <w:tc>
          <w:tcPr>
            <w:tcW w:w="2410" w:type="dxa"/>
          </w:tcPr>
          <w:p w:rsidR="004462BD" w:rsidRDefault="004462BD" w:rsidP="00763C12">
            <w:pPr>
              <w:pStyle w:val="ListParagraph"/>
              <w:numPr>
                <w:ilvl w:val="0"/>
                <w:numId w:val="32"/>
              </w:numPr>
              <w:ind w:left="601" w:hanging="284"/>
              <w:jc w:val="both"/>
              <w:rPr>
                <w:rFonts w:ascii="Times New Roman" w:hAnsi="Times New Roman" w:cs="Times New Roman"/>
                <w:sz w:val="24"/>
                <w:szCs w:val="24"/>
              </w:rPr>
            </w:pPr>
            <w:r w:rsidRPr="00D50B46">
              <w:rPr>
                <w:rFonts w:ascii="Times New Roman" w:hAnsi="Times New Roman" w:cs="Times New Roman"/>
                <w:sz w:val="24"/>
                <w:szCs w:val="24"/>
              </w:rPr>
              <w:t xml:space="preserve">Memotivasi </w:t>
            </w:r>
            <w:r>
              <w:rPr>
                <w:rFonts w:ascii="Times New Roman" w:hAnsi="Times New Roman" w:cs="Times New Roman"/>
                <w:sz w:val="24"/>
                <w:szCs w:val="24"/>
                <w:lang w:val="id-ID"/>
              </w:rPr>
              <w:t>karyawan untuk meningkatkan</w:t>
            </w:r>
            <w:r w:rsidRPr="00D50B46">
              <w:rPr>
                <w:rFonts w:ascii="Times New Roman" w:hAnsi="Times New Roman" w:cs="Times New Roman"/>
                <w:sz w:val="24"/>
                <w:szCs w:val="24"/>
              </w:rPr>
              <w:t xml:space="preserve"> prestasi kerja</w:t>
            </w:r>
          </w:p>
          <w:p w:rsidR="004462BD" w:rsidRDefault="004462BD" w:rsidP="00763C12">
            <w:pPr>
              <w:pStyle w:val="ListParagraph"/>
              <w:numPr>
                <w:ilvl w:val="0"/>
                <w:numId w:val="32"/>
              </w:numPr>
              <w:ind w:left="601" w:hanging="284"/>
              <w:jc w:val="both"/>
              <w:rPr>
                <w:rFonts w:ascii="Times New Roman" w:hAnsi="Times New Roman" w:cs="Times New Roman"/>
                <w:sz w:val="24"/>
                <w:szCs w:val="24"/>
              </w:rPr>
            </w:pPr>
            <w:r>
              <w:rPr>
                <w:rFonts w:ascii="Times New Roman" w:hAnsi="Times New Roman" w:cs="Times New Roman"/>
                <w:sz w:val="24"/>
                <w:szCs w:val="24"/>
                <w:lang w:val="id-ID"/>
              </w:rPr>
              <w:t>M</w:t>
            </w:r>
            <w:r w:rsidRPr="00D50B46">
              <w:rPr>
                <w:rFonts w:ascii="Times New Roman" w:hAnsi="Times New Roman" w:cs="Times New Roman"/>
                <w:sz w:val="24"/>
                <w:szCs w:val="24"/>
              </w:rPr>
              <w:t xml:space="preserve">eningkatkan kekompakan </w:t>
            </w:r>
            <w:r>
              <w:rPr>
                <w:rFonts w:ascii="Times New Roman" w:hAnsi="Times New Roman" w:cs="Times New Roman"/>
                <w:sz w:val="24"/>
                <w:szCs w:val="24"/>
              </w:rPr>
              <w:t>tim</w:t>
            </w:r>
          </w:p>
          <w:p w:rsidR="004462BD" w:rsidRDefault="004462BD" w:rsidP="00763C12">
            <w:pPr>
              <w:pStyle w:val="ListParagraph"/>
              <w:numPr>
                <w:ilvl w:val="0"/>
                <w:numId w:val="32"/>
              </w:numPr>
              <w:ind w:left="601" w:hanging="284"/>
              <w:jc w:val="both"/>
              <w:rPr>
                <w:rFonts w:asciiTheme="majorBidi" w:hAnsiTheme="majorBidi" w:cstheme="majorBidi"/>
                <w:sz w:val="24"/>
                <w:szCs w:val="24"/>
                <w:lang w:val="id-ID"/>
              </w:rPr>
            </w:pPr>
            <w:r w:rsidRPr="00D50B46">
              <w:rPr>
                <w:rFonts w:ascii="Times New Roman" w:hAnsi="Times New Roman" w:cs="Times New Roman"/>
                <w:sz w:val="24"/>
                <w:szCs w:val="24"/>
              </w:rPr>
              <w:t xml:space="preserve">Mendapatkan </w:t>
            </w:r>
            <w:r w:rsidRPr="009D1282">
              <w:rPr>
                <w:rFonts w:ascii="Times New Roman" w:hAnsi="Times New Roman" w:cs="Times New Roman"/>
                <w:i/>
                <w:iCs/>
                <w:sz w:val="24"/>
                <w:szCs w:val="24"/>
              </w:rPr>
              <w:t>feedback</w:t>
            </w:r>
            <w:r w:rsidRPr="00D50B46">
              <w:rPr>
                <w:rFonts w:ascii="Times New Roman" w:hAnsi="Times New Roman" w:cs="Times New Roman"/>
                <w:sz w:val="24"/>
                <w:szCs w:val="24"/>
              </w:rPr>
              <w:t xml:space="preserve"> sesuai yang diinginkan karyawan</w:t>
            </w:r>
          </w:p>
          <w:p w:rsidR="004462BD" w:rsidRDefault="004462BD" w:rsidP="00763C12">
            <w:pPr>
              <w:pStyle w:val="ListParagraph"/>
              <w:numPr>
                <w:ilvl w:val="0"/>
                <w:numId w:val="34"/>
              </w:numPr>
              <w:ind w:left="317" w:hanging="283"/>
              <w:rPr>
                <w:rFonts w:asciiTheme="majorBidi" w:hAnsiTheme="majorBidi" w:cstheme="majorBidi"/>
                <w:sz w:val="24"/>
                <w:szCs w:val="24"/>
                <w:lang w:val="id-ID"/>
              </w:rPr>
            </w:pPr>
            <w:r>
              <w:rPr>
                <w:rFonts w:asciiTheme="majorBidi" w:hAnsiTheme="majorBidi" w:cstheme="majorBidi"/>
                <w:sz w:val="24"/>
                <w:szCs w:val="24"/>
                <w:lang w:val="id-ID"/>
              </w:rPr>
              <w:t>Manfaat Penilaian Kinerja Bagi Perusahaan:</w:t>
            </w:r>
          </w:p>
          <w:p w:rsidR="004462BD" w:rsidRPr="00A93E26" w:rsidRDefault="004462BD" w:rsidP="00763C12">
            <w:pPr>
              <w:pStyle w:val="ListParagraph"/>
              <w:numPr>
                <w:ilvl w:val="0"/>
                <w:numId w:val="35"/>
              </w:numPr>
              <w:ind w:left="601" w:hanging="284"/>
              <w:rPr>
                <w:rFonts w:asciiTheme="majorBidi" w:hAnsiTheme="majorBidi" w:cstheme="majorBidi"/>
                <w:sz w:val="24"/>
                <w:szCs w:val="24"/>
                <w:lang w:val="id-ID"/>
              </w:rPr>
            </w:pPr>
            <w:r>
              <w:rPr>
                <w:rFonts w:ascii="Times New Roman" w:hAnsi="Times New Roman" w:cs="Times New Roman"/>
                <w:sz w:val="24"/>
                <w:szCs w:val="24"/>
              </w:rPr>
              <w:t>Memberikan kebutuhan pelatihan dan pengembanga</w:t>
            </w:r>
            <w:r>
              <w:rPr>
                <w:rFonts w:ascii="Times New Roman" w:hAnsi="Times New Roman" w:cs="Times New Roman"/>
                <w:sz w:val="24"/>
                <w:szCs w:val="24"/>
                <w:lang w:val="id-ID"/>
              </w:rPr>
              <w:t>n</w:t>
            </w:r>
          </w:p>
          <w:p w:rsidR="004462BD" w:rsidRPr="006429CC" w:rsidRDefault="004462BD" w:rsidP="00763C12">
            <w:pPr>
              <w:pStyle w:val="ListParagraph"/>
              <w:numPr>
                <w:ilvl w:val="0"/>
                <w:numId w:val="35"/>
              </w:numPr>
              <w:ind w:left="601" w:hanging="284"/>
              <w:rPr>
                <w:rFonts w:asciiTheme="majorBidi" w:hAnsiTheme="majorBidi" w:cstheme="majorBidi"/>
                <w:sz w:val="24"/>
                <w:szCs w:val="24"/>
                <w:lang w:val="id-ID"/>
              </w:rPr>
            </w:pPr>
            <w:r>
              <w:rPr>
                <w:rFonts w:ascii="Times New Roman" w:hAnsi="Times New Roman" w:cs="Times New Roman"/>
                <w:sz w:val="24"/>
                <w:szCs w:val="24"/>
              </w:rPr>
              <w:t>Tercapainya tujuan dan sasaran strategis, serta memperjelas kinerja yang diharapkan perusahaan</w:t>
            </w:r>
          </w:p>
          <w:p w:rsidR="004462BD" w:rsidRDefault="004462BD" w:rsidP="00763C12">
            <w:pPr>
              <w:pStyle w:val="ListParagraph"/>
              <w:numPr>
                <w:ilvl w:val="0"/>
                <w:numId w:val="35"/>
              </w:numPr>
              <w:ind w:left="601" w:hanging="284"/>
              <w:rPr>
                <w:rFonts w:asciiTheme="majorBidi" w:hAnsiTheme="majorBidi" w:cstheme="majorBidi"/>
                <w:sz w:val="24"/>
                <w:szCs w:val="24"/>
                <w:lang w:val="id-ID"/>
              </w:rPr>
            </w:pPr>
            <w:r>
              <w:rPr>
                <w:rFonts w:ascii="Times New Roman" w:hAnsi="Times New Roman" w:cs="Times New Roman"/>
                <w:sz w:val="24"/>
                <w:szCs w:val="24"/>
                <w:lang w:val="id-ID"/>
              </w:rPr>
              <w:t>Menciptakan nilai perusahaan</w:t>
            </w:r>
          </w:p>
          <w:p w:rsidR="004462BD" w:rsidRDefault="004462BD" w:rsidP="00763C12">
            <w:pPr>
              <w:pStyle w:val="ListParagraph"/>
              <w:numPr>
                <w:ilvl w:val="0"/>
                <w:numId w:val="34"/>
              </w:numPr>
              <w:ind w:left="317" w:hanging="283"/>
              <w:rPr>
                <w:rFonts w:asciiTheme="majorBidi" w:hAnsiTheme="majorBidi" w:cstheme="majorBidi"/>
                <w:sz w:val="24"/>
                <w:szCs w:val="24"/>
                <w:lang w:val="id-ID"/>
              </w:rPr>
            </w:pPr>
            <w:r>
              <w:rPr>
                <w:rFonts w:asciiTheme="majorBidi" w:hAnsiTheme="majorBidi" w:cstheme="majorBidi"/>
                <w:sz w:val="24"/>
                <w:szCs w:val="24"/>
                <w:lang w:val="id-ID"/>
              </w:rPr>
              <w:t>Manfaat Penilaian Kinerja Bagi Penilai / Atasan:</w:t>
            </w:r>
          </w:p>
          <w:p w:rsidR="004462BD" w:rsidRDefault="004462BD" w:rsidP="00763C12">
            <w:pPr>
              <w:pStyle w:val="ListParagraph"/>
              <w:numPr>
                <w:ilvl w:val="0"/>
                <w:numId w:val="36"/>
              </w:numPr>
              <w:ind w:left="601" w:hanging="284"/>
              <w:rPr>
                <w:rFonts w:asciiTheme="majorBidi" w:hAnsiTheme="majorBidi" w:cstheme="majorBidi"/>
                <w:sz w:val="24"/>
                <w:szCs w:val="24"/>
                <w:lang w:val="id-ID"/>
              </w:rPr>
            </w:pPr>
            <w:r>
              <w:rPr>
                <w:rFonts w:asciiTheme="majorBidi" w:hAnsiTheme="majorBidi" w:cstheme="majorBidi"/>
                <w:sz w:val="24"/>
                <w:szCs w:val="24"/>
                <w:lang w:val="id-ID"/>
              </w:rPr>
              <w:t>Meninjau ulang kinerja karyawan</w:t>
            </w:r>
          </w:p>
          <w:p w:rsidR="004462BD" w:rsidRDefault="004462BD" w:rsidP="00763C12">
            <w:pPr>
              <w:pStyle w:val="ListParagraph"/>
              <w:numPr>
                <w:ilvl w:val="0"/>
                <w:numId w:val="36"/>
              </w:numPr>
              <w:ind w:left="601" w:hanging="284"/>
              <w:rPr>
                <w:rFonts w:asciiTheme="majorBidi" w:hAnsiTheme="majorBidi" w:cstheme="majorBidi"/>
                <w:sz w:val="24"/>
                <w:szCs w:val="24"/>
                <w:lang w:val="id-ID"/>
              </w:rPr>
            </w:pPr>
            <w:r>
              <w:rPr>
                <w:rFonts w:asciiTheme="majorBidi" w:hAnsiTheme="majorBidi" w:cstheme="majorBidi"/>
                <w:sz w:val="24"/>
                <w:szCs w:val="24"/>
                <w:lang w:val="id-ID"/>
              </w:rPr>
              <w:t xml:space="preserve">Memberikan </w:t>
            </w:r>
            <w:r>
              <w:rPr>
                <w:rFonts w:asciiTheme="majorBidi" w:hAnsiTheme="majorBidi" w:cstheme="majorBidi"/>
                <w:i/>
                <w:iCs/>
                <w:sz w:val="24"/>
                <w:szCs w:val="24"/>
                <w:lang w:val="id-ID"/>
              </w:rPr>
              <w:t xml:space="preserve">reward </w:t>
            </w:r>
            <w:r>
              <w:rPr>
                <w:rFonts w:asciiTheme="majorBidi" w:hAnsiTheme="majorBidi" w:cstheme="majorBidi"/>
                <w:sz w:val="24"/>
                <w:szCs w:val="24"/>
                <w:lang w:val="id-ID"/>
              </w:rPr>
              <w:t xml:space="preserve">dan </w:t>
            </w:r>
            <w:r>
              <w:rPr>
                <w:rFonts w:asciiTheme="majorBidi" w:hAnsiTheme="majorBidi" w:cstheme="majorBidi"/>
                <w:i/>
                <w:iCs/>
                <w:sz w:val="24"/>
                <w:szCs w:val="24"/>
                <w:lang w:val="id-ID"/>
              </w:rPr>
              <w:t xml:space="preserve">punishment </w:t>
            </w:r>
            <w:r>
              <w:rPr>
                <w:rFonts w:asciiTheme="majorBidi" w:hAnsiTheme="majorBidi" w:cstheme="majorBidi"/>
                <w:sz w:val="24"/>
                <w:szCs w:val="24"/>
                <w:lang w:val="id-ID"/>
              </w:rPr>
              <w:t>berdasarkan hasil penilaian</w:t>
            </w:r>
          </w:p>
          <w:p w:rsidR="004462BD" w:rsidRPr="00F22239" w:rsidRDefault="004462BD" w:rsidP="00763C12">
            <w:pPr>
              <w:pStyle w:val="ListParagraph"/>
              <w:numPr>
                <w:ilvl w:val="0"/>
                <w:numId w:val="36"/>
              </w:numPr>
              <w:ind w:left="601" w:hanging="284"/>
              <w:rPr>
                <w:rFonts w:asciiTheme="majorBidi" w:hAnsiTheme="majorBidi" w:cstheme="majorBidi"/>
                <w:sz w:val="24"/>
                <w:szCs w:val="24"/>
                <w:lang w:val="id-ID"/>
              </w:rPr>
            </w:pPr>
            <w:r>
              <w:rPr>
                <w:rFonts w:asciiTheme="majorBidi" w:hAnsiTheme="majorBidi" w:cstheme="majorBidi"/>
                <w:sz w:val="24"/>
                <w:szCs w:val="24"/>
                <w:lang w:val="id-ID"/>
              </w:rPr>
              <w:t>Meningkatkan hubungan antar pribadi dengan bawahan</w:t>
            </w:r>
          </w:p>
        </w:tc>
        <w:tc>
          <w:tcPr>
            <w:tcW w:w="2091"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memiliki kesamaan dengan teori. Perusahaan sudah baik dalam menerapkan manfaat penilaian kinerja dan dapat dirasakan manfaatnya oleh karyawan sebagai yang dinilai, bagi atasan sebagai penilai, dan bagi perusahaan. Manfaat penilaian kinerja dapat dijadikan sebagai perbaikan kinerja, memotivasi karyawan untuk meningkatkan prestasi kerja, menciptakan kebersamaan dan kekompakkan tim, dan dapat membantu mencapai tujuan dan target perusahaan, serta menjalin hubungan baik antara staf dan atasan.</w:t>
            </w:r>
          </w:p>
        </w:tc>
      </w:tr>
      <w:tr w:rsidR="004462BD" w:rsidRPr="00054B77" w:rsidTr="008710D4">
        <w:tc>
          <w:tcPr>
            <w:tcW w:w="567" w:type="dxa"/>
          </w:tcPr>
          <w:p w:rsidR="004462BD" w:rsidRPr="00F22239" w:rsidRDefault="004462BD" w:rsidP="008710D4">
            <w:pPr>
              <w:spacing w:before="240" w:line="480" w:lineRule="auto"/>
              <w:jc w:val="center"/>
              <w:rPr>
                <w:rFonts w:asciiTheme="majorBidi" w:hAnsiTheme="majorBidi" w:cstheme="majorBidi"/>
                <w:b/>
                <w:bCs/>
                <w:sz w:val="24"/>
                <w:szCs w:val="24"/>
                <w:lang w:val="id-ID"/>
              </w:rPr>
            </w:pPr>
            <w:r w:rsidRPr="00F22239">
              <w:rPr>
                <w:rFonts w:asciiTheme="majorBidi" w:hAnsiTheme="majorBidi" w:cstheme="majorBidi"/>
                <w:b/>
                <w:bCs/>
                <w:sz w:val="24"/>
                <w:szCs w:val="24"/>
                <w:lang w:val="id-ID"/>
              </w:rPr>
              <w:lastRenderedPageBreak/>
              <w:t>No</w:t>
            </w:r>
          </w:p>
        </w:tc>
        <w:tc>
          <w:tcPr>
            <w:tcW w:w="2410" w:type="dxa"/>
          </w:tcPr>
          <w:p w:rsidR="004462BD" w:rsidRPr="00F22239" w:rsidRDefault="004462BD" w:rsidP="008710D4">
            <w:pPr>
              <w:pStyle w:val="ListParagraph"/>
              <w:spacing w:before="240" w:line="480" w:lineRule="auto"/>
              <w:ind w:left="34"/>
              <w:contextualSpacing w:val="0"/>
              <w:jc w:val="center"/>
              <w:rPr>
                <w:rFonts w:asciiTheme="majorBidi" w:hAnsiTheme="majorBidi" w:cstheme="majorBidi"/>
                <w:b/>
                <w:bCs/>
                <w:sz w:val="24"/>
                <w:szCs w:val="24"/>
                <w:lang w:val="id-ID"/>
              </w:rPr>
            </w:pPr>
            <w:r w:rsidRPr="00F22239">
              <w:rPr>
                <w:rFonts w:asciiTheme="majorBidi" w:hAnsiTheme="majorBidi" w:cstheme="majorBidi"/>
                <w:b/>
                <w:bCs/>
                <w:sz w:val="24"/>
                <w:szCs w:val="24"/>
                <w:lang w:val="id-ID"/>
              </w:rPr>
              <w:t>Teori</w:t>
            </w:r>
          </w:p>
        </w:tc>
        <w:tc>
          <w:tcPr>
            <w:tcW w:w="2410" w:type="dxa"/>
          </w:tcPr>
          <w:p w:rsidR="004462BD" w:rsidRPr="00F22239" w:rsidRDefault="004462BD" w:rsidP="008710D4">
            <w:pPr>
              <w:pStyle w:val="ListParagraph"/>
              <w:spacing w:before="240" w:line="480" w:lineRule="auto"/>
              <w:ind w:left="34"/>
              <w:contextualSpacing w:val="0"/>
              <w:jc w:val="center"/>
              <w:rPr>
                <w:rFonts w:ascii="Times New Roman" w:hAnsi="Times New Roman" w:cs="Times New Roman"/>
                <w:b/>
                <w:bCs/>
                <w:sz w:val="24"/>
                <w:szCs w:val="24"/>
              </w:rPr>
            </w:pPr>
            <w:r w:rsidRPr="00F22239">
              <w:rPr>
                <w:rFonts w:ascii="Times New Roman" w:hAnsi="Times New Roman" w:cs="Times New Roman"/>
                <w:b/>
                <w:bCs/>
                <w:sz w:val="24"/>
                <w:szCs w:val="24"/>
                <w:lang w:val="id-ID"/>
              </w:rPr>
              <w:t>Hasil Observasi</w:t>
            </w:r>
          </w:p>
        </w:tc>
        <w:tc>
          <w:tcPr>
            <w:tcW w:w="2091" w:type="dxa"/>
          </w:tcPr>
          <w:p w:rsidR="004462BD" w:rsidRPr="00F22239" w:rsidRDefault="004462BD" w:rsidP="008710D4">
            <w:pPr>
              <w:spacing w:before="240" w:line="48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Hasil Analisis</w:t>
            </w:r>
          </w:p>
        </w:tc>
      </w:tr>
      <w:tr w:rsidR="004462BD" w:rsidTr="008710D4">
        <w:tc>
          <w:tcPr>
            <w:tcW w:w="567"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3</w:t>
            </w:r>
          </w:p>
        </w:tc>
        <w:tc>
          <w:tcPr>
            <w:tcW w:w="2410" w:type="dxa"/>
          </w:tcPr>
          <w:p w:rsidR="004462BD" w:rsidRDefault="004462BD" w:rsidP="00763C12">
            <w:pPr>
              <w:pStyle w:val="ListParagraph"/>
              <w:numPr>
                <w:ilvl w:val="0"/>
                <w:numId w:val="37"/>
              </w:numPr>
              <w:ind w:left="318" w:hanging="284"/>
              <w:jc w:val="both"/>
              <w:rPr>
                <w:rFonts w:asciiTheme="majorBidi" w:hAnsiTheme="majorBidi" w:cstheme="majorBidi"/>
                <w:sz w:val="24"/>
                <w:szCs w:val="24"/>
                <w:lang w:val="id-ID"/>
              </w:rPr>
            </w:pPr>
            <w:r w:rsidRPr="002A01C4">
              <w:rPr>
                <w:rFonts w:asciiTheme="majorBidi" w:hAnsiTheme="majorBidi" w:cstheme="majorBidi"/>
                <w:sz w:val="24"/>
                <w:szCs w:val="24"/>
                <w:lang w:val="id-ID"/>
              </w:rPr>
              <w:t>Menurut Rismawati dan Mattalata (2018:12-13) metode penilaian kinerja diantaranya:</w:t>
            </w:r>
          </w:p>
          <w:p w:rsidR="004462BD" w:rsidRPr="002A01C4" w:rsidRDefault="004462BD" w:rsidP="00763C12">
            <w:pPr>
              <w:pStyle w:val="ListParagraph"/>
              <w:numPr>
                <w:ilvl w:val="0"/>
                <w:numId w:val="38"/>
              </w:numPr>
              <w:ind w:left="601" w:hanging="283"/>
              <w:jc w:val="both"/>
              <w:rPr>
                <w:rFonts w:asciiTheme="majorBidi" w:hAnsiTheme="majorBidi" w:cstheme="majorBidi"/>
                <w:i/>
                <w:iCs/>
                <w:sz w:val="24"/>
                <w:szCs w:val="24"/>
                <w:lang w:val="id-ID"/>
              </w:rPr>
            </w:pPr>
            <w:r w:rsidRPr="002A01C4">
              <w:rPr>
                <w:rFonts w:asciiTheme="majorBidi" w:hAnsiTheme="majorBidi" w:cstheme="majorBidi"/>
                <w:i/>
                <w:iCs/>
                <w:sz w:val="24"/>
                <w:szCs w:val="24"/>
                <w:lang w:val="id-ID"/>
              </w:rPr>
              <w:t>Rating Scales</w:t>
            </w:r>
          </w:p>
          <w:p w:rsidR="004462BD" w:rsidRDefault="004462BD" w:rsidP="00763C12">
            <w:pPr>
              <w:pStyle w:val="ListParagraph"/>
              <w:numPr>
                <w:ilvl w:val="0"/>
                <w:numId w:val="38"/>
              </w:numPr>
              <w:ind w:left="601" w:hanging="283"/>
              <w:jc w:val="both"/>
              <w:rPr>
                <w:rFonts w:asciiTheme="majorBidi" w:hAnsiTheme="majorBidi" w:cstheme="majorBidi"/>
                <w:i/>
                <w:iCs/>
                <w:sz w:val="24"/>
                <w:szCs w:val="24"/>
                <w:lang w:val="id-ID"/>
              </w:rPr>
            </w:pPr>
            <w:r w:rsidRPr="002A01C4">
              <w:rPr>
                <w:rFonts w:asciiTheme="majorBidi" w:hAnsiTheme="majorBidi" w:cstheme="majorBidi"/>
                <w:i/>
                <w:iCs/>
                <w:sz w:val="24"/>
                <w:szCs w:val="24"/>
                <w:lang w:val="id-ID"/>
              </w:rPr>
              <w:t>Critical Incidents</w:t>
            </w:r>
          </w:p>
          <w:p w:rsidR="004462BD" w:rsidRPr="002A01C4" w:rsidRDefault="004462BD" w:rsidP="00763C12">
            <w:pPr>
              <w:pStyle w:val="ListParagraph"/>
              <w:numPr>
                <w:ilvl w:val="0"/>
                <w:numId w:val="38"/>
              </w:numPr>
              <w:ind w:left="601" w:hanging="283"/>
              <w:jc w:val="both"/>
              <w:rPr>
                <w:rFonts w:asciiTheme="majorBidi" w:hAnsiTheme="majorBidi" w:cstheme="majorBidi"/>
                <w:i/>
                <w:iCs/>
                <w:sz w:val="24"/>
                <w:szCs w:val="24"/>
                <w:lang w:val="id-ID"/>
              </w:rPr>
            </w:pPr>
            <w:r>
              <w:rPr>
                <w:rFonts w:asciiTheme="majorBidi" w:hAnsiTheme="majorBidi" w:cstheme="majorBidi"/>
                <w:i/>
                <w:iCs/>
                <w:sz w:val="24"/>
                <w:szCs w:val="24"/>
                <w:lang w:val="id-ID"/>
              </w:rPr>
              <w:t>Essay</w:t>
            </w:r>
          </w:p>
          <w:p w:rsidR="004462BD" w:rsidRPr="002A01C4" w:rsidRDefault="004462BD" w:rsidP="00763C12">
            <w:pPr>
              <w:pStyle w:val="ListParagraph"/>
              <w:numPr>
                <w:ilvl w:val="0"/>
                <w:numId w:val="38"/>
              </w:numPr>
              <w:ind w:left="601" w:hanging="283"/>
              <w:jc w:val="both"/>
              <w:rPr>
                <w:rFonts w:asciiTheme="majorBidi" w:hAnsiTheme="majorBidi" w:cstheme="majorBidi"/>
                <w:sz w:val="24"/>
                <w:szCs w:val="24"/>
                <w:lang w:val="id-ID"/>
              </w:rPr>
            </w:pPr>
            <w:r>
              <w:rPr>
                <w:rFonts w:asciiTheme="majorBidi" w:hAnsiTheme="majorBidi" w:cstheme="majorBidi"/>
                <w:i/>
                <w:iCs/>
                <w:sz w:val="24"/>
                <w:szCs w:val="24"/>
                <w:lang w:val="id-ID"/>
              </w:rPr>
              <w:t>Work Standard</w:t>
            </w:r>
          </w:p>
          <w:p w:rsidR="004462BD" w:rsidRPr="002A01C4" w:rsidRDefault="004462BD" w:rsidP="00763C12">
            <w:pPr>
              <w:pStyle w:val="ListParagraph"/>
              <w:numPr>
                <w:ilvl w:val="0"/>
                <w:numId w:val="38"/>
              </w:numPr>
              <w:ind w:left="601" w:hanging="283"/>
              <w:jc w:val="both"/>
              <w:rPr>
                <w:rFonts w:asciiTheme="majorBidi" w:hAnsiTheme="majorBidi" w:cstheme="majorBidi"/>
                <w:sz w:val="24"/>
                <w:szCs w:val="24"/>
                <w:lang w:val="id-ID"/>
              </w:rPr>
            </w:pPr>
            <w:r>
              <w:rPr>
                <w:rFonts w:asciiTheme="majorBidi" w:hAnsiTheme="majorBidi" w:cstheme="majorBidi"/>
                <w:i/>
                <w:iCs/>
                <w:sz w:val="24"/>
                <w:szCs w:val="24"/>
                <w:lang w:val="id-ID"/>
              </w:rPr>
              <w:t>Ranking</w:t>
            </w:r>
          </w:p>
          <w:p w:rsidR="004462BD" w:rsidRDefault="004462BD" w:rsidP="00763C12">
            <w:pPr>
              <w:pStyle w:val="ListParagraph"/>
              <w:numPr>
                <w:ilvl w:val="0"/>
                <w:numId w:val="38"/>
              </w:numPr>
              <w:ind w:left="601" w:hanging="283"/>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Behaviorally Anchor Rating Scale </w:t>
            </w:r>
            <w:r>
              <w:rPr>
                <w:rFonts w:asciiTheme="majorBidi" w:hAnsiTheme="majorBidi" w:cstheme="majorBidi"/>
                <w:sz w:val="24"/>
                <w:szCs w:val="24"/>
                <w:lang w:val="id-ID"/>
              </w:rPr>
              <w:t>(BARS)</w:t>
            </w:r>
          </w:p>
          <w:p w:rsidR="004462BD" w:rsidRPr="002A01C4" w:rsidRDefault="004462BD" w:rsidP="00763C12">
            <w:pPr>
              <w:pStyle w:val="ListParagraph"/>
              <w:numPr>
                <w:ilvl w:val="0"/>
                <w:numId w:val="38"/>
              </w:numPr>
              <w:ind w:left="601" w:hanging="283"/>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Management by Objectives </w:t>
            </w:r>
            <w:r>
              <w:rPr>
                <w:rFonts w:asciiTheme="majorBidi" w:hAnsiTheme="majorBidi" w:cstheme="majorBidi"/>
                <w:sz w:val="24"/>
                <w:szCs w:val="24"/>
                <w:lang w:val="id-ID"/>
              </w:rPr>
              <w:t>(MBO)</w:t>
            </w:r>
          </w:p>
          <w:p w:rsidR="004462BD" w:rsidRDefault="004462BD" w:rsidP="00763C12">
            <w:pPr>
              <w:pStyle w:val="ListParagraph"/>
              <w:numPr>
                <w:ilvl w:val="0"/>
                <w:numId w:val="37"/>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Menurut Lawson pada teori Wibowo (2016:176-178) metode penilaian kinerja diantaranya:</w:t>
            </w:r>
          </w:p>
          <w:p w:rsidR="004462BD" w:rsidRPr="002A01C4" w:rsidRDefault="004462BD" w:rsidP="00763C12">
            <w:pPr>
              <w:pStyle w:val="ListParagraph"/>
              <w:numPr>
                <w:ilvl w:val="0"/>
                <w:numId w:val="39"/>
              </w:numPr>
              <w:ind w:left="601" w:hanging="283"/>
              <w:jc w:val="both"/>
              <w:rPr>
                <w:rFonts w:asciiTheme="majorBidi" w:hAnsiTheme="majorBidi" w:cstheme="majorBidi"/>
                <w:sz w:val="24"/>
                <w:szCs w:val="24"/>
                <w:lang w:val="id-ID"/>
              </w:rPr>
            </w:pPr>
            <w:r>
              <w:rPr>
                <w:rFonts w:asciiTheme="majorBidi" w:hAnsiTheme="majorBidi" w:cstheme="majorBidi"/>
                <w:i/>
                <w:iCs/>
                <w:sz w:val="24"/>
                <w:szCs w:val="24"/>
                <w:lang w:val="id-ID"/>
              </w:rPr>
              <w:t>A Ranking System</w:t>
            </w:r>
          </w:p>
          <w:p w:rsidR="004462BD" w:rsidRPr="002A01C4" w:rsidRDefault="004462BD" w:rsidP="00763C12">
            <w:pPr>
              <w:pStyle w:val="ListParagraph"/>
              <w:numPr>
                <w:ilvl w:val="0"/>
                <w:numId w:val="39"/>
              </w:numPr>
              <w:ind w:left="601" w:hanging="283"/>
              <w:jc w:val="both"/>
              <w:rPr>
                <w:rFonts w:asciiTheme="majorBidi" w:hAnsiTheme="majorBidi" w:cstheme="majorBidi"/>
                <w:sz w:val="24"/>
                <w:szCs w:val="24"/>
                <w:lang w:val="id-ID"/>
              </w:rPr>
            </w:pPr>
            <w:r>
              <w:rPr>
                <w:rFonts w:asciiTheme="majorBidi" w:hAnsiTheme="majorBidi" w:cstheme="majorBidi"/>
                <w:i/>
                <w:iCs/>
                <w:sz w:val="24"/>
                <w:szCs w:val="24"/>
                <w:lang w:val="id-ID"/>
              </w:rPr>
              <w:t>A Rating System</w:t>
            </w:r>
          </w:p>
          <w:p w:rsidR="004462BD" w:rsidRPr="002A01C4" w:rsidRDefault="004462BD" w:rsidP="00763C12">
            <w:pPr>
              <w:pStyle w:val="ListParagraph"/>
              <w:numPr>
                <w:ilvl w:val="0"/>
                <w:numId w:val="39"/>
              </w:numPr>
              <w:ind w:left="601" w:hanging="283"/>
              <w:jc w:val="both"/>
              <w:rPr>
                <w:rFonts w:asciiTheme="majorBidi" w:hAnsiTheme="majorBidi" w:cstheme="majorBidi"/>
                <w:sz w:val="24"/>
                <w:szCs w:val="24"/>
                <w:lang w:val="id-ID"/>
              </w:rPr>
            </w:pPr>
            <w:r>
              <w:rPr>
                <w:rFonts w:asciiTheme="majorBidi" w:hAnsiTheme="majorBidi" w:cstheme="majorBidi"/>
                <w:i/>
                <w:iCs/>
                <w:sz w:val="24"/>
                <w:szCs w:val="24"/>
                <w:lang w:val="id-ID"/>
              </w:rPr>
              <w:t>A Narrative System</w:t>
            </w:r>
          </w:p>
        </w:tc>
        <w:tc>
          <w:tcPr>
            <w:tcW w:w="2410" w:type="dxa"/>
          </w:tcPr>
          <w:p w:rsidR="004462BD" w:rsidRPr="00404573"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Metode penilaian kinerja dilakukan dengan memberikan</w:t>
            </w:r>
            <w:r>
              <w:rPr>
                <w:rFonts w:asciiTheme="majorBidi" w:hAnsiTheme="majorBidi" w:cstheme="majorBidi"/>
                <w:i/>
                <w:iCs/>
                <w:sz w:val="24"/>
                <w:szCs w:val="24"/>
                <w:lang w:val="id-ID"/>
              </w:rPr>
              <w:t xml:space="preserve"> rating </w:t>
            </w:r>
            <w:r>
              <w:rPr>
                <w:rFonts w:asciiTheme="majorBidi" w:hAnsiTheme="majorBidi" w:cstheme="majorBidi"/>
                <w:sz w:val="24"/>
                <w:szCs w:val="24"/>
                <w:lang w:val="id-ID"/>
              </w:rPr>
              <w:t xml:space="preserve">pada skala 1 – 4 pada tiap kategori penilaian dan metode peringkat </w:t>
            </w:r>
            <w:r>
              <w:rPr>
                <w:rFonts w:asciiTheme="majorBidi" w:hAnsiTheme="majorBidi" w:cstheme="majorBidi"/>
                <w:i/>
                <w:iCs/>
                <w:sz w:val="24"/>
                <w:szCs w:val="24"/>
                <w:lang w:val="id-ID"/>
              </w:rPr>
              <w:t xml:space="preserve">(ranking) </w:t>
            </w:r>
            <w:r>
              <w:rPr>
                <w:rFonts w:asciiTheme="majorBidi" w:hAnsiTheme="majorBidi" w:cstheme="majorBidi"/>
                <w:sz w:val="24"/>
                <w:szCs w:val="24"/>
                <w:lang w:val="id-ID"/>
              </w:rPr>
              <w:t>untuk menetapkan karyawan dengan nilai tertinggi di Divisi Layanan SDM.</w:t>
            </w:r>
          </w:p>
        </w:tc>
        <w:tc>
          <w:tcPr>
            <w:tcW w:w="2091" w:type="dxa"/>
          </w:tcPr>
          <w:p w:rsidR="004462BD" w:rsidRPr="009F36E9"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Dapat dianalisis dan disimpulkan bahwa metode penilaian kinerja sudah baik dengan menerapkan teori. Penilaian dengan </w:t>
            </w:r>
            <w:r>
              <w:rPr>
                <w:rFonts w:asciiTheme="majorBidi" w:hAnsiTheme="majorBidi" w:cstheme="majorBidi"/>
                <w:i/>
                <w:iCs/>
                <w:sz w:val="24"/>
                <w:szCs w:val="24"/>
                <w:lang w:val="id-ID"/>
              </w:rPr>
              <w:t xml:space="preserve">rating scales </w:t>
            </w:r>
            <w:r>
              <w:rPr>
                <w:rFonts w:asciiTheme="majorBidi" w:hAnsiTheme="majorBidi" w:cstheme="majorBidi"/>
                <w:sz w:val="24"/>
                <w:szCs w:val="24"/>
                <w:lang w:val="id-ID"/>
              </w:rPr>
              <w:t xml:space="preserve">dan </w:t>
            </w:r>
            <w:r>
              <w:rPr>
                <w:rFonts w:asciiTheme="majorBidi" w:hAnsiTheme="majorBidi" w:cstheme="majorBidi"/>
                <w:i/>
                <w:iCs/>
                <w:sz w:val="24"/>
                <w:szCs w:val="24"/>
                <w:lang w:val="id-ID"/>
              </w:rPr>
              <w:t xml:space="preserve">ranking </w:t>
            </w:r>
            <w:r>
              <w:rPr>
                <w:rFonts w:asciiTheme="majorBidi" w:hAnsiTheme="majorBidi" w:cstheme="majorBidi"/>
                <w:sz w:val="24"/>
                <w:szCs w:val="24"/>
                <w:lang w:val="id-ID"/>
              </w:rPr>
              <w:t>dapat memberikan penilaian kinerja yang baik.</w:t>
            </w:r>
          </w:p>
        </w:tc>
      </w:tr>
      <w:tr w:rsidR="004462BD" w:rsidRPr="00054B77" w:rsidTr="008710D4">
        <w:tc>
          <w:tcPr>
            <w:tcW w:w="567"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4</w:t>
            </w:r>
          </w:p>
        </w:tc>
        <w:tc>
          <w:tcPr>
            <w:tcW w:w="2410"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Unsur-unsur Penilaian Kinerja:</w:t>
            </w:r>
          </w:p>
          <w:p w:rsidR="004462BD" w:rsidRDefault="004462BD" w:rsidP="00763C12">
            <w:pPr>
              <w:pStyle w:val="ListParagraph"/>
              <w:numPr>
                <w:ilvl w:val="0"/>
                <w:numId w:val="40"/>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Kesetiaan</w:t>
            </w:r>
          </w:p>
          <w:p w:rsidR="004462BD" w:rsidRDefault="004462BD" w:rsidP="00763C12">
            <w:pPr>
              <w:pStyle w:val="ListParagraph"/>
              <w:numPr>
                <w:ilvl w:val="0"/>
                <w:numId w:val="40"/>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Prestasi Kerja</w:t>
            </w:r>
          </w:p>
          <w:p w:rsidR="004462BD" w:rsidRDefault="004462BD" w:rsidP="00763C12">
            <w:pPr>
              <w:pStyle w:val="ListParagraph"/>
              <w:numPr>
                <w:ilvl w:val="0"/>
                <w:numId w:val="40"/>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Kedisiplinan</w:t>
            </w:r>
          </w:p>
          <w:p w:rsidR="004462BD" w:rsidRDefault="004462BD" w:rsidP="00763C12">
            <w:pPr>
              <w:pStyle w:val="ListParagraph"/>
              <w:numPr>
                <w:ilvl w:val="0"/>
                <w:numId w:val="40"/>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Kreativitas</w:t>
            </w:r>
          </w:p>
          <w:p w:rsidR="004462BD" w:rsidRDefault="004462BD" w:rsidP="00763C12">
            <w:pPr>
              <w:pStyle w:val="ListParagraph"/>
              <w:numPr>
                <w:ilvl w:val="0"/>
                <w:numId w:val="40"/>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Kerjasama</w:t>
            </w:r>
          </w:p>
          <w:p w:rsidR="004462BD" w:rsidRDefault="004462BD" w:rsidP="00763C12">
            <w:pPr>
              <w:pStyle w:val="ListParagraph"/>
              <w:numPr>
                <w:ilvl w:val="0"/>
                <w:numId w:val="40"/>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Kepemimpinan</w:t>
            </w:r>
          </w:p>
          <w:p w:rsidR="004462BD" w:rsidRDefault="004462BD" w:rsidP="00763C12">
            <w:pPr>
              <w:pStyle w:val="ListParagraph"/>
              <w:numPr>
                <w:ilvl w:val="0"/>
                <w:numId w:val="40"/>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Kepribadian</w:t>
            </w:r>
          </w:p>
          <w:p w:rsidR="004462BD" w:rsidRDefault="004462BD" w:rsidP="00763C12">
            <w:pPr>
              <w:pStyle w:val="ListParagraph"/>
              <w:numPr>
                <w:ilvl w:val="0"/>
                <w:numId w:val="40"/>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Prakarsa</w:t>
            </w:r>
          </w:p>
          <w:p w:rsidR="004462BD" w:rsidRDefault="004462BD" w:rsidP="00763C12">
            <w:pPr>
              <w:pStyle w:val="ListParagraph"/>
              <w:numPr>
                <w:ilvl w:val="0"/>
                <w:numId w:val="40"/>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Kecakapan</w:t>
            </w:r>
          </w:p>
          <w:p w:rsidR="004462BD" w:rsidRPr="003A2A20" w:rsidRDefault="003A5F03" w:rsidP="00763C12">
            <w:pPr>
              <w:pStyle w:val="ListParagraph"/>
              <w:numPr>
                <w:ilvl w:val="0"/>
                <w:numId w:val="40"/>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Tanggung jawab</w:t>
            </w:r>
          </w:p>
        </w:tc>
        <w:tc>
          <w:tcPr>
            <w:tcW w:w="2410"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Unsur-unsur Penilaian Kinerja:</w:t>
            </w:r>
          </w:p>
          <w:p w:rsidR="004462BD" w:rsidRDefault="004462BD" w:rsidP="00763C12">
            <w:pPr>
              <w:pStyle w:val="ListParagraph"/>
              <w:numPr>
                <w:ilvl w:val="0"/>
                <w:numId w:val="41"/>
              </w:numPr>
              <w:ind w:left="317" w:hanging="283"/>
              <w:jc w:val="both"/>
              <w:rPr>
                <w:rFonts w:asciiTheme="majorBidi" w:hAnsiTheme="majorBidi" w:cstheme="majorBidi"/>
                <w:sz w:val="24"/>
                <w:szCs w:val="24"/>
                <w:lang w:val="id-ID"/>
              </w:rPr>
            </w:pPr>
            <w:r>
              <w:rPr>
                <w:rFonts w:asciiTheme="majorBidi" w:hAnsiTheme="majorBidi" w:cstheme="majorBidi"/>
                <w:sz w:val="24"/>
                <w:szCs w:val="24"/>
                <w:lang w:val="id-ID"/>
              </w:rPr>
              <w:t>Kehadiran</w:t>
            </w:r>
          </w:p>
          <w:p w:rsidR="004462BD" w:rsidRDefault="004462BD" w:rsidP="00763C12">
            <w:pPr>
              <w:pStyle w:val="ListParagraph"/>
              <w:numPr>
                <w:ilvl w:val="0"/>
                <w:numId w:val="41"/>
              </w:numPr>
              <w:ind w:left="317" w:hanging="283"/>
              <w:jc w:val="both"/>
              <w:rPr>
                <w:rFonts w:asciiTheme="majorBidi" w:hAnsiTheme="majorBidi" w:cstheme="majorBidi"/>
                <w:sz w:val="24"/>
                <w:szCs w:val="24"/>
                <w:lang w:val="id-ID"/>
              </w:rPr>
            </w:pPr>
            <w:r>
              <w:rPr>
                <w:rFonts w:asciiTheme="majorBidi" w:hAnsiTheme="majorBidi" w:cstheme="majorBidi"/>
                <w:sz w:val="24"/>
                <w:szCs w:val="24"/>
                <w:lang w:val="id-ID"/>
              </w:rPr>
              <w:t>Kedisiplinan</w:t>
            </w:r>
          </w:p>
          <w:p w:rsidR="004462BD" w:rsidRDefault="004462BD" w:rsidP="00763C12">
            <w:pPr>
              <w:pStyle w:val="ListParagraph"/>
              <w:numPr>
                <w:ilvl w:val="0"/>
                <w:numId w:val="41"/>
              </w:numPr>
              <w:ind w:left="317" w:hanging="283"/>
              <w:jc w:val="both"/>
              <w:rPr>
                <w:rFonts w:asciiTheme="majorBidi" w:hAnsiTheme="majorBidi" w:cstheme="majorBidi"/>
                <w:sz w:val="24"/>
                <w:szCs w:val="24"/>
                <w:lang w:val="id-ID"/>
              </w:rPr>
            </w:pPr>
            <w:r>
              <w:rPr>
                <w:rFonts w:asciiTheme="majorBidi" w:hAnsiTheme="majorBidi" w:cstheme="majorBidi"/>
                <w:sz w:val="24"/>
                <w:szCs w:val="24"/>
                <w:lang w:val="id-ID"/>
              </w:rPr>
              <w:t>Prestasi Kerja</w:t>
            </w:r>
          </w:p>
          <w:p w:rsidR="004462BD" w:rsidRDefault="004462BD" w:rsidP="00763C12">
            <w:pPr>
              <w:pStyle w:val="ListParagraph"/>
              <w:numPr>
                <w:ilvl w:val="0"/>
                <w:numId w:val="41"/>
              </w:numPr>
              <w:ind w:left="317" w:hanging="283"/>
              <w:jc w:val="both"/>
              <w:rPr>
                <w:rFonts w:asciiTheme="majorBidi" w:hAnsiTheme="majorBidi" w:cstheme="majorBidi"/>
                <w:sz w:val="24"/>
                <w:szCs w:val="24"/>
                <w:lang w:val="id-ID"/>
              </w:rPr>
            </w:pPr>
            <w:r>
              <w:rPr>
                <w:rFonts w:asciiTheme="majorBidi" w:hAnsiTheme="majorBidi" w:cstheme="majorBidi"/>
                <w:sz w:val="24"/>
                <w:szCs w:val="24"/>
                <w:lang w:val="id-ID"/>
              </w:rPr>
              <w:t>Kecakapan</w:t>
            </w:r>
          </w:p>
          <w:p w:rsidR="004462BD" w:rsidRDefault="004462BD" w:rsidP="00763C12">
            <w:pPr>
              <w:pStyle w:val="ListParagraph"/>
              <w:numPr>
                <w:ilvl w:val="0"/>
                <w:numId w:val="41"/>
              </w:numPr>
              <w:ind w:left="317" w:hanging="283"/>
              <w:jc w:val="both"/>
              <w:rPr>
                <w:rFonts w:asciiTheme="majorBidi" w:hAnsiTheme="majorBidi" w:cstheme="majorBidi"/>
                <w:sz w:val="24"/>
                <w:szCs w:val="24"/>
                <w:lang w:val="id-ID"/>
              </w:rPr>
            </w:pPr>
            <w:r>
              <w:rPr>
                <w:rFonts w:asciiTheme="majorBidi" w:hAnsiTheme="majorBidi" w:cstheme="majorBidi"/>
                <w:sz w:val="24"/>
                <w:szCs w:val="24"/>
                <w:lang w:val="id-ID"/>
              </w:rPr>
              <w:t>Kerjasama</w:t>
            </w:r>
          </w:p>
          <w:p w:rsidR="004462BD" w:rsidRPr="003A2A20" w:rsidRDefault="003A5F03" w:rsidP="00763C12">
            <w:pPr>
              <w:pStyle w:val="ListParagraph"/>
              <w:numPr>
                <w:ilvl w:val="0"/>
                <w:numId w:val="41"/>
              </w:numPr>
              <w:ind w:left="317" w:hanging="283"/>
              <w:jc w:val="both"/>
              <w:rPr>
                <w:rFonts w:asciiTheme="majorBidi" w:hAnsiTheme="majorBidi" w:cstheme="majorBidi"/>
                <w:sz w:val="24"/>
                <w:szCs w:val="24"/>
                <w:lang w:val="id-ID"/>
              </w:rPr>
            </w:pPr>
            <w:r>
              <w:rPr>
                <w:rFonts w:asciiTheme="majorBidi" w:hAnsiTheme="majorBidi" w:cstheme="majorBidi"/>
                <w:sz w:val="24"/>
                <w:szCs w:val="24"/>
                <w:lang w:val="id-ID"/>
              </w:rPr>
              <w:t>Tanggung jawab</w:t>
            </w:r>
          </w:p>
        </w:tc>
        <w:tc>
          <w:tcPr>
            <w:tcW w:w="2091"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Dapat dianalisis antara teori dan hasil observasi bahwa unsur-unsur penilaian kinerja memiliki kesamaan. Perusahaan sudah baik dalam menerapkan unsur-unsur penilaian sesuai dengan teori.</w:t>
            </w:r>
          </w:p>
        </w:tc>
      </w:tr>
      <w:tr w:rsidR="004462BD" w:rsidRPr="00054B77" w:rsidTr="008710D4">
        <w:trPr>
          <w:trHeight w:val="709"/>
        </w:trPr>
        <w:tc>
          <w:tcPr>
            <w:tcW w:w="567" w:type="dxa"/>
          </w:tcPr>
          <w:p w:rsidR="004462BD" w:rsidRPr="00F22239" w:rsidRDefault="004462BD" w:rsidP="008710D4">
            <w:pPr>
              <w:spacing w:before="120" w:line="480" w:lineRule="auto"/>
              <w:jc w:val="center"/>
              <w:rPr>
                <w:rFonts w:asciiTheme="majorBidi" w:hAnsiTheme="majorBidi" w:cstheme="majorBidi"/>
                <w:b/>
                <w:bCs/>
                <w:sz w:val="24"/>
                <w:szCs w:val="24"/>
                <w:lang w:val="id-ID"/>
              </w:rPr>
            </w:pPr>
            <w:r w:rsidRPr="00F22239">
              <w:rPr>
                <w:rFonts w:asciiTheme="majorBidi" w:hAnsiTheme="majorBidi" w:cstheme="majorBidi"/>
                <w:b/>
                <w:bCs/>
                <w:sz w:val="24"/>
                <w:szCs w:val="24"/>
                <w:lang w:val="id-ID"/>
              </w:rPr>
              <w:lastRenderedPageBreak/>
              <w:t>No</w:t>
            </w:r>
          </w:p>
        </w:tc>
        <w:tc>
          <w:tcPr>
            <w:tcW w:w="2410" w:type="dxa"/>
          </w:tcPr>
          <w:p w:rsidR="004462BD" w:rsidRPr="00F22239" w:rsidRDefault="004462BD" w:rsidP="008710D4">
            <w:pPr>
              <w:spacing w:before="120" w:line="480" w:lineRule="auto"/>
              <w:jc w:val="center"/>
              <w:rPr>
                <w:rFonts w:asciiTheme="majorBidi" w:hAnsiTheme="majorBidi" w:cstheme="majorBidi"/>
                <w:b/>
                <w:bCs/>
                <w:sz w:val="24"/>
                <w:szCs w:val="24"/>
                <w:lang w:val="id-ID"/>
              </w:rPr>
            </w:pPr>
            <w:r w:rsidRPr="00F22239">
              <w:rPr>
                <w:rFonts w:asciiTheme="majorBidi" w:hAnsiTheme="majorBidi" w:cstheme="majorBidi"/>
                <w:b/>
                <w:bCs/>
                <w:sz w:val="24"/>
                <w:szCs w:val="24"/>
                <w:lang w:val="id-ID"/>
              </w:rPr>
              <w:t>Teori</w:t>
            </w:r>
          </w:p>
        </w:tc>
        <w:tc>
          <w:tcPr>
            <w:tcW w:w="2410" w:type="dxa"/>
          </w:tcPr>
          <w:p w:rsidR="004462BD" w:rsidRPr="00F22239" w:rsidRDefault="004462BD" w:rsidP="008710D4">
            <w:pPr>
              <w:spacing w:before="120" w:line="480" w:lineRule="auto"/>
              <w:jc w:val="center"/>
              <w:rPr>
                <w:rFonts w:asciiTheme="majorBidi" w:hAnsiTheme="majorBidi" w:cstheme="majorBidi"/>
                <w:b/>
                <w:bCs/>
                <w:sz w:val="24"/>
                <w:szCs w:val="24"/>
                <w:lang w:val="id-ID"/>
              </w:rPr>
            </w:pPr>
            <w:r w:rsidRPr="00F22239">
              <w:rPr>
                <w:rFonts w:asciiTheme="majorBidi" w:hAnsiTheme="majorBidi" w:cstheme="majorBidi"/>
                <w:b/>
                <w:bCs/>
                <w:sz w:val="24"/>
                <w:szCs w:val="24"/>
                <w:lang w:val="id-ID"/>
              </w:rPr>
              <w:t>Hasil Observasi</w:t>
            </w:r>
          </w:p>
        </w:tc>
        <w:tc>
          <w:tcPr>
            <w:tcW w:w="2091" w:type="dxa"/>
          </w:tcPr>
          <w:p w:rsidR="004462BD" w:rsidRPr="00F22239" w:rsidRDefault="004462BD" w:rsidP="008710D4">
            <w:pPr>
              <w:spacing w:before="120" w:line="48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Hasil Analisis</w:t>
            </w:r>
          </w:p>
        </w:tc>
      </w:tr>
      <w:tr w:rsidR="004462BD" w:rsidRPr="00932F6A" w:rsidTr="008710D4">
        <w:tc>
          <w:tcPr>
            <w:tcW w:w="567" w:type="dxa"/>
          </w:tcPr>
          <w:p w:rsidR="004462BD" w:rsidRDefault="004462BD" w:rsidP="008710D4">
            <w:pPr>
              <w:contextualSpacing/>
              <w:jc w:val="both"/>
              <w:rPr>
                <w:rFonts w:asciiTheme="majorBidi" w:hAnsiTheme="majorBidi" w:cstheme="majorBidi"/>
                <w:sz w:val="24"/>
                <w:szCs w:val="24"/>
                <w:lang w:val="id-ID"/>
              </w:rPr>
            </w:pPr>
          </w:p>
        </w:tc>
        <w:tc>
          <w:tcPr>
            <w:tcW w:w="2410" w:type="dxa"/>
          </w:tcPr>
          <w:p w:rsidR="004462BD" w:rsidRDefault="004462BD" w:rsidP="008710D4">
            <w:pPr>
              <w:contextualSpacing/>
              <w:jc w:val="both"/>
              <w:rPr>
                <w:rFonts w:asciiTheme="majorBidi" w:hAnsiTheme="majorBidi" w:cstheme="majorBidi"/>
                <w:sz w:val="24"/>
                <w:szCs w:val="24"/>
                <w:lang w:val="id-ID"/>
              </w:rPr>
            </w:pPr>
          </w:p>
        </w:tc>
        <w:tc>
          <w:tcPr>
            <w:tcW w:w="2410" w:type="dxa"/>
          </w:tcPr>
          <w:p w:rsidR="004462BD" w:rsidRDefault="004462BD" w:rsidP="008710D4">
            <w:pPr>
              <w:contextualSpacing/>
              <w:jc w:val="both"/>
              <w:rPr>
                <w:rFonts w:asciiTheme="majorBidi" w:hAnsiTheme="majorBidi" w:cstheme="majorBidi"/>
                <w:sz w:val="24"/>
                <w:szCs w:val="24"/>
                <w:lang w:val="id-ID"/>
              </w:rPr>
            </w:pPr>
          </w:p>
        </w:tc>
        <w:tc>
          <w:tcPr>
            <w:tcW w:w="2091"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Kehadiran kerja yang menjadi tambahan penting dalam unsur penilaian karena keberadaan karyawan dapat memudahkan berkoordinasi dalam menyelesaikan suatu pekerjaan, sehingga target individu maupun tim dapat tercapai.</w:t>
            </w:r>
          </w:p>
        </w:tc>
      </w:tr>
      <w:tr w:rsidR="004462BD" w:rsidTr="008710D4">
        <w:tc>
          <w:tcPr>
            <w:tcW w:w="567"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5</w:t>
            </w:r>
          </w:p>
        </w:tc>
        <w:tc>
          <w:tcPr>
            <w:tcW w:w="2410" w:type="dxa"/>
          </w:tcPr>
          <w:p w:rsidR="004462BD" w:rsidRDefault="004462BD" w:rsidP="00763C12">
            <w:pPr>
              <w:pStyle w:val="ListParagraph"/>
              <w:numPr>
                <w:ilvl w:val="0"/>
                <w:numId w:val="42"/>
              </w:numPr>
              <w:ind w:left="318" w:hanging="284"/>
              <w:jc w:val="both"/>
              <w:rPr>
                <w:rFonts w:asciiTheme="majorBidi" w:hAnsiTheme="majorBidi" w:cstheme="majorBidi"/>
                <w:sz w:val="24"/>
                <w:szCs w:val="24"/>
                <w:lang w:val="id-ID"/>
              </w:rPr>
            </w:pPr>
            <w:r w:rsidRPr="00686615">
              <w:rPr>
                <w:rFonts w:asciiTheme="majorBidi" w:hAnsiTheme="majorBidi" w:cstheme="majorBidi"/>
                <w:sz w:val="24"/>
                <w:szCs w:val="24"/>
                <w:lang w:val="id-ID"/>
              </w:rPr>
              <w:t>M</w:t>
            </w:r>
            <w:r>
              <w:rPr>
                <w:rFonts w:asciiTheme="majorBidi" w:hAnsiTheme="majorBidi" w:cstheme="majorBidi"/>
                <w:sz w:val="24"/>
                <w:szCs w:val="24"/>
                <w:lang w:val="id-ID"/>
              </w:rPr>
              <w:t>enurut Allen pada teori Wibowo (2016:192) proses penilaian kinerja harus memperhatikan dasar utama penilaian, yaitu:</w:t>
            </w:r>
          </w:p>
          <w:p w:rsidR="004462BD" w:rsidRDefault="004462BD" w:rsidP="00763C12">
            <w:pPr>
              <w:pStyle w:val="ListParagraph"/>
              <w:numPr>
                <w:ilvl w:val="0"/>
                <w:numId w:val="43"/>
              </w:numPr>
              <w:ind w:left="601" w:hanging="283"/>
              <w:jc w:val="both"/>
              <w:rPr>
                <w:rFonts w:asciiTheme="majorBidi" w:hAnsiTheme="majorBidi" w:cstheme="majorBidi"/>
                <w:sz w:val="24"/>
                <w:szCs w:val="24"/>
                <w:lang w:val="id-ID"/>
              </w:rPr>
            </w:pPr>
            <w:r>
              <w:rPr>
                <w:rFonts w:asciiTheme="majorBidi" w:hAnsiTheme="majorBidi" w:cstheme="majorBidi"/>
                <w:sz w:val="24"/>
                <w:szCs w:val="24"/>
                <w:lang w:val="id-ID"/>
              </w:rPr>
              <w:t>Waktu</w:t>
            </w:r>
          </w:p>
          <w:p w:rsidR="004462BD" w:rsidRDefault="004462BD" w:rsidP="00763C12">
            <w:pPr>
              <w:pStyle w:val="ListParagraph"/>
              <w:numPr>
                <w:ilvl w:val="0"/>
                <w:numId w:val="43"/>
              </w:numPr>
              <w:ind w:left="601" w:hanging="283"/>
              <w:jc w:val="both"/>
              <w:rPr>
                <w:rFonts w:asciiTheme="majorBidi" w:hAnsiTheme="majorBidi" w:cstheme="majorBidi"/>
                <w:sz w:val="24"/>
                <w:szCs w:val="24"/>
                <w:lang w:val="id-ID"/>
              </w:rPr>
            </w:pPr>
            <w:r>
              <w:rPr>
                <w:rFonts w:asciiTheme="majorBidi" w:hAnsiTheme="majorBidi" w:cstheme="majorBidi"/>
                <w:sz w:val="24"/>
                <w:szCs w:val="24"/>
                <w:lang w:val="id-ID"/>
              </w:rPr>
              <w:t>Kejelasan</w:t>
            </w:r>
          </w:p>
          <w:p w:rsidR="004462BD" w:rsidRDefault="004462BD" w:rsidP="00763C12">
            <w:pPr>
              <w:pStyle w:val="ListParagraph"/>
              <w:numPr>
                <w:ilvl w:val="0"/>
                <w:numId w:val="43"/>
              </w:numPr>
              <w:ind w:left="601" w:hanging="283"/>
              <w:jc w:val="both"/>
              <w:rPr>
                <w:rFonts w:asciiTheme="majorBidi" w:hAnsiTheme="majorBidi" w:cstheme="majorBidi"/>
                <w:sz w:val="24"/>
                <w:szCs w:val="24"/>
                <w:lang w:val="id-ID"/>
              </w:rPr>
            </w:pPr>
            <w:r>
              <w:rPr>
                <w:rFonts w:asciiTheme="majorBidi" w:hAnsiTheme="majorBidi" w:cstheme="majorBidi"/>
                <w:sz w:val="24"/>
                <w:szCs w:val="24"/>
                <w:lang w:val="id-ID"/>
              </w:rPr>
              <w:t>Konsistensi</w:t>
            </w:r>
          </w:p>
          <w:p w:rsidR="004462BD" w:rsidRDefault="004462BD" w:rsidP="00763C12">
            <w:pPr>
              <w:pStyle w:val="ListParagraph"/>
              <w:numPr>
                <w:ilvl w:val="0"/>
                <w:numId w:val="44"/>
              </w:numPr>
              <w:ind w:left="318" w:hanging="284"/>
              <w:jc w:val="both"/>
              <w:rPr>
                <w:rFonts w:asciiTheme="majorBidi" w:hAnsiTheme="majorBidi" w:cstheme="majorBidi"/>
                <w:sz w:val="24"/>
                <w:szCs w:val="24"/>
                <w:lang w:val="id-ID"/>
              </w:rPr>
            </w:pPr>
            <w:r>
              <w:rPr>
                <w:rFonts w:asciiTheme="majorBidi" w:hAnsiTheme="majorBidi" w:cstheme="majorBidi"/>
                <w:sz w:val="24"/>
                <w:szCs w:val="24"/>
                <w:lang w:val="id-ID"/>
              </w:rPr>
              <w:t>Menurut Dessler (2015:330) proses penilaian kinerja melalui tiga tahap, yaitu:</w:t>
            </w:r>
          </w:p>
          <w:p w:rsidR="004462BD" w:rsidRDefault="004462BD" w:rsidP="00763C12">
            <w:pPr>
              <w:pStyle w:val="ListParagraph"/>
              <w:numPr>
                <w:ilvl w:val="0"/>
                <w:numId w:val="45"/>
              </w:numPr>
              <w:ind w:left="601" w:hanging="283"/>
              <w:jc w:val="both"/>
              <w:rPr>
                <w:rFonts w:asciiTheme="majorBidi" w:hAnsiTheme="majorBidi" w:cstheme="majorBidi"/>
                <w:sz w:val="24"/>
                <w:szCs w:val="24"/>
                <w:lang w:val="id-ID"/>
              </w:rPr>
            </w:pPr>
            <w:r>
              <w:rPr>
                <w:rFonts w:asciiTheme="majorBidi" w:hAnsiTheme="majorBidi" w:cstheme="majorBidi"/>
                <w:sz w:val="24"/>
                <w:szCs w:val="24"/>
                <w:lang w:val="id-ID"/>
              </w:rPr>
              <w:t>Menetapkan standar kerja</w:t>
            </w:r>
          </w:p>
          <w:p w:rsidR="004462BD" w:rsidRDefault="004462BD" w:rsidP="00763C12">
            <w:pPr>
              <w:pStyle w:val="ListParagraph"/>
              <w:numPr>
                <w:ilvl w:val="0"/>
                <w:numId w:val="45"/>
              </w:numPr>
              <w:ind w:left="601" w:hanging="283"/>
              <w:jc w:val="both"/>
              <w:rPr>
                <w:rFonts w:asciiTheme="majorBidi" w:hAnsiTheme="majorBidi" w:cstheme="majorBidi"/>
                <w:sz w:val="24"/>
                <w:szCs w:val="24"/>
                <w:lang w:val="id-ID"/>
              </w:rPr>
            </w:pPr>
            <w:r>
              <w:rPr>
                <w:rFonts w:asciiTheme="majorBidi" w:hAnsiTheme="majorBidi" w:cstheme="majorBidi"/>
                <w:sz w:val="24"/>
                <w:szCs w:val="24"/>
                <w:lang w:val="id-ID"/>
              </w:rPr>
              <w:t>Menilai kinerja aktual dengan standar penilaian</w:t>
            </w:r>
          </w:p>
          <w:p w:rsidR="004462BD" w:rsidRPr="00686615" w:rsidRDefault="004462BD" w:rsidP="00763C12">
            <w:pPr>
              <w:pStyle w:val="ListParagraph"/>
              <w:numPr>
                <w:ilvl w:val="0"/>
                <w:numId w:val="45"/>
              </w:numPr>
              <w:ind w:left="601" w:hanging="283"/>
              <w:jc w:val="both"/>
              <w:rPr>
                <w:rFonts w:asciiTheme="majorBidi" w:hAnsiTheme="majorBidi" w:cstheme="majorBidi"/>
                <w:sz w:val="24"/>
                <w:szCs w:val="24"/>
                <w:lang w:val="id-ID"/>
              </w:rPr>
            </w:pPr>
            <w:r>
              <w:rPr>
                <w:rFonts w:asciiTheme="majorBidi" w:hAnsiTheme="majorBidi" w:cstheme="majorBidi"/>
                <w:sz w:val="24"/>
                <w:szCs w:val="24"/>
                <w:lang w:val="id-ID"/>
              </w:rPr>
              <w:t>Memberikan umpan balik</w:t>
            </w:r>
          </w:p>
        </w:tc>
        <w:tc>
          <w:tcPr>
            <w:tcW w:w="2410" w:type="dxa"/>
          </w:tcPr>
          <w:p w:rsidR="004462BD" w:rsidRPr="00684C11"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Proses penilaian kinerja pada Divisi Layanan SDM dilakukan setiap satu bulan sekali. Karyawan dengan jelas mengetahui standar atau kategori penilaian. Atasan melakukan penilaian kinerja aktual karyawan dan memberikan penilaian pada kategori penilaian yang ada di formulir penilaian </w:t>
            </w:r>
            <w:r>
              <w:rPr>
                <w:rFonts w:asciiTheme="majorBidi" w:hAnsiTheme="majorBidi" w:cstheme="majorBidi"/>
                <w:i/>
                <w:iCs/>
                <w:sz w:val="24"/>
                <w:szCs w:val="24"/>
                <w:lang w:val="id-ID"/>
              </w:rPr>
              <w:t>employee of the month</w:t>
            </w:r>
            <w:r>
              <w:rPr>
                <w:rFonts w:asciiTheme="majorBidi" w:hAnsiTheme="majorBidi" w:cstheme="majorBidi"/>
                <w:sz w:val="24"/>
                <w:szCs w:val="24"/>
                <w:lang w:val="id-ID"/>
              </w:rPr>
              <w:t xml:space="preserve">. Dari hasil penilaian akan didapatkan karyawan terbaik dan terburuk yang akan diberikan </w:t>
            </w:r>
            <w:r>
              <w:rPr>
                <w:rFonts w:asciiTheme="majorBidi" w:hAnsiTheme="majorBidi" w:cstheme="majorBidi"/>
                <w:i/>
                <w:iCs/>
                <w:sz w:val="24"/>
                <w:szCs w:val="24"/>
                <w:lang w:val="id-ID"/>
              </w:rPr>
              <w:t xml:space="preserve">reward </w:t>
            </w:r>
            <w:r>
              <w:rPr>
                <w:rFonts w:asciiTheme="majorBidi" w:hAnsiTheme="majorBidi" w:cstheme="majorBidi"/>
                <w:sz w:val="24"/>
                <w:szCs w:val="24"/>
                <w:lang w:val="id-ID"/>
              </w:rPr>
              <w:t xml:space="preserve">ataupun </w:t>
            </w:r>
            <w:r>
              <w:rPr>
                <w:rFonts w:asciiTheme="majorBidi" w:hAnsiTheme="majorBidi" w:cstheme="majorBidi"/>
                <w:i/>
                <w:iCs/>
                <w:sz w:val="24"/>
                <w:szCs w:val="24"/>
                <w:lang w:val="id-ID"/>
              </w:rPr>
              <w:t>punishment</w:t>
            </w:r>
          </w:p>
        </w:tc>
        <w:tc>
          <w:tcPr>
            <w:tcW w:w="2091" w:type="dxa"/>
          </w:tcPr>
          <w:p w:rsidR="004462BD" w:rsidRPr="00684C11"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Dapat analisis dan disimpulkan bahwa proses penilaian kinerja sudah sesuai dengan teori. Perusahaan melakukan proses penilaian melalui tahap yang benar. Standar kerja yang menjadi kategori penilaian sangat jelas dan karyawan dapat terus bekerja dengan baik sesuai dengan standar kerja. Atas mengevaluasi kinerja karyawan dan memberikan </w:t>
            </w:r>
            <w:r>
              <w:rPr>
                <w:rFonts w:asciiTheme="majorBidi" w:hAnsiTheme="majorBidi" w:cstheme="majorBidi"/>
                <w:i/>
                <w:iCs/>
                <w:sz w:val="24"/>
                <w:szCs w:val="24"/>
                <w:lang w:val="id-ID"/>
              </w:rPr>
              <w:t xml:space="preserve">reward </w:t>
            </w:r>
            <w:r>
              <w:rPr>
                <w:rFonts w:asciiTheme="majorBidi" w:hAnsiTheme="majorBidi" w:cstheme="majorBidi"/>
                <w:sz w:val="24"/>
                <w:szCs w:val="24"/>
                <w:lang w:val="id-ID"/>
              </w:rPr>
              <w:t xml:space="preserve">dan </w:t>
            </w:r>
            <w:r>
              <w:rPr>
                <w:rFonts w:asciiTheme="majorBidi" w:hAnsiTheme="majorBidi" w:cstheme="majorBidi"/>
                <w:i/>
                <w:iCs/>
                <w:sz w:val="24"/>
                <w:szCs w:val="24"/>
                <w:lang w:val="id-ID"/>
              </w:rPr>
              <w:t>punishment</w:t>
            </w:r>
            <w:r>
              <w:rPr>
                <w:rFonts w:asciiTheme="majorBidi" w:hAnsiTheme="majorBidi" w:cstheme="majorBidi"/>
                <w:sz w:val="24"/>
                <w:szCs w:val="24"/>
                <w:lang w:val="id-ID"/>
              </w:rPr>
              <w:t xml:space="preserve"> sesuai dengan kinerja karyawannya</w:t>
            </w:r>
          </w:p>
        </w:tc>
      </w:tr>
      <w:tr w:rsidR="004462BD" w:rsidTr="008710D4">
        <w:tc>
          <w:tcPr>
            <w:tcW w:w="567"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6</w:t>
            </w:r>
          </w:p>
        </w:tc>
        <w:tc>
          <w:tcPr>
            <w:tcW w:w="2410" w:type="dxa"/>
          </w:tcPr>
          <w:p w:rsidR="004462BD" w:rsidRDefault="004462BD" w:rsidP="008710D4">
            <w:pPr>
              <w:contextualSpacing/>
              <w:jc w:val="both"/>
              <w:rPr>
                <w:rFonts w:asciiTheme="majorBidi" w:hAnsiTheme="majorBidi" w:cstheme="majorBidi"/>
                <w:i/>
                <w:iCs/>
                <w:sz w:val="24"/>
                <w:szCs w:val="24"/>
                <w:lang w:val="id-ID"/>
              </w:rPr>
            </w:pPr>
            <w:r>
              <w:rPr>
                <w:rFonts w:asciiTheme="majorBidi" w:hAnsiTheme="majorBidi" w:cstheme="majorBidi"/>
                <w:sz w:val="24"/>
                <w:szCs w:val="24"/>
                <w:lang w:val="id-ID"/>
              </w:rPr>
              <w:t xml:space="preserve">Pemberian </w:t>
            </w:r>
            <w:r>
              <w:rPr>
                <w:rFonts w:asciiTheme="majorBidi" w:hAnsiTheme="majorBidi" w:cstheme="majorBidi"/>
                <w:i/>
                <w:iCs/>
                <w:sz w:val="24"/>
                <w:szCs w:val="24"/>
                <w:lang w:val="id-ID"/>
              </w:rPr>
              <w:t xml:space="preserve">reward </w:t>
            </w:r>
            <w:r>
              <w:rPr>
                <w:rFonts w:asciiTheme="majorBidi" w:hAnsiTheme="majorBidi" w:cstheme="majorBidi"/>
                <w:sz w:val="24"/>
                <w:szCs w:val="24"/>
                <w:lang w:val="id-ID"/>
              </w:rPr>
              <w:t xml:space="preserve">dan </w:t>
            </w:r>
            <w:r>
              <w:rPr>
                <w:rFonts w:asciiTheme="majorBidi" w:hAnsiTheme="majorBidi" w:cstheme="majorBidi"/>
                <w:i/>
                <w:iCs/>
                <w:sz w:val="24"/>
                <w:szCs w:val="24"/>
                <w:lang w:val="id-ID"/>
              </w:rPr>
              <w:t>punishment.</w:t>
            </w:r>
          </w:p>
          <w:p w:rsidR="004462BD" w:rsidRPr="009C27D7" w:rsidRDefault="004462BD" w:rsidP="00763C12">
            <w:pPr>
              <w:pStyle w:val="ListParagraph"/>
              <w:numPr>
                <w:ilvl w:val="0"/>
                <w:numId w:val="46"/>
              </w:numPr>
              <w:ind w:left="318" w:hanging="284"/>
              <w:jc w:val="both"/>
              <w:rPr>
                <w:rFonts w:asciiTheme="majorBidi" w:hAnsiTheme="majorBidi" w:cstheme="majorBidi"/>
                <w:sz w:val="24"/>
                <w:szCs w:val="24"/>
                <w:lang w:val="id-ID"/>
              </w:rPr>
            </w:pPr>
            <w:r w:rsidRPr="00684C11">
              <w:rPr>
                <w:rFonts w:asciiTheme="majorBidi" w:hAnsiTheme="majorBidi" w:cstheme="majorBidi"/>
                <w:i/>
                <w:iCs/>
                <w:sz w:val="24"/>
                <w:szCs w:val="24"/>
                <w:lang w:val="id-ID"/>
              </w:rPr>
              <w:t xml:space="preserve">Reward </w:t>
            </w:r>
            <w:r w:rsidRPr="00684C11">
              <w:rPr>
                <w:rFonts w:asciiTheme="majorBidi" w:hAnsiTheme="majorBidi" w:cstheme="majorBidi"/>
                <w:sz w:val="24"/>
                <w:szCs w:val="24"/>
                <w:lang w:val="id-ID"/>
              </w:rPr>
              <w:t xml:space="preserve">berupa </w:t>
            </w:r>
            <w:r>
              <w:rPr>
                <w:rFonts w:asciiTheme="majorBidi" w:hAnsiTheme="majorBidi" w:cstheme="majorBidi"/>
                <w:sz w:val="24"/>
                <w:szCs w:val="24"/>
                <w:lang w:val="id-ID"/>
              </w:rPr>
              <w:t>finansial tunai,</w:t>
            </w:r>
          </w:p>
        </w:tc>
        <w:tc>
          <w:tcPr>
            <w:tcW w:w="2410" w:type="dxa"/>
          </w:tcPr>
          <w:p w:rsidR="004462BD" w:rsidRDefault="004462BD" w:rsidP="008710D4">
            <w:pPr>
              <w:contextualSpacing/>
              <w:jc w:val="both"/>
              <w:rPr>
                <w:rFonts w:asciiTheme="majorBidi" w:hAnsiTheme="majorBidi" w:cstheme="majorBidi"/>
                <w:i/>
                <w:iCs/>
                <w:sz w:val="24"/>
                <w:szCs w:val="24"/>
                <w:lang w:val="id-ID"/>
              </w:rPr>
            </w:pPr>
            <w:r>
              <w:rPr>
                <w:rFonts w:asciiTheme="majorBidi" w:hAnsiTheme="majorBidi" w:cstheme="majorBidi"/>
                <w:sz w:val="24"/>
                <w:szCs w:val="24"/>
                <w:lang w:val="id-ID"/>
              </w:rPr>
              <w:t xml:space="preserve">Pemberian </w:t>
            </w:r>
            <w:r>
              <w:rPr>
                <w:rFonts w:asciiTheme="majorBidi" w:hAnsiTheme="majorBidi" w:cstheme="majorBidi"/>
                <w:i/>
                <w:iCs/>
                <w:sz w:val="24"/>
                <w:szCs w:val="24"/>
                <w:lang w:val="id-ID"/>
              </w:rPr>
              <w:t xml:space="preserve">reward </w:t>
            </w:r>
            <w:r>
              <w:rPr>
                <w:rFonts w:asciiTheme="majorBidi" w:hAnsiTheme="majorBidi" w:cstheme="majorBidi"/>
                <w:sz w:val="24"/>
                <w:szCs w:val="24"/>
                <w:lang w:val="id-ID"/>
              </w:rPr>
              <w:t xml:space="preserve">dan </w:t>
            </w:r>
            <w:r>
              <w:rPr>
                <w:rFonts w:asciiTheme="majorBidi" w:hAnsiTheme="majorBidi" w:cstheme="majorBidi"/>
                <w:i/>
                <w:iCs/>
                <w:sz w:val="24"/>
                <w:szCs w:val="24"/>
                <w:lang w:val="id-ID"/>
              </w:rPr>
              <w:t>punishment.</w:t>
            </w:r>
          </w:p>
          <w:p w:rsidR="004462BD" w:rsidRPr="009C27D7" w:rsidRDefault="004462BD" w:rsidP="00763C12">
            <w:pPr>
              <w:pStyle w:val="ListParagraph"/>
              <w:numPr>
                <w:ilvl w:val="0"/>
                <w:numId w:val="47"/>
              </w:numPr>
              <w:ind w:left="317" w:hanging="283"/>
              <w:jc w:val="both"/>
              <w:rPr>
                <w:rFonts w:asciiTheme="majorBidi" w:hAnsiTheme="majorBidi" w:cstheme="majorBidi"/>
                <w:i/>
                <w:iCs/>
                <w:sz w:val="24"/>
                <w:szCs w:val="24"/>
                <w:lang w:val="id-ID"/>
              </w:rPr>
            </w:pPr>
            <w:r>
              <w:rPr>
                <w:rFonts w:asciiTheme="majorBidi" w:hAnsiTheme="majorBidi" w:cstheme="majorBidi"/>
                <w:i/>
                <w:iCs/>
                <w:sz w:val="24"/>
                <w:szCs w:val="24"/>
                <w:lang w:val="id-ID"/>
              </w:rPr>
              <w:t xml:space="preserve">Reward </w:t>
            </w:r>
            <w:r>
              <w:rPr>
                <w:rFonts w:asciiTheme="majorBidi" w:hAnsiTheme="majorBidi" w:cstheme="majorBidi"/>
                <w:sz w:val="24"/>
                <w:szCs w:val="24"/>
                <w:lang w:val="id-ID"/>
              </w:rPr>
              <w:t xml:space="preserve">berupa uang tunai sebesar </w:t>
            </w:r>
          </w:p>
        </w:tc>
        <w:tc>
          <w:tcPr>
            <w:tcW w:w="2091"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Dapat dianalisis antara teori dan hasil observasi memiliki kesamaan </w:t>
            </w:r>
          </w:p>
        </w:tc>
      </w:tr>
      <w:tr w:rsidR="004462BD" w:rsidTr="008710D4">
        <w:tc>
          <w:tcPr>
            <w:tcW w:w="567" w:type="dxa"/>
            <w:vAlign w:val="center"/>
          </w:tcPr>
          <w:p w:rsidR="004462BD" w:rsidRPr="009C27D7" w:rsidRDefault="004462BD" w:rsidP="008710D4">
            <w:pPr>
              <w:spacing w:before="240" w:line="480" w:lineRule="auto"/>
              <w:jc w:val="center"/>
              <w:rPr>
                <w:rFonts w:asciiTheme="majorBidi" w:hAnsiTheme="majorBidi" w:cstheme="majorBidi"/>
                <w:sz w:val="24"/>
                <w:szCs w:val="24"/>
              </w:rPr>
            </w:pPr>
            <w:r w:rsidRPr="004534DF">
              <w:rPr>
                <w:rFonts w:asciiTheme="majorBidi" w:hAnsiTheme="majorBidi" w:cstheme="majorBidi"/>
                <w:b/>
                <w:bCs/>
                <w:sz w:val="24"/>
                <w:szCs w:val="24"/>
                <w:lang w:val="id-ID"/>
              </w:rPr>
              <w:lastRenderedPageBreak/>
              <w:t>No</w:t>
            </w:r>
          </w:p>
        </w:tc>
        <w:tc>
          <w:tcPr>
            <w:tcW w:w="2410" w:type="dxa"/>
            <w:vAlign w:val="center"/>
          </w:tcPr>
          <w:p w:rsidR="004462BD" w:rsidRDefault="004462BD" w:rsidP="008710D4">
            <w:pPr>
              <w:spacing w:before="240" w:line="480" w:lineRule="auto"/>
              <w:jc w:val="center"/>
              <w:rPr>
                <w:rFonts w:asciiTheme="majorBidi" w:hAnsiTheme="majorBidi" w:cstheme="majorBidi"/>
                <w:sz w:val="24"/>
                <w:szCs w:val="24"/>
                <w:lang w:val="id-ID"/>
              </w:rPr>
            </w:pPr>
            <w:r w:rsidRPr="004534DF">
              <w:rPr>
                <w:rFonts w:asciiTheme="majorBidi" w:hAnsiTheme="majorBidi" w:cstheme="majorBidi"/>
                <w:b/>
                <w:bCs/>
                <w:sz w:val="24"/>
                <w:szCs w:val="24"/>
                <w:lang w:val="id-ID"/>
              </w:rPr>
              <w:t>Teori</w:t>
            </w:r>
          </w:p>
        </w:tc>
        <w:tc>
          <w:tcPr>
            <w:tcW w:w="2410" w:type="dxa"/>
            <w:vAlign w:val="center"/>
          </w:tcPr>
          <w:p w:rsidR="004462BD" w:rsidRDefault="004462BD" w:rsidP="008710D4">
            <w:pPr>
              <w:spacing w:before="240" w:line="480" w:lineRule="auto"/>
              <w:jc w:val="center"/>
              <w:rPr>
                <w:rFonts w:asciiTheme="majorBidi" w:hAnsiTheme="majorBidi" w:cstheme="majorBidi"/>
                <w:sz w:val="24"/>
                <w:szCs w:val="24"/>
                <w:lang w:val="id-ID"/>
              </w:rPr>
            </w:pPr>
            <w:r w:rsidRPr="004534DF">
              <w:rPr>
                <w:rFonts w:asciiTheme="majorBidi" w:hAnsiTheme="majorBidi" w:cstheme="majorBidi"/>
                <w:b/>
                <w:bCs/>
                <w:sz w:val="24"/>
                <w:szCs w:val="24"/>
                <w:lang w:val="id-ID"/>
              </w:rPr>
              <w:t>Hasil Observasi</w:t>
            </w:r>
          </w:p>
        </w:tc>
        <w:tc>
          <w:tcPr>
            <w:tcW w:w="2091" w:type="dxa"/>
            <w:vAlign w:val="center"/>
          </w:tcPr>
          <w:p w:rsidR="004462BD" w:rsidRDefault="004462BD" w:rsidP="008710D4">
            <w:pPr>
              <w:spacing w:before="240" w:line="480" w:lineRule="auto"/>
              <w:jc w:val="center"/>
              <w:rPr>
                <w:rFonts w:asciiTheme="majorBidi" w:hAnsiTheme="majorBidi" w:cstheme="majorBidi"/>
                <w:sz w:val="24"/>
                <w:szCs w:val="24"/>
                <w:lang w:val="id-ID"/>
              </w:rPr>
            </w:pPr>
            <w:r>
              <w:rPr>
                <w:rFonts w:asciiTheme="majorBidi" w:hAnsiTheme="majorBidi" w:cstheme="majorBidi"/>
                <w:b/>
                <w:bCs/>
                <w:sz w:val="24"/>
                <w:szCs w:val="24"/>
                <w:lang w:val="id-ID"/>
              </w:rPr>
              <w:t>Hasil Analisis</w:t>
            </w:r>
          </w:p>
        </w:tc>
      </w:tr>
      <w:tr w:rsidR="004462BD" w:rsidTr="008710D4">
        <w:tc>
          <w:tcPr>
            <w:tcW w:w="567" w:type="dxa"/>
          </w:tcPr>
          <w:p w:rsidR="004462BD" w:rsidRDefault="004462BD" w:rsidP="008710D4">
            <w:pPr>
              <w:contextualSpacing/>
              <w:jc w:val="both"/>
              <w:rPr>
                <w:rFonts w:asciiTheme="majorBidi" w:hAnsiTheme="majorBidi" w:cstheme="majorBidi"/>
                <w:sz w:val="24"/>
                <w:szCs w:val="24"/>
                <w:lang w:val="id-ID"/>
              </w:rPr>
            </w:pPr>
          </w:p>
        </w:tc>
        <w:tc>
          <w:tcPr>
            <w:tcW w:w="2410" w:type="dxa"/>
          </w:tcPr>
          <w:p w:rsidR="004462BD" w:rsidRPr="00F342F8" w:rsidRDefault="004462BD" w:rsidP="008710D4">
            <w:pPr>
              <w:pStyle w:val="ListParagraph"/>
              <w:ind w:left="318"/>
              <w:jc w:val="both"/>
              <w:rPr>
                <w:rFonts w:asciiTheme="majorBidi" w:hAnsiTheme="majorBidi" w:cstheme="majorBidi"/>
                <w:sz w:val="24"/>
                <w:szCs w:val="24"/>
                <w:lang w:val="id-ID"/>
              </w:rPr>
            </w:pPr>
            <w:r>
              <w:rPr>
                <w:rFonts w:asciiTheme="majorBidi" w:hAnsiTheme="majorBidi" w:cstheme="majorBidi"/>
                <w:sz w:val="24"/>
                <w:szCs w:val="24"/>
                <w:lang w:val="id-ID"/>
              </w:rPr>
              <w:t>finansial tunjangan, dan non finansial.</w:t>
            </w:r>
          </w:p>
          <w:p w:rsidR="004462BD" w:rsidRPr="009C27D7" w:rsidRDefault="004462BD" w:rsidP="00763C12">
            <w:pPr>
              <w:pStyle w:val="ListParagraph"/>
              <w:numPr>
                <w:ilvl w:val="0"/>
                <w:numId w:val="48"/>
              </w:numPr>
              <w:ind w:left="318" w:hanging="284"/>
              <w:jc w:val="both"/>
              <w:rPr>
                <w:rFonts w:asciiTheme="majorBidi" w:hAnsiTheme="majorBidi" w:cstheme="majorBidi"/>
                <w:sz w:val="24"/>
                <w:szCs w:val="24"/>
                <w:lang w:val="id-ID"/>
              </w:rPr>
            </w:pPr>
            <w:r>
              <w:rPr>
                <w:rFonts w:asciiTheme="majorBidi" w:hAnsiTheme="majorBidi" w:cstheme="majorBidi"/>
                <w:i/>
                <w:iCs/>
                <w:sz w:val="24"/>
                <w:szCs w:val="24"/>
                <w:lang w:val="id-ID"/>
              </w:rPr>
              <w:t xml:space="preserve">Punishment </w:t>
            </w:r>
            <w:r>
              <w:rPr>
                <w:rFonts w:asciiTheme="majorBidi" w:hAnsiTheme="majorBidi" w:cstheme="majorBidi"/>
                <w:sz w:val="24"/>
                <w:szCs w:val="24"/>
                <w:lang w:val="id-ID"/>
              </w:rPr>
              <w:t>berupa pemotongan gaji, demosi jabatan, perpindahan tempat kerja, putus hubungan kerja (PHK).</w:t>
            </w:r>
          </w:p>
        </w:tc>
        <w:tc>
          <w:tcPr>
            <w:tcW w:w="2410" w:type="dxa"/>
          </w:tcPr>
          <w:p w:rsidR="004462BD" w:rsidRPr="007A3683" w:rsidRDefault="004462BD" w:rsidP="008710D4">
            <w:pPr>
              <w:pStyle w:val="ListParagraph"/>
              <w:ind w:left="317"/>
              <w:jc w:val="both"/>
              <w:rPr>
                <w:rFonts w:asciiTheme="majorBidi" w:hAnsiTheme="majorBidi" w:cstheme="majorBidi"/>
                <w:i/>
                <w:iCs/>
                <w:sz w:val="24"/>
                <w:szCs w:val="24"/>
                <w:lang w:val="id-ID"/>
              </w:rPr>
            </w:pPr>
            <w:r>
              <w:rPr>
                <w:rFonts w:asciiTheme="majorBidi" w:hAnsiTheme="majorBidi" w:cstheme="majorBidi"/>
                <w:sz w:val="24"/>
                <w:szCs w:val="24"/>
                <w:lang w:val="id-ID"/>
              </w:rPr>
              <w:t>Rp. 1.000.000 dan bingkai foto wajah karyawan terbaik di ruang kerja.</w:t>
            </w:r>
          </w:p>
          <w:p w:rsidR="004462BD" w:rsidRPr="009C27D7" w:rsidRDefault="004462BD" w:rsidP="00763C12">
            <w:pPr>
              <w:pStyle w:val="ListParagraph"/>
              <w:numPr>
                <w:ilvl w:val="0"/>
                <w:numId w:val="49"/>
              </w:numPr>
              <w:ind w:left="317" w:hanging="283"/>
              <w:jc w:val="both"/>
              <w:rPr>
                <w:rFonts w:asciiTheme="majorBidi" w:hAnsiTheme="majorBidi" w:cstheme="majorBidi"/>
                <w:sz w:val="24"/>
                <w:szCs w:val="24"/>
                <w:lang w:val="id-ID"/>
              </w:rPr>
            </w:pPr>
            <w:r w:rsidRPr="009C27D7">
              <w:rPr>
                <w:rFonts w:asciiTheme="majorBidi" w:hAnsiTheme="majorBidi" w:cstheme="majorBidi"/>
                <w:i/>
                <w:iCs/>
                <w:sz w:val="24"/>
                <w:szCs w:val="24"/>
                <w:lang w:val="id-ID"/>
              </w:rPr>
              <w:t xml:space="preserve">Punishment </w:t>
            </w:r>
            <w:r w:rsidRPr="009C27D7">
              <w:rPr>
                <w:rFonts w:asciiTheme="majorBidi" w:hAnsiTheme="majorBidi" w:cstheme="majorBidi"/>
                <w:sz w:val="24"/>
                <w:szCs w:val="24"/>
                <w:lang w:val="id-ID"/>
              </w:rPr>
              <w:t>berupa pemotongan gaji dan perpindahan tempat kerja</w:t>
            </w:r>
          </w:p>
        </w:tc>
        <w:tc>
          <w:tcPr>
            <w:tcW w:w="2091" w:type="dxa"/>
          </w:tcPr>
          <w:p w:rsidR="004462BD" w:rsidRDefault="004462BD" w:rsidP="008710D4">
            <w:pPr>
              <w:contextualSpacing/>
              <w:jc w:val="both"/>
              <w:rPr>
                <w:rFonts w:asciiTheme="majorBidi" w:hAnsiTheme="majorBidi" w:cstheme="majorBidi"/>
                <w:sz w:val="24"/>
                <w:szCs w:val="24"/>
                <w:lang w:val="id-ID"/>
              </w:rPr>
            </w:pPr>
            <w:r>
              <w:rPr>
                <w:rFonts w:asciiTheme="majorBidi" w:hAnsiTheme="majorBidi" w:cstheme="majorBidi"/>
                <w:sz w:val="24"/>
                <w:szCs w:val="24"/>
                <w:lang w:val="id-ID"/>
              </w:rPr>
              <w:t>dan perbedaan yaitu perusahaan tidak langsung memberikan putusan hubungan kerja (PHK) untuk karyawan yang memiliki kinerja buruk. Namun, memberikan perbaikan kinerja dengan melakukan perpindahan kerja ke tempat kerja agar karyawan tersebut dapat menyesuaikan dengan kemampuan kerjanya di tempat yang baru.</w:t>
            </w:r>
          </w:p>
        </w:tc>
      </w:tr>
    </w:tbl>
    <w:p w:rsidR="004462BD" w:rsidRDefault="004462BD" w:rsidP="004462BD">
      <w:pPr>
        <w:spacing w:before="240" w:after="0" w:line="480" w:lineRule="auto"/>
        <w:ind w:left="567"/>
        <w:jc w:val="both"/>
        <w:rPr>
          <w:rFonts w:asciiTheme="majorBidi" w:hAnsiTheme="majorBidi" w:cstheme="majorBidi"/>
          <w:sz w:val="24"/>
          <w:szCs w:val="24"/>
          <w:lang w:val="id-ID"/>
        </w:rPr>
      </w:pPr>
      <w:r>
        <w:rPr>
          <w:rFonts w:asciiTheme="majorBidi" w:hAnsiTheme="majorBidi" w:cstheme="majorBidi"/>
          <w:sz w:val="24"/>
          <w:szCs w:val="24"/>
          <w:lang w:val="id-ID"/>
        </w:rPr>
        <w:t>Sumber: PT Pelabuhan Indonesia II (Persero) dan Penelitian (2020).</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p>
    <w:p w:rsidR="00E7481C" w:rsidRDefault="00E7481C">
      <w:pPr>
        <w:rPr>
          <w:rFonts w:ascii="Times New Roman" w:hAnsi="Times New Roman" w:cs="Times New Roman"/>
          <w:sz w:val="24"/>
          <w:szCs w:val="24"/>
        </w:rPr>
      </w:pPr>
      <w:r>
        <w:rPr>
          <w:rFonts w:ascii="Times New Roman" w:hAnsi="Times New Roman" w:cs="Times New Roman"/>
          <w:sz w:val="24"/>
          <w:szCs w:val="24"/>
        </w:rPr>
        <w:br w:type="page"/>
      </w:r>
    </w:p>
    <w:p w:rsidR="006A0F38" w:rsidRDefault="006A0F38" w:rsidP="00E7481C">
      <w:pPr>
        <w:pStyle w:val="Heading1"/>
        <w:spacing w:line="480" w:lineRule="auto"/>
        <w:jc w:val="center"/>
        <w:rPr>
          <w:rFonts w:ascii="Times New Roman" w:hAnsi="Times New Roman" w:cs="Times New Roman"/>
          <w:color w:val="auto"/>
          <w:sz w:val="24"/>
          <w:szCs w:val="24"/>
        </w:rPr>
        <w:sectPr w:rsidR="006A0F38" w:rsidSect="006A0F38">
          <w:headerReference w:type="first" r:id="rId26"/>
          <w:pgSz w:w="11906" w:h="16838" w:code="9"/>
          <w:pgMar w:top="2268" w:right="1701" w:bottom="1701" w:left="2268" w:header="1134" w:footer="1134" w:gutter="0"/>
          <w:pgNumType w:start="46"/>
          <w:cols w:space="720"/>
          <w:titlePg/>
          <w:docGrid w:linePitch="360"/>
        </w:sectPr>
      </w:pPr>
    </w:p>
    <w:p w:rsidR="004462BD" w:rsidRPr="00E7481C" w:rsidRDefault="004462BD" w:rsidP="0062285F">
      <w:pPr>
        <w:pStyle w:val="Heading1"/>
        <w:spacing w:before="0" w:line="480" w:lineRule="auto"/>
        <w:contextualSpacing/>
        <w:jc w:val="center"/>
        <w:rPr>
          <w:rFonts w:ascii="Times New Roman" w:hAnsi="Times New Roman" w:cs="Times New Roman"/>
          <w:color w:val="auto"/>
          <w:sz w:val="24"/>
          <w:szCs w:val="24"/>
        </w:rPr>
      </w:pPr>
      <w:bookmarkStart w:id="213" w:name="_Toc42104856"/>
      <w:r w:rsidRPr="00E7481C">
        <w:rPr>
          <w:rFonts w:ascii="Times New Roman" w:hAnsi="Times New Roman" w:cs="Times New Roman"/>
          <w:color w:val="auto"/>
          <w:sz w:val="24"/>
          <w:szCs w:val="24"/>
        </w:rPr>
        <w:lastRenderedPageBreak/>
        <w:t>BAB V</w:t>
      </w:r>
      <w:r w:rsidR="00E7481C" w:rsidRPr="00E7481C">
        <w:rPr>
          <w:rFonts w:ascii="Times New Roman" w:hAnsi="Times New Roman" w:cs="Times New Roman"/>
          <w:color w:val="auto"/>
          <w:sz w:val="24"/>
          <w:szCs w:val="24"/>
        </w:rPr>
        <w:br/>
      </w:r>
      <w:r w:rsidRPr="00E7481C">
        <w:rPr>
          <w:rFonts w:ascii="Times New Roman" w:hAnsi="Times New Roman" w:cs="Times New Roman"/>
          <w:color w:val="auto"/>
          <w:sz w:val="24"/>
          <w:szCs w:val="24"/>
        </w:rPr>
        <w:t>KESIMPULAN DAN SARAN</w:t>
      </w:r>
      <w:bookmarkEnd w:id="213"/>
    </w:p>
    <w:p w:rsidR="004462BD" w:rsidRPr="00A651E7" w:rsidRDefault="004462BD" w:rsidP="0062285F">
      <w:pPr>
        <w:spacing w:after="0" w:line="480" w:lineRule="auto"/>
        <w:contextualSpacing/>
        <w:rPr>
          <w:rFonts w:ascii="Times New Roman" w:hAnsi="Times New Roman" w:cs="Times New Roman"/>
          <w:sz w:val="24"/>
          <w:szCs w:val="24"/>
          <w:lang w:val="id-ID"/>
        </w:rPr>
      </w:pPr>
    </w:p>
    <w:p w:rsidR="004462BD" w:rsidRPr="00A651E7" w:rsidRDefault="004462BD" w:rsidP="0062285F">
      <w:pPr>
        <w:pStyle w:val="ListParagraph"/>
        <w:numPr>
          <w:ilvl w:val="0"/>
          <w:numId w:val="9"/>
        </w:numPr>
        <w:spacing w:after="0" w:line="480" w:lineRule="auto"/>
        <w:rPr>
          <w:rFonts w:ascii="Times New Roman" w:hAnsi="Times New Roman" w:cs="Times New Roman"/>
          <w:vanish/>
          <w:sz w:val="24"/>
          <w:szCs w:val="24"/>
          <w:lang w:val="id-ID"/>
        </w:rPr>
      </w:pPr>
    </w:p>
    <w:p w:rsidR="004462BD" w:rsidRPr="00A651E7" w:rsidRDefault="004462BD" w:rsidP="0062285F">
      <w:pPr>
        <w:pStyle w:val="ListParagraph"/>
        <w:keepNext/>
        <w:keepLines/>
        <w:numPr>
          <w:ilvl w:val="0"/>
          <w:numId w:val="5"/>
        </w:numPr>
        <w:spacing w:after="0" w:line="480" w:lineRule="auto"/>
        <w:outlineLvl w:val="2"/>
        <w:rPr>
          <w:rFonts w:ascii="Times New Roman" w:eastAsiaTheme="majorEastAsia" w:hAnsi="Times New Roman" w:cs="Times New Roman"/>
          <w:vanish/>
          <w:sz w:val="24"/>
          <w:szCs w:val="24"/>
          <w:lang w:val="id-ID"/>
        </w:rPr>
      </w:pPr>
      <w:bookmarkStart w:id="214" w:name="_Toc32872532"/>
      <w:bookmarkStart w:id="215" w:name="_Toc32872880"/>
      <w:bookmarkStart w:id="216" w:name="_Toc32873003"/>
      <w:bookmarkStart w:id="217" w:name="_Toc33265378"/>
      <w:bookmarkStart w:id="218" w:name="_Toc33266633"/>
      <w:bookmarkStart w:id="219" w:name="_Toc33470229"/>
      <w:bookmarkStart w:id="220" w:name="_Toc33470533"/>
      <w:bookmarkStart w:id="221" w:name="_Toc41047924"/>
      <w:bookmarkStart w:id="222" w:name="_Toc41054723"/>
      <w:bookmarkStart w:id="223" w:name="_Toc41055380"/>
      <w:bookmarkStart w:id="224" w:name="_Toc42104857"/>
      <w:bookmarkEnd w:id="214"/>
      <w:bookmarkEnd w:id="215"/>
      <w:bookmarkEnd w:id="216"/>
      <w:bookmarkEnd w:id="217"/>
      <w:bookmarkEnd w:id="218"/>
      <w:bookmarkEnd w:id="219"/>
      <w:bookmarkEnd w:id="220"/>
      <w:bookmarkEnd w:id="221"/>
      <w:bookmarkEnd w:id="222"/>
      <w:bookmarkEnd w:id="223"/>
      <w:bookmarkEnd w:id="224"/>
    </w:p>
    <w:p w:rsidR="004462BD" w:rsidRDefault="004462BD" w:rsidP="0062285F">
      <w:pPr>
        <w:pStyle w:val="Heading2"/>
        <w:numPr>
          <w:ilvl w:val="1"/>
          <w:numId w:val="9"/>
        </w:numPr>
        <w:spacing w:before="0" w:line="480" w:lineRule="auto"/>
        <w:ind w:left="567" w:hanging="567"/>
        <w:contextualSpacing/>
        <w:rPr>
          <w:rFonts w:ascii="Times New Roman" w:hAnsi="Times New Roman" w:cs="Times New Roman"/>
          <w:b/>
          <w:color w:val="auto"/>
          <w:sz w:val="24"/>
          <w:szCs w:val="24"/>
          <w:lang w:val="id-ID"/>
        </w:rPr>
      </w:pPr>
      <w:bookmarkStart w:id="225" w:name="_Toc42104858"/>
      <w:r w:rsidRPr="00A651E7">
        <w:rPr>
          <w:rFonts w:ascii="Times New Roman" w:hAnsi="Times New Roman" w:cs="Times New Roman"/>
          <w:b/>
          <w:color w:val="auto"/>
          <w:sz w:val="24"/>
          <w:szCs w:val="24"/>
          <w:lang w:val="id-ID"/>
        </w:rPr>
        <w:t>Kesimpulan</w:t>
      </w:r>
      <w:bookmarkEnd w:id="225"/>
      <w:r w:rsidRPr="00A651E7">
        <w:rPr>
          <w:rFonts w:ascii="Times New Roman" w:hAnsi="Times New Roman" w:cs="Times New Roman"/>
          <w:b/>
          <w:color w:val="auto"/>
          <w:sz w:val="24"/>
          <w:szCs w:val="24"/>
          <w:lang w:val="id-ID"/>
        </w:rPr>
        <w:t xml:space="preserve"> </w:t>
      </w:r>
    </w:p>
    <w:p w:rsidR="004462BD" w:rsidRDefault="004462BD" w:rsidP="0062285F">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Berdasarkan hasil penelitian yang dilakukan di PT Pelabuhan Indonesia II (Persero) pada Divisi Layanan SDM dapat disimpulkan bahwa perusahaan melakukan penilaian kinerja karyawan pada level Staf yaitu untuk memotivasi karyawannya agar terus bekerja lebih baik dari hari ke hari, meningkatkan prestasi kerja, menciptakan disiplin kerja, mempertahankan nilai perusahaan, dan memberikan umpan balik atas kinerja karyawan tersebut.</w:t>
      </w:r>
    </w:p>
    <w:p w:rsidR="004462BD" w:rsidRDefault="004462BD" w:rsidP="004462BD">
      <w:pPr>
        <w:spacing w:after="0" w:line="480" w:lineRule="auto"/>
        <w:ind w:left="567" w:firstLine="567"/>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Kategori penilaian pada formulir penilaian </w:t>
      </w:r>
      <w:r>
        <w:rPr>
          <w:rFonts w:asciiTheme="majorBidi" w:hAnsiTheme="majorBidi" w:cstheme="majorBidi"/>
          <w:i/>
          <w:iCs/>
          <w:sz w:val="24"/>
          <w:szCs w:val="24"/>
          <w:lang w:val="id-ID"/>
        </w:rPr>
        <w:t xml:space="preserve">employee of the month </w:t>
      </w:r>
      <w:r>
        <w:rPr>
          <w:rFonts w:asciiTheme="majorBidi" w:hAnsiTheme="majorBidi" w:cstheme="majorBidi"/>
          <w:sz w:val="24"/>
          <w:szCs w:val="24"/>
          <w:lang w:val="id-ID"/>
        </w:rPr>
        <w:t xml:space="preserve">telah menjadi standar penilaian pada Divisi Layanan SDM. Unsur-unsur penilaian pada kategori penilaian tersebut sudah disampaikan kepada karyawan setiap </w:t>
      </w:r>
      <w:r>
        <w:rPr>
          <w:rFonts w:asciiTheme="majorBidi" w:hAnsiTheme="majorBidi" w:cstheme="majorBidi"/>
          <w:i/>
          <w:iCs/>
          <w:sz w:val="24"/>
          <w:szCs w:val="24"/>
          <w:lang w:val="id-ID"/>
        </w:rPr>
        <w:t>morning breafing</w:t>
      </w:r>
      <w:r>
        <w:rPr>
          <w:rFonts w:asciiTheme="majorBidi" w:hAnsiTheme="majorBidi" w:cstheme="majorBidi"/>
          <w:sz w:val="24"/>
          <w:szCs w:val="24"/>
          <w:lang w:val="id-ID"/>
        </w:rPr>
        <w:t xml:space="preserve"> sehingga karyawan seharusnya bisa menyesuaikan standar penilaian tersebut. </w:t>
      </w:r>
    </w:p>
    <w:p w:rsidR="0062285F" w:rsidRDefault="004462BD" w:rsidP="0062285F">
      <w:pPr>
        <w:spacing w:after="0" w:line="480" w:lineRule="auto"/>
        <w:ind w:left="567" w:firstLine="567"/>
        <w:contextualSpacing/>
        <w:jc w:val="both"/>
        <w:rPr>
          <w:rFonts w:asciiTheme="majorBidi" w:hAnsiTheme="majorBidi" w:cstheme="majorBidi"/>
          <w:sz w:val="24"/>
          <w:szCs w:val="24"/>
          <w:lang w:val="id-ID"/>
        </w:rPr>
        <w:sectPr w:rsidR="0062285F" w:rsidSect="0062285F">
          <w:headerReference w:type="first" r:id="rId27"/>
          <w:pgSz w:w="11906" w:h="16838" w:code="9"/>
          <w:pgMar w:top="2268" w:right="1701" w:bottom="1701" w:left="2268" w:header="1134" w:footer="1134" w:gutter="0"/>
          <w:pgNumType w:start="63"/>
          <w:cols w:space="720"/>
          <w:titlePg/>
          <w:docGrid w:linePitch="360"/>
        </w:sectPr>
      </w:pPr>
      <w:r>
        <w:rPr>
          <w:rFonts w:asciiTheme="majorBidi" w:hAnsiTheme="majorBidi" w:cstheme="majorBidi"/>
          <w:sz w:val="24"/>
          <w:szCs w:val="24"/>
          <w:lang w:val="id-ID"/>
        </w:rPr>
        <w:t xml:space="preserve">Metode penilaian kinerja yang dilakukan dengan memberikan </w:t>
      </w:r>
      <w:r>
        <w:rPr>
          <w:rFonts w:asciiTheme="majorBidi" w:hAnsiTheme="majorBidi" w:cstheme="majorBidi"/>
          <w:i/>
          <w:iCs/>
          <w:sz w:val="24"/>
          <w:szCs w:val="24"/>
          <w:lang w:val="id-ID"/>
        </w:rPr>
        <w:t xml:space="preserve">rating </w:t>
      </w:r>
      <w:r>
        <w:rPr>
          <w:rFonts w:asciiTheme="majorBidi" w:hAnsiTheme="majorBidi" w:cstheme="majorBidi"/>
          <w:sz w:val="24"/>
          <w:szCs w:val="24"/>
          <w:lang w:val="id-ID"/>
        </w:rPr>
        <w:t xml:space="preserve">pada kategori penilaian sudah disesuaikan dengan frekuensi penilaian. Nilai yang diberikan oleh atasan telah sesuai dengan aktualisasi kinerja karyawan. Karyawan yang memiliki kinerja baik akan mendapatkan apresiasi dari Para DVP dan VP Layanan SDM berupa uang tunai, serta akan dipasang bingkai foto wajah karyawan terbaik di Divisi Layanan SDM. Bagi karyawan dengan kinerja yang menurun bahkan tidak disiplin selama bekerja akan </w:t>
      </w:r>
    </w:p>
    <w:p w:rsidR="004462BD" w:rsidRPr="00D20686" w:rsidRDefault="004462BD" w:rsidP="0062285F">
      <w:pPr>
        <w:spacing w:after="0" w:line="480" w:lineRule="auto"/>
        <w:ind w:left="567"/>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ditindaklanjut sesuai prosedur indisipliner karyawan oleh Departemen</w:t>
      </w:r>
      <w:r w:rsidR="006A0F38">
        <w:rPr>
          <w:rFonts w:asciiTheme="majorBidi" w:hAnsiTheme="majorBidi" w:cstheme="majorBidi"/>
          <w:sz w:val="24"/>
          <w:szCs w:val="24"/>
        </w:rPr>
        <w:t xml:space="preserve"> </w:t>
      </w:r>
      <w:r>
        <w:rPr>
          <w:rFonts w:asciiTheme="majorBidi" w:hAnsiTheme="majorBidi" w:cstheme="majorBidi"/>
          <w:sz w:val="24"/>
          <w:szCs w:val="24"/>
          <w:lang w:val="id-ID"/>
        </w:rPr>
        <w:t xml:space="preserve">Hubungan Pekerja yaitu Tim Indisipliner. Putusan atas hukuman dari kinerja buruk diantaranya memberikan pemotongan gaji karyawan. Jika terdapat karyawan yang kinerjanya semakin buruk selama satu semester atau 6 bulan ia bekerja di Divisi Layanan SDM, maka karyawan tersebut akan dipindahkan tempat kerjanya ke divisi lain atas usulan dari Para </w:t>
      </w:r>
      <w:r w:rsidRPr="00D20686">
        <w:rPr>
          <w:rFonts w:asciiTheme="majorBidi" w:hAnsiTheme="majorBidi" w:cstheme="majorBidi"/>
          <w:sz w:val="24"/>
          <w:szCs w:val="24"/>
          <w:lang w:val="id-ID"/>
        </w:rPr>
        <w:t xml:space="preserve">DVP dan VP Layanan SDM. Usulan ini </w:t>
      </w:r>
      <w:r>
        <w:rPr>
          <w:rFonts w:asciiTheme="majorBidi" w:hAnsiTheme="majorBidi" w:cstheme="majorBidi"/>
          <w:sz w:val="24"/>
          <w:szCs w:val="24"/>
          <w:lang w:val="id-ID"/>
        </w:rPr>
        <w:t xml:space="preserve">akan dilanjutkan kepada Divisi Strategi SDM </w:t>
      </w:r>
      <w:r w:rsidRPr="00D20686">
        <w:rPr>
          <w:rFonts w:asciiTheme="majorBidi" w:hAnsiTheme="majorBidi" w:cstheme="majorBidi"/>
          <w:sz w:val="24"/>
          <w:szCs w:val="24"/>
          <w:lang w:val="id-ID"/>
        </w:rPr>
        <w:t xml:space="preserve">yang lingkup pekerjaannya </w:t>
      </w:r>
      <w:r w:rsidRPr="00D20686">
        <w:rPr>
          <w:rFonts w:asciiTheme="majorBidi" w:hAnsiTheme="majorBidi" w:cstheme="majorBidi"/>
          <w:color w:val="000000"/>
          <w:sz w:val="24"/>
          <w:szCs w:val="24"/>
          <w:lang w:val="id-ID"/>
        </w:rPr>
        <w:t>merencanakan serta mengkoordinasi karyawan dan tenaga yang bekerja di perusahaan</w:t>
      </w:r>
      <w:r>
        <w:rPr>
          <w:rFonts w:asciiTheme="majorBidi" w:hAnsiTheme="majorBidi" w:cstheme="majorBidi"/>
          <w:color w:val="000000"/>
          <w:sz w:val="24"/>
          <w:szCs w:val="24"/>
          <w:lang w:val="id-ID"/>
        </w:rPr>
        <w:t>,</w:t>
      </w:r>
      <w:r w:rsidRPr="00D20686">
        <w:rPr>
          <w:rFonts w:asciiTheme="majorBidi" w:hAnsiTheme="majorBidi" w:cstheme="majorBidi"/>
          <w:color w:val="000000"/>
          <w:sz w:val="24"/>
          <w:szCs w:val="24"/>
          <w:lang w:val="id-ID"/>
        </w:rPr>
        <w:t xml:space="preserve"> </w:t>
      </w:r>
      <w:r>
        <w:rPr>
          <w:rFonts w:asciiTheme="majorBidi" w:hAnsiTheme="majorBidi" w:cstheme="majorBidi"/>
          <w:color w:val="000000"/>
          <w:sz w:val="24"/>
          <w:szCs w:val="24"/>
          <w:lang w:val="id-ID"/>
        </w:rPr>
        <w:t xml:space="preserve">sehingga karyawan tersebut </w:t>
      </w:r>
      <w:r w:rsidRPr="00D20686">
        <w:rPr>
          <w:rFonts w:asciiTheme="majorBidi" w:hAnsiTheme="majorBidi" w:cstheme="majorBidi"/>
          <w:color w:val="000000"/>
          <w:sz w:val="24"/>
          <w:szCs w:val="24"/>
          <w:lang w:val="id-ID"/>
        </w:rPr>
        <w:t>d</w:t>
      </w:r>
      <w:r>
        <w:rPr>
          <w:rFonts w:asciiTheme="majorBidi" w:hAnsiTheme="majorBidi" w:cstheme="majorBidi"/>
          <w:color w:val="000000"/>
          <w:sz w:val="24"/>
          <w:szCs w:val="24"/>
          <w:lang w:val="id-ID"/>
        </w:rPr>
        <w:t>apat ditempatkan pada D</w:t>
      </w:r>
      <w:r w:rsidRPr="00D20686">
        <w:rPr>
          <w:rFonts w:asciiTheme="majorBidi" w:hAnsiTheme="majorBidi" w:cstheme="majorBidi"/>
          <w:color w:val="000000"/>
          <w:sz w:val="24"/>
          <w:szCs w:val="24"/>
          <w:lang w:val="id-ID"/>
        </w:rPr>
        <w:t xml:space="preserve">epartemen yang sesuai dengan </w:t>
      </w:r>
      <w:r>
        <w:rPr>
          <w:rFonts w:asciiTheme="majorBidi" w:hAnsiTheme="majorBidi" w:cstheme="majorBidi"/>
          <w:color w:val="000000"/>
          <w:sz w:val="24"/>
          <w:szCs w:val="24"/>
          <w:lang w:val="id-ID"/>
        </w:rPr>
        <w:t>kinerjanya dan akan bekerja dengan baik di tempat kerjanya yang baru</w:t>
      </w:r>
      <w:r w:rsidRPr="00D20686">
        <w:rPr>
          <w:rFonts w:asciiTheme="majorBidi" w:hAnsiTheme="majorBidi" w:cstheme="majorBidi"/>
          <w:color w:val="000000"/>
          <w:sz w:val="24"/>
          <w:szCs w:val="24"/>
          <w:lang w:val="id-ID"/>
        </w:rPr>
        <w:t>.</w:t>
      </w:r>
    </w:p>
    <w:p w:rsidR="004462BD" w:rsidRPr="003C594E" w:rsidRDefault="004462BD" w:rsidP="004462BD">
      <w:pPr>
        <w:spacing w:after="0" w:line="480" w:lineRule="auto"/>
        <w:ind w:left="567" w:firstLine="567"/>
        <w:contextualSpacing/>
        <w:jc w:val="both"/>
        <w:rPr>
          <w:rFonts w:asciiTheme="majorBidi" w:hAnsiTheme="majorBidi" w:cstheme="majorBidi"/>
          <w:sz w:val="24"/>
          <w:szCs w:val="24"/>
          <w:lang w:val="id-ID"/>
        </w:rPr>
      </w:pPr>
    </w:p>
    <w:p w:rsidR="004462BD" w:rsidRPr="00A651E7" w:rsidRDefault="004462BD" w:rsidP="00763C12">
      <w:pPr>
        <w:pStyle w:val="Heading2"/>
        <w:numPr>
          <w:ilvl w:val="1"/>
          <w:numId w:val="9"/>
        </w:numPr>
        <w:spacing w:before="0" w:line="480" w:lineRule="auto"/>
        <w:ind w:left="567" w:hanging="567"/>
        <w:contextualSpacing/>
        <w:rPr>
          <w:rFonts w:ascii="Times New Roman" w:hAnsi="Times New Roman" w:cs="Times New Roman"/>
          <w:b/>
          <w:color w:val="auto"/>
          <w:sz w:val="24"/>
          <w:szCs w:val="24"/>
          <w:lang w:val="id-ID"/>
        </w:rPr>
      </w:pPr>
      <w:bookmarkStart w:id="226" w:name="_Toc42104859"/>
      <w:r w:rsidRPr="00A651E7">
        <w:rPr>
          <w:rFonts w:ascii="Times New Roman" w:hAnsi="Times New Roman" w:cs="Times New Roman"/>
          <w:b/>
          <w:color w:val="auto"/>
          <w:sz w:val="24"/>
          <w:szCs w:val="24"/>
          <w:lang w:val="id-ID"/>
        </w:rPr>
        <w:t>Saran</w:t>
      </w:r>
      <w:bookmarkEnd w:id="226"/>
      <w:r w:rsidRPr="00A651E7">
        <w:rPr>
          <w:rFonts w:ascii="Times New Roman" w:hAnsi="Times New Roman" w:cs="Times New Roman"/>
          <w:b/>
          <w:color w:val="auto"/>
          <w:sz w:val="24"/>
          <w:szCs w:val="24"/>
          <w:lang w:val="id-ID"/>
        </w:rPr>
        <w:t xml:space="preserve"> </w:t>
      </w:r>
    </w:p>
    <w:p w:rsidR="004462BD" w:rsidRPr="000F0822" w:rsidRDefault="004462BD" w:rsidP="004462BD">
      <w:pPr>
        <w:pStyle w:val="ListParagraph"/>
        <w:spacing w:after="0" w:line="480" w:lineRule="auto"/>
        <w:ind w:left="567" w:firstLine="567"/>
        <w:jc w:val="both"/>
        <w:rPr>
          <w:rFonts w:asciiTheme="majorBidi" w:hAnsiTheme="majorBidi" w:cstheme="majorBidi"/>
          <w:sz w:val="24"/>
          <w:szCs w:val="24"/>
          <w:lang w:val="id-ID"/>
        </w:rPr>
      </w:pPr>
      <w:r>
        <w:rPr>
          <w:rFonts w:ascii="Times New Roman" w:hAnsi="Times New Roman" w:cs="Times New Roman"/>
          <w:sz w:val="24"/>
          <w:szCs w:val="24"/>
          <w:lang w:val="id-ID"/>
        </w:rPr>
        <w:t>Penilaian kinerja karyawan di PT Pelabuhan Indonesia II (Persero)</w:t>
      </w:r>
      <w:r w:rsidRPr="00FB1A24">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yang dilakukan </w:t>
      </w:r>
      <w:r w:rsidRPr="000F0822">
        <w:rPr>
          <w:rFonts w:asciiTheme="majorBidi" w:hAnsiTheme="majorBidi" w:cstheme="majorBidi"/>
          <w:sz w:val="24"/>
          <w:szCs w:val="24"/>
          <w:lang w:val="id-ID"/>
        </w:rPr>
        <w:t xml:space="preserve">pada karyawan level Staf di Divisi Layanan SDM sudah mampu meningkatkan semangat kinerja karyawan agar bekerja lebih baik, serta sudah mengikuti standar penilaian perusahaan. Perusahaan sebaiknya menyarankan untuk divisi lain pun mengikuti penilaian kinerja karyawan yang dilakukan oleh Divisi Layanan SDM setiap bulannya untuk meninjau kinerja karyawan secara rutin. Karena penilaian kinerja dengan menggunakan formulir penilaian </w:t>
      </w:r>
      <w:r w:rsidRPr="000F0822">
        <w:rPr>
          <w:rFonts w:asciiTheme="majorBidi" w:hAnsiTheme="majorBidi" w:cstheme="majorBidi"/>
          <w:i/>
          <w:iCs/>
          <w:sz w:val="24"/>
          <w:szCs w:val="24"/>
          <w:lang w:val="id-ID"/>
        </w:rPr>
        <w:t xml:space="preserve">employee of the month </w:t>
      </w:r>
      <w:r w:rsidRPr="000F0822">
        <w:rPr>
          <w:rFonts w:asciiTheme="majorBidi" w:hAnsiTheme="majorBidi" w:cstheme="majorBidi"/>
          <w:sz w:val="24"/>
          <w:szCs w:val="24"/>
          <w:lang w:val="id-ID"/>
        </w:rPr>
        <w:t>sudah dilakukan dengan baik dan dapat dijadikan penilaian di setiap divisi.</w:t>
      </w:r>
    </w:p>
    <w:p w:rsidR="004462BD" w:rsidRPr="00F359BB" w:rsidRDefault="004462BD" w:rsidP="001A4B8C">
      <w:pPr>
        <w:pStyle w:val="ListParagraph"/>
        <w:spacing w:after="0" w:line="480" w:lineRule="auto"/>
        <w:ind w:left="567" w:firstLine="567"/>
        <w:jc w:val="both"/>
        <w:rPr>
          <w:rFonts w:asciiTheme="majorBidi" w:hAnsiTheme="majorBidi" w:cstheme="majorBidi"/>
          <w:sz w:val="24"/>
          <w:szCs w:val="24"/>
        </w:rPr>
      </w:pPr>
      <w:r w:rsidRPr="000F0822">
        <w:rPr>
          <w:rFonts w:asciiTheme="majorBidi" w:hAnsiTheme="majorBidi" w:cstheme="majorBidi"/>
          <w:sz w:val="24"/>
          <w:szCs w:val="24"/>
          <w:lang w:val="id-ID"/>
        </w:rPr>
        <w:lastRenderedPageBreak/>
        <w:t>Pemberian</w:t>
      </w:r>
      <w:r w:rsidRPr="00600A6C">
        <w:rPr>
          <w:rFonts w:asciiTheme="majorBidi" w:hAnsiTheme="majorBidi" w:cstheme="majorBidi"/>
          <w:sz w:val="24"/>
          <w:szCs w:val="24"/>
          <w:lang w:val="id-ID"/>
        </w:rPr>
        <w:t xml:space="preserve"> penghargaan yang diberikan oleh </w:t>
      </w:r>
      <w:r>
        <w:rPr>
          <w:rFonts w:asciiTheme="majorBidi" w:hAnsiTheme="majorBidi" w:cstheme="majorBidi"/>
          <w:sz w:val="24"/>
          <w:szCs w:val="24"/>
          <w:lang w:val="id-ID"/>
        </w:rPr>
        <w:t>atasan langsung</w:t>
      </w:r>
      <w:r w:rsidRPr="00600A6C">
        <w:rPr>
          <w:rFonts w:asciiTheme="majorBidi" w:hAnsiTheme="majorBidi" w:cstheme="majorBidi"/>
          <w:sz w:val="24"/>
          <w:szCs w:val="24"/>
          <w:lang w:val="id-ID"/>
        </w:rPr>
        <w:t xml:space="preserve"> kepada karyawan</w:t>
      </w:r>
      <w:r>
        <w:rPr>
          <w:rFonts w:asciiTheme="majorBidi" w:hAnsiTheme="majorBidi" w:cstheme="majorBidi"/>
          <w:sz w:val="24"/>
          <w:szCs w:val="24"/>
          <w:lang w:val="id-ID"/>
        </w:rPr>
        <w:t xml:space="preserve"> di Divisi Layanan SDM</w:t>
      </w:r>
      <w:r w:rsidRPr="00600A6C">
        <w:rPr>
          <w:rFonts w:asciiTheme="majorBidi" w:hAnsiTheme="majorBidi" w:cstheme="majorBidi"/>
          <w:sz w:val="24"/>
          <w:szCs w:val="24"/>
          <w:lang w:val="id-ID"/>
        </w:rPr>
        <w:t xml:space="preserve"> hanya pemberian </w:t>
      </w:r>
      <w:r>
        <w:rPr>
          <w:rFonts w:asciiTheme="majorBidi" w:hAnsiTheme="majorBidi" w:cstheme="majorBidi"/>
          <w:sz w:val="24"/>
          <w:szCs w:val="24"/>
          <w:lang w:val="id-ID"/>
        </w:rPr>
        <w:t>uang tunai</w:t>
      </w:r>
      <w:r w:rsidR="00600A6C">
        <w:rPr>
          <w:rFonts w:asciiTheme="majorBidi" w:hAnsiTheme="majorBidi" w:cstheme="majorBidi"/>
          <w:sz w:val="24"/>
          <w:szCs w:val="24"/>
          <w:lang w:val="id-ID"/>
        </w:rPr>
        <w:t xml:space="preserve"> kepada karyawan terbaik</w:t>
      </w:r>
      <w:r>
        <w:rPr>
          <w:rFonts w:asciiTheme="majorBidi" w:hAnsiTheme="majorBidi" w:cstheme="majorBidi"/>
          <w:sz w:val="24"/>
          <w:szCs w:val="24"/>
          <w:lang w:val="id-ID"/>
        </w:rPr>
        <w:t xml:space="preserve"> dan pe</w:t>
      </w:r>
      <w:r w:rsidR="00600A6C">
        <w:rPr>
          <w:rFonts w:asciiTheme="majorBidi" w:hAnsiTheme="majorBidi" w:cstheme="majorBidi"/>
          <w:sz w:val="24"/>
          <w:szCs w:val="24"/>
          <w:lang w:val="id-ID"/>
        </w:rPr>
        <w:t>masangan bingkai foto di ruang kerja</w:t>
      </w:r>
      <w:r w:rsidRPr="00600A6C">
        <w:rPr>
          <w:rFonts w:asciiTheme="majorBidi" w:hAnsiTheme="majorBidi" w:cstheme="majorBidi"/>
          <w:sz w:val="24"/>
          <w:szCs w:val="24"/>
          <w:lang w:val="id-ID"/>
        </w:rPr>
        <w:t xml:space="preserve">. Diharapkan </w:t>
      </w:r>
      <w:r>
        <w:rPr>
          <w:rFonts w:asciiTheme="majorBidi" w:hAnsiTheme="majorBidi" w:cstheme="majorBidi"/>
          <w:sz w:val="24"/>
          <w:szCs w:val="24"/>
          <w:lang w:val="id-ID"/>
        </w:rPr>
        <w:t>atasan</w:t>
      </w:r>
      <w:r w:rsidR="00F359BB" w:rsidRPr="00932F6A">
        <w:rPr>
          <w:rFonts w:asciiTheme="majorBidi" w:hAnsiTheme="majorBidi" w:cstheme="majorBidi"/>
          <w:sz w:val="24"/>
          <w:szCs w:val="24"/>
          <w:lang w:val="id-ID"/>
        </w:rPr>
        <w:t xml:space="preserve"> </w:t>
      </w:r>
      <w:r w:rsidRPr="00600A6C">
        <w:rPr>
          <w:rFonts w:asciiTheme="majorBidi" w:hAnsiTheme="majorBidi" w:cstheme="majorBidi"/>
          <w:sz w:val="24"/>
          <w:szCs w:val="24"/>
          <w:lang w:val="id-ID"/>
        </w:rPr>
        <w:t>selalu mengembangkan penghargaan y</w:t>
      </w:r>
      <w:r w:rsidR="00600A6C">
        <w:rPr>
          <w:rFonts w:asciiTheme="majorBidi" w:hAnsiTheme="majorBidi" w:cstheme="majorBidi"/>
          <w:sz w:val="24"/>
          <w:szCs w:val="24"/>
          <w:lang w:val="id-ID"/>
        </w:rPr>
        <w:t>ang diberikan kepada karyawannya yang memiliki kinerja baik, dan tidak hanya memberikannya kepada satu orang yang paling terbaik di Divisi terseb</w:t>
      </w:r>
      <w:r w:rsidR="00F359BB">
        <w:rPr>
          <w:rFonts w:asciiTheme="majorBidi" w:hAnsiTheme="majorBidi" w:cstheme="majorBidi"/>
          <w:sz w:val="24"/>
          <w:szCs w:val="24"/>
          <w:lang w:val="id-ID"/>
        </w:rPr>
        <w:t>ut. Karena karyawan lain pun te</w:t>
      </w:r>
      <w:r w:rsidR="00600A6C">
        <w:rPr>
          <w:rFonts w:asciiTheme="majorBidi" w:hAnsiTheme="majorBidi" w:cstheme="majorBidi"/>
          <w:sz w:val="24"/>
          <w:szCs w:val="24"/>
          <w:lang w:val="id-ID"/>
        </w:rPr>
        <w:t>lah berusaha</w:t>
      </w:r>
      <w:r w:rsidR="00F359BB">
        <w:rPr>
          <w:rFonts w:asciiTheme="majorBidi" w:hAnsiTheme="majorBidi" w:cstheme="majorBidi"/>
          <w:sz w:val="24"/>
          <w:szCs w:val="24"/>
        </w:rPr>
        <w:t xml:space="preserve"> untuk</w:t>
      </w:r>
      <w:r w:rsidR="00600A6C">
        <w:rPr>
          <w:rFonts w:asciiTheme="majorBidi" w:hAnsiTheme="majorBidi" w:cstheme="majorBidi"/>
          <w:sz w:val="24"/>
          <w:szCs w:val="24"/>
          <w:lang w:val="id-ID"/>
        </w:rPr>
        <w:t xml:space="preserve"> terus melakukan </w:t>
      </w:r>
      <w:r w:rsidR="001A4B8C">
        <w:rPr>
          <w:rFonts w:asciiTheme="majorBidi" w:hAnsiTheme="majorBidi" w:cstheme="majorBidi"/>
          <w:sz w:val="24"/>
          <w:szCs w:val="24"/>
          <w:lang w:val="id-ID"/>
        </w:rPr>
        <w:t>pekerjaan</w:t>
      </w:r>
      <w:r w:rsidR="00600A6C">
        <w:rPr>
          <w:rFonts w:asciiTheme="majorBidi" w:hAnsiTheme="majorBidi" w:cstheme="majorBidi"/>
          <w:sz w:val="24"/>
          <w:szCs w:val="24"/>
          <w:lang w:val="id-ID"/>
        </w:rPr>
        <w:t xml:space="preserve"> </w:t>
      </w:r>
      <w:r w:rsidR="001A4B8C">
        <w:rPr>
          <w:rFonts w:asciiTheme="majorBidi" w:hAnsiTheme="majorBidi" w:cstheme="majorBidi"/>
          <w:sz w:val="24"/>
          <w:szCs w:val="24"/>
          <w:lang w:val="id-ID"/>
        </w:rPr>
        <w:t>dengan</w:t>
      </w:r>
      <w:r w:rsidR="00F359BB">
        <w:rPr>
          <w:rFonts w:asciiTheme="majorBidi" w:hAnsiTheme="majorBidi" w:cstheme="majorBidi"/>
          <w:sz w:val="24"/>
          <w:szCs w:val="24"/>
          <w:lang w:val="id-ID"/>
        </w:rPr>
        <w:t xml:space="preserve"> baik.</w:t>
      </w:r>
    </w:p>
    <w:p w:rsidR="00E7481C" w:rsidRDefault="00F359BB" w:rsidP="004462BD">
      <w:pPr>
        <w:pStyle w:val="ListParagraph"/>
        <w:spacing w:after="0" w:line="480" w:lineRule="auto"/>
        <w:ind w:left="567" w:firstLine="567"/>
        <w:jc w:val="both"/>
        <w:rPr>
          <w:rFonts w:asciiTheme="majorBidi" w:hAnsiTheme="majorBidi" w:cstheme="majorBidi"/>
          <w:sz w:val="24"/>
          <w:szCs w:val="24"/>
        </w:rPr>
      </w:pPr>
      <w:r>
        <w:rPr>
          <w:rFonts w:asciiTheme="majorBidi" w:hAnsiTheme="majorBidi" w:cstheme="majorBidi"/>
          <w:sz w:val="24"/>
          <w:szCs w:val="24"/>
        </w:rPr>
        <w:t xml:space="preserve">Mengingat dari hasil penilaian tersebut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didapatkan karyawan terbaik dan atasan akan mengumumkan </w:t>
      </w:r>
      <w:r w:rsidR="000C4787">
        <w:rPr>
          <w:rFonts w:asciiTheme="majorBidi" w:hAnsiTheme="majorBidi" w:cstheme="majorBidi"/>
          <w:sz w:val="24"/>
          <w:szCs w:val="24"/>
        </w:rPr>
        <w:t>penilaian telah dilakukan dan menyebutkan karyawan terbaik</w:t>
      </w:r>
      <w:r>
        <w:rPr>
          <w:rFonts w:asciiTheme="majorBidi" w:hAnsiTheme="majorBidi" w:cstheme="majorBidi"/>
          <w:sz w:val="24"/>
          <w:szCs w:val="24"/>
        </w:rPr>
        <w:t xml:space="preserve"> saat </w:t>
      </w:r>
      <w:r>
        <w:rPr>
          <w:rFonts w:asciiTheme="majorBidi" w:hAnsiTheme="majorBidi" w:cstheme="majorBidi"/>
          <w:i/>
          <w:sz w:val="24"/>
          <w:szCs w:val="24"/>
        </w:rPr>
        <w:t xml:space="preserve">morning breafing </w:t>
      </w:r>
      <w:r w:rsidR="000C4787">
        <w:rPr>
          <w:rFonts w:asciiTheme="majorBidi" w:hAnsiTheme="majorBidi" w:cstheme="majorBidi"/>
          <w:sz w:val="24"/>
          <w:szCs w:val="24"/>
        </w:rPr>
        <w:t xml:space="preserve">saja, dirasa belum cukup memuaskan untuk para karyawan. Karena </w:t>
      </w:r>
      <w:r>
        <w:rPr>
          <w:rFonts w:asciiTheme="majorBidi" w:hAnsiTheme="majorBidi" w:cstheme="majorBidi"/>
          <w:sz w:val="24"/>
          <w:szCs w:val="24"/>
        </w:rPr>
        <w:t>karyawan lainnya t</w:t>
      </w:r>
      <w:r w:rsidR="000C4787">
        <w:rPr>
          <w:rFonts w:asciiTheme="majorBidi" w:hAnsiTheme="majorBidi" w:cstheme="majorBidi"/>
          <w:sz w:val="24"/>
          <w:szCs w:val="24"/>
        </w:rPr>
        <w:t>idak mengetahui hasil penilaian yang telah dinilai oleh para atasannya. Sebaiknya hasil penilaian</w:t>
      </w:r>
      <w:r>
        <w:rPr>
          <w:rFonts w:asciiTheme="majorBidi" w:hAnsiTheme="majorBidi" w:cstheme="majorBidi"/>
          <w:sz w:val="24"/>
          <w:szCs w:val="24"/>
        </w:rPr>
        <w:t xml:space="preserve"> diberikan kepada </w:t>
      </w:r>
      <w:r w:rsidR="000C4787">
        <w:rPr>
          <w:rFonts w:asciiTheme="majorBidi" w:hAnsiTheme="majorBidi" w:cstheme="majorBidi"/>
          <w:sz w:val="24"/>
          <w:szCs w:val="24"/>
        </w:rPr>
        <w:t>masing-masing</w:t>
      </w:r>
      <w:r>
        <w:rPr>
          <w:rFonts w:asciiTheme="majorBidi" w:hAnsiTheme="majorBidi" w:cstheme="majorBidi"/>
          <w:sz w:val="24"/>
          <w:szCs w:val="24"/>
        </w:rPr>
        <w:t xml:space="preserve"> karyawan di Divisi tersebut. </w:t>
      </w:r>
      <w:r w:rsidR="000C4787">
        <w:rPr>
          <w:rFonts w:asciiTheme="majorBidi" w:hAnsiTheme="majorBidi" w:cstheme="majorBidi"/>
          <w:sz w:val="24"/>
          <w:szCs w:val="24"/>
        </w:rPr>
        <w:t>K</w:t>
      </w:r>
      <w:r>
        <w:rPr>
          <w:rFonts w:asciiTheme="majorBidi" w:hAnsiTheme="majorBidi" w:cstheme="majorBidi"/>
          <w:sz w:val="24"/>
          <w:szCs w:val="24"/>
        </w:rPr>
        <w:t>aryaw</w:t>
      </w:r>
      <w:r w:rsidR="000C4787">
        <w:rPr>
          <w:rFonts w:asciiTheme="majorBidi" w:hAnsiTheme="majorBidi" w:cstheme="majorBidi"/>
          <w:sz w:val="24"/>
          <w:szCs w:val="24"/>
        </w:rPr>
        <w:t xml:space="preserve">an pun harus mengetahui juga sejauh mana </w:t>
      </w:r>
      <w:proofErr w:type="gramStart"/>
      <w:r w:rsidR="000C4787">
        <w:rPr>
          <w:rFonts w:asciiTheme="majorBidi" w:hAnsiTheme="majorBidi" w:cstheme="majorBidi"/>
          <w:sz w:val="24"/>
          <w:szCs w:val="24"/>
        </w:rPr>
        <w:t>ia</w:t>
      </w:r>
      <w:proofErr w:type="gramEnd"/>
      <w:r w:rsidR="000C4787">
        <w:rPr>
          <w:rFonts w:asciiTheme="majorBidi" w:hAnsiTheme="majorBidi" w:cstheme="majorBidi"/>
          <w:sz w:val="24"/>
          <w:szCs w:val="24"/>
        </w:rPr>
        <w:t xml:space="preserve"> bekerja. A</w:t>
      </w:r>
      <w:r>
        <w:rPr>
          <w:rFonts w:asciiTheme="majorBidi" w:hAnsiTheme="majorBidi" w:cstheme="majorBidi"/>
          <w:sz w:val="24"/>
          <w:szCs w:val="24"/>
        </w:rPr>
        <w:t>tasan pun seharusnya menambahkan penilaian deskriptif terkait kinerja karyawannya. Sehingga</w:t>
      </w:r>
      <w:r w:rsidR="000C4787">
        <w:rPr>
          <w:rFonts w:asciiTheme="majorBidi" w:hAnsiTheme="majorBidi" w:cstheme="majorBidi"/>
          <w:sz w:val="24"/>
          <w:szCs w:val="24"/>
        </w:rPr>
        <w:t xml:space="preserve"> saat</w:t>
      </w:r>
      <w:r>
        <w:rPr>
          <w:rFonts w:asciiTheme="majorBidi" w:hAnsiTheme="majorBidi" w:cstheme="majorBidi"/>
          <w:sz w:val="24"/>
          <w:szCs w:val="24"/>
        </w:rPr>
        <w:t xml:space="preserve"> karyawan </w:t>
      </w:r>
      <w:r w:rsidR="000C4787">
        <w:rPr>
          <w:rFonts w:asciiTheme="majorBidi" w:hAnsiTheme="majorBidi" w:cstheme="majorBidi"/>
          <w:sz w:val="24"/>
          <w:szCs w:val="24"/>
        </w:rPr>
        <w:t xml:space="preserve">menerima hasil penilaian tersebut, karyawan yang memiliki catatan kinerja buruk </w:t>
      </w:r>
      <w:r>
        <w:rPr>
          <w:rFonts w:asciiTheme="majorBidi" w:hAnsiTheme="majorBidi" w:cstheme="majorBidi"/>
          <w:sz w:val="24"/>
          <w:szCs w:val="24"/>
        </w:rPr>
        <w:t>dapat memperbaiki kinerja</w:t>
      </w:r>
      <w:r w:rsidR="000C4787">
        <w:rPr>
          <w:rFonts w:asciiTheme="majorBidi" w:hAnsiTheme="majorBidi" w:cstheme="majorBidi"/>
          <w:sz w:val="24"/>
          <w:szCs w:val="24"/>
        </w:rPr>
        <w:t>nya dan bekerja lebih baik lagi.</w:t>
      </w:r>
    </w:p>
    <w:p w:rsidR="00E7481C" w:rsidRDefault="00E7481C">
      <w:pPr>
        <w:rPr>
          <w:rFonts w:asciiTheme="majorBidi" w:hAnsiTheme="majorBidi" w:cstheme="majorBidi"/>
          <w:sz w:val="24"/>
          <w:szCs w:val="24"/>
        </w:rPr>
      </w:pPr>
      <w:r>
        <w:rPr>
          <w:rFonts w:asciiTheme="majorBidi" w:hAnsiTheme="majorBidi" w:cstheme="majorBidi"/>
          <w:sz w:val="24"/>
          <w:szCs w:val="24"/>
        </w:rPr>
        <w:br w:type="page"/>
      </w:r>
    </w:p>
    <w:p w:rsidR="006A0F38" w:rsidRDefault="006A0F38" w:rsidP="00D0363E">
      <w:pPr>
        <w:pStyle w:val="Heading1"/>
        <w:spacing w:before="0" w:line="480" w:lineRule="auto"/>
        <w:contextualSpacing/>
        <w:jc w:val="center"/>
        <w:rPr>
          <w:rFonts w:ascii="Times New Roman" w:hAnsi="Times New Roman" w:cs="Times New Roman"/>
          <w:color w:val="auto"/>
          <w:sz w:val="24"/>
          <w:szCs w:val="24"/>
          <w:shd w:val="clear" w:color="auto" w:fill="FFFFFF"/>
          <w:lang w:val="id-ID"/>
        </w:rPr>
        <w:sectPr w:rsidR="006A0F38" w:rsidSect="006A0F38">
          <w:headerReference w:type="first" r:id="rId28"/>
          <w:pgSz w:w="11906" w:h="16838" w:code="9"/>
          <w:pgMar w:top="2268" w:right="1701" w:bottom="1701" w:left="2268" w:header="1134" w:footer="1134" w:gutter="0"/>
          <w:pgNumType w:start="64"/>
          <w:cols w:space="720"/>
          <w:titlePg/>
          <w:docGrid w:linePitch="360"/>
        </w:sectPr>
      </w:pPr>
    </w:p>
    <w:p w:rsidR="004462BD" w:rsidRPr="00A973FB" w:rsidRDefault="004462BD" w:rsidP="00D0363E">
      <w:pPr>
        <w:pStyle w:val="Heading1"/>
        <w:spacing w:before="0" w:line="480" w:lineRule="auto"/>
        <w:contextualSpacing/>
        <w:jc w:val="center"/>
        <w:rPr>
          <w:rFonts w:ascii="Times New Roman" w:hAnsi="Times New Roman" w:cs="Times New Roman"/>
          <w:color w:val="auto"/>
          <w:sz w:val="24"/>
          <w:szCs w:val="24"/>
          <w:shd w:val="clear" w:color="auto" w:fill="FFFFFF"/>
          <w:lang w:val="id-ID"/>
        </w:rPr>
      </w:pPr>
      <w:bookmarkStart w:id="227" w:name="_Toc42104860"/>
      <w:r w:rsidRPr="00A973FB">
        <w:rPr>
          <w:rFonts w:ascii="Times New Roman" w:hAnsi="Times New Roman" w:cs="Times New Roman"/>
          <w:color w:val="auto"/>
          <w:sz w:val="24"/>
          <w:szCs w:val="24"/>
          <w:shd w:val="clear" w:color="auto" w:fill="FFFFFF"/>
          <w:lang w:val="id-ID"/>
        </w:rPr>
        <w:lastRenderedPageBreak/>
        <w:t>DAFTAR PUSTAKA</w:t>
      </w:r>
      <w:bookmarkEnd w:id="227"/>
    </w:p>
    <w:p w:rsidR="00D0363E" w:rsidRPr="00A973FB" w:rsidRDefault="00D0363E" w:rsidP="00D0363E">
      <w:pPr>
        <w:spacing w:after="0" w:line="480" w:lineRule="auto"/>
        <w:contextualSpacing/>
        <w:rPr>
          <w:lang w:val="id-ID"/>
        </w:rPr>
      </w:pPr>
    </w:p>
    <w:p w:rsidR="004462BD" w:rsidRDefault="004462BD" w:rsidP="00D0363E">
      <w:pPr>
        <w:tabs>
          <w:tab w:val="left" w:pos="0"/>
        </w:tabs>
        <w:spacing w:after="0" w:line="240" w:lineRule="auto"/>
        <w:ind w:left="567" w:hanging="567"/>
        <w:contextualSpacing/>
        <w:jc w:val="both"/>
        <w:rPr>
          <w:rFonts w:ascii="Times New Roman" w:hAnsi="Times New Roman" w:cs="Times New Roman"/>
          <w:sz w:val="24"/>
          <w:szCs w:val="24"/>
          <w:shd w:val="clear" w:color="auto" w:fill="FFFFFF"/>
        </w:rPr>
      </w:pPr>
      <w:r w:rsidRPr="00A973FB">
        <w:rPr>
          <w:rFonts w:ascii="Times New Roman" w:hAnsi="Times New Roman" w:cs="Times New Roman"/>
          <w:sz w:val="24"/>
          <w:szCs w:val="24"/>
          <w:shd w:val="clear" w:color="auto" w:fill="FFFFFF"/>
          <w:lang w:val="id-ID"/>
        </w:rPr>
        <w:t>Anisah dan Rahmaw</w:t>
      </w:r>
      <w:r w:rsidRPr="006845BD">
        <w:rPr>
          <w:rFonts w:ascii="Times New Roman" w:hAnsi="Times New Roman" w:cs="Times New Roman"/>
          <w:sz w:val="24"/>
          <w:szCs w:val="24"/>
          <w:shd w:val="clear" w:color="auto" w:fill="FFFFFF"/>
          <w:lang w:val="id-ID"/>
        </w:rPr>
        <w:t>ati. 2017. Prosedur Pen</w:t>
      </w:r>
      <w:r w:rsidRPr="00010B4A">
        <w:rPr>
          <w:rFonts w:ascii="Times New Roman" w:hAnsi="Times New Roman" w:cs="Times New Roman"/>
          <w:sz w:val="24"/>
          <w:szCs w:val="24"/>
          <w:shd w:val="clear" w:color="auto" w:fill="FFFFFF"/>
          <w:lang w:val="id-ID"/>
        </w:rPr>
        <w:t>ilaian Kinerja Karyawan Operator Departemen Produksi PT Martina Berto, Tbk. Jurnal Ma</w:t>
      </w:r>
      <w:r w:rsidRPr="00AB2A43">
        <w:rPr>
          <w:rFonts w:ascii="Times New Roman" w:hAnsi="Times New Roman" w:cs="Times New Roman"/>
          <w:sz w:val="24"/>
          <w:szCs w:val="24"/>
          <w:shd w:val="clear" w:color="auto" w:fill="FFFFFF"/>
          <w:lang w:val="id-ID"/>
        </w:rPr>
        <w:t>h</w:t>
      </w:r>
      <w:r w:rsidRPr="00EF7110">
        <w:rPr>
          <w:rFonts w:ascii="Times New Roman" w:hAnsi="Times New Roman" w:cs="Times New Roman"/>
          <w:sz w:val="24"/>
          <w:szCs w:val="24"/>
          <w:shd w:val="clear" w:color="auto" w:fill="FFFFFF"/>
        </w:rPr>
        <w:t>asiswa Bina Insani. Vol.2 No.1 hlm 95 – 104. Bekasi (ID): Akademi Sekretari dan Manajemen Bina Insani.</w:t>
      </w:r>
    </w:p>
    <w:p w:rsidR="00D0363E" w:rsidRPr="00EF7110" w:rsidRDefault="00D0363E" w:rsidP="00D0363E">
      <w:pPr>
        <w:tabs>
          <w:tab w:val="left" w:pos="0"/>
        </w:tabs>
        <w:spacing w:after="0" w:line="480" w:lineRule="auto"/>
        <w:contextualSpacing/>
        <w:jc w:val="both"/>
        <w:rPr>
          <w:rFonts w:ascii="Times New Roman" w:hAnsi="Times New Roman" w:cs="Times New Roman"/>
          <w:sz w:val="24"/>
          <w:szCs w:val="24"/>
          <w:shd w:val="clear" w:color="auto" w:fill="FFFFFF"/>
        </w:rPr>
      </w:pPr>
    </w:p>
    <w:p w:rsidR="004462BD" w:rsidRPr="00D0363E" w:rsidRDefault="004462BD" w:rsidP="00D0363E">
      <w:pPr>
        <w:tabs>
          <w:tab w:val="left" w:pos="0"/>
        </w:tabs>
        <w:spacing w:after="0" w:line="240" w:lineRule="auto"/>
        <w:ind w:left="567" w:hanging="567"/>
        <w:contextualSpacing/>
        <w:jc w:val="both"/>
        <w:rPr>
          <w:rFonts w:ascii="Times New Roman" w:hAnsi="Times New Roman" w:cs="Times New Roman"/>
          <w:sz w:val="24"/>
          <w:szCs w:val="24"/>
          <w:shd w:val="clear" w:color="auto" w:fill="FFFFFF"/>
          <w:lang w:val="id-ID"/>
        </w:rPr>
      </w:pPr>
      <w:r w:rsidRPr="00D0363E">
        <w:rPr>
          <w:rFonts w:ascii="Times New Roman" w:hAnsi="Times New Roman" w:cs="Times New Roman"/>
          <w:sz w:val="24"/>
          <w:szCs w:val="24"/>
          <w:shd w:val="clear" w:color="auto" w:fill="FFFFFF"/>
          <w:lang w:val="id-ID"/>
        </w:rPr>
        <w:t>Bangun W. 2016. Manajemen Sumber Daya Manusia. Jakarta (ID): Erlangga.</w:t>
      </w:r>
    </w:p>
    <w:p w:rsidR="004462BD" w:rsidRPr="00EF7110" w:rsidRDefault="004462BD" w:rsidP="00D0363E">
      <w:pPr>
        <w:spacing w:after="0" w:line="480" w:lineRule="auto"/>
        <w:contextualSpacing/>
        <w:jc w:val="both"/>
        <w:rPr>
          <w:rFonts w:ascii="Times New Roman" w:hAnsi="Times New Roman" w:cs="Times New Roman"/>
          <w:sz w:val="24"/>
          <w:szCs w:val="24"/>
          <w:shd w:val="clear" w:color="auto" w:fill="FFFFFF"/>
        </w:rPr>
      </w:pPr>
    </w:p>
    <w:p w:rsidR="004462BD" w:rsidRPr="00EF7110" w:rsidRDefault="004462BD" w:rsidP="00D0363E">
      <w:pPr>
        <w:pStyle w:val="ListParagraph"/>
        <w:spacing w:after="0" w:line="240" w:lineRule="auto"/>
        <w:ind w:left="567" w:hanging="567"/>
        <w:jc w:val="both"/>
        <w:rPr>
          <w:rFonts w:ascii="Times New Roman" w:hAnsi="Times New Roman" w:cs="Times New Roman"/>
          <w:sz w:val="24"/>
          <w:szCs w:val="24"/>
          <w:shd w:val="clear" w:color="auto" w:fill="FFFFFF"/>
        </w:rPr>
      </w:pPr>
      <w:r w:rsidRPr="00EF7110">
        <w:rPr>
          <w:rFonts w:ascii="Times New Roman" w:hAnsi="Times New Roman" w:cs="Times New Roman"/>
          <w:sz w:val="24"/>
          <w:szCs w:val="24"/>
          <w:shd w:val="clear" w:color="auto" w:fill="FFFFFF"/>
        </w:rPr>
        <w:t xml:space="preserve">Dewi IK dan Mashar A. 2019. </w:t>
      </w:r>
      <w:r w:rsidRPr="00EF7110">
        <w:rPr>
          <w:rFonts w:ascii="Times New Roman" w:hAnsi="Times New Roman" w:cs="Times New Roman"/>
          <w:i/>
          <w:sz w:val="24"/>
          <w:szCs w:val="24"/>
          <w:shd w:val="clear" w:color="auto" w:fill="FFFFFF"/>
        </w:rPr>
        <w:t>Nilai-Nilai Profetik dalam Kepemimpinan Modern pada Manajemen Kinerja</w:t>
      </w:r>
      <w:r w:rsidRPr="00EF7110">
        <w:rPr>
          <w:rFonts w:ascii="Times New Roman" w:hAnsi="Times New Roman" w:cs="Times New Roman"/>
          <w:sz w:val="24"/>
          <w:szCs w:val="24"/>
          <w:shd w:val="clear" w:color="auto" w:fill="FFFFFF"/>
        </w:rPr>
        <w:t>. Lampung (ID): CV Ge Publishing.</w:t>
      </w:r>
    </w:p>
    <w:p w:rsidR="004462BD" w:rsidRPr="00EF7110" w:rsidRDefault="004462BD" w:rsidP="00D0363E">
      <w:pPr>
        <w:pStyle w:val="ListParagraph"/>
        <w:spacing w:after="0" w:line="480" w:lineRule="auto"/>
        <w:ind w:left="567" w:hanging="567"/>
        <w:jc w:val="both"/>
        <w:rPr>
          <w:rFonts w:ascii="Times New Roman" w:hAnsi="Times New Roman" w:cs="Times New Roman"/>
          <w:sz w:val="24"/>
          <w:szCs w:val="24"/>
          <w:shd w:val="clear" w:color="auto" w:fill="FFFFFF"/>
        </w:rPr>
      </w:pPr>
    </w:p>
    <w:p w:rsidR="004462BD" w:rsidRPr="00EF7110" w:rsidRDefault="004462BD" w:rsidP="00D0363E">
      <w:pPr>
        <w:pStyle w:val="ListParagraph"/>
        <w:spacing w:after="0" w:line="240" w:lineRule="auto"/>
        <w:ind w:left="567" w:hanging="567"/>
        <w:jc w:val="both"/>
        <w:rPr>
          <w:rFonts w:ascii="Times New Roman" w:hAnsi="Times New Roman" w:cs="Times New Roman"/>
          <w:sz w:val="24"/>
          <w:szCs w:val="24"/>
          <w:shd w:val="clear" w:color="auto" w:fill="FFFFFF"/>
        </w:rPr>
      </w:pPr>
      <w:r w:rsidRPr="00EF7110">
        <w:rPr>
          <w:rFonts w:ascii="Times New Roman" w:hAnsi="Times New Roman" w:cs="Times New Roman"/>
          <w:sz w:val="24"/>
          <w:szCs w:val="24"/>
          <w:shd w:val="clear" w:color="auto" w:fill="FFFFFF"/>
        </w:rPr>
        <w:t xml:space="preserve">Dessler G. 2018. </w:t>
      </w:r>
      <w:r w:rsidRPr="00EF7110">
        <w:rPr>
          <w:rFonts w:ascii="Times New Roman" w:hAnsi="Times New Roman" w:cs="Times New Roman"/>
          <w:i/>
          <w:sz w:val="24"/>
          <w:szCs w:val="24"/>
          <w:shd w:val="clear" w:color="auto" w:fill="FFFFFF"/>
        </w:rPr>
        <w:t>Manajemen Sumber Daya Manusia</w:t>
      </w:r>
      <w:r w:rsidRPr="00EF7110">
        <w:rPr>
          <w:rFonts w:ascii="Times New Roman" w:hAnsi="Times New Roman" w:cs="Times New Roman"/>
          <w:sz w:val="24"/>
          <w:szCs w:val="24"/>
          <w:shd w:val="clear" w:color="auto" w:fill="FFFFFF"/>
        </w:rPr>
        <w:t>. Jakarta (ID): Salemba Empat.</w:t>
      </w:r>
    </w:p>
    <w:p w:rsidR="004462BD" w:rsidRPr="00EF7110" w:rsidRDefault="004462BD" w:rsidP="00D0363E">
      <w:pPr>
        <w:spacing w:after="0" w:line="480" w:lineRule="auto"/>
        <w:contextualSpacing/>
        <w:jc w:val="both"/>
        <w:rPr>
          <w:rFonts w:ascii="Times New Roman" w:hAnsi="Times New Roman" w:cs="Times New Roman"/>
          <w:sz w:val="24"/>
          <w:szCs w:val="24"/>
          <w:shd w:val="clear" w:color="auto" w:fill="FFFFFF"/>
        </w:rPr>
      </w:pPr>
    </w:p>
    <w:p w:rsidR="004462BD" w:rsidRPr="00EF7110" w:rsidRDefault="004462BD" w:rsidP="00D0363E">
      <w:pPr>
        <w:pStyle w:val="ListParagraph"/>
        <w:spacing w:after="0" w:line="240" w:lineRule="auto"/>
        <w:ind w:left="567" w:hanging="567"/>
        <w:jc w:val="both"/>
        <w:rPr>
          <w:rFonts w:ascii="Times New Roman" w:hAnsi="Times New Roman" w:cs="Times New Roman"/>
          <w:sz w:val="24"/>
          <w:szCs w:val="24"/>
          <w:shd w:val="clear" w:color="auto" w:fill="FFFFFF"/>
        </w:rPr>
      </w:pPr>
      <w:r w:rsidRPr="00EF7110">
        <w:rPr>
          <w:rFonts w:ascii="Times New Roman" w:hAnsi="Times New Roman" w:cs="Times New Roman"/>
          <w:sz w:val="24"/>
          <w:szCs w:val="24"/>
          <w:shd w:val="clear" w:color="auto" w:fill="FFFFFF"/>
        </w:rPr>
        <w:t xml:space="preserve">Fattah H. 2017. </w:t>
      </w:r>
      <w:r w:rsidRPr="00EF7110">
        <w:rPr>
          <w:rFonts w:ascii="Times New Roman" w:hAnsi="Times New Roman" w:cs="Times New Roman"/>
          <w:i/>
          <w:sz w:val="24"/>
          <w:szCs w:val="24"/>
          <w:shd w:val="clear" w:color="auto" w:fill="FFFFFF"/>
        </w:rPr>
        <w:t>Kepuasan Kerja dan Kinerja Pegawai</w:t>
      </w:r>
      <w:r w:rsidRPr="00EF7110">
        <w:rPr>
          <w:rFonts w:ascii="Times New Roman" w:hAnsi="Times New Roman" w:cs="Times New Roman"/>
          <w:sz w:val="24"/>
          <w:szCs w:val="24"/>
          <w:shd w:val="clear" w:color="auto" w:fill="FFFFFF"/>
        </w:rPr>
        <w:t>. Yogyakarta (ID): Elmatera.</w:t>
      </w:r>
    </w:p>
    <w:p w:rsidR="004462BD" w:rsidRPr="00EF7110" w:rsidRDefault="004462BD" w:rsidP="00D0363E">
      <w:pPr>
        <w:spacing w:after="0" w:line="480" w:lineRule="auto"/>
        <w:contextualSpacing/>
        <w:jc w:val="both"/>
        <w:rPr>
          <w:rFonts w:ascii="Times New Roman" w:hAnsi="Times New Roman" w:cs="Times New Roman"/>
          <w:sz w:val="24"/>
          <w:szCs w:val="24"/>
          <w:shd w:val="clear" w:color="auto" w:fill="FFFFFF"/>
        </w:rPr>
      </w:pPr>
    </w:p>
    <w:p w:rsidR="004462BD" w:rsidRPr="00EF7110" w:rsidRDefault="004462BD" w:rsidP="00D0363E">
      <w:pPr>
        <w:pStyle w:val="ListParagraph"/>
        <w:spacing w:after="0" w:line="240" w:lineRule="auto"/>
        <w:ind w:left="567" w:hanging="567"/>
        <w:jc w:val="both"/>
        <w:rPr>
          <w:rFonts w:ascii="Times New Roman" w:hAnsi="Times New Roman" w:cs="Times New Roman"/>
          <w:sz w:val="24"/>
          <w:szCs w:val="24"/>
          <w:shd w:val="clear" w:color="auto" w:fill="FFFFFF"/>
        </w:rPr>
      </w:pPr>
      <w:r w:rsidRPr="00EF7110">
        <w:rPr>
          <w:rFonts w:ascii="Times New Roman" w:hAnsi="Times New Roman" w:cs="Times New Roman"/>
          <w:sz w:val="24"/>
          <w:szCs w:val="24"/>
          <w:shd w:val="clear" w:color="auto" w:fill="FFFFFF"/>
        </w:rPr>
        <w:t xml:space="preserve">Rismawati dan Mattalata. 2018. </w:t>
      </w:r>
      <w:r w:rsidRPr="00EF7110">
        <w:rPr>
          <w:rFonts w:ascii="Times New Roman" w:hAnsi="Times New Roman" w:cs="Times New Roman"/>
          <w:i/>
          <w:sz w:val="24"/>
          <w:szCs w:val="24"/>
          <w:shd w:val="clear" w:color="auto" w:fill="FFFFFF"/>
        </w:rPr>
        <w:t>Penilaian Kinerja Atas Dasar Prestasi Kerja Berorientasi Kedepan</w:t>
      </w:r>
      <w:r w:rsidRPr="00EF7110">
        <w:rPr>
          <w:rFonts w:ascii="Times New Roman" w:hAnsi="Times New Roman" w:cs="Times New Roman"/>
          <w:sz w:val="24"/>
          <w:szCs w:val="24"/>
          <w:shd w:val="clear" w:color="auto" w:fill="FFFFFF"/>
        </w:rPr>
        <w:t>. Jakarta (ID): Celebes Media Perkasa.</w:t>
      </w:r>
    </w:p>
    <w:p w:rsidR="004462BD" w:rsidRPr="00EF7110" w:rsidRDefault="004462BD" w:rsidP="00D0363E">
      <w:pPr>
        <w:spacing w:after="0" w:line="480" w:lineRule="auto"/>
        <w:contextualSpacing/>
        <w:jc w:val="both"/>
        <w:rPr>
          <w:rFonts w:ascii="Times New Roman" w:hAnsi="Times New Roman" w:cs="Times New Roman"/>
          <w:sz w:val="24"/>
          <w:szCs w:val="24"/>
          <w:shd w:val="clear" w:color="auto" w:fill="FFFFFF"/>
        </w:rPr>
      </w:pPr>
    </w:p>
    <w:p w:rsidR="004462BD" w:rsidRPr="00EF7110" w:rsidRDefault="004462BD" w:rsidP="00D0363E">
      <w:pPr>
        <w:pStyle w:val="ListParagraph"/>
        <w:spacing w:after="0" w:line="240" w:lineRule="auto"/>
        <w:ind w:left="567" w:hanging="567"/>
        <w:jc w:val="both"/>
        <w:rPr>
          <w:rFonts w:ascii="Times New Roman" w:hAnsi="Times New Roman" w:cs="Times New Roman"/>
          <w:sz w:val="24"/>
          <w:szCs w:val="24"/>
          <w:shd w:val="clear" w:color="auto" w:fill="FFFFFF"/>
        </w:rPr>
      </w:pPr>
      <w:r w:rsidRPr="00EF7110">
        <w:rPr>
          <w:rFonts w:ascii="Times New Roman" w:hAnsi="Times New Roman" w:cs="Times New Roman"/>
          <w:sz w:val="24"/>
          <w:szCs w:val="24"/>
          <w:shd w:val="clear" w:color="auto" w:fill="FFFFFF"/>
        </w:rPr>
        <w:t xml:space="preserve">Sedarmayanti. 2016. </w:t>
      </w:r>
      <w:r w:rsidRPr="00EF7110">
        <w:rPr>
          <w:rFonts w:ascii="Times New Roman" w:hAnsi="Times New Roman" w:cs="Times New Roman"/>
          <w:i/>
          <w:sz w:val="24"/>
          <w:szCs w:val="24"/>
          <w:shd w:val="clear" w:color="auto" w:fill="FFFFFF"/>
        </w:rPr>
        <w:t>Manajemen Sumber Daya Manusia Reformasi Birokrasi dan Manajemen Pegawai Negeri Sipil</w:t>
      </w:r>
      <w:r w:rsidRPr="00EF7110">
        <w:rPr>
          <w:rFonts w:ascii="Times New Roman" w:hAnsi="Times New Roman" w:cs="Times New Roman"/>
          <w:sz w:val="24"/>
          <w:szCs w:val="24"/>
          <w:shd w:val="clear" w:color="auto" w:fill="FFFFFF"/>
        </w:rPr>
        <w:t xml:space="preserve">. Bandung (ID): PT Refika Utama. </w:t>
      </w:r>
    </w:p>
    <w:p w:rsidR="004462BD" w:rsidRPr="00EF7110" w:rsidRDefault="004462BD" w:rsidP="00D0363E">
      <w:pPr>
        <w:spacing w:after="0" w:line="480" w:lineRule="auto"/>
        <w:contextualSpacing/>
        <w:jc w:val="both"/>
        <w:rPr>
          <w:rFonts w:ascii="Times New Roman" w:hAnsi="Times New Roman" w:cs="Times New Roman"/>
          <w:sz w:val="24"/>
          <w:szCs w:val="24"/>
          <w:shd w:val="clear" w:color="auto" w:fill="FFFFFF"/>
        </w:rPr>
      </w:pPr>
    </w:p>
    <w:p w:rsidR="004462BD" w:rsidRPr="00EF7110" w:rsidRDefault="004462BD" w:rsidP="00D0363E">
      <w:pPr>
        <w:pStyle w:val="ListParagraph"/>
        <w:spacing w:after="0" w:line="240" w:lineRule="auto"/>
        <w:ind w:left="567" w:hanging="567"/>
        <w:jc w:val="both"/>
        <w:rPr>
          <w:rFonts w:ascii="Times New Roman" w:hAnsi="Times New Roman" w:cs="Times New Roman"/>
          <w:sz w:val="24"/>
          <w:szCs w:val="24"/>
          <w:shd w:val="clear" w:color="auto" w:fill="FFFFFF"/>
        </w:rPr>
      </w:pPr>
      <w:r w:rsidRPr="00EF7110">
        <w:rPr>
          <w:rFonts w:ascii="Times New Roman" w:hAnsi="Times New Roman" w:cs="Times New Roman"/>
          <w:sz w:val="24"/>
          <w:szCs w:val="24"/>
          <w:shd w:val="clear" w:color="auto" w:fill="FFFFFF"/>
        </w:rPr>
        <w:t xml:space="preserve">Siyoto S dan Sodik MA. 2015. </w:t>
      </w:r>
      <w:r w:rsidRPr="00EF7110">
        <w:rPr>
          <w:rFonts w:ascii="Times New Roman" w:hAnsi="Times New Roman" w:cs="Times New Roman"/>
          <w:i/>
          <w:sz w:val="24"/>
          <w:szCs w:val="24"/>
          <w:shd w:val="clear" w:color="auto" w:fill="FFFFFF"/>
        </w:rPr>
        <w:t>Dasar Metodologi Penelitian</w:t>
      </w:r>
      <w:r w:rsidRPr="00EF7110">
        <w:rPr>
          <w:rFonts w:ascii="Times New Roman" w:hAnsi="Times New Roman" w:cs="Times New Roman"/>
          <w:sz w:val="24"/>
          <w:szCs w:val="24"/>
          <w:shd w:val="clear" w:color="auto" w:fill="FFFFFF"/>
        </w:rPr>
        <w:t>. Kediri (ID): Literasi Media Publishing.</w:t>
      </w:r>
    </w:p>
    <w:p w:rsidR="004462BD" w:rsidRPr="00EF7110" w:rsidRDefault="004462BD" w:rsidP="00D0363E">
      <w:pPr>
        <w:pStyle w:val="ListParagraph"/>
        <w:spacing w:after="0" w:line="480" w:lineRule="auto"/>
        <w:ind w:left="567" w:hanging="567"/>
        <w:jc w:val="both"/>
        <w:rPr>
          <w:rFonts w:ascii="Times New Roman" w:hAnsi="Times New Roman" w:cs="Times New Roman"/>
          <w:sz w:val="24"/>
          <w:szCs w:val="24"/>
          <w:shd w:val="clear" w:color="auto" w:fill="FFFFFF"/>
        </w:rPr>
      </w:pPr>
    </w:p>
    <w:p w:rsidR="004462BD" w:rsidRPr="00EF7110" w:rsidRDefault="004462BD" w:rsidP="00D0363E">
      <w:pPr>
        <w:pStyle w:val="ListParagraph"/>
        <w:spacing w:after="0" w:line="240" w:lineRule="auto"/>
        <w:ind w:left="567" w:hanging="567"/>
        <w:jc w:val="both"/>
        <w:rPr>
          <w:rFonts w:ascii="Times New Roman" w:hAnsi="Times New Roman" w:cs="Times New Roman"/>
          <w:sz w:val="24"/>
          <w:szCs w:val="24"/>
          <w:shd w:val="clear" w:color="auto" w:fill="FFFFFF"/>
        </w:rPr>
      </w:pPr>
      <w:r w:rsidRPr="00EF7110">
        <w:rPr>
          <w:rFonts w:ascii="Times New Roman" w:hAnsi="Times New Roman" w:cs="Times New Roman"/>
          <w:sz w:val="24"/>
          <w:szCs w:val="24"/>
          <w:shd w:val="clear" w:color="auto" w:fill="FFFFFF"/>
        </w:rPr>
        <w:t>Soemolang JA. 2019. Analisis Penilaian Kinerja Karyawan Unit Penjualan PT Sejahtera Motor Gemilang, Blitar. Jurnal Agora. Vol.7 No.2. Surabaya (ID): Universitas Kristen Petra.</w:t>
      </w:r>
    </w:p>
    <w:p w:rsidR="004462BD" w:rsidRPr="00EF7110" w:rsidRDefault="004462BD" w:rsidP="00D0363E">
      <w:pPr>
        <w:spacing w:after="0" w:line="480" w:lineRule="auto"/>
        <w:contextualSpacing/>
        <w:jc w:val="both"/>
        <w:rPr>
          <w:rFonts w:ascii="Times New Roman" w:hAnsi="Times New Roman" w:cs="Times New Roman"/>
          <w:sz w:val="24"/>
          <w:szCs w:val="24"/>
          <w:shd w:val="clear" w:color="auto" w:fill="FFFFFF"/>
        </w:rPr>
      </w:pPr>
    </w:p>
    <w:p w:rsidR="004462BD" w:rsidRPr="00EF7110" w:rsidRDefault="004462BD" w:rsidP="00D0363E">
      <w:pPr>
        <w:pStyle w:val="ListParagraph"/>
        <w:spacing w:after="0" w:line="240" w:lineRule="auto"/>
        <w:ind w:left="567" w:hanging="567"/>
        <w:jc w:val="both"/>
        <w:rPr>
          <w:rFonts w:ascii="Times New Roman" w:hAnsi="Times New Roman" w:cs="Times New Roman"/>
          <w:sz w:val="24"/>
          <w:szCs w:val="24"/>
          <w:shd w:val="clear" w:color="auto" w:fill="FFFFFF"/>
        </w:rPr>
      </w:pPr>
      <w:r w:rsidRPr="00EF7110">
        <w:rPr>
          <w:rFonts w:ascii="Times New Roman" w:hAnsi="Times New Roman" w:cs="Times New Roman"/>
          <w:sz w:val="24"/>
          <w:szCs w:val="24"/>
          <w:shd w:val="clear" w:color="auto" w:fill="FFFFFF"/>
        </w:rPr>
        <w:t xml:space="preserve">Wibowo. 2016. </w:t>
      </w:r>
      <w:r w:rsidRPr="00EF7110">
        <w:rPr>
          <w:rFonts w:ascii="Times New Roman" w:hAnsi="Times New Roman" w:cs="Times New Roman"/>
          <w:i/>
          <w:sz w:val="24"/>
          <w:szCs w:val="24"/>
          <w:shd w:val="clear" w:color="auto" w:fill="FFFFFF"/>
        </w:rPr>
        <w:t>Manajemen Kinerja</w:t>
      </w:r>
      <w:r w:rsidRPr="00EF7110">
        <w:rPr>
          <w:rFonts w:ascii="Times New Roman" w:hAnsi="Times New Roman" w:cs="Times New Roman"/>
          <w:sz w:val="24"/>
          <w:szCs w:val="24"/>
          <w:shd w:val="clear" w:color="auto" w:fill="FFFFFF"/>
        </w:rPr>
        <w:t>. Depok (ID): PT RajaGrafindo Persada.</w:t>
      </w:r>
    </w:p>
    <w:p w:rsidR="004462BD" w:rsidRPr="00EF7110" w:rsidRDefault="004462BD" w:rsidP="00D0363E">
      <w:pPr>
        <w:pStyle w:val="ListParagraph"/>
        <w:spacing w:after="0" w:line="480" w:lineRule="auto"/>
        <w:ind w:left="567" w:hanging="567"/>
        <w:jc w:val="both"/>
        <w:rPr>
          <w:rFonts w:ascii="Times New Roman" w:hAnsi="Times New Roman" w:cs="Times New Roman"/>
          <w:sz w:val="24"/>
          <w:szCs w:val="24"/>
          <w:shd w:val="clear" w:color="auto" w:fill="FFFFFF"/>
        </w:rPr>
      </w:pPr>
    </w:p>
    <w:p w:rsidR="006A0F38" w:rsidRDefault="006A0F38" w:rsidP="00D0363E">
      <w:pPr>
        <w:pStyle w:val="ListParagraph"/>
        <w:spacing w:after="0" w:line="240" w:lineRule="auto"/>
        <w:ind w:left="567" w:hanging="567"/>
        <w:jc w:val="both"/>
        <w:rPr>
          <w:rFonts w:ascii="Times New Roman" w:hAnsi="Times New Roman" w:cs="Times New Roman"/>
          <w:sz w:val="24"/>
          <w:szCs w:val="24"/>
          <w:shd w:val="clear" w:color="auto" w:fill="FFFFFF"/>
        </w:rPr>
        <w:sectPr w:rsidR="006A0F38" w:rsidSect="006A0F38">
          <w:headerReference w:type="first" r:id="rId29"/>
          <w:pgSz w:w="11906" w:h="16838" w:code="9"/>
          <w:pgMar w:top="2268" w:right="1701" w:bottom="1701" w:left="2268" w:header="1134" w:footer="1134" w:gutter="0"/>
          <w:pgNumType w:start="64"/>
          <w:cols w:space="720"/>
          <w:titlePg/>
          <w:docGrid w:linePitch="360"/>
        </w:sectPr>
      </w:pPr>
    </w:p>
    <w:p w:rsidR="004462BD" w:rsidRPr="00EF7110" w:rsidRDefault="004462BD" w:rsidP="00D0363E">
      <w:pPr>
        <w:pStyle w:val="ListParagraph"/>
        <w:spacing w:after="0" w:line="240" w:lineRule="auto"/>
        <w:ind w:left="567" w:hanging="567"/>
        <w:jc w:val="both"/>
        <w:rPr>
          <w:rFonts w:ascii="Times New Roman" w:hAnsi="Times New Roman" w:cs="Times New Roman"/>
          <w:sz w:val="24"/>
          <w:szCs w:val="24"/>
          <w:shd w:val="clear" w:color="auto" w:fill="FFFFFF"/>
        </w:rPr>
      </w:pPr>
      <w:r w:rsidRPr="00EF7110">
        <w:rPr>
          <w:rFonts w:ascii="Times New Roman" w:hAnsi="Times New Roman" w:cs="Times New Roman"/>
          <w:sz w:val="24"/>
          <w:szCs w:val="24"/>
          <w:shd w:val="clear" w:color="auto" w:fill="FFFFFF"/>
        </w:rPr>
        <w:lastRenderedPageBreak/>
        <w:t xml:space="preserve">Widodo. 2019. </w:t>
      </w:r>
      <w:r w:rsidRPr="00EF7110">
        <w:rPr>
          <w:rFonts w:ascii="Times New Roman" w:hAnsi="Times New Roman" w:cs="Times New Roman"/>
          <w:i/>
          <w:sz w:val="24"/>
          <w:szCs w:val="24"/>
          <w:shd w:val="clear" w:color="auto" w:fill="FFFFFF"/>
        </w:rPr>
        <w:t>Metodologi Penelitian Populer dan Praktis</w:t>
      </w:r>
      <w:r w:rsidRPr="00EF7110">
        <w:rPr>
          <w:rFonts w:ascii="Times New Roman" w:hAnsi="Times New Roman" w:cs="Times New Roman"/>
          <w:sz w:val="24"/>
          <w:szCs w:val="24"/>
          <w:shd w:val="clear" w:color="auto" w:fill="FFFFFF"/>
        </w:rPr>
        <w:t>. Depok (ID): PT RajaGrafindo Persada.</w:t>
      </w:r>
    </w:p>
    <w:p w:rsidR="004462BD" w:rsidRPr="00EF7110" w:rsidRDefault="004462BD" w:rsidP="00D0363E">
      <w:pPr>
        <w:pStyle w:val="ListParagraph"/>
        <w:spacing w:after="0" w:line="480" w:lineRule="auto"/>
        <w:ind w:left="567" w:hanging="567"/>
        <w:jc w:val="both"/>
        <w:rPr>
          <w:rFonts w:ascii="Times New Roman" w:hAnsi="Times New Roman" w:cs="Times New Roman"/>
          <w:sz w:val="24"/>
          <w:szCs w:val="24"/>
          <w:shd w:val="clear" w:color="auto" w:fill="FFFFFF"/>
        </w:rPr>
      </w:pPr>
    </w:p>
    <w:p w:rsidR="004462BD" w:rsidRDefault="004462BD" w:rsidP="00D0363E">
      <w:pPr>
        <w:spacing w:after="0" w:line="240" w:lineRule="auto"/>
        <w:ind w:left="426" w:hanging="426"/>
        <w:contextualSpacing/>
        <w:jc w:val="both"/>
        <w:rPr>
          <w:rFonts w:ascii="Times New Roman" w:hAnsi="Times New Roman" w:cs="Times New Roman"/>
          <w:sz w:val="24"/>
          <w:szCs w:val="24"/>
          <w:lang w:val="id-ID"/>
        </w:rPr>
      </w:pPr>
      <w:r w:rsidRPr="00EF7110">
        <w:rPr>
          <w:rFonts w:ascii="Times New Roman" w:hAnsi="Times New Roman" w:cs="Times New Roman"/>
          <w:sz w:val="24"/>
          <w:szCs w:val="24"/>
          <w:lang w:val="id-ID"/>
        </w:rPr>
        <w:t>Wiratna. 201</w:t>
      </w:r>
      <w:r w:rsidRPr="00EF7110">
        <w:rPr>
          <w:rFonts w:ascii="Times New Roman" w:hAnsi="Times New Roman" w:cs="Times New Roman"/>
          <w:sz w:val="24"/>
          <w:szCs w:val="24"/>
        </w:rPr>
        <w:t>5</w:t>
      </w:r>
      <w:r w:rsidRPr="00EF7110">
        <w:rPr>
          <w:rFonts w:ascii="Times New Roman" w:hAnsi="Times New Roman" w:cs="Times New Roman"/>
          <w:sz w:val="24"/>
          <w:szCs w:val="24"/>
          <w:lang w:val="id-ID"/>
        </w:rPr>
        <w:t xml:space="preserve">. </w:t>
      </w:r>
      <w:r w:rsidRPr="00EF7110">
        <w:rPr>
          <w:rFonts w:ascii="Times New Roman" w:hAnsi="Times New Roman" w:cs="Times New Roman"/>
          <w:i/>
          <w:sz w:val="24"/>
          <w:szCs w:val="24"/>
          <w:lang w:val="id-ID"/>
        </w:rPr>
        <w:t>Metodologi Penelitian</w:t>
      </w:r>
      <w:r w:rsidRPr="00EF7110">
        <w:rPr>
          <w:rFonts w:ascii="Times New Roman" w:hAnsi="Times New Roman" w:cs="Times New Roman"/>
          <w:sz w:val="24"/>
          <w:szCs w:val="24"/>
          <w:lang w:val="id-ID"/>
        </w:rPr>
        <w:t>. Yogyakarta (ID): Pustaka Baru Press.</w:t>
      </w:r>
    </w:p>
    <w:p w:rsidR="006B40ED" w:rsidRDefault="006B40ED" w:rsidP="00D0363E">
      <w:pPr>
        <w:spacing w:after="0" w:line="240" w:lineRule="auto"/>
        <w:ind w:left="426" w:hanging="426"/>
        <w:contextualSpacing/>
        <w:jc w:val="both"/>
        <w:rPr>
          <w:rFonts w:ascii="Times New Roman" w:hAnsi="Times New Roman" w:cs="Times New Roman"/>
          <w:sz w:val="24"/>
          <w:szCs w:val="24"/>
          <w:lang w:val="id-ID"/>
        </w:rPr>
      </w:pPr>
    </w:p>
    <w:p w:rsidR="006B40ED" w:rsidRPr="002173E4" w:rsidRDefault="006B40ED" w:rsidP="006B40ED">
      <w:pPr>
        <w:pStyle w:val="Heading1"/>
        <w:rPr>
          <w:rFonts w:ascii="Times New Roman" w:hAnsi="Times New Roman" w:cs="Times New Roman"/>
          <w:color w:val="FFFFFF" w:themeColor="background1"/>
          <w:sz w:val="24"/>
          <w:szCs w:val="24"/>
        </w:rPr>
      </w:pPr>
      <w:bookmarkStart w:id="228" w:name="_Toc42104861"/>
      <w:r w:rsidRPr="002173E4">
        <w:rPr>
          <w:rFonts w:ascii="Times New Roman" w:hAnsi="Times New Roman" w:cs="Times New Roman"/>
          <w:color w:val="FFFFFF" w:themeColor="background1"/>
          <w:sz w:val="24"/>
          <w:szCs w:val="24"/>
        </w:rPr>
        <w:t>LAMPIRAN-LAMPIRAN</w:t>
      </w:r>
      <w:bookmarkEnd w:id="228"/>
    </w:p>
    <w:sectPr w:rsidR="006B40ED" w:rsidRPr="002173E4" w:rsidSect="006A0F38">
      <w:pgSz w:w="11906" w:h="16838" w:code="9"/>
      <w:pgMar w:top="2268" w:right="1701" w:bottom="1701" w:left="2268" w:header="1134" w:footer="1134" w:gutter="0"/>
      <w:pgNumType w:start="6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599" w:rsidRDefault="00241599" w:rsidP="00B14BD2">
      <w:pPr>
        <w:spacing w:after="0" w:line="240" w:lineRule="auto"/>
      </w:pPr>
      <w:r>
        <w:separator/>
      </w:r>
    </w:p>
  </w:endnote>
  <w:endnote w:type="continuationSeparator" w:id="0">
    <w:p w:rsidR="00241599" w:rsidRDefault="00241599" w:rsidP="00B1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294135"/>
      <w:docPartObj>
        <w:docPartGallery w:val="Page Numbers (Bottom of Page)"/>
        <w:docPartUnique/>
      </w:docPartObj>
    </w:sdtPr>
    <w:sdtEndPr>
      <w:rPr>
        <w:noProof/>
      </w:rPr>
    </w:sdtEndPr>
    <w:sdtContent>
      <w:p w:rsidR="00BF0416" w:rsidRDefault="00BF0416">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BF0416" w:rsidRDefault="00BF04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108573"/>
      <w:docPartObj>
        <w:docPartGallery w:val="Page Numbers (Bottom of Page)"/>
        <w:docPartUnique/>
      </w:docPartObj>
    </w:sdtPr>
    <w:sdtEndPr>
      <w:rPr>
        <w:rFonts w:ascii="Times New Roman" w:hAnsi="Times New Roman" w:cs="Times New Roman"/>
        <w:noProof/>
        <w:sz w:val="24"/>
        <w:szCs w:val="24"/>
      </w:rPr>
    </w:sdtEndPr>
    <w:sdtContent>
      <w:p w:rsidR="00BF0416" w:rsidRPr="003E79D7" w:rsidRDefault="00BF0416" w:rsidP="003E79D7">
        <w:pPr>
          <w:pStyle w:val="Footer"/>
          <w:jc w:val="center"/>
          <w:rPr>
            <w:rFonts w:ascii="Times New Roman" w:hAnsi="Times New Roman" w:cs="Times New Roman"/>
            <w:sz w:val="24"/>
            <w:szCs w:val="24"/>
          </w:rPr>
        </w:pPr>
        <w:r w:rsidRPr="003E79D7">
          <w:rPr>
            <w:rFonts w:ascii="Times New Roman" w:hAnsi="Times New Roman" w:cs="Times New Roman"/>
            <w:color w:val="FFFFFF" w:themeColor="background1"/>
            <w:sz w:val="24"/>
            <w:szCs w:val="24"/>
          </w:rPr>
          <w:fldChar w:fldCharType="begin"/>
        </w:r>
        <w:r w:rsidRPr="003E79D7">
          <w:rPr>
            <w:rFonts w:ascii="Times New Roman" w:hAnsi="Times New Roman" w:cs="Times New Roman"/>
            <w:color w:val="FFFFFF" w:themeColor="background1"/>
            <w:sz w:val="24"/>
            <w:szCs w:val="24"/>
          </w:rPr>
          <w:instrText xml:space="preserve"> PAGE   \* MERGEFORMAT </w:instrText>
        </w:r>
        <w:r w:rsidRPr="003E79D7">
          <w:rPr>
            <w:rFonts w:ascii="Times New Roman" w:hAnsi="Times New Roman" w:cs="Times New Roman"/>
            <w:color w:val="FFFFFF" w:themeColor="background1"/>
            <w:sz w:val="24"/>
            <w:szCs w:val="24"/>
          </w:rPr>
          <w:fldChar w:fldCharType="separate"/>
        </w:r>
        <w:r w:rsidR="00CC351E">
          <w:rPr>
            <w:rFonts w:ascii="Times New Roman" w:hAnsi="Times New Roman" w:cs="Times New Roman"/>
            <w:noProof/>
            <w:color w:val="FFFFFF" w:themeColor="background1"/>
            <w:sz w:val="24"/>
            <w:szCs w:val="24"/>
          </w:rPr>
          <w:t>i</w:t>
        </w:r>
        <w:r w:rsidRPr="003E79D7">
          <w:rPr>
            <w:rFonts w:ascii="Times New Roman" w:hAnsi="Times New Roman" w:cs="Times New Roman"/>
            <w:noProof/>
            <w:color w:val="FFFFFF" w:themeColor="background1"/>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300160"/>
      <w:docPartObj>
        <w:docPartGallery w:val="Page Numbers (Bottom of Page)"/>
        <w:docPartUnique/>
      </w:docPartObj>
    </w:sdtPr>
    <w:sdtEndPr>
      <w:rPr>
        <w:noProof/>
      </w:rPr>
    </w:sdtEndPr>
    <w:sdtContent>
      <w:p w:rsidR="00BF0416" w:rsidRDefault="00BF0416" w:rsidP="003E79D7">
        <w:pPr>
          <w:pStyle w:val="Footer"/>
          <w:jc w:val="center"/>
        </w:pPr>
        <w:r w:rsidRPr="003E79D7">
          <w:rPr>
            <w:rFonts w:ascii="Times New Roman" w:hAnsi="Times New Roman" w:cs="Times New Roman"/>
          </w:rPr>
          <w:fldChar w:fldCharType="begin"/>
        </w:r>
        <w:r w:rsidRPr="003E79D7">
          <w:rPr>
            <w:rFonts w:ascii="Times New Roman" w:hAnsi="Times New Roman" w:cs="Times New Roman"/>
          </w:rPr>
          <w:instrText xml:space="preserve"> PAGE   \* MERGEFORMAT </w:instrText>
        </w:r>
        <w:r w:rsidRPr="003E79D7">
          <w:rPr>
            <w:rFonts w:ascii="Times New Roman" w:hAnsi="Times New Roman" w:cs="Times New Roman"/>
          </w:rPr>
          <w:fldChar w:fldCharType="separate"/>
        </w:r>
        <w:r w:rsidR="00CC351E">
          <w:rPr>
            <w:rFonts w:ascii="Times New Roman" w:hAnsi="Times New Roman" w:cs="Times New Roman"/>
            <w:noProof/>
          </w:rPr>
          <w:t>xiii</w:t>
        </w:r>
        <w:r w:rsidRPr="003E79D7">
          <w:rPr>
            <w:rFonts w:ascii="Times New Roman" w:hAnsi="Times New Roman" w:cs="Times New Roman"/>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16" w:rsidRDefault="00BF0416" w:rsidP="003E79D7">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387370"/>
      <w:docPartObj>
        <w:docPartGallery w:val="Page Numbers (Bottom of Page)"/>
        <w:docPartUnique/>
      </w:docPartObj>
    </w:sdtPr>
    <w:sdtEndPr>
      <w:rPr>
        <w:rFonts w:ascii="Times New Roman" w:hAnsi="Times New Roman" w:cs="Times New Roman"/>
        <w:noProof/>
        <w:sz w:val="24"/>
        <w:szCs w:val="24"/>
      </w:rPr>
    </w:sdtEndPr>
    <w:sdtContent>
      <w:p w:rsidR="00BF0416" w:rsidRPr="003E79D7" w:rsidRDefault="00BF0416" w:rsidP="003E79D7">
        <w:pPr>
          <w:pStyle w:val="Footer"/>
          <w:jc w:val="center"/>
          <w:rPr>
            <w:rFonts w:ascii="Times New Roman" w:hAnsi="Times New Roman" w:cs="Times New Roman"/>
            <w:sz w:val="24"/>
            <w:szCs w:val="24"/>
          </w:rPr>
        </w:pPr>
        <w:r w:rsidRPr="003E79D7">
          <w:rPr>
            <w:rFonts w:ascii="Times New Roman" w:hAnsi="Times New Roman" w:cs="Times New Roman"/>
            <w:color w:val="FFFFFF" w:themeColor="background1"/>
            <w:sz w:val="24"/>
            <w:szCs w:val="24"/>
          </w:rPr>
          <w:fldChar w:fldCharType="begin"/>
        </w:r>
        <w:r w:rsidRPr="003E79D7">
          <w:rPr>
            <w:rFonts w:ascii="Times New Roman" w:hAnsi="Times New Roman" w:cs="Times New Roman"/>
            <w:color w:val="FFFFFF" w:themeColor="background1"/>
            <w:sz w:val="24"/>
            <w:szCs w:val="24"/>
          </w:rPr>
          <w:instrText xml:space="preserve"> PAGE   \* MERGEFORMAT </w:instrText>
        </w:r>
        <w:r w:rsidRPr="003E79D7">
          <w:rPr>
            <w:rFonts w:ascii="Times New Roman" w:hAnsi="Times New Roman" w:cs="Times New Roman"/>
            <w:color w:val="FFFFFF" w:themeColor="background1"/>
            <w:sz w:val="24"/>
            <w:szCs w:val="24"/>
          </w:rPr>
          <w:fldChar w:fldCharType="separate"/>
        </w:r>
        <w:r w:rsidR="00CC351E">
          <w:rPr>
            <w:rFonts w:ascii="Times New Roman" w:hAnsi="Times New Roman" w:cs="Times New Roman"/>
            <w:noProof/>
            <w:color w:val="FFFFFF" w:themeColor="background1"/>
            <w:sz w:val="24"/>
            <w:szCs w:val="24"/>
          </w:rPr>
          <w:t>64</w:t>
        </w:r>
        <w:r w:rsidRPr="003E79D7">
          <w:rPr>
            <w:rFonts w:ascii="Times New Roman" w:hAnsi="Times New Roman" w:cs="Times New Roman"/>
            <w:noProof/>
            <w:color w:val="FFFFFF" w:themeColor="background1"/>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599" w:rsidRDefault="00241599" w:rsidP="00B14BD2">
      <w:pPr>
        <w:spacing w:after="0" w:line="240" w:lineRule="auto"/>
      </w:pPr>
      <w:r>
        <w:separator/>
      </w:r>
    </w:p>
  </w:footnote>
  <w:footnote w:type="continuationSeparator" w:id="0">
    <w:p w:rsidR="00241599" w:rsidRDefault="00241599" w:rsidP="00B14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416" w:rsidRDefault="00BF041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220667"/>
      <w:docPartObj>
        <w:docPartGallery w:val="Page Numbers (Top of Page)"/>
        <w:docPartUnique/>
      </w:docPartObj>
    </w:sdtPr>
    <w:sdtEndPr>
      <w:rPr>
        <w:rFonts w:ascii="Times New Roman" w:hAnsi="Times New Roman" w:cs="Times New Roman"/>
        <w:noProof/>
        <w:sz w:val="24"/>
      </w:rPr>
    </w:sdtEndPr>
    <w:sdtContent>
      <w:p w:rsidR="00BF0416" w:rsidRPr="003E79D7" w:rsidRDefault="00BF0416">
        <w:pPr>
          <w:pStyle w:val="Header"/>
          <w:jc w:val="right"/>
          <w:rPr>
            <w:rFonts w:ascii="Times New Roman" w:hAnsi="Times New Roman" w:cs="Times New Roman"/>
            <w:sz w:val="24"/>
          </w:rPr>
        </w:pPr>
        <w:r w:rsidRPr="003E79D7">
          <w:rPr>
            <w:rFonts w:ascii="Times New Roman" w:hAnsi="Times New Roman" w:cs="Times New Roman"/>
            <w:sz w:val="24"/>
          </w:rPr>
          <w:fldChar w:fldCharType="begin"/>
        </w:r>
        <w:r w:rsidRPr="003E79D7">
          <w:rPr>
            <w:rFonts w:ascii="Times New Roman" w:hAnsi="Times New Roman" w:cs="Times New Roman"/>
            <w:sz w:val="24"/>
          </w:rPr>
          <w:instrText xml:space="preserve"> PAGE   \* MERGEFORMAT </w:instrText>
        </w:r>
        <w:r w:rsidRPr="003E79D7">
          <w:rPr>
            <w:rFonts w:ascii="Times New Roman" w:hAnsi="Times New Roman" w:cs="Times New Roman"/>
            <w:sz w:val="24"/>
          </w:rPr>
          <w:fldChar w:fldCharType="separate"/>
        </w:r>
        <w:r w:rsidR="00CC351E">
          <w:rPr>
            <w:rFonts w:ascii="Times New Roman" w:hAnsi="Times New Roman" w:cs="Times New Roman"/>
            <w:noProof/>
            <w:sz w:val="24"/>
          </w:rPr>
          <w:t>46</w:t>
        </w:r>
        <w:r w:rsidRPr="003E79D7">
          <w:rPr>
            <w:rFonts w:ascii="Times New Roman" w:hAnsi="Times New Roman" w:cs="Times New Roman"/>
            <w:noProof/>
            <w:sz w:val="24"/>
          </w:rPr>
          <w:fldChar w:fldCharType="end"/>
        </w:r>
      </w:p>
    </w:sdtContent>
  </w:sdt>
  <w:p w:rsidR="00BF0416" w:rsidRDefault="00BF041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620399"/>
      <w:docPartObj>
        <w:docPartGallery w:val="Page Numbers (Top of Page)"/>
        <w:docPartUnique/>
      </w:docPartObj>
    </w:sdtPr>
    <w:sdtEndPr>
      <w:rPr>
        <w:rFonts w:ascii="Times New Roman" w:hAnsi="Times New Roman" w:cs="Times New Roman"/>
        <w:noProof/>
        <w:color w:val="FFFFFF" w:themeColor="background1"/>
        <w:sz w:val="24"/>
      </w:rPr>
    </w:sdtEndPr>
    <w:sdtContent>
      <w:p w:rsidR="00BF0416" w:rsidRPr="0062285F" w:rsidRDefault="00BF0416">
        <w:pPr>
          <w:pStyle w:val="Header"/>
          <w:jc w:val="right"/>
          <w:rPr>
            <w:rFonts w:ascii="Times New Roman" w:hAnsi="Times New Roman" w:cs="Times New Roman"/>
            <w:color w:val="FFFFFF" w:themeColor="background1"/>
            <w:sz w:val="24"/>
          </w:rPr>
        </w:pPr>
        <w:r w:rsidRPr="0062285F">
          <w:rPr>
            <w:rFonts w:ascii="Times New Roman" w:hAnsi="Times New Roman" w:cs="Times New Roman"/>
            <w:color w:val="FFFFFF" w:themeColor="background1"/>
            <w:sz w:val="24"/>
          </w:rPr>
          <w:fldChar w:fldCharType="begin"/>
        </w:r>
        <w:r w:rsidRPr="0062285F">
          <w:rPr>
            <w:rFonts w:ascii="Times New Roman" w:hAnsi="Times New Roman" w:cs="Times New Roman"/>
            <w:color w:val="FFFFFF" w:themeColor="background1"/>
            <w:sz w:val="24"/>
          </w:rPr>
          <w:instrText xml:space="preserve"> PAGE   \* MERGEFORMAT </w:instrText>
        </w:r>
        <w:r w:rsidRPr="0062285F">
          <w:rPr>
            <w:rFonts w:ascii="Times New Roman" w:hAnsi="Times New Roman" w:cs="Times New Roman"/>
            <w:color w:val="FFFFFF" w:themeColor="background1"/>
            <w:sz w:val="24"/>
          </w:rPr>
          <w:fldChar w:fldCharType="separate"/>
        </w:r>
        <w:r w:rsidR="00CC351E">
          <w:rPr>
            <w:rFonts w:ascii="Times New Roman" w:hAnsi="Times New Roman" w:cs="Times New Roman"/>
            <w:noProof/>
            <w:color w:val="FFFFFF" w:themeColor="background1"/>
            <w:sz w:val="24"/>
          </w:rPr>
          <w:t>63</w:t>
        </w:r>
        <w:r w:rsidRPr="0062285F">
          <w:rPr>
            <w:rFonts w:ascii="Times New Roman" w:hAnsi="Times New Roman" w:cs="Times New Roman"/>
            <w:noProof/>
            <w:color w:val="FFFFFF" w:themeColor="background1"/>
            <w:sz w:val="24"/>
          </w:rPr>
          <w:fldChar w:fldCharType="end"/>
        </w:r>
      </w:p>
    </w:sdtContent>
  </w:sdt>
  <w:p w:rsidR="00BF0416" w:rsidRDefault="00BF0416">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365082"/>
      <w:docPartObj>
        <w:docPartGallery w:val="Page Numbers (Top of Page)"/>
        <w:docPartUnique/>
      </w:docPartObj>
    </w:sdtPr>
    <w:sdtEndPr>
      <w:rPr>
        <w:rFonts w:ascii="Times New Roman" w:hAnsi="Times New Roman" w:cs="Times New Roman"/>
        <w:noProof/>
        <w:sz w:val="24"/>
      </w:rPr>
    </w:sdtEndPr>
    <w:sdtContent>
      <w:p w:rsidR="00BF0416" w:rsidRPr="003E79D7" w:rsidRDefault="00BF0416">
        <w:pPr>
          <w:pStyle w:val="Header"/>
          <w:jc w:val="right"/>
          <w:rPr>
            <w:rFonts w:ascii="Times New Roman" w:hAnsi="Times New Roman" w:cs="Times New Roman"/>
            <w:sz w:val="24"/>
          </w:rPr>
        </w:pPr>
        <w:r w:rsidRPr="003E79D7">
          <w:rPr>
            <w:rFonts w:ascii="Times New Roman" w:hAnsi="Times New Roman" w:cs="Times New Roman"/>
            <w:sz w:val="24"/>
          </w:rPr>
          <w:fldChar w:fldCharType="begin"/>
        </w:r>
        <w:r w:rsidRPr="003E79D7">
          <w:rPr>
            <w:rFonts w:ascii="Times New Roman" w:hAnsi="Times New Roman" w:cs="Times New Roman"/>
            <w:sz w:val="24"/>
          </w:rPr>
          <w:instrText xml:space="preserve"> PAGE   \* MERGEFORMAT </w:instrText>
        </w:r>
        <w:r w:rsidRPr="003E79D7">
          <w:rPr>
            <w:rFonts w:ascii="Times New Roman" w:hAnsi="Times New Roman" w:cs="Times New Roman"/>
            <w:sz w:val="24"/>
          </w:rPr>
          <w:fldChar w:fldCharType="separate"/>
        </w:r>
        <w:r w:rsidR="00CC351E">
          <w:rPr>
            <w:rFonts w:ascii="Times New Roman" w:hAnsi="Times New Roman" w:cs="Times New Roman"/>
            <w:noProof/>
            <w:sz w:val="24"/>
          </w:rPr>
          <w:t>64</w:t>
        </w:r>
        <w:r w:rsidRPr="003E79D7">
          <w:rPr>
            <w:rFonts w:ascii="Times New Roman" w:hAnsi="Times New Roman" w:cs="Times New Roman"/>
            <w:noProof/>
            <w:sz w:val="24"/>
          </w:rPr>
          <w:fldChar w:fldCharType="end"/>
        </w:r>
      </w:p>
    </w:sdtContent>
  </w:sdt>
  <w:p w:rsidR="00BF0416" w:rsidRDefault="00BF0416">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id w:val="1719476190"/>
      <w:docPartObj>
        <w:docPartGallery w:val="Page Numbers (Top of Page)"/>
        <w:docPartUnique/>
      </w:docPartObj>
    </w:sdtPr>
    <w:sdtEndPr>
      <w:rPr>
        <w:rFonts w:ascii="Times New Roman" w:hAnsi="Times New Roman" w:cs="Times New Roman"/>
        <w:noProof/>
        <w:sz w:val="24"/>
      </w:rPr>
    </w:sdtEndPr>
    <w:sdtContent>
      <w:p w:rsidR="00BF0416" w:rsidRPr="006A0F38" w:rsidRDefault="00BF0416">
        <w:pPr>
          <w:pStyle w:val="Header"/>
          <w:jc w:val="right"/>
          <w:rPr>
            <w:rFonts w:ascii="Times New Roman" w:hAnsi="Times New Roman" w:cs="Times New Roman"/>
            <w:color w:val="FFFFFF" w:themeColor="background1"/>
            <w:sz w:val="24"/>
          </w:rPr>
        </w:pPr>
        <w:r w:rsidRPr="006A0F38">
          <w:rPr>
            <w:rFonts w:ascii="Times New Roman" w:hAnsi="Times New Roman" w:cs="Times New Roman"/>
            <w:color w:val="FFFFFF" w:themeColor="background1"/>
            <w:sz w:val="24"/>
          </w:rPr>
          <w:fldChar w:fldCharType="begin"/>
        </w:r>
        <w:r w:rsidRPr="006A0F38">
          <w:rPr>
            <w:rFonts w:ascii="Times New Roman" w:hAnsi="Times New Roman" w:cs="Times New Roman"/>
            <w:color w:val="FFFFFF" w:themeColor="background1"/>
            <w:sz w:val="24"/>
          </w:rPr>
          <w:instrText xml:space="preserve"> PAGE   \* MERGEFORMAT </w:instrText>
        </w:r>
        <w:r w:rsidRPr="006A0F38">
          <w:rPr>
            <w:rFonts w:ascii="Times New Roman" w:hAnsi="Times New Roman" w:cs="Times New Roman"/>
            <w:color w:val="FFFFFF" w:themeColor="background1"/>
            <w:sz w:val="24"/>
          </w:rPr>
          <w:fldChar w:fldCharType="separate"/>
        </w:r>
        <w:r w:rsidR="00CC351E">
          <w:rPr>
            <w:rFonts w:ascii="Times New Roman" w:hAnsi="Times New Roman" w:cs="Times New Roman"/>
            <w:noProof/>
            <w:color w:val="FFFFFF" w:themeColor="background1"/>
            <w:sz w:val="24"/>
          </w:rPr>
          <w:t>64</w:t>
        </w:r>
        <w:r w:rsidRPr="006A0F38">
          <w:rPr>
            <w:rFonts w:ascii="Times New Roman" w:hAnsi="Times New Roman" w:cs="Times New Roman"/>
            <w:noProof/>
            <w:color w:val="FFFFFF" w:themeColor="background1"/>
            <w:sz w:val="24"/>
          </w:rPr>
          <w:fldChar w:fldCharType="end"/>
        </w:r>
      </w:p>
    </w:sdtContent>
  </w:sdt>
  <w:p w:rsidR="00BF0416" w:rsidRDefault="00BF04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563609"/>
      <w:docPartObj>
        <w:docPartGallery w:val="Page Numbers (Top of Page)"/>
        <w:docPartUnique/>
      </w:docPartObj>
    </w:sdtPr>
    <w:sdtEndPr>
      <w:rPr>
        <w:rFonts w:ascii="Times New Roman" w:hAnsi="Times New Roman" w:cs="Times New Roman"/>
        <w:noProof/>
        <w:color w:val="FFFFFF" w:themeColor="background1"/>
        <w:sz w:val="24"/>
      </w:rPr>
    </w:sdtEndPr>
    <w:sdtContent>
      <w:p w:rsidR="00BF0416" w:rsidRPr="003E79D7" w:rsidRDefault="00BF0416">
        <w:pPr>
          <w:pStyle w:val="Header"/>
          <w:jc w:val="right"/>
          <w:rPr>
            <w:rFonts w:ascii="Times New Roman" w:hAnsi="Times New Roman" w:cs="Times New Roman"/>
            <w:color w:val="FFFFFF" w:themeColor="background1"/>
            <w:sz w:val="24"/>
          </w:rPr>
        </w:pPr>
        <w:r w:rsidRPr="003E79D7">
          <w:rPr>
            <w:rFonts w:ascii="Times New Roman" w:hAnsi="Times New Roman" w:cs="Times New Roman"/>
            <w:color w:val="FFFFFF" w:themeColor="background1"/>
            <w:sz w:val="24"/>
          </w:rPr>
          <w:fldChar w:fldCharType="begin"/>
        </w:r>
        <w:r w:rsidRPr="003E79D7">
          <w:rPr>
            <w:rFonts w:ascii="Times New Roman" w:hAnsi="Times New Roman" w:cs="Times New Roman"/>
            <w:color w:val="FFFFFF" w:themeColor="background1"/>
            <w:sz w:val="24"/>
          </w:rPr>
          <w:instrText xml:space="preserve"> PAGE   \* MERGEFORMAT </w:instrText>
        </w:r>
        <w:r w:rsidRPr="003E79D7">
          <w:rPr>
            <w:rFonts w:ascii="Times New Roman" w:hAnsi="Times New Roman" w:cs="Times New Roman"/>
            <w:color w:val="FFFFFF" w:themeColor="background1"/>
            <w:sz w:val="24"/>
          </w:rPr>
          <w:fldChar w:fldCharType="separate"/>
        </w:r>
        <w:r w:rsidR="00CC351E">
          <w:rPr>
            <w:rFonts w:ascii="Times New Roman" w:hAnsi="Times New Roman" w:cs="Times New Roman"/>
            <w:noProof/>
            <w:color w:val="FFFFFF" w:themeColor="background1"/>
            <w:sz w:val="24"/>
          </w:rPr>
          <w:t>1</w:t>
        </w:r>
        <w:r w:rsidRPr="003E79D7">
          <w:rPr>
            <w:rFonts w:ascii="Times New Roman" w:hAnsi="Times New Roman" w:cs="Times New Roman"/>
            <w:noProof/>
            <w:color w:val="FFFFFF" w:themeColor="background1"/>
            <w:sz w:val="24"/>
          </w:rPr>
          <w:fldChar w:fldCharType="end"/>
        </w:r>
      </w:p>
    </w:sdtContent>
  </w:sdt>
  <w:p w:rsidR="00BF0416" w:rsidRDefault="00BF04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420352"/>
      <w:docPartObj>
        <w:docPartGallery w:val="Page Numbers (Top of Page)"/>
        <w:docPartUnique/>
      </w:docPartObj>
    </w:sdtPr>
    <w:sdtEndPr>
      <w:rPr>
        <w:rFonts w:ascii="Times New Roman" w:hAnsi="Times New Roman" w:cs="Times New Roman"/>
        <w:noProof/>
        <w:color w:val="FFFFFF" w:themeColor="background1"/>
        <w:sz w:val="24"/>
      </w:rPr>
    </w:sdtEndPr>
    <w:sdtContent>
      <w:p w:rsidR="00BF0416" w:rsidRPr="003E79D7" w:rsidRDefault="00BF0416">
        <w:pPr>
          <w:pStyle w:val="Header"/>
          <w:jc w:val="right"/>
          <w:rPr>
            <w:rFonts w:ascii="Times New Roman" w:hAnsi="Times New Roman" w:cs="Times New Roman"/>
            <w:color w:val="FFFFFF" w:themeColor="background1"/>
            <w:sz w:val="24"/>
          </w:rPr>
        </w:pPr>
        <w:r w:rsidRPr="003E79D7">
          <w:rPr>
            <w:rFonts w:ascii="Times New Roman" w:hAnsi="Times New Roman" w:cs="Times New Roman"/>
            <w:sz w:val="24"/>
          </w:rPr>
          <w:fldChar w:fldCharType="begin"/>
        </w:r>
        <w:r w:rsidRPr="003E79D7">
          <w:rPr>
            <w:rFonts w:ascii="Times New Roman" w:hAnsi="Times New Roman" w:cs="Times New Roman"/>
            <w:sz w:val="24"/>
          </w:rPr>
          <w:instrText xml:space="preserve"> PAGE   \* MERGEFORMAT </w:instrText>
        </w:r>
        <w:r w:rsidRPr="003E79D7">
          <w:rPr>
            <w:rFonts w:ascii="Times New Roman" w:hAnsi="Times New Roman" w:cs="Times New Roman"/>
            <w:sz w:val="24"/>
          </w:rPr>
          <w:fldChar w:fldCharType="separate"/>
        </w:r>
        <w:r w:rsidR="00CC351E">
          <w:rPr>
            <w:rFonts w:ascii="Times New Roman" w:hAnsi="Times New Roman" w:cs="Times New Roman"/>
            <w:noProof/>
            <w:sz w:val="24"/>
          </w:rPr>
          <w:t>65</w:t>
        </w:r>
        <w:r w:rsidRPr="003E79D7">
          <w:rPr>
            <w:rFonts w:ascii="Times New Roman" w:hAnsi="Times New Roman" w:cs="Times New Roman"/>
            <w:noProof/>
            <w:sz w:val="24"/>
          </w:rPr>
          <w:fldChar w:fldCharType="end"/>
        </w:r>
      </w:p>
    </w:sdtContent>
  </w:sdt>
  <w:p w:rsidR="00BF0416" w:rsidRDefault="00BF04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756188"/>
      <w:docPartObj>
        <w:docPartGallery w:val="Page Numbers (Top of Page)"/>
        <w:docPartUnique/>
      </w:docPartObj>
    </w:sdtPr>
    <w:sdtEndPr>
      <w:rPr>
        <w:rFonts w:ascii="Times New Roman" w:hAnsi="Times New Roman" w:cs="Times New Roman"/>
        <w:noProof/>
        <w:sz w:val="24"/>
      </w:rPr>
    </w:sdtEndPr>
    <w:sdtContent>
      <w:p w:rsidR="00BF0416" w:rsidRPr="003E79D7" w:rsidRDefault="00BF0416">
        <w:pPr>
          <w:pStyle w:val="Header"/>
          <w:jc w:val="right"/>
          <w:rPr>
            <w:rFonts w:ascii="Times New Roman" w:hAnsi="Times New Roman" w:cs="Times New Roman"/>
            <w:sz w:val="24"/>
          </w:rPr>
        </w:pPr>
        <w:r w:rsidRPr="003E79D7">
          <w:rPr>
            <w:rFonts w:ascii="Times New Roman" w:hAnsi="Times New Roman" w:cs="Times New Roman"/>
            <w:sz w:val="24"/>
          </w:rPr>
          <w:fldChar w:fldCharType="begin"/>
        </w:r>
        <w:r w:rsidRPr="003E79D7">
          <w:rPr>
            <w:rFonts w:ascii="Times New Roman" w:hAnsi="Times New Roman" w:cs="Times New Roman"/>
            <w:sz w:val="24"/>
          </w:rPr>
          <w:instrText xml:space="preserve"> PAGE   \* MERGEFORMAT </w:instrText>
        </w:r>
        <w:r w:rsidRPr="003E79D7">
          <w:rPr>
            <w:rFonts w:ascii="Times New Roman" w:hAnsi="Times New Roman" w:cs="Times New Roman"/>
            <w:sz w:val="24"/>
          </w:rPr>
          <w:fldChar w:fldCharType="separate"/>
        </w:r>
        <w:r w:rsidR="00CC351E">
          <w:rPr>
            <w:rFonts w:ascii="Times New Roman" w:hAnsi="Times New Roman" w:cs="Times New Roman"/>
            <w:noProof/>
            <w:sz w:val="24"/>
          </w:rPr>
          <w:t>2</w:t>
        </w:r>
        <w:r w:rsidRPr="003E79D7">
          <w:rPr>
            <w:rFonts w:ascii="Times New Roman" w:hAnsi="Times New Roman" w:cs="Times New Roman"/>
            <w:noProof/>
            <w:sz w:val="24"/>
          </w:rPr>
          <w:fldChar w:fldCharType="end"/>
        </w:r>
      </w:p>
    </w:sdtContent>
  </w:sdt>
  <w:p w:rsidR="00BF0416" w:rsidRDefault="00BF041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id w:val="-1066567051"/>
      <w:docPartObj>
        <w:docPartGallery w:val="Page Numbers (Top of Page)"/>
        <w:docPartUnique/>
      </w:docPartObj>
    </w:sdtPr>
    <w:sdtEndPr>
      <w:rPr>
        <w:rFonts w:ascii="Times New Roman" w:hAnsi="Times New Roman" w:cs="Times New Roman"/>
        <w:noProof/>
        <w:sz w:val="24"/>
      </w:rPr>
    </w:sdtEndPr>
    <w:sdtContent>
      <w:p w:rsidR="00BF0416" w:rsidRPr="006A0F38" w:rsidRDefault="00BF0416">
        <w:pPr>
          <w:pStyle w:val="Header"/>
          <w:jc w:val="right"/>
          <w:rPr>
            <w:rFonts w:ascii="Times New Roman" w:hAnsi="Times New Roman" w:cs="Times New Roman"/>
            <w:color w:val="FFFFFF" w:themeColor="background1"/>
            <w:sz w:val="24"/>
          </w:rPr>
        </w:pPr>
        <w:r w:rsidRPr="006A0F38">
          <w:rPr>
            <w:rFonts w:ascii="Times New Roman" w:hAnsi="Times New Roman" w:cs="Times New Roman"/>
            <w:color w:val="FFFFFF" w:themeColor="background1"/>
            <w:sz w:val="24"/>
          </w:rPr>
          <w:fldChar w:fldCharType="begin"/>
        </w:r>
        <w:r w:rsidRPr="006A0F38">
          <w:rPr>
            <w:rFonts w:ascii="Times New Roman" w:hAnsi="Times New Roman" w:cs="Times New Roman"/>
            <w:color w:val="FFFFFF" w:themeColor="background1"/>
            <w:sz w:val="24"/>
          </w:rPr>
          <w:instrText xml:space="preserve"> PAGE   \* MERGEFORMAT </w:instrText>
        </w:r>
        <w:r w:rsidRPr="006A0F38">
          <w:rPr>
            <w:rFonts w:ascii="Times New Roman" w:hAnsi="Times New Roman" w:cs="Times New Roman"/>
            <w:color w:val="FFFFFF" w:themeColor="background1"/>
            <w:sz w:val="24"/>
          </w:rPr>
          <w:fldChar w:fldCharType="separate"/>
        </w:r>
        <w:r w:rsidR="00CC351E">
          <w:rPr>
            <w:rFonts w:ascii="Times New Roman" w:hAnsi="Times New Roman" w:cs="Times New Roman"/>
            <w:noProof/>
            <w:color w:val="FFFFFF" w:themeColor="background1"/>
            <w:sz w:val="24"/>
          </w:rPr>
          <w:t>9</w:t>
        </w:r>
        <w:r w:rsidRPr="006A0F38">
          <w:rPr>
            <w:rFonts w:ascii="Times New Roman" w:hAnsi="Times New Roman" w:cs="Times New Roman"/>
            <w:noProof/>
            <w:color w:val="FFFFFF" w:themeColor="background1"/>
            <w:sz w:val="24"/>
          </w:rPr>
          <w:fldChar w:fldCharType="end"/>
        </w:r>
      </w:p>
    </w:sdtContent>
  </w:sdt>
  <w:p w:rsidR="00BF0416" w:rsidRDefault="00BF041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889094"/>
      <w:docPartObj>
        <w:docPartGallery w:val="Page Numbers (Top of Page)"/>
        <w:docPartUnique/>
      </w:docPartObj>
    </w:sdtPr>
    <w:sdtEndPr>
      <w:rPr>
        <w:rFonts w:ascii="Times New Roman" w:hAnsi="Times New Roman" w:cs="Times New Roman"/>
        <w:noProof/>
        <w:sz w:val="24"/>
      </w:rPr>
    </w:sdtEndPr>
    <w:sdtContent>
      <w:p w:rsidR="00BF0416" w:rsidRPr="003E79D7" w:rsidRDefault="00BF0416">
        <w:pPr>
          <w:pStyle w:val="Header"/>
          <w:jc w:val="right"/>
          <w:rPr>
            <w:rFonts w:ascii="Times New Roman" w:hAnsi="Times New Roman" w:cs="Times New Roman"/>
            <w:sz w:val="24"/>
          </w:rPr>
        </w:pPr>
        <w:r w:rsidRPr="003E79D7">
          <w:rPr>
            <w:rFonts w:ascii="Times New Roman" w:hAnsi="Times New Roman" w:cs="Times New Roman"/>
            <w:sz w:val="24"/>
          </w:rPr>
          <w:fldChar w:fldCharType="begin"/>
        </w:r>
        <w:r w:rsidRPr="003E79D7">
          <w:rPr>
            <w:rFonts w:ascii="Times New Roman" w:hAnsi="Times New Roman" w:cs="Times New Roman"/>
            <w:sz w:val="24"/>
          </w:rPr>
          <w:instrText xml:space="preserve"> PAGE   \* MERGEFORMAT </w:instrText>
        </w:r>
        <w:r w:rsidRPr="003E79D7">
          <w:rPr>
            <w:rFonts w:ascii="Times New Roman" w:hAnsi="Times New Roman" w:cs="Times New Roman"/>
            <w:sz w:val="24"/>
          </w:rPr>
          <w:fldChar w:fldCharType="separate"/>
        </w:r>
        <w:r w:rsidR="00CC351E">
          <w:rPr>
            <w:rFonts w:ascii="Times New Roman" w:hAnsi="Times New Roman" w:cs="Times New Roman"/>
            <w:noProof/>
            <w:sz w:val="24"/>
          </w:rPr>
          <w:t>10</w:t>
        </w:r>
        <w:r w:rsidRPr="003E79D7">
          <w:rPr>
            <w:rFonts w:ascii="Times New Roman" w:hAnsi="Times New Roman" w:cs="Times New Roman"/>
            <w:noProof/>
            <w:sz w:val="24"/>
          </w:rPr>
          <w:fldChar w:fldCharType="end"/>
        </w:r>
      </w:p>
    </w:sdtContent>
  </w:sdt>
  <w:p w:rsidR="00BF0416" w:rsidRDefault="00BF041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230522"/>
      <w:docPartObj>
        <w:docPartGallery w:val="Page Numbers (Top of Page)"/>
        <w:docPartUnique/>
      </w:docPartObj>
    </w:sdtPr>
    <w:sdtEndPr>
      <w:rPr>
        <w:rFonts w:ascii="Times New Roman" w:hAnsi="Times New Roman" w:cs="Times New Roman"/>
        <w:noProof/>
        <w:color w:val="FFFFFF" w:themeColor="background1"/>
        <w:sz w:val="24"/>
      </w:rPr>
    </w:sdtEndPr>
    <w:sdtContent>
      <w:p w:rsidR="00BF0416" w:rsidRPr="006A0F38" w:rsidRDefault="00BF0416">
        <w:pPr>
          <w:pStyle w:val="Header"/>
          <w:jc w:val="right"/>
          <w:rPr>
            <w:rFonts w:ascii="Times New Roman" w:hAnsi="Times New Roman" w:cs="Times New Roman"/>
            <w:color w:val="FFFFFF" w:themeColor="background1"/>
            <w:sz w:val="24"/>
          </w:rPr>
        </w:pPr>
        <w:r w:rsidRPr="006A0F38">
          <w:rPr>
            <w:rFonts w:ascii="Times New Roman" w:hAnsi="Times New Roman" w:cs="Times New Roman"/>
            <w:color w:val="FFFFFF" w:themeColor="background1"/>
            <w:sz w:val="24"/>
          </w:rPr>
          <w:fldChar w:fldCharType="begin"/>
        </w:r>
        <w:r w:rsidRPr="006A0F38">
          <w:rPr>
            <w:rFonts w:ascii="Times New Roman" w:hAnsi="Times New Roman" w:cs="Times New Roman"/>
            <w:color w:val="FFFFFF" w:themeColor="background1"/>
            <w:sz w:val="24"/>
          </w:rPr>
          <w:instrText xml:space="preserve"> PAGE   \* MERGEFORMAT </w:instrText>
        </w:r>
        <w:r w:rsidRPr="006A0F38">
          <w:rPr>
            <w:rFonts w:ascii="Times New Roman" w:hAnsi="Times New Roman" w:cs="Times New Roman"/>
            <w:color w:val="FFFFFF" w:themeColor="background1"/>
            <w:sz w:val="24"/>
          </w:rPr>
          <w:fldChar w:fldCharType="separate"/>
        </w:r>
        <w:r w:rsidR="00CC351E">
          <w:rPr>
            <w:rFonts w:ascii="Times New Roman" w:hAnsi="Times New Roman" w:cs="Times New Roman"/>
            <w:noProof/>
            <w:color w:val="FFFFFF" w:themeColor="background1"/>
            <w:sz w:val="24"/>
          </w:rPr>
          <w:t>25</w:t>
        </w:r>
        <w:r w:rsidRPr="006A0F38">
          <w:rPr>
            <w:rFonts w:ascii="Times New Roman" w:hAnsi="Times New Roman" w:cs="Times New Roman"/>
            <w:noProof/>
            <w:color w:val="FFFFFF" w:themeColor="background1"/>
            <w:sz w:val="24"/>
          </w:rPr>
          <w:fldChar w:fldCharType="end"/>
        </w:r>
      </w:p>
    </w:sdtContent>
  </w:sdt>
  <w:p w:rsidR="00BF0416" w:rsidRDefault="00BF041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261750"/>
      <w:docPartObj>
        <w:docPartGallery w:val="Page Numbers (Top of Page)"/>
        <w:docPartUnique/>
      </w:docPartObj>
    </w:sdtPr>
    <w:sdtEndPr>
      <w:rPr>
        <w:rFonts w:ascii="Times New Roman" w:hAnsi="Times New Roman" w:cs="Times New Roman"/>
        <w:noProof/>
        <w:sz w:val="24"/>
      </w:rPr>
    </w:sdtEndPr>
    <w:sdtContent>
      <w:p w:rsidR="00BF0416" w:rsidRPr="003E79D7" w:rsidRDefault="00BF0416">
        <w:pPr>
          <w:pStyle w:val="Header"/>
          <w:jc w:val="right"/>
          <w:rPr>
            <w:rFonts w:ascii="Times New Roman" w:hAnsi="Times New Roman" w:cs="Times New Roman"/>
            <w:sz w:val="24"/>
          </w:rPr>
        </w:pPr>
        <w:r w:rsidRPr="003E79D7">
          <w:rPr>
            <w:rFonts w:ascii="Times New Roman" w:hAnsi="Times New Roman" w:cs="Times New Roman"/>
            <w:sz w:val="24"/>
          </w:rPr>
          <w:fldChar w:fldCharType="begin"/>
        </w:r>
        <w:r w:rsidRPr="003E79D7">
          <w:rPr>
            <w:rFonts w:ascii="Times New Roman" w:hAnsi="Times New Roman" w:cs="Times New Roman"/>
            <w:sz w:val="24"/>
          </w:rPr>
          <w:instrText xml:space="preserve"> PAGE   \* MERGEFORMAT </w:instrText>
        </w:r>
        <w:r w:rsidRPr="003E79D7">
          <w:rPr>
            <w:rFonts w:ascii="Times New Roman" w:hAnsi="Times New Roman" w:cs="Times New Roman"/>
            <w:sz w:val="24"/>
          </w:rPr>
          <w:fldChar w:fldCharType="separate"/>
        </w:r>
        <w:r w:rsidR="00CC351E">
          <w:rPr>
            <w:rFonts w:ascii="Times New Roman" w:hAnsi="Times New Roman" w:cs="Times New Roman"/>
            <w:noProof/>
            <w:sz w:val="24"/>
          </w:rPr>
          <w:t>26</w:t>
        </w:r>
        <w:r w:rsidRPr="003E79D7">
          <w:rPr>
            <w:rFonts w:ascii="Times New Roman" w:hAnsi="Times New Roman" w:cs="Times New Roman"/>
            <w:noProof/>
            <w:sz w:val="24"/>
          </w:rPr>
          <w:fldChar w:fldCharType="end"/>
        </w:r>
      </w:p>
    </w:sdtContent>
  </w:sdt>
  <w:p w:rsidR="00BF0416" w:rsidRDefault="00BF041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283463"/>
      <w:docPartObj>
        <w:docPartGallery w:val="Page Numbers (Top of Page)"/>
        <w:docPartUnique/>
      </w:docPartObj>
    </w:sdtPr>
    <w:sdtEndPr>
      <w:rPr>
        <w:rFonts w:ascii="Times New Roman" w:hAnsi="Times New Roman" w:cs="Times New Roman"/>
        <w:noProof/>
        <w:color w:val="FFFFFF" w:themeColor="background1"/>
        <w:sz w:val="24"/>
      </w:rPr>
    </w:sdtEndPr>
    <w:sdtContent>
      <w:p w:rsidR="00BF0416" w:rsidRPr="0062285F" w:rsidRDefault="00BF0416">
        <w:pPr>
          <w:pStyle w:val="Header"/>
          <w:jc w:val="right"/>
          <w:rPr>
            <w:rFonts w:ascii="Times New Roman" w:hAnsi="Times New Roman" w:cs="Times New Roman"/>
            <w:color w:val="FFFFFF" w:themeColor="background1"/>
            <w:sz w:val="24"/>
          </w:rPr>
        </w:pPr>
        <w:r w:rsidRPr="0062285F">
          <w:rPr>
            <w:rFonts w:ascii="Times New Roman" w:hAnsi="Times New Roman" w:cs="Times New Roman"/>
            <w:color w:val="FFFFFF" w:themeColor="background1"/>
            <w:sz w:val="24"/>
          </w:rPr>
          <w:fldChar w:fldCharType="begin"/>
        </w:r>
        <w:r w:rsidRPr="0062285F">
          <w:rPr>
            <w:rFonts w:ascii="Times New Roman" w:hAnsi="Times New Roman" w:cs="Times New Roman"/>
            <w:color w:val="FFFFFF" w:themeColor="background1"/>
            <w:sz w:val="24"/>
          </w:rPr>
          <w:instrText xml:space="preserve"> PAGE   \* MERGEFORMAT </w:instrText>
        </w:r>
        <w:r w:rsidRPr="0062285F">
          <w:rPr>
            <w:rFonts w:ascii="Times New Roman" w:hAnsi="Times New Roman" w:cs="Times New Roman"/>
            <w:color w:val="FFFFFF" w:themeColor="background1"/>
            <w:sz w:val="24"/>
          </w:rPr>
          <w:fldChar w:fldCharType="separate"/>
        </w:r>
        <w:r w:rsidR="00CC351E">
          <w:rPr>
            <w:rFonts w:ascii="Times New Roman" w:hAnsi="Times New Roman" w:cs="Times New Roman"/>
            <w:noProof/>
            <w:color w:val="FFFFFF" w:themeColor="background1"/>
            <w:sz w:val="24"/>
          </w:rPr>
          <w:t>45</w:t>
        </w:r>
        <w:r w:rsidRPr="0062285F">
          <w:rPr>
            <w:rFonts w:ascii="Times New Roman" w:hAnsi="Times New Roman" w:cs="Times New Roman"/>
            <w:noProof/>
            <w:color w:val="FFFFFF" w:themeColor="background1"/>
            <w:sz w:val="24"/>
          </w:rPr>
          <w:fldChar w:fldCharType="end"/>
        </w:r>
      </w:p>
    </w:sdtContent>
  </w:sdt>
  <w:p w:rsidR="00BF0416" w:rsidRDefault="00BF04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035AD"/>
    <w:multiLevelType w:val="hybridMultilevel"/>
    <w:tmpl w:val="B708505C"/>
    <w:lvl w:ilvl="0" w:tplc="3E48D194">
      <w:start w:val="1"/>
      <w:numFmt w:val="lowerLetter"/>
      <w:lvlText w:val="%1."/>
      <w:lvlJc w:val="left"/>
      <w:pPr>
        <w:ind w:left="2203" w:hanging="360"/>
      </w:pPr>
      <w:rPr>
        <w:rFonts w:hint="default"/>
        <w:i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 w15:restartNumberingAfterBreak="0">
    <w:nsid w:val="0ABD33AF"/>
    <w:multiLevelType w:val="hybridMultilevel"/>
    <w:tmpl w:val="A72CE65C"/>
    <w:lvl w:ilvl="0" w:tplc="19E48F88">
      <w:start w:val="1"/>
      <w:numFmt w:val="lowerLetter"/>
      <w:lvlText w:val="%1."/>
      <w:lvlJc w:val="left"/>
      <w:pPr>
        <w:ind w:left="2203" w:hanging="360"/>
      </w:pPr>
      <w:rPr>
        <w:rFonts w:hint="default"/>
        <w:i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 w15:restartNumberingAfterBreak="0">
    <w:nsid w:val="0C9D0512"/>
    <w:multiLevelType w:val="hybridMultilevel"/>
    <w:tmpl w:val="734002F6"/>
    <w:lvl w:ilvl="0" w:tplc="A06AA57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005149"/>
    <w:multiLevelType w:val="hybridMultilevel"/>
    <w:tmpl w:val="8CF28C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E661A3"/>
    <w:multiLevelType w:val="hybridMultilevel"/>
    <w:tmpl w:val="D4D20482"/>
    <w:lvl w:ilvl="0" w:tplc="2A5C7B7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7D0A28"/>
    <w:multiLevelType w:val="hybridMultilevel"/>
    <w:tmpl w:val="C9BE08FC"/>
    <w:lvl w:ilvl="0" w:tplc="04210011">
      <w:start w:val="1"/>
      <w:numFmt w:val="decimal"/>
      <w:lvlText w:val="%1)"/>
      <w:lvlJc w:val="left"/>
      <w:pPr>
        <w:ind w:left="1038" w:hanging="360"/>
      </w:pPr>
    </w:lvl>
    <w:lvl w:ilvl="1" w:tplc="04210019" w:tentative="1">
      <w:start w:val="1"/>
      <w:numFmt w:val="lowerLetter"/>
      <w:lvlText w:val="%2."/>
      <w:lvlJc w:val="left"/>
      <w:pPr>
        <w:ind w:left="1758" w:hanging="360"/>
      </w:pPr>
    </w:lvl>
    <w:lvl w:ilvl="2" w:tplc="0421001B" w:tentative="1">
      <w:start w:val="1"/>
      <w:numFmt w:val="lowerRoman"/>
      <w:lvlText w:val="%3."/>
      <w:lvlJc w:val="right"/>
      <w:pPr>
        <w:ind w:left="2478" w:hanging="180"/>
      </w:pPr>
    </w:lvl>
    <w:lvl w:ilvl="3" w:tplc="0421000F" w:tentative="1">
      <w:start w:val="1"/>
      <w:numFmt w:val="decimal"/>
      <w:lvlText w:val="%4."/>
      <w:lvlJc w:val="left"/>
      <w:pPr>
        <w:ind w:left="3198" w:hanging="360"/>
      </w:pPr>
    </w:lvl>
    <w:lvl w:ilvl="4" w:tplc="04210019" w:tentative="1">
      <w:start w:val="1"/>
      <w:numFmt w:val="lowerLetter"/>
      <w:lvlText w:val="%5."/>
      <w:lvlJc w:val="left"/>
      <w:pPr>
        <w:ind w:left="3918" w:hanging="360"/>
      </w:pPr>
    </w:lvl>
    <w:lvl w:ilvl="5" w:tplc="0421001B" w:tentative="1">
      <w:start w:val="1"/>
      <w:numFmt w:val="lowerRoman"/>
      <w:lvlText w:val="%6."/>
      <w:lvlJc w:val="right"/>
      <w:pPr>
        <w:ind w:left="4638" w:hanging="180"/>
      </w:pPr>
    </w:lvl>
    <w:lvl w:ilvl="6" w:tplc="0421000F" w:tentative="1">
      <w:start w:val="1"/>
      <w:numFmt w:val="decimal"/>
      <w:lvlText w:val="%7."/>
      <w:lvlJc w:val="left"/>
      <w:pPr>
        <w:ind w:left="5358" w:hanging="360"/>
      </w:pPr>
    </w:lvl>
    <w:lvl w:ilvl="7" w:tplc="04210019" w:tentative="1">
      <w:start w:val="1"/>
      <w:numFmt w:val="lowerLetter"/>
      <w:lvlText w:val="%8."/>
      <w:lvlJc w:val="left"/>
      <w:pPr>
        <w:ind w:left="6078" w:hanging="360"/>
      </w:pPr>
    </w:lvl>
    <w:lvl w:ilvl="8" w:tplc="0421001B" w:tentative="1">
      <w:start w:val="1"/>
      <w:numFmt w:val="lowerRoman"/>
      <w:lvlText w:val="%9."/>
      <w:lvlJc w:val="right"/>
      <w:pPr>
        <w:ind w:left="6798" w:hanging="180"/>
      </w:pPr>
    </w:lvl>
  </w:abstractNum>
  <w:abstractNum w:abstractNumId="6" w15:restartNumberingAfterBreak="0">
    <w:nsid w:val="148B4CC8"/>
    <w:multiLevelType w:val="hybridMultilevel"/>
    <w:tmpl w:val="811450A8"/>
    <w:lvl w:ilvl="0" w:tplc="E71A842E">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7" w15:restartNumberingAfterBreak="0">
    <w:nsid w:val="14AE0302"/>
    <w:multiLevelType w:val="hybridMultilevel"/>
    <w:tmpl w:val="231EB306"/>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7E266AE"/>
    <w:multiLevelType w:val="hybridMultilevel"/>
    <w:tmpl w:val="CD62C30C"/>
    <w:lvl w:ilvl="0" w:tplc="F8AED8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230FE"/>
    <w:multiLevelType w:val="multilevel"/>
    <w:tmpl w:val="693C848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C93209"/>
    <w:multiLevelType w:val="hybridMultilevel"/>
    <w:tmpl w:val="DC7893EE"/>
    <w:lvl w:ilvl="0" w:tplc="35964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EA675E"/>
    <w:multiLevelType w:val="hybridMultilevel"/>
    <w:tmpl w:val="43ACA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85798"/>
    <w:multiLevelType w:val="hybridMultilevel"/>
    <w:tmpl w:val="6DB8BBC8"/>
    <w:lvl w:ilvl="0" w:tplc="9956F3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83204"/>
    <w:multiLevelType w:val="multilevel"/>
    <w:tmpl w:val="DFE2916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639" w:hanging="504"/>
      </w:pPr>
    </w:lvl>
    <w:lvl w:ilvl="3">
      <w:start w:val="1"/>
      <w:numFmt w:val="decimal"/>
      <w:lvlText w:val="%1.%2.%3.%4."/>
      <w:lvlJc w:val="left"/>
      <w:pPr>
        <w:ind w:left="1728" w:hanging="648"/>
      </w:pPr>
      <w:rPr>
        <w:rFonts w:ascii="Times New Roman" w:hAnsi="Times New Roman" w:cs="Times New Roman" w:hint="default"/>
        <w:i w:val="0"/>
        <w:color w:val="auto"/>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8E081F"/>
    <w:multiLevelType w:val="hybridMultilevel"/>
    <w:tmpl w:val="2AD8050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BA0330"/>
    <w:multiLevelType w:val="hybridMultilevel"/>
    <w:tmpl w:val="D83069E4"/>
    <w:lvl w:ilvl="0" w:tplc="9AC4B7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D73898"/>
    <w:multiLevelType w:val="hybridMultilevel"/>
    <w:tmpl w:val="2152AE4C"/>
    <w:lvl w:ilvl="0" w:tplc="48AA324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7" w15:restartNumberingAfterBreak="0">
    <w:nsid w:val="241877E5"/>
    <w:multiLevelType w:val="hybridMultilevel"/>
    <w:tmpl w:val="C672B83E"/>
    <w:lvl w:ilvl="0" w:tplc="3950257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80D2514"/>
    <w:multiLevelType w:val="hybridMultilevel"/>
    <w:tmpl w:val="1FD22268"/>
    <w:lvl w:ilvl="0" w:tplc="680E7F1A">
      <w:start w:val="1"/>
      <w:numFmt w:val="lowerLetter"/>
      <w:lvlText w:val="%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B6C0013"/>
    <w:multiLevelType w:val="hybridMultilevel"/>
    <w:tmpl w:val="24622D28"/>
    <w:lvl w:ilvl="0" w:tplc="92A8BA58">
      <w:start w:val="2"/>
      <w:numFmt w:val="lowerLetter"/>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02820"/>
    <w:multiLevelType w:val="hybridMultilevel"/>
    <w:tmpl w:val="ABB8291C"/>
    <w:lvl w:ilvl="0" w:tplc="9BBCF9F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9A59A7"/>
    <w:multiLevelType w:val="hybridMultilevel"/>
    <w:tmpl w:val="3DEE6314"/>
    <w:lvl w:ilvl="0" w:tplc="3FA4DEA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46F32A5"/>
    <w:multiLevelType w:val="hybridMultilevel"/>
    <w:tmpl w:val="4C525388"/>
    <w:lvl w:ilvl="0" w:tplc="38090011">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3" w15:restartNumberingAfterBreak="0">
    <w:nsid w:val="375C7A56"/>
    <w:multiLevelType w:val="hybridMultilevel"/>
    <w:tmpl w:val="2892C71C"/>
    <w:lvl w:ilvl="0" w:tplc="D020DA3E">
      <w:start w:val="1"/>
      <w:numFmt w:val="decimal"/>
      <w:lvlText w:val="%1)"/>
      <w:lvlJc w:val="left"/>
      <w:pPr>
        <w:ind w:left="1037" w:hanging="360"/>
      </w:pPr>
    </w:lvl>
    <w:lvl w:ilvl="1" w:tplc="04210019" w:tentative="1">
      <w:start w:val="1"/>
      <w:numFmt w:val="lowerLetter"/>
      <w:lvlText w:val="%2."/>
      <w:lvlJc w:val="left"/>
      <w:pPr>
        <w:ind w:left="1757" w:hanging="360"/>
      </w:pPr>
    </w:lvl>
    <w:lvl w:ilvl="2" w:tplc="0421001B" w:tentative="1">
      <w:start w:val="1"/>
      <w:numFmt w:val="lowerRoman"/>
      <w:lvlText w:val="%3."/>
      <w:lvlJc w:val="right"/>
      <w:pPr>
        <w:ind w:left="2477" w:hanging="180"/>
      </w:pPr>
    </w:lvl>
    <w:lvl w:ilvl="3" w:tplc="0421000F" w:tentative="1">
      <w:start w:val="1"/>
      <w:numFmt w:val="decimal"/>
      <w:lvlText w:val="%4."/>
      <w:lvlJc w:val="left"/>
      <w:pPr>
        <w:ind w:left="3197" w:hanging="360"/>
      </w:pPr>
    </w:lvl>
    <w:lvl w:ilvl="4" w:tplc="04210019" w:tentative="1">
      <w:start w:val="1"/>
      <w:numFmt w:val="lowerLetter"/>
      <w:lvlText w:val="%5."/>
      <w:lvlJc w:val="left"/>
      <w:pPr>
        <w:ind w:left="3917" w:hanging="360"/>
      </w:pPr>
    </w:lvl>
    <w:lvl w:ilvl="5" w:tplc="0421001B" w:tentative="1">
      <w:start w:val="1"/>
      <w:numFmt w:val="lowerRoman"/>
      <w:lvlText w:val="%6."/>
      <w:lvlJc w:val="right"/>
      <w:pPr>
        <w:ind w:left="4637" w:hanging="180"/>
      </w:pPr>
    </w:lvl>
    <w:lvl w:ilvl="6" w:tplc="0421000F" w:tentative="1">
      <w:start w:val="1"/>
      <w:numFmt w:val="decimal"/>
      <w:lvlText w:val="%7."/>
      <w:lvlJc w:val="left"/>
      <w:pPr>
        <w:ind w:left="5357" w:hanging="360"/>
      </w:pPr>
    </w:lvl>
    <w:lvl w:ilvl="7" w:tplc="04210019" w:tentative="1">
      <w:start w:val="1"/>
      <w:numFmt w:val="lowerLetter"/>
      <w:lvlText w:val="%8."/>
      <w:lvlJc w:val="left"/>
      <w:pPr>
        <w:ind w:left="6077" w:hanging="360"/>
      </w:pPr>
    </w:lvl>
    <w:lvl w:ilvl="8" w:tplc="0421001B" w:tentative="1">
      <w:start w:val="1"/>
      <w:numFmt w:val="lowerRoman"/>
      <w:lvlText w:val="%9."/>
      <w:lvlJc w:val="right"/>
      <w:pPr>
        <w:ind w:left="6797" w:hanging="180"/>
      </w:pPr>
    </w:lvl>
  </w:abstractNum>
  <w:abstractNum w:abstractNumId="24" w15:restartNumberingAfterBreak="0">
    <w:nsid w:val="39EE12AA"/>
    <w:multiLevelType w:val="hybridMultilevel"/>
    <w:tmpl w:val="7C70535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C850D1A"/>
    <w:multiLevelType w:val="hybridMultilevel"/>
    <w:tmpl w:val="00DAFDD8"/>
    <w:lvl w:ilvl="0" w:tplc="FC62F11A">
      <w:start w:val="1"/>
      <w:numFmt w:val="decimal"/>
      <w:lvlText w:val="%1)"/>
      <w:lvlJc w:val="left"/>
      <w:pPr>
        <w:ind w:left="1038" w:hanging="360"/>
      </w:pPr>
      <w:rPr>
        <w:i w:val="0"/>
        <w:iCs w:val="0"/>
      </w:rPr>
    </w:lvl>
    <w:lvl w:ilvl="1" w:tplc="04210019" w:tentative="1">
      <w:start w:val="1"/>
      <w:numFmt w:val="lowerLetter"/>
      <w:lvlText w:val="%2."/>
      <w:lvlJc w:val="left"/>
      <w:pPr>
        <w:ind w:left="1758" w:hanging="360"/>
      </w:pPr>
    </w:lvl>
    <w:lvl w:ilvl="2" w:tplc="0421001B" w:tentative="1">
      <w:start w:val="1"/>
      <w:numFmt w:val="lowerRoman"/>
      <w:lvlText w:val="%3."/>
      <w:lvlJc w:val="right"/>
      <w:pPr>
        <w:ind w:left="2478" w:hanging="180"/>
      </w:pPr>
    </w:lvl>
    <w:lvl w:ilvl="3" w:tplc="0421000F" w:tentative="1">
      <w:start w:val="1"/>
      <w:numFmt w:val="decimal"/>
      <w:lvlText w:val="%4."/>
      <w:lvlJc w:val="left"/>
      <w:pPr>
        <w:ind w:left="3198" w:hanging="360"/>
      </w:pPr>
    </w:lvl>
    <w:lvl w:ilvl="4" w:tplc="04210019" w:tentative="1">
      <w:start w:val="1"/>
      <w:numFmt w:val="lowerLetter"/>
      <w:lvlText w:val="%5."/>
      <w:lvlJc w:val="left"/>
      <w:pPr>
        <w:ind w:left="3918" w:hanging="360"/>
      </w:pPr>
    </w:lvl>
    <w:lvl w:ilvl="5" w:tplc="0421001B" w:tentative="1">
      <w:start w:val="1"/>
      <w:numFmt w:val="lowerRoman"/>
      <w:lvlText w:val="%6."/>
      <w:lvlJc w:val="right"/>
      <w:pPr>
        <w:ind w:left="4638" w:hanging="180"/>
      </w:pPr>
    </w:lvl>
    <w:lvl w:ilvl="6" w:tplc="0421000F" w:tentative="1">
      <w:start w:val="1"/>
      <w:numFmt w:val="decimal"/>
      <w:lvlText w:val="%7."/>
      <w:lvlJc w:val="left"/>
      <w:pPr>
        <w:ind w:left="5358" w:hanging="360"/>
      </w:pPr>
    </w:lvl>
    <w:lvl w:ilvl="7" w:tplc="04210019" w:tentative="1">
      <w:start w:val="1"/>
      <w:numFmt w:val="lowerLetter"/>
      <w:lvlText w:val="%8."/>
      <w:lvlJc w:val="left"/>
      <w:pPr>
        <w:ind w:left="6078" w:hanging="360"/>
      </w:pPr>
    </w:lvl>
    <w:lvl w:ilvl="8" w:tplc="0421001B" w:tentative="1">
      <w:start w:val="1"/>
      <w:numFmt w:val="lowerRoman"/>
      <w:lvlText w:val="%9."/>
      <w:lvlJc w:val="right"/>
      <w:pPr>
        <w:ind w:left="6798" w:hanging="180"/>
      </w:pPr>
    </w:lvl>
  </w:abstractNum>
  <w:abstractNum w:abstractNumId="26" w15:restartNumberingAfterBreak="0">
    <w:nsid w:val="3ED8266C"/>
    <w:multiLevelType w:val="hybridMultilevel"/>
    <w:tmpl w:val="6BD2EACA"/>
    <w:lvl w:ilvl="0" w:tplc="F62A371C">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19D5C67"/>
    <w:multiLevelType w:val="hybridMultilevel"/>
    <w:tmpl w:val="B746A4B0"/>
    <w:lvl w:ilvl="0" w:tplc="CFD0F1E0">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8" w15:restartNumberingAfterBreak="0">
    <w:nsid w:val="44855475"/>
    <w:multiLevelType w:val="hybridMultilevel"/>
    <w:tmpl w:val="DD98C7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440B53"/>
    <w:multiLevelType w:val="hybridMultilevel"/>
    <w:tmpl w:val="F5E2A0FC"/>
    <w:lvl w:ilvl="0" w:tplc="6304FC98">
      <w:start w:val="1"/>
      <w:numFmt w:val="lowerLetter"/>
      <w:lvlText w:val="%1."/>
      <w:lvlJc w:val="left"/>
      <w:pPr>
        <w:ind w:left="2203" w:hanging="360"/>
      </w:pPr>
      <w:rPr>
        <w:rFonts w:hint="default"/>
        <w:b w:val="0"/>
        <w:i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0" w15:restartNumberingAfterBreak="0">
    <w:nsid w:val="484C4E33"/>
    <w:multiLevelType w:val="hybridMultilevel"/>
    <w:tmpl w:val="92567AF6"/>
    <w:lvl w:ilvl="0" w:tplc="474CBAC4">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3C50F6"/>
    <w:multiLevelType w:val="hybridMultilevel"/>
    <w:tmpl w:val="53382662"/>
    <w:lvl w:ilvl="0" w:tplc="41861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820D94"/>
    <w:multiLevelType w:val="hybridMultilevel"/>
    <w:tmpl w:val="172086D8"/>
    <w:lvl w:ilvl="0" w:tplc="D92CF3FC">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7A1113A"/>
    <w:multiLevelType w:val="hybridMultilevel"/>
    <w:tmpl w:val="3BFCB378"/>
    <w:lvl w:ilvl="0" w:tplc="04210011">
      <w:start w:val="1"/>
      <w:numFmt w:val="decimal"/>
      <w:lvlText w:val="%1)"/>
      <w:lvlJc w:val="left"/>
      <w:pPr>
        <w:ind w:left="1037" w:hanging="360"/>
      </w:pPr>
    </w:lvl>
    <w:lvl w:ilvl="1" w:tplc="04210019" w:tentative="1">
      <w:start w:val="1"/>
      <w:numFmt w:val="lowerLetter"/>
      <w:lvlText w:val="%2."/>
      <w:lvlJc w:val="left"/>
      <w:pPr>
        <w:ind w:left="1757" w:hanging="360"/>
      </w:pPr>
    </w:lvl>
    <w:lvl w:ilvl="2" w:tplc="0421001B" w:tentative="1">
      <w:start w:val="1"/>
      <w:numFmt w:val="lowerRoman"/>
      <w:lvlText w:val="%3."/>
      <w:lvlJc w:val="right"/>
      <w:pPr>
        <w:ind w:left="2477" w:hanging="180"/>
      </w:pPr>
    </w:lvl>
    <w:lvl w:ilvl="3" w:tplc="0421000F" w:tentative="1">
      <w:start w:val="1"/>
      <w:numFmt w:val="decimal"/>
      <w:lvlText w:val="%4."/>
      <w:lvlJc w:val="left"/>
      <w:pPr>
        <w:ind w:left="3197" w:hanging="360"/>
      </w:pPr>
    </w:lvl>
    <w:lvl w:ilvl="4" w:tplc="04210019" w:tentative="1">
      <w:start w:val="1"/>
      <w:numFmt w:val="lowerLetter"/>
      <w:lvlText w:val="%5."/>
      <w:lvlJc w:val="left"/>
      <w:pPr>
        <w:ind w:left="3917" w:hanging="360"/>
      </w:pPr>
    </w:lvl>
    <w:lvl w:ilvl="5" w:tplc="0421001B" w:tentative="1">
      <w:start w:val="1"/>
      <w:numFmt w:val="lowerRoman"/>
      <w:lvlText w:val="%6."/>
      <w:lvlJc w:val="right"/>
      <w:pPr>
        <w:ind w:left="4637" w:hanging="180"/>
      </w:pPr>
    </w:lvl>
    <w:lvl w:ilvl="6" w:tplc="0421000F" w:tentative="1">
      <w:start w:val="1"/>
      <w:numFmt w:val="decimal"/>
      <w:lvlText w:val="%7."/>
      <w:lvlJc w:val="left"/>
      <w:pPr>
        <w:ind w:left="5357" w:hanging="360"/>
      </w:pPr>
    </w:lvl>
    <w:lvl w:ilvl="7" w:tplc="04210019" w:tentative="1">
      <w:start w:val="1"/>
      <w:numFmt w:val="lowerLetter"/>
      <w:lvlText w:val="%8."/>
      <w:lvlJc w:val="left"/>
      <w:pPr>
        <w:ind w:left="6077" w:hanging="360"/>
      </w:pPr>
    </w:lvl>
    <w:lvl w:ilvl="8" w:tplc="0421001B" w:tentative="1">
      <w:start w:val="1"/>
      <w:numFmt w:val="lowerRoman"/>
      <w:lvlText w:val="%9."/>
      <w:lvlJc w:val="right"/>
      <w:pPr>
        <w:ind w:left="6797" w:hanging="180"/>
      </w:pPr>
    </w:lvl>
  </w:abstractNum>
  <w:abstractNum w:abstractNumId="34" w15:restartNumberingAfterBreak="0">
    <w:nsid w:val="5AC0394C"/>
    <w:multiLevelType w:val="hybridMultilevel"/>
    <w:tmpl w:val="E76498AC"/>
    <w:lvl w:ilvl="0" w:tplc="C910FD2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BE6566E"/>
    <w:multiLevelType w:val="hybridMultilevel"/>
    <w:tmpl w:val="81063F62"/>
    <w:lvl w:ilvl="0" w:tplc="04090017">
      <w:start w:val="1"/>
      <w:numFmt w:val="lowerLetter"/>
      <w:lvlText w:val="%1)"/>
      <w:lvlJc w:val="left"/>
      <w:pPr>
        <w:ind w:left="1713" w:hanging="360"/>
      </w:pPr>
    </w:lvl>
    <w:lvl w:ilvl="1" w:tplc="24B20C98">
      <w:start w:val="1"/>
      <w:numFmt w:val="lowerLetter"/>
      <w:lvlText w:val="%2)"/>
      <w:lvlJc w:val="left"/>
      <w:pPr>
        <w:ind w:left="2433" w:hanging="360"/>
      </w:pPr>
      <w:rPr>
        <w:rFonts w:hint="default"/>
      </w:rPr>
    </w:lvl>
    <w:lvl w:ilvl="2" w:tplc="04EC0F5E">
      <w:start w:val="1"/>
      <w:numFmt w:val="decimal"/>
      <w:lvlText w:val="%3)"/>
      <w:lvlJc w:val="left"/>
      <w:pPr>
        <w:ind w:left="3333" w:hanging="360"/>
      </w:pPr>
      <w:rPr>
        <w:rFonts w:hint="default"/>
      </w:rPr>
    </w:lvl>
    <w:lvl w:ilvl="3" w:tplc="F8B832BC">
      <w:start w:val="1"/>
      <w:numFmt w:val="decimal"/>
      <w:lvlText w:val="%4."/>
      <w:lvlJc w:val="left"/>
      <w:pPr>
        <w:ind w:left="3873" w:hanging="360"/>
      </w:pPr>
      <w:rPr>
        <w:rFonts w:hint="default"/>
      </w:r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6" w15:restartNumberingAfterBreak="0">
    <w:nsid w:val="5D9A146E"/>
    <w:multiLevelType w:val="hybridMultilevel"/>
    <w:tmpl w:val="D8025726"/>
    <w:lvl w:ilvl="0" w:tplc="5164BEF2">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44E55E5"/>
    <w:multiLevelType w:val="hybridMultilevel"/>
    <w:tmpl w:val="F11AFEE6"/>
    <w:lvl w:ilvl="0" w:tplc="2E84FCA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4D10190"/>
    <w:multiLevelType w:val="hybridMultilevel"/>
    <w:tmpl w:val="BB8805B4"/>
    <w:lvl w:ilvl="0" w:tplc="38090011">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9" w15:restartNumberingAfterBreak="0">
    <w:nsid w:val="667A34BA"/>
    <w:multiLevelType w:val="hybridMultilevel"/>
    <w:tmpl w:val="EA36B0AE"/>
    <w:lvl w:ilvl="0" w:tplc="B1105A8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78A7378"/>
    <w:multiLevelType w:val="multilevel"/>
    <w:tmpl w:val="D40447FC"/>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7E21DCF"/>
    <w:multiLevelType w:val="hybridMultilevel"/>
    <w:tmpl w:val="62A841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CB63FF3"/>
    <w:multiLevelType w:val="hybridMultilevel"/>
    <w:tmpl w:val="1C02BA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DFB0D99"/>
    <w:multiLevelType w:val="hybridMultilevel"/>
    <w:tmpl w:val="23143960"/>
    <w:lvl w:ilvl="0" w:tplc="2E1C4DF4">
      <w:start w:val="1"/>
      <w:numFmt w:val="lowerLetter"/>
      <w:lvlText w:val="%1."/>
      <w:lvlJc w:val="left"/>
      <w:pPr>
        <w:ind w:left="2181" w:hanging="360"/>
      </w:pPr>
      <w:rPr>
        <w:rFonts w:hint="default"/>
      </w:rPr>
    </w:lvl>
    <w:lvl w:ilvl="1" w:tplc="04090019" w:tentative="1">
      <w:start w:val="1"/>
      <w:numFmt w:val="lowerLetter"/>
      <w:lvlText w:val="%2."/>
      <w:lvlJc w:val="left"/>
      <w:pPr>
        <w:ind w:left="2901" w:hanging="360"/>
      </w:pPr>
    </w:lvl>
    <w:lvl w:ilvl="2" w:tplc="0409001B" w:tentative="1">
      <w:start w:val="1"/>
      <w:numFmt w:val="lowerRoman"/>
      <w:lvlText w:val="%3."/>
      <w:lvlJc w:val="right"/>
      <w:pPr>
        <w:ind w:left="3621" w:hanging="180"/>
      </w:pPr>
    </w:lvl>
    <w:lvl w:ilvl="3" w:tplc="0409000F" w:tentative="1">
      <w:start w:val="1"/>
      <w:numFmt w:val="decimal"/>
      <w:lvlText w:val="%4."/>
      <w:lvlJc w:val="left"/>
      <w:pPr>
        <w:ind w:left="4341" w:hanging="360"/>
      </w:pPr>
    </w:lvl>
    <w:lvl w:ilvl="4" w:tplc="04090019" w:tentative="1">
      <w:start w:val="1"/>
      <w:numFmt w:val="lowerLetter"/>
      <w:lvlText w:val="%5."/>
      <w:lvlJc w:val="left"/>
      <w:pPr>
        <w:ind w:left="5061" w:hanging="360"/>
      </w:pPr>
    </w:lvl>
    <w:lvl w:ilvl="5" w:tplc="0409001B" w:tentative="1">
      <w:start w:val="1"/>
      <w:numFmt w:val="lowerRoman"/>
      <w:lvlText w:val="%6."/>
      <w:lvlJc w:val="right"/>
      <w:pPr>
        <w:ind w:left="5781" w:hanging="180"/>
      </w:pPr>
    </w:lvl>
    <w:lvl w:ilvl="6" w:tplc="0409000F" w:tentative="1">
      <w:start w:val="1"/>
      <w:numFmt w:val="decimal"/>
      <w:lvlText w:val="%7."/>
      <w:lvlJc w:val="left"/>
      <w:pPr>
        <w:ind w:left="6501" w:hanging="360"/>
      </w:pPr>
    </w:lvl>
    <w:lvl w:ilvl="7" w:tplc="04090019" w:tentative="1">
      <w:start w:val="1"/>
      <w:numFmt w:val="lowerLetter"/>
      <w:lvlText w:val="%8."/>
      <w:lvlJc w:val="left"/>
      <w:pPr>
        <w:ind w:left="7221" w:hanging="360"/>
      </w:pPr>
    </w:lvl>
    <w:lvl w:ilvl="8" w:tplc="0409001B" w:tentative="1">
      <w:start w:val="1"/>
      <w:numFmt w:val="lowerRoman"/>
      <w:lvlText w:val="%9."/>
      <w:lvlJc w:val="right"/>
      <w:pPr>
        <w:ind w:left="7941" w:hanging="180"/>
      </w:pPr>
    </w:lvl>
  </w:abstractNum>
  <w:abstractNum w:abstractNumId="44" w15:restartNumberingAfterBreak="0">
    <w:nsid w:val="70357DF2"/>
    <w:multiLevelType w:val="hybridMultilevel"/>
    <w:tmpl w:val="BC06B978"/>
    <w:lvl w:ilvl="0" w:tplc="7CEE43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4135601"/>
    <w:multiLevelType w:val="hybridMultilevel"/>
    <w:tmpl w:val="5958FC3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6FE512B"/>
    <w:multiLevelType w:val="hybridMultilevel"/>
    <w:tmpl w:val="48B8425E"/>
    <w:lvl w:ilvl="0" w:tplc="04210011">
      <w:start w:val="1"/>
      <w:numFmt w:val="decimal"/>
      <w:lvlText w:val="%1)"/>
      <w:lvlJc w:val="left"/>
      <w:pPr>
        <w:ind w:left="1038" w:hanging="360"/>
      </w:pPr>
    </w:lvl>
    <w:lvl w:ilvl="1" w:tplc="04210019" w:tentative="1">
      <w:start w:val="1"/>
      <w:numFmt w:val="lowerLetter"/>
      <w:lvlText w:val="%2."/>
      <w:lvlJc w:val="left"/>
      <w:pPr>
        <w:ind w:left="1758" w:hanging="360"/>
      </w:pPr>
    </w:lvl>
    <w:lvl w:ilvl="2" w:tplc="0421001B" w:tentative="1">
      <w:start w:val="1"/>
      <w:numFmt w:val="lowerRoman"/>
      <w:lvlText w:val="%3."/>
      <w:lvlJc w:val="right"/>
      <w:pPr>
        <w:ind w:left="2478" w:hanging="180"/>
      </w:pPr>
    </w:lvl>
    <w:lvl w:ilvl="3" w:tplc="0421000F" w:tentative="1">
      <w:start w:val="1"/>
      <w:numFmt w:val="decimal"/>
      <w:lvlText w:val="%4."/>
      <w:lvlJc w:val="left"/>
      <w:pPr>
        <w:ind w:left="3198" w:hanging="360"/>
      </w:pPr>
    </w:lvl>
    <w:lvl w:ilvl="4" w:tplc="04210019" w:tentative="1">
      <w:start w:val="1"/>
      <w:numFmt w:val="lowerLetter"/>
      <w:lvlText w:val="%5."/>
      <w:lvlJc w:val="left"/>
      <w:pPr>
        <w:ind w:left="3918" w:hanging="360"/>
      </w:pPr>
    </w:lvl>
    <w:lvl w:ilvl="5" w:tplc="0421001B" w:tentative="1">
      <w:start w:val="1"/>
      <w:numFmt w:val="lowerRoman"/>
      <w:lvlText w:val="%6."/>
      <w:lvlJc w:val="right"/>
      <w:pPr>
        <w:ind w:left="4638" w:hanging="180"/>
      </w:pPr>
    </w:lvl>
    <w:lvl w:ilvl="6" w:tplc="0421000F" w:tentative="1">
      <w:start w:val="1"/>
      <w:numFmt w:val="decimal"/>
      <w:lvlText w:val="%7."/>
      <w:lvlJc w:val="left"/>
      <w:pPr>
        <w:ind w:left="5358" w:hanging="360"/>
      </w:pPr>
    </w:lvl>
    <w:lvl w:ilvl="7" w:tplc="04210019" w:tentative="1">
      <w:start w:val="1"/>
      <w:numFmt w:val="lowerLetter"/>
      <w:lvlText w:val="%8."/>
      <w:lvlJc w:val="left"/>
      <w:pPr>
        <w:ind w:left="6078" w:hanging="360"/>
      </w:pPr>
    </w:lvl>
    <w:lvl w:ilvl="8" w:tplc="0421001B" w:tentative="1">
      <w:start w:val="1"/>
      <w:numFmt w:val="lowerRoman"/>
      <w:lvlText w:val="%9."/>
      <w:lvlJc w:val="right"/>
      <w:pPr>
        <w:ind w:left="6798" w:hanging="180"/>
      </w:pPr>
    </w:lvl>
  </w:abstractNum>
  <w:abstractNum w:abstractNumId="47" w15:restartNumberingAfterBreak="0">
    <w:nsid w:val="77B9478C"/>
    <w:multiLevelType w:val="hybridMultilevel"/>
    <w:tmpl w:val="389AF650"/>
    <w:lvl w:ilvl="0" w:tplc="04210011">
      <w:start w:val="1"/>
      <w:numFmt w:val="decimal"/>
      <w:lvlText w:val="%1)"/>
      <w:lvlJc w:val="left"/>
      <w:pPr>
        <w:ind w:left="1038" w:hanging="360"/>
      </w:pPr>
    </w:lvl>
    <w:lvl w:ilvl="1" w:tplc="04210019" w:tentative="1">
      <w:start w:val="1"/>
      <w:numFmt w:val="lowerLetter"/>
      <w:lvlText w:val="%2."/>
      <w:lvlJc w:val="left"/>
      <w:pPr>
        <w:ind w:left="1758" w:hanging="360"/>
      </w:pPr>
    </w:lvl>
    <w:lvl w:ilvl="2" w:tplc="0421001B" w:tentative="1">
      <w:start w:val="1"/>
      <w:numFmt w:val="lowerRoman"/>
      <w:lvlText w:val="%3."/>
      <w:lvlJc w:val="right"/>
      <w:pPr>
        <w:ind w:left="2478" w:hanging="180"/>
      </w:pPr>
    </w:lvl>
    <w:lvl w:ilvl="3" w:tplc="0421000F" w:tentative="1">
      <w:start w:val="1"/>
      <w:numFmt w:val="decimal"/>
      <w:lvlText w:val="%4."/>
      <w:lvlJc w:val="left"/>
      <w:pPr>
        <w:ind w:left="3198" w:hanging="360"/>
      </w:pPr>
    </w:lvl>
    <w:lvl w:ilvl="4" w:tplc="04210019" w:tentative="1">
      <w:start w:val="1"/>
      <w:numFmt w:val="lowerLetter"/>
      <w:lvlText w:val="%5."/>
      <w:lvlJc w:val="left"/>
      <w:pPr>
        <w:ind w:left="3918" w:hanging="360"/>
      </w:pPr>
    </w:lvl>
    <w:lvl w:ilvl="5" w:tplc="0421001B" w:tentative="1">
      <w:start w:val="1"/>
      <w:numFmt w:val="lowerRoman"/>
      <w:lvlText w:val="%6."/>
      <w:lvlJc w:val="right"/>
      <w:pPr>
        <w:ind w:left="4638" w:hanging="180"/>
      </w:pPr>
    </w:lvl>
    <w:lvl w:ilvl="6" w:tplc="0421000F" w:tentative="1">
      <w:start w:val="1"/>
      <w:numFmt w:val="decimal"/>
      <w:lvlText w:val="%7."/>
      <w:lvlJc w:val="left"/>
      <w:pPr>
        <w:ind w:left="5358" w:hanging="360"/>
      </w:pPr>
    </w:lvl>
    <w:lvl w:ilvl="7" w:tplc="04210019" w:tentative="1">
      <w:start w:val="1"/>
      <w:numFmt w:val="lowerLetter"/>
      <w:lvlText w:val="%8."/>
      <w:lvlJc w:val="left"/>
      <w:pPr>
        <w:ind w:left="6078" w:hanging="360"/>
      </w:pPr>
    </w:lvl>
    <w:lvl w:ilvl="8" w:tplc="0421001B" w:tentative="1">
      <w:start w:val="1"/>
      <w:numFmt w:val="lowerRoman"/>
      <w:lvlText w:val="%9."/>
      <w:lvlJc w:val="right"/>
      <w:pPr>
        <w:ind w:left="6798" w:hanging="180"/>
      </w:pPr>
    </w:lvl>
  </w:abstractNum>
  <w:abstractNum w:abstractNumId="48" w15:restartNumberingAfterBreak="0">
    <w:nsid w:val="79FA4558"/>
    <w:multiLevelType w:val="multilevel"/>
    <w:tmpl w:val="DDF0F8EA"/>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
  </w:num>
  <w:num w:numId="3">
    <w:abstractNumId w:val="28"/>
  </w:num>
  <w:num w:numId="4">
    <w:abstractNumId w:val="48"/>
  </w:num>
  <w:num w:numId="5">
    <w:abstractNumId w:val="13"/>
  </w:num>
  <w:num w:numId="6">
    <w:abstractNumId w:val="43"/>
  </w:num>
  <w:num w:numId="7">
    <w:abstractNumId w:val="19"/>
  </w:num>
  <w:num w:numId="8">
    <w:abstractNumId w:val="44"/>
  </w:num>
  <w:num w:numId="9">
    <w:abstractNumId w:val="40"/>
  </w:num>
  <w:num w:numId="10">
    <w:abstractNumId w:val="35"/>
  </w:num>
  <w:num w:numId="11">
    <w:abstractNumId w:val="16"/>
  </w:num>
  <w:num w:numId="12">
    <w:abstractNumId w:val="6"/>
  </w:num>
  <w:num w:numId="13">
    <w:abstractNumId w:val="20"/>
  </w:num>
  <w:num w:numId="14">
    <w:abstractNumId w:val="14"/>
  </w:num>
  <w:num w:numId="15">
    <w:abstractNumId w:val="31"/>
  </w:num>
  <w:num w:numId="16">
    <w:abstractNumId w:val="10"/>
  </w:num>
  <w:num w:numId="17">
    <w:abstractNumId w:val="11"/>
  </w:num>
  <w:num w:numId="18">
    <w:abstractNumId w:val="0"/>
  </w:num>
  <w:num w:numId="19">
    <w:abstractNumId w:val="29"/>
  </w:num>
  <w:num w:numId="20">
    <w:abstractNumId w:val="27"/>
  </w:num>
  <w:num w:numId="21">
    <w:abstractNumId w:val="12"/>
  </w:num>
  <w:num w:numId="22">
    <w:abstractNumId w:val="15"/>
  </w:num>
  <w:num w:numId="23">
    <w:abstractNumId w:val="8"/>
  </w:num>
  <w:num w:numId="24">
    <w:abstractNumId w:val="45"/>
  </w:num>
  <w:num w:numId="25">
    <w:abstractNumId w:val="38"/>
  </w:num>
  <w:num w:numId="26">
    <w:abstractNumId w:val="7"/>
  </w:num>
  <w:num w:numId="27">
    <w:abstractNumId w:val="22"/>
  </w:num>
  <w:num w:numId="28">
    <w:abstractNumId w:val="34"/>
  </w:num>
  <w:num w:numId="29">
    <w:abstractNumId w:val="42"/>
  </w:num>
  <w:num w:numId="30">
    <w:abstractNumId w:val="4"/>
  </w:num>
  <w:num w:numId="31">
    <w:abstractNumId w:val="41"/>
  </w:num>
  <w:num w:numId="32">
    <w:abstractNumId w:val="24"/>
  </w:num>
  <w:num w:numId="33">
    <w:abstractNumId w:val="37"/>
  </w:num>
  <w:num w:numId="34">
    <w:abstractNumId w:val="36"/>
  </w:num>
  <w:num w:numId="35">
    <w:abstractNumId w:val="33"/>
  </w:num>
  <w:num w:numId="36">
    <w:abstractNumId w:val="23"/>
  </w:num>
  <w:num w:numId="37">
    <w:abstractNumId w:val="3"/>
  </w:num>
  <w:num w:numId="38">
    <w:abstractNumId w:val="25"/>
  </w:num>
  <w:num w:numId="39">
    <w:abstractNumId w:val="46"/>
  </w:num>
  <w:num w:numId="40">
    <w:abstractNumId w:val="39"/>
  </w:num>
  <w:num w:numId="41">
    <w:abstractNumId w:val="21"/>
  </w:num>
  <w:num w:numId="42">
    <w:abstractNumId w:val="2"/>
  </w:num>
  <w:num w:numId="43">
    <w:abstractNumId w:val="5"/>
  </w:num>
  <w:num w:numId="44">
    <w:abstractNumId w:val="26"/>
  </w:num>
  <w:num w:numId="45">
    <w:abstractNumId w:val="47"/>
  </w:num>
  <w:num w:numId="46">
    <w:abstractNumId w:val="17"/>
  </w:num>
  <w:num w:numId="47">
    <w:abstractNumId w:val="18"/>
  </w:num>
  <w:num w:numId="48">
    <w:abstractNumId w:val="30"/>
  </w:num>
  <w:num w:numId="49">
    <w:abstractNumId w:val="3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39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A4"/>
    <w:rsid w:val="00001126"/>
    <w:rsid w:val="0000245E"/>
    <w:rsid w:val="00003A50"/>
    <w:rsid w:val="00004006"/>
    <w:rsid w:val="00007BE9"/>
    <w:rsid w:val="00010B35"/>
    <w:rsid w:val="0001190F"/>
    <w:rsid w:val="00011942"/>
    <w:rsid w:val="000119FF"/>
    <w:rsid w:val="00011AD0"/>
    <w:rsid w:val="00012A87"/>
    <w:rsid w:val="00014BE3"/>
    <w:rsid w:val="000151F0"/>
    <w:rsid w:val="0001626E"/>
    <w:rsid w:val="00021F90"/>
    <w:rsid w:val="00021F93"/>
    <w:rsid w:val="000228AE"/>
    <w:rsid w:val="00027EE0"/>
    <w:rsid w:val="000303B5"/>
    <w:rsid w:val="00031C4C"/>
    <w:rsid w:val="0003402E"/>
    <w:rsid w:val="0003542B"/>
    <w:rsid w:val="00036ED1"/>
    <w:rsid w:val="00037433"/>
    <w:rsid w:val="00037BAD"/>
    <w:rsid w:val="00040C49"/>
    <w:rsid w:val="00043D7B"/>
    <w:rsid w:val="00044AEB"/>
    <w:rsid w:val="00046EAB"/>
    <w:rsid w:val="000507DD"/>
    <w:rsid w:val="00054333"/>
    <w:rsid w:val="0005640B"/>
    <w:rsid w:val="00056DFE"/>
    <w:rsid w:val="00057386"/>
    <w:rsid w:val="000609AE"/>
    <w:rsid w:val="0006248D"/>
    <w:rsid w:val="000624F6"/>
    <w:rsid w:val="00063E8D"/>
    <w:rsid w:val="00064A67"/>
    <w:rsid w:val="00065855"/>
    <w:rsid w:val="00067E1F"/>
    <w:rsid w:val="0007028B"/>
    <w:rsid w:val="00071832"/>
    <w:rsid w:val="00072B35"/>
    <w:rsid w:val="0007421E"/>
    <w:rsid w:val="0007466F"/>
    <w:rsid w:val="000754CA"/>
    <w:rsid w:val="00076328"/>
    <w:rsid w:val="00082998"/>
    <w:rsid w:val="00086DF0"/>
    <w:rsid w:val="000871D7"/>
    <w:rsid w:val="0009345A"/>
    <w:rsid w:val="00093FE9"/>
    <w:rsid w:val="000A0371"/>
    <w:rsid w:val="000A3BF1"/>
    <w:rsid w:val="000A4F9F"/>
    <w:rsid w:val="000A7AA8"/>
    <w:rsid w:val="000B27D2"/>
    <w:rsid w:val="000B5786"/>
    <w:rsid w:val="000C0F53"/>
    <w:rsid w:val="000C168F"/>
    <w:rsid w:val="000C3773"/>
    <w:rsid w:val="000C4787"/>
    <w:rsid w:val="000C51BA"/>
    <w:rsid w:val="000D13E6"/>
    <w:rsid w:val="000D215F"/>
    <w:rsid w:val="000D49EC"/>
    <w:rsid w:val="000D565C"/>
    <w:rsid w:val="000E264E"/>
    <w:rsid w:val="000F1AD3"/>
    <w:rsid w:val="000F2685"/>
    <w:rsid w:val="000F3A20"/>
    <w:rsid w:val="000F4F74"/>
    <w:rsid w:val="000F51B8"/>
    <w:rsid w:val="00101515"/>
    <w:rsid w:val="00103235"/>
    <w:rsid w:val="00104E03"/>
    <w:rsid w:val="00105267"/>
    <w:rsid w:val="00106B1B"/>
    <w:rsid w:val="00113021"/>
    <w:rsid w:val="00113E92"/>
    <w:rsid w:val="001164E9"/>
    <w:rsid w:val="001179C2"/>
    <w:rsid w:val="00121E1D"/>
    <w:rsid w:val="00122174"/>
    <w:rsid w:val="00122B49"/>
    <w:rsid w:val="00123B37"/>
    <w:rsid w:val="00127CB9"/>
    <w:rsid w:val="00130566"/>
    <w:rsid w:val="00132138"/>
    <w:rsid w:val="001328C1"/>
    <w:rsid w:val="001340A2"/>
    <w:rsid w:val="00134850"/>
    <w:rsid w:val="00135FC7"/>
    <w:rsid w:val="0013739A"/>
    <w:rsid w:val="0014201D"/>
    <w:rsid w:val="00142B3D"/>
    <w:rsid w:val="00144FA8"/>
    <w:rsid w:val="001450D3"/>
    <w:rsid w:val="001455C0"/>
    <w:rsid w:val="0014758B"/>
    <w:rsid w:val="00147F37"/>
    <w:rsid w:val="00151E2C"/>
    <w:rsid w:val="00155109"/>
    <w:rsid w:val="001558C9"/>
    <w:rsid w:val="00157710"/>
    <w:rsid w:val="00160A79"/>
    <w:rsid w:val="00161177"/>
    <w:rsid w:val="00162FEC"/>
    <w:rsid w:val="001630A4"/>
    <w:rsid w:val="00165323"/>
    <w:rsid w:val="001669AE"/>
    <w:rsid w:val="00167120"/>
    <w:rsid w:val="00175217"/>
    <w:rsid w:val="00177790"/>
    <w:rsid w:val="00180A87"/>
    <w:rsid w:val="00182F17"/>
    <w:rsid w:val="001848CE"/>
    <w:rsid w:val="00184B38"/>
    <w:rsid w:val="00185E07"/>
    <w:rsid w:val="00186BDD"/>
    <w:rsid w:val="00186E84"/>
    <w:rsid w:val="00187231"/>
    <w:rsid w:val="00187DF9"/>
    <w:rsid w:val="00190019"/>
    <w:rsid w:val="00190812"/>
    <w:rsid w:val="00191A34"/>
    <w:rsid w:val="0019232A"/>
    <w:rsid w:val="0019302B"/>
    <w:rsid w:val="0019602B"/>
    <w:rsid w:val="001A2964"/>
    <w:rsid w:val="001A3B0B"/>
    <w:rsid w:val="001A4B8C"/>
    <w:rsid w:val="001A5C15"/>
    <w:rsid w:val="001A73EB"/>
    <w:rsid w:val="001B1C55"/>
    <w:rsid w:val="001B1CF2"/>
    <w:rsid w:val="001B20AF"/>
    <w:rsid w:val="001B2ABA"/>
    <w:rsid w:val="001B2D8C"/>
    <w:rsid w:val="001B39B6"/>
    <w:rsid w:val="001B65A7"/>
    <w:rsid w:val="001C1316"/>
    <w:rsid w:val="001C2485"/>
    <w:rsid w:val="001C4DFC"/>
    <w:rsid w:val="001D2B0B"/>
    <w:rsid w:val="001D2EF4"/>
    <w:rsid w:val="001D4778"/>
    <w:rsid w:val="001D79BA"/>
    <w:rsid w:val="001E0ECE"/>
    <w:rsid w:val="001E47E7"/>
    <w:rsid w:val="001E6580"/>
    <w:rsid w:val="001F68EB"/>
    <w:rsid w:val="001F7751"/>
    <w:rsid w:val="001F7FD6"/>
    <w:rsid w:val="00204E63"/>
    <w:rsid w:val="0020690F"/>
    <w:rsid w:val="00211CC9"/>
    <w:rsid w:val="00213A7C"/>
    <w:rsid w:val="002173E4"/>
    <w:rsid w:val="0022031B"/>
    <w:rsid w:val="0022104D"/>
    <w:rsid w:val="00221C32"/>
    <w:rsid w:val="0022508D"/>
    <w:rsid w:val="002305CB"/>
    <w:rsid w:val="00230A4F"/>
    <w:rsid w:val="00232B43"/>
    <w:rsid w:val="00233993"/>
    <w:rsid w:val="00234438"/>
    <w:rsid w:val="00234751"/>
    <w:rsid w:val="00236C1E"/>
    <w:rsid w:val="00241599"/>
    <w:rsid w:val="00242AEE"/>
    <w:rsid w:val="00242B49"/>
    <w:rsid w:val="00243840"/>
    <w:rsid w:val="002452E9"/>
    <w:rsid w:val="002512B9"/>
    <w:rsid w:val="00255C9D"/>
    <w:rsid w:val="00255E2D"/>
    <w:rsid w:val="002564A3"/>
    <w:rsid w:val="00257DC4"/>
    <w:rsid w:val="0026221E"/>
    <w:rsid w:val="002703C9"/>
    <w:rsid w:val="00274384"/>
    <w:rsid w:val="0027458A"/>
    <w:rsid w:val="0027728B"/>
    <w:rsid w:val="00280ED8"/>
    <w:rsid w:val="00284540"/>
    <w:rsid w:val="00286C32"/>
    <w:rsid w:val="00286DD4"/>
    <w:rsid w:val="0028731F"/>
    <w:rsid w:val="00295F6A"/>
    <w:rsid w:val="002A0CA1"/>
    <w:rsid w:val="002A2E50"/>
    <w:rsid w:val="002A6D5B"/>
    <w:rsid w:val="002B71E1"/>
    <w:rsid w:val="002B7F47"/>
    <w:rsid w:val="002C138A"/>
    <w:rsid w:val="002C39A9"/>
    <w:rsid w:val="002C425C"/>
    <w:rsid w:val="002C4738"/>
    <w:rsid w:val="002C4F48"/>
    <w:rsid w:val="002C55C6"/>
    <w:rsid w:val="002C6E53"/>
    <w:rsid w:val="002D2658"/>
    <w:rsid w:val="002D38DB"/>
    <w:rsid w:val="002E082C"/>
    <w:rsid w:val="002E0C32"/>
    <w:rsid w:val="002E2930"/>
    <w:rsid w:val="002E612C"/>
    <w:rsid w:val="002F0504"/>
    <w:rsid w:val="002F2149"/>
    <w:rsid w:val="002F58E4"/>
    <w:rsid w:val="00300BB4"/>
    <w:rsid w:val="00301729"/>
    <w:rsid w:val="0031013C"/>
    <w:rsid w:val="00313328"/>
    <w:rsid w:val="00313D51"/>
    <w:rsid w:val="00313E5C"/>
    <w:rsid w:val="003168F9"/>
    <w:rsid w:val="00320A27"/>
    <w:rsid w:val="00321507"/>
    <w:rsid w:val="00321F34"/>
    <w:rsid w:val="00322441"/>
    <w:rsid w:val="00323BF6"/>
    <w:rsid w:val="00325BE5"/>
    <w:rsid w:val="00326F99"/>
    <w:rsid w:val="003275B7"/>
    <w:rsid w:val="00330B91"/>
    <w:rsid w:val="00331D31"/>
    <w:rsid w:val="003366CC"/>
    <w:rsid w:val="00337AE9"/>
    <w:rsid w:val="003437F0"/>
    <w:rsid w:val="003449EE"/>
    <w:rsid w:val="00345318"/>
    <w:rsid w:val="0034721B"/>
    <w:rsid w:val="00351BC5"/>
    <w:rsid w:val="00351DA6"/>
    <w:rsid w:val="003550EB"/>
    <w:rsid w:val="003557E8"/>
    <w:rsid w:val="0036300C"/>
    <w:rsid w:val="00364409"/>
    <w:rsid w:val="00364CF7"/>
    <w:rsid w:val="00365D42"/>
    <w:rsid w:val="0037393E"/>
    <w:rsid w:val="00375547"/>
    <w:rsid w:val="00380DBA"/>
    <w:rsid w:val="00381925"/>
    <w:rsid w:val="00381AAD"/>
    <w:rsid w:val="003878DC"/>
    <w:rsid w:val="0039008A"/>
    <w:rsid w:val="00392445"/>
    <w:rsid w:val="003936C0"/>
    <w:rsid w:val="00394F32"/>
    <w:rsid w:val="003961FA"/>
    <w:rsid w:val="00396CD5"/>
    <w:rsid w:val="003A36E1"/>
    <w:rsid w:val="003A4793"/>
    <w:rsid w:val="003A5F03"/>
    <w:rsid w:val="003A7F6D"/>
    <w:rsid w:val="003B0AAE"/>
    <w:rsid w:val="003B0BE7"/>
    <w:rsid w:val="003B0C83"/>
    <w:rsid w:val="003B273E"/>
    <w:rsid w:val="003B2C17"/>
    <w:rsid w:val="003C0CC5"/>
    <w:rsid w:val="003C0DB1"/>
    <w:rsid w:val="003C177C"/>
    <w:rsid w:val="003C39B9"/>
    <w:rsid w:val="003C6854"/>
    <w:rsid w:val="003C740E"/>
    <w:rsid w:val="003D1C24"/>
    <w:rsid w:val="003D308C"/>
    <w:rsid w:val="003D371A"/>
    <w:rsid w:val="003D52D2"/>
    <w:rsid w:val="003D5FAD"/>
    <w:rsid w:val="003D6ED7"/>
    <w:rsid w:val="003D7A5C"/>
    <w:rsid w:val="003E188E"/>
    <w:rsid w:val="003E30B6"/>
    <w:rsid w:val="003E4129"/>
    <w:rsid w:val="003E79D7"/>
    <w:rsid w:val="003F038F"/>
    <w:rsid w:val="003F15AB"/>
    <w:rsid w:val="003F5125"/>
    <w:rsid w:val="00402275"/>
    <w:rsid w:val="0040439E"/>
    <w:rsid w:val="00405DAB"/>
    <w:rsid w:val="00407973"/>
    <w:rsid w:val="0041000F"/>
    <w:rsid w:val="0041024B"/>
    <w:rsid w:val="00411F15"/>
    <w:rsid w:val="00412DEB"/>
    <w:rsid w:val="00416BF8"/>
    <w:rsid w:val="00416DB7"/>
    <w:rsid w:val="00430A85"/>
    <w:rsid w:val="00430C59"/>
    <w:rsid w:val="00435701"/>
    <w:rsid w:val="00436D7C"/>
    <w:rsid w:val="00437413"/>
    <w:rsid w:val="004462BD"/>
    <w:rsid w:val="00447ABB"/>
    <w:rsid w:val="004529B3"/>
    <w:rsid w:val="00452B57"/>
    <w:rsid w:val="00454034"/>
    <w:rsid w:val="00454089"/>
    <w:rsid w:val="00454F0E"/>
    <w:rsid w:val="004569CE"/>
    <w:rsid w:val="0045745B"/>
    <w:rsid w:val="004611C8"/>
    <w:rsid w:val="00465B6C"/>
    <w:rsid w:val="004664A7"/>
    <w:rsid w:val="00467D0C"/>
    <w:rsid w:val="00472D79"/>
    <w:rsid w:val="0047379D"/>
    <w:rsid w:val="00476E42"/>
    <w:rsid w:val="0048131A"/>
    <w:rsid w:val="00481B93"/>
    <w:rsid w:val="00483277"/>
    <w:rsid w:val="00483C93"/>
    <w:rsid w:val="00486412"/>
    <w:rsid w:val="0048677C"/>
    <w:rsid w:val="00490E25"/>
    <w:rsid w:val="0049288E"/>
    <w:rsid w:val="004943BC"/>
    <w:rsid w:val="00497D62"/>
    <w:rsid w:val="004A0EA2"/>
    <w:rsid w:val="004A0F58"/>
    <w:rsid w:val="004A1F12"/>
    <w:rsid w:val="004A2E9C"/>
    <w:rsid w:val="004A3955"/>
    <w:rsid w:val="004B27D4"/>
    <w:rsid w:val="004B283D"/>
    <w:rsid w:val="004B2DAB"/>
    <w:rsid w:val="004B45FC"/>
    <w:rsid w:val="004B574D"/>
    <w:rsid w:val="004B6702"/>
    <w:rsid w:val="004C1D7F"/>
    <w:rsid w:val="004C21A4"/>
    <w:rsid w:val="004C3269"/>
    <w:rsid w:val="004C50C9"/>
    <w:rsid w:val="004D2370"/>
    <w:rsid w:val="004D4274"/>
    <w:rsid w:val="004E1536"/>
    <w:rsid w:val="004E2FE5"/>
    <w:rsid w:val="004E3914"/>
    <w:rsid w:val="004E7600"/>
    <w:rsid w:val="004F170F"/>
    <w:rsid w:val="004F38C1"/>
    <w:rsid w:val="004F51D4"/>
    <w:rsid w:val="004F62C4"/>
    <w:rsid w:val="004F69B1"/>
    <w:rsid w:val="004F6A75"/>
    <w:rsid w:val="004F7A90"/>
    <w:rsid w:val="00501172"/>
    <w:rsid w:val="005025D4"/>
    <w:rsid w:val="0050536E"/>
    <w:rsid w:val="00506B7F"/>
    <w:rsid w:val="005118A8"/>
    <w:rsid w:val="00515B90"/>
    <w:rsid w:val="00516F4B"/>
    <w:rsid w:val="00517D0D"/>
    <w:rsid w:val="00525C82"/>
    <w:rsid w:val="005269F3"/>
    <w:rsid w:val="00531B2C"/>
    <w:rsid w:val="005349C3"/>
    <w:rsid w:val="005379D2"/>
    <w:rsid w:val="00540636"/>
    <w:rsid w:val="00540F3B"/>
    <w:rsid w:val="00542AE3"/>
    <w:rsid w:val="0054683C"/>
    <w:rsid w:val="00554402"/>
    <w:rsid w:val="00555995"/>
    <w:rsid w:val="00556E6F"/>
    <w:rsid w:val="00566301"/>
    <w:rsid w:val="00570C55"/>
    <w:rsid w:val="005710B6"/>
    <w:rsid w:val="0057123F"/>
    <w:rsid w:val="00571C62"/>
    <w:rsid w:val="005726A8"/>
    <w:rsid w:val="00576B8F"/>
    <w:rsid w:val="005815DB"/>
    <w:rsid w:val="00582178"/>
    <w:rsid w:val="00582AE8"/>
    <w:rsid w:val="00590E1A"/>
    <w:rsid w:val="005915C9"/>
    <w:rsid w:val="00591D98"/>
    <w:rsid w:val="005957E8"/>
    <w:rsid w:val="005A1013"/>
    <w:rsid w:val="005A42D5"/>
    <w:rsid w:val="005A4EA4"/>
    <w:rsid w:val="005A5879"/>
    <w:rsid w:val="005B3DE6"/>
    <w:rsid w:val="005B5A8D"/>
    <w:rsid w:val="005B6652"/>
    <w:rsid w:val="005C13F9"/>
    <w:rsid w:val="005C2F30"/>
    <w:rsid w:val="005D4192"/>
    <w:rsid w:val="005E0966"/>
    <w:rsid w:val="005E0C24"/>
    <w:rsid w:val="005E6E12"/>
    <w:rsid w:val="005E73FC"/>
    <w:rsid w:val="005E7CF2"/>
    <w:rsid w:val="005F3BA4"/>
    <w:rsid w:val="005F416B"/>
    <w:rsid w:val="005F5736"/>
    <w:rsid w:val="005F5970"/>
    <w:rsid w:val="005F6F71"/>
    <w:rsid w:val="005F7887"/>
    <w:rsid w:val="005F7A58"/>
    <w:rsid w:val="00600A6C"/>
    <w:rsid w:val="00601CCB"/>
    <w:rsid w:val="00602928"/>
    <w:rsid w:val="00602A53"/>
    <w:rsid w:val="00607065"/>
    <w:rsid w:val="00610F6B"/>
    <w:rsid w:val="00611C87"/>
    <w:rsid w:val="00612049"/>
    <w:rsid w:val="00613523"/>
    <w:rsid w:val="00616947"/>
    <w:rsid w:val="00617384"/>
    <w:rsid w:val="006224E4"/>
    <w:rsid w:val="0062285F"/>
    <w:rsid w:val="0062477B"/>
    <w:rsid w:val="00625405"/>
    <w:rsid w:val="00626122"/>
    <w:rsid w:val="00626CEF"/>
    <w:rsid w:val="00630165"/>
    <w:rsid w:val="00630353"/>
    <w:rsid w:val="006322AF"/>
    <w:rsid w:val="006334E2"/>
    <w:rsid w:val="00634B45"/>
    <w:rsid w:val="00636940"/>
    <w:rsid w:val="006405D7"/>
    <w:rsid w:val="00640767"/>
    <w:rsid w:val="00642547"/>
    <w:rsid w:val="00645C49"/>
    <w:rsid w:val="00646AB8"/>
    <w:rsid w:val="00646BC3"/>
    <w:rsid w:val="00650303"/>
    <w:rsid w:val="00650870"/>
    <w:rsid w:val="00651565"/>
    <w:rsid w:val="00652FC5"/>
    <w:rsid w:val="0065421F"/>
    <w:rsid w:val="00654B52"/>
    <w:rsid w:val="00661406"/>
    <w:rsid w:val="0066704B"/>
    <w:rsid w:val="00667CD6"/>
    <w:rsid w:val="00671187"/>
    <w:rsid w:val="00672487"/>
    <w:rsid w:val="006748C7"/>
    <w:rsid w:val="006753C5"/>
    <w:rsid w:val="0067792F"/>
    <w:rsid w:val="0067799F"/>
    <w:rsid w:val="006802E6"/>
    <w:rsid w:val="00690917"/>
    <w:rsid w:val="00690FB2"/>
    <w:rsid w:val="0069162D"/>
    <w:rsid w:val="00691D2E"/>
    <w:rsid w:val="006923B0"/>
    <w:rsid w:val="00692415"/>
    <w:rsid w:val="00692F79"/>
    <w:rsid w:val="00693C6F"/>
    <w:rsid w:val="0069599D"/>
    <w:rsid w:val="0069781A"/>
    <w:rsid w:val="006A0F38"/>
    <w:rsid w:val="006A5EAE"/>
    <w:rsid w:val="006A6E36"/>
    <w:rsid w:val="006B10F3"/>
    <w:rsid w:val="006B40ED"/>
    <w:rsid w:val="006B4AF4"/>
    <w:rsid w:val="006B6B19"/>
    <w:rsid w:val="006B71B8"/>
    <w:rsid w:val="006B7DA9"/>
    <w:rsid w:val="006C1175"/>
    <w:rsid w:val="006C4F38"/>
    <w:rsid w:val="006D0F7E"/>
    <w:rsid w:val="006D13C6"/>
    <w:rsid w:val="006D6606"/>
    <w:rsid w:val="006D7902"/>
    <w:rsid w:val="006E1954"/>
    <w:rsid w:val="006E2634"/>
    <w:rsid w:val="006E7C18"/>
    <w:rsid w:val="006E7CD0"/>
    <w:rsid w:val="006F07AC"/>
    <w:rsid w:val="006F2015"/>
    <w:rsid w:val="006F248C"/>
    <w:rsid w:val="006F2A9C"/>
    <w:rsid w:val="006F3489"/>
    <w:rsid w:val="006F53AD"/>
    <w:rsid w:val="006F704E"/>
    <w:rsid w:val="006F7069"/>
    <w:rsid w:val="007011B1"/>
    <w:rsid w:val="0070157F"/>
    <w:rsid w:val="00710065"/>
    <w:rsid w:val="00710DF4"/>
    <w:rsid w:val="00711ADB"/>
    <w:rsid w:val="00713012"/>
    <w:rsid w:val="00713313"/>
    <w:rsid w:val="00715BCC"/>
    <w:rsid w:val="00717972"/>
    <w:rsid w:val="0072687E"/>
    <w:rsid w:val="0072726B"/>
    <w:rsid w:val="00727364"/>
    <w:rsid w:val="00727F51"/>
    <w:rsid w:val="007302B1"/>
    <w:rsid w:val="00732259"/>
    <w:rsid w:val="007352E4"/>
    <w:rsid w:val="007355F4"/>
    <w:rsid w:val="00736969"/>
    <w:rsid w:val="00742204"/>
    <w:rsid w:val="00743222"/>
    <w:rsid w:val="00745716"/>
    <w:rsid w:val="00747229"/>
    <w:rsid w:val="00754886"/>
    <w:rsid w:val="007555D5"/>
    <w:rsid w:val="00761F00"/>
    <w:rsid w:val="00763C12"/>
    <w:rsid w:val="00764B32"/>
    <w:rsid w:val="00765305"/>
    <w:rsid w:val="00765402"/>
    <w:rsid w:val="00770D40"/>
    <w:rsid w:val="00773F8F"/>
    <w:rsid w:val="007741D1"/>
    <w:rsid w:val="00774C45"/>
    <w:rsid w:val="00775ED5"/>
    <w:rsid w:val="00776006"/>
    <w:rsid w:val="007775D0"/>
    <w:rsid w:val="00780052"/>
    <w:rsid w:val="00780628"/>
    <w:rsid w:val="007811E5"/>
    <w:rsid w:val="00783202"/>
    <w:rsid w:val="00783596"/>
    <w:rsid w:val="00784EA8"/>
    <w:rsid w:val="00787E44"/>
    <w:rsid w:val="0079311D"/>
    <w:rsid w:val="007A129D"/>
    <w:rsid w:val="007A2C86"/>
    <w:rsid w:val="007A4BC1"/>
    <w:rsid w:val="007A564C"/>
    <w:rsid w:val="007B4C7E"/>
    <w:rsid w:val="007B5C08"/>
    <w:rsid w:val="007B7AF4"/>
    <w:rsid w:val="007C08E7"/>
    <w:rsid w:val="007C13D2"/>
    <w:rsid w:val="007C1426"/>
    <w:rsid w:val="007C19A9"/>
    <w:rsid w:val="007C2A57"/>
    <w:rsid w:val="007C2A73"/>
    <w:rsid w:val="007C331F"/>
    <w:rsid w:val="007C356C"/>
    <w:rsid w:val="007C689B"/>
    <w:rsid w:val="007C7CA7"/>
    <w:rsid w:val="007C7DCA"/>
    <w:rsid w:val="007C7E5C"/>
    <w:rsid w:val="007D342E"/>
    <w:rsid w:val="007D3AE7"/>
    <w:rsid w:val="007D42D7"/>
    <w:rsid w:val="007D665B"/>
    <w:rsid w:val="007E181B"/>
    <w:rsid w:val="007E4FA9"/>
    <w:rsid w:val="007E5326"/>
    <w:rsid w:val="007F04A4"/>
    <w:rsid w:val="007F448E"/>
    <w:rsid w:val="007F4582"/>
    <w:rsid w:val="00800419"/>
    <w:rsid w:val="00801218"/>
    <w:rsid w:val="00802E15"/>
    <w:rsid w:val="00803E20"/>
    <w:rsid w:val="00807C71"/>
    <w:rsid w:val="00811B4C"/>
    <w:rsid w:val="00813051"/>
    <w:rsid w:val="00820D2D"/>
    <w:rsid w:val="00821D76"/>
    <w:rsid w:val="00830966"/>
    <w:rsid w:val="00832AE0"/>
    <w:rsid w:val="00832F45"/>
    <w:rsid w:val="00833550"/>
    <w:rsid w:val="00834B1A"/>
    <w:rsid w:val="0083563E"/>
    <w:rsid w:val="00837B41"/>
    <w:rsid w:val="00837D2E"/>
    <w:rsid w:val="00841F2C"/>
    <w:rsid w:val="00844403"/>
    <w:rsid w:val="00844B30"/>
    <w:rsid w:val="0084634E"/>
    <w:rsid w:val="00847CF8"/>
    <w:rsid w:val="008504A3"/>
    <w:rsid w:val="0085198D"/>
    <w:rsid w:val="00853EF8"/>
    <w:rsid w:val="00854229"/>
    <w:rsid w:val="008577A3"/>
    <w:rsid w:val="00860261"/>
    <w:rsid w:val="00861BDF"/>
    <w:rsid w:val="008634B8"/>
    <w:rsid w:val="00863E13"/>
    <w:rsid w:val="00864970"/>
    <w:rsid w:val="00867893"/>
    <w:rsid w:val="008710D4"/>
    <w:rsid w:val="008721A0"/>
    <w:rsid w:val="0087490F"/>
    <w:rsid w:val="008764B2"/>
    <w:rsid w:val="008764DC"/>
    <w:rsid w:val="00876F4F"/>
    <w:rsid w:val="00895BA5"/>
    <w:rsid w:val="0089632A"/>
    <w:rsid w:val="008A1F9F"/>
    <w:rsid w:val="008A3E65"/>
    <w:rsid w:val="008B28E5"/>
    <w:rsid w:val="008B2A8D"/>
    <w:rsid w:val="008B44E2"/>
    <w:rsid w:val="008B47E1"/>
    <w:rsid w:val="008B79D7"/>
    <w:rsid w:val="008C01D6"/>
    <w:rsid w:val="008C079C"/>
    <w:rsid w:val="008C1F25"/>
    <w:rsid w:val="008C21AD"/>
    <w:rsid w:val="008C24F1"/>
    <w:rsid w:val="008C2D21"/>
    <w:rsid w:val="008C2EB5"/>
    <w:rsid w:val="008C6A36"/>
    <w:rsid w:val="008D12FA"/>
    <w:rsid w:val="008D255D"/>
    <w:rsid w:val="008D268D"/>
    <w:rsid w:val="008D5C24"/>
    <w:rsid w:val="008D6DED"/>
    <w:rsid w:val="008E4B8D"/>
    <w:rsid w:val="008E4CB3"/>
    <w:rsid w:val="008E58E9"/>
    <w:rsid w:val="008E7767"/>
    <w:rsid w:val="008F020D"/>
    <w:rsid w:val="008F09A4"/>
    <w:rsid w:val="008F25F7"/>
    <w:rsid w:val="008F2FBD"/>
    <w:rsid w:val="008F651A"/>
    <w:rsid w:val="00901F87"/>
    <w:rsid w:val="00902604"/>
    <w:rsid w:val="009062CF"/>
    <w:rsid w:val="00912743"/>
    <w:rsid w:val="009145E9"/>
    <w:rsid w:val="00917227"/>
    <w:rsid w:val="009206E7"/>
    <w:rsid w:val="00926A99"/>
    <w:rsid w:val="00931F6B"/>
    <w:rsid w:val="00932EFE"/>
    <w:rsid w:val="00932F6A"/>
    <w:rsid w:val="00934D02"/>
    <w:rsid w:val="009352C5"/>
    <w:rsid w:val="0093608C"/>
    <w:rsid w:val="00936784"/>
    <w:rsid w:val="009414AD"/>
    <w:rsid w:val="0094435F"/>
    <w:rsid w:val="00947E12"/>
    <w:rsid w:val="00952DEF"/>
    <w:rsid w:val="0095368E"/>
    <w:rsid w:val="00953B54"/>
    <w:rsid w:val="00957CC6"/>
    <w:rsid w:val="00960A8C"/>
    <w:rsid w:val="00962080"/>
    <w:rsid w:val="00963729"/>
    <w:rsid w:val="0096476E"/>
    <w:rsid w:val="0096480B"/>
    <w:rsid w:val="00964C63"/>
    <w:rsid w:val="009664FF"/>
    <w:rsid w:val="00972722"/>
    <w:rsid w:val="00974DDE"/>
    <w:rsid w:val="009760DA"/>
    <w:rsid w:val="00980B80"/>
    <w:rsid w:val="00984822"/>
    <w:rsid w:val="00985C7C"/>
    <w:rsid w:val="0098606B"/>
    <w:rsid w:val="00986CA3"/>
    <w:rsid w:val="009906BC"/>
    <w:rsid w:val="009929B9"/>
    <w:rsid w:val="00993651"/>
    <w:rsid w:val="00994236"/>
    <w:rsid w:val="00994DC7"/>
    <w:rsid w:val="00995059"/>
    <w:rsid w:val="009A0877"/>
    <w:rsid w:val="009A4E5B"/>
    <w:rsid w:val="009A644E"/>
    <w:rsid w:val="009B03E9"/>
    <w:rsid w:val="009B0FBF"/>
    <w:rsid w:val="009C0E43"/>
    <w:rsid w:val="009C28CB"/>
    <w:rsid w:val="009D07A7"/>
    <w:rsid w:val="009D10A0"/>
    <w:rsid w:val="009D1F3F"/>
    <w:rsid w:val="009D2299"/>
    <w:rsid w:val="009D2429"/>
    <w:rsid w:val="009D2FBE"/>
    <w:rsid w:val="009D5229"/>
    <w:rsid w:val="009D566E"/>
    <w:rsid w:val="009D5BB7"/>
    <w:rsid w:val="009D5CD8"/>
    <w:rsid w:val="009E018A"/>
    <w:rsid w:val="009E1D00"/>
    <w:rsid w:val="009E2D0C"/>
    <w:rsid w:val="009E640B"/>
    <w:rsid w:val="009E741D"/>
    <w:rsid w:val="009E7F4A"/>
    <w:rsid w:val="009F241A"/>
    <w:rsid w:val="009F26ED"/>
    <w:rsid w:val="009F30A8"/>
    <w:rsid w:val="00A01983"/>
    <w:rsid w:val="00A01D09"/>
    <w:rsid w:val="00A0733C"/>
    <w:rsid w:val="00A1428E"/>
    <w:rsid w:val="00A21C26"/>
    <w:rsid w:val="00A23633"/>
    <w:rsid w:val="00A26920"/>
    <w:rsid w:val="00A351F4"/>
    <w:rsid w:val="00A378FE"/>
    <w:rsid w:val="00A37B51"/>
    <w:rsid w:val="00A402FA"/>
    <w:rsid w:val="00A410D0"/>
    <w:rsid w:val="00A43679"/>
    <w:rsid w:val="00A457DF"/>
    <w:rsid w:val="00A4688B"/>
    <w:rsid w:val="00A47756"/>
    <w:rsid w:val="00A50769"/>
    <w:rsid w:val="00A51C1A"/>
    <w:rsid w:val="00A54E03"/>
    <w:rsid w:val="00A571F3"/>
    <w:rsid w:val="00A57925"/>
    <w:rsid w:val="00A611E5"/>
    <w:rsid w:val="00A632FF"/>
    <w:rsid w:val="00A63456"/>
    <w:rsid w:val="00A65A49"/>
    <w:rsid w:val="00A66261"/>
    <w:rsid w:val="00A71B95"/>
    <w:rsid w:val="00A71C65"/>
    <w:rsid w:val="00A72399"/>
    <w:rsid w:val="00A72A39"/>
    <w:rsid w:val="00A738A7"/>
    <w:rsid w:val="00A77FF5"/>
    <w:rsid w:val="00A810A8"/>
    <w:rsid w:val="00A83A95"/>
    <w:rsid w:val="00A850AF"/>
    <w:rsid w:val="00A86CAE"/>
    <w:rsid w:val="00A87367"/>
    <w:rsid w:val="00A91C68"/>
    <w:rsid w:val="00A93076"/>
    <w:rsid w:val="00A95753"/>
    <w:rsid w:val="00A963BD"/>
    <w:rsid w:val="00AA1420"/>
    <w:rsid w:val="00AA24DA"/>
    <w:rsid w:val="00AA2FF6"/>
    <w:rsid w:val="00AA3DC3"/>
    <w:rsid w:val="00AA3F43"/>
    <w:rsid w:val="00AB6E23"/>
    <w:rsid w:val="00AB73FA"/>
    <w:rsid w:val="00AC0DAC"/>
    <w:rsid w:val="00AC15BB"/>
    <w:rsid w:val="00AC211D"/>
    <w:rsid w:val="00AC36E8"/>
    <w:rsid w:val="00AC5FEE"/>
    <w:rsid w:val="00AC7218"/>
    <w:rsid w:val="00AD0860"/>
    <w:rsid w:val="00AD1B54"/>
    <w:rsid w:val="00AD500B"/>
    <w:rsid w:val="00AE0244"/>
    <w:rsid w:val="00AF06A4"/>
    <w:rsid w:val="00AF102D"/>
    <w:rsid w:val="00AF1ED6"/>
    <w:rsid w:val="00AF2AA8"/>
    <w:rsid w:val="00AF3452"/>
    <w:rsid w:val="00AF6B6D"/>
    <w:rsid w:val="00B04B44"/>
    <w:rsid w:val="00B061BB"/>
    <w:rsid w:val="00B07136"/>
    <w:rsid w:val="00B10699"/>
    <w:rsid w:val="00B1088B"/>
    <w:rsid w:val="00B11394"/>
    <w:rsid w:val="00B12895"/>
    <w:rsid w:val="00B12896"/>
    <w:rsid w:val="00B14327"/>
    <w:rsid w:val="00B14BD2"/>
    <w:rsid w:val="00B17294"/>
    <w:rsid w:val="00B172A1"/>
    <w:rsid w:val="00B20290"/>
    <w:rsid w:val="00B2302A"/>
    <w:rsid w:val="00B25025"/>
    <w:rsid w:val="00B3146A"/>
    <w:rsid w:val="00B31777"/>
    <w:rsid w:val="00B31E31"/>
    <w:rsid w:val="00B35EBE"/>
    <w:rsid w:val="00B4341A"/>
    <w:rsid w:val="00B45424"/>
    <w:rsid w:val="00B472E3"/>
    <w:rsid w:val="00B474BC"/>
    <w:rsid w:val="00B51D99"/>
    <w:rsid w:val="00B536AD"/>
    <w:rsid w:val="00B6509B"/>
    <w:rsid w:val="00B65BEF"/>
    <w:rsid w:val="00B70F1F"/>
    <w:rsid w:val="00B7447D"/>
    <w:rsid w:val="00B753EE"/>
    <w:rsid w:val="00B76A28"/>
    <w:rsid w:val="00B77785"/>
    <w:rsid w:val="00B77E48"/>
    <w:rsid w:val="00B77E5C"/>
    <w:rsid w:val="00B804C0"/>
    <w:rsid w:val="00B80AC2"/>
    <w:rsid w:val="00B8362C"/>
    <w:rsid w:val="00B84FED"/>
    <w:rsid w:val="00B8677A"/>
    <w:rsid w:val="00B86AAB"/>
    <w:rsid w:val="00B90A4A"/>
    <w:rsid w:val="00B91891"/>
    <w:rsid w:val="00B91F1E"/>
    <w:rsid w:val="00B950A2"/>
    <w:rsid w:val="00B96688"/>
    <w:rsid w:val="00B96C6E"/>
    <w:rsid w:val="00BA2708"/>
    <w:rsid w:val="00BA46C7"/>
    <w:rsid w:val="00BA6162"/>
    <w:rsid w:val="00BA6FE7"/>
    <w:rsid w:val="00BB1859"/>
    <w:rsid w:val="00BB2D04"/>
    <w:rsid w:val="00BB758D"/>
    <w:rsid w:val="00BC09EE"/>
    <w:rsid w:val="00BC0AD7"/>
    <w:rsid w:val="00BC3FDC"/>
    <w:rsid w:val="00BC402D"/>
    <w:rsid w:val="00BC57EB"/>
    <w:rsid w:val="00BC6D47"/>
    <w:rsid w:val="00BD65B2"/>
    <w:rsid w:val="00BD6B9A"/>
    <w:rsid w:val="00BD716D"/>
    <w:rsid w:val="00BD7979"/>
    <w:rsid w:val="00BE02DA"/>
    <w:rsid w:val="00BE0CF8"/>
    <w:rsid w:val="00BE1FC8"/>
    <w:rsid w:val="00BE3C26"/>
    <w:rsid w:val="00BE4704"/>
    <w:rsid w:val="00BE4B60"/>
    <w:rsid w:val="00BE593F"/>
    <w:rsid w:val="00BE6FD4"/>
    <w:rsid w:val="00BF0416"/>
    <w:rsid w:val="00C028A4"/>
    <w:rsid w:val="00C05B47"/>
    <w:rsid w:val="00C10444"/>
    <w:rsid w:val="00C12CBF"/>
    <w:rsid w:val="00C162F4"/>
    <w:rsid w:val="00C164A3"/>
    <w:rsid w:val="00C20246"/>
    <w:rsid w:val="00C21BE0"/>
    <w:rsid w:val="00C25211"/>
    <w:rsid w:val="00C256D6"/>
    <w:rsid w:val="00C267F8"/>
    <w:rsid w:val="00C30666"/>
    <w:rsid w:val="00C32118"/>
    <w:rsid w:val="00C37B44"/>
    <w:rsid w:val="00C423E0"/>
    <w:rsid w:val="00C42954"/>
    <w:rsid w:val="00C43492"/>
    <w:rsid w:val="00C47D5E"/>
    <w:rsid w:val="00C47D74"/>
    <w:rsid w:val="00C47DA6"/>
    <w:rsid w:val="00C50A83"/>
    <w:rsid w:val="00C5253B"/>
    <w:rsid w:val="00C53D55"/>
    <w:rsid w:val="00C54C34"/>
    <w:rsid w:val="00C560DF"/>
    <w:rsid w:val="00C64DC9"/>
    <w:rsid w:val="00C67D09"/>
    <w:rsid w:val="00C71E50"/>
    <w:rsid w:val="00C750DB"/>
    <w:rsid w:val="00C76AB5"/>
    <w:rsid w:val="00C77A31"/>
    <w:rsid w:val="00C80CBB"/>
    <w:rsid w:val="00C82D13"/>
    <w:rsid w:val="00C8432B"/>
    <w:rsid w:val="00C851C5"/>
    <w:rsid w:val="00CA251D"/>
    <w:rsid w:val="00CA2B33"/>
    <w:rsid w:val="00CA3598"/>
    <w:rsid w:val="00CA4C8C"/>
    <w:rsid w:val="00CA6CC7"/>
    <w:rsid w:val="00CB1A2D"/>
    <w:rsid w:val="00CB2A0C"/>
    <w:rsid w:val="00CB3DFD"/>
    <w:rsid w:val="00CB41E0"/>
    <w:rsid w:val="00CB5274"/>
    <w:rsid w:val="00CB5393"/>
    <w:rsid w:val="00CC164C"/>
    <w:rsid w:val="00CC2441"/>
    <w:rsid w:val="00CC351E"/>
    <w:rsid w:val="00CD4E54"/>
    <w:rsid w:val="00CE1C76"/>
    <w:rsid w:val="00CE2E2B"/>
    <w:rsid w:val="00CE4734"/>
    <w:rsid w:val="00CE4A31"/>
    <w:rsid w:val="00CE5CE5"/>
    <w:rsid w:val="00CE6BEA"/>
    <w:rsid w:val="00CE6C57"/>
    <w:rsid w:val="00CE6CCB"/>
    <w:rsid w:val="00CE706F"/>
    <w:rsid w:val="00CF0D13"/>
    <w:rsid w:val="00CF192D"/>
    <w:rsid w:val="00CF255F"/>
    <w:rsid w:val="00CF3C94"/>
    <w:rsid w:val="00CF4305"/>
    <w:rsid w:val="00CF5688"/>
    <w:rsid w:val="00CF6CA4"/>
    <w:rsid w:val="00D010F9"/>
    <w:rsid w:val="00D0363E"/>
    <w:rsid w:val="00D038EC"/>
    <w:rsid w:val="00D102F1"/>
    <w:rsid w:val="00D1036C"/>
    <w:rsid w:val="00D11718"/>
    <w:rsid w:val="00D174B7"/>
    <w:rsid w:val="00D17E9E"/>
    <w:rsid w:val="00D20B2A"/>
    <w:rsid w:val="00D21EA7"/>
    <w:rsid w:val="00D23173"/>
    <w:rsid w:val="00D278AE"/>
    <w:rsid w:val="00D30A29"/>
    <w:rsid w:val="00D30FAC"/>
    <w:rsid w:val="00D31CF0"/>
    <w:rsid w:val="00D32283"/>
    <w:rsid w:val="00D3264E"/>
    <w:rsid w:val="00D3287B"/>
    <w:rsid w:val="00D3303D"/>
    <w:rsid w:val="00D3366A"/>
    <w:rsid w:val="00D350EB"/>
    <w:rsid w:val="00D40BF3"/>
    <w:rsid w:val="00D50018"/>
    <w:rsid w:val="00D56BB6"/>
    <w:rsid w:val="00D56C13"/>
    <w:rsid w:val="00D57BD0"/>
    <w:rsid w:val="00D603F8"/>
    <w:rsid w:val="00D613D8"/>
    <w:rsid w:val="00D6144D"/>
    <w:rsid w:val="00D67161"/>
    <w:rsid w:val="00D70F03"/>
    <w:rsid w:val="00D73DB4"/>
    <w:rsid w:val="00D80824"/>
    <w:rsid w:val="00D82252"/>
    <w:rsid w:val="00D8241D"/>
    <w:rsid w:val="00D82D1D"/>
    <w:rsid w:val="00D84881"/>
    <w:rsid w:val="00D87602"/>
    <w:rsid w:val="00D87D29"/>
    <w:rsid w:val="00D91B65"/>
    <w:rsid w:val="00D923A7"/>
    <w:rsid w:val="00D927E7"/>
    <w:rsid w:val="00D9289B"/>
    <w:rsid w:val="00D93580"/>
    <w:rsid w:val="00D93F1D"/>
    <w:rsid w:val="00D96B45"/>
    <w:rsid w:val="00D96B94"/>
    <w:rsid w:val="00DA0009"/>
    <w:rsid w:val="00DA3FE8"/>
    <w:rsid w:val="00DA527D"/>
    <w:rsid w:val="00DA7922"/>
    <w:rsid w:val="00DB272E"/>
    <w:rsid w:val="00DB3295"/>
    <w:rsid w:val="00DB4891"/>
    <w:rsid w:val="00DB76BA"/>
    <w:rsid w:val="00DC472C"/>
    <w:rsid w:val="00DD094D"/>
    <w:rsid w:val="00DD1FE3"/>
    <w:rsid w:val="00DD2E9C"/>
    <w:rsid w:val="00DD42A5"/>
    <w:rsid w:val="00DE1E34"/>
    <w:rsid w:val="00DE25AE"/>
    <w:rsid w:val="00DE52EB"/>
    <w:rsid w:val="00DE5A6A"/>
    <w:rsid w:val="00DE620D"/>
    <w:rsid w:val="00DE6BC3"/>
    <w:rsid w:val="00DF12FC"/>
    <w:rsid w:val="00DF1A5A"/>
    <w:rsid w:val="00DF3EB2"/>
    <w:rsid w:val="00DF47B8"/>
    <w:rsid w:val="00DF56E6"/>
    <w:rsid w:val="00DF654A"/>
    <w:rsid w:val="00E01B28"/>
    <w:rsid w:val="00E0295A"/>
    <w:rsid w:val="00E03AF7"/>
    <w:rsid w:val="00E1389D"/>
    <w:rsid w:val="00E14114"/>
    <w:rsid w:val="00E15593"/>
    <w:rsid w:val="00E17E53"/>
    <w:rsid w:val="00E23416"/>
    <w:rsid w:val="00E24C5B"/>
    <w:rsid w:val="00E265D8"/>
    <w:rsid w:val="00E33136"/>
    <w:rsid w:val="00E33879"/>
    <w:rsid w:val="00E33C55"/>
    <w:rsid w:val="00E3439E"/>
    <w:rsid w:val="00E41F9F"/>
    <w:rsid w:val="00E442C7"/>
    <w:rsid w:val="00E56F55"/>
    <w:rsid w:val="00E608AE"/>
    <w:rsid w:val="00E6777C"/>
    <w:rsid w:val="00E70568"/>
    <w:rsid w:val="00E71690"/>
    <w:rsid w:val="00E746A5"/>
    <w:rsid w:val="00E7481C"/>
    <w:rsid w:val="00E765F8"/>
    <w:rsid w:val="00E769EC"/>
    <w:rsid w:val="00E76D4B"/>
    <w:rsid w:val="00E80D88"/>
    <w:rsid w:val="00E80DD3"/>
    <w:rsid w:val="00E83367"/>
    <w:rsid w:val="00E86DF0"/>
    <w:rsid w:val="00E9131C"/>
    <w:rsid w:val="00E915CE"/>
    <w:rsid w:val="00EA0D87"/>
    <w:rsid w:val="00EA153B"/>
    <w:rsid w:val="00EA26E2"/>
    <w:rsid w:val="00EA7D3E"/>
    <w:rsid w:val="00EB0797"/>
    <w:rsid w:val="00EB15C8"/>
    <w:rsid w:val="00EB3D43"/>
    <w:rsid w:val="00EB4E0D"/>
    <w:rsid w:val="00EC0287"/>
    <w:rsid w:val="00EC0932"/>
    <w:rsid w:val="00EC3BDA"/>
    <w:rsid w:val="00EC5D31"/>
    <w:rsid w:val="00ED0C0D"/>
    <w:rsid w:val="00ED47DA"/>
    <w:rsid w:val="00ED6584"/>
    <w:rsid w:val="00ED6B6A"/>
    <w:rsid w:val="00EE208E"/>
    <w:rsid w:val="00EF2664"/>
    <w:rsid w:val="00EF286B"/>
    <w:rsid w:val="00EF33B8"/>
    <w:rsid w:val="00EF5DB5"/>
    <w:rsid w:val="00EF7110"/>
    <w:rsid w:val="00F01054"/>
    <w:rsid w:val="00F01413"/>
    <w:rsid w:val="00F03F63"/>
    <w:rsid w:val="00F066B8"/>
    <w:rsid w:val="00F10C1F"/>
    <w:rsid w:val="00F15C5E"/>
    <w:rsid w:val="00F1788D"/>
    <w:rsid w:val="00F2125C"/>
    <w:rsid w:val="00F21854"/>
    <w:rsid w:val="00F21F5D"/>
    <w:rsid w:val="00F2398C"/>
    <w:rsid w:val="00F23CA6"/>
    <w:rsid w:val="00F26619"/>
    <w:rsid w:val="00F304D0"/>
    <w:rsid w:val="00F312F0"/>
    <w:rsid w:val="00F32280"/>
    <w:rsid w:val="00F3331D"/>
    <w:rsid w:val="00F359BB"/>
    <w:rsid w:val="00F40156"/>
    <w:rsid w:val="00F433DC"/>
    <w:rsid w:val="00F44CDA"/>
    <w:rsid w:val="00F50037"/>
    <w:rsid w:val="00F50D07"/>
    <w:rsid w:val="00F52779"/>
    <w:rsid w:val="00F5331F"/>
    <w:rsid w:val="00F53DE9"/>
    <w:rsid w:val="00F60B6B"/>
    <w:rsid w:val="00F6525F"/>
    <w:rsid w:val="00F65EDC"/>
    <w:rsid w:val="00F769CA"/>
    <w:rsid w:val="00F8035C"/>
    <w:rsid w:val="00F80671"/>
    <w:rsid w:val="00F84217"/>
    <w:rsid w:val="00F86C6C"/>
    <w:rsid w:val="00F927D2"/>
    <w:rsid w:val="00F92F51"/>
    <w:rsid w:val="00F97EE2"/>
    <w:rsid w:val="00FA0171"/>
    <w:rsid w:val="00FA0E8E"/>
    <w:rsid w:val="00FA407E"/>
    <w:rsid w:val="00FA5447"/>
    <w:rsid w:val="00FA70A2"/>
    <w:rsid w:val="00FA746F"/>
    <w:rsid w:val="00FB5BE6"/>
    <w:rsid w:val="00FB7106"/>
    <w:rsid w:val="00FC25FA"/>
    <w:rsid w:val="00FC740C"/>
    <w:rsid w:val="00FC7F7B"/>
    <w:rsid w:val="00FD1469"/>
    <w:rsid w:val="00FD3334"/>
    <w:rsid w:val="00FE01E3"/>
    <w:rsid w:val="00FE37EC"/>
    <w:rsid w:val="00FE3DBC"/>
    <w:rsid w:val="00FE69CD"/>
    <w:rsid w:val="00FE701C"/>
    <w:rsid w:val="00FF09E1"/>
    <w:rsid w:val="00FF28B7"/>
    <w:rsid w:val="00FF51AA"/>
    <w:rsid w:val="00FF656C"/>
    <w:rsid w:val="00FF755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A3CD01-5B41-4A8B-AE64-F00503F9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ED6"/>
  </w:style>
  <w:style w:type="paragraph" w:styleId="Heading1">
    <w:name w:val="heading 1"/>
    <w:basedOn w:val="Normal"/>
    <w:next w:val="Normal"/>
    <w:link w:val="Heading1Char"/>
    <w:uiPriority w:val="9"/>
    <w:qFormat/>
    <w:rsid w:val="002E08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2A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72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79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0A4"/>
    <w:pPr>
      <w:ind w:left="720"/>
      <w:contextualSpacing/>
    </w:pPr>
  </w:style>
  <w:style w:type="character" w:customStyle="1" w:styleId="Heading2Char">
    <w:name w:val="Heading 2 Char"/>
    <w:basedOn w:val="DefaultParagraphFont"/>
    <w:link w:val="Heading2"/>
    <w:uiPriority w:val="9"/>
    <w:rsid w:val="008B2A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723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14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BD2"/>
  </w:style>
  <w:style w:type="paragraph" w:styleId="Footer">
    <w:name w:val="footer"/>
    <w:basedOn w:val="Normal"/>
    <w:link w:val="FooterChar"/>
    <w:uiPriority w:val="99"/>
    <w:unhideWhenUsed/>
    <w:rsid w:val="00B14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BD2"/>
  </w:style>
  <w:style w:type="character" w:customStyle="1" w:styleId="Heading1Char">
    <w:name w:val="Heading 1 Char"/>
    <w:basedOn w:val="DefaultParagraphFont"/>
    <w:link w:val="Heading1"/>
    <w:uiPriority w:val="9"/>
    <w:rsid w:val="002E08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10F9"/>
    <w:pPr>
      <w:outlineLvl w:val="9"/>
    </w:pPr>
  </w:style>
  <w:style w:type="paragraph" w:styleId="TOC1">
    <w:name w:val="toc 1"/>
    <w:basedOn w:val="Normal"/>
    <w:next w:val="Normal"/>
    <w:autoRedefine/>
    <w:uiPriority w:val="39"/>
    <w:unhideWhenUsed/>
    <w:rsid w:val="00105267"/>
    <w:pPr>
      <w:spacing w:before="240" w:after="120"/>
    </w:pPr>
    <w:rPr>
      <w:b/>
      <w:bCs/>
      <w:sz w:val="20"/>
      <w:szCs w:val="20"/>
    </w:rPr>
  </w:style>
  <w:style w:type="paragraph" w:styleId="TOC2">
    <w:name w:val="toc 2"/>
    <w:basedOn w:val="Normal"/>
    <w:next w:val="Normal"/>
    <w:autoRedefine/>
    <w:uiPriority w:val="39"/>
    <w:unhideWhenUsed/>
    <w:rsid w:val="00321507"/>
    <w:pPr>
      <w:tabs>
        <w:tab w:val="left" w:pos="880"/>
        <w:tab w:val="left" w:pos="1418"/>
        <w:tab w:val="right" w:leader="dot" w:pos="7927"/>
      </w:tabs>
      <w:spacing w:after="0" w:line="480" w:lineRule="auto"/>
      <w:ind w:left="1560" w:hanging="709"/>
      <w:contextualSpacing/>
    </w:pPr>
    <w:rPr>
      <w:i/>
      <w:iCs/>
      <w:sz w:val="20"/>
      <w:szCs w:val="20"/>
    </w:rPr>
  </w:style>
  <w:style w:type="paragraph" w:styleId="TOC3">
    <w:name w:val="toc 3"/>
    <w:basedOn w:val="Normal"/>
    <w:next w:val="Normal"/>
    <w:autoRedefine/>
    <w:uiPriority w:val="39"/>
    <w:unhideWhenUsed/>
    <w:rsid w:val="00321507"/>
    <w:pPr>
      <w:tabs>
        <w:tab w:val="left" w:pos="2268"/>
        <w:tab w:val="right" w:leader="dot" w:pos="7927"/>
      </w:tabs>
      <w:spacing w:after="0" w:line="480" w:lineRule="auto"/>
      <w:ind w:left="2127" w:hanging="709"/>
      <w:contextualSpacing/>
    </w:pPr>
    <w:rPr>
      <w:sz w:val="20"/>
      <w:szCs w:val="20"/>
    </w:rPr>
  </w:style>
  <w:style w:type="character" w:styleId="Hyperlink">
    <w:name w:val="Hyperlink"/>
    <w:basedOn w:val="DefaultParagraphFont"/>
    <w:uiPriority w:val="99"/>
    <w:unhideWhenUsed/>
    <w:rsid w:val="00D010F9"/>
    <w:rPr>
      <w:color w:val="0563C1" w:themeColor="hyperlink"/>
      <w:u w:val="single"/>
    </w:rPr>
  </w:style>
  <w:style w:type="character" w:customStyle="1" w:styleId="Heading4Char">
    <w:name w:val="Heading 4 Char"/>
    <w:basedOn w:val="DefaultParagraphFont"/>
    <w:link w:val="Heading4"/>
    <w:uiPriority w:val="9"/>
    <w:rsid w:val="001179C2"/>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D11718"/>
    <w:pPr>
      <w:tabs>
        <w:tab w:val="left" w:pos="1540"/>
        <w:tab w:val="right" w:leader="dot" w:pos="7927"/>
      </w:tabs>
      <w:spacing w:after="0" w:line="480" w:lineRule="auto"/>
      <w:ind w:left="2977" w:hanging="850"/>
      <w:contextualSpacing/>
    </w:pPr>
    <w:rPr>
      <w:sz w:val="20"/>
      <w:szCs w:val="20"/>
    </w:rPr>
  </w:style>
  <w:style w:type="paragraph" w:styleId="TOC5">
    <w:name w:val="toc 5"/>
    <w:basedOn w:val="Normal"/>
    <w:next w:val="Normal"/>
    <w:autoRedefine/>
    <w:uiPriority w:val="39"/>
    <w:unhideWhenUsed/>
    <w:rsid w:val="000F1AD3"/>
    <w:pPr>
      <w:spacing w:after="0"/>
      <w:ind w:left="880"/>
    </w:pPr>
    <w:rPr>
      <w:sz w:val="20"/>
      <w:szCs w:val="20"/>
    </w:rPr>
  </w:style>
  <w:style w:type="paragraph" w:styleId="TOC6">
    <w:name w:val="toc 6"/>
    <w:basedOn w:val="Normal"/>
    <w:next w:val="Normal"/>
    <w:autoRedefine/>
    <w:uiPriority w:val="39"/>
    <w:unhideWhenUsed/>
    <w:rsid w:val="000F1AD3"/>
    <w:pPr>
      <w:spacing w:after="0"/>
      <w:ind w:left="1100"/>
    </w:pPr>
    <w:rPr>
      <w:sz w:val="20"/>
      <w:szCs w:val="20"/>
    </w:rPr>
  </w:style>
  <w:style w:type="paragraph" w:styleId="TOC7">
    <w:name w:val="toc 7"/>
    <w:basedOn w:val="Normal"/>
    <w:next w:val="Normal"/>
    <w:autoRedefine/>
    <w:uiPriority w:val="39"/>
    <w:unhideWhenUsed/>
    <w:rsid w:val="000F1AD3"/>
    <w:pPr>
      <w:spacing w:after="0"/>
      <w:ind w:left="1320"/>
    </w:pPr>
    <w:rPr>
      <w:sz w:val="20"/>
      <w:szCs w:val="20"/>
    </w:rPr>
  </w:style>
  <w:style w:type="paragraph" w:styleId="TOC8">
    <w:name w:val="toc 8"/>
    <w:basedOn w:val="Normal"/>
    <w:next w:val="Normal"/>
    <w:autoRedefine/>
    <w:uiPriority w:val="39"/>
    <w:unhideWhenUsed/>
    <w:rsid w:val="000F1AD3"/>
    <w:pPr>
      <w:spacing w:after="0"/>
      <w:ind w:left="1540"/>
    </w:pPr>
    <w:rPr>
      <w:sz w:val="20"/>
      <w:szCs w:val="20"/>
    </w:rPr>
  </w:style>
  <w:style w:type="paragraph" w:styleId="TOC9">
    <w:name w:val="toc 9"/>
    <w:basedOn w:val="Normal"/>
    <w:next w:val="Normal"/>
    <w:autoRedefine/>
    <w:uiPriority w:val="39"/>
    <w:unhideWhenUsed/>
    <w:rsid w:val="000F1AD3"/>
    <w:pPr>
      <w:spacing w:after="0"/>
      <w:ind w:left="1760"/>
    </w:pPr>
    <w:rPr>
      <w:sz w:val="20"/>
      <w:szCs w:val="20"/>
    </w:rPr>
  </w:style>
  <w:style w:type="paragraph" w:styleId="BalloonText">
    <w:name w:val="Balloon Text"/>
    <w:basedOn w:val="Normal"/>
    <w:link w:val="BalloonTextChar"/>
    <w:uiPriority w:val="99"/>
    <w:semiHidden/>
    <w:unhideWhenUsed/>
    <w:rsid w:val="006C4F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F38"/>
    <w:rPr>
      <w:rFonts w:ascii="Segoe UI" w:hAnsi="Segoe UI" w:cs="Segoe UI"/>
      <w:sz w:val="18"/>
      <w:szCs w:val="18"/>
    </w:rPr>
  </w:style>
  <w:style w:type="paragraph" w:customStyle="1" w:styleId="Default">
    <w:name w:val="Default"/>
    <w:rsid w:val="009F30A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966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A83A95"/>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0C37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34235">
      <w:bodyDiv w:val="1"/>
      <w:marLeft w:val="0"/>
      <w:marRight w:val="0"/>
      <w:marTop w:val="0"/>
      <w:marBottom w:val="0"/>
      <w:divBdr>
        <w:top w:val="none" w:sz="0" w:space="0" w:color="auto"/>
        <w:left w:val="none" w:sz="0" w:space="0" w:color="auto"/>
        <w:bottom w:val="none" w:sz="0" w:space="0" w:color="auto"/>
        <w:right w:val="none" w:sz="0" w:space="0" w:color="auto"/>
      </w:divBdr>
    </w:div>
    <w:div w:id="990866424">
      <w:bodyDiv w:val="1"/>
      <w:marLeft w:val="0"/>
      <w:marRight w:val="0"/>
      <w:marTop w:val="0"/>
      <w:marBottom w:val="0"/>
      <w:divBdr>
        <w:top w:val="none" w:sz="0" w:space="0" w:color="auto"/>
        <w:left w:val="none" w:sz="0" w:space="0" w:color="auto"/>
        <w:bottom w:val="none" w:sz="0" w:space="0" w:color="auto"/>
        <w:right w:val="none" w:sz="0" w:space="0" w:color="auto"/>
      </w:divBdr>
    </w:div>
    <w:div w:id="16327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header" Target="header12.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2A80B-71F7-4476-9F4A-2B1B2FA24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13584</Words>
  <Characters>77434</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Gilang</dc:creator>
  <cp:lastModifiedBy>Dicki Rizki Amarullah</cp:lastModifiedBy>
  <cp:revision>4</cp:revision>
  <cp:lastPrinted>2020-06-22T13:30:00Z</cp:lastPrinted>
  <dcterms:created xsi:type="dcterms:W3CDTF">2020-06-21T15:03:00Z</dcterms:created>
  <dcterms:modified xsi:type="dcterms:W3CDTF">2020-06-22T14:47:00Z</dcterms:modified>
</cp:coreProperties>
</file>