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D0" w:rsidRPr="000B1A88" w:rsidRDefault="00B665D0" w:rsidP="00DB4F0D">
      <w:pPr>
        <w:pStyle w:val="Heading1"/>
        <w:spacing w:line="480" w:lineRule="auto"/>
        <w:rPr>
          <w:rFonts w:cs="Times New Roman"/>
        </w:rPr>
      </w:pPr>
      <w:bookmarkStart w:id="0" w:name="_Toc4478130"/>
      <w:r w:rsidRPr="000B1A88">
        <w:rPr>
          <w:rFonts w:cs="Times New Roman"/>
        </w:rPr>
        <w:t>BAB II</w:t>
      </w:r>
      <w:bookmarkEnd w:id="0"/>
    </w:p>
    <w:p w:rsidR="00B665D0" w:rsidRPr="000B1A88" w:rsidRDefault="00B665D0" w:rsidP="00DB4F0D">
      <w:pPr>
        <w:pStyle w:val="Heading2"/>
        <w:spacing w:line="480" w:lineRule="auto"/>
        <w:rPr>
          <w:rFonts w:cs="Times New Roman"/>
          <w:sz w:val="28"/>
          <w:szCs w:val="28"/>
        </w:rPr>
      </w:pPr>
      <w:bookmarkStart w:id="1" w:name="_Toc4478131"/>
      <w:r w:rsidRPr="000B1A88">
        <w:rPr>
          <w:rFonts w:cs="Times New Roman"/>
        </w:rPr>
        <w:t>LANDASAN TEORI</w:t>
      </w:r>
      <w:bookmarkEnd w:id="1"/>
    </w:p>
    <w:p w:rsidR="00B665D0" w:rsidRPr="000B1A88" w:rsidRDefault="00B665D0" w:rsidP="00DB4F0D">
      <w:pPr>
        <w:spacing w:after="0" w:line="480" w:lineRule="auto"/>
        <w:rPr>
          <w:rFonts w:ascii="Times New Roman" w:hAnsi="Times New Roman" w:cs="Times New Roman"/>
          <w:b/>
          <w:sz w:val="24"/>
          <w:szCs w:val="24"/>
        </w:rPr>
      </w:pPr>
    </w:p>
    <w:p w:rsidR="00251640" w:rsidRDefault="00F87E4A" w:rsidP="00F87E4A">
      <w:pPr>
        <w:pStyle w:val="Heading3"/>
        <w:numPr>
          <w:ilvl w:val="1"/>
          <w:numId w:val="5"/>
        </w:numPr>
        <w:spacing w:line="480" w:lineRule="auto"/>
        <w:ind w:left="0" w:firstLine="0"/>
        <w:rPr>
          <w:rFonts w:cs="Times New Roman"/>
        </w:rPr>
      </w:pPr>
      <w:bookmarkStart w:id="2" w:name="_Toc4478132"/>
      <w:r>
        <w:rPr>
          <w:rFonts w:cs="Times New Roman"/>
        </w:rPr>
        <w:t>Tin</w:t>
      </w:r>
      <w:r w:rsidR="00FF3F52">
        <w:rPr>
          <w:rFonts w:cs="Times New Roman"/>
        </w:rPr>
        <w:t>j</w:t>
      </w:r>
      <w:r>
        <w:rPr>
          <w:rFonts w:cs="Times New Roman"/>
        </w:rPr>
        <w:t>a</w:t>
      </w:r>
      <w:r w:rsidR="00FF3F52">
        <w:rPr>
          <w:rFonts w:cs="Times New Roman"/>
        </w:rPr>
        <w:t>uan Pustaka</w:t>
      </w:r>
      <w:bookmarkEnd w:id="2"/>
      <w:r w:rsidR="00FF3F52">
        <w:rPr>
          <w:rFonts w:cs="Times New Roman"/>
        </w:rPr>
        <w:t xml:space="preserve"> </w:t>
      </w:r>
    </w:p>
    <w:p w:rsidR="006168FC" w:rsidRPr="006168FC" w:rsidRDefault="006168FC" w:rsidP="006168FC">
      <w:pPr>
        <w:spacing w:line="480" w:lineRule="auto"/>
        <w:ind w:firstLine="709"/>
        <w:rPr>
          <w:rFonts w:ascii="Times New Roman" w:hAnsi="Times New Roman" w:cs="Times New Roman"/>
          <w:sz w:val="24"/>
          <w:szCs w:val="24"/>
        </w:rPr>
      </w:pPr>
      <w:r w:rsidRPr="006168FC">
        <w:rPr>
          <w:rFonts w:ascii="Times New Roman" w:hAnsi="Times New Roman" w:cs="Times New Roman"/>
          <w:sz w:val="24"/>
          <w:szCs w:val="24"/>
        </w:rPr>
        <w:t>Dari berbagai aspek dan sudut pandang yang berbeda-beda mencakup sesuai dengan hal-hal yang berkaitan dengan penelitian sebagai berikut:</w:t>
      </w:r>
    </w:p>
    <w:p w:rsidR="00474788" w:rsidRDefault="00D861CE" w:rsidP="003D7D9B">
      <w:pPr>
        <w:pStyle w:val="Heading4"/>
        <w:numPr>
          <w:ilvl w:val="2"/>
          <w:numId w:val="3"/>
        </w:numPr>
        <w:spacing w:line="480" w:lineRule="auto"/>
        <w:ind w:left="709" w:hanging="710"/>
        <w:rPr>
          <w:rFonts w:cs="Times New Roman"/>
          <w:szCs w:val="24"/>
        </w:rPr>
      </w:pPr>
      <w:r>
        <w:rPr>
          <w:rFonts w:eastAsia="Times New Roman"/>
        </w:rPr>
        <w:t>Algoritma Ap</w:t>
      </w:r>
      <w:r w:rsidR="00DE1370" w:rsidRPr="003B4C0F">
        <w:rPr>
          <w:rFonts w:eastAsia="Times New Roman"/>
        </w:rPr>
        <w:t>riori</w:t>
      </w:r>
      <w:r w:rsidR="005931CB">
        <w:rPr>
          <w:rFonts w:eastAsia="Times New Roman"/>
        </w:rPr>
        <w:t xml:space="preserve"> </w:t>
      </w:r>
      <w:r w:rsidR="00474788" w:rsidRPr="00474788">
        <w:rPr>
          <w:rFonts w:cs="Times New Roman"/>
          <w:szCs w:val="24"/>
        </w:rPr>
        <w:t xml:space="preserve"> </w:t>
      </w:r>
    </w:p>
    <w:p w:rsidR="00C523C1" w:rsidRPr="00C523C1" w:rsidRDefault="00C523C1" w:rsidP="006168FC">
      <w:pPr>
        <w:tabs>
          <w:tab w:val="left" w:pos="709"/>
        </w:tabs>
        <w:spacing w:line="240" w:lineRule="auto"/>
        <w:jc w:val="both"/>
        <w:rPr>
          <w:rFonts w:ascii="Times New Roman" w:hAnsi="Times New Roman" w:cs="Times New Roman"/>
          <w:sz w:val="24"/>
          <w:szCs w:val="24"/>
        </w:rPr>
      </w:pPr>
      <w:r w:rsidRPr="00512470">
        <w:rPr>
          <w:rFonts w:ascii="Times New Roman" w:hAnsi="Times New Roman" w:cs="Times New Roman"/>
          <w:i/>
          <w:sz w:val="24"/>
          <w:szCs w:val="24"/>
        </w:rPr>
        <w:t xml:space="preserve">Apriori is a seminal algorithm proposed by R. Agrawal and R. Srikant in 1994 for mining frequent itemsets for Boolean </w:t>
      </w:r>
      <w:r w:rsidR="0095718B">
        <w:rPr>
          <w:rFonts w:ascii="Times New Roman" w:hAnsi="Times New Roman" w:cs="Times New Roman"/>
          <w:i/>
          <w:sz w:val="24"/>
          <w:szCs w:val="24"/>
        </w:rPr>
        <w:t xml:space="preserve">association rules. </w:t>
      </w:r>
      <w:r w:rsidRPr="00512470">
        <w:rPr>
          <w:rFonts w:ascii="Times New Roman" w:hAnsi="Times New Roman" w:cs="Times New Roman"/>
          <w:i/>
          <w:sz w:val="24"/>
          <w:szCs w:val="24"/>
        </w:rPr>
        <w:t xml:space="preserve">The name of the algorithmis based on the fact that the algorithm uses prior knowledge of frequent itemset properties, as we shall see later. Apriori employs an iterative approach known as a level-wisesearch, where k-itemsets are used to </w:t>
      </w:r>
      <w:r w:rsidR="009F4992">
        <w:rPr>
          <w:rFonts w:ascii="Times New Roman" w:hAnsi="Times New Roman" w:cs="Times New Roman"/>
          <w:i/>
          <w:sz w:val="24"/>
          <w:szCs w:val="24"/>
        </w:rPr>
        <w:t>explore.</w:t>
      </w:r>
      <w:r>
        <w:rPr>
          <w:rFonts w:ascii="Times New Roman" w:hAnsi="Times New Roman" w:cs="Times New Roman"/>
          <w:sz w:val="24"/>
          <w:szCs w:val="24"/>
        </w:rPr>
        <w:t xml:space="preserve"> [ Han dkk, 2012: 248]</w:t>
      </w:r>
    </w:p>
    <w:p w:rsidR="003D7D9B" w:rsidRDefault="00C523C1" w:rsidP="003D7D9B">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Berdasar pengertian diatas disimpulkan </w:t>
      </w:r>
      <w:r w:rsidRPr="00C523C1">
        <w:rPr>
          <w:rFonts w:ascii="Times New Roman" w:hAnsi="Times New Roman" w:cs="Times New Roman"/>
          <w:sz w:val="24"/>
          <w:szCs w:val="24"/>
        </w:rPr>
        <w:t>Apriori adalah algori</w:t>
      </w:r>
      <w:r>
        <w:rPr>
          <w:rFonts w:ascii="Times New Roman" w:hAnsi="Times New Roman" w:cs="Times New Roman"/>
          <w:sz w:val="24"/>
          <w:szCs w:val="24"/>
        </w:rPr>
        <w:t xml:space="preserve">tma </w:t>
      </w:r>
      <w:r w:rsidRPr="00C523C1">
        <w:rPr>
          <w:rFonts w:ascii="Times New Roman" w:hAnsi="Times New Roman" w:cs="Times New Roman"/>
          <w:sz w:val="24"/>
          <w:szCs w:val="24"/>
        </w:rPr>
        <w:t xml:space="preserve">yang diusulkan oleh R. Agrawal dan R. Srikant pada tahun 1994 untuk menambang </w:t>
      </w:r>
      <w:r w:rsidRPr="003D7D9B">
        <w:rPr>
          <w:rFonts w:ascii="Times New Roman" w:hAnsi="Times New Roman" w:cs="Times New Roman"/>
          <w:i/>
          <w:sz w:val="24"/>
          <w:szCs w:val="24"/>
        </w:rPr>
        <w:t>item itemset</w:t>
      </w:r>
      <w:r w:rsidRPr="00C523C1">
        <w:rPr>
          <w:rFonts w:ascii="Times New Roman" w:hAnsi="Times New Roman" w:cs="Times New Roman"/>
          <w:sz w:val="24"/>
          <w:szCs w:val="24"/>
        </w:rPr>
        <w:t xml:space="preserve"> yang sering</w:t>
      </w:r>
      <w:r w:rsidR="0095718B">
        <w:rPr>
          <w:rFonts w:ascii="Times New Roman" w:hAnsi="Times New Roman" w:cs="Times New Roman"/>
          <w:sz w:val="24"/>
          <w:szCs w:val="24"/>
        </w:rPr>
        <w:t xml:space="preserve"> muncul</w:t>
      </w:r>
      <w:r w:rsidRPr="00C523C1">
        <w:rPr>
          <w:rFonts w:ascii="Times New Roman" w:hAnsi="Times New Roman" w:cs="Times New Roman"/>
          <w:sz w:val="24"/>
          <w:szCs w:val="24"/>
        </w:rPr>
        <w:t xml:space="preserve"> untuk aturan asosiasi</w:t>
      </w:r>
      <w:r>
        <w:rPr>
          <w:rFonts w:ascii="Times New Roman" w:hAnsi="Times New Roman" w:cs="Times New Roman"/>
          <w:sz w:val="24"/>
          <w:szCs w:val="24"/>
        </w:rPr>
        <w:t xml:space="preserve"> Boolean. Nama algoritma </w:t>
      </w:r>
      <w:r w:rsidRPr="00C523C1">
        <w:rPr>
          <w:rFonts w:ascii="Times New Roman" w:hAnsi="Times New Roman" w:cs="Times New Roman"/>
          <w:sz w:val="24"/>
          <w:szCs w:val="24"/>
        </w:rPr>
        <w:t>didasarkan pada kenyataan bahwa algoritma menggunakan p</w:t>
      </w:r>
      <w:r>
        <w:rPr>
          <w:rFonts w:ascii="Times New Roman" w:hAnsi="Times New Roman" w:cs="Times New Roman"/>
          <w:sz w:val="24"/>
          <w:szCs w:val="24"/>
        </w:rPr>
        <w:t xml:space="preserve">engetahuan sebelumnya tentang item yang sering muncul. </w:t>
      </w:r>
      <w:r w:rsidRPr="00C523C1">
        <w:rPr>
          <w:rFonts w:ascii="Times New Roman" w:hAnsi="Times New Roman" w:cs="Times New Roman"/>
          <w:sz w:val="24"/>
          <w:szCs w:val="24"/>
        </w:rPr>
        <w:t>Apriori menggunakan pendekatan berulang di mana k-itemse</w:t>
      </w:r>
      <w:r w:rsidR="009F4992">
        <w:rPr>
          <w:rFonts w:ascii="Times New Roman" w:hAnsi="Times New Roman" w:cs="Times New Roman"/>
          <w:sz w:val="24"/>
          <w:szCs w:val="24"/>
        </w:rPr>
        <w:t>t digunakan untuk menjelajahi .</w:t>
      </w:r>
    </w:p>
    <w:p w:rsidR="009F4992" w:rsidRDefault="009F4992" w:rsidP="003D7D9B">
      <w:pPr>
        <w:pStyle w:val="ListParagraph"/>
        <w:spacing w:line="240" w:lineRule="auto"/>
        <w:ind w:left="0"/>
        <w:jc w:val="both"/>
        <w:rPr>
          <w:rFonts w:ascii="Times New Roman" w:eastAsia="Calibri" w:hAnsi="Times New Roman" w:cs="Times New Roman"/>
          <w:sz w:val="24"/>
          <w:szCs w:val="24"/>
        </w:rPr>
      </w:pPr>
    </w:p>
    <w:p w:rsidR="006D1E12" w:rsidRPr="006D1E12" w:rsidRDefault="00613F44" w:rsidP="006D1E12">
      <w:pPr>
        <w:pStyle w:val="ListParagraph"/>
        <w:spacing w:line="480" w:lineRule="auto"/>
        <w:ind w:left="0" w:firstLine="284"/>
        <w:jc w:val="both"/>
        <w:rPr>
          <w:rFonts w:ascii="Times New Roman" w:eastAsia="Calibri" w:hAnsi="Times New Roman"/>
          <w:sz w:val="24"/>
          <w:szCs w:val="24"/>
        </w:rPr>
      </w:pPr>
      <w:r>
        <w:rPr>
          <w:rFonts w:ascii="Times New Roman" w:eastAsia="Calibri" w:hAnsi="Times New Roman"/>
          <w:sz w:val="24"/>
          <w:szCs w:val="24"/>
        </w:rPr>
        <w:t>“</w:t>
      </w:r>
      <w:r w:rsidR="00831A14">
        <w:rPr>
          <w:rFonts w:ascii="Times New Roman" w:eastAsia="Calibri" w:hAnsi="Times New Roman"/>
          <w:sz w:val="24"/>
          <w:szCs w:val="24"/>
        </w:rPr>
        <w:t>Algoritma a</w:t>
      </w:r>
      <w:r w:rsidR="003C4D17" w:rsidRPr="003C4D17">
        <w:rPr>
          <w:rFonts w:ascii="Times New Roman" w:eastAsia="Calibri" w:hAnsi="Times New Roman"/>
          <w:sz w:val="24"/>
          <w:szCs w:val="24"/>
        </w:rPr>
        <w:t xml:space="preserve">priori termasuk jenis aturan asosiasi pada </w:t>
      </w:r>
      <w:r w:rsidR="003C4D17" w:rsidRPr="00600D26">
        <w:rPr>
          <w:rFonts w:ascii="Times New Roman" w:eastAsia="Calibri" w:hAnsi="Times New Roman"/>
          <w:i/>
          <w:sz w:val="24"/>
          <w:szCs w:val="24"/>
        </w:rPr>
        <w:t>data mining</w:t>
      </w:r>
      <w:r w:rsidR="003C4D17" w:rsidRPr="003C4D17">
        <w:rPr>
          <w:rFonts w:ascii="Times New Roman" w:eastAsia="Calibri" w:hAnsi="Times New Roman"/>
          <w:sz w:val="24"/>
          <w:szCs w:val="24"/>
        </w:rPr>
        <w:t>. Analisa asosiasi adalah teknik data mining untuk menemukan aturan asosiat</w:t>
      </w:r>
      <w:r w:rsidR="00CE4EDB">
        <w:rPr>
          <w:rFonts w:ascii="Times New Roman" w:eastAsia="Calibri" w:hAnsi="Times New Roman"/>
          <w:sz w:val="24"/>
          <w:szCs w:val="24"/>
        </w:rPr>
        <w:t xml:space="preserve">if antara suatu kombinasi item.” </w:t>
      </w:r>
      <w:r w:rsidR="003C4D17" w:rsidRPr="003C4D17">
        <w:rPr>
          <w:rFonts w:ascii="Times New Roman" w:eastAsia="Calibri" w:hAnsi="Times New Roman"/>
          <w:sz w:val="24"/>
          <w:szCs w:val="24"/>
        </w:rPr>
        <w:t>[Kusrini dan Luthfi, 2009: 149]. Metodologi dasar analisis aso</w:t>
      </w:r>
      <w:r w:rsidR="006D1E12">
        <w:rPr>
          <w:rFonts w:ascii="Times New Roman" w:eastAsia="Calibri" w:hAnsi="Times New Roman"/>
          <w:sz w:val="24"/>
          <w:szCs w:val="24"/>
        </w:rPr>
        <w:t>siasi terbagi menjadi dua tahap, yaitu:</w:t>
      </w:r>
    </w:p>
    <w:p w:rsidR="003C4D17" w:rsidRPr="003C4D17" w:rsidRDefault="003C4D17" w:rsidP="003C4D17">
      <w:pPr>
        <w:numPr>
          <w:ilvl w:val="0"/>
          <w:numId w:val="8"/>
        </w:numPr>
        <w:spacing w:after="0" w:line="480" w:lineRule="auto"/>
        <w:ind w:left="284" w:hanging="284"/>
        <w:contextualSpacing/>
        <w:jc w:val="both"/>
        <w:rPr>
          <w:rFonts w:ascii="Times New Roman" w:hAnsi="Times New Roman" w:cs="Times New Roman"/>
          <w:color w:val="FF0000"/>
          <w:sz w:val="24"/>
          <w:szCs w:val="24"/>
          <w:lang w:val="en-US"/>
        </w:rPr>
      </w:pPr>
      <w:proofErr w:type="spellStart"/>
      <w:r w:rsidRPr="003C4D17">
        <w:rPr>
          <w:rFonts w:ascii="Times New Roman" w:hAnsi="Times New Roman" w:cs="Times New Roman"/>
          <w:sz w:val="24"/>
          <w:szCs w:val="24"/>
          <w:lang w:val="en-US"/>
        </w:rPr>
        <w:t>Analisis</w:t>
      </w:r>
      <w:proofErr w:type="spellEnd"/>
      <w:r w:rsidRPr="003C4D17">
        <w:rPr>
          <w:rFonts w:ascii="Times New Roman" w:hAnsi="Times New Roman" w:cs="Times New Roman"/>
          <w:sz w:val="24"/>
          <w:szCs w:val="24"/>
          <w:lang w:val="en-US"/>
        </w:rPr>
        <w:t xml:space="preserve"> </w:t>
      </w:r>
      <w:proofErr w:type="spellStart"/>
      <w:r w:rsidRPr="003C4D17">
        <w:rPr>
          <w:rFonts w:ascii="Times New Roman" w:hAnsi="Times New Roman" w:cs="Times New Roman"/>
          <w:sz w:val="24"/>
          <w:szCs w:val="24"/>
          <w:lang w:val="en-US"/>
        </w:rPr>
        <w:t>pola</w:t>
      </w:r>
      <w:proofErr w:type="spellEnd"/>
      <w:r w:rsidRPr="003C4D17">
        <w:rPr>
          <w:rFonts w:ascii="Times New Roman" w:hAnsi="Times New Roman" w:cs="Times New Roman"/>
          <w:sz w:val="24"/>
          <w:szCs w:val="24"/>
          <w:lang w:val="en-US"/>
        </w:rPr>
        <w:t xml:space="preserve"> </w:t>
      </w:r>
      <w:proofErr w:type="spellStart"/>
      <w:r w:rsidRPr="003C4D17">
        <w:rPr>
          <w:rFonts w:ascii="Times New Roman" w:hAnsi="Times New Roman" w:cs="Times New Roman"/>
          <w:sz w:val="24"/>
          <w:szCs w:val="24"/>
          <w:lang w:val="en-US"/>
        </w:rPr>
        <w:t>frekuensi</w:t>
      </w:r>
      <w:proofErr w:type="spellEnd"/>
      <w:r w:rsidRPr="003C4D17">
        <w:rPr>
          <w:rFonts w:ascii="Times New Roman" w:hAnsi="Times New Roman" w:cs="Times New Roman"/>
          <w:sz w:val="24"/>
          <w:szCs w:val="24"/>
          <w:lang w:val="en-US"/>
        </w:rPr>
        <w:t xml:space="preserve"> </w:t>
      </w:r>
      <w:proofErr w:type="spellStart"/>
      <w:r w:rsidRPr="003C4D17">
        <w:rPr>
          <w:rFonts w:ascii="Times New Roman" w:hAnsi="Times New Roman" w:cs="Times New Roman"/>
          <w:sz w:val="24"/>
          <w:szCs w:val="24"/>
          <w:lang w:val="en-US"/>
        </w:rPr>
        <w:t>tinggi</w:t>
      </w:r>
      <w:proofErr w:type="spellEnd"/>
    </w:p>
    <w:p w:rsidR="003D7D9B" w:rsidRDefault="003C4D17" w:rsidP="003F1F0A">
      <w:pPr>
        <w:spacing w:after="0" w:line="480" w:lineRule="auto"/>
        <w:ind w:left="284"/>
        <w:contextualSpacing/>
        <w:jc w:val="both"/>
        <w:rPr>
          <w:rFonts w:ascii="Times New Roman" w:hAnsi="Times New Roman" w:cs="Times New Roman"/>
          <w:sz w:val="24"/>
          <w:szCs w:val="24"/>
        </w:rPr>
      </w:pPr>
      <w:r w:rsidRPr="003C4D17">
        <w:rPr>
          <w:rFonts w:ascii="Times New Roman" w:hAnsi="Times New Roman" w:cs="Times New Roman"/>
          <w:sz w:val="24"/>
          <w:szCs w:val="24"/>
        </w:rPr>
        <w:t xml:space="preserve">Tahap ini mencari kombinasi </w:t>
      </w:r>
      <w:r w:rsidRPr="003C4D17">
        <w:rPr>
          <w:rFonts w:ascii="Times New Roman" w:hAnsi="Times New Roman" w:cs="Times New Roman"/>
          <w:i/>
          <w:sz w:val="24"/>
          <w:szCs w:val="24"/>
        </w:rPr>
        <w:t xml:space="preserve">item </w:t>
      </w:r>
      <w:r w:rsidRPr="003C4D17">
        <w:rPr>
          <w:rFonts w:ascii="Times New Roman" w:hAnsi="Times New Roman" w:cs="Times New Roman"/>
          <w:sz w:val="24"/>
          <w:szCs w:val="24"/>
        </w:rPr>
        <w:t xml:space="preserve">yang memenuhi syarat minimum dari nilai </w:t>
      </w:r>
      <w:r w:rsidRPr="003C4D17">
        <w:rPr>
          <w:rFonts w:ascii="Times New Roman" w:hAnsi="Times New Roman" w:cs="Times New Roman"/>
          <w:i/>
          <w:sz w:val="24"/>
          <w:szCs w:val="24"/>
        </w:rPr>
        <w:t>support</w:t>
      </w:r>
      <w:r w:rsidRPr="003C4D17">
        <w:rPr>
          <w:rFonts w:ascii="Times New Roman" w:hAnsi="Times New Roman" w:cs="Times New Roman"/>
          <w:sz w:val="24"/>
          <w:szCs w:val="24"/>
        </w:rPr>
        <w:t xml:space="preserve"> dalam database. Nilai </w:t>
      </w:r>
      <w:r w:rsidRPr="003C4D17">
        <w:rPr>
          <w:rFonts w:ascii="Times New Roman" w:hAnsi="Times New Roman" w:cs="Times New Roman"/>
          <w:i/>
          <w:sz w:val="24"/>
          <w:szCs w:val="24"/>
        </w:rPr>
        <w:t xml:space="preserve">support </w:t>
      </w:r>
      <w:r w:rsidRPr="003C4D17">
        <w:rPr>
          <w:rFonts w:ascii="Times New Roman" w:hAnsi="Times New Roman" w:cs="Times New Roman"/>
          <w:sz w:val="24"/>
          <w:szCs w:val="24"/>
        </w:rPr>
        <w:t>sebuah item</w:t>
      </w:r>
      <w:r w:rsidR="003F1F0A">
        <w:rPr>
          <w:rFonts w:ascii="Times New Roman" w:hAnsi="Times New Roman" w:cs="Times New Roman"/>
          <w:sz w:val="24"/>
          <w:szCs w:val="24"/>
        </w:rPr>
        <w:t xml:space="preserve"> diperoleh dengan rumus berikut:</w:t>
      </w:r>
    </w:p>
    <w:p w:rsidR="003D7D9B" w:rsidRPr="003C4D17" w:rsidRDefault="003D7D9B" w:rsidP="003C4D17">
      <w:pPr>
        <w:spacing w:after="0" w:line="480" w:lineRule="auto"/>
        <w:ind w:left="284"/>
        <w:contextualSpacing/>
        <w:jc w:val="both"/>
        <w:rPr>
          <w:rFonts w:ascii="Times New Roman" w:hAnsi="Times New Roman" w:cs="Times New Roman"/>
          <w:sz w:val="24"/>
          <w:szCs w:val="24"/>
        </w:rPr>
      </w:pPr>
    </w:p>
    <w:p w:rsidR="003C4D17" w:rsidRDefault="003C4D17" w:rsidP="003C4D17">
      <w:pPr>
        <w:spacing w:after="0" w:line="480" w:lineRule="auto"/>
        <w:ind w:left="284"/>
        <w:contextualSpacing/>
        <w:jc w:val="both"/>
        <w:rPr>
          <w:rFonts w:ascii="Times New Roman" w:eastAsiaTheme="minorEastAsia" w:hAnsi="Times New Roman" w:cs="Times New Roman"/>
          <w:sz w:val="24"/>
          <w:szCs w:val="24"/>
        </w:rPr>
      </w:pPr>
      <w:r w:rsidRPr="003C4D17">
        <w:rPr>
          <w:rFonts w:ascii="Times New Roman" w:hAnsi="Times New Roman" w:cs="Times New Roman"/>
          <w:color w:val="FF0000"/>
          <w:sz w:val="24"/>
          <w:szCs w:val="24"/>
        </w:rPr>
        <w:lastRenderedPageBreak/>
        <w:tab/>
      </w:r>
      <w:r w:rsidRPr="003C4D17">
        <w:rPr>
          <w:rFonts w:ascii="Times New Roman" w:hAnsi="Times New Roman" w:cs="Times New Roman"/>
          <w:color w:val="FF0000"/>
          <w:sz w:val="24"/>
          <w:szCs w:val="24"/>
        </w:rPr>
        <w:tab/>
      </w:r>
      <m:oMath>
        <m:r>
          <w:rPr>
            <w:rFonts w:ascii="Cambria Math" w:hAnsi="Cambria Math" w:cs="Cambria Math"/>
            <w:sz w:val="24"/>
            <w:szCs w:val="24"/>
          </w:rPr>
          <m:t>Support(A)</m:t>
        </m:r>
        <m:r>
          <m:rPr>
            <m:sty m:val="p"/>
          </m:rPr>
          <w:rPr>
            <w:rFonts w:ascii="Cambria Math" w:hAnsi="Cambria Math" w:cs="Cambria Math"/>
            <w:sz w:val="24"/>
            <w:szCs w:val="24"/>
          </w:rPr>
          <m:t>=</m:t>
        </m:r>
        <m:f>
          <m:fPr>
            <m:ctrlPr>
              <w:rPr>
                <w:rFonts w:ascii="Cambria Math" w:hAnsi="Cambria Math" w:cs="Times New Roman"/>
                <w:sz w:val="24"/>
                <w:szCs w:val="24"/>
              </w:rPr>
            </m:ctrlPr>
          </m:fPr>
          <m:num>
            <m:r>
              <w:rPr>
                <w:rFonts w:ascii="Cambria Math" w:hAnsi="Cambria Math" w:cs="Cambria Math"/>
                <w:sz w:val="24"/>
                <w:szCs w:val="24"/>
              </w:rPr>
              <m:t>Jumlah transaksi mengandung A</m:t>
            </m:r>
          </m:num>
          <m:den>
            <m:r>
              <m:rPr>
                <m:sty m:val="p"/>
              </m:rPr>
              <w:rPr>
                <w:rFonts w:ascii="Cambria Math" w:hAnsi="Cambria Math" w:cs="Cambria Math"/>
                <w:sz w:val="24"/>
                <w:szCs w:val="24"/>
              </w:rPr>
              <m:t>Total Transaksi</m:t>
            </m:r>
          </m:den>
        </m:f>
      </m:oMath>
    </w:p>
    <w:p w:rsidR="00EC0993" w:rsidRPr="00EC0993" w:rsidRDefault="00EC0993" w:rsidP="00EC0993">
      <w:pPr>
        <w:spacing w:after="0" w:line="480" w:lineRule="auto"/>
        <w:ind w:left="284"/>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150)</w:t>
      </w:r>
    </w:p>
    <w:p w:rsidR="003C4D17" w:rsidRDefault="0095718B" w:rsidP="006D1E12">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Gambar I</w:t>
      </w:r>
      <w:r w:rsidR="003C4D17" w:rsidRPr="003C4D17">
        <w:rPr>
          <w:rFonts w:ascii="Times New Roman" w:hAnsi="Times New Roman" w:cs="Times New Roman"/>
          <w:sz w:val="24"/>
          <w:szCs w:val="24"/>
        </w:rPr>
        <w:t>I.1</w:t>
      </w:r>
    </w:p>
    <w:p w:rsidR="001804C2" w:rsidRPr="003C4D17" w:rsidRDefault="003C4D17" w:rsidP="003F1F0A">
      <w:pPr>
        <w:spacing w:after="0" w:line="240" w:lineRule="auto"/>
        <w:contextualSpacing/>
        <w:jc w:val="center"/>
        <w:rPr>
          <w:rFonts w:ascii="Times New Roman" w:hAnsi="Times New Roman" w:cs="Times New Roman"/>
          <w:sz w:val="24"/>
          <w:szCs w:val="24"/>
        </w:rPr>
      </w:pPr>
      <w:r w:rsidRPr="003C4D17">
        <w:rPr>
          <w:rFonts w:ascii="Times New Roman" w:hAnsi="Times New Roman" w:cs="Times New Roman"/>
          <w:sz w:val="24"/>
          <w:szCs w:val="24"/>
        </w:rPr>
        <w:t xml:space="preserve">Rumus Nilai </w:t>
      </w:r>
      <w:r w:rsidRPr="00600D26">
        <w:rPr>
          <w:rFonts w:ascii="Times New Roman" w:hAnsi="Times New Roman" w:cs="Times New Roman"/>
          <w:i/>
          <w:sz w:val="24"/>
          <w:szCs w:val="24"/>
        </w:rPr>
        <w:t>Support</w:t>
      </w:r>
    </w:p>
    <w:p w:rsidR="003C4D17" w:rsidRPr="003C4D17" w:rsidRDefault="003C4D17" w:rsidP="003C4D17">
      <w:pPr>
        <w:spacing w:after="0" w:line="240" w:lineRule="auto"/>
        <w:ind w:left="284"/>
        <w:contextualSpacing/>
        <w:jc w:val="center"/>
        <w:rPr>
          <w:rFonts w:ascii="Times New Roman" w:hAnsi="Times New Roman" w:cs="Times New Roman"/>
          <w:sz w:val="24"/>
          <w:szCs w:val="24"/>
        </w:rPr>
      </w:pPr>
    </w:p>
    <w:p w:rsidR="003C4D17" w:rsidRPr="003C4D17" w:rsidRDefault="003C4D17" w:rsidP="003C4D17">
      <w:pPr>
        <w:spacing w:after="0" w:line="480" w:lineRule="auto"/>
        <w:ind w:firstLine="284"/>
        <w:contextualSpacing/>
        <w:jc w:val="both"/>
        <w:rPr>
          <w:rFonts w:ascii="Times New Roman" w:hAnsi="Times New Roman" w:cs="Times New Roman"/>
          <w:sz w:val="24"/>
          <w:szCs w:val="24"/>
        </w:rPr>
      </w:pPr>
      <w:r w:rsidRPr="003C4D17">
        <w:rPr>
          <w:rFonts w:ascii="Times New Roman" w:hAnsi="Times New Roman" w:cs="Times New Roman"/>
          <w:sz w:val="24"/>
          <w:szCs w:val="24"/>
        </w:rPr>
        <w:t xml:space="preserve">Sementara itu, nilai </w:t>
      </w:r>
      <w:r w:rsidRPr="003C4D17">
        <w:rPr>
          <w:rFonts w:ascii="Times New Roman" w:hAnsi="Times New Roman" w:cs="Times New Roman"/>
          <w:i/>
          <w:sz w:val="24"/>
          <w:szCs w:val="24"/>
        </w:rPr>
        <w:t>support</w:t>
      </w:r>
      <w:r w:rsidRPr="003C4D17">
        <w:rPr>
          <w:rFonts w:ascii="Times New Roman" w:hAnsi="Times New Roman" w:cs="Times New Roman"/>
          <w:sz w:val="24"/>
          <w:szCs w:val="24"/>
        </w:rPr>
        <w:t xml:space="preserve"> dari 2 </w:t>
      </w:r>
      <w:r w:rsidRPr="00600D26">
        <w:rPr>
          <w:rFonts w:ascii="Times New Roman" w:hAnsi="Times New Roman" w:cs="Times New Roman"/>
          <w:i/>
          <w:sz w:val="24"/>
          <w:szCs w:val="24"/>
        </w:rPr>
        <w:t xml:space="preserve">item </w:t>
      </w:r>
      <w:r w:rsidRPr="003C4D17">
        <w:rPr>
          <w:rFonts w:ascii="Times New Roman" w:hAnsi="Times New Roman" w:cs="Times New Roman"/>
          <w:sz w:val="24"/>
          <w:szCs w:val="24"/>
        </w:rPr>
        <w:t>diperoleh dari rumus 2 berikut.</w:t>
      </w:r>
    </w:p>
    <w:p w:rsidR="003C4D17" w:rsidRPr="003C4D17" w:rsidRDefault="003C4D17" w:rsidP="003C4D17">
      <w:pPr>
        <w:spacing w:after="0" w:line="480" w:lineRule="auto"/>
        <w:jc w:val="both"/>
        <w:rPr>
          <w:rFonts w:ascii="Times New Roman" w:hAnsi="Times New Roman" w:cs="Times New Roman"/>
          <w:sz w:val="24"/>
          <w:szCs w:val="24"/>
        </w:rPr>
      </w:pPr>
    </w:p>
    <w:p w:rsidR="003C4D17" w:rsidRPr="003C4D17" w:rsidRDefault="003C4D17" w:rsidP="003C4D17">
      <w:pPr>
        <w:spacing w:after="0" w:line="480" w:lineRule="auto"/>
        <w:ind w:left="284"/>
        <w:contextualSpacing/>
        <w:jc w:val="both"/>
        <w:rPr>
          <w:rFonts w:ascii="Times New Roman" w:hAnsi="Times New Roman" w:cs="Times New Roman"/>
          <w:color w:val="FF0000"/>
          <w:sz w:val="24"/>
          <w:szCs w:val="24"/>
        </w:rPr>
      </w:pPr>
      <w:r w:rsidRPr="003C4D17">
        <w:rPr>
          <w:rFonts w:ascii="Times New Roman" w:hAnsi="Times New Roman" w:cs="Times New Roman"/>
          <w:color w:val="FF0000"/>
          <w:sz w:val="24"/>
          <w:szCs w:val="24"/>
        </w:rPr>
        <w:tab/>
      </w:r>
      <w:r w:rsidRPr="003C4D17">
        <w:rPr>
          <w:rFonts w:ascii="Times New Roman" w:hAnsi="Times New Roman" w:cs="Times New Roman"/>
          <w:color w:val="FF0000"/>
          <w:sz w:val="24"/>
          <w:szCs w:val="24"/>
        </w:rPr>
        <w:tab/>
        <w:t xml:space="preserve">    </w:t>
      </w:r>
      <m:oMath>
        <m:r>
          <w:rPr>
            <w:rFonts w:ascii="Cambria Math" w:hAnsi="Cambria Math" w:cs="Cambria Math"/>
            <w:sz w:val="24"/>
            <w:szCs w:val="24"/>
          </w:rPr>
          <m:t>Support</m:t>
        </m:r>
        <m:d>
          <m:dPr>
            <m:ctrlPr>
              <w:rPr>
                <w:rFonts w:ascii="Cambria Math" w:hAnsi="Cambria Math" w:cs="Cambria Math"/>
                <w:i/>
                <w:sz w:val="24"/>
                <w:szCs w:val="24"/>
              </w:rPr>
            </m:ctrlPr>
          </m:dPr>
          <m:e>
            <m:r>
              <w:rPr>
                <w:rFonts w:ascii="Cambria Math" w:hAnsi="Cambria Math" w:cs="Cambria Math"/>
                <w:sz w:val="24"/>
                <w:szCs w:val="24"/>
              </w:rPr>
              <m:t>A,B</m:t>
            </m:r>
          </m:e>
        </m:d>
        <m:r>
          <m:rPr>
            <m:sty m:val="p"/>
          </m:rPr>
          <w:rPr>
            <w:rFonts w:ascii="Cambria Math" w:hAnsi="Cambria Math" w:cs="Cambria Math"/>
            <w:sz w:val="24"/>
            <w:szCs w:val="24"/>
          </w:rPr>
          <m:t>=P (A ∩B)</m:t>
        </m:r>
      </m:oMath>
    </w:p>
    <w:p w:rsidR="003C4D17" w:rsidRPr="00EC0993" w:rsidRDefault="003C4D17" w:rsidP="003C4D17">
      <w:pPr>
        <w:spacing w:after="0" w:line="480" w:lineRule="auto"/>
        <w:ind w:left="720" w:hanging="436"/>
        <w:contextualSpacing/>
        <w:jc w:val="both"/>
        <w:rPr>
          <w:rFonts w:ascii="Times New Roman" w:eastAsiaTheme="minorEastAsia" w:hAnsi="Times New Roman" w:cs="Times New Roman"/>
          <w:sz w:val="24"/>
          <w:szCs w:val="24"/>
        </w:rPr>
      </w:pPr>
      <m:oMathPara>
        <m:oMath>
          <m:r>
            <w:rPr>
              <w:rFonts w:ascii="Cambria Math" w:hAnsi="Cambria Math" w:cs="Cambria Math"/>
              <w:sz w:val="24"/>
              <w:szCs w:val="24"/>
            </w:rPr>
            <m:t>Support(A,B)</m:t>
          </m:r>
          <m:r>
            <m:rPr>
              <m:sty m:val="p"/>
            </m:rPr>
            <w:rPr>
              <w:rFonts w:ascii="Cambria Math" w:hAnsi="Cambria Math" w:cs="Cambria Math"/>
              <w:sz w:val="24"/>
              <w:szCs w:val="24"/>
            </w:rPr>
            <m:t>=</m:t>
          </m:r>
          <m:f>
            <m:fPr>
              <m:ctrlPr>
                <w:rPr>
                  <w:rFonts w:ascii="Cambria Math" w:hAnsi="Cambria Math" w:cs="Times New Roman"/>
                  <w:sz w:val="24"/>
                  <w:szCs w:val="24"/>
                </w:rPr>
              </m:ctrlPr>
            </m:fPr>
            <m:num>
              <m:nary>
                <m:naryPr>
                  <m:chr m:val="∑"/>
                  <m:subHide m:val="1"/>
                  <m:supHide m:val="1"/>
                  <m:ctrlPr>
                    <w:rPr>
                      <w:rFonts w:ascii="Cambria Math" w:hAnsi="Cambria Math" w:cs="Cambria Math"/>
                      <w:i/>
                      <w:sz w:val="24"/>
                      <w:szCs w:val="24"/>
                    </w:rPr>
                  </m:ctrlPr>
                </m:naryPr>
                <m:sub/>
                <m:sup/>
                <m:e/>
              </m:nary>
              <m:r>
                <w:rPr>
                  <w:rFonts w:ascii="Cambria Math" w:hAnsi="Cambria Math" w:cs="Cambria Math"/>
                  <w:sz w:val="24"/>
                  <w:szCs w:val="24"/>
                </w:rPr>
                <m:t>Transaksi mengandung A</m:t>
              </m:r>
            </m:num>
            <m:den>
              <m:r>
                <m:rPr>
                  <m:sty m:val="p"/>
                </m:rPr>
                <w:rPr>
                  <w:rFonts w:ascii="Cambria Math" w:hAnsi="Cambria Math" w:cs="Cambria Math"/>
                  <w:sz w:val="24"/>
                  <w:szCs w:val="24"/>
                </w:rPr>
                <m:t>∑Transaksi</m:t>
              </m:r>
            </m:den>
          </m:f>
        </m:oMath>
      </m:oMathPara>
    </w:p>
    <w:p w:rsidR="00EC0993" w:rsidRPr="00EC0993" w:rsidRDefault="00EC0993" w:rsidP="00EC0993">
      <w:pPr>
        <w:spacing w:after="0" w:line="480" w:lineRule="auto"/>
        <w:ind w:left="284"/>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150)</w:t>
      </w:r>
    </w:p>
    <w:p w:rsidR="00F87E4A" w:rsidRPr="003C4D17" w:rsidRDefault="00184FC3" w:rsidP="006D1E12">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 xml:space="preserve">Gambar </w:t>
      </w:r>
      <w:r w:rsidR="003C4D17" w:rsidRPr="003C4D17">
        <w:rPr>
          <w:rFonts w:ascii="Times New Roman" w:hAnsi="Times New Roman" w:cs="Times New Roman"/>
          <w:sz w:val="24"/>
          <w:szCs w:val="24"/>
        </w:rPr>
        <w:t>II.2</w:t>
      </w:r>
    </w:p>
    <w:p w:rsidR="003C4D17" w:rsidRPr="003C4D17" w:rsidRDefault="003C4D17" w:rsidP="003C4D17">
      <w:pPr>
        <w:spacing w:after="0" w:line="240" w:lineRule="auto"/>
        <w:ind w:left="284"/>
        <w:contextualSpacing/>
        <w:jc w:val="center"/>
        <w:rPr>
          <w:rFonts w:ascii="Times New Roman" w:hAnsi="Times New Roman" w:cs="Times New Roman"/>
          <w:sz w:val="24"/>
          <w:szCs w:val="24"/>
        </w:rPr>
      </w:pPr>
      <w:r w:rsidRPr="003C4D17">
        <w:rPr>
          <w:rFonts w:ascii="Times New Roman" w:hAnsi="Times New Roman" w:cs="Times New Roman"/>
          <w:sz w:val="24"/>
          <w:szCs w:val="24"/>
        </w:rPr>
        <w:t xml:space="preserve">Rumus Nilai </w:t>
      </w:r>
      <w:r w:rsidRPr="00600D26">
        <w:rPr>
          <w:rFonts w:ascii="Times New Roman" w:hAnsi="Times New Roman" w:cs="Times New Roman"/>
          <w:i/>
          <w:sz w:val="24"/>
          <w:szCs w:val="24"/>
        </w:rPr>
        <w:t xml:space="preserve">Support </w:t>
      </w:r>
      <w:r w:rsidRPr="003C4D17">
        <w:rPr>
          <w:rFonts w:ascii="Times New Roman" w:hAnsi="Times New Roman" w:cs="Times New Roman"/>
          <w:sz w:val="24"/>
          <w:szCs w:val="24"/>
        </w:rPr>
        <w:t xml:space="preserve">2 </w:t>
      </w:r>
      <w:r w:rsidRPr="00600D26">
        <w:rPr>
          <w:rFonts w:ascii="Times New Roman" w:hAnsi="Times New Roman" w:cs="Times New Roman"/>
          <w:i/>
          <w:sz w:val="24"/>
          <w:szCs w:val="24"/>
        </w:rPr>
        <w:t>item</w:t>
      </w:r>
    </w:p>
    <w:p w:rsidR="003C4D17" w:rsidRPr="003C4D17" w:rsidRDefault="003C4D17" w:rsidP="003C4D17">
      <w:pPr>
        <w:spacing w:after="0" w:line="480" w:lineRule="auto"/>
        <w:jc w:val="center"/>
        <w:rPr>
          <w:rFonts w:ascii="Times New Roman" w:hAnsi="Times New Roman" w:cs="Times New Roman"/>
          <w:sz w:val="24"/>
          <w:szCs w:val="24"/>
          <w:lang w:val="en-US"/>
        </w:rPr>
      </w:pPr>
    </w:p>
    <w:p w:rsidR="003C4D17" w:rsidRDefault="003C4D17" w:rsidP="003C4D17">
      <w:pPr>
        <w:spacing w:after="0" w:line="240" w:lineRule="auto"/>
        <w:jc w:val="both"/>
        <w:rPr>
          <w:rFonts w:ascii="Times New Roman" w:hAnsi="Times New Roman" w:cs="Times New Roman"/>
          <w:sz w:val="24"/>
          <w:szCs w:val="24"/>
        </w:rPr>
      </w:pPr>
      <w:r w:rsidRPr="003C4D17">
        <w:rPr>
          <w:rFonts w:ascii="Times New Roman" w:hAnsi="Times New Roman" w:cs="Times New Roman"/>
          <w:sz w:val="24"/>
          <w:szCs w:val="24"/>
        </w:rPr>
        <w:t xml:space="preserve">Berikut contoh </w:t>
      </w:r>
      <w:r w:rsidRPr="00600D26">
        <w:rPr>
          <w:rFonts w:ascii="Times New Roman" w:hAnsi="Times New Roman" w:cs="Times New Roman"/>
          <w:i/>
          <w:sz w:val="24"/>
          <w:szCs w:val="24"/>
        </w:rPr>
        <w:t>database</w:t>
      </w:r>
      <w:r w:rsidRPr="003C4D17">
        <w:rPr>
          <w:rFonts w:ascii="Times New Roman" w:hAnsi="Times New Roman" w:cs="Times New Roman"/>
          <w:sz w:val="24"/>
          <w:szCs w:val="24"/>
        </w:rPr>
        <w:t xml:space="preserve"> dari transaksi belanja pasar swalayan</w:t>
      </w:r>
    </w:p>
    <w:p w:rsidR="00F87E4A" w:rsidRPr="003C4D17" w:rsidRDefault="00F87E4A" w:rsidP="003C4D17">
      <w:pPr>
        <w:spacing w:after="0" w:line="240" w:lineRule="auto"/>
        <w:jc w:val="both"/>
        <w:rPr>
          <w:rFonts w:ascii="Times New Roman" w:hAnsi="Times New Roman" w:cs="Times New Roman"/>
          <w:sz w:val="24"/>
          <w:szCs w:val="24"/>
        </w:rPr>
      </w:pPr>
    </w:p>
    <w:p w:rsidR="00F87E4A" w:rsidRPr="003C4D1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Tabel </w:t>
      </w:r>
      <w:r w:rsidR="003C4D17" w:rsidRPr="003C4D17">
        <w:rPr>
          <w:rFonts w:ascii="Times New Roman" w:hAnsi="Times New Roman" w:cs="Times New Roman"/>
          <w:sz w:val="24"/>
          <w:szCs w:val="24"/>
        </w:rPr>
        <w:t>II.1</w:t>
      </w:r>
    </w:p>
    <w:p w:rsidR="00F87E4A" w:rsidRPr="003C4D17" w:rsidRDefault="003C4D17" w:rsidP="006D1E12">
      <w:pPr>
        <w:spacing w:after="0" w:line="240" w:lineRule="auto"/>
        <w:jc w:val="center"/>
        <w:rPr>
          <w:rFonts w:ascii="Times New Roman" w:hAnsi="Times New Roman" w:cs="Times New Roman"/>
          <w:sz w:val="24"/>
          <w:szCs w:val="24"/>
        </w:rPr>
      </w:pPr>
      <w:r w:rsidRPr="003C4D17">
        <w:rPr>
          <w:rFonts w:ascii="Times New Roman" w:hAnsi="Times New Roman" w:cs="Times New Roman"/>
          <w:sz w:val="24"/>
          <w:szCs w:val="24"/>
        </w:rPr>
        <w:t xml:space="preserve">Transaksi </w:t>
      </w:r>
    </w:p>
    <w:tbl>
      <w:tblPr>
        <w:tblStyle w:val="TableGrid"/>
        <w:tblW w:w="0" w:type="auto"/>
        <w:tblLook w:val="04A0" w:firstRow="1" w:lastRow="0" w:firstColumn="1" w:lastColumn="0" w:noHBand="0" w:noVBand="1"/>
      </w:tblPr>
      <w:tblGrid>
        <w:gridCol w:w="3963"/>
        <w:gridCol w:w="3964"/>
      </w:tblGrid>
      <w:tr w:rsidR="003C4D17" w:rsidRPr="003C4D17" w:rsidTr="00EC0993">
        <w:trPr>
          <w:tblHeader/>
        </w:trPr>
        <w:tc>
          <w:tcPr>
            <w:tcW w:w="3964" w:type="dxa"/>
          </w:tcPr>
          <w:p w:rsidR="003C4D17" w:rsidRPr="003C4D17" w:rsidRDefault="003C4D17" w:rsidP="00EC0993">
            <w:pPr>
              <w:spacing w:after="0" w:line="240" w:lineRule="auto"/>
              <w:jc w:val="center"/>
              <w:rPr>
                <w:rFonts w:ascii="Times New Roman" w:hAnsi="Times New Roman" w:cs="Times New Roman"/>
                <w:b/>
                <w:sz w:val="20"/>
                <w:szCs w:val="24"/>
              </w:rPr>
            </w:pPr>
            <w:r w:rsidRPr="003C4D17">
              <w:rPr>
                <w:rFonts w:ascii="Times New Roman" w:hAnsi="Times New Roman" w:cs="Times New Roman"/>
                <w:b/>
                <w:sz w:val="20"/>
                <w:szCs w:val="24"/>
              </w:rPr>
              <w:t>Transaksi</w:t>
            </w:r>
          </w:p>
        </w:tc>
        <w:tc>
          <w:tcPr>
            <w:tcW w:w="3964" w:type="dxa"/>
          </w:tcPr>
          <w:p w:rsidR="003C4D17" w:rsidRPr="003C4D17" w:rsidRDefault="003C4D17" w:rsidP="00EC0993">
            <w:pPr>
              <w:spacing w:after="0" w:line="240" w:lineRule="auto"/>
              <w:jc w:val="center"/>
              <w:rPr>
                <w:rFonts w:ascii="Times New Roman" w:hAnsi="Times New Roman" w:cs="Times New Roman"/>
                <w:b/>
                <w:sz w:val="20"/>
                <w:szCs w:val="24"/>
              </w:rPr>
            </w:pPr>
            <w:r w:rsidRPr="003C4D17">
              <w:rPr>
                <w:rFonts w:ascii="Times New Roman" w:hAnsi="Times New Roman" w:cs="Times New Roman"/>
                <w:b/>
                <w:sz w:val="20"/>
                <w:szCs w:val="24"/>
              </w:rPr>
              <w:t>Item yang dibeli</w:t>
            </w:r>
          </w:p>
        </w:tc>
      </w:tr>
      <w:tr w:rsidR="003C4D17" w:rsidRPr="003C4D17" w:rsidTr="0092134A">
        <w:trPr>
          <w:trHeight w:val="142"/>
        </w:trPr>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1</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Susu,Teh,Gula</w:t>
            </w:r>
          </w:p>
        </w:tc>
      </w:tr>
      <w:tr w:rsidR="003C4D17" w:rsidRPr="003C4D17" w:rsidTr="0092134A">
        <w:trPr>
          <w:trHeight w:val="248"/>
        </w:trPr>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2</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Teh,Gula,Roti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3</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Teh,Gula</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4</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 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5</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Susu,Gula,Roti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6</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Teh,Gula</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7</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Gula,Kopi,Susu</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8</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Gula,Kopi,Susu</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9</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Susu,Kopi,Roti</w:t>
            </w:r>
          </w:p>
        </w:tc>
      </w:tr>
      <w:tr w:rsidR="003C4D17" w:rsidRPr="003C4D17" w:rsidTr="0092134A">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10</w:t>
            </w:r>
          </w:p>
        </w:tc>
        <w:tc>
          <w:tcPr>
            <w:tcW w:w="3964" w:type="dxa"/>
          </w:tcPr>
          <w:p w:rsidR="003C4D17" w:rsidRPr="003C4D17" w:rsidRDefault="003C4D17" w:rsidP="003C4D17">
            <w:pPr>
              <w:spacing w:after="0" w:line="240" w:lineRule="auto"/>
              <w:jc w:val="center"/>
              <w:rPr>
                <w:rFonts w:ascii="Times New Roman" w:hAnsi="Times New Roman" w:cs="Times New Roman"/>
                <w:sz w:val="20"/>
                <w:szCs w:val="24"/>
              </w:rPr>
            </w:pPr>
            <w:r w:rsidRPr="003C4D17">
              <w:rPr>
                <w:rFonts w:ascii="Times New Roman" w:hAnsi="Times New Roman" w:cs="Times New Roman"/>
                <w:sz w:val="20"/>
                <w:szCs w:val="24"/>
              </w:rPr>
              <w:t>Gula,Teh,Kopi</w:t>
            </w:r>
          </w:p>
        </w:tc>
      </w:tr>
    </w:tbl>
    <w:p w:rsidR="00844F5C" w:rsidRDefault="00EC0993" w:rsidP="003C4D1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 Kusrini (2009: 151)</w:t>
      </w:r>
    </w:p>
    <w:p w:rsidR="00700EA5" w:rsidRDefault="00700EA5" w:rsidP="003C4D17">
      <w:pPr>
        <w:spacing w:after="0" w:line="480" w:lineRule="auto"/>
        <w:jc w:val="both"/>
        <w:rPr>
          <w:rFonts w:ascii="Times New Roman" w:hAnsi="Times New Roman" w:cs="Times New Roman"/>
          <w:sz w:val="24"/>
          <w:szCs w:val="24"/>
        </w:rPr>
      </w:pPr>
    </w:p>
    <w:p w:rsidR="00700EA5" w:rsidRDefault="00700EA5" w:rsidP="003C4D17">
      <w:pPr>
        <w:spacing w:after="0" w:line="480" w:lineRule="auto"/>
        <w:jc w:val="both"/>
        <w:rPr>
          <w:rFonts w:ascii="Times New Roman" w:hAnsi="Times New Roman" w:cs="Times New Roman"/>
          <w:sz w:val="24"/>
          <w:szCs w:val="24"/>
        </w:rPr>
      </w:pPr>
    </w:p>
    <w:p w:rsidR="00700EA5" w:rsidRDefault="00700EA5" w:rsidP="003C4D17">
      <w:pPr>
        <w:spacing w:after="0" w:line="480" w:lineRule="auto"/>
        <w:jc w:val="both"/>
        <w:rPr>
          <w:rFonts w:ascii="Times New Roman" w:hAnsi="Times New Roman" w:cs="Times New Roman"/>
          <w:sz w:val="24"/>
          <w:szCs w:val="24"/>
        </w:rPr>
      </w:pPr>
    </w:p>
    <w:p w:rsidR="00700EA5" w:rsidRDefault="00700EA5" w:rsidP="003C4D17">
      <w:pPr>
        <w:spacing w:after="0" w:line="480" w:lineRule="auto"/>
        <w:jc w:val="both"/>
        <w:rPr>
          <w:rFonts w:ascii="Times New Roman" w:hAnsi="Times New Roman" w:cs="Times New Roman"/>
          <w:sz w:val="24"/>
          <w:szCs w:val="24"/>
        </w:rPr>
      </w:pPr>
    </w:p>
    <w:p w:rsidR="00F87E4A" w:rsidRP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Tabel II</w:t>
      </w:r>
      <w:r w:rsidR="00900EB7" w:rsidRPr="00900EB7">
        <w:rPr>
          <w:rFonts w:ascii="Times New Roman" w:hAnsi="Times New Roman" w:cs="Times New Roman"/>
          <w:sz w:val="24"/>
          <w:szCs w:val="24"/>
        </w:rPr>
        <w:t>.2</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 xml:space="preserve">Representasi Data Transaksi dalam </w:t>
      </w:r>
      <w:r w:rsidRPr="00600D26">
        <w:rPr>
          <w:rFonts w:ascii="Times New Roman" w:hAnsi="Times New Roman" w:cs="Times New Roman"/>
          <w:i/>
          <w:sz w:val="24"/>
          <w:szCs w:val="24"/>
        </w:rPr>
        <w:t>Database</w:t>
      </w:r>
      <w:r w:rsidR="00600D26">
        <w:rPr>
          <w:rFonts w:ascii="Times New Roman" w:hAnsi="Times New Roman" w:cs="Times New Roman"/>
          <w:sz w:val="24"/>
          <w:szCs w:val="24"/>
        </w:rPr>
        <w:t xml:space="preserve"> Transaksio</w:t>
      </w:r>
      <w:r w:rsidRPr="00900EB7">
        <w:rPr>
          <w:rFonts w:ascii="Times New Roman" w:hAnsi="Times New Roman" w:cs="Times New Roman"/>
          <w:sz w:val="24"/>
          <w:szCs w:val="24"/>
        </w:rPr>
        <w:t>nal</w:t>
      </w:r>
    </w:p>
    <w:tbl>
      <w:tblPr>
        <w:tblStyle w:val="TableGrid1"/>
        <w:tblW w:w="0" w:type="auto"/>
        <w:tblLook w:val="04A0" w:firstRow="1" w:lastRow="0" w:firstColumn="1" w:lastColumn="0" w:noHBand="0" w:noVBand="1"/>
      </w:tblPr>
      <w:tblGrid>
        <w:gridCol w:w="3964"/>
        <w:gridCol w:w="3963"/>
      </w:tblGrid>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b/>
                <w:sz w:val="20"/>
                <w:szCs w:val="20"/>
              </w:rPr>
            </w:pPr>
            <w:r w:rsidRPr="00900EB7">
              <w:rPr>
                <w:rFonts w:ascii="Times New Roman" w:hAnsi="Times New Roman" w:cs="Times New Roman"/>
                <w:b/>
                <w:sz w:val="20"/>
                <w:szCs w:val="20"/>
              </w:rPr>
              <w:t>Transaksi</w:t>
            </w:r>
          </w:p>
        </w:tc>
        <w:tc>
          <w:tcPr>
            <w:tcW w:w="3964" w:type="dxa"/>
          </w:tcPr>
          <w:p w:rsidR="00900EB7" w:rsidRPr="00900EB7" w:rsidRDefault="00900EB7" w:rsidP="00900EB7">
            <w:pPr>
              <w:spacing w:after="0" w:line="240" w:lineRule="auto"/>
              <w:jc w:val="center"/>
              <w:rPr>
                <w:rFonts w:ascii="Times New Roman" w:hAnsi="Times New Roman" w:cs="Times New Roman"/>
                <w:b/>
                <w:sz w:val="20"/>
                <w:szCs w:val="20"/>
              </w:rPr>
            </w:pPr>
            <w:r w:rsidRPr="00900EB7">
              <w:rPr>
                <w:rFonts w:ascii="Times New Roman" w:hAnsi="Times New Roman" w:cs="Times New Roman"/>
                <w:b/>
                <w:sz w:val="20"/>
                <w:szCs w:val="20"/>
              </w:rPr>
              <w:t>Item yang dibeli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2</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2</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2</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3</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3</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4</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4</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5</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5</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5</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6</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6</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7</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7</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7</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8</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8</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8</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9</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Susu</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9</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9</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Roti</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10</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Gula</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10</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Teh</w:t>
            </w:r>
          </w:p>
        </w:tc>
      </w:tr>
      <w:tr w:rsidR="00900EB7" w:rsidRPr="00900EB7" w:rsidTr="0092134A">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10</w:t>
            </w:r>
          </w:p>
        </w:tc>
        <w:tc>
          <w:tcPr>
            <w:tcW w:w="3964" w:type="dxa"/>
          </w:tcPr>
          <w:p w:rsidR="00900EB7" w:rsidRPr="00900EB7" w:rsidRDefault="00900EB7" w:rsidP="00900EB7">
            <w:pPr>
              <w:spacing w:after="0" w:line="240" w:lineRule="auto"/>
              <w:jc w:val="center"/>
              <w:rPr>
                <w:rFonts w:ascii="Times New Roman" w:hAnsi="Times New Roman" w:cs="Times New Roman"/>
                <w:sz w:val="20"/>
                <w:szCs w:val="20"/>
              </w:rPr>
            </w:pPr>
            <w:r w:rsidRPr="00900EB7">
              <w:rPr>
                <w:rFonts w:ascii="Times New Roman" w:hAnsi="Times New Roman" w:cs="Times New Roman"/>
                <w:sz w:val="20"/>
                <w:szCs w:val="20"/>
              </w:rPr>
              <w:t>kopi</w:t>
            </w:r>
          </w:p>
        </w:tc>
      </w:tr>
    </w:tbl>
    <w:p w:rsidR="00C523C1" w:rsidRPr="00900EB7" w:rsidRDefault="00E33D42" w:rsidP="00900EB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w:t>
      </w:r>
      <w:r w:rsidR="00EC0993">
        <w:rPr>
          <w:rFonts w:ascii="Times New Roman" w:hAnsi="Times New Roman" w:cs="Times New Roman"/>
          <w:sz w:val="24"/>
          <w:szCs w:val="24"/>
        </w:rPr>
        <w:t>: Kusrini (2009: 151- 152)</w:t>
      </w:r>
    </w:p>
    <w:p w:rsid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w:t>
      </w:r>
      <w:r w:rsidR="00900EB7" w:rsidRPr="00900EB7">
        <w:rPr>
          <w:rFonts w:ascii="Times New Roman" w:hAnsi="Times New Roman" w:cs="Times New Roman"/>
          <w:sz w:val="24"/>
          <w:szCs w:val="24"/>
        </w:rPr>
        <w:t>.3</w:t>
      </w:r>
    </w:p>
    <w:p w:rsidR="00F87E4A" w:rsidRPr="00900EB7" w:rsidRDefault="00900EB7" w:rsidP="006D1E12">
      <w:pPr>
        <w:spacing w:after="0" w:line="240" w:lineRule="auto"/>
        <w:ind w:left="1440" w:firstLine="720"/>
        <w:rPr>
          <w:rFonts w:ascii="Times New Roman" w:hAnsi="Times New Roman" w:cs="Times New Roman"/>
          <w:sz w:val="24"/>
          <w:szCs w:val="24"/>
        </w:rPr>
      </w:pPr>
      <w:r w:rsidRPr="00900EB7">
        <w:rPr>
          <w:rFonts w:ascii="Times New Roman" w:hAnsi="Times New Roman" w:cs="Times New Roman"/>
          <w:sz w:val="24"/>
          <w:szCs w:val="24"/>
        </w:rPr>
        <w:t>Format Tabular Data Transaksi</w:t>
      </w:r>
    </w:p>
    <w:tbl>
      <w:tblPr>
        <w:tblStyle w:val="TableGrid2"/>
        <w:tblW w:w="0" w:type="auto"/>
        <w:tblInd w:w="846" w:type="dxa"/>
        <w:tblLook w:val="04A0" w:firstRow="1" w:lastRow="0" w:firstColumn="1" w:lastColumn="0" w:noHBand="0" w:noVBand="1"/>
      </w:tblPr>
      <w:tblGrid>
        <w:gridCol w:w="1072"/>
        <w:gridCol w:w="796"/>
        <w:gridCol w:w="683"/>
        <w:gridCol w:w="1134"/>
        <w:gridCol w:w="1134"/>
        <w:gridCol w:w="1134"/>
      </w:tblGrid>
      <w:tr w:rsidR="00900EB7" w:rsidRPr="00900EB7" w:rsidTr="00900EB7">
        <w:tc>
          <w:tcPr>
            <w:tcW w:w="1072"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Transaksi</w:t>
            </w:r>
          </w:p>
        </w:tc>
        <w:tc>
          <w:tcPr>
            <w:tcW w:w="796"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Teh </w:t>
            </w:r>
          </w:p>
        </w:tc>
        <w:tc>
          <w:tcPr>
            <w:tcW w:w="683"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Gula </w:t>
            </w:r>
          </w:p>
        </w:tc>
        <w:tc>
          <w:tcPr>
            <w:tcW w:w="1134"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Kopi </w:t>
            </w:r>
          </w:p>
        </w:tc>
        <w:tc>
          <w:tcPr>
            <w:tcW w:w="1134"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Susu </w:t>
            </w:r>
          </w:p>
        </w:tc>
        <w:tc>
          <w:tcPr>
            <w:tcW w:w="1134" w:type="dxa"/>
          </w:tcPr>
          <w:p w:rsidR="00900EB7" w:rsidRPr="00900EB7" w:rsidRDefault="00900EB7" w:rsidP="00900EB7">
            <w:pPr>
              <w:spacing w:after="160" w:line="259" w:lineRule="auto"/>
              <w:jc w:val="center"/>
              <w:rPr>
                <w:rFonts w:ascii="Times New Roman" w:hAnsi="Times New Roman" w:cs="Times New Roman"/>
                <w:b/>
                <w:sz w:val="20"/>
                <w:szCs w:val="20"/>
              </w:rPr>
            </w:pPr>
            <w:r w:rsidRPr="00900EB7">
              <w:rPr>
                <w:rFonts w:ascii="Times New Roman" w:hAnsi="Times New Roman" w:cs="Times New Roman"/>
                <w:b/>
                <w:sz w:val="20"/>
                <w:szCs w:val="20"/>
              </w:rPr>
              <w:t xml:space="preserve">Roti </w:t>
            </w:r>
          </w:p>
        </w:tc>
      </w:tr>
      <w:tr w:rsidR="00900EB7" w:rsidRPr="00900EB7" w:rsidTr="00EC0993">
        <w:trPr>
          <w:trHeight w:val="165"/>
        </w:trPr>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2</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3</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4</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5</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6</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7</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8</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r w:rsidR="00900EB7" w:rsidRPr="00900EB7" w:rsidTr="00900EB7">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9</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r>
      <w:tr w:rsidR="00900EB7" w:rsidRPr="00900EB7" w:rsidTr="00EC0993">
        <w:trPr>
          <w:trHeight w:val="70"/>
        </w:trPr>
        <w:tc>
          <w:tcPr>
            <w:tcW w:w="1072"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10</w:t>
            </w:r>
          </w:p>
        </w:tc>
        <w:tc>
          <w:tcPr>
            <w:tcW w:w="796"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683"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1</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c>
          <w:tcPr>
            <w:tcW w:w="1134" w:type="dxa"/>
          </w:tcPr>
          <w:p w:rsidR="00900EB7" w:rsidRPr="00EC0993" w:rsidRDefault="00900EB7" w:rsidP="00900EB7">
            <w:pPr>
              <w:spacing w:after="160" w:line="259" w:lineRule="auto"/>
              <w:jc w:val="center"/>
              <w:rPr>
                <w:rFonts w:ascii="Times New Roman" w:hAnsi="Times New Roman" w:cs="Times New Roman"/>
                <w:sz w:val="16"/>
                <w:szCs w:val="16"/>
              </w:rPr>
            </w:pPr>
            <w:r w:rsidRPr="00EC0993">
              <w:rPr>
                <w:rFonts w:ascii="Times New Roman" w:hAnsi="Times New Roman" w:cs="Times New Roman"/>
                <w:sz w:val="16"/>
                <w:szCs w:val="16"/>
              </w:rPr>
              <w:t>0</w:t>
            </w:r>
          </w:p>
        </w:tc>
      </w:tr>
    </w:tbl>
    <w:p w:rsidR="00900EB7" w:rsidRDefault="00EC0993" w:rsidP="00900EB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Kusrini (2009: 152)</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900EB7">
        <w:rPr>
          <w:rFonts w:ascii="Times New Roman" w:hAnsi="Times New Roman" w:cs="Times New Roman"/>
          <w:sz w:val="24"/>
          <w:szCs w:val="24"/>
        </w:rPr>
        <w:lastRenderedPageBreak/>
        <w:t xml:space="preserve">Misalkan D adalah himpunan transaksi yang direpresentasikan dalam tabel III.1, di mana setiap transaksi T dalam D mempresentasikan himpunan </w:t>
      </w:r>
      <w:r w:rsidRPr="00600D26">
        <w:rPr>
          <w:rFonts w:ascii="Times New Roman" w:hAnsi="Times New Roman" w:cs="Times New Roman"/>
          <w:i/>
          <w:sz w:val="24"/>
          <w:szCs w:val="24"/>
        </w:rPr>
        <w:t xml:space="preserve">item </w:t>
      </w:r>
      <w:r w:rsidRPr="00900EB7">
        <w:rPr>
          <w:rFonts w:ascii="Times New Roman" w:hAnsi="Times New Roman" w:cs="Times New Roman"/>
          <w:sz w:val="24"/>
          <w:szCs w:val="24"/>
        </w:rPr>
        <w:t xml:space="preserve">yang berada dalam I. I adalah himpunan </w:t>
      </w:r>
      <w:r w:rsidRPr="00600D26">
        <w:rPr>
          <w:rFonts w:ascii="Times New Roman" w:hAnsi="Times New Roman" w:cs="Times New Roman"/>
          <w:i/>
          <w:sz w:val="24"/>
          <w:szCs w:val="24"/>
        </w:rPr>
        <w:t xml:space="preserve">item </w:t>
      </w:r>
      <w:r w:rsidRPr="00900EB7">
        <w:rPr>
          <w:rFonts w:ascii="Times New Roman" w:hAnsi="Times New Roman" w:cs="Times New Roman"/>
          <w:sz w:val="24"/>
          <w:szCs w:val="24"/>
        </w:rPr>
        <w:t xml:space="preserve">yang dijual {Teh, Gula, Kopi, Susu,Roti}. Misalkan kita memiliki himpunan item A (misal Susu dan Gula) dan himpunan </w:t>
      </w:r>
      <w:r w:rsidRPr="00600D26">
        <w:rPr>
          <w:rFonts w:ascii="Times New Roman" w:hAnsi="Times New Roman" w:cs="Times New Roman"/>
          <w:i/>
          <w:sz w:val="24"/>
          <w:szCs w:val="24"/>
        </w:rPr>
        <w:t xml:space="preserve">item </w:t>
      </w:r>
      <w:r w:rsidRPr="00900EB7">
        <w:rPr>
          <w:rFonts w:ascii="Times New Roman" w:hAnsi="Times New Roman" w:cs="Times New Roman"/>
          <w:sz w:val="24"/>
          <w:szCs w:val="24"/>
        </w:rPr>
        <w:t>lain B (misal Kopi). Kemudian aturan asosiasi akan berbentuk:</w:t>
      </w:r>
    </w:p>
    <w:p w:rsidR="00900EB7" w:rsidRPr="00900EB7" w:rsidRDefault="00900EB7" w:rsidP="00900EB7">
      <w:pPr>
        <w:spacing w:after="0" w:line="480" w:lineRule="auto"/>
        <w:jc w:val="both"/>
        <w:rPr>
          <w:rFonts w:ascii="Times New Roman" w:hAnsi="Times New Roman" w:cs="Times New Roman"/>
          <w:i/>
          <w:sz w:val="24"/>
          <w:szCs w:val="24"/>
        </w:rPr>
      </w:pPr>
      <w:r w:rsidRPr="00900EB7">
        <w:rPr>
          <w:rFonts w:ascii="Times New Roman" w:hAnsi="Times New Roman" w:cs="Times New Roman"/>
          <w:sz w:val="24"/>
          <w:szCs w:val="24"/>
        </w:rPr>
        <w:tab/>
      </w:r>
      <w:r w:rsidRPr="00900EB7">
        <w:rPr>
          <w:rFonts w:ascii="Times New Roman" w:hAnsi="Times New Roman" w:cs="Times New Roman"/>
          <w:i/>
          <w:sz w:val="24"/>
          <w:szCs w:val="24"/>
        </w:rPr>
        <w:t>Jika A, maka B (A → B)</w:t>
      </w:r>
    </w:p>
    <w:p w:rsidR="00900EB7" w:rsidRPr="00900EB7" w:rsidRDefault="00900EB7" w:rsidP="00900EB7">
      <w:pPr>
        <w:spacing w:after="0" w:line="480" w:lineRule="auto"/>
        <w:jc w:val="both"/>
        <w:rPr>
          <w:rFonts w:ascii="Times New Roman" w:hAnsi="Times New Roman" w:cs="Times New Roman"/>
          <w:sz w:val="24"/>
          <w:szCs w:val="24"/>
        </w:rPr>
      </w:pPr>
      <w:r w:rsidRPr="00900EB7">
        <w:rPr>
          <w:rFonts w:ascii="Times New Roman" w:hAnsi="Times New Roman" w:cs="Times New Roman"/>
          <w:sz w:val="24"/>
          <w:szCs w:val="24"/>
        </w:rPr>
        <w:t>Tidak berarti</w:t>
      </w:r>
    </w:p>
    <w:p w:rsidR="00900EB7" w:rsidRPr="00900EB7" w:rsidRDefault="00900EB7" w:rsidP="00900EB7">
      <w:pPr>
        <w:spacing w:after="0" w:line="480" w:lineRule="auto"/>
        <w:jc w:val="both"/>
        <w:rPr>
          <w:rFonts w:ascii="Times New Roman" w:hAnsi="Times New Roman" w:cs="Times New Roman"/>
          <w:i/>
          <w:sz w:val="24"/>
          <w:szCs w:val="24"/>
        </w:rPr>
      </w:pPr>
      <w:r w:rsidRPr="00900EB7">
        <w:rPr>
          <w:rFonts w:ascii="Times New Roman" w:hAnsi="Times New Roman" w:cs="Times New Roman"/>
          <w:sz w:val="24"/>
          <w:szCs w:val="24"/>
        </w:rPr>
        <w:tab/>
      </w:r>
      <w:r w:rsidRPr="00900EB7">
        <w:rPr>
          <w:rFonts w:ascii="Times New Roman" w:hAnsi="Times New Roman" w:cs="Times New Roman"/>
          <w:i/>
          <w:sz w:val="24"/>
          <w:szCs w:val="24"/>
        </w:rPr>
        <w:t xml:space="preserve">Jika B, maka A. </w:t>
      </w:r>
    </w:p>
    <w:p w:rsidR="00900EB7" w:rsidRPr="00900EB7" w:rsidRDefault="00900EB7" w:rsidP="00900EB7">
      <w:pPr>
        <w:spacing w:after="0" w:line="480" w:lineRule="auto"/>
        <w:jc w:val="both"/>
        <w:rPr>
          <w:rFonts w:ascii="Times New Roman" w:hAnsi="Times New Roman" w:cs="Times New Roman"/>
          <w:sz w:val="24"/>
          <w:szCs w:val="24"/>
        </w:rPr>
      </w:pPr>
      <w:r w:rsidRPr="00900EB7">
        <w:rPr>
          <w:rFonts w:ascii="Times New Roman" w:hAnsi="Times New Roman" w:cs="Times New Roman"/>
          <w:sz w:val="24"/>
          <w:szCs w:val="24"/>
        </w:rPr>
        <w:t xml:space="preserve">Definisi ini tidak berlaku untuk aturan </w:t>
      </w:r>
      <w:r w:rsidRPr="00900EB7">
        <w:rPr>
          <w:rFonts w:ascii="Times New Roman" w:hAnsi="Times New Roman" w:cs="Times New Roman"/>
          <w:i/>
          <w:sz w:val="24"/>
          <w:szCs w:val="24"/>
        </w:rPr>
        <w:t>trivial</w:t>
      </w:r>
      <w:r w:rsidRPr="00900EB7">
        <w:rPr>
          <w:rFonts w:ascii="Times New Roman" w:hAnsi="Times New Roman" w:cs="Times New Roman"/>
          <w:sz w:val="24"/>
          <w:szCs w:val="24"/>
        </w:rPr>
        <w:t xml:space="preserve"> seperti: </w:t>
      </w:r>
    </w:p>
    <w:p w:rsidR="00900EB7" w:rsidRPr="00900EB7" w:rsidRDefault="00900EB7" w:rsidP="00900EB7">
      <w:pPr>
        <w:spacing w:after="0" w:line="480" w:lineRule="auto"/>
        <w:jc w:val="both"/>
        <w:rPr>
          <w:rFonts w:ascii="Times New Roman" w:hAnsi="Times New Roman" w:cs="Times New Roman"/>
          <w:i/>
          <w:sz w:val="24"/>
          <w:szCs w:val="24"/>
        </w:rPr>
      </w:pPr>
      <w:r w:rsidRPr="00900EB7">
        <w:rPr>
          <w:rFonts w:ascii="Times New Roman" w:hAnsi="Times New Roman" w:cs="Times New Roman"/>
          <w:i/>
          <w:sz w:val="24"/>
          <w:szCs w:val="24"/>
        </w:rPr>
        <w:t>Jika beans dan squash, maka beans</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900EB7">
        <w:rPr>
          <w:rFonts w:ascii="Times New Roman" w:hAnsi="Times New Roman" w:cs="Times New Roman"/>
          <w:sz w:val="24"/>
          <w:szCs w:val="24"/>
        </w:rPr>
        <w:t xml:space="preserve">Seorang analis mungkin hanya akan mengambil aturan yang memiliki </w:t>
      </w:r>
      <w:r w:rsidRPr="00900EB7">
        <w:rPr>
          <w:rFonts w:ascii="Times New Roman" w:hAnsi="Times New Roman" w:cs="Times New Roman"/>
          <w:i/>
          <w:sz w:val="24"/>
          <w:szCs w:val="24"/>
        </w:rPr>
        <w:t xml:space="preserve">support </w:t>
      </w:r>
      <w:r w:rsidR="00941CFE">
        <w:rPr>
          <w:rFonts w:ascii="Times New Roman" w:hAnsi="Times New Roman" w:cs="Times New Roman"/>
          <w:sz w:val="24"/>
          <w:szCs w:val="24"/>
        </w:rPr>
        <w:t>dan</w:t>
      </w:r>
      <w:r w:rsidRPr="00900EB7">
        <w:rPr>
          <w:rFonts w:ascii="Times New Roman" w:hAnsi="Times New Roman" w:cs="Times New Roman"/>
          <w:sz w:val="24"/>
          <w:szCs w:val="24"/>
        </w:rPr>
        <w:t xml:space="preserve"> atau </w:t>
      </w:r>
      <w:r w:rsidRPr="00900EB7">
        <w:rPr>
          <w:rFonts w:ascii="Times New Roman" w:hAnsi="Times New Roman" w:cs="Times New Roman"/>
          <w:i/>
          <w:sz w:val="24"/>
          <w:szCs w:val="24"/>
        </w:rPr>
        <w:t xml:space="preserve">confindence </w:t>
      </w:r>
      <w:r w:rsidRPr="00900EB7">
        <w:rPr>
          <w:rFonts w:ascii="Times New Roman" w:hAnsi="Times New Roman" w:cs="Times New Roman"/>
          <w:sz w:val="24"/>
          <w:szCs w:val="24"/>
        </w:rPr>
        <w:t xml:space="preserve">yang tinggi. Aturan yang kuat adalah aturan-aturan yang melebihi kriteria </w:t>
      </w:r>
      <w:r w:rsidRPr="00900EB7">
        <w:rPr>
          <w:rFonts w:ascii="Times New Roman" w:hAnsi="Times New Roman" w:cs="Times New Roman"/>
          <w:i/>
          <w:sz w:val="24"/>
          <w:szCs w:val="24"/>
        </w:rPr>
        <w:t xml:space="preserve">support </w:t>
      </w:r>
      <w:r w:rsidRPr="00900EB7">
        <w:rPr>
          <w:rFonts w:ascii="Times New Roman" w:hAnsi="Times New Roman" w:cs="Times New Roman"/>
          <w:sz w:val="24"/>
          <w:szCs w:val="24"/>
        </w:rPr>
        <w:t xml:space="preserve">dan/atau </w:t>
      </w:r>
      <w:r w:rsidRPr="00900EB7">
        <w:rPr>
          <w:rFonts w:ascii="Times New Roman" w:hAnsi="Times New Roman" w:cs="Times New Roman"/>
          <w:i/>
          <w:sz w:val="24"/>
          <w:szCs w:val="24"/>
        </w:rPr>
        <w:t>confidence minimum.</w:t>
      </w:r>
      <w:r w:rsidRPr="00900EB7">
        <w:rPr>
          <w:rFonts w:ascii="Times New Roman" w:hAnsi="Times New Roman" w:cs="Times New Roman"/>
          <w:sz w:val="24"/>
          <w:szCs w:val="24"/>
        </w:rPr>
        <w:t xml:space="preserve"> Misalnya seorang analis menginginkan aturan yang memiliki </w:t>
      </w:r>
      <w:r w:rsidRPr="00900EB7">
        <w:rPr>
          <w:rFonts w:ascii="Times New Roman" w:hAnsi="Times New Roman" w:cs="Times New Roman"/>
          <w:i/>
          <w:sz w:val="24"/>
          <w:szCs w:val="24"/>
        </w:rPr>
        <w:t>support</w:t>
      </w:r>
      <w:r w:rsidRPr="00900EB7">
        <w:rPr>
          <w:rFonts w:ascii="Times New Roman" w:hAnsi="Times New Roman" w:cs="Times New Roman"/>
          <w:sz w:val="24"/>
          <w:szCs w:val="24"/>
        </w:rPr>
        <w:t xml:space="preserve"> lebih dari 20% dan </w:t>
      </w:r>
      <w:r w:rsidRPr="00900EB7">
        <w:rPr>
          <w:rFonts w:ascii="Times New Roman" w:hAnsi="Times New Roman" w:cs="Times New Roman"/>
          <w:i/>
          <w:sz w:val="24"/>
          <w:szCs w:val="24"/>
        </w:rPr>
        <w:t>confidence</w:t>
      </w:r>
      <w:r w:rsidRPr="00900EB7">
        <w:rPr>
          <w:rFonts w:ascii="Times New Roman" w:hAnsi="Times New Roman" w:cs="Times New Roman"/>
          <w:sz w:val="24"/>
          <w:szCs w:val="24"/>
        </w:rPr>
        <w:t xml:space="preserve"> lebih dari 35%.</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900EB7">
        <w:rPr>
          <w:rFonts w:ascii="Times New Roman" w:hAnsi="Times New Roman" w:cs="Times New Roman"/>
          <w:sz w:val="24"/>
          <w:szCs w:val="24"/>
        </w:rPr>
        <w:t xml:space="preserve">Sebuah </w:t>
      </w:r>
      <w:r w:rsidRPr="00600D26">
        <w:rPr>
          <w:rFonts w:ascii="Times New Roman" w:hAnsi="Times New Roman" w:cs="Times New Roman"/>
          <w:i/>
          <w:sz w:val="24"/>
          <w:szCs w:val="24"/>
        </w:rPr>
        <w:t>itemset</w:t>
      </w:r>
      <w:r w:rsidR="00600D26">
        <w:rPr>
          <w:rFonts w:ascii="Times New Roman" w:hAnsi="Times New Roman" w:cs="Times New Roman"/>
          <w:i/>
          <w:sz w:val="24"/>
          <w:szCs w:val="24"/>
        </w:rPr>
        <w:t>s</w:t>
      </w:r>
      <w:r w:rsidRPr="00900EB7">
        <w:rPr>
          <w:rFonts w:ascii="Times New Roman" w:hAnsi="Times New Roman" w:cs="Times New Roman"/>
          <w:sz w:val="24"/>
          <w:szCs w:val="24"/>
        </w:rPr>
        <w:t xml:space="preserve"> adalah himpunan </w:t>
      </w:r>
      <w:r w:rsidRPr="00600D26">
        <w:rPr>
          <w:rFonts w:ascii="Times New Roman" w:hAnsi="Times New Roman" w:cs="Times New Roman"/>
          <w:i/>
          <w:sz w:val="24"/>
          <w:szCs w:val="24"/>
        </w:rPr>
        <w:t xml:space="preserve">item-item </w:t>
      </w:r>
      <w:r w:rsidRPr="00900EB7">
        <w:rPr>
          <w:rFonts w:ascii="Times New Roman" w:hAnsi="Times New Roman" w:cs="Times New Roman"/>
          <w:sz w:val="24"/>
          <w:szCs w:val="24"/>
        </w:rPr>
        <w:t>yang ada dalam I, dan k-</w:t>
      </w:r>
      <w:r w:rsidRPr="00600D26">
        <w:rPr>
          <w:rFonts w:ascii="Times New Roman" w:hAnsi="Times New Roman" w:cs="Times New Roman"/>
          <w:i/>
          <w:sz w:val="24"/>
          <w:szCs w:val="24"/>
        </w:rPr>
        <w:t xml:space="preserve">itemset </w:t>
      </w:r>
      <w:r w:rsidRPr="00900EB7">
        <w:rPr>
          <w:rFonts w:ascii="Times New Roman" w:hAnsi="Times New Roman" w:cs="Times New Roman"/>
          <w:sz w:val="24"/>
          <w:szCs w:val="24"/>
        </w:rPr>
        <w:t xml:space="preserve">adalah itemset yang berisi k </w:t>
      </w:r>
      <w:r w:rsidRPr="00600D26">
        <w:rPr>
          <w:rFonts w:ascii="Times New Roman" w:hAnsi="Times New Roman" w:cs="Times New Roman"/>
          <w:i/>
          <w:sz w:val="24"/>
          <w:szCs w:val="24"/>
        </w:rPr>
        <w:t>item</w:t>
      </w:r>
      <w:r w:rsidRPr="00900EB7">
        <w:rPr>
          <w:rFonts w:ascii="Times New Roman" w:hAnsi="Times New Roman" w:cs="Times New Roman"/>
          <w:sz w:val="24"/>
          <w:szCs w:val="24"/>
        </w:rPr>
        <w:t>. Misalnya {Teh, Gula} adalah sebuah 2-</w:t>
      </w:r>
      <w:r w:rsidRPr="00600D26">
        <w:rPr>
          <w:rFonts w:ascii="Times New Roman" w:hAnsi="Times New Roman" w:cs="Times New Roman"/>
          <w:i/>
          <w:sz w:val="24"/>
          <w:szCs w:val="24"/>
        </w:rPr>
        <w:t>itemset</w:t>
      </w:r>
      <w:r w:rsidR="00600D26" w:rsidRPr="00600D26">
        <w:rPr>
          <w:rFonts w:ascii="Times New Roman" w:hAnsi="Times New Roman" w:cs="Times New Roman"/>
          <w:i/>
          <w:sz w:val="24"/>
          <w:szCs w:val="24"/>
        </w:rPr>
        <w:t>s</w:t>
      </w:r>
      <w:r w:rsidRPr="00900EB7">
        <w:rPr>
          <w:rFonts w:ascii="Times New Roman" w:hAnsi="Times New Roman" w:cs="Times New Roman"/>
          <w:sz w:val="24"/>
          <w:szCs w:val="24"/>
        </w:rPr>
        <w:t xml:space="preserve"> dan {Teh, Gula, Roti} merupakan 3-</w:t>
      </w:r>
      <w:r w:rsidRPr="00600D26">
        <w:rPr>
          <w:rFonts w:ascii="Times New Roman" w:hAnsi="Times New Roman" w:cs="Times New Roman"/>
          <w:i/>
          <w:sz w:val="24"/>
          <w:szCs w:val="24"/>
        </w:rPr>
        <w:t>itemset</w:t>
      </w:r>
      <w:r w:rsidR="00600D26" w:rsidRPr="00600D26">
        <w:rPr>
          <w:rFonts w:ascii="Times New Roman" w:hAnsi="Times New Roman" w:cs="Times New Roman"/>
          <w:i/>
          <w:sz w:val="24"/>
          <w:szCs w:val="24"/>
        </w:rPr>
        <w:t>s</w:t>
      </w:r>
      <w:r w:rsidRPr="00600D26">
        <w:rPr>
          <w:rFonts w:ascii="Times New Roman" w:hAnsi="Times New Roman" w:cs="Times New Roman"/>
          <w:i/>
          <w:sz w:val="24"/>
          <w:szCs w:val="24"/>
        </w:rPr>
        <w:t>.</w:t>
      </w:r>
    </w:p>
    <w:p w:rsidR="00900EB7" w:rsidRPr="00900EB7" w:rsidRDefault="00900EB7" w:rsidP="00EC0993">
      <w:pPr>
        <w:spacing w:after="0" w:line="480" w:lineRule="auto"/>
        <w:ind w:firstLine="720"/>
        <w:jc w:val="both"/>
        <w:rPr>
          <w:rFonts w:ascii="Times New Roman" w:hAnsi="Times New Roman" w:cs="Times New Roman"/>
          <w:sz w:val="24"/>
          <w:szCs w:val="24"/>
        </w:rPr>
      </w:pPr>
      <w:r w:rsidRPr="00600D26">
        <w:rPr>
          <w:rFonts w:ascii="Times New Roman" w:hAnsi="Times New Roman" w:cs="Times New Roman"/>
          <w:i/>
          <w:sz w:val="24"/>
          <w:szCs w:val="24"/>
        </w:rPr>
        <w:t>Frequent Itemset</w:t>
      </w:r>
      <w:r w:rsidRPr="00900EB7">
        <w:rPr>
          <w:rFonts w:ascii="Times New Roman" w:hAnsi="Times New Roman" w:cs="Times New Roman"/>
          <w:sz w:val="24"/>
          <w:szCs w:val="24"/>
        </w:rPr>
        <w:t xml:space="preserve"> menunjukan </w:t>
      </w:r>
      <w:r w:rsidRPr="00600D26">
        <w:rPr>
          <w:rFonts w:ascii="Times New Roman" w:hAnsi="Times New Roman" w:cs="Times New Roman"/>
          <w:i/>
          <w:sz w:val="24"/>
          <w:szCs w:val="24"/>
        </w:rPr>
        <w:t xml:space="preserve">itemset </w:t>
      </w:r>
      <w:r w:rsidRPr="00900EB7">
        <w:rPr>
          <w:rFonts w:ascii="Times New Roman" w:hAnsi="Times New Roman" w:cs="Times New Roman"/>
          <w:sz w:val="24"/>
          <w:szCs w:val="24"/>
        </w:rPr>
        <w:t xml:space="preserve">yang memiliki frekuensi kemunculan lebih dari nilai </w:t>
      </w:r>
      <w:r w:rsidR="00FD2829">
        <w:rPr>
          <w:rFonts w:ascii="Times New Roman" w:hAnsi="Times New Roman" w:cs="Times New Roman"/>
          <w:sz w:val="24"/>
          <w:szCs w:val="24"/>
        </w:rPr>
        <w:t>minimum yang telah ditentukan (Ø</w:t>
      </w:r>
      <w:r w:rsidRPr="00900EB7">
        <w:rPr>
          <w:rFonts w:ascii="Times New Roman" w:hAnsi="Times New Roman" w:cs="Times New Roman"/>
          <w:sz w:val="24"/>
          <w:szCs w:val="24"/>
        </w:rPr>
        <w:t xml:space="preserve">). Misalkan </w:t>
      </w:r>
      <w:r w:rsidR="00FD2829">
        <w:rPr>
          <w:rFonts w:ascii="Times New Roman" w:hAnsi="Times New Roman" w:cs="Times New Roman"/>
          <w:sz w:val="24"/>
          <w:szCs w:val="24"/>
        </w:rPr>
        <w:t>Ø</w:t>
      </w:r>
      <w:r w:rsidR="00FD2829" w:rsidRPr="00900EB7">
        <w:rPr>
          <w:rFonts w:ascii="Times New Roman" w:hAnsi="Times New Roman" w:cs="Times New Roman"/>
          <w:sz w:val="24"/>
          <w:szCs w:val="24"/>
        </w:rPr>
        <w:t xml:space="preserve"> </w:t>
      </w:r>
      <w:r w:rsidRPr="00900EB7">
        <w:rPr>
          <w:rFonts w:ascii="Times New Roman" w:hAnsi="Times New Roman" w:cs="Times New Roman"/>
          <w:sz w:val="24"/>
          <w:szCs w:val="24"/>
        </w:rPr>
        <w:t>= 2, maka semua</w:t>
      </w:r>
      <w:r w:rsidRPr="00900EB7">
        <w:rPr>
          <w:rFonts w:ascii="Times New Roman" w:hAnsi="Times New Roman" w:cs="Times New Roman"/>
          <w:i/>
          <w:sz w:val="24"/>
          <w:szCs w:val="24"/>
        </w:rPr>
        <w:t xml:space="preserve"> itemset </w:t>
      </w:r>
      <w:r w:rsidRPr="00900EB7">
        <w:rPr>
          <w:rFonts w:ascii="Times New Roman" w:hAnsi="Times New Roman" w:cs="Times New Roman"/>
          <w:sz w:val="24"/>
          <w:szCs w:val="24"/>
        </w:rPr>
        <w:t xml:space="preserve">yang memiliki frekuensi kemunculannya lebuh dari atau sama dengan 2 kali disebut </w:t>
      </w:r>
      <w:r w:rsidRPr="00900EB7">
        <w:rPr>
          <w:rFonts w:ascii="Times New Roman" w:hAnsi="Times New Roman" w:cs="Times New Roman"/>
          <w:i/>
          <w:sz w:val="24"/>
          <w:szCs w:val="24"/>
        </w:rPr>
        <w:t xml:space="preserve">frequent. </w:t>
      </w:r>
      <w:r w:rsidRPr="00900EB7">
        <w:rPr>
          <w:rFonts w:ascii="Times New Roman" w:hAnsi="Times New Roman" w:cs="Times New Roman"/>
          <w:sz w:val="24"/>
          <w:szCs w:val="24"/>
        </w:rPr>
        <w:t xml:space="preserve">Himpunan dari </w:t>
      </w:r>
      <w:r w:rsidRPr="00900EB7">
        <w:rPr>
          <w:rFonts w:ascii="Times New Roman" w:hAnsi="Times New Roman" w:cs="Times New Roman"/>
          <w:i/>
          <w:sz w:val="24"/>
          <w:szCs w:val="24"/>
        </w:rPr>
        <w:t>frequent k-itemset</w:t>
      </w:r>
      <w:r w:rsidRPr="00900EB7">
        <w:rPr>
          <w:rFonts w:ascii="Times New Roman" w:hAnsi="Times New Roman" w:cs="Times New Roman"/>
          <w:sz w:val="24"/>
          <w:szCs w:val="24"/>
        </w:rPr>
        <w:t xml:space="preserve"> dilambangkan dengan Fk. </w:t>
      </w:r>
    </w:p>
    <w:p w:rsidR="00900EB7" w:rsidRPr="00900EB7" w:rsidRDefault="00900EB7" w:rsidP="00900EB7">
      <w:pPr>
        <w:spacing w:after="0" w:line="480" w:lineRule="auto"/>
        <w:jc w:val="both"/>
        <w:rPr>
          <w:rFonts w:ascii="Times New Roman" w:hAnsi="Times New Roman" w:cs="Times New Roman"/>
          <w:sz w:val="24"/>
          <w:szCs w:val="24"/>
        </w:rPr>
      </w:pPr>
      <w:r w:rsidRPr="00900EB7">
        <w:rPr>
          <w:rFonts w:ascii="Times New Roman" w:hAnsi="Times New Roman" w:cs="Times New Roman"/>
          <w:sz w:val="24"/>
          <w:szCs w:val="24"/>
        </w:rPr>
        <w:t xml:space="preserve">Berikut ini menunjukan calon  </w:t>
      </w:r>
      <w:r w:rsidRPr="00900EB7">
        <w:rPr>
          <w:rFonts w:ascii="Times New Roman" w:hAnsi="Times New Roman" w:cs="Times New Roman"/>
          <w:i/>
          <w:sz w:val="24"/>
          <w:szCs w:val="24"/>
        </w:rPr>
        <w:t xml:space="preserve">2-itemset </w:t>
      </w:r>
      <w:r w:rsidRPr="00900EB7">
        <w:rPr>
          <w:rFonts w:ascii="Times New Roman" w:hAnsi="Times New Roman" w:cs="Times New Roman"/>
          <w:sz w:val="24"/>
          <w:szCs w:val="24"/>
        </w:rPr>
        <w:t>dari data transaksi pada tabel III.1</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lastRenderedPageBreak/>
        <w:t>Tabel II.4</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Calon 2-</w:t>
      </w:r>
      <w:r w:rsidRPr="00600D26">
        <w:rPr>
          <w:rFonts w:ascii="Times New Roman" w:hAnsi="Times New Roman" w:cs="Times New Roman"/>
          <w:i/>
          <w:sz w:val="24"/>
          <w:szCs w:val="24"/>
        </w:rPr>
        <w:t>itemset</w:t>
      </w:r>
      <w:r w:rsidR="00600D26">
        <w:rPr>
          <w:rFonts w:ascii="Times New Roman" w:hAnsi="Times New Roman" w:cs="Times New Roman"/>
          <w:i/>
          <w:sz w:val="24"/>
          <w:szCs w:val="24"/>
        </w:rPr>
        <w:t>s</w:t>
      </w:r>
    </w:p>
    <w:tbl>
      <w:tblPr>
        <w:tblStyle w:val="TableGrid3"/>
        <w:tblW w:w="0" w:type="auto"/>
        <w:tblLook w:val="04A0" w:firstRow="1" w:lastRow="0" w:firstColumn="1" w:lastColumn="0" w:noHBand="0" w:noVBand="1"/>
      </w:tblPr>
      <w:tblGrid>
        <w:gridCol w:w="3964"/>
        <w:gridCol w:w="3963"/>
      </w:tblGrid>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Kombinasi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Jumlah</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Gula</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5</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Kopi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Susu</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Teh, Roti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Gula, Kopi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3</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Gula, Susu</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4</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Gula, Roti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2</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Kopi, Susu</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3</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Kopi, Roti</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0D7482">
        <w:tc>
          <w:tcPr>
            <w:tcW w:w="3964"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 xml:space="preserve">Susu, Roti </w:t>
            </w:r>
          </w:p>
        </w:tc>
        <w:tc>
          <w:tcPr>
            <w:tcW w:w="3963" w:type="dxa"/>
          </w:tcPr>
          <w:p w:rsidR="00900EB7" w:rsidRP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3</w:t>
            </w:r>
          </w:p>
        </w:tc>
      </w:tr>
    </w:tbl>
    <w:p w:rsidR="00900EB7" w:rsidRPr="00900EB7" w:rsidRDefault="00EC0993" w:rsidP="009E552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Kusrini (2009: 154)</w:t>
      </w:r>
    </w:p>
    <w:p w:rsidR="00900EB7" w:rsidRDefault="00900EB7" w:rsidP="00900EB7">
      <w:pPr>
        <w:spacing w:after="0" w:line="240" w:lineRule="auto"/>
        <w:rPr>
          <w:rFonts w:ascii="Times New Roman" w:hAnsi="Times New Roman" w:cs="Times New Roman"/>
          <w:sz w:val="24"/>
          <w:szCs w:val="24"/>
        </w:rPr>
      </w:pPr>
      <w:r w:rsidRPr="00900EB7">
        <w:rPr>
          <w:rFonts w:ascii="Times New Roman" w:hAnsi="Times New Roman" w:cs="Times New Roman"/>
          <w:sz w:val="24"/>
          <w:szCs w:val="24"/>
        </w:rPr>
        <w:t xml:space="preserve">Dari data tersebut di atas jika ditetapkan nilai </w:t>
      </w:r>
      <w:r w:rsidR="00FD2829">
        <w:rPr>
          <w:rFonts w:ascii="Times New Roman" w:hAnsi="Times New Roman" w:cs="Times New Roman"/>
          <w:sz w:val="24"/>
          <w:szCs w:val="24"/>
        </w:rPr>
        <w:t>Ø</w:t>
      </w:r>
      <w:r w:rsidR="00FD2829" w:rsidRPr="00900EB7">
        <w:rPr>
          <w:rFonts w:ascii="Times New Roman" w:hAnsi="Times New Roman" w:cs="Times New Roman"/>
          <w:sz w:val="24"/>
          <w:szCs w:val="24"/>
        </w:rPr>
        <w:t xml:space="preserve"> </w:t>
      </w:r>
      <w:r w:rsidRPr="00900EB7">
        <w:rPr>
          <w:rFonts w:ascii="Times New Roman" w:hAnsi="Times New Roman" w:cs="Times New Roman"/>
          <w:sz w:val="24"/>
          <w:szCs w:val="24"/>
        </w:rPr>
        <w:t xml:space="preserve">= 3, maka: </w:t>
      </w:r>
    </w:p>
    <w:p w:rsidR="00600D26" w:rsidRPr="00900EB7" w:rsidRDefault="00600D26" w:rsidP="00900EB7">
      <w:pPr>
        <w:spacing w:after="0" w:line="240" w:lineRule="auto"/>
        <w:rPr>
          <w:rFonts w:ascii="Times New Roman" w:hAnsi="Times New Roman" w:cs="Times New Roman"/>
          <w:sz w:val="24"/>
          <w:szCs w:val="24"/>
        </w:rPr>
      </w:pPr>
    </w:p>
    <w:p w:rsidR="00EC0993" w:rsidRDefault="00900EB7" w:rsidP="00EC0993">
      <w:pPr>
        <w:spacing w:after="0" w:line="240" w:lineRule="auto"/>
        <w:ind w:left="567"/>
        <w:rPr>
          <w:rFonts w:ascii="Times New Roman" w:hAnsi="Times New Roman" w:cs="Times New Roman"/>
          <w:sz w:val="24"/>
          <w:szCs w:val="24"/>
        </w:rPr>
      </w:pPr>
      <w:r w:rsidRPr="00900EB7">
        <w:rPr>
          <w:rFonts w:ascii="Times New Roman" w:hAnsi="Times New Roman" w:cs="Times New Roman"/>
          <w:sz w:val="24"/>
          <w:szCs w:val="24"/>
        </w:rPr>
        <w:t>F2 = {{Teh, Gula}, {Gula, Kopi}, {Gula, Susu}, {Gula, Roti},</w:t>
      </w:r>
    </w:p>
    <w:p w:rsidR="006D1E12" w:rsidRDefault="00EC0993" w:rsidP="006D1E1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900EB7" w:rsidRPr="00900EB7">
        <w:rPr>
          <w:rFonts w:ascii="Times New Roman" w:hAnsi="Times New Roman" w:cs="Times New Roman"/>
          <w:sz w:val="24"/>
          <w:szCs w:val="24"/>
        </w:rPr>
        <w:t>{Kopi, Susu}, {Susu, Roti}}</w:t>
      </w:r>
    </w:p>
    <w:p w:rsidR="00EC0993" w:rsidRPr="00900EB7" w:rsidRDefault="00EC0993" w:rsidP="006D1E12">
      <w:pPr>
        <w:spacing w:after="0" w:line="240" w:lineRule="auto"/>
        <w:rPr>
          <w:rFonts w:ascii="Times New Roman" w:hAnsi="Times New Roman" w:cs="Times New Roman"/>
          <w:sz w:val="24"/>
          <w:szCs w:val="24"/>
        </w:rPr>
      </w:pPr>
    </w:p>
    <w:p w:rsidR="00F87E4A" w:rsidRP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w:t>
      </w:r>
      <w:r w:rsidR="006D1E12">
        <w:rPr>
          <w:rFonts w:ascii="Times New Roman" w:hAnsi="Times New Roman" w:cs="Times New Roman"/>
          <w:sz w:val="24"/>
          <w:szCs w:val="24"/>
        </w:rPr>
        <w:t>.5</w:t>
      </w:r>
    </w:p>
    <w:p w:rsidR="00F87E4A" w:rsidRPr="00900EB7" w:rsidRDefault="00900EB7" w:rsidP="006D1E12">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Calon 3-</w:t>
      </w:r>
      <w:r w:rsidRPr="00600D26">
        <w:rPr>
          <w:rFonts w:ascii="Times New Roman" w:hAnsi="Times New Roman" w:cs="Times New Roman"/>
          <w:i/>
          <w:sz w:val="24"/>
          <w:szCs w:val="24"/>
        </w:rPr>
        <w:t>itemset</w:t>
      </w:r>
      <w:r w:rsidR="00600D26" w:rsidRPr="00600D26">
        <w:rPr>
          <w:rFonts w:ascii="Times New Roman" w:hAnsi="Times New Roman" w:cs="Times New Roman"/>
          <w:i/>
          <w:sz w:val="24"/>
          <w:szCs w:val="24"/>
        </w:rPr>
        <w:t>s</w:t>
      </w:r>
    </w:p>
    <w:tbl>
      <w:tblPr>
        <w:tblStyle w:val="TableGrid4"/>
        <w:tblW w:w="0" w:type="auto"/>
        <w:tblInd w:w="1912" w:type="dxa"/>
        <w:tblLook w:val="04A0" w:firstRow="1" w:lastRow="0" w:firstColumn="1" w:lastColumn="0" w:noHBand="0" w:noVBand="1"/>
      </w:tblPr>
      <w:tblGrid>
        <w:gridCol w:w="2835"/>
        <w:gridCol w:w="1701"/>
      </w:tblGrid>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Kombinasi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Jumlah</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Teh, Gula, Kopi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Teh, Gula, Susu</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1</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Gula, Susu, Kopi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2</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Gula, Susu, Roti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0</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Gula, Kopi, Roti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0</w:t>
            </w:r>
          </w:p>
        </w:tc>
      </w:tr>
      <w:tr w:rsidR="00900EB7" w:rsidRPr="00900EB7" w:rsidTr="00EC0993">
        <w:tc>
          <w:tcPr>
            <w:tcW w:w="2835"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Kopi, Susu, Roti</w:t>
            </w:r>
          </w:p>
        </w:tc>
        <w:tc>
          <w:tcPr>
            <w:tcW w:w="1701" w:type="dxa"/>
          </w:tcPr>
          <w:p w:rsidR="00900EB7" w:rsidRPr="00900EB7" w:rsidRDefault="00900EB7" w:rsidP="00EC0993">
            <w:pPr>
              <w:spacing w:after="0" w:line="240" w:lineRule="auto"/>
              <w:jc w:val="center"/>
              <w:rPr>
                <w:rFonts w:ascii="Times New Roman" w:hAnsi="Times New Roman" w:cs="Times New Roman"/>
                <w:sz w:val="24"/>
                <w:szCs w:val="24"/>
              </w:rPr>
            </w:pPr>
            <w:r w:rsidRPr="00900EB7">
              <w:rPr>
                <w:rFonts w:ascii="Times New Roman" w:hAnsi="Times New Roman" w:cs="Times New Roman"/>
                <w:sz w:val="24"/>
                <w:szCs w:val="24"/>
              </w:rPr>
              <w:t>1</w:t>
            </w:r>
          </w:p>
        </w:tc>
      </w:tr>
    </w:tbl>
    <w:p w:rsidR="007D2786" w:rsidRDefault="006314F7" w:rsidP="007D278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0993">
        <w:rPr>
          <w:rFonts w:ascii="Times New Roman" w:hAnsi="Times New Roman" w:cs="Times New Roman"/>
          <w:sz w:val="24"/>
          <w:szCs w:val="24"/>
        </w:rPr>
        <w:t>Sumber: Kusrini (2009: 154)</w:t>
      </w:r>
    </w:p>
    <w:p w:rsidR="006314F7" w:rsidRDefault="006314F7" w:rsidP="00EC099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Kombinasi dari </w:t>
      </w:r>
      <w:r w:rsidRPr="00600D26">
        <w:rPr>
          <w:rFonts w:ascii="Times New Roman" w:hAnsi="Times New Roman" w:cs="Times New Roman"/>
          <w:i/>
          <w:sz w:val="24"/>
          <w:szCs w:val="24"/>
        </w:rPr>
        <w:t xml:space="preserve">itemset </w:t>
      </w:r>
      <w:r>
        <w:rPr>
          <w:rFonts w:ascii="Times New Roman" w:hAnsi="Times New Roman" w:cs="Times New Roman"/>
          <w:sz w:val="24"/>
          <w:szCs w:val="24"/>
        </w:rPr>
        <w:t>adalah F2 dapat kita gabungkan menjadi calon 3-</w:t>
      </w:r>
      <w:r w:rsidRPr="00600D26">
        <w:rPr>
          <w:rFonts w:ascii="Times New Roman" w:hAnsi="Times New Roman" w:cs="Times New Roman"/>
          <w:i/>
          <w:sz w:val="24"/>
          <w:szCs w:val="24"/>
        </w:rPr>
        <w:t>itemset</w:t>
      </w:r>
      <w:r w:rsidR="00600D26">
        <w:rPr>
          <w:rFonts w:ascii="Times New Roman" w:hAnsi="Times New Roman" w:cs="Times New Roman"/>
          <w:i/>
          <w:sz w:val="24"/>
          <w:szCs w:val="24"/>
        </w:rPr>
        <w:t>s</w:t>
      </w:r>
      <w:r w:rsidRPr="00600D26">
        <w:rPr>
          <w:rFonts w:ascii="Times New Roman" w:hAnsi="Times New Roman" w:cs="Times New Roman"/>
          <w:i/>
          <w:sz w:val="24"/>
          <w:szCs w:val="24"/>
        </w:rPr>
        <w:t>.</w:t>
      </w:r>
      <w:r>
        <w:rPr>
          <w:rFonts w:ascii="Times New Roman" w:hAnsi="Times New Roman" w:cs="Times New Roman"/>
          <w:sz w:val="24"/>
          <w:szCs w:val="24"/>
        </w:rPr>
        <w:t xml:space="preserve"> Itemset-itemset dari F2 yang dapat digabungkan adalah </w:t>
      </w:r>
      <w:r w:rsidRPr="00600D26">
        <w:rPr>
          <w:rFonts w:ascii="Times New Roman" w:hAnsi="Times New Roman" w:cs="Times New Roman"/>
          <w:i/>
          <w:sz w:val="24"/>
          <w:szCs w:val="24"/>
        </w:rPr>
        <w:t>itemset-itemset</w:t>
      </w:r>
      <w:r>
        <w:rPr>
          <w:rFonts w:ascii="Times New Roman" w:hAnsi="Times New Roman" w:cs="Times New Roman"/>
          <w:sz w:val="24"/>
          <w:szCs w:val="24"/>
        </w:rPr>
        <w:t xml:space="preserve"> yang memiliki kesamaan dalam k-1 </w:t>
      </w:r>
      <w:r w:rsidRPr="00600D26">
        <w:rPr>
          <w:rFonts w:ascii="Times New Roman" w:hAnsi="Times New Roman" w:cs="Times New Roman"/>
          <w:i/>
          <w:sz w:val="24"/>
          <w:szCs w:val="24"/>
        </w:rPr>
        <w:t xml:space="preserve">item </w:t>
      </w:r>
      <w:r>
        <w:rPr>
          <w:rFonts w:ascii="Times New Roman" w:hAnsi="Times New Roman" w:cs="Times New Roman"/>
          <w:sz w:val="24"/>
          <w:szCs w:val="24"/>
        </w:rPr>
        <w:t>pertama. Calon 3-itemset yang dapat diben</w:t>
      </w:r>
      <w:r w:rsidR="00EC0993">
        <w:rPr>
          <w:rFonts w:ascii="Times New Roman" w:hAnsi="Times New Roman" w:cs="Times New Roman"/>
          <w:sz w:val="24"/>
          <w:szCs w:val="24"/>
        </w:rPr>
        <w:t>tuk dari F2 tampak pada tabel I</w:t>
      </w:r>
      <w:r>
        <w:rPr>
          <w:rFonts w:ascii="Times New Roman" w:hAnsi="Times New Roman" w:cs="Times New Roman"/>
          <w:sz w:val="24"/>
          <w:szCs w:val="24"/>
        </w:rPr>
        <w:t>I.5</w:t>
      </w:r>
    </w:p>
    <w:p w:rsidR="006E2346" w:rsidRDefault="00EC0993" w:rsidP="00EC0993">
      <w:pPr>
        <w:tabs>
          <w:tab w:val="left" w:pos="851"/>
          <w:tab w:val="left" w:pos="1134"/>
        </w:tabs>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6314F7">
        <w:rPr>
          <w:rFonts w:ascii="Times New Roman" w:hAnsi="Times New Roman" w:cs="Times New Roman"/>
          <w:sz w:val="24"/>
          <w:szCs w:val="24"/>
        </w:rPr>
        <w:t>Dengan demikian F3= {{Gula, Susu, Kopi}}, karena hanya kombinasi ini ada</w:t>
      </w:r>
      <w:r w:rsidR="00FD2829">
        <w:rPr>
          <w:rFonts w:ascii="Times New Roman" w:hAnsi="Times New Roman" w:cs="Times New Roman"/>
          <w:sz w:val="24"/>
          <w:szCs w:val="24"/>
        </w:rPr>
        <w:t>lah yang memiliki frekuensi &gt;= Ø</w:t>
      </w:r>
    </w:p>
    <w:p w:rsidR="006E2346" w:rsidRDefault="006E2346" w:rsidP="006314F7">
      <w:pPr>
        <w:spacing w:after="0" w:line="240" w:lineRule="auto"/>
        <w:jc w:val="both"/>
        <w:rPr>
          <w:rFonts w:ascii="Times New Roman" w:hAnsi="Times New Roman" w:cs="Times New Roman"/>
          <w:sz w:val="24"/>
          <w:szCs w:val="24"/>
        </w:rPr>
      </w:pPr>
    </w:p>
    <w:p w:rsidR="009E5527" w:rsidRPr="00900EB7" w:rsidRDefault="009E5527" w:rsidP="006314F7">
      <w:pPr>
        <w:spacing w:after="0" w:line="240" w:lineRule="auto"/>
        <w:jc w:val="both"/>
        <w:rPr>
          <w:rFonts w:ascii="Times New Roman" w:hAnsi="Times New Roman" w:cs="Times New Roman"/>
          <w:sz w:val="24"/>
          <w:szCs w:val="24"/>
        </w:rPr>
      </w:pPr>
    </w:p>
    <w:p w:rsidR="00900EB7" w:rsidRPr="00900EB7" w:rsidRDefault="00900EB7" w:rsidP="00900EB7">
      <w:pPr>
        <w:numPr>
          <w:ilvl w:val="0"/>
          <w:numId w:val="8"/>
        </w:numPr>
        <w:spacing w:after="0" w:line="480" w:lineRule="auto"/>
        <w:ind w:left="284" w:hanging="284"/>
        <w:contextualSpacing/>
        <w:jc w:val="both"/>
        <w:rPr>
          <w:rFonts w:ascii="Times New Roman" w:hAnsi="Times New Roman" w:cs="Times New Roman"/>
          <w:sz w:val="24"/>
          <w:szCs w:val="24"/>
          <w:lang w:val="en-US"/>
        </w:rPr>
      </w:pPr>
      <w:proofErr w:type="spellStart"/>
      <w:r w:rsidRPr="00900EB7">
        <w:rPr>
          <w:rFonts w:ascii="Times New Roman" w:hAnsi="Times New Roman" w:cs="Times New Roman"/>
          <w:sz w:val="24"/>
          <w:szCs w:val="24"/>
          <w:lang w:val="en-US"/>
        </w:rPr>
        <w:lastRenderedPageBreak/>
        <w:t>Pembentukan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Aturan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Asosiasi</w:t>
      </w:r>
      <w:proofErr w:type="spellEnd"/>
    </w:p>
    <w:p w:rsidR="00B7593C" w:rsidRPr="001654AC" w:rsidRDefault="00900EB7" w:rsidP="001654AC">
      <w:pPr>
        <w:spacing w:after="0" w:line="480" w:lineRule="auto"/>
        <w:ind w:left="284"/>
        <w:contextualSpacing/>
        <w:rPr>
          <w:rFonts w:ascii="Times New Roman" w:eastAsiaTheme="minorEastAsia" w:hAnsi="Times New Roman" w:cs="Times New Roman"/>
          <w:b/>
          <w:sz w:val="24"/>
          <w:szCs w:val="24"/>
        </w:rPr>
      </w:pPr>
      <w:proofErr w:type="spellStart"/>
      <w:r w:rsidRPr="00900EB7">
        <w:rPr>
          <w:rFonts w:ascii="Times New Roman" w:hAnsi="Times New Roman" w:cs="Times New Roman"/>
          <w:sz w:val="24"/>
          <w:szCs w:val="24"/>
          <w:lang w:val="en-US"/>
        </w:rPr>
        <w:t>Pembentukan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Aturan</w:t>
      </w:r>
      <w:proofErr w:type="spellEnd"/>
      <w:r w:rsidRPr="00900EB7">
        <w:rPr>
          <w:rFonts w:ascii="Times New Roman" w:hAnsi="Times New Roman" w:cs="Times New Roman"/>
          <w:sz w:val="24"/>
          <w:szCs w:val="24"/>
          <w:lang w:val="en-US"/>
        </w:rPr>
        <w:t xml:space="preserve"> </w:t>
      </w:r>
      <w:proofErr w:type="spellStart"/>
      <w:r w:rsidRPr="00900EB7">
        <w:rPr>
          <w:rFonts w:ascii="Times New Roman" w:hAnsi="Times New Roman" w:cs="Times New Roman"/>
          <w:sz w:val="24"/>
          <w:szCs w:val="24"/>
          <w:lang w:val="en-US"/>
        </w:rPr>
        <w:t>Asosiasi</w:t>
      </w:r>
      <w:proofErr w:type="spellEnd"/>
      <w:r w:rsidRPr="00900EB7">
        <w:rPr>
          <w:rFonts w:ascii="Times New Roman" w:hAnsi="Times New Roman" w:cs="Times New Roman"/>
          <w:sz w:val="24"/>
          <w:szCs w:val="24"/>
        </w:rPr>
        <w:t xml:space="preserve"> adalah mencari aturan asosiasi yang memenuhi syarat minimum untuk </w:t>
      </w:r>
      <w:r w:rsidRPr="00900EB7">
        <w:rPr>
          <w:rFonts w:ascii="Times New Roman" w:hAnsi="Times New Roman" w:cs="Times New Roman"/>
          <w:i/>
          <w:sz w:val="24"/>
          <w:szCs w:val="24"/>
        </w:rPr>
        <w:t>confidence</w:t>
      </w:r>
      <w:r w:rsidRPr="00900EB7">
        <w:rPr>
          <w:rFonts w:ascii="Times New Roman" w:hAnsi="Times New Roman" w:cs="Times New Roman"/>
          <w:sz w:val="24"/>
          <w:szCs w:val="24"/>
        </w:rPr>
        <w:t xml:space="preserve"> dengan menghitung </w:t>
      </w:r>
      <w:r w:rsidRPr="00900EB7">
        <w:rPr>
          <w:rFonts w:ascii="Times New Roman" w:hAnsi="Times New Roman" w:cs="Times New Roman"/>
          <w:i/>
          <w:sz w:val="24"/>
          <w:szCs w:val="24"/>
        </w:rPr>
        <w:t xml:space="preserve">confidence </w:t>
      </w:r>
      <w:r w:rsidRPr="00900EB7">
        <w:rPr>
          <w:rFonts w:ascii="Times New Roman" w:hAnsi="Times New Roman" w:cs="Times New Roman"/>
          <w:sz w:val="24"/>
          <w:szCs w:val="24"/>
        </w:rPr>
        <w:t xml:space="preserve">aturan asosiatif A→ B. Nilai </w:t>
      </w:r>
      <w:r w:rsidRPr="00600D26">
        <w:rPr>
          <w:rFonts w:ascii="Times New Roman" w:hAnsi="Times New Roman" w:cs="Times New Roman"/>
          <w:i/>
          <w:sz w:val="24"/>
          <w:szCs w:val="24"/>
        </w:rPr>
        <w:t xml:space="preserve">confidence </w:t>
      </w:r>
      <w:r w:rsidRPr="00900EB7">
        <w:rPr>
          <w:rFonts w:ascii="Times New Roman" w:hAnsi="Times New Roman" w:cs="Times New Roman"/>
          <w:sz w:val="24"/>
          <w:szCs w:val="24"/>
        </w:rPr>
        <w:t xml:space="preserve">dari aturan A→ </w:t>
      </w:r>
      <w:r w:rsidR="008C2BA6">
        <w:rPr>
          <w:rFonts w:ascii="Times New Roman" w:hAnsi="Times New Roman" w:cs="Times New Roman"/>
          <w:sz w:val="24"/>
          <w:szCs w:val="24"/>
        </w:rPr>
        <w:t>B diperoleh dari rumus berikut. [Kusrini, 2009: 155]</w:t>
      </w:r>
    </w:p>
    <w:p w:rsidR="00900EB7" w:rsidRPr="00E501EA" w:rsidRDefault="00900EB7" w:rsidP="00900EB7">
      <w:pPr>
        <w:spacing w:after="0" w:line="480" w:lineRule="auto"/>
        <w:ind w:left="284"/>
        <w:contextualSpacing/>
        <w:jc w:val="center"/>
        <w:rPr>
          <w:rFonts w:ascii="Times New Roman" w:eastAsiaTheme="minorEastAsia" w:hAnsi="Times New Roman" w:cs="Times New Roman"/>
          <w:sz w:val="24"/>
          <w:szCs w:val="24"/>
        </w:rPr>
      </w:pPr>
      <m:oMathPara>
        <m:oMath>
          <m:r>
            <w:rPr>
              <w:rFonts w:ascii="Cambria Math" w:hAnsi="Cambria Math" w:cs="Times New Roman"/>
              <w:sz w:val="24"/>
              <w:szCs w:val="24"/>
            </w:rPr>
            <m:t>Confidence=</m:t>
          </m:r>
          <m:r>
            <w:rPr>
              <w:rFonts w:ascii="Cambria Math" w:hAnsi="Cambria Math" w:cs="Cambria Math"/>
              <w:sz w:val="24"/>
              <w:szCs w:val="24"/>
            </w:rPr>
            <m:t>P(B∣A)</m:t>
          </m:r>
          <m:r>
            <m:rPr>
              <m:sty m:val="p"/>
            </m:rPr>
            <w:rPr>
              <w:rFonts w:ascii="Cambria Math" w:hAnsi="Cambria Math" w:cs="Cambria Math"/>
              <w:sz w:val="24"/>
              <w:szCs w:val="24"/>
            </w:rPr>
            <m:t>=</m:t>
          </m:r>
          <m:f>
            <m:fPr>
              <m:ctrlPr>
                <w:rPr>
                  <w:rFonts w:ascii="Cambria Math" w:hAnsi="Cambria Math" w:cs="Times New Roman"/>
                  <w:sz w:val="24"/>
                  <w:szCs w:val="24"/>
                </w:rPr>
              </m:ctrlPr>
            </m:fPr>
            <m:num>
              <m:nary>
                <m:naryPr>
                  <m:chr m:val="∑"/>
                  <m:subHide m:val="1"/>
                  <m:supHide m:val="1"/>
                  <m:ctrlPr>
                    <w:rPr>
                      <w:rFonts w:ascii="Cambria Math" w:hAnsi="Cambria Math" w:cs="Cambria Math"/>
                      <w:sz w:val="24"/>
                      <w:szCs w:val="24"/>
                    </w:rPr>
                  </m:ctrlPr>
                </m:naryPr>
                <m:sub/>
                <m:sup/>
                <m:e/>
              </m:nary>
              <m:r>
                <m:rPr>
                  <m:sty m:val="p"/>
                </m:rPr>
                <w:rPr>
                  <w:rFonts w:ascii="Cambria Math" w:hAnsi="Cambria Math" w:cs="Cambria Math"/>
                  <w:sz w:val="24"/>
                  <w:szCs w:val="24"/>
                </w:rPr>
                <m:t>Transaksi mengandung A dan B</m:t>
              </m:r>
            </m:num>
            <m:den>
              <m:nary>
                <m:naryPr>
                  <m:chr m:val="∑"/>
                  <m:subHide m:val="1"/>
                  <m:supHide m:val="1"/>
                  <m:ctrlPr>
                    <w:rPr>
                      <w:rFonts w:ascii="Cambria Math" w:hAnsi="Cambria Math" w:cs="Cambria Math"/>
                      <w:sz w:val="24"/>
                      <w:szCs w:val="24"/>
                    </w:rPr>
                  </m:ctrlPr>
                </m:naryPr>
                <m:sub/>
                <m:sup/>
                <m:e>
                  <m:r>
                    <w:rPr>
                      <w:rFonts w:ascii="Cambria Math" w:hAnsi="Cambria Math" w:cs="Cambria Math"/>
                      <w:sz w:val="24"/>
                      <w:szCs w:val="24"/>
                    </w:rPr>
                    <m:t>Transaksi mengandung A</m:t>
                  </m:r>
                </m:e>
              </m:nary>
            </m:den>
          </m:f>
        </m:oMath>
      </m:oMathPara>
    </w:p>
    <w:p w:rsidR="00E501EA" w:rsidRPr="00E501EA" w:rsidRDefault="00E501EA" w:rsidP="00E501EA">
      <w:pPr>
        <w:spacing w:after="0" w:line="480" w:lineRule="auto"/>
        <w:ind w:left="284"/>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155)</w:t>
      </w:r>
    </w:p>
    <w:p w:rsidR="00F87E4A" w:rsidRPr="00900EB7" w:rsidRDefault="00133D01" w:rsidP="006D1E12">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Gambar I</w:t>
      </w:r>
      <w:r w:rsidR="00900EB7" w:rsidRPr="00900EB7">
        <w:rPr>
          <w:rFonts w:ascii="Times New Roman" w:hAnsi="Times New Roman" w:cs="Times New Roman"/>
          <w:sz w:val="24"/>
          <w:szCs w:val="24"/>
        </w:rPr>
        <w:t>I.3</w:t>
      </w:r>
    </w:p>
    <w:p w:rsidR="00900EB7" w:rsidRDefault="00900EB7" w:rsidP="00900EB7">
      <w:pPr>
        <w:spacing w:after="0" w:line="240" w:lineRule="auto"/>
        <w:ind w:left="284"/>
        <w:contextualSpacing/>
        <w:jc w:val="center"/>
        <w:rPr>
          <w:rFonts w:ascii="Times New Roman" w:hAnsi="Times New Roman" w:cs="Times New Roman"/>
          <w:sz w:val="24"/>
          <w:szCs w:val="24"/>
        </w:rPr>
      </w:pPr>
      <w:r w:rsidRPr="00900EB7">
        <w:rPr>
          <w:rFonts w:ascii="Times New Roman" w:hAnsi="Times New Roman" w:cs="Times New Roman"/>
          <w:sz w:val="24"/>
          <w:szCs w:val="24"/>
        </w:rPr>
        <w:t xml:space="preserve">Rumus Nilai </w:t>
      </w:r>
      <w:r w:rsidRPr="00600D26">
        <w:rPr>
          <w:rFonts w:ascii="Times New Roman" w:hAnsi="Times New Roman" w:cs="Times New Roman"/>
          <w:i/>
          <w:sz w:val="24"/>
          <w:szCs w:val="24"/>
        </w:rPr>
        <w:t>Confidence</w:t>
      </w:r>
    </w:p>
    <w:p w:rsidR="006314F7" w:rsidRPr="00900EB7" w:rsidRDefault="006314F7" w:rsidP="00900EB7">
      <w:pPr>
        <w:spacing w:after="0" w:line="240" w:lineRule="auto"/>
        <w:ind w:left="284"/>
        <w:contextualSpacing/>
        <w:jc w:val="center"/>
        <w:rPr>
          <w:rFonts w:ascii="Times New Roman" w:hAnsi="Times New Roman" w:cs="Times New Roman"/>
          <w:sz w:val="24"/>
          <w:szCs w:val="24"/>
        </w:rPr>
      </w:pPr>
    </w:p>
    <w:p w:rsidR="00FD2829" w:rsidRDefault="006314F7" w:rsidP="00B7593C">
      <w:pPr>
        <w:spacing w:line="480" w:lineRule="auto"/>
        <w:jc w:val="both"/>
        <w:rPr>
          <w:rFonts w:ascii="Times New Roman" w:hAnsi="Times New Roman"/>
          <w:sz w:val="24"/>
          <w:szCs w:val="24"/>
        </w:rPr>
      </w:pPr>
      <w:r>
        <w:rPr>
          <w:rFonts w:ascii="Times New Roman" w:hAnsi="Times New Roman"/>
          <w:sz w:val="24"/>
          <w:szCs w:val="24"/>
        </w:rPr>
        <w:t xml:space="preserve">Dari F3 yang telah ditemukan, dapat dilihat besarnya nilai </w:t>
      </w:r>
      <w:r w:rsidRPr="00600D26">
        <w:rPr>
          <w:rFonts w:ascii="Times New Roman" w:hAnsi="Times New Roman"/>
          <w:i/>
          <w:sz w:val="24"/>
          <w:szCs w:val="24"/>
        </w:rPr>
        <w:t>support</w:t>
      </w:r>
      <w:r>
        <w:rPr>
          <w:rFonts w:ascii="Times New Roman" w:hAnsi="Times New Roman"/>
          <w:sz w:val="24"/>
          <w:szCs w:val="24"/>
        </w:rPr>
        <w:t xml:space="preserve"> dan</w:t>
      </w:r>
      <w:r w:rsidRPr="00600D26">
        <w:rPr>
          <w:rFonts w:ascii="Times New Roman" w:hAnsi="Times New Roman"/>
          <w:i/>
          <w:sz w:val="24"/>
          <w:szCs w:val="24"/>
        </w:rPr>
        <w:t xml:space="preserve"> confidence </w:t>
      </w:r>
      <w:r>
        <w:rPr>
          <w:rFonts w:ascii="Times New Roman" w:hAnsi="Times New Roman"/>
          <w:sz w:val="24"/>
          <w:szCs w:val="24"/>
        </w:rPr>
        <w:t>dari calon aturan asosiasi seper</w:t>
      </w:r>
      <w:r w:rsidR="00600D26">
        <w:rPr>
          <w:rFonts w:ascii="Times New Roman" w:hAnsi="Times New Roman"/>
          <w:sz w:val="24"/>
          <w:szCs w:val="24"/>
        </w:rPr>
        <w:t>ti tampak tabel pada tabel II.6</w:t>
      </w:r>
    </w:p>
    <w:p w:rsidR="00F87E4A" w:rsidRPr="00900EB7"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II.6</w:t>
      </w:r>
    </w:p>
    <w:p w:rsidR="00600D26" w:rsidRPr="00184FC3" w:rsidRDefault="00184FC3"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Calon aturan asosiasi dari F3</w:t>
      </w:r>
    </w:p>
    <w:tbl>
      <w:tblPr>
        <w:tblStyle w:val="TableGrid"/>
        <w:tblW w:w="7822" w:type="dxa"/>
        <w:tblLook w:val="04A0" w:firstRow="1" w:lastRow="0" w:firstColumn="1" w:lastColumn="0" w:noHBand="0" w:noVBand="1"/>
      </w:tblPr>
      <w:tblGrid>
        <w:gridCol w:w="5593"/>
        <w:gridCol w:w="1065"/>
        <w:gridCol w:w="1164"/>
      </w:tblGrid>
      <w:tr w:rsidR="00184FC3" w:rsidTr="00184FC3">
        <w:tc>
          <w:tcPr>
            <w:tcW w:w="5593" w:type="dxa"/>
          </w:tcPr>
          <w:p w:rsidR="00184FC3" w:rsidRPr="00184FC3" w:rsidRDefault="00184FC3" w:rsidP="00184FC3">
            <w:pPr>
              <w:spacing w:line="480" w:lineRule="auto"/>
              <w:jc w:val="center"/>
              <w:rPr>
                <w:rFonts w:ascii="Times New Roman" w:hAnsi="Times New Roman"/>
                <w:b/>
                <w:sz w:val="24"/>
                <w:szCs w:val="24"/>
              </w:rPr>
            </w:pPr>
            <w:r w:rsidRPr="00184FC3">
              <w:rPr>
                <w:rFonts w:ascii="Times New Roman" w:hAnsi="Times New Roman"/>
                <w:b/>
                <w:sz w:val="24"/>
                <w:szCs w:val="24"/>
              </w:rPr>
              <w:t>Aturan</w:t>
            </w:r>
          </w:p>
        </w:tc>
        <w:tc>
          <w:tcPr>
            <w:tcW w:w="2229" w:type="dxa"/>
            <w:gridSpan w:val="2"/>
          </w:tcPr>
          <w:p w:rsidR="00184FC3" w:rsidRPr="00600D26" w:rsidRDefault="00184FC3" w:rsidP="00184FC3">
            <w:pPr>
              <w:spacing w:line="480" w:lineRule="auto"/>
              <w:jc w:val="center"/>
              <w:rPr>
                <w:rFonts w:ascii="Times New Roman" w:hAnsi="Times New Roman"/>
                <w:b/>
                <w:i/>
                <w:sz w:val="24"/>
                <w:szCs w:val="24"/>
              </w:rPr>
            </w:pPr>
            <w:r w:rsidRPr="00600D26">
              <w:rPr>
                <w:rFonts w:ascii="Times New Roman" w:hAnsi="Times New Roman"/>
                <w:b/>
                <w:i/>
                <w:sz w:val="24"/>
                <w:szCs w:val="24"/>
              </w:rPr>
              <w:t>Confidence</w:t>
            </w:r>
          </w:p>
        </w:tc>
      </w:tr>
      <w:tr w:rsidR="00184FC3" w:rsidTr="00184FC3">
        <w:tc>
          <w:tcPr>
            <w:tcW w:w="5593"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Jika membeli gula dan susu, maka akan membeli kopi</w:t>
            </w:r>
          </w:p>
        </w:tc>
        <w:tc>
          <w:tcPr>
            <w:tcW w:w="1065"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2/4</w:t>
            </w:r>
          </w:p>
        </w:tc>
        <w:tc>
          <w:tcPr>
            <w:tcW w:w="1164"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50%</w:t>
            </w:r>
          </w:p>
        </w:tc>
      </w:tr>
      <w:tr w:rsidR="00184FC3" w:rsidTr="00184FC3">
        <w:tc>
          <w:tcPr>
            <w:tcW w:w="5593"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Jika membeli gula dan kopi, maka akan membeli susu</w:t>
            </w:r>
          </w:p>
        </w:tc>
        <w:tc>
          <w:tcPr>
            <w:tcW w:w="1065"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2/3</w:t>
            </w:r>
          </w:p>
        </w:tc>
        <w:tc>
          <w:tcPr>
            <w:tcW w:w="1164"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67%</w:t>
            </w:r>
          </w:p>
        </w:tc>
      </w:tr>
      <w:tr w:rsidR="00184FC3" w:rsidTr="00184FC3">
        <w:tc>
          <w:tcPr>
            <w:tcW w:w="5593"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Jika membeli kopi dan susu, maka akan membeli gula</w:t>
            </w:r>
          </w:p>
        </w:tc>
        <w:tc>
          <w:tcPr>
            <w:tcW w:w="1065"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2/3</w:t>
            </w:r>
          </w:p>
        </w:tc>
        <w:tc>
          <w:tcPr>
            <w:tcW w:w="1164" w:type="dxa"/>
          </w:tcPr>
          <w:p w:rsidR="00184FC3" w:rsidRDefault="00184FC3" w:rsidP="00B7593C">
            <w:pPr>
              <w:spacing w:line="480" w:lineRule="auto"/>
              <w:jc w:val="both"/>
              <w:rPr>
                <w:rFonts w:ascii="Times New Roman" w:hAnsi="Times New Roman"/>
                <w:sz w:val="24"/>
                <w:szCs w:val="24"/>
              </w:rPr>
            </w:pPr>
            <w:r>
              <w:rPr>
                <w:rFonts w:ascii="Times New Roman" w:hAnsi="Times New Roman"/>
                <w:sz w:val="24"/>
                <w:szCs w:val="24"/>
              </w:rPr>
              <w:t>67%</w:t>
            </w:r>
          </w:p>
        </w:tc>
      </w:tr>
    </w:tbl>
    <w:p w:rsidR="006314F7" w:rsidRPr="00E501EA" w:rsidRDefault="00E501EA" w:rsidP="00E501EA">
      <w:pPr>
        <w:spacing w:after="0" w:line="480" w:lineRule="auto"/>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155)</w:t>
      </w:r>
    </w:p>
    <w:p w:rsidR="00600D26" w:rsidRDefault="00184FC3" w:rsidP="00E501EA">
      <w:pPr>
        <w:spacing w:line="240" w:lineRule="auto"/>
        <w:jc w:val="both"/>
        <w:rPr>
          <w:rFonts w:ascii="Times New Roman" w:hAnsi="Times New Roman"/>
          <w:sz w:val="24"/>
          <w:szCs w:val="24"/>
        </w:rPr>
      </w:pPr>
      <w:r>
        <w:rPr>
          <w:rFonts w:ascii="Times New Roman" w:hAnsi="Times New Roman"/>
          <w:sz w:val="24"/>
          <w:szCs w:val="24"/>
        </w:rPr>
        <w:t xml:space="preserve">Misalkan ditetapkan nilai </w:t>
      </w:r>
      <w:r w:rsidRPr="00600D26">
        <w:rPr>
          <w:rFonts w:ascii="Times New Roman" w:hAnsi="Times New Roman"/>
          <w:i/>
          <w:sz w:val="24"/>
          <w:szCs w:val="24"/>
        </w:rPr>
        <w:t>confidence</w:t>
      </w:r>
      <w:r w:rsidR="006B249D" w:rsidRPr="00600D26">
        <w:rPr>
          <w:rFonts w:ascii="Times New Roman" w:hAnsi="Times New Roman"/>
          <w:i/>
          <w:sz w:val="24"/>
          <w:szCs w:val="24"/>
        </w:rPr>
        <w:t xml:space="preserve"> minimal</w:t>
      </w:r>
      <w:r w:rsidR="006B249D">
        <w:rPr>
          <w:rFonts w:ascii="Times New Roman" w:hAnsi="Times New Roman"/>
          <w:sz w:val="24"/>
          <w:szCs w:val="24"/>
        </w:rPr>
        <w:t xml:space="preserve"> adalah 60%, maka aturan yang bisa </w:t>
      </w:r>
    </w:p>
    <w:p w:rsidR="00184FC3" w:rsidRDefault="006B249D" w:rsidP="006B249D">
      <w:pPr>
        <w:spacing w:line="240" w:lineRule="auto"/>
        <w:jc w:val="both"/>
        <w:rPr>
          <w:rFonts w:ascii="Times New Roman" w:hAnsi="Times New Roman"/>
          <w:sz w:val="24"/>
          <w:szCs w:val="24"/>
        </w:rPr>
      </w:pPr>
      <w:r>
        <w:rPr>
          <w:rFonts w:ascii="Times New Roman" w:hAnsi="Times New Roman"/>
          <w:sz w:val="24"/>
          <w:szCs w:val="24"/>
        </w:rPr>
        <w:t xml:space="preserve">terbentuk adalah aturan dengan dua </w:t>
      </w:r>
      <w:r w:rsidRPr="00600D26">
        <w:rPr>
          <w:rFonts w:ascii="Times New Roman" w:hAnsi="Times New Roman"/>
          <w:i/>
          <w:sz w:val="24"/>
          <w:szCs w:val="24"/>
        </w:rPr>
        <w:t>antecendent</w:t>
      </w:r>
      <w:r>
        <w:rPr>
          <w:rFonts w:ascii="Times New Roman" w:hAnsi="Times New Roman"/>
          <w:sz w:val="24"/>
          <w:szCs w:val="24"/>
        </w:rPr>
        <w:t xml:space="preserve"> berikut.</w:t>
      </w:r>
    </w:p>
    <w:p w:rsidR="00E501EA" w:rsidRDefault="006B249D" w:rsidP="00621781">
      <w:pPr>
        <w:pStyle w:val="ListParagraph"/>
        <w:numPr>
          <w:ilvl w:val="0"/>
          <w:numId w:val="24"/>
        </w:numPr>
        <w:spacing w:line="480" w:lineRule="auto"/>
        <w:jc w:val="both"/>
        <w:rPr>
          <w:rFonts w:ascii="Times New Roman" w:hAnsi="Times New Roman"/>
          <w:sz w:val="24"/>
          <w:szCs w:val="24"/>
        </w:rPr>
      </w:pPr>
      <w:r w:rsidRPr="00E501EA">
        <w:rPr>
          <w:rFonts w:ascii="Times New Roman" w:hAnsi="Times New Roman"/>
          <w:sz w:val="24"/>
          <w:szCs w:val="24"/>
        </w:rPr>
        <w:t>Jika membeli gula da</w:t>
      </w:r>
      <w:r w:rsidR="00E05CBF" w:rsidRPr="00E501EA">
        <w:rPr>
          <w:rFonts w:ascii="Times New Roman" w:hAnsi="Times New Roman"/>
          <w:sz w:val="24"/>
          <w:szCs w:val="24"/>
        </w:rPr>
        <w:t>n kopi, maka akan membeli susu.</w:t>
      </w:r>
    </w:p>
    <w:p w:rsidR="00E05CBF" w:rsidRPr="00E501EA" w:rsidRDefault="006B249D" w:rsidP="00621781">
      <w:pPr>
        <w:pStyle w:val="ListParagraph"/>
        <w:numPr>
          <w:ilvl w:val="0"/>
          <w:numId w:val="24"/>
        </w:numPr>
        <w:spacing w:line="480" w:lineRule="auto"/>
        <w:jc w:val="both"/>
        <w:rPr>
          <w:rFonts w:ascii="Times New Roman" w:hAnsi="Times New Roman"/>
          <w:sz w:val="24"/>
          <w:szCs w:val="24"/>
        </w:rPr>
      </w:pPr>
      <w:r w:rsidRPr="00E501EA">
        <w:rPr>
          <w:rFonts w:ascii="Times New Roman" w:hAnsi="Times New Roman"/>
          <w:sz w:val="24"/>
          <w:szCs w:val="24"/>
        </w:rPr>
        <w:t>Jika membeli kopi dan susu, maka akan membeli gula.</w:t>
      </w:r>
    </w:p>
    <w:p w:rsidR="00E501EA" w:rsidRDefault="006B249D" w:rsidP="00B7593C">
      <w:pPr>
        <w:spacing w:line="480" w:lineRule="auto"/>
        <w:jc w:val="both"/>
        <w:rPr>
          <w:rFonts w:ascii="Times New Roman" w:hAnsi="Times New Roman"/>
          <w:sz w:val="24"/>
          <w:szCs w:val="24"/>
        </w:rPr>
      </w:pPr>
      <w:r>
        <w:rPr>
          <w:rFonts w:ascii="Times New Roman" w:hAnsi="Times New Roman"/>
          <w:sz w:val="24"/>
          <w:szCs w:val="24"/>
        </w:rPr>
        <w:lastRenderedPageBreak/>
        <w:t xml:space="preserve">Calon aturan asosiasi </w:t>
      </w:r>
      <w:r w:rsidR="00E501EA">
        <w:rPr>
          <w:rFonts w:ascii="Times New Roman" w:hAnsi="Times New Roman"/>
          <w:sz w:val="24"/>
          <w:szCs w:val="24"/>
        </w:rPr>
        <w:t>F2 bisa dilihat pada tabel II.7</w:t>
      </w:r>
    </w:p>
    <w:p w:rsidR="00F87E4A" w:rsidRPr="00900EB7" w:rsidRDefault="006E2346"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II.7</w:t>
      </w:r>
    </w:p>
    <w:p w:rsidR="00F87E4A" w:rsidRPr="006E2346" w:rsidRDefault="006E2346" w:rsidP="006D1E1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Calon aturan asosiasi dari F2</w:t>
      </w:r>
    </w:p>
    <w:tbl>
      <w:tblPr>
        <w:tblStyle w:val="TableGrid"/>
        <w:tblW w:w="0" w:type="auto"/>
        <w:tblLook w:val="04A0" w:firstRow="1" w:lastRow="0" w:firstColumn="1" w:lastColumn="0" w:noHBand="0" w:noVBand="1"/>
      </w:tblPr>
      <w:tblGrid>
        <w:gridCol w:w="5098"/>
        <w:gridCol w:w="1276"/>
        <w:gridCol w:w="1276"/>
      </w:tblGrid>
      <w:tr w:rsidR="006B249D" w:rsidTr="00E501EA">
        <w:trPr>
          <w:tblHeader/>
        </w:trPr>
        <w:tc>
          <w:tcPr>
            <w:tcW w:w="5098" w:type="dxa"/>
          </w:tcPr>
          <w:p w:rsidR="006B249D" w:rsidRDefault="006B249D" w:rsidP="00E501EA">
            <w:pPr>
              <w:spacing w:line="480" w:lineRule="auto"/>
              <w:jc w:val="center"/>
              <w:rPr>
                <w:rFonts w:ascii="Times New Roman" w:hAnsi="Times New Roman"/>
                <w:sz w:val="24"/>
                <w:szCs w:val="24"/>
              </w:rPr>
            </w:pPr>
            <w:r>
              <w:rPr>
                <w:rFonts w:ascii="Times New Roman" w:hAnsi="Times New Roman"/>
                <w:sz w:val="24"/>
                <w:szCs w:val="24"/>
              </w:rPr>
              <w:t>Aturan</w:t>
            </w:r>
          </w:p>
        </w:tc>
        <w:tc>
          <w:tcPr>
            <w:tcW w:w="2552" w:type="dxa"/>
            <w:gridSpan w:val="2"/>
          </w:tcPr>
          <w:p w:rsidR="006B249D" w:rsidRPr="00600D26" w:rsidRDefault="006B249D" w:rsidP="00E501EA">
            <w:pPr>
              <w:spacing w:line="480" w:lineRule="auto"/>
              <w:jc w:val="center"/>
              <w:rPr>
                <w:rFonts w:ascii="Times New Roman" w:hAnsi="Times New Roman"/>
                <w:i/>
                <w:sz w:val="24"/>
                <w:szCs w:val="24"/>
              </w:rPr>
            </w:pPr>
            <w:r w:rsidRPr="00600D26">
              <w:rPr>
                <w:rFonts w:ascii="Times New Roman" w:hAnsi="Times New Roman"/>
                <w:i/>
                <w:sz w:val="24"/>
                <w:szCs w:val="24"/>
              </w:rPr>
              <w:t>Confidence</w:t>
            </w:r>
          </w:p>
        </w:tc>
      </w:tr>
      <w:tr w:rsidR="006B249D" w:rsidTr="006B249D">
        <w:trPr>
          <w:trHeight w:val="462"/>
        </w:trPr>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teh, maka akan membeli gula.</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5/5</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100%</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gula, maka akan membeli teh.</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5/8</w:t>
            </w:r>
          </w:p>
        </w:tc>
        <w:tc>
          <w:tcPr>
            <w:tcW w:w="1276"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62.5%</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gula, maka akan membeli kopi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3/8</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37.5%</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kopi, maka akan membeli gula</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3/4</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75%</w:t>
            </w:r>
          </w:p>
        </w:tc>
      </w:tr>
      <w:tr w:rsidR="006B249D" w:rsidTr="006B249D">
        <w:tc>
          <w:tcPr>
            <w:tcW w:w="5098" w:type="dxa"/>
          </w:tcPr>
          <w:p w:rsidR="006B249D" w:rsidRDefault="006B249D" w:rsidP="00D96421">
            <w:pPr>
              <w:spacing w:line="240" w:lineRule="auto"/>
              <w:jc w:val="both"/>
              <w:rPr>
                <w:rFonts w:ascii="Times New Roman" w:hAnsi="Times New Roman"/>
                <w:sz w:val="24"/>
                <w:szCs w:val="24"/>
              </w:rPr>
            </w:pPr>
            <w:r>
              <w:rPr>
                <w:rFonts w:ascii="Times New Roman" w:hAnsi="Times New Roman"/>
                <w:sz w:val="24"/>
                <w:szCs w:val="24"/>
              </w:rPr>
              <w:t>Jika membeli gula, makan akan membeli susu</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4/8</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susu, maka akan membeli gula</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4/6</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67%</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gula, maka akan membeli roti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2/8</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25%</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roti, makan akan membeli gula</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2/4</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kopi, maka akan membeli susu</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3/4</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75%</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susu, makan membeli kopi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3/6</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6B249D" w:rsidTr="006B249D">
        <w:tc>
          <w:tcPr>
            <w:tcW w:w="5098"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susu, maka akan membeli roti</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3/6</w:t>
            </w:r>
          </w:p>
        </w:tc>
        <w:tc>
          <w:tcPr>
            <w:tcW w:w="1276" w:type="dxa"/>
          </w:tcPr>
          <w:p w:rsidR="006B249D" w:rsidRDefault="00D96421" w:rsidP="00D96421">
            <w:pPr>
              <w:spacing w:line="240" w:lineRule="auto"/>
              <w:jc w:val="both"/>
              <w:rPr>
                <w:rFonts w:ascii="Times New Roman" w:hAnsi="Times New Roman"/>
                <w:sz w:val="24"/>
                <w:szCs w:val="24"/>
              </w:rPr>
            </w:pPr>
            <w:r>
              <w:rPr>
                <w:rFonts w:ascii="Times New Roman" w:hAnsi="Times New Roman"/>
                <w:sz w:val="24"/>
                <w:szCs w:val="24"/>
              </w:rPr>
              <w:t>50%</w:t>
            </w:r>
          </w:p>
        </w:tc>
      </w:tr>
      <w:tr w:rsidR="00D96421" w:rsidTr="006B249D">
        <w:tc>
          <w:tcPr>
            <w:tcW w:w="5098" w:type="dxa"/>
          </w:tcPr>
          <w:p w:rsidR="00D96421" w:rsidRDefault="00D96421" w:rsidP="00D96421">
            <w:pPr>
              <w:spacing w:line="240" w:lineRule="auto"/>
              <w:jc w:val="both"/>
              <w:rPr>
                <w:rFonts w:ascii="Times New Roman" w:hAnsi="Times New Roman"/>
                <w:sz w:val="24"/>
                <w:szCs w:val="24"/>
              </w:rPr>
            </w:pPr>
            <w:r>
              <w:rPr>
                <w:rFonts w:ascii="Times New Roman" w:hAnsi="Times New Roman"/>
                <w:sz w:val="24"/>
                <w:szCs w:val="24"/>
              </w:rPr>
              <w:t>Jika membeli roti, makan akan membeli susu</w:t>
            </w:r>
          </w:p>
        </w:tc>
        <w:tc>
          <w:tcPr>
            <w:tcW w:w="1276" w:type="dxa"/>
          </w:tcPr>
          <w:p w:rsidR="00D96421" w:rsidRDefault="00D96421" w:rsidP="00D96421">
            <w:pPr>
              <w:spacing w:line="240" w:lineRule="auto"/>
              <w:jc w:val="both"/>
              <w:rPr>
                <w:rFonts w:ascii="Times New Roman" w:hAnsi="Times New Roman"/>
                <w:sz w:val="24"/>
                <w:szCs w:val="24"/>
              </w:rPr>
            </w:pPr>
            <w:r>
              <w:rPr>
                <w:rFonts w:ascii="Times New Roman" w:hAnsi="Times New Roman"/>
                <w:sz w:val="24"/>
                <w:szCs w:val="24"/>
              </w:rPr>
              <w:t>3/4</w:t>
            </w:r>
          </w:p>
        </w:tc>
        <w:tc>
          <w:tcPr>
            <w:tcW w:w="1276" w:type="dxa"/>
          </w:tcPr>
          <w:p w:rsidR="00D96421" w:rsidRDefault="00D96421" w:rsidP="00D96421">
            <w:pPr>
              <w:spacing w:line="240" w:lineRule="auto"/>
              <w:jc w:val="both"/>
              <w:rPr>
                <w:rFonts w:ascii="Times New Roman" w:hAnsi="Times New Roman"/>
                <w:sz w:val="24"/>
                <w:szCs w:val="24"/>
              </w:rPr>
            </w:pPr>
            <w:r>
              <w:rPr>
                <w:rFonts w:ascii="Times New Roman" w:hAnsi="Times New Roman"/>
                <w:sz w:val="24"/>
                <w:szCs w:val="24"/>
              </w:rPr>
              <w:t>75%</w:t>
            </w:r>
          </w:p>
        </w:tc>
      </w:tr>
    </w:tbl>
    <w:p w:rsidR="00E501EA" w:rsidRPr="00E501EA" w:rsidRDefault="00E501EA" w:rsidP="00E501EA">
      <w:pPr>
        <w:spacing w:after="0" w:line="480" w:lineRule="auto"/>
        <w:contextualSpacing/>
        <w:rPr>
          <w:rFonts w:ascii="Times New Roman" w:eastAsiaTheme="minorEastAsia" w:hAnsi="Times New Roman" w:cs="Times New Roman"/>
          <w:b/>
          <w:sz w:val="24"/>
          <w:szCs w:val="24"/>
        </w:rPr>
      </w:pPr>
      <w:r>
        <w:rPr>
          <w:rFonts w:ascii="Times New Roman" w:hAnsi="Times New Roman" w:cs="Times New Roman"/>
          <w:sz w:val="24"/>
          <w:szCs w:val="24"/>
        </w:rPr>
        <w:t>Sumber: Kusrini (2009: 155- 156)</w:t>
      </w:r>
    </w:p>
    <w:p w:rsidR="00F87E4A" w:rsidRDefault="00D96421" w:rsidP="006D1E12">
      <w:pPr>
        <w:spacing w:line="240" w:lineRule="auto"/>
        <w:ind w:firstLine="720"/>
        <w:jc w:val="both"/>
        <w:rPr>
          <w:rFonts w:ascii="Times New Roman" w:hAnsi="Times New Roman"/>
          <w:sz w:val="24"/>
          <w:szCs w:val="24"/>
        </w:rPr>
      </w:pPr>
      <w:r>
        <w:rPr>
          <w:rFonts w:ascii="Times New Roman" w:hAnsi="Times New Roman"/>
          <w:sz w:val="24"/>
          <w:szCs w:val="24"/>
        </w:rPr>
        <w:t xml:space="preserve">Aturan asoiasi final terurut berdasarkan </w:t>
      </w:r>
      <w:r w:rsidRPr="00600D26">
        <w:rPr>
          <w:rFonts w:ascii="Times New Roman" w:hAnsi="Times New Roman"/>
          <w:i/>
          <w:sz w:val="24"/>
          <w:szCs w:val="24"/>
        </w:rPr>
        <w:t>support x confident</w:t>
      </w:r>
      <w:r>
        <w:rPr>
          <w:rFonts w:ascii="Times New Roman" w:hAnsi="Times New Roman"/>
          <w:sz w:val="24"/>
          <w:szCs w:val="24"/>
        </w:rPr>
        <w:t xml:space="preserve"> terbesar dapat dilihat pada tabel II.8</w:t>
      </w:r>
    </w:p>
    <w:p w:rsidR="006D1E12" w:rsidRDefault="006D1E12" w:rsidP="00951CCE">
      <w:pPr>
        <w:spacing w:after="0" w:line="240" w:lineRule="auto"/>
        <w:contextualSpacing/>
        <w:jc w:val="center"/>
        <w:rPr>
          <w:rFonts w:ascii="Times New Roman" w:hAnsi="Times New Roman"/>
          <w:sz w:val="24"/>
          <w:szCs w:val="24"/>
        </w:rPr>
      </w:pPr>
      <w:r>
        <w:rPr>
          <w:rFonts w:ascii="Times New Roman" w:hAnsi="Times New Roman"/>
          <w:sz w:val="24"/>
          <w:szCs w:val="24"/>
        </w:rPr>
        <w:t>Tabel II.8</w:t>
      </w:r>
    </w:p>
    <w:p w:rsidR="000D7482" w:rsidRDefault="000D7482" w:rsidP="00951CCE">
      <w:pPr>
        <w:spacing w:after="0" w:line="240" w:lineRule="auto"/>
        <w:contextualSpacing/>
        <w:jc w:val="center"/>
        <w:rPr>
          <w:rFonts w:ascii="Times New Roman" w:hAnsi="Times New Roman"/>
          <w:sz w:val="24"/>
          <w:szCs w:val="24"/>
        </w:rPr>
      </w:pPr>
      <w:r>
        <w:rPr>
          <w:rFonts w:ascii="Times New Roman" w:hAnsi="Times New Roman"/>
          <w:sz w:val="24"/>
          <w:szCs w:val="24"/>
        </w:rPr>
        <w:t>Aturan asosiasi final</w:t>
      </w:r>
    </w:p>
    <w:tbl>
      <w:tblPr>
        <w:tblStyle w:val="TableGrid"/>
        <w:tblW w:w="0" w:type="auto"/>
        <w:tblLook w:val="04A0" w:firstRow="1" w:lastRow="0" w:firstColumn="1" w:lastColumn="0" w:noHBand="0" w:noVBand="1"/>
      </w:tblPr>
      <w:tblGrid>
        <w:gridCol w:w="2263"/>
        <w:gridCol w:w="1700"/>
        <w:gridCol w:w="1982"/>
        <w:gridCol w:w="1982"/>
      </w:tblGrid>
      <w:tr w:rsidR="00D96421" w:rsidRPr="00D96421" w:rsidTr="007D2786">
        <w:trPr>
          <w:tblHeader/>
        </w:trPr>
        <w:tc>
          <w:tcPr>
            <w:tcW w:w="2263" w:type="dxa"/>
          </w:tcPr>
          <w:p w:rsidR="00D96421" w:rsidRPr="00774BA1" w:rsidRDefault="00D96421" w:rsidP="00D96421">
            <w:pPr>
              <w:spacing w:line="240" w:lineRule="auto"/>
              <w:jc w:val="both"/>
              <w:rPr>
                <w:rFonts w:ascii="Times New Roman" w:hAnsi="Times New Roman"/>
                <w:b/>
                <w:sz w:val="20"/>
                <w:szCs w:val="20"/>
              </w:rPr>
            </w:pPr>
            <w:r w:rsidRPr="00774BA1">
              <w:rPr>
                <w:rFonts w:ascii="Times New Roman" w:hAnsi="Times New Roman"/>
                <w:b/>
                <w:sz w:val="20"/>
                <w:szCs w:val="20"/>
              </w:rPr>
              <w:t>ATURAN</w:t>
            </w:r>
          </w:p>
        </w:tc>
        <w:tc>
          <w:tcPr>
            <w:tcW w:w="1700" w:type="dxa"/>
          </w:tcPr>
          <w:p w:rsidR="00D96421" w:rsidRPr="00774BA1" w:rsidRDefault="00D96421" w:rsidP="00D96421">
            <w:pPr>
              <w:spacing w:line="240" w:lineRule="auto"/>
              <w:jc w:val="both"/>
              <w:rPr>
                <w:rFonts w:ascii="Times New Roman" w:hAnsi="Times New Roman"/>
                <w:b/>
                <w:i/>
                <w:sz w:val="20"/>
                <w:szCs w:val="20"/>
              </w:rPr>
            </w:pPr>
            <w:r w:rsidRPr="00774BA1">
              <w:rPr>
                <w:rFonts w:ascii="Times New Roman" w:hAnsi="Times New Roman"/>
                <w:b/>
                <w:i/>
                <w:sz w:val="20"/>
                <w:szCs w:val="20"/>
              </w:rPr>
              <w:t>SUPPORT</w:t>
            </w:r>
          </w:p>
        </w:tc>
        <w:tc>
          <w:tcPr>
            <w:tcW w:w="1982" w:type="dxa"/>
          </w:tcPr>
          <w:p w:rsidR="00D96421" w:rsidRPr="00774BA1" w:rsidRDefault="00D96421" w:rsidP="00D96421">
            <w:pPr>
              <w:spacing w:line="240" w:lineRule="auto"/>
              <w:jc w:val="both"/>
              <w:rPr>
                <w:rFonts w:ascii="Times New Roman" w:hAnsi="Times New Roman"/>
                <w:b/>
                <w:i/>
                <w:sz w:val="20"/>
                <w:szCs w:val="20"/>
              </w:rPr>
            </w:pPr>
            <w:r w:rsidRPr="00774BA1">
              <w:rPr>
                <w:rFonts w:ascii="Times New Roman" w:hAnsi="Times New Roman"/>
                <w:b/>
                <w:i/>
                <w:sz w:val="20"/>
                <w:szCs w:val="20"/>
              </w:rPr>
              <w:t>CONFIDENCE</w:t>
            </w:r>
          </w:p>
        </w:tc>
        <w:tc>
          <w:tcPr>
            <w:tcW w:w="1982" w:type="dxa"/>
          </w:tcPr>
          <w:p w:rsidR="00D96421" w:rsidRPr="00774BA1" w:rsidRDefault="00D96421" w:rsidP="00D96421">
            <w:pPr>
              <w:spacing w:line="240" w:lineRule="auto"/>
              <w:jc w:val="both"/>
              <w:rPr>
                <w:rFonts w:ascii="Times New Roman" w:hAnsi="Times New Roman"/>
                <w:b/>
                <w:i/>
                <w:sz w:val="20"/>
                <w:szCs w:val="20"/>
              </w:rPr>
            </w:pPr>
            <w:r w:rsidRPr="00774BA1">
              <w:rPr>
                <w:rFonts w:ascii="Times New Roman" w:hAnsi="Times New Roman"/>
                <w:b/>
                <w:i/>
                <w:sz w:val="20"/>
                <w:szCs w:val="20"/>
              </w:rPr>
              <w:t>SUPPORT X CONFIDENCE</w:t>
            </w:r>
          </w:p>
        </w:tc>
      </w:tr>
      <w:tr w:rsidR="00D96421" w:rsidRPr="00D96421" w:rsidTr="00D96421">
        <w:tc>
          <w:tcPr>
            <w:tcW w:w="2263"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Jika membeli teh, maka akan membeli gula</w:t>
            </w:r>
          </w:p>
        </w:tc>
        <w:tc>
          <w:tcPr>
            <w:tcW w:w="1700"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50%</w:t>
            </w:r>
          </w:p>
        </w:tc>
        <w:tc>
          <w:tcPr>
            <w:tcW w:w="1982"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100%</w:t>
            </w:r>
          </w:p>
        </w:tc>
        <w:tc>
          <w:tcPr>
            <w:tcW w:w="1982"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50.0%</w:t>
            </w:r>
          </w:p>
        </w:tc>
      </w:tr>
      <w:tr w:rsidR="00D96421" w:rsidRPr="00D96421" w:rsidTr="00D96421">
        <w:tc>
          <w:tcPr>
            <w:tcW w:w="2263" w:type="dxa"/>
          </w:tcPr>
          <w:p w:rsidR="00D96421" w:rsidRPr="00D96421" w:rsidRDefault="00D96421" w:rsidP="00D96421">
            <w:pPr>
              <w:spacing w:line="240" w:lineRule="auto"/>
              <w:jc w:val="both"/>
              <w:rPr>
                <w:rFonts w:ascii="Times New Roman" w:hAnsi="Times New Roman"/>
                <w:sz w:val="20"/>
                <w:szCs w:val="20"/>
              </w:rPr>
            </w:pPr>
            <w:r w:rsidRPr="00D96421">
              <w:rPr>
                <w:rFonts w:ascii="Times New Roman" w:hAnsi="Times New Roman"/>
                <w:sz w:val="20"/>
                <w:szCs w:val="20"/>
              </w:rPr>
              <w:t>Jika membeli gula, maka akan membeli teh</w:t>
            </w:r>
          </w:p>
        </w:tc>
        <w:tc>
          <w:tcPr>
            <w:tcW w:w="1700" w:type="dxa"/>
          </w:tcPr>
          <w:p w:rsidR="00D96421" w:rsidRPr="00D96421" w:rsidRDefault="00D96421" w:rsidP="00D96421">
            <w:pPr>
              <w:spacing w:line="240" w:lineRule="auto"/>
              <w:jc w:val="both"/>
              <w:rPr>
                <w:rFonts w:ascii="Times New Roman" w:hAnsi="Times New Roman"/>
                <w:sz w:val="20"/>
                <w:szCs w:val="20"/>
              </w:rPr>
            </w:pPr>
            <w:r>
              <w:rPr>
                <w:rFonts w:ascii="Times New Roman" w:hAnsi="Times New Roman"/>
                <w:sz w:val="20"/>
                <w:szCs w:val="20"/>
              </w:rPr>
              <w:t>50%</w:t>
            </w:r>
          </w:p>
        </w:tc>
        <w:tc>
          <w:tcPr>
            <w:tcW w:w="1982" w:type="dxa"/>
          </w:tcPr>
          <w:p w:rsidR="00D96421" w:rsidRPr="00D96421" w:rsidRDefault="00D96421" w:rsidP="00D96421">
            <w:pPr>
              <w:spacing w:line="240" w:lineRule="auto"/>
              <w:jc w:val="both"/>
              <w:rPr>
                <w:rFonts w:ascii="Times New Roman" w:hAnsi="Times New Roman"/>
                <w:sz w:val="20"/>
                <w:szCs w:val="20"/>
              </w:rPr>
            </w:pPr>
            <w:r>
              <w:rPr>
                <w:rFonts w:ascii="Times New Roman" w:hAnsi="Times New Roman"/>
                <w:sz w:val="20"/>
                <w:szCs w:val="20"/>
              </w:rPr>
              <w:t>62.50%</w:t>
            </w:r>
          </w:p>
        </w:tc>
        <w:tc>
          <w:tcPr>
            <w:tcW w:w="1982" w:type="dxa"/>
          </w:tcPr>
          <w:p w:rsidR="00D96421" w:rsidRPr="00D96421" w:rsidRDefault="00D96421" w:rsidP="00D96421">
            <w:pPr>
              <w:spacing w:line="240" w:lineRule="auto"/>
              <w:jc w:val="both"/>
              <w:rPr>
                <w:rFonts w:ascii="Times New Roman" w:hAnsi="Times New Roman"/>
                <w:sz w:val="20"/>
                <w:szCs w:val="20"/>
              </w:rPr>
            </w:pPr>
            <w:r>
              <w:rPr>
                <w:rFonts w:ascii="Times New Roman" w:hAnsi="Times New Roman"/>
                <w:sz w:val="20"/>
                <w:szCs w:val="20"/>
              </w:rPr>
              <w:t>31.3%</w:t>
            </w:r>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susu, maka akan membeli gula</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40%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67%</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26.8%</w:t>
            </w:r>
          </w:p>
        </w:tc>
      </w:tr>
      <w:tr w:rsidR="00D96421" w:rsidRPr="00D96421" w:rsidTr="00D96421">
        <w:tc>
          <w:tcPr>
            <w:tcW w:w="2263" w:type="dxa"/>
          </w:tcPr>
          <w:p w:rsidR="00D96421" w:rsidRPr="00D96421" w:rsidRDefault="000D7482" w:rsidP="000D7482">
            <w:pPr>
              <w:spacing w:line="240" w:lineRule="auto"/>
              <w:jc w:val="both"/>
              <w:rPr>
                <w:rFonts w:ascii="Times New Roman" w:hAnsi="Times New Roman"/>
                <w:sz w:val="20"/>
                <w:szCs w:val="20"/>
              </w:rPr>
            </w:pPr>
            <w:r>
              <w:rPr>
                <w:rFonts w:ascii="Times New Roman" w:hAnsi="Times New Roman"/>
                <w:sz w:val="20"/>
                <w:szCs w:val="20"/>
              </w:rPr>
              <w:lastRenderedPageBreak/>
              <w:t>Jika membeli kopi, maka akan membeli gula</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30%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75%</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22.5%</w:t>
            </w:r>
            <w:bookmarkStart w:id="3" w:name="_GoBack"/>
            <w:bookmarkEnd w:id="3"/>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kopi, maka akan membeli susu.</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30%</w:t>
            </w:r>
          </w:p>
        </w:tc>
        <w:tc>
          <w:tcPr>
            <w:tcW w:w="1982"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75%</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22.5%</w:t>
            </w:r>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roti, maka akan membeli susu</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30%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75%</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22.5%</w:t>
            </w:r>
          </w:p>
        </w:tc>
      </w:tr>
      <w:tr w:rsidR="00D96421" w:rsidRPr="00D96421" w:rsidTr="00D96421">
        <w:tc>
          <w:tcPr>
            <w:tcW w:w="2263"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gula dan kopi, maka akan membeli susu</w:t>
            </w:r>
          </w:p>
        </w:tc>
        <w:tc>
          <w:tcPr>
            <w:tcW w:w="1700"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20%</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67%</w:t>
            </w:r>
          </w:p>
        </w:tc>
        <w:tc>
          <w:tcPr>
            <w:tcW w:w="1982" w:type="dxa"/>
          </w:tcPr>
          <w:p w:rsidR="00D96421"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13.4%</w:t>
            </w:r>
          </w:p>
        </w:tc>
      </w:tr>
      <w:tr w:rsidR="000D7482" w:rsidRPr="00D96421" w:rsidTr="00D96421">
        <w:tc>
          <w:tcPr>
            <w:tcW w:w="2263" w:type="dxa"/>
          </w:tcPr>
          <w:p w:rsidR="000D7482" w:rsidRDefault="000D7482" w:rsidP="00D96421">
            <w:pPr>
              <w:spacing w:line="240" w:lineRule="auto"/>
              <w:jc w:val="both"/>
              <w:rPr>
                <w:rFonts w:ascii="Times New Roman" w:hAnsi="Times New Roman"/>
                <w:sz w:val="20"/>
                <w:szCs w:val="20"/>
              </w:rPr>
            </w:pPr>
            <w:r>
              <w:rPr>
                <w:rFonts w:ascii="Times New Roman" w:hAnsi="Times New Roman"/>
                <w:sz w:val="20"/>
                <w:szCs w:val="20"/>
              </w:rPr>
              <w:t>Jika membeli kopi dan susu, maka akan membeli gula</w:t>
            </w:r>
          </w:p>
        </w:tc>
        <w:tc>
          <w:tcPr>
            <w:tcW w:w="1700"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20%</w:t>
            </w:r>
          </w:p>
        </w:tc>
        <w:tc>
          <w:tcPr>
            <w:tcW w:w="1982"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67%</w:t>
            </w:r>
          </w:p>
        </w:tc>
        <w:tc>
          <w:tcPr>
            <w:tcW w:w="1982" w:type="dxa"/>
          </w:tcPr>
          <w:p w:rsidR="000D7482" w:rsidRPr="00D96421" w:rsidRDefault="000D7482" w:rsidP="00D96421">
            <w:pPr>
              <w:spacing w:line="240" w:lineRule="auto"/>
              <w:jc w:val="both"/>
              <w:rPr>
                <w:rFonts w:ascii="Times New Roman" w:hAnsi="Times New Roman"/>
                <w:sz w:val="20"/>
                <w:szCs w:val="20"/>
              </w:rPr>
            </w:pPr>
            <w:r>
              <w:rPr>
                <w:rFonts w:ascii="Times New Roman" w:hAnsi="Times New Roman"/>
                <w:sz w:val="20"/>
                <w:szCs w:val="20"/>
              </w:rPr>
              <w:t>13.4%</w:t>
            </w:r>
          </w:p>
        </w:tc>
      </w:tr>
    </w:tbl>
    <w:p w:rsidR="00E501EA" w:rsidRDefault="00E501EA" w:rsidP="00951CCE">
      <w:pPr>
        <w:spacing w:after="0" w:line="240" w:lineRule="auto"/>
        <w:contextualSpacing/>
        <w:rPr>
          <w:rFonts w:ascii="Times New Roman" w:hAnsi="Times New Roman" w:cs="Times New Roman"/>
          <w:sz w:val="24"/>
          <w:szCs w:val="24"/>
        </w:rPr>
      </w:pPr>
      <w:r w:rsidRPr="00E501EA">
        <w:rPr>
          <w:rFonts w:ascii="Times New Roman" w:hAnsi="Times New Roman" w:cs="Times New Roman"/>
          <w:sz w:val="24"/>
          <w:szCs w:val="24"/>
        </w:rPr>
        <w:t>Sumber: Kusrini (2009: 15</w:t>
      </w:r>
      <w:r>
        <w:rPr>
          <w:rFonts w:ascii="Times New Roman" w:hAnsi="Times New Roman" w:cs="Times New Roman"/>
          <w:sz w:val="24"/>
          <w:szCs w:val="24"/>
        </w:rPr>
        <w:t>6</w:t>
      </w:r>
      <w:r w:rsidRPr="00E501EA">
        <w:rPr>
          <w:rFonts w:ascii="Times New Roman" w:hAnsi="Times New Roman" w:cs="Times New Roman"/>
          <w:sz w:val="24"/>
          <w:szCs w:val="24"/>
        </w:rPr>
        <w:t>)</w:t>
      </w:r>
    </w:p>
    <w:p w:rsidR="00951CCE" w:rsidRPr="00E501EA" w:rsidRDefault="00951CCE" w:rsidP="00951CCE">
      <w:pPr>
        <w:spacing w:after="0" w:line="240" w:lineRule="auto"/>
        <w:contextualSpacing/>
        <w:rPr>
          <w:rFonts w:ascii="Times New Roman" w:eastAsiaTheme="minorEastAsia" w:hAnsi="Times New Roman" w:cs="Times New Roman"/>
          <w:b/>
          <w:sz w:val="24"/>
          <w:szCs w:val="24"/>
        </w:rPr>
      </w:pPr>
    </w:p>
    <w:p w:rsidR="007B0D2D" w:rsidRPr="007B0D2D" w:rsidRDefault="00C44C01" w:rsidP="007B0D2D">
      <w:pPr>
        <w:pStyle w:val="Heading4"/>
        <w:numPr>
          <w:ilvl w:val="2"/>
          <w:numId w:val="3"/>
        </w:numPr>
        <w:spacing w:line="480" w:lineRule="auto"/>
        <w:ind w:left="567" w:hanging="540"/>
      </w:pPr>
      <w:r>
        <w:t xml:space="preserve">Pengertian </w:t>
      </w:r>
      <w:r w:rsidR="00F87E4A">
        <w:t>Analisa Aturan Asosiasi</w:t>
      </w:r>
    </w:p>
    <w:p w:rsidR="00E1037D" w:rsidRDefault="00F87E4A" w:rsidP="00E1037D">
      <w:pPr>
        <w:spacing w:line="240" w:lineRule="auto"/>
        <w:jc w:val="both"/>
        <w:rPr>
          <w:rFonts w:ascii="Times New Roman" w:hAnsi="Times New Roman" w:cs="Times New Roman"/>
          <w:sz w:val="24"/>
          <w:szCs w:val="24"/>
        </w:rPr>
      </w:pPr>
      <w:r w:rsidRPr="00600D26">
        <w:rPr>
          <w:rFonts w:ascii="Times New Roman" w:hAnsi="Times New Roman" w:cs="Times New Roman"/>
          <w:sz w:val="24"/>
          <w:szCs w:val="24"/>
        </w:rPr>
        <w:t xml:space="preserve">Analisa asosiasi atau </w:t>
      </w:r>
      <w:r w:rsidRPr="00600D26">
        <w:rPr>
          <w:rFonts w:ascii="Times New Roman" w:hAnsi="Times New Roman" w:cs="Times New Roman"/>
          <w:i/>
          <w:sz w:val="24"/>
          <w:szCs w:val="24"/>
        </w:rPr>
        <w:t>association rule mining</w:t>
      </w:r>
      <w:r w:rsidRPr="00600D26">
        <w:rPr>
          <w:rFonts w:ascii="Times New Roman" w:hAnsi="Times New Roman" w:cs="Times New Roman"/>
          <w:sz w:val="24"/>
          <w:szCs w:val="24"/>
        </w:rPr>
        <w:t xml:space="preserve"> adalah teknik </w:t>
      </w:r>
      <w:r w:rsidRPr="00600D26">
        <w:rPr>
          <w:rFonts w:ascii="Times New Roman" w:hAnsi="Times New Roman" w:cs="Times New Roman"/>
          <w:i/>
          <w:sz w:val="24"/>
          <w:szCs w:val="24"/>
        </w:rPr>
        <w:t>data mining</w:t>
      </w:r>
      <w:r w:rsidRPr="00600D26">
        <w:rPr>
          <w:rFonts w:ascii="Times New Roman" w:hAnsi="Times New Roman" w:cs="Times New Roman"/>
          <w:sz w:val="24"/>
          <w:szCs w:val="24"/>
        </w:rPr>
        <w:t xml:space="preserve"> untuk menemukan aturan asosiatif antara suatu kombinasi item. Analisa asosiasi dikenal juga sebagai salah satu teknik </w:t>
      </w:r>
      <w:r w:rsidRPr="00600D26">
        <w:rPr>
          <w:rFonts w:ascii="Times New Roman" w:hAnsi="Times New Roman" w:cs="Times New Roman"/>
          <w:i/>
          <w:sz w:val="24"/>
          <w:szCs w:val="24"/>
        </w:rPr>
        <w:t>data mining</w:t>
      </w:r>
      <w:r w:rsidRPr="00600D26">
        <w:rPr>
          <w:rFonts w:ascii="Times New Roman" w:hAnsi="Times New Roman" w:cs="Times New Roman"/>
          <w:sz w:val="24"/>
          <w:szCs w:val="24"/>
        </w:rPr>
        <w:t xml:space="preserve"> yang menjadi dasar dari berbagai </w:t>
      </w:r>
      <w:r w:rsidR="00600D26" w:rsidRPr="00600D26">
        <w:rPr>
          <w:rFonts w:ascii="Times New Roman" w:hAnsi="Times New Roman" w:cs="Times New Roman"/>
          <w:sz w:val="24"/>
          <w:szCs w:val="24"/>
        </w:rPr>
        <w:t xml:space="preserve">teknik data mining lainnya. Secara khusus, salah satu tahap analisis asosiasi yang menarik perhatian banyak peneliti untuk menghasilkan algoritma yang efisien adalah pola frekuensi tinggi ( </w:t>
      </w:r>
      <w:r w:rsidR="00600D26" w:rsidRPr="00600D26">
        <w:rPr>
          <w:rFonts w:ascii="Times New Roman" w:hAnsi="Times New Roman" w:cs="Times New Roman"/>
          <w:i/>
          <w:sz w:val="24"/>
          <w:szCs w:val="24"/>
        </w:rPr>
        <w:t>frequent pattern mining</w:t>
      </w:r>
      <w:r w:rsidR="00600D26" w:rsidRPr="00600D26">
        <w:rPr>
          <w:rFonts w:ascii="Times New Roman" w:hAnsi="Times New Roman" w:cs="Times New Roman"/>
          <w:sz w:val="24"/>
          <w:szCs w:val="24"/>
        </w:rPr>
        <w:t xml:space="preserve">). </w:t>
      </w:r>
      <w:r w:rsidR="00C523C1">
        <w:rPr>
          <w:rFonts w:ascii="Times New Roman" w:hAnsi="Times New Roman" w:cs="Times New Roman"/>
          <w:sz w:val="24"/>
          <w:szCs w:val="24"/>
        </w:rPr>
        <w:t xml:space="preserve">[Nofriansyah, 2014: </w:t>
      </w:r>
      <w:r w:rsidR="007B0D2D">
        <w:rPr>
          <w:rFonts w:ascii="Times New Roman" w:hAnsi="Times New Roman" w:cs="Times New Roman"/>
          <w:sz w:val="24"/>
          <w:szCs w:val="24"/>
        </w:rPr>
        <w:t>78]</w:t>
      </w:r>
    </w:p>
    <w:p w:rsidR="00DF39D2" w:rsidRPr="00E501EA" w:rsidRDefault="00DF39D2" w:rsidP="00E501EA">
      <w:pPr>
        <w:spacing w:line="480" w:lineRule="auto"/>
        <w:ind w:firstLine="567"/>
        <w:jc w:val="both"/>
        <w:rPr>
          <w:rFonts w:ascii="Times New Roman" w:hAnsi="Times New Roman" w:cs="Times New Roman"/>
        </w:rPr>
      </w:pPr>
      <w:r>
        <w:rPr>
          <w:rFonts w:ascii="Times New Roman" w:hAnsi="Times New Roman" w:cs="Times New Roman"/>
          <w:sz w:val="24"/>
          <w:szCs w:val="24"/>
        </w:rPr>
        <w:t>“Secara umum  association rules memiliki dua bagian penting yaitu antecedent (sebab) yang biasa diistilahkan dengan IF dan cosequent (akibat) yang biasa diistilahkan dengan THEN. “ [Adinugroho dan Sari, 2018: 129]</w:t>
      </w:r>
    </w:p>
    <w:p w:rsidR="00C44C01" w:rsidRDefault="00C44C01" w:rsidP="00DF39D2">
      <w:pPr>
        <w:pStyle w:val="Heading4"/>
        <w:numPr>
          <w:ilvl w:val="2"/>
          <w:numId w:val="3"/>
        </w:numPr>
        <w:spacing w:line="480" w:lineRule="auto"/>
        <w:ind w:left="0" w:firstLine="0"/>
        <w:rPr>
          <w:i/>
        </w:rPr>
      </w:pPr>
      <w:r w:rsidRPr="00C44C01">
        <w:t>Pengertian</w:t>
      </w:r>
      <w:r>
        <w:rPr>
          <w:i/>
        </w:rPr>
        <w:t xml:space="preserve"> Support</w:t>
      </w:r>
    </w:p>
    <w:p w:rsidR="00CE4EDB" w:rsidRDefault="00FB377C" w:rsidP="00CE4EDB">
      <w:pPr>
        <w:spacing w:line="480" w:lineRule="auto"/>
        <w:ind w:firstLine="567"/>
        <w:jc w:val="both"/>
        <w:rPr>
          <w:rFonts w:ascii="Times New Roman" w:hAnsi="Times New Roman" w:cs="Times New Roman"/>
          <w:sz w:val="24"/>
          <w:szCs w:val="24"/>
        </w:rPr>
      </w:pPr>
      <w:r>
        <w:rPr>
          <w:rFonts w:ascii="Times New Roman" w:hAnsi="Times New Roman" w:cs="Times New Roman"/>
        </w:rPr>
        <w:t>“</w:t>
      </w:r>
      <w:r w:rsidR="00C44C01" w:rsidRPr="00FB377C">
        <w:rPr>
          <w:rFonts w:ascii="Times New Roman" w:hAnsi="Times New Roman" w:cs="Times New Roman"/>
        </w:rPr>
        <w:t xml:space="preserve">Suatu ukuran yang menunjukan seberapa besar tingkat dominasi suatu item/ itemset dari keseluruhan transaksi. Ukuran ini menentukan apakah suatu item/ itemset layak untuk dicari </w:t>
      </w:r>
      <w:r w:rsidRPr="00FB377C">
        <w:rPr>
          <w:rFonts w:ascii="Times New Roman" w:hAnsi="Times New Roman" w:cs="Times New Roman"/>
        </w:rPr>
        <w:t xml:space="preserve">confidence tersebut. </w:t>
      </w:r>
      <w:r>
        <w:rPr>
          <w:rFonts w:ascii="Times New Roman" w:hAnsi="Times New Roman" w:cs="Times New Roman"/>
        </w:rPr>
        <w:t>“</w:t>
      </w:r>
      <w:r>
        <w:rPr>
          <w:rFonts w:ascii="Times New Roman" w:hAnsi="Times New Roman" w:cs="Times New Roman"/>
          <w:sz w:val="24"/>
          <w:szCs w:val="24"/>
        </w:rPr>
        <w:t>[Nofriansyah, 2014: 77]</w:t>
      </w:r>
    </w:p>
    <w:p w:rsidR="00C44C01" w:rsidRDefault="00C44C01" w:rsidP="003F1F0A">
      <w:pPr>
        <w:pStyle w:val="Heading4"/>
        <w:numPr>
          <w:ilvl w:val="2"/>
          <w:numId w:val="3"/>
        </w:numPr>
        <w:tabs>
          <w:tab w:val="left" w:pos="567"/>
        </w:tabs>
        <w:spacing w:line="480" w:lineRule="auto"/>
        <w:ind w:left="0" w:firstLine="0"/>
        <w:rPr>
          <w:i/>
        </w:rPr>
      </w:pPr>
      <w:r>
        <w:lastRenderedPageBreak/>
        <w:t xml:space="preserve">Pengertian </w:t>
      </w:r>
      <w:r w:rsidRPr="00C44C01">
        <w:rPr>
          <w:i/>
        </w:rPr>
        <w:t>Confidence</w:t>
      </w:r>
    </w:p>
    <w:p w:rsidR="003F1F0A" w:rsidRPr="00FB377C" w:rsidRDefault="00FB377C" w:rsidP="003F1F0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FB377C">
        <w:rPr>
          <w:rFonts w:ascii="Times New Roman" w:hAnsi="Times New Roman" w:cs="Times New Roman"/>
          <w:sz w:val="24"/>
          <w:szCs w:val="24"/>
        </w:rPr>
        <w:t>Suatu ukuran yang menunjukan hubungan antar 2 item secara conditional (misal, seberapa sering item B dibeli jika orang membeli item A)</w:t>
      </w:r>
      <w:r w:rsidR="003F1F0A">
        <w:rPr>
          <w:rFonts w:ascii="Times New Roman" w:hAnsi="Times New Roman" w:cs="Times New Roman"/>
          <w:sz w:val="24"/>
          <w:szCs w:val="24"/>
        </w:rPr>
        <w:t xml:space="preserve">.” </w:t>
      </w:r>
      <w:r>
        <w:rPr>
          <w:rFonts w:ascii="Times New Roman" w:hAnsi="Times New Roman" w:cs="Times New Roman"/>
          <w:sz w:val="24"/>
          <w:szCs w:val="24"/>
        </w:rPr>
        <w:t>[Nofriansyah, 2014: 77]</w:t>
      </w:r>
    </w:p>
    <w:p w:rsidR="003F1F0A" w:rsidRDefault="003F1F0A" w:rsidP="00CE4EDB">
      <w:pPr>
        <w:pStyle w:val="Heading4"/>
        <w:numPr>
          <w:ilvl w:val="2"/>
          <w:numId w:val="3"/>
        </w:numPr>
        <w:spacing w:line="480" w:lineRule="auto"/>
      </w:pPr>
      <w:r>
        <w:t>Pengertian Lift</w:t>
      </w:r>
    </w:p>
    <w:p w:rsidR="003F1F0A" w:rsidRDefault="003F1F0A" w:rsidP="003F1F0A">
      <w:pPr>
        <w:spacing w:line="480" w:lineRule="auto"/>
        <w:ind w:firstLine="567"/>
        <w:jc w:val="both"/>
        <w:rPr>
          <w:rFonts w:ascii="Times New Roman" w:hAnsi="Times New Roman" w:cs="Times New Roman"/>
          <w:sz w:val="24"/>
          <w:szCs w:val="24"/>
        </w:rPr>
      </w:pPr>
      <w:r>
        <w:rPr>
          <w:rFonts w:ascii="Times New Roman" w:hAnsi="Times New Roman" w:cs="Times New Roman"/>
          <w:i/>
          <w:iCs/>
          <w:color w:val="000000"/>
          <w:sz w:val="24"/>
          <w:szCs w:val="24"/>
        </w:rPr>
        <w:t>“L</w:t>
      </w:r>
      <w:r w:rsidRPr="003F1F0A">
        <w:rPr>
          <w:rFonts w:ascii="Times New Roman" w:hAnsi="Times New Roman" w:cs="Times New Roman"/>
          <w:i/>
          <w:iCs/>
          <w:color w:val="000000"/>
          <w:sz w:val="24"/>
          <w:szCs w:val="24"/>
        </w:rPr>
        <w:t xml:space="preserve">ift </w:t>
      </w:r>
      <w:r w:rsidRPr="003F1F0A">
        <w:rPr>
          <w:rFonts w:ascii="Times New Roman" w:hAnsi="Times New Roman" w:cs="Times New Roman"/>
          <w:color w:val="000000"/>
          <w:sz w:val="24"/>
          <w:szCs w:val="24"/>
        </w:rPr>
        <w:t xml:space="preserve">adalah ukuran yang menunjukkan adanya tingkat kekuatan </w:t>
      </w:r>
      <w:r>
        <w:rPr>
          <w:rFonts w:ascii="Times New Roman" w:hAnsi="Times New Roman" w:cs="Times New Roman"/>
          <w:i/>
          <w:iCs/>
          <w:color w:val="000000"/>
          <w:sz w:val="24"/>
          <w:szCs w:val="24"/>
        </w:rPr>
        <w:t xml:space="preserve">rules </w:t>
      </w:r>
      <w:r w:rsidRPr="003F1F0A">
        <w:rPr>
          <w:rFonts w:ascii="Times New Roman" w:hAnsi="Times New Roman" w:cs="Times New Roman"/>
          <w:color w:val="000000"/>
          <w:sz w:val="24"/>
          <w:szCs w:val="24"/>
        </w:rPr>
        <w:t xml:space="preserve">kejadian acak dari </w:t>
      </w:r>
      <w:r w:rsidRPr="003F1F0A">
        <w:rPr>
          <w:rFonts w:ascii="Times New Roman" w:hAnsi="Times New Roman" w:cs="Times New Roman"/>
          <w:i/>
          <w:iCs/>
          <w:color w:val="000000"/>
          <w:sz w:val="24"/>
          <w:szCs w:val="24"/>
        </w:rPr>
        <w:t xml:space="preserve">antecedent </w:t>
      </w:r>
      <w:r w:rsidRPr="003F1F0A">
        <w:rPr>
          <w:rFonts w:ascii="Times New Roman" w:hAnsi="Times New Roman" w:cs="Times New Roman"/>
          <w:color w:val="000000"/>
          <w:sz w:val="24"/>
          <w:szCs w:val="24"/>
        </w:rPr>
        <w:t xml:space="preserve">dan </w:t>
      </w:r>
      <w:r w:rsidRPr="003F1F0A">
        <w:rPr>
          <w:rFonts w:ascii="Times New Roman" w:hAnsi="Times New Roman" w:cs="Times New Roman"/>
          <w:i/>
          <w:iCs/>
          <w:color w:val="000000"/>
          <w:sz w:val="24"/>
          <w:szCs w:val="24"/>
        </w:rPr>
        <w:t>consequent</w:t>
      </w:r>
      <w:r>
        <w:rPr>
          <w:rFonts w:ascii="Times New Roman" w:hAnsi="Times New Roman" w:cs="Times New Roman"/>
          <w:i/>
          <w:iCs/>
          <w:color w:val="000000"/>
          <w:sz w:val="24"/>
          <w:szCs w:val="24"/>
        </w:rPr>
        <w:t xml:space="preserve">.” </w:t>
      </w:r>
      <w:r>
        <w:rPr>
          <w:rFonts w:ascii="Times New Roman" w:hAnsi="Times New Roman" w:cs="Times New Roman"/>
          <w:sz w:val="24"/>
          <w:szCs w:val="24"/>
        </w:rPr>
        <w:t>[Tampubolon, 2013: 105]</w:t>
      </w:r>
      <w:r w:rsidR="00700EA5">
        <w:rPr>
          <w:rFonts w:ascii="Times New Roman" w:hAnsi="Times New Roman" w:cs="Times New Roman"/>
          <w:sz w:val="24"/>
          <w:szCs w:val="24"/>
        </w:rPr>
        <w:t xml:space="preserve"> </w:t>
      </w:r>
    </w:p>
    <w:p w:rsidR="0019593E" w:rsidRPr="00AF5F4E" w:rsidRDefault="0019593E" w:rsidP="0019593E">
      <w:pPr>
        <w:spacing w:line="480" w:lineRule="auto"/>
        <w:ind w:firstLine="567"/>
        <w:jc w:val="both"/>
        <w:rPr>
          <w:rFonts w:ascii="Times New Roman" w:hAnsi="Times New Roman" w:cs="Times New Roman"/>
          <w:i/>
          <w:sz w:val="24"/>
          <w:szCs w:val="24"/>
        </w:rPr>
      </w:pPr>
      <w:r w:rsidRPr="00AF5F4E">
        <w:rPr>
          <w:rFonts w:ascii="Times New Roman" w:hAnsi="Times New Roman" w:cs="Times New Roman"/>
          <w:i/>
          <w:sz w:val="24"/>
          <w:szCs w:val="24"/>
        </w:rPr>
        <w:t>“</w:t>
      </w:r>
      <w:r w:rsidR="00700EA5" w:rsidRPr="00AF5F4E">
        <w:rPr>
          <w:rFonts w:ascii="Times New Roman" w:hAnsi="Times New Roman" w:cs="Times New Roman"/>
          <w:i/>
          <w:sz w:val="24"/>
          <w:szCs w:val="24"/>
        </w:rPr>
        <w:t>The improvement brought by a rule, by comparison with a random response, is called the lift (or simply the ‘improvement’), and is as follows:</w:t>
      </w:r>
    </w:p>
    <w:p w:rsidR="009D0F6E" w:rsidRPr="004D0DDD" w:rsidRDefault="009D0F6E" w:rsidP="0019593E">
      <w:pPr>
        <w:spacing w:line="480" w:lineRule="auto"/>
        <w:jc w:val="center"/>
        <w:rPr>
          <w:rFonts w:ascii="Times New Roman" w:hAnsi="Times New Roman" w:cs="Times New Roman"/>
          <w:sz w:val="24"/>
          <w:szCs w:val="24"/>
        </w:rPr>
      </w:pPr>
      <m:oMathPara>
        <m:oMath>
          <m:r>
            <w:rPr>
              <w:rFonts w:ascii="Cambria Math" w:hAnsi="Cambria Math" w:cs="Times New Roman"/>
              <w:szCs w:val="24"/>
            </w:rPr>
            <m:t>lift</m:t>
          </m:r>
          <m:d>
            <m:dPr>
              <m:ctrlPr>
                <w:rPr>
                  <w:rFonts w:ascii="Cambria Math" w:hAnsi="Cambria Math" w:cs="Times New Roman"/>
                  <w:i/>
                  <w:szCs w:val="24"/>
                </w:rPr>
              </m:ctrlPr>
            </m:dPr>
            <m:e>
              <m:r>
                <w:rPr>
                  <w:rFonts w:ascii="Cambria Math" w:hAnsi="Cambria Math" w:cs="Times New Roman"/>
                  <w:szCs w:val="24"/>
                </w:rPr>
                <m:t>rule</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Confidence_index(rule)</m:t>
              </m:r>
            </m:num>
            <m:den>
              <m:r>
                <w:rPr>
                  <w:rFonts w:ascii="Cambria Math" w:hAnsi="Cambria Math" w:cs="Times New Roman"/>
                  <w:szCs w:val="24"/>
                </w:rPr>
                <m:t>Prob(Result)</m:t>
              </m:r>
            </m:den>
          </m:f>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Prob(Condition and Result)</m:t>
              </m:r>
            </m:num>
            <m:den>
              <m:r>
                <w:rPr>
                  <w:rFonts w:ascii="Cambria Math" w:hAnsi="Cambria Math" w:cs="Times New Roman"/>
                  <w:szCs w:val="24"/>
                </w:rPr>
                <m:t>Prob</m:t>
              </m:r>
              <m:d>
                <m:dPr>
                  <m:ctrlPr>
                    <w:rPr>
                      <w:rFonts w:ascii="Cambria Math" w:hAnsi="Cambria Math" w:cs="Times New Roman"/>
                      <w:i/>
                      <w:szCs w:val="24"/>
                    </w:rPr>
                  </m:ctrlPr>
                </m:dPr>
                <m:e>
                  <m:r>
                    <w:rPr>
                      <w:rFonts w:ascii="Cambria Math" w:hAnsi="Cambria Math" w:cs="Times New Roman"/>
                      <w:szCs w:val="24"/>
                    </w:rPr>
                    <m:t>Condition</m:t>
                  </m:r>
                </m:e>
              </m:d>
              <m:r>
                <w:rPr>
                  <w:rFonts w:ascii="Cambria Math" w:hAnsi="Cambria Math" w:cs="Times New Roman"/>
                  <w:szCs w:val="24"/>
                </w:rPr>
                <m:t>x Prob(Result)</m:t>
              </m:r>
            </m:den>
          </m:f>
        </m:oMath>
      </m:oMathPara>
    </w:p>
    <w:p w:rsidR="0019593E" w:rsidRPr="0019593E" w:rsidRDefault="0019593E" w:rsidP="0019593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Sumber: Tuffery (2011: 288)</w:t>
      </w:r>
    </w:p>
    <w:p w:rsidR="0019593E" w:rsidRDefault="0019593E" w:rsidP="004D0DDD">
      <w:pPr>
        <w:pStyle w:val="ListParagraph"/>
        <w:spacing w:line="240" w:lineRule="auto"/>
        <w:ind w:left="2880" w:firstLine="720"/>
        <w:rPr>
          <w:rFonts w:ascii="Times New Roman" w:hAnsi="Times New Roman" w:cs="Times New Roman"/>
          <w:sz w:val="24"/>
          <w:szCs w:val="24"/>
        </w:rPr>
      </w:pPr>
      <w:r>
        <w:rPr>
          <w:rFonts w:ascii="Times New Roman" w:hAnsi="Times New Roman" w:cs="Times New Roman"/>
          <w:sz w:val="24"/>
          <w:szCs w:val="24"/>
        </w:rPr>
        <w:t>Gambar II.4</w:t>
      </w:r>
    </w:p>
    <w:p w:rsidR="0019593E" w:rsidRDefault="004D0DDD" w:rsidP="004D0DDD">
      <w:pPr>
        <w:spacing w:after="0" w:line="240" w:lineRule="auto"/>
        <w:ind w:left="284"/>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19593E" w:rsidRPr="00900EB7">
        <w:rPr>
          <w:rFonts w:ascii="Times New Roman" w:hAnsi="Times New Roman" w:cs="Times New Roman"/>
          <w:sz w:val="24"/>
          <w:szCs w:val="24"/>
        </w:rPr>
        <w:t xml:space="preserve">Rumus Nilai </w:t>
      </w:r>
      <w:r w:rsidR="0019593E">
        <w:rPr>
          <w:rFonts w:ascii="Times New Roman" w:hAnsi="Times New Roman" w:cs="Times New Roman"/>
          <w:i/>
          <w:sz w:val="24"/>
          <w:szCs w:val="24"/>
        </w:rPr>
        <w:t>Lift</w:t>
      </w:r>
    </w:p>
    <w:p w:rsidR="0019593E" w:rsidRDefault="0019593E" w:rsidP="0019593E">
      <w:pPr>
        <w:spacing w:after="0" w:line="240" w:lineRule="auto"/>
        <w:ind w:left="284"/>
        <w:contextualSpacing/>
        <w:jc w:val="center"/>
        <w:rPr>
          <w:rFonts w:ascii="Times New Roman" w:hAnsi="Times New Roman" w:cs="Times New Roman"/>
          <w:sz w:val="24"/>
          <w:szCs w:val="24"/>
        </w:rPr>
      </w:pPr>
    </w:p>
    <w:p w:rsidR="00700EA5" w:rsidRDefault="00700EA5" w:rsidP="00A0094F">
      <w:pPr>
        <w:spacing w:line="480" w:lineRule="auto"/>
        <w:jc w:val="both"/>
        <w:rPr>
          <w:rFonts w:ascii="Times New Roman" w:hAnsi="Times New Roman" w:cs="Times New Roman"/>
          <w:sz w:val="24"/>
          <w:szCs w:val="24"/>
        </w:rPr>
      </w:pPr>
      <w:r w:rsidRPr="00AF5F4E">
        <w:rPr>
          <w:rFonts w:ascii="Times New Roman" w:hAnsi="Times New Roman" w:cs="Times New Roman"/>
          <w:i/>
          <w:sz w:val="24"/>
          <w:szCs w:val="24"/>
        </w:rPr>
        <w:t xml:space="preserve">When the ‘result’ is independent of the ‘condition’, the lift is clearly </w:t>
      </w:r>
      <w:r w:rsidR="0019593E" w:rsidRPr="00AF5F4E">
        <w:rPr>
          <w:rFonts w:ascii="Times New Roman" w:hAnsi="Times New Roman" w:cs="Times New Roman"/>
          <w:i/>
          <w:sz w:val="24"/>
          <w:szCs w:val="24"/>
        </w:rPr>
        <w:t xml:space="preserve">equal to 1. If the lift is less </w:t>
      </w:r>
      <w:r w:rsidRPr="00AF5F4E">
        <w:rPr>
          <w:rFonts w:ascii="Times New Roman" w:hAnsi="Times New Roman" w:cs="Times New Roman"/>
          <w:i/>
          <w:sz w:val="24"/>
          <w:szCs w:val="24"/>
        </w:rPr>
        <w:t>than 1, the rule does not help.</w:t>
      </w:r>
      <w:r w:rsidR="0019593E" w:rsidRPr="00AF5F4E">
        <w:rPr>
          <w:rFonts w:ascii="Times New Roman" w:hAnsi="Times New Roman" w:cs="Times New Roman"/>
          <w:i/>
          <w:sz w:val="24"/>
          <w:szCs w:val="24"/>
        </w:rPr>
        <w:t>”</w:t>
      </w:r>
      <w:r w:rsidR="0019593E">
        <w:rPr>
          <w:rFonts w:ascii="Times New Roman" w:hAnsi="Times New Roman" w:cs="Times New Roman"/>
          <w:sz w:val="24"/>
          <w:szCs w:val="24"/>
        </w:rPr>
        <w:t xml:space="preserve"> [Tuffery, 2011: 288]</w:t>
      </w:r>
    </w:p>
    <w:p w:rsidR="0019593E" w:rsidRPr="0019593E" w:rsidRDefault="0019593E" w:rsidP="0019593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 pengertian diatas disimpulkan jika nilai </w:t>
      </w:r>
      <w:r>
        <w:rPr>
          <w:rFonts w:ascii="Times New Roman" w:hAnsi="Times New Roman" w:cs="Times New Roman"/>
          <w:i/>
          <w:sz w:val="24"/>
          <w:szCs w:val="24"/>
        </w:rPr>
        <w:t xml:space="preserve">lift </w:t>
      </w:r>
      <w:r>
        <w:rPr>
          <w:rFonts w:ascii="Times New Roman" w:hAnsi="Times New Roman" w:cs="Times New Roman"/>
          <w:sz w:val="24"/>
          <w:szCs w:val="24"/>
        </w:rPr>
        <w:t>1 maka aturan tersebut dapat membantu, jika kurang dari 1 aturan tidak dapat membantu</w:t>
      </w:r>
      <w:r w:rsidR="00AF5F4E">
        <w:rPr>
          <w:rFonts w:ascii="Times New Roman" w:hAnsi="Times New Roman" w:cs="Times New Roman"/>
          <w:sz w:val="24"/>
          <w:szCs w:val="24"/>
        </w:rPr>
        <w:t>.</w:t>
      </w:r>
    </w:p>
    <w:p w:rsidR="0019593E" w:rsidRPr="003F1F0A" w:rsidRDefault="0019593E" w:rsidP="0019593E">
      <w:pPr>
        <w:spacing w:line="480" w:lineRule="auto"/>
        <w:ind w:firstLine="567"/>
        <w:jc w:val="both"/>
        <w:rPr>
          <w:rFonts w:ascii="Times New Roman" w:hAnsi="Times New Roman" w:cs="Times New Roman"/>
          <w:sz w:val="24"/>
          <w:szCs w:val="24"/>
        </w:rPr>
      </w:pPr>
    </w:p>
    <w:p w:rsidR="00CE4EDB" w:rsidRDefault="00CE4EDB" w:rsidP="00CE4EDB">
      <w:pPr>
        <w:pStyle w:val="Heading4"/>
        <w:numPr>
          <w:ilvl w:val="2"/>
          <w:numId w:val="3"/>
        </w:numPr>
        <w:spacing w:line="480" w:lineRule="auto"/>
        <w:rPr>
          <w:i/>
        </w:rPr>
      </w:pPr>
      <w:r>
        <w:lastRenderedPageBreak/>
        <w:t>Menentukan Nilai</w:t>
      </w:r>
      <w:r w:rsidRPr="00CE4EDB">
        <w:rPr>
          <w:i/>
        </w:rPr>
        <w:t xml:space="preserve"> Support</w:t>
      </w:r>
      <w:r>
        <w:t xml:space="preserve"> dan </w:t>
      </w:r>
      <w:r w:rsidRPr="00CE4EDB">
        <w:rPr>
          <w:i/>
        </w:rPr>
        <w:t>Confidence</w:t>
      </w:r>
    </w:p>
    <w:p w:rsidR="00CE4EDB" w:rsidRDefault="00CE4EDB" w:rsidP="00CE4EDB">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w:t>
      </w:r>
      <w:r w:rsidRPr="00CE4EDB">
        <w:rPr>
          <w:rFonts w:ascii="Times New Roman" w:hAnsi="Times New Roman" w:cs="Times New Roman"/>
          <w:i/>
          <w:sz w:val="24"/>
          <w:szCs w:val="24"/>
        </w:rPr>
        <w:t xml:space="preserve">Typically, association rules are considered interesting if they satisfy </w:t>
      </w:r>
      <w:r>
        <w:rPr>
          <w:rFonts w:ascii="Times New Roman" w:hAnsi="Times New Roman" w:cs="Times New Roman"/>
          <w:i/>
          <w:sz w:val="24"/>
          <w:szCs w:val="24"/>
        </w:rPr>
        <w:t xml:space="preserve">both a minimum support threshold </w:t>
      </w:r>
      <w:r w:rsidRPr="00CE4EDB">
        <w:rPr>
          <w:rFonts w:ascii="Times New Roman" w:hAnsi="Times New Roman" w:cs="Times New Roman"/>
          <w:i/>
          <w:sz w:val="24"/>
          <w:szCs w:val="24"/>
        </w:rPr>
        <w:t xml:space="preserve">and a minimum confidence threshold. These thresholds can be a </w:t>
      </w:r>
      <w:r>
        <w:rPr>
          <w:rFonts w:ascii="Times New Roman" w:hAnsi="Times New Roman" w:cs="Times New Roman"/>
          <w:i/>
          <w:sz w:val="24"/>
          <w:szCs w:val="24"/>
        </w:rPr>
        <w:t xml:space="preserve">set by users or </w:t>
      </w:r>
      <w:r w:rsidRPr="00CE4EDB">
        <w:rPr>
          <w:rFonts w:ascii="Times New Roman" w:hAnsi="Times New Roman" w:cs="Times New Roman"/>
          <w:i/>
          <w:sz w:val="24"/>
          <w:szCs w:val="24"/>
        </w:rPr>
        <w:t>domain experts. Additional analysis can be performed to d</w:t>
      </w:r>
      <w:r>
        <w:rPr>
          <w:rFonts w:ascii="Times New Roman" w:hAnsi="Times New Roman" w:cs="Times New Roman"/>
          <w:i/>
          <w:sz w:val="24"/>
          <w:szCs w:val="24"/>
        </w:rPr>
        <w:t xml:space="preserve">iscover interesting statistical </w:t>
      </w:r>
      <w:r w:rsidRPr="00CE4EDB">
        <w:rPr>
          <w:rFonts w:ascii="Times New Roman" w:hAnsi="Times New Roman" w:cs="Times New Roman"/>
          <w:i/>
          <w:sz w:val="24"/>
          <w:szCs w:val="24"/>
        </w:rPr>
        <w:t>correlations between associated items.</w:t>
      </w:r>
      <w:r>
        <w:rPr>
          <w:rFonts w:ascii="Times New Roman" w:hAnsi="Times New Roman" w:cs="Times New Roman"/>
          <w:i/>
          <w:sz w:val="24"/>
          <w:szCs w:val="24"/>
        </w:rPr>
        <w:t xml:space="preserve">” </w:t>
      </w:r>
      <w:r>
        <w:rPr>
          <w:rFonts w:ascii="Times New Roman" w:hAnsi="Times New Roman" w:cs="Times New Roman"/>
          <w:sz w:val="24"/>
          <w:szCs w:val="24"/>
        </w:rPr>
        <w:t>[ Han dkk, 2012: 245]</w:t>
      </w:r>
      <w:r>
        <w:rPr>
          <w:rFonts w:ascii="Times New Roman" w:hAnsi="Times New Roman" w:cs="Times New Roman"/>
          <w:i/>
          <w:sz w:val="24"/>
          <w:szCs w:val="24"/>
        </w:rPr>
        <w:t xml:space="preserve"> </w:t>
      </w:r>
    </w:p>
    <w:p w:rsidR="00CE4EDB" w:rsidRPr="00CE4EDB" w:rsidRDefault="00CE4EDB" w:rsidP="00CE4E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 pengertian diatas disimpulkan dalam menentukan nilai </w:t>
      </w:r>
      <w:r w:rsidRPr="00CE4EDB">
        <w:rPr>
          <w:rFonts w:ascii="Times New Roman" w:hAnsi="Times New Roman" w:cs="Times New Roman"/>
          <w:i/>
          <w:sz w:val="24"/>
          <w:szCs w:val="24"/>
        </w:rPr>
        <w:t xml:space="preserve">support </w:t>
      </w:r>
      <w:r>
        <w:rPr>
          <w:rFonts w:ascii="Times New Roman" w:hAnsi="Times New Roman" w:cs="Times New Roman"/>
          <w:sz w:val="24"/>
          <w:szCs w:val="24"/>
        </w:rPr>
        <w:t xml:space="preserve">dan </w:t>
      </w:r>
      <w:r>
        <w:rPr>
          <w:rFonts w:ascii="Times New Roman" w:hAnsi="Times New Roman" w:cs="Times New Roman"/>
          <w:i/>
          <w:sz w:val="24"/>
          <w:szCs w:val="24"/>
        </w:rPr>
        <w:t xml:space="preserve">confidence, </w:t>
      </w:r>
      <w:r>
        <w:rPr>
          <w:rFonts w:ascii="Times New Roman" w:hAnsi="Times New Roman" w:cs="Times New Roman"/>
          <w:sz w:val="24"/>
          <w:szCs w:val="24"/>
        </w:rPr>
        <w:t>bisa ditentukan oleh pengguna atau seorang ahli.</w:t>
      </w:r>
    </w:p>
    <w:p w:rsidR="003F1F0A" w:rsidRDefault="003F1F0A" w:rsidP="00DF39D2">
      <w:pPr>
        <w:pStyle w:val="Heading4"/>
        <w:numPr>
          <w:ilvl w:val="2"/>
          <w:numId w:val="3"/>
        </w:numPr>
        <w:spacing w:line="480" w:lineRule="auto"/>
        <w:ind w:left="0" w:firstLine="0"/>
      </w:pPr>
      <w:r>
        <w:t>Pengertian Penjualan</w:t>
      </w:r>
    </w:p>
    <w:p w:rsidR="00FB6C18" w:rsidRPr="00FB6C18" w:rsidRDefault="00FB6C18" w:rsidP="00FB6C18">
      <w:pPr>
        <w:spacing w:line="480" w:lineRule="auto"/>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“Penjualan adalah suatu transaksi yang bertujuan untuk mendapatkan suatu keuntungan, dan mendapatkan suatu jantung dari suatu perusahaan .” </w:t>
      </w:r>
      <w:r>
        <w:rPr>
          <w:rFonts w:ascii="Times New Roman" w:hAnsi="Times New Roman" w:cs="Times New Roman"/>
          <w:sz w:val="24"/>
          <w:szCs w:val="24"/>
        </w:rPr>
        <w:t>[ Himayati, 2008: 123]</w:t>
      </w:r>
    </w:p>
    <w:p w:rsidR="00DB6B87" w:rsidRPr="00FD2829" w:rsidRDefault="00DB6B87" w:rsidP="00DF39D2">
      <w:pPr>
        <w:pStyle w:val="Heading4"/>
        <w:numPr>
          <w:ilvl w:val="2"/>
          <w:numId w:val="3"/>
        </w:numPr>
        <w:spacing w:line="480" w:lineRule="auto"/>
        <w:ind w:left="0" w:firstLine="0"/>
      </w:pPr>
      <w:proofErr w:type="spellStart"/>
      <w:r w:rsidRPr="00FD2829">
        <w:rPr>
          <w:lang w:val="en-US"/>
        </w:rPr>
        <w:t>Pengertian</w:t>
      </w:r>
      <w:proofErr w:type="spellEnd"/>
      <w:r w:rsidRPr="00FD2829">
        <w:rPr>
          <w:lang w:val="en-US"/>
        </w:rPr>
        <w:t xml:space="preserve"> </w:t>
      </w:r>
      <w:r w:rsidR="007B0AFE" w:rsidRPr="00FD2829">
        <w:t>Tanagra</w:t>
      </w:r>
    </w:p>
    <w:p w:rsidR="00FD2829" w:rsidRDefault="00CA4637" w:rsidP="00CA4637">
      <w:pPr>
        <w:spacing w:line="240" w:lineRule="auto"/>
        <w:jc w:val="both"/>
        <w:rPr>
          <w:rFonts w:ascii="Times New Roman" w:hAnsi="Times New Roman" w:cs="Times New Roman"/>
          <w:sz w:val="24"/>
          <w:szCs w:val="24"/>
        </w:rPr>
      </w:pPr>
      <w:r w:rsidRPr="00941CFE">
        <w:rPr>
          <w:rFonts w:ascii="Times New Roman" w:hAnsi="Times New Roman" w:cs="Times New Roman"/>
          <w:i/>
          <w:sz w:val="24"/>
          <w:szCs w:val="24"/>
        </w:rPr>
        <w:t>Tanagra is a free data mining software for academic and research purposes. It proposes several data mining methods from exploratory data analysis, statistical learning, machine learning and databases area.</w:t>
      </w:r>
      <w:r w:rsidRPr="00941CFE">
        <w:rPr>
          <w:i/>
        </w:rPr>
        <w:t xml:space="preserve"> </w:t>
      </w:r>
      <w:r w:rsidRPr="00941CFE">
        <w:rPr>
          <w:rFonts w:ascii="Times New Roman" w:hAnsi="Times New Roman" w:cs="Times New Roman"/>
          <w:i/>
          <w:sz w:val="24"/>
          <w:szCs w:val="24"/>
        </w:rPr>
        <w:t>Tanagra is an "open source project" as every researcher can access to the source code, and add his own algorithms, as far as he agrees and conforms to the software distribution license.The main purpose of Tanagra project is to give researchers and students an easy-to-use data mining software, conforming to the present norms of the software development in this domain (especially in the design of its GUI and the way to use it), and allowing to analyse either real or synthetic data</w:t>
      </w:r>
      <w:r w:rsidRPr="00CA4637">
        <w:rPr>
          <w:rFonts w:ascii="Times New Roman" w:hAnsi="Times New Roman" w:cs="Times New Roman"/>
          <w:sz w:val="24"/>
          <w:szCs w:val="24"/>
        </w:rPr>
        <w:t>.</w:t>
      </w:r>
      <w:r>
        <w:rPr>
          <w:rFonts w:ascii="Times New Roman" w:hAnsi="Times New Roman" w:cs="Times New Roman"/>
          <w:sz w:val="24"/>
          <w:szCs w:val="24"/>
        </w:rPr>
        <w:t xml:space="preserve"> [Tanagra: 2008]. </w:t>
      </w:r>
    </w:p>
    <w:p w:rsidR="00CA4637" w:rsidRPr="00CA4637" w:rsidRDefault="00CA4637" w:rsidP="00CA4637">
      <w:pPr>
        <w:spacing w:line="240" w:lineRule="auto"/>
        <w:jc w:val="both"/>
        <w:rPr>
          <w:rFonts w:ascii="Times New Roman" w:hAnsi="Times New Roman" w:cs="Times New Roman"/>
          <w:sz w:val="24"/>
          <w:szCs w:val="24"/>
        </w:rPr>
      </w:pPr>
      <w:r>
        <w:rPr>
          <w:rFonts w:ascii="Times New Roman" w:hAnsi="Times New Roman" w:cs="Times New Roman"/>
          <w:sz w:val="24"/>
          <w:szCs w:val="24"/>
        </w:rPr>
        <w:t>Berdasarkan pengertian diatas dapat disimpulkan Tanagra</w:t>
      </w:r>
      <w:r w:rsidRPr="00CA4637">
        <w:rPr>
          <w:rFonts w:ascii="Times New Roman" w:hAnsi="Times New Roman" w:cs="Times New Roman"/>
          <w:sz w:val="24"/>
          <w:szCs w:val="24"/>
        </w:rPr>
        <w:t xml:space="preserve"> ad</w:t>
      </w:r>
      <w:r>
        <w:rPr>
          <w:rFonts w:ascii="Times New Roman" w:hAnsi="Times New Roman" w:cs="Times New Roman"/>
          <w:sz w:val="24"/>
          <w:szCs w:val="24"/>
        </w:rPr>
        <w:t>alah perangkat lunak data mining</w:t>
      </w:r>
      <w:r w:rsidRPr="00CA4637">
        <w:rPr>
          <w:rFonts w:ascii="Times New Roman" w:hAnsi="Times New Roman" w:cs="Times New Roman"/>
          <w:sz w:val="24"/>
          <w:szCs w:val="24"/>
        </w:rPr>
        <w:t xml:space="preserve"> gratis untuk tuju</w:t>
      </w:r>
      <w:r>
        <w:rPr>
          <w:rFonts w:ascii="Times New Roman" w:hAnsi="Times New Roman" w:cs="Times New Roman"/>
          <w:sz w:val="24"/>
          <w:szCs w:val="24"/>
        </w:rPr>
        <w:t xml:space="preserve">an akademik dan penelitian yang </w:t>
      </w:r>
      <w:r w:rsidRPr="00CA4637">
        <w:rPr>
          <w:rFonts w:ascii="Times New Roman" w:hAnsi="Times New Roman" w:cs="Times New Roman"/>
          <w:sz w:val="24"/>
          <w:szCs w:val="24"/>
        </w:rPr>
        <w:t>mengusulkan beberapa metode penambangan data dari analisis data eksplorasi, pembelajaran statistik, pembelajaran mesin dan area database.</w:t>
      </w:r>
      <w:r w:rsidRPr="00CA4637">
        <w:t xml:space="preserve"> </w:t>
      </w:r>
      <w:r w:rsidRPr="00CA4637">
        <w:rPr>
          <w:rFonts w:ascii="Times New Roman" w:hAnsi="Times New Roman" w:cs="Times New Roman"/>
          <w:sz w:val="24"/>
          <w:szCs w:val="24"/>
        </w:rPr>
        <w:t>Tujuan ut</w:t>
      </w:r>
      <w:r>
        <w:rPr>
          <w:rFonts w:ascii="Times New Roman" w:hAnsi="Times New Roman" w:cs="Times New Roman"/>
          <w:sz w:val="24"/>
          <w:szCs w:val="24"/>
        </w:rPr>
        <w:t xml:space="preserve">ama proyek Tanagra adalah </w:t>
      </w:r>
      <w:r w:rsidRPr="00CA4637">
        <w:rPr>
          <w:rFonts w:ascii="Times New Roman" w:hAnsi="Times New Roman" w:cs="Times New Roman"/>
          <w:sz w:val="24"/>
          <w:szCs w:val="24"/>
        </w:rPr>
        <w:t>memberi para peneliti dan mahasiswa perangkat lunak penambangan data yang mudah digunakan, sesuai dengan norma-norma sekarang dari pengembangan perangkat lunak dan memungkinkan untuk menganalisis data nyata atau sintetis.</w:t>
      </w:r>
    </w:p>
    <w:p w:rsidR="00CD132F" w:rsidRPr="00CD132F" w:rsidRDefault="00574149" w:rsidP="00CD132F">
      <w:pPr>
        <w:pStyle w:val="Heading4"/>
        <w:numPr>
          <w:ilvl w:val="2"/>
          <w:numId w:val="3"/>
        </w:numPr>
        <w:spacing w:line="480" w:lineRule="auto"/>
        <w:rPr>
          <w:i/>
          <w:lang w:val="en-US"/>
        </w:rPr>
      </w:pPr>
      <w:proofErr w:type="spellStart"/>
      <w:r>
        <w:rPr>
          <w:lang w:val="en-US"/>
        </w:rPr>
        <w:lastRenderedPageBreak/>
        <w:t>Pengertian</w:t>
      </w:r>
      <w:proofErr w:type="spellEnd"/>
      <w:r>
        <w:rPr>
          <w:lang w:val="en-US"/>
        </w:rPr>
        <w:t xml:space="preserve"> </w:t>
      </w:r>
      <w:r w:rsidRPr="008E2ADA">
        <w:rPr>
          <w:i/>
          <w:lang w:val="en-US"/>
        </w:rPr>
        <w:t>Data Mining</w:t>
      </w:r>
    </w:p>
    <w:p w:rsidR="00CD132F" w:rsidRPr="00941CFE" w:rsidRDefault="00CD132F" w:rsidP="00CD132F">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w:t>
      </w:r>
      <w:r w:rsidRPr="00941CFE">
        <w:rPr>
          <w:rFonts w:ascii="Times New Roman" w:hAnsi="Times New Roman" w:cs="Times New Roman"/>
          <w:i/>
          <w:sz w:val="24"/>
          <w:szCs w:val="24"/>
        </w:rPr>
        <w:t>Data mining is the process of discovering useful patterns and trends in large</w:t>
      </w:r>
    </w:p>
    <w:p w:rsidR="00CD132F" w:rsidRDefault="00CD132F" w:rsidP="00CD132F">
      <w:pPr>
        <w:spacing w:line="480" w:lineRule="auto"/>
        <w:jc w:val="both"/>
        <w:rPr>
          <w:rFonts w:ascii="Times New Roman" w:hAnsi="Times New Roman" w:cs="Times New Roman"/>
          <w:sz w:val="24"/>
          <w:szCs w:val="24"/>
        </w:rPr>
      </w:pPr>
      <w:r w:rsidRPr="00941CFE">
        <w:rPr>
          <w:rFonts w:ascii="Times New Roman" w:hAnsi="Times New Roman" w:cs="Times New Roman"/>
          <w:i/>
          <w:sz w:val="24"/>
          <w:szCs w:val="24"/>
        </w:rPr>
        <w:t>data sets. “</w:t>
      </w:r>
      <w:r>
        <w:rPr>
          <w:rFonts w:ascii="Times New Roman" w:hAnsi="Times New Roman" w:cs="Times New Roman"/>
          <w:sz w:val="24"/>
          <w:szCs w:val="24"/>
        </w:rPr>
        <w:t xml:space="preserve">[Larose, 2015: 4] </w:t>
      </w:r>
    </w:p>
    <w:p w:rsidR="00CD132F" w:rsidRPr="00CD132F" w:rsidRDefault="00CD132F" w:rsidP="00CD132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pengertian diatas dapat disimpulkan Data Mining </w:t>
      </w:r>
      <w:r w:rsidRPr="00CD132F">
        <w:rPr>
          <w:rFonts w:ascii="Times New Roman" w:hAnsi="Times New Roman" w:cs="Times New Roman"/>
          <w:color w:val="212121"/>
          <w:sz w:val="24"/>
          <w:szCs w:val="24"/>
          <w:shd w:val="clear" w:color="auto" w:fill="FFFFFF"/>
        </w:rPr>
        <w:t>adalah proses menemukan pola dan t</w:t>
      </w:r>
      <w:r>
        <w:rPr>
          <w:rFonts w:ascii="Times New Roman" w:hAnsi="Times New Roman" w:cs="Times New Roman"/>
          <w:color w:val="212121"/>
          <w:sz w:val="24"/>
          <w:szCs w:val="24"/>
          <w:shd w:val="clear" w:color="auto" w:fill="FFFFFF"/>
        </w:rPr>
        <w:t>ren yang bermanfaat dalam data yang luas.</w:t>
      </w:r>
    </w:p>
    <w:p w:rsidR="00413F45" w:rsidRDefault="00413F45" w:rsidP="0094029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8E2ADA">
        <w:rPr>
          <w:rFonts w:ascii="Times New Roman" w:hAnsi="Times New Roman" w:cs="Times New Roman"/>
          <w:i/>
          <w:sz w:val="24"/>
          <w:szCs w:val="24"/>
        </w:rPr>
        <w:t>Data  Mining</w:t>
      </w:r>
      <w:r>
        <w:rPr>
          <w:rFonts w:ascii="Times New Roman" w:hAnsi="Times New Roman" w:cs="Times New Roman"/>
          <w:sz w:val="24"/>
          <w:szCs w:val="24"/>
        </w:rPr>
        <w:t xml:space="preserve"> adalah serangkaian proses</w:t>
      </w:r>
      <w:r w:rsidR="00922798">
        <w:rPr>
          <w:rFonts w:ascii="Times New Roman" w:hAnsi="Times New Roman" w:cs="Times New Roman"/>
          <w:sz w:val="24"/>
          <w:szCs w:val="24"/>
        </w:rPr>
        <w:t xml:space="preserve"> ekstraksi atau penggalian data dan informasi yang besar yang belum diketahui sebelumnya, namun dapat dipahami dan berguna dari </w:t>
      </w:r>
      <w:r w:rsidR="00922798" w:rsidRPr="00922798">
        <w:rPr>
          <w:rFonts w:ascii="Times New Roman" w:hAnsi="Times New Roman" w:cs="Times New Roman"/>
          <w:i/>
          <w:sz w:val="24"/>
          <w:szCs w:val="24"/>
        </w:rPr>
        <w:t>database</w:t>
      </w:r>
      <w:r w:rsidR="00922798">
        <w:rPr>
          <w:rFonts w:ascii="Times New Roman" w:hAnsi="Times New Roman" w:cs="Times New Roman"/>
          <w:sz w:val="24"/>
          <w:szCs w:val="24"/>
        </w:rPr>
        <w:t xml:space="preserve"> yang besar serta digunakan untuk membuat suatu keputusan bisnis yang sangat penting.”</w:t>
      </w:r>
      <w:r>
        <w:rPr>
          <w:rFonts w:ascii="Times New Roman" w:hAnsi="Times New Roman" w:cs="Times New Roman"/>
          <w:sz w:val="24"/>
          <w:szCs w:val="24"/>
        </w:rPr>
        <w:t xml:space="preserve"> </w:t>
      </w:r>
      <w:r w:rsidR="00922798">
        <w:rPr>
          <w:rFonts w:ascii="Times New Roman" w:hAnsi="Times New Roman" w:cs="Times New Roman"/>
          <w:sz w:val="24"/>
          <w:szCs w:val="24"/>
        </w:rPr>
        <w:t>[Indrajani, 2011: 289</w:t>
      </w:r>
      <w:r>
        <w:rPr>
          <w:rFonts w:ascii="Times New Roman" w:hAnsi="Times New Roman" w:cs="Times New Roman"/>
          <w:sz w:val="24"/>
          <w:szCs w:val="24"/>
        </w:rPr>
        <w:t xml:space="preserve">] </w:t>
      </w:r>
    </w:p>
    <w:p w:rsidR="00934A40" w:rsidRDefault="00C469A7" w:rsidP="0094029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Pr="00C469A7">
        <w:rPr>
          <w:rFonts w:ascii="Times New Roman" w:hAnsi="Times New Roman" w:cs="Times New Roman"/>
          <w:sz w:val="24"/>
          <w:szCs w:val="24"/>
        </w:rPr>
        <w:t>Istilah</w:t>
      </w:r>
      <w:r>
        <w:rPr>
          <w:rFonts w:ascii="Times New Roman" w:hAnsi="Times New Roman" w:cs="Times New Roman"/>
          <w:i/>
          <w:sz w:val="24"/>
          <w:szCs w:val="24"/>
        </w:rPr>
        <w:t xml:space="preserve"> </w:t>
      </w:r>
      <w:r w:rsidR="00574149" w:rsidRPr="003248CA">
        <w:rPr>
          <w:rFonts w:ascii="Times New Roman" w:hAnsi="Times New Roman" w:cs="Times New Roman"/>
          <w:i/>
          <w:sz w:val="24"/>
          <w:szCs w:val="24"/>
        </w:rPr>
        <w:t>data mining</w:t>
      </w:r>
      <w:r w:rsidR="00574149">
        <w:rPr>
          <w:rFonts w:ascii="Times New Roman" w:hAnsi="Times New Roman" w:cs="Times New Roman"/>
          <w:sz w:val="24"/>
          <w:szCs w:val="24"/>
        </w:rPr>
        <w:t xml:space="preserve"> dan </w:t>
      </w:r>
      <w:r w:rsidR="00574149" w:rsidRPr="003248CA">
        <w:rPr>
          <w:rFonts w:ascii="Times New Roman" w:hAnsi="Times New Roman" w:cs="Times New Roman"/>
          <w:i/>
          <w:sz w:val="24"/>
          <w:szCs w:val="24"/>
        </w:rPr>
        <w:t>knowledge discovery in databases</w:t>
      </w:r>
      <w:r w:rsidR="00574149">
        <w:rPr>
          <w:rFonts w:ascii="Times New Roman" w:hAnsi="Times New Roman" w:cs="Times New Roman"/>
          <w:sz w:val="24"/>
          <w:szCs w:val="24"/>
        </w:rPr>
        <w:t xml:space="preserve"> (KDD) sering kali digunakan secara bergantian untuk menjelaskan proses penggalian informasi tersembunyi dalam suatu basis data yang besar. Sebenarnya kedua istilah tersebut memiliki konsep yang berbeda, tetapi berkaitan satu sama lain.</w:t>
      </w:r>
      <w:r w:rsidR="00934A40">
        <w:rPr>
          <w:rFonts w:ascii="Times New Roman" w:hAnsi="Times New Roman" w:cs="Times New Roman"/>
          <w:sz w:val="24"/>
          <w:szCs w:val="24"/>
        </w:rPr>
        <w:t xml:space="preserve">” </w:t>
      </w:r>
      <w:r w:rsidR="00A1469E">
        <w:rPr>
          <w:rFonts w:ascii="Times New Roman" w:hAnsi="Times New Roman" w:cs="Times New Roman"/>
          <w:sz w:val="24"/>
          <w:szCs w:val="24"/>
        </w:rPr>
        <w:t>[</w:t>
      </w:r>
      <w:r w:rsidR="00934A40">
        <w:rPr>
          <w:rFonts w:ascii="Times New Roman" w:hAnsi="Times New Roman"/>
          <w:sz w:val="24"/>
          <w:szCs w:val="24"/>
        </w:rPr>
        <w:t xml:space="preserve">Kusrini dan Luthfi, 2009: 7] </w:t>
      </w:r>
      <w:r w:rsidR="00574149">
        <w:rPr>
          <w:rFonts w:ascii="Times New Roman" w:hAnsi="Times New Roman" w:cs="Times New Roman"/>
          <w:sz w:val="24"/>
          <w:szCs w:val="24"/>
        </w:rPr>
        <w:t xml:space="preserve"> </w:t>
      </w:r>
    </w:p>
    <w:p w:rsidR="009E5527" w:rsidRDefault="00C469A7" w:rsidP="00FB6C1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pengertian-pengertian di atas dapat disimpulkan bahwa Data Mining adalah </w:t>
      </w:r>
      <w:r w:rsidR="00A411C9">
        <w:rPr>
          <w:rFonts w:ascii="Times New Roman" w:hAnsi="Times New Roman" w:cs="Times New Roman"/>
          <w:sz w:val="24"/>
          <w:szCs w:val="24"/>
        </w:rPr>
        <w:t>proses menggali dan mengekstrak informasi yang selama</w:t>
      </w:r>
      <w:r w:rsidR="00474788">
        <w:rPr>
          <w:rFonts w:ascii="Times New Roman" w:hAnsi="Times New Roman" w:cs="Times New Roman"/>
          <w:sz w:val="24"/>
          <w:szCs w:val="24"/>
        </w:rPr>
        <w:t xml:space="preserve"> ini</w:t>
      </w:r>
      <w:r w:rsidR="00A411C9">
        <w:rPr>
          <w:rFonts w:ascii="Times New Roman" w:hAnsi="Times New Roman" w:cs="Times New Roman"/>
          <w:sz w:val="24"/>
          <w:szCs w:val="24"/>
        </w:rPr>
        <w:t xml:space="preserve"> tidak</w:t>
      </w:r>
      <w:r w:rsidR="009550A0">
        <w:rPr>
          <w:rFonts w:ascii="Times New Roman" w:hAnsi="Times New Roman" w:cs="Times New Roman"/>
          <w:sz w:val="24"/>
          <w:szCs w:val="24"/>
        </w:rPr>
        <w:t xml:space="preserve"> </w:t>
      </w:r>
      <w:r w:rsidR="00A411C9">
        <w:rPr>
          <w:rFonts w:ascii="Times New Roman" w:hAnsi="Times New Roman" w:cs="Times New Roman"/>
          <w:sz w:val="24"/>
          <w:szCs w:val="24"/>
        </w:rPr>
        <w:t>diketahui atau tersembunyi dari suatu basis da</w:t>
      </w:r>
      <w:r w:rsidR="009550A0">
        <w:rPr>
          <w:rFonts w:ascii="Times New Roman" w:hAnsi="Times New Roman" w:cs="Times New Roman"/>
          <w:sz w:val="24"/>
          <w:szCs w:val="24"/>
        </w:rPr>
        <w:t xml:space="preserve">ta untuk menemukan pengetahuan, </w:t>
      </w:r>
      <w:r w:rsidR="00A411C9">
        <w:rPr>
          <w:rFonts w:ascii="Times New Roman" w:hAnsi="Times New Roman" w:cs="Times New Roman"/>
          <w:sz w:val="24"/>
          <w:szCs w:val="24"/>
        </w:rPr>
        <w:t>yang penting untuk kepentingan perusahaan atau organisasi tersebut.</w:t>
      </w:r>
    </w:p>
    <w:p w:rsidR="004D0DDD" w:rsidRDefault="004D0DDD" w:rsidP="00FB6C18">
      <w:pPr>
        <w:spacing w:line="480" w:lineRule="auto"/>
        <w:ind w:firstLine="567"/>
        <w:jc w:val="both"/>
        <w:rPr>
          <w:rFonts w:ascii="Times New Roman" w:hAnsi="Times New Roman" w:cs="Times New Roman"/>
          <w:sz w:val="24"/>
          <w:szCs w:val="24"/>
        </w:rPr>
      </w:pPr>
    </w:p>
    <w:p w:rsidR="004D0DDD" w:rsidRDefault="004D0DDD" w:rsidP="00FB6C18">
      <w:pPr>
        <w:spacing w:line="480" w:lineRule="auto"/>
        <w:ind w:firstLine="567"/>
        <w:jc w:val="both"/>
        <w:rPr>
          <w:rFonts w:ascii="Times New Roman" w:hAnsi="Times New Roman" w:cs="Times New Roman"/>
          <w:sz w:val="24"/>
          <w:szCs w:val="24"/>
        </w:rPr>
      </w:pPr>
    </w:p>
    <w:p w:rsidR="00C15EE4" w:rsidRPr="008E2ADA" w:rsidRDefault="00C15EE4" w:rsidP="00940291">
      <w:pPr>
        <w:pStyle w:val="ListParagraph"/>
        <w:numPr>
          <w:ilvl w:val="2"/>
          <w:numId w:val="3"/>
        </w:numPr>
        <w:spacing w:line="480" w:lineRule="auto"/>
        <w:ind w:left="567" w:hanging="567"/>
        <w:jc w:val="both"/>
        <w:rPr>
          <w:rFonts w:ascii="Times New Roman" w:hAnsi="Times New Roman" w:cs="Times New Roman"/>
          <w:b/>
          <w:i/>
          <w:sz w:val="24"/>
          <w:szCs w:val="24"/>
        </w:rPr>
      </w:pPr>
      <w:r>
        <w:rPr>
          <w:rFonts w:ascii="Times New Roman" w:hAnsi="Times New Roman" w:cs="Times New Roman"/>
          <w:b/>
          <w:sz w:val="24"/>
          <w:szCs w:val="24"/>
        </w:rPr>
        <w:lastRenderedPageBreak/>
        <w:t xml:space="preserve">Proses Tahapan </w:t>
      </w:r>
      <w:r w:rsidRPr="008E2ADA">
        <w:rPr>
          <w:rFonts w:ascii="Times New Roman" w:hAnsi="Times New Roman" w:cs="Times New Roman"/>
          <w:b/>
          <w:i/>
          <w:sz w:val="24"/>
          <w:szCs w:val="24"/>
        </w:rPr>
        <w:t>Data Mining</w:t>
      </w:r>
    </w:p>
    <w:p w:rsidR="00C15EE4" w:rsidRPr="00940291" w:rsidRDefault="008D1FEE" w:rsidP="00940291">
      <w:pPr>
        <w:spacing w:line="480" w:lineRule="auto"/>
        <w:ind w:firstLine="360"/>
        <w:jc w:val="both"/>
        <w:rPr>
          <w:rFonts w:ascii="Times New Roman" w:hAnsi="Times New Roman" w:cs="Times New Roman"/>
          <w:sz w:val="24"/>
          <w:szCs w:val="24"/>
        </w:rPr>
      </w:pPr>
      <w:r w:rsidRPr="00940291">
        <w:rPr>
          <w:rFonts w:ascii="Times New Roman" w:hAnsi="Times New Roman" w:cs="Times New Roman"/>
          <w:sz w:val="24"/>
          <w:szCs w:val="24"/>
        </w:rPr>
        <w:t>“</w:t>
      </w:r>
      <w:r w:rsidRPr="008E2ADA">
        <w:rPr>
          <w:rFonts w:ascii="Times New Roman" w:hAnsi="Times New Roman" w:cs="Times New Roman"/>
          <w:i/>
          <w:sz w:val="24"/>
          <w:szCs w:val="24"/>
        </w:rPr>
        <w:t xml:space="preserve">Data Mining </w:t>
      </w:r>
      <w:r w:rsidRPr="00940291">
        <w:rPr>
          <w:rFonts w:ascii="Times New Roman" w:hAnsi="Times New Roman" w:cs="Times New Roman"/>
          <w:sz w:val="24"/>
          <w:szCs w:val="24"/>
        </w:rPr>
        <w:t>merupa</w:t>
      </w:r>
      <w:r w:rsidR="009356A4">
        <w:rPr>
          <w:rFonts w:ascii="Times New Roman" w:hAnsi="Times New Roman" w:cs="Times New Roman"/>
          <w:sz w:val="24"/>
          <w:szCs w:val="24"/>
        </w:rPr>
        <w:t xml:space="preserve">kan salah satu dari rangkaian </w:t>
      </w:r>
      <w:r w:rsidR="009356A4" w:rsidRPr="008E2ADA">
        <w:rPr>
          <w:rFonts w:ascii="Times New Roman" w:hAnsi="Times New Roman" w:cs="Times New Roman"/>
          <w:i/>
          <w:sz w:val="24"/>
          <w:szCs w:val="24"/>
        </w:rPr>
        <w:t>K</w:t>
      </w:r>
      <w:r w:rsidRPr="008E2ADA">
        <w:rPr>
          <w:rFonts w:ascii="Times New Roman" w:hAnsi="Times New Roman" w:cs="Times New Roman"/>
          <w:i/>
          <w:sz w:val="24"/>
          <w:szCs w:val="24"/>
        </w:rPr>
        <w:t>nowledge Discovery in Database</w:t>
      </w:r>
      <w:r w:rsidR="009356A4" w:rsidRPr="008E2ADA">
        <w:rPr>
          <w:rFonts w:ascii="Times New Roman" w:hAnsi="Times New Roman" w:cs="Times New Roman"/>
          <w:i/>
          <w:sz w:val="24"/>
          <w:szCs w:val="24"/>
        </w:rPr>
        <w:t xml:space="preserve"> </w:t>
      </w:r>
      <w:r w:rsidRPr="008E2ADA">
        <w:rPr>
          <w:rFonts w:ascii="Times New Roman" w:hAnsi="Times New Roman" w:cs="Times New Roman"/>
          <w:i/>
          <w:sz w:val="24"/>
          <w:szCs w:val="24"/>
        </w:rPr>
        <w:t>(KDD)</w:t>
      </w:r>
      <w:r w:rsidRPr="00940291">
        <w:rPr>
          <w:rFonts w:ascii="Times New Roman" w:hAnsi="Times New Roman" w:cs="Times New Roman"/>
          <w:sz w:val="24"/>
          <w:szCs w:val="24"/>
        </w:rPr>
        <w:t>.</w:t>
      </w:r>
      <w:r w:rsidR="00E21B43">
        <w:rPr>
          <w:rFonts w:ascii="Times New Roman" w:hAnsi="Times New Roman" w:cs="Times New Roman"/>
          <w:sz w:val="24"/>
          <w:szCs w:val="24"/>
        </w:rPr>
        <w:t xml:space="preserve"> </w:t>
      </w:r>
      <w:r w:rsidRPr="00940291">
        <w:rPr>
          <w:rFonts w:ascii="Times New Roman" w:hAnsi="Times New Roman" w:cs="Times New Roman"/>
          <w:sz w:val="24"/>
          <w:szCs w:val="24"/>
        </w:rPr>
        <w:t>KDD berhubungan dengan teknik integrasi dan penemuan ilmiah, intepretasi dan visualisasi dari pola-pola sejumlah data. Serangkaian proses tersebut memiliki tahapan sebagai berikut:” [Retno, 2017: 2]</w:t>
      </w:r>
    </w:p>
    <w:p w:rsidR="008D1FEE" w:rsidRDefault="008D1FEE"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(untuk membuang data yang tidak konsisten dan </w:t>
      </w:r>
      <w:r w:rsidRPr="008E2ADA">
        <w:rPr>
          <w:rFonts w:ascii="Times New Roman" w:hAnsi="Times New Roman" w:cs="Times New Roman"/>
          <w:i/>
          <w:sz w:val="24"/>
          <w:szCs w:val="24"/>
        </w:rPr>
        <w:t>noise</w:t>
      </w:r>
      <w:r>
        <w:rPr>
          <w:rFonts w:ascii="Times New Roman" w:hAnsi="Times New Roman" w:cs="Times New Roman"/>
          <w:sz w:val="24"/>
          <w:szCs w:val="24"/>
        </w:rPr>
        <w:t>)</w:t>
      </w:r>
    </w:p>
    <w:p w:rsidR="008D1FEE" w:rsidRDefault="008D1FEE"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Integrasi data (penggabungan data dari beberapa sumber )</w:t>
      </w:r>
    </w:p>
    <w:p w:rsidR="008D1FEE"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(data diubah menjadi bentuk yang sesuai untuk di-</w:t>
      </w:r>
      <w:r w:rsidRPr="008E2ADA">
        <w:rPr>
          <w:rFonts w:ascii="Times New Roman" w:hAnsi="Times New Roman" w:cs="Times New Roman"/>
          <w:i/>
          <w:sz w:val="24"/>
          <w:szCs w:val="24"/>
        </w:rPr>
        <w:t>mining</w:t>
      </w:r>
      <w:r>
        <w:rPr>
          <w:rFonts w:ascii="Times New Roman" w:hAnsi="Times New Roman" w:cs="Times New Roman"/>
          <w:sz w:val="24"/>
          <w:szCs w:val="24"/>
        </w:rPr>
        <w:t>)</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teknik </w:t>
      </w:r>
      <w:r w:rsidRPr="008E2ADA">
        <w:rPr>
          <w:rFonts w:ascii="Times New Roman" w:hAnsi="Times New Roman" w:cs="Times New Roman"/>
          <w:i/>
          <w:sz w:val="24"/>
          <w:szCs w:val="24"/>
        </w:rPr>
        <w:t>Data Mining</w:t>
      </w:r>
      <w:r>
        <w:rPr>
          <w:rFonts w:ascii="Times New Roman" w:hAnsi="Times New Roman" w:cs="Times New Roman"/>
          <w:sz w:val="24"/>
          <w:szCs w:val="24"/>
        </w:rPr>
        <w:t>, proses ekstrasi pola daridata yang ada</w:t>
      </w:r>
      <w:r w:rsidR="004D4ED8">
        <w:rPr>
          <w:rFonts w:ascii="Times New Roman" w:hAnsi="Times New Roman" w:cs="Times New Roman"/>
          <w:sz w:val="24"/>
          <w:szCs w:val="24"/>
        </w:rPr>
        <w:t>.</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yang ditemukan (proses intepretasi pola menjadi pengetahuan yang dapat digunakan untuk mendukung pengambilan keputusan)</w:t>
      </w:r>
    </w:p>
    <w:p w:rsidR="00E21B43" w:rsidRDefault="00E21B43" w:rsidP="008D1FEE">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(dengan teknik visualisasi)</w:t>
      </w:r>
    </w:p>
    <w:p w:rsidR="00E21B43" w:rsidRDefault="009356A4" w:rsidP="00E21B4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terkahir KDD adalah mempresentasikan pengetahuan dalam bentuk yang mudah dipahami pengguna. </w:t>
      </w:r>
    </w:p>
    <w:p w:rsidR="003706ED" w:rsidRPr="00E02E57" w:rsidRDefault="009356A4" w:rsidP="00E02E57">
      <w:pPr>
        <w:pStyle w:val="ListParagraph"/>
        <w:spacing w:line="480" w:lineRule="auto"/>
        <w:jc w:val="center"/>
        <w:rPr>
          <w:rFonts w:ascii="Times New Roman" w:hAnsi="Times New Roman" w:cs="Times New Roman"/>
          <w:sz w:val="24"/>
          <w:szCs w:val="24"/>
        </w:rPr>
      </w:pPr>
      <w:r>
        <w:rPr>
          <w:noProof/>
          <w:lang w:eastAsia="id-ID"/>
        </w:rPr>
        <w:drawing>
          <wp:inline distT="0" distB="0" distL="0" distR="0">
            <wp:extent cx="4266005" cy="1733550"/>
            <wp:effectExtent l="0" t="0" r="1270" b="0"/>
            <wp:docPr id="1" name="Picture 1"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3706ED" w:rsidRPr="003706ED" w:rsidRDefault="003706ED" w:rsidP="003706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Sumber: Retno (2017</w:t>
      </w:r>
      <w:r w:rsidR="00CE4EDB">
        <w:rPr>
          <w:rFonts w:ascii="Times New Roman" w:hAnsi="Times New Roman" w:cs="Times New Roman"/>
          <w:sz w:val="24"/>
          <w:szCs w:val="24"/>
        </w:rPr>
        <w:t>: 3</w:t>
      </w:r>
      <w:r w:rsidR="006D1E12">
        <w:rPr>
          <w:rFonts w:ascii="Times New Roman" w:hAnsi="Times New Roman" w:cs="Times New Roman"/>
          <w:sz w:val="24"/>
          <w:szCs w:val="24"/>
        </w:rPr>
        <w:t>3</w:t>
      </w:r>
      <w:r w:rsidR="00844F5C">
        <w:rPr>
          <w:rFonts w:ascii="Times New Roman" w:hAnsi="Times New Roman" w:cs="Times New Roman"/>
          <w:sz w:val="24"/>
          <w:szCs w:val="24"/>
        </w:rPr>
        <w:t>)</w:t>
      </w:r>
    </w:p>
    <w:p w:rsidR="003706ED" w:rsidRDefault="0019593E" w:rsidP="006D1E12">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Gambar II.5</w:t>
      </w:r>
    </w:p>
    <w:p w:rsidR="009550A0" w:rsidRPr="009E5527" w:rsidRDefault="003706ED" w:rsidP="009E5527">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Tahapan </w:t>
      </w:r>
      <w:r w:rsidRPr="003706ED">
        <w:rPr>
          <w:rFonts w:ascii="Times New Roman" w:hAnsi="Times New Roman" w:cs="Times New Roman"/>
          <w:i/>
          <w:sz w:val="24"/>
          <w:szCs w:val="24"/>
        </w:rPr>
        <w:t>Knowledge Discovery in Database</w:t>
      </w:r>
      <w:r>
        <w:rPr>
          <w:rFonts w:ascii="Times New Roman" w:hAnsi="Times New Roman" w:cs="Times New Roman"/>
          <w:sz w:val="24"/>
          <w:szCs w:val="24"/>
        </w:rPr>
        <w:t xml:space="preserve"> (KDD)</w:t>
      </w:r>
    </w:p>
    <w:p w:rsidR="00C15EE4" w:rsidRPr="008E2ADA" w:rsidRDefault="00E02E57" w:rsidP="007E348E">
      <w:pPr>
        <w:pStyle w:val="ListParagraph"/>
        <w:numPr>
          <w:ilvl w:val="2"/>
          <w:numId w:val="3"/>
        </w:numPr>
        <w:spacing w:line="480" w:lineRule="auto"/>
        <w:jc w:val="both"/>
        <w:rPr>
          <w:rFonts w:ascii="Times New Roman" w:hAnsi="Times New Roman" w:cs="Times New Roman"/>
          <w:b/>
          <w:i/>
          <w:sz w:val="24"/>
          <w:szCs w:val="24"/>
        </w:rPr>
      </w:pPr>
      <w:r>
        <w:rPr>
          <w:rFonts w:ascii="Times New Roman" w:hAnsi="Times New Roman" w:cs="Times New Roman"/>
          <w:b/>
          <w:sz w:val="24"/>
          <w:szCs w:val="24"/>
        </w:rPr>
        <w:lastRenderedPageBreak/>
        <w:t>Pengelompokan</w:t>
      </w:r>
      <w:r w:rsidR="00C15EE4">
        <w:rPr>
          <w:rFonts w:ascii="Times New Roman" w:hAnsi="Times New Roman" w:cs="Times New Roman"/>
          <w:b/>
          <w:sz w:val="24"/>
          <w:szCs w:val="24"/>
        </w:rPr>
        <w:t xml:space="preserve"> </w:t>
      </w:r>
      <w:r w:rsidR="00C15EE4" w:rsidRPr="008E2ADA">
        <w:rPr>
          <w:rFonts w:ascii="Times New Roman" w:hAnsi="Times New Roman" w:cs="Times New Roman"/>
          <w:b/>
          <w:i/>
          <w:sz w:val="24"/>
          <w:szCs w:val="24"/>
        </w:rPr>
        <w:t>Data Mining</w:t>
      </w:r>
      <w:r w:rsidRPr="008E2ADA">
        <w:rPr>
          <w:rFonts w:ascii="Times New Roman" w:hAnsi="Times New Roman" w:cs="Times New Roman"/>
          <w:b/>
          <w:i/>
          <w:sz w:val="24"/>
          <w:szCs w:val="24"/>
        </w:rPr>
        <w:t xml:space="preserve">  </w:t>
      </w:r>
    </w:p>
    <w:p w:rsidR="00E02E57" w:rsidRDefault="00E02E57" w:rsidP="008E2ADA">
      <w:pPr>
        <w:pStyle w:val="ListParagraph"/>
        <w:spacing w:line="480" w:lineRule="auto"/>
        <w:ind w:left="0" w:firstLine="720"/>
        <w:jc w:val="both"/>
        <w:rPr>
          <w:rFonts w:ascii="Times-Roman" w:hAnsi="Times-Roman"/>
          <w:color w:val="000000"/>
          <w:sz w:val="24"/>
          <w:szCs w:val="24"/>
        </w:rPr>
      </w:pPr>
      <w:r w:rsidRPr="008E2ADA">
        <w:rPr>
          <w:rFonts w:ascii="Times-Roman" w:hAnsi="Times-Roman"/>
          <w:i/>
          <w:color w:val="000000"/>
          <w:sz w:val="24"/>
          <w:szCs w:val="24"/>
        </w:rPr>
        <w:t>Data mining</w:t>
      </w:r>
      <w:r w:rsidRPr="00E02E57">
        <w:rPr>
          <w:rFonts w:ascii="Times-Roman" w:hAnsi="Times-Roman"/>
          <w:color w:val="000000"/>
          <w:sz w:val="24"/>
          <w:szCs w:val="24"/>
        </w:rPr>
        <w:t xml:space="preserve"> dibagi menjadi beberapa</w:t>
      </w:r>
      <w:r>
        <w:rPr>
          <w:rFonts w:ascii="Times-Roman" w:hAnsi="Times-Roman"/>
          <w:color w:val="000000"/>
          <w:sz w:val="24"/>
          <w:szCs w:val="24"/>
        </w:rPr>
        <w:t xml:space="preserve"> </w:t>
      </w:r>
      <w:r w:rsidRPr="00E02E57">
        <w:rPr>
          <w:rFonts w:ascii="Times-Roman" w:hAnsi="Times-Roman"/>
          <w:color w:val="000000"/>
          <w:sz w:val="24"/>
          <w:szCs w:val="24"/>
        </w:rPr>
        <w:t>kelompok berdasarkan tugas yang dapat dilakukan,</w:t>
      </w:r>
      <w:r>
        <w:rPr>
          <w:rFonts w:ascii="Times-Roman" w:hAnsi="Times-Roman"/>
          <w:color w:val="000000"/>
          <w:sz w:val="24"/>
          <w:szCs w:val="24"/>
        </w:rPr>
        <w:t xml:space="preserve"> </w:t>
      </w:r>
      <w:r w:rsidRPr="00E02E57">
        <w:rPr>
          <w:rFonts w:ascii="Times-Roman" w:hAnsi="Times-Roman"/>
          <w:color w:val="000000"/>
          <w:sz w:val="24"/>
          <w:szCs w:val="24"/>
        </w:rPr>
        <w:t>yaitu</w:t>
      </w:r>
      <w:r>
        <w:rPr>
          <w:rFonts w:ascii="Times-Roman" w:hAnsi="Times-Roman"/>
          <w:color w:val="000000"/>
          <w:sz w:val="24"/>
          <w:szCs w:val="24"/>
        </w:rPr>
        <w:t>:</w:t>
      </w:r>
      <w:r w:rsidRPr="00E02E57">
        <w:rPr>
          <w:rFonts w:ascii="Times-Roman" w:hAnsi="Times-Roman"/>
          <w:color w:val="000000"/>
          <w:sz w:val="24"/>
          <w:szCs w:val="24"/>
        </w:rPr>
        <w:t xml:space="preserve"> </w:t>
      </w:r>
      <w:r>
        <w:rPr>
          <w:rFonts w:ascii="Times-Roman" w:hAnsi="Times-Roman"/>
          <w:color w:val="000000"/>
          <w:sz w:val="24"/>
          <w:szCs w:val="24"/>
        </w:rPr>
        <w:t xml:space="preserve">[Kusrini dan </w:t>
      </w:r>
      <w:r w:rsidRPr="00E02E57">
        <w:rPr>
          <w:rFonts w:ascii="Times-Roman" w:hAnsi="Times-Roman"/>
          <w:color w:val="000000"/>
          <w:sz w:val="24"/>
          <w:szCs w:val="24"/>
        </w:rPr>
        <w:t>Luthfi, 2009</w:t>
      </w:r>
      <w:r>
        <w:rPr>
          <w:rFonts w:ascii="Times-Roman" w:hAnsi="Times-Roman"/>
          <w:color w:val="000000"/>
          <w:sz w:val="24"/>
          <w:szCs w:val="24"/>
        </w:rPr>
        <w:t>:10-12]</w:t>
      </w:r>
    </w:p>
    <w:p w:rsidR="004D0DDD" w:rsidRDefault="004D0DDD" w:rsidP="008E2ADA">
      <w:pPr>
        <w:pStyle w:val="ListParagraph"/>
        <w:spacing w:line="480" w:lineRule="auto"/>
        <w:ind w:left="0" w:firstLine="720"/>
        <w:jc w:val="both"/>
        <w:rPr>
          <w:rFonts w:ascii="Times-Roman" w:hAnsi="Times-Roman"/>
          <w:color w:val="000000"/>
          <w:sz w:val="24"/>
          <w:szCs w:val="24"/>
        </w:rPr>
      </w:pPr>
    </w:p>
    <w:p w:rsidR="00E02E57" w:rsidRPr="001D3A53"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Deskripsi</w:t>
      </w:r>
    </w:p>
    <w:p w:rsidR="00E02E57" w:rsidRPr="008C2BA6" w:rsidRDefault="00E02E57" w:rsidP="008C2BA6">
      <w:pPr>
        <w:pStyle w:val="ListParagraph"/>
        <w:spacing w:line="480" w:lineRule="auto"/>
        <w:ind w:left="709"/>
        <w:jc w:val="both"/>
        <w:rPr>
          <w:rFonts w:ascii="Times-Roman" w:hAnsi="Times-Roman"/>
          <w:color w:val="000000"/>
          <w:sz w:val="24"/>
          <w:szCs w:val="24"/>
        </w:rPr>
      </w:pPr>
      <w:r w:rsidRPr="00E02E57">
        <w:rPr>
          <w:rFonts w:ascii="Times New Roman" w:hAnsi="Times New Roman" w:cs="Times New Roman"/>
          <w:sz w:val="24"/>
          <w:szCs w:val="24"/>
        </w:rPr>
        <w:t>Terkadang penel</w:t>
      </w:r>
      <w:r>
        <w:rPr>
          <w:rFonts w:ascii="Times New Roman" w:hAnsi="Times New Roman" w:cs="Times New Roman"/>
          <w:sz w:val="24"/>
          <w:szCs w:val="24"/>
        </w:rPr>
        <w:t xml:space="preserve">iti dan analis secara sederhana </w:t>
      </w:r>
      <w:r w:rsidRPr="00E02E57">
        <w:rPr>
          <w:rFonts w:ascii="Times New Roman" w:hAnsi="Times New Roman" w:cs="Times New Roman"/>
          <w:sz w:val="24"/>
          <w:szCs w:val="24"/>
        </w:rPr>
        <w:t>ingin mencoba mencari data untuk</w:t>
      </w:r>
      <w:r>
        <w:rPr>
          <w:rFonts w:ascii="Times New Roman" w:hAnsi="Times New Roman" w:cs="Times New Roman"/>
          <w:sz w:val="24"/>
          <w:szCs w:val="24"/>
        </w:rPr>
        <w:t xml:space="preserve"> </w:t>
      </w:r>
      <w:r w:rsidRPr="00E02E57">
        <w:rPr>
          <w:rFonts w:ascii="Times New Roman" w:hAnsi="Times New Roman" w:cs="Times New Roman"/>
          <w:sz w:val="24"/>
          <w:szCs w:val="24"/>
        </w:rPr>
        <w:t>menggambarkan pola dan kecenderungan yang</w:t>
      </w:r>
      <w:r>
        <w:rPr>
          <w:rFonts w:ascii="Times New Roman" w:hAnsi="Times New Roman" w:cs="Times New Roman"/>
          <w:sz w:val="24"/>
          <w:szCs w:val="24"/>
        </w:rPr>
        <w:t xml:space="preserve"> terdapat dalam </w:t>
      </w:r>
      <w:r w:rsidRPr="00E02E57">
        <w:rPr>
          <w:rFonts w:ascii="Times New Roman" w:hAnsi="Times New Roman" w:cs="Times New Roman"/>
          <w:sz w:val="24"/>
          <w:szCs w:val="24"/>
        </w:rPr>
        <w:t>data. Sebagai contoh, petugas</w:t>
      </w:r>
      <w:r>
        <w:rPr>
          <w:rFonts w:ascii="Times New Roman" w:hAnsi="Times New Roman" w:cs="Times New Roman"/>
          <w:sz w:val="24"/>
          <w:szCs w:val="24"/>
        </w:rPr>
        <w:t xml:space="preserve"> </w:t>
      </w:r>
      <w:r w:rsidRPr="00E02E57">
        <w:rPr>
          <w:rFonts w:ascii="Times New Roman" w:hAnsi="Times New Roman" w:cs="Times New Roman"/>
          <w:sz w:val="24"/>
          <w:szCs w:val="24"/>
        </w:rPr>
        <w:t>pengumpulan suara mungkin tidak dapat</w:t>
      </w:r>
      <w:r>
        <w:rPr>
          <w:rFonts w:ascii="Times New Roman" w:hAnsi="Times New Roman" w:cs="Times New Roman"/>
          <w:sz w:val="24"/>
          <w:szCs w:val="24"/>
        </w:rPr>
        <w:t xml:space="preserve"> </w:t>
      </w:r>
      <w:r w:rsidRPr="00E02E57">
        <w:rPr>
          <w:rFonts w:ascii="Times New Roman" w:hAnsi="Times New Roman" w:cs="Times New Roman"/>
          <w:sz w:val="24"/>
          <w:szCs w:val="24"/>
        </w:rPr>
        <w:t>menentukan keterangan atau fakta bahwa siapa</w:t>
      </w:r>
      <w:r>
        <w:rPr>
          <w:rFonts w:ascii="Times New Roman" w:hAnsi="Times New Roman" w:cs="Times New Roman"/>
          <w:sz w:val="24"/>
          <w:szCs w:val="24"/>
        </w:rPr>
        <w:t xml:space="preserve"> </w:t>
      </w:r>
      <w:r w:rsidRPr="00E02E57">
        <w:rPr>
          <w:rFonts w:ascii="Times New Roman" w:hAnsi="Times New Roman" w:cs="Times New Roman"/>
          <w:sz w:val="24"/>
          <w:szCs w:val="24"/>
        </w:rPr>
        <w:t>yang tidak cukup professional akan sedikit</w:t>
      </w:r>
      <w:r>
        <w:rPr>
          <w:rFonts w:ascii="Times New Roman" w:hAnsi="Times New Roman" w:cs="Times New Roman"/>
          <w:sz w:val="24"/>
          <w:szCs w:val="24"/>
        </w:rPr>
        <w:t xml:space="preserve"> </w:t>
      </w:r>
      <w:r w:rsidRPr="00E02E57">
        <w:rPr>
          <w:rFonts w:ascii="Times New Roman" w:hAnsi="Times New Roman" w:cs="Times New Roman"/>
          <w:sz w:val="24"/>
          <w:szCs w:val="24"/>
        </w:rPr>
        <w:t>didukung dalam pemilihan presiden. Deskripsi</w:t>
      </w:r>
      <w:r w:rsidR="008C2BA6">
        <w:rPr>
          <w:rFonts w:ascii="Times New Roman" w:hAnsi="Times New Roman" w:cs="Times New Roman"/>
          <w:sz w:val="24"/>
          <w:szCs w:val="24"/>
        </w:rPr>
        <w:t xml:space="preserve"> </w:t>
      </w:r>
      <w:r w:rsidRPr="00E02E57">
        <w:rPr>
          <w:rFonts w:ascii="Times New Roman" w:hAnsi="Times New Roman" w:cs="Times New Roman"/>
          <w:sz w:val="24"/>
          <w:szCs w:val="24"/>
        </w:rPr>
        <w:t xml:space="preserve">dari pola dan </w:t>
      </w:r>
      <w:r>
        <w:rPr>
          <w:rFonts w:ascii="Times New Roman" w:hAnsi="Times New Roman" w:cs="Times New Roman"/>
          <w:sz w:val="24"/>
          <w:szCs w:val="24"/>
        </w:rPr>
        <w:t xml:space="preserve">kecenderungan sering memberikan </w:t>
      </w:r>
      <w:r w:rsidRPr="00E02E57">
        <w:rPr>
          <w:rFonts w:ascii="Times New Roman" w:hAnsi="Times New Roman" w:cs="Times New Roman"/>
          <w:sz w:val="24"/>
          <w:szCs w:val="24"/>
        </w:rPr>
        <w:t>kemungkinan penjelesan untuk suatu pola atau</w:t>
      </w:r>
      <w:r>
        <w:rPr>
          <w:rFonts w:ascii="Times New Roman" w:hAnsi="Times New Roman" w:cs="Times New Roman"/>
          <w:sz w:val="24"/>
          <w:szCs w:val="24"/>
        </w:rPr>
        <w:t xml:space="preserve"> </w:t>
      </w:r>
      <w:r w:rsidRPr="00E02E57">
        <w:rPr>
          <w:rFonts w:ascii="Times New Roman" w:hAnsi="Times New Roman" w:cs="Times New Roman"/>
          <w:sz w:val="24"/>
          <w:szCs w:val="24"/>
        </w:rPr>
        <w:t>kecenderungan.</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Estimasi</w:t>
      </w:r>
    </w:p>
    <w:p w:rsidR="006D1E12" w:rsidRPr="008C2BA6" w:rsidRDefault="001D3A53" w:rsidP="008C2BA6">
      <w:pPr>
        <w:pStyle w:val="ListParagraph"/>
        <w:spacing w:line="480" w:lineRule="auto"/>
        <w:ind w:left="709"/>
        <w:jc w:val="both"/>
        <w:rPr>
          <w:rFonts w:ascii="Times-Roman" w:hAnsi="Times-Roman"/>
          <w:color w:val="000000"/>
          <w:sz w:val="24"/>
          <w:szCs w:val="24"/>
        </w:rPr>
      </w:pPr>
      <w:r w:rsidRPr="001D3A53">
        <w:rPr>
          <w:rFonts w:ascii="Times New Roman" w:hAnsi="Times New Roman" w:cs="Times New Roman"/>
          <w:sz w:val="24"/>
          <w:szCs w:val="24"/>
        </w:rPr>
        <w:t>Estimasi hampir s</w:t>
      </w:r>
      <w:r>
        <w:rPr>
          <w:rFonts w:ascii="Times New Roman" w:hAnsi="Times New Roman" w:cs="Times New Roman"/>
          <w:sz w:val="24"/>
          <w:szCs w:val="24"/>
        </w:rPr>
        <w:t xml:space="preserve">ama dengan klasifikasi, kecuali variabel target estimasi </w:t>
      </w:r>
      <w:r w:rsidRPr="001D3A53">
        <w:rPr>
          <w:rFonts w:ascii="Times New Roman" w:hAnsi="Times New Roman" w:cs="Times New Roman"/>
          <w:sz w:val="24"/>
          <w:szCs w:val="24"/>
        </w:rPr>
        <w:t>lebih kearah numerik dari</w:t>
      </w:r>
      <w:r>
        <w:rPr>
          <w:rFonts w:ascii="Times New Roman" w:hAnsi="Times New Roman" w:cs="Times New Roman"/>
          <w:sz w:val="24"/>
          <w:szCs w:val="24"/>
        </w:rPr>
        <w:t xml:space="preserve"> </w:t>
      </w:r>
      <w:r w:rsidRPr="001D3A53">
        <w:rPr>
          <w:rFonts w:ascii="Times New Roman" w:hAnsi="Times New Roman" w:cs="Times New Roman"/>
          <w:sz w:val="24"/>
          <w:szCs w:val="24"/>
        </w:rPr>
        <w:t>pada kearah kategori. Model dibangun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menggunakan </w:t>
      </w:r>
      <w:r w:rsidRPr="008E2ADA">
        <w:rPr>
          <w:rFonts w:ascii="Times New Roman" w:hAnsi="Times New Roman" w:cs="Times New Roman"/>
          <w:i/>
          <w:sz w:val="24"/>
          <w:szCs w:val="24"/>
        </w:rPr>
        <w:t xml:space="preserve">record </w:t>
      </w:r>
      <w:r w:rsidRPr="001D3A53">
        <w:rPr>
          <w:rFonts w:ascii="Times New Roman" w:hAnsi="Times New Roman" w:cs="Times New Roman"/>
          <w:sz w:val="24"/>
          <w:szCs w:val="24"/>
        </w:rPr>
        <w:t>lengkap yang menyediakan</w:t>
      </w:r>
      <w:r>
        <w:rPr>
          <w:rFonts w:ascii="Times New Roman" w:hAnsi="Times New Roman" w:cs="Times New Roman"/>
          <w:sz w:val="24"/>
          <w:szCs w:val="24"/>
        </w:rPr>
        <w:t xml:space="preserve"> </w:t>
      </w:r>
      <w:r w:rsidRPr="001D3A53">
        <w:rPr>
          <w:rFonts w:ascii="Times New Roman" w:hAnsi="Times New Roman" w:cs="Times New Roman"/>
          <w:sz w:val="24"/>
          <w:szCs w:val="24"/>
        </w:rPr>
        <w:t>nilai dari variabel target sebagai prediksi.</w:t>
      </w:r>
      <w:r>
        <w:rPr>
          <w:rFonts w:ascii="Times New Roman" w:hAnsi="Times New Roman" w:cs="Times New Roman"/>
          <w:sz w:val="24"/>
          <w:szCs w:val="24"/>
        </w:rPr>
        <w:t xml:space="preserve"> </w:t>
      </w:r>
      <w:r w:rsidRPr="001D3A53">
        <w:rPr>
          <w:rFonts w:ascii="Times New Roman" w:hAnsi="Times New Roman" w:cs="Times New Roman"/>
          <w:sz w:val="24"/>
          <w:szCs w:val="24"/>
        </w:rPr>
        <w:t>Selanjutnya, pada peninjauan berikutnya estimasi</w:t>
      </w:r>
      <w:r>
        <w:rPr>
          <w:rFonts w:ascii="Times New Roman" w:hAnsi="Times New Roman" w:cs="Times New Roman"/>
          <w:sz w:val="24"/>
          <w:szCs w:val="24"/>
        </w:rPr>
        <w:t xml:space="preserve"> </w:t>
      </w:r>
      <w:r w:rsidRPr="001D3A53">
        <w:rPr>
          <w:rFonts w:ascii="Times New Roman" w:hAnsi="Times New Roman" w:cs="Times New Roman"/>
          <w:sz w:val="24"/>
          <w:szCs w:val="24"/>
        </w:rPr>
        <w:t>nilai dari variabel target dibuat berdasarkan nilai</w:t>
      </w:r>
      <w:r>
        <w:rPr>
          <w:rFonts w:ascii="Times New Roman" w:hAnsi="Times New Roman" w:cs="Times New Roman"/>
          <w:sz w:val="24"/>
          <w:szCs w:val="24"/>
        </w:rPr>
        <w:t xml:space="preserve"> </w:t>
      </w:r>
      <w:r w:rsidRPr="001D3A53">
        <w:rPr>
          <w:rFonts w:ascii="Times New Roman" w:hAnsi="Times New Roman" w:cs="Times New Roman"/>
          <w:sz w:val="24"/>
          <w:szCs w:val="24"/>
        </w:rPr>
        <w:t>variabel predikasi. Sebagai contoh akan</w:t>
      </w:r>
      <w:r>
        <w:rPr>
          <w:rFonts w:ascii="Times New Roman" w:hAnsi="Times New Roman" w:cs="Times New Roman"/>
          <w:sz w:val="24"/>
          <w:szCs w:val="24"/>
        </w:rPr>
        <w:t xml:space="preserve"> </w:t>
      </w:r>
      <w:r w:rsidRPr="001D3A53">
        <w:rPr>
          <w:rFonts w:ascii="Times New Roman" w:hAnsi="Times New Roman" w:cs="Times New Roman"/>
          <w:sz w:val="24"/>
          <w:szCs w:val="24"/>
        </w:rPr>
        <w:t>dilakukan estimasi tekanan darah sistolik pada</w:t>
      </w:r>
      <w:r>
        <w:rPr>
          <w:rFonts w:ascii="Times New Roman" w:hAnsi="Times New Roman" w:cs="Times New Roman"/>
          <w:sz w:val="24"/>
          <w:szCs w:val="24"/>
        </w:rPr>
        <w:t xml:space="preserve"> </w:t>
      </w:r>
      <w:r w:rsidRPr="001D3A53">
        <w:rPr>
          <w:rFonts w:ascii="Times New Roman" w:hAnsi="Times New Roman" w:cs="Times New Roman"/>
          <w:sz w:val="24"/>
          <w:szCs w:val="24"/>
        </w:rPr>
        <w:t>pasien rumah sakit berdasarkan umur pasien, jenis</w:t>
      </w:r>
      <w:r>
        <w:rPr>
          <w:rFonts w:ascii="Times New Roman" w:hAnsi="Times New Roman" w:cs="Times New Roman"/>
          <w:sz w:val="24"/>
          <w:szCs w:val="24"/>
        </w:rPr>
        <w:t xml:space="preserve"> </w:t>
      </w:r>
      <w:r w:rsidRPr="001D3A53">
        <w:rPr>
          <w:rFonts w:ascii="Times New Roman" w:hAnsi="Times New Roman" w:cs="Times New Roman"/>
          <w:sz w:val="24"/>
          <w:szCs w:val="24"/>
        </w:rPr>
        <w:t>kelamin, indeks berat badan, dan level sodium</w:t>
      </w:r>
      <w:r>
        <w:rPr>
          <w:rFonts w:ascii="Times New Roman" w:hAnsi="Times New Roman" w:cs="Times New Roman"/>
          <w:sz w:val="24"/>
          <w:szCs w:val="24"/>
        </w:rPr>
        <w:t xml:space="preserve"> </w:t>
      </w:r>
      <w:r w:rsidRPr="001D3A53">
        <w:rPr>
          <w:rFonts w:ascii="Times New Roman" w:hAnsi="Times New Roman" w:cs="Times New Roman"/>
          <w:sz w:val="24"/>
          <w:szCs w:val="24"/>
        </w:rPr>
        <w:t>darah. Hubungan antara tekanan darah sistolik</w:t>
      </w:r>
      <w:r>
        <w:rPr>
          <w:rFonts w:ascii="Times New Roman" w:hAnsi="Times New Roman" w:cs="Times New Roman"/>
          <w:sz w:val="24"/>
          <w:szCs w:val="24"/>
        </w:rPr>
        <w:t xml:space="preserve"> </w:t>
      </w:r>
      <w:r w:rsidRPr="001D3A53">
        <w:rPr>
          <w:rFonts w:ascii="Times New Roman" w:hAnsi="Times New Roman" w:cs="Times New Roman"/>
          <w:sz w:val="24"/>
          <w:szCs w:val="24"/>
        </w:rPr>
        <w:t>dan nilai variabel prediksi dalam proses</w:t>
      </w:r>
      <w:r>
        <w:rPr>
          <w:rFonts w:ascii="Times New Roman" w:hAnsi="Times New Roman" w:cs="Times New Roman"/>
          <w:sz w:val="24"/>
          <w:szCs w:val="24"/>
        </w:rPr>
        <w:t xml:space="preserve"> </w:t>
      </w:r>
      <w:r w:rsidRPr="001D3A53">
        <w:rPr>
          <w:rFonts w:ascii="Times New Roman" w:hAnsi="Times New Roman" w:cs="Times New Roman"/>
          <w:sz w:val="24"/>
          <w:szCs w:val="24"/>
        </w:rPr>
        <w:t>pembelajaran akan menghasilkan model estimasi.</w:t>
      </w:r>
      <w:r>
        <w:rPr>
          <w:rFonts w:ascii="Times New Roman" w:hAnsi="Times New Roman" w:cs="Times New Roman"/>
          <w:sz w:val="24"/>
          <w:szCs w:val="24"/>
        </w:rPr>
        <w:t xml:space="preserve"> </w:t>
      </w:r>
      <w:r w:rsidRPr="001D3A53">
        <w:rPr>
          <w:rFonts w:ascii="Times New Roman" w:hAnsi="Times New Roman" w:cs="Times New Roman"/>
          <w:sz w:val="24"/>
          <w:szCs w:val="24"/>
        </w:rPr>
        <w:lastRenderedPageBreak/>
        <w:t>Model estimasi yang dihasilkan dapat digunakan</w:t>
      </w:r>
      <w:r>
        <w:rPr>
          <w:rFonts w:ascii="Times New Roman" w:hAnsi="Times New Roman" w:cs="Times New Roman"/>
          <w:sz w:val="24"/>
          <w:szCs w:val="24"/>
        </w:rPr>
        <w:t xml:space="preserve"> untuk kasus </w:t>
      </w:r>
      <w:r w:rsidRPr="001D3A53">
        <w:rPr>
          <w:rFonts w:ascii="Times New Roman" w:hAnsi="Times New Roman" w:cs="Times New Roman"/>
          <w:sz w:val="24"/>
          <w:szCs w:val="24"/>
        </w:rPr>
        <w:t>baru lainnya.</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Prediksi</w:t>
      </w:r>
    </w:p>
    <w:p w:rsid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Prediksi ham</w:t>
      </w:r>
      <w:r>
        <w:rPr>
          <w:rFonts w:ascii="Times New Roman" w:hAnsi="Times New Roman" w:cs="Times New Roman"/>
          <w:sz w:val="24"/>
          <w:szCs w:val="24"/>
        </w:rPr>
        <w:t xml:space="preserve">pir sama dengan klasifikasi dan </w:t>
      </w:r>
      <w:r w:rsidRPr="001D3A53">
        <w:rPr>
          <w:rFonts w:ascii="Times New Roman" w:hAnsi="Times New Roman" w:cs="Times New Roman"/>
          <w:sz w:val="24"/>
          <w:szCs w:val="24"/>
        </w:rPr>
        <w:t>estimasi, kecuali bahwa dalam predikasi nilai dari</w:t>
      </w:r>
      <w:r>
        <w:rPr>
          <w:rFonts w:ascii="Times New Roman" w:hAnsi="Times New Roman" w:cs="Times New Roman"/>
          <w:sz w:val="24"/>
          <w:szCs w:val="24"/>
        </w:rPr>
        <w:t xml:space="preserve"> </w:t>
      </w:r>
      <w:r w:rsidRPr="001D3A53">
        <w:rPr>
          <w:rFonts w:ascii="Times New Roman" w:hAnsi="Times New Roman" w:cs="Times New Roman"/>
          <w:sz w:val="24"/>
          <w:szCs w:val="24"/>
        </w:rPr>
        <w:t>hasil akan ada dimasa mendatang.</w:t>
      </w:r>
      <w:r>
        <w:rPr>
          <w:rFonts w:ascii="Times New Roman" w:hAnsi="Times New Roman" w:cs="Times New Roman"/>
          <w:sz w:val="24"/>
          <w:szCs w:val="24"/>
        </w:rPr>
        <w:t xml:space="preserve"> </w:t>
      </w:r>
      <w:r w:rsidRPr="001D3A53">
        <w:rPr>
          <w:rFonts w:ascii="Times New Roman" w:hAnsi="Times New Roman" w:cs="Times New Roman"/>
          <w:sz w:val="24"/>
          <w:szCs w:val="24"/>
        </w:rPr>
        <w:t>Contoh prediksi bisnis dan penelitian adalah:</w:t>
      </w:r>
      <w:r>
        <w:rPr>
          <w:rFonts w:ascii="Times New Roman" w:hAnsi="Times New Roman" w:cs="Times New Roman"/>
          <w:sz w:val="24"/>
          <w:szCs w:val="24"/>
        </w:rPr>
        <w:t xml:space="preserve"> </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Prediksi harga beras dalam tiga bulan yang</w:t>
      </w:r>
      <w:r>
        <w:rPr>
          <w:rFonts w:ascii="Times New Roman" w:hAnsi="Times New Roman" w:cs="Times New Roman"/>
          <w:sz w:val="24"/>
          <w:szCs w:val="24"/>
        </w:rPr>
        <w:t xml:space="preserve"> </w:t>
      </w:r>
      <w:r w:rsidRPr="001D3A53">
        <w:rPr>
          <w:rFonts w:ascii="Times New Roman" w:hAnsi="Times New Roman" w:cs="Times New Roman"/>
          <w:sz w:val="24"/>
          <w:szCs w:val="24"/>
        </w:rPr>
        <w:t>akan datang.</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Prediksi pers</w:t>
      </w:r>
      <w:r>
        <w:rPr>
          <w:rFonts w:ascii="Times New Roman" w:hAnsi="Times New Roman" w:cs="Times New Roman"/>
          <w:sz w:val="24"/>
          <w:szCs w:val="24"/>
        </w:rPr>
        <w:t xml:space="preserve">entasi kenaikan kecelakaan lalu </w:t>
      </w:r>
      <w:r w:rsidRPr="001D3A53">
        <w:rPr>
          <w:rFonts w:ascii="Times New Roman" w:hAnsi="Times New Roman" w:cs="Times New Roman"/>
          <w:sz w:val="24"/>
          <w:szCs w:val="24"/>
        </w:rPr>
        <w:t>lintas tahun depan jika batas bawah</w:t>
      </w:r>
      <w:r>
        <w:rPr>
          <w:rFonts w:ascii="Times New Roman" w:hAnsi="Times New Roman" w:cs="Times New Roman"/>
          <w:sz w:val="24"/>
          <w:szCs w:val="24"/>
        </w:rPr>
        <w:t xml:space="preserve"> </w:t>
      </w:r>
      <w:r w:rsidRPr="001D3A53">
        <w:rPr>
          <w:rFonts w:ascii="Times New Roman" w:hAnsi="Times New Roman" w:cs="Times New Roman"/>
          <w:sz w:val="24"/>
          <w:szCs w:val="24"/>
        </w:rPr>
        <w:t>kecepatan dinaikkan.</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Beberapa m</w:t>
      </w:r>
      <w:r>
        <w:rPr>
          <w:rFonts w:ascii="Times New Roman" w:hAnsi="Times New Roman" w:cs="Times New Roman"/>
          <w:sz w:val="24"/>
          <w:szCs w:val="24"/>
        </w:rPr>
        <w:t xml:space="preserve">etode dan teknik yang digunakan </w:t>
      </w:r>
      <w:r w:rsidRPr="001D3A53">
        <w:rPr>
          <w:rFonts w:ascii="Times New Roman" w:hAnsi="Times New Roman" w:cs="Times New Roman"/>
          <w:sz w:val="24"/>
          <w:szCs w:val="24"/>
        </w:rPr>
        <w:t>dalam klasifikasi dan estimasi dapat pula</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digunakan </w:t>
      </w:r>
      <w:r w:rsidR="008C2BA6">
        <w:rPr>
          <w:rFonts w:ascii="Times New Roman" w:hAnsi="Times New Roman" w:cs="Times New Roman"/>
          <w:sz w:val="24"/>
          <w:szCs w:val="24"/>
        </w:rPr>
        <w:t>(untuk keadaan yang tepat) untuk p</w:t>
      </w:r>
      <w:r w:rsidRPr="008C2BA6">
        <w:rPr>
          <w:rFonts w:ascii="Times New Roman" w:hAnsi="Times New Roman" w:cs="Times New Roman"/>
          <w:sz w:val="24"/>
          <w:szCs w:val="24"/>
        </w:rPr>
        <w:t>rediksi</w:t>
      </w:r>
      <w:r w:rsidR="008C2BA6" w:rsidRPr="008C2BA6">
        <w:rPr>
          <w:rFonts w:ascii="Times New Roman" w:hAnsi="Times New Roman" w:cs="Times New Roman"/>
          <w:sz w:val="24"/>
          <w:szCs w:val="24"/>
        </w:rPr>
        <w:t xml:space="preserve">. </w:t>
      </w:r>
      <w:r w:rsidR="008C2BA6" w:rsidRPr="008C2BA6">
        <w:rPr>
          <w:rFonts w:ascii="Times-Roman" w:hAnsi="Times-Roman"/>
          <w:color w:val="000000"/>
          <w:sz w:val="24"/>
          <w:szCs w:val="24"/>
        </w:rPr>
        <w:t>[Kusrini dan Luthfi, 2009:10-12]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Klasifikasi</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Dalam klasifikas</w:t>
      </w:r>
      <w:r>
        <w:rPr>
          <w:rFonts w:ascii="Times New Roman" w:hAnsi="Times New Roman" w:cs="Times New Roman"/>
          <w:sz w:val="24"/>
          <w:szCs w:val="24"/>
        </w:rPr>
        <w:t xml:space="preserve">i, terdapat target variabel </w:t>
      </w:r>
      <w:r w:rsidRPr="001D3A53">
        <w:rPr>
          <w:rFonts w:ascii="Times New Roman" w:hAnsi="Times New Roman" w:cs="Times New Roman"/>
          <w:sz w:val="24"/>
          <w:szCs w:val="24"/>
        </w:rPr>
        <w:t>kategori. Sebagai contoh penggolongan</w:t>
      </w:r>
      <w:r>
        <w:rPr>
          <w:rFonts w:ascii="Times New Roman" w:hAnsi="Times New Roman" w:cs="Times New Roman"/>
          <w:sz w:val="24"/>
          <w:szCs w:val="24"/>
        </w:rPr>
        <w:t xml:space="preserve"> </w:t>
      </w:r>
      <w:r w:rsidRPr="001D3A53">
        <w:rPr>
          <w:rFonts w:ascii="Times New Roman" w:hAnsi="Times New Roman" w:cs="Times New Roman"/>
          <w:sz w:val="24"/>
          <w:szCs w:val="24"/>
        </w:rPr>
        <w:t>pendapatan dapat dipisahkan dalam tiga kategori ,</w:t>
      </w:r>
      <w:r>
        <w:rPr>
          <w:rFonts w:ascii="Times New Roman" w:hAnsi="Times New Roman" w:cs="Times New Roman"/>
          <w:sz w:val="24"/>
          <w:szCs w:val="24"/>
        </w:rPr>
        <w:t xml:space="preserve"> </w:t>
      </w:r>
      <w:r w:rsidRPr="001D3A53">
        <w:rPr>
          <w:rFonts w:ascii="Times New Roman" w:hAnsi="Times New Roman" w:cs="Times New Roman"/>
          <w:sz w:val="24"/>
          <w:szCs w:val="24"/>
        </w:rPr>
        <w:t>yaitu pendapatan tinggi, pendapatan sedang, dan</w:t>
      </w:r>
      <w:r>
        <w:rPr>
          <w:rFonts w:ascii="Times New Roman" w:hAnsi="Times New Roman" w:cs="Times New Roman"/>
          <w:sz w:val="24"/>
          <w:szCs w:val="24"/>
        </w:rPr>
        <w:t xml:space="preserve"> </w:t>
      </w:r>
      <w:r w:rsidRPr="001D3A53">
        <w:rPr>
          <w:rFonts w:ascii="Times New Roman" w:hAnsi="Times New Roman" w:cs="Times New Roman"/>
          <w:sz w:val="24"/>
          <w:szCs w:val="24"/>
        </w:rPr>
        <w:t>pendapatan rendah.</w:t>
      </w:r>
      <w:r>
        <w:rPr>
          <w:rFonts w:ascii="Times New Roman" w:hAnsi="Times New Roman" w:cs="Times New Roman"/>
          <w:sz w:val="24"/>
          <w:szCs w:val="24"/>
        </w:rPr>
        <w:t xml:space="preserve"> </w:t>
      </w:r>
      <w:r w:rsidRPr="001D3A53">
        <w:rPr>
          <w:rFonts w:ascii="Times New Roman" w:hAnsi="Times New Roman" w:cs="Times New Roman"/>
          <w:sz w:val="24"/>
          <w:szCs w:val="24"/>
        </w:rPr>
        <w:t>Contoh la</w:t>
      </w:r>
      <w:r>
        <w:rPr>
          <w:rFonts w:ascii="Times New Roman" w:hAnsi="Times New Roman" w:cs="Times New Roman"/>
          <w:sz w:val="24"/>
          <w:szCs w:val="24"/>
        </w:rPr>
        <w:t>in klasifikasi dalam bisnis dan</w:t>
      </w:r>
      <w:r w:rsidRPr="001D3A53">
        <w:rPr>
          <w:rFonts w:ascii="Times New Roman" w:hAnsi="Times New Roman" w:cs="Times New Roman"/>
          <w:sz w:val="24"/>
          <w:szCs w:val="24"/>
        </w:rPr>
        <w:t>penelitian 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Menentuk</w:t>
      </w:r>
      <w:r>
        <w:rPr>
          <w:rFonts w:ascii="Times New Roman" w:hAnsi="Times New Roman" w:cs="Times New Roman"/>
          <w:sz w:val="24"/>
          <w:szCs w:val="24"/>
        </w:rPr>
        <w:t xml:space="preserve">an apakah suatu transaksi kartu kredit merupakan transaksi </w:t>
      </w:r>
      <w:r w:rsidRPr="001D3A53">
        <w:rPr>
          <w:rFonts w:ascii="Times New Roman" w:hAnsi="Times New Roman" w:cs="Times New Roman"/>
          <w:sz w:val="24"/>
          <w:szCs w:val="24"/>
        </w:rPr>
        <w:t>yang curang atau</w:t>
      </w:r>
      <w:r>
        <w:rPr>
          <w:rFonts w:ascii="Times New Roman" w:hAnsi="Times New Roman" w:cs="Times New Roman"/>
          <w:sz w:val="24"/>
          <w:szCs w:val="24"/>
        </w:rPr>
        <w:t xml:space="preserve"> </w:t>
      </w:r>
      <w:r w:rsidRPr="001D3A53">
        <w:rPr>
          <w:rFonts w:ascii="Times New Roman" w:hAnsi="Times New Roman" w:cs="Times New Roman"/>
          <w:sz w:val="24"/>
          <w:szCs w:val="24"/>
        </w:rPr>
        <w:t>tidak.</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Mempe</w:t>
      </w:r>
      <w:r>
        <w:rPr>
          <w:rFonts w:ascii="Times New Roman" w:hAnsi="Times New Roman" w:cs="Times New Roman"/>
          <w:sz w:val="24"/>
          <w:szCs w:val="24"/>
        </w:rPr>
        <w:t xml:space="preserve">rkirakan apakah suatu pengajuan </w:t>
      </w:r>
      <w:r w:rsidRPr="001D3A53">
        <w:rPr>
          <w:rFonts w:ascii="Times New Roman" w:hAnsi="Times New Roman" w:cs="Times New Roman"/>
          <w:sz w:val="24"/>
          <w:szCs w:val="24"/>
        </w:rPr>
        <w:t>hipotek oleh nasabah merupakan suatu kredit</w:t>
      </w:r>
      <w:r>
        <w:rPr>
          <w:rFonts w:ascii="Times New Roman" w:hAnsi="Times New Roman" w:cs="Times New Roman"/>
          <w:sz w:val="24"/>
          <w:szCs w:val="24"/>
        </w:rPr>
        <w:t xml:space="preserve"> </w:t>
      </w:r>
      <w:r w:rsidRPr="001D3A53">
        <w:rPr>
          <w:rFonts w:ascii="Times New Roman" w:hAnsi="Times New Roman" w:cs="Times New Roman"/>
          <w:sz w:val="24"/>
          <w:szCs w:val="24"/>
        </w:rPr>
        <w:t>yang baik atau buruk.</w:t>
      </w:r>
    </w:p>
    <w:p w:rsidR="009E5527" w:rsidRPr="00FB6C18" w:rsidRDefault="001D3A53" w:rsidP="00FB6C18">
      <w:pPr>
        <w:pStyle w:val="ListParagraph"/>
        <w:spacing w:line="480" w:lineRule="auto"/>
        <w:ind w:left="709" w:firstLine="11"/>
        <w:jc w:val="both"/>
        <w:rPr>
          <w:rFonts w:ascii="Times-Roman" w:hAnsi="Times-Roman"/>
          <w:color w:val="000000"/>
          <w:sz w:val="24"/>
          <w:szCs w:val="24"/>
        </w:rPr>
      </w:pPr>
      <w:r w:rsidRPr="001D3A53">
        <w:rPr>
          <w:rFonts w:ascii="Times New Roman" w:hAnsi="Times New Roman" w:cs="Times New Roman"/>
          <w:sz w:val="24"/>
          <w:szCs w:val="24"/>
        </w:rPr>
        <w:t>c. Mendiagnosi</w:t>
      </w:r>
      <w:r>
        <w:rPr>
          <w:rFonts w:ascii="Times New Roman" w:hAnsi="Times New Roman" w:cs="Times New Roman"/>
          <w:sz w:val="24"/>
          <w:szCs w:val="24"/>
        </w:rPr>
        <w:t xml:space="preserve">s penyakit seorang pasien untuk </w:t>
      </w:r>
      <w:r w:rsidRPr="001D3A53">
        <w:rPr>
          <w:rFonts w:ascii="Times New Roman" w:hAnsi="Times New Roman" w:cs="Times New Roman"/>
          <w:sz w:val="24"/>
          <w:szCs w:val="24"/>
        </w:rPr>
        <w:t>mendapatkan termasuk kategori penyakit</w:t>
      </w:r>
      <w:r>
        <w:rPr>
          <w:rFonts w:ascii="Times New Roman" w:hAnsi="Times New Roman" w:cs="Times New Roman"/>
          <w:sz w:val="24"/>
          <w:szCs w:val="24"/>
        </w:rPr>
        <w:t xml:space="preserve"> </w:t>
      </w:r>
      <w:r w:rsidRPr="001D3A53">
        <w:rPr>
          <w:rFonts w:ascii="Times New Roman" w:hAnsi="Times New Roman" w:cs="Times New Roman"/>
          <w:sz w:val="24"/>
          <w:szCs w:val="24"/>
        </w:rPr>
        <w:t>apa.</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Pengklusteran</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 xml:space="preserve">Pengkluteran </w:t>
      </w:r>
      <w:r>
        <w:rPr>
          <w:rFonts w:ascii="Times New Roman" w:hAnsi="Times New Roman" w:cs="Times New Roman"/>
          <w:sz w:val="24"/>
          <w:szCs w:val="24"/>
        </w:rPr>
        <w:t xml:space="preserve">merupakan pengelompokan </w:t>
      </w:r>
      <w:r w:rsidRPr="008E2ADA">
        <w:rPr>
          <w:rFonts w:ascii="Times New Roman" w:hAnsi="Times New Roman" w:cs="Times New Roman"/>
          <w:i/>
          <w:sz w:val="24"/>
          <w:szCs w:val="24"/>
        </w:rPr>
        <w:t>record,</w:t>
      </w:r>
      <w:r>
        <w:rPr>
          <w:rFonts w:ascii="Times New Roman" w:hAnsi="Times New Roman" w:cs="Times New Roman"/>
          <w:sz w:val="24"/>
          <w:szCs w:val="24"/>
        </w:rPr>
        <w:t xml:space="preserve"> </w:t>
      </w:r>
      <w:r w:rsidRPr="001D3A53">
        <w:rPr>
          <w:rFonts w:ascii="Times New Roman" w:hAnsi="Times New Roman" w:cs="Times New Roman"/>
          <w:sz w:val="24"/>
          <w:szCs w:val="24"/>
        </w:rPr>
        <w:t>pengamatan, atau memperhatikan dan membentuk</w:t>
      </w:r>
      <w:r>
        <w:rPr>
          <w:rFonts w:ascii="Times New Roman" w:hAnsi="Times New Roman" w:cs="Times New Roman"/>
          <w:sz w:val="24"/>
          <w:szCs w:val="24"/>
        </w:rPr>
        <w:t xml:space="preserve"> </w:t>
      </w:r>
      <w:r w:rsidRPr="001D3A53">
        <w:rPr>
          <w:rFonts w:ascii="Times New Roman" w:hAnsi="Times New Roman" w:cs="Times New Roman"/>
          <w:sz w:val="24"/>
          <w:szCs w:val="24"/>
        </w:rPr>
        <w:t>kelas objek-objek yang memiliki kemiripan.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Kluster adalah kumpulan </w:t>
      </w:r>
      <w:r w:rsidRPr="008E2ADA">
        <w:rPr>
          <w:rFonts w:ascii="Times New Roman" w:hAnsi="Times New Roman" w:cs="Times New Roman"/>
          <w:i/>
          <w:sz w:val="24"/>
          <w:szCs w:val="24"/>
        </w:rPr>
        <w:t>record</w:t>
      </w:r>
      <w:r w:rsidRPr="001D3A53">
        <w:rPr>
          <w:rFonts w:ascii="Times New Roman" w:hAnsi="Times New Roman" w:cs="Times New Roman"/>
          <w:sz w:val="24"/>
          <w:szCs w:val="24"/>
        </w:rPr>
        <w:t xml:space="preserve"> yang memiliki</w:t>
      </w:r>
      <w:r>
        <w:rPr>
          <w:rFonts w:ascii="Times New Roman" w:hAnsi="Times New Roman" w:cs="Times New Roman"/>
          <w:sz w:val="24"/>
          <w:szCs w:val="24"/>
        </w:rPr>
        <w:t xml:space="preserve"> </w:t>
      </w:r>
      <w:r w:rsidRPr="001D3A53">
        <w:rPr>
          <w:rFonts w:ascii="Times New Roman" w:hAnsi="Times New Roman" w:cs="Times New Roman"/>
          <w:sz w:val="24"/>
          <w:szCs w:val="24"/>
        </w:rPr>
        <w:t>kemiripan satu dengan yang lainnya dan memiliki</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ketidakmiripan dengan </w:t>
      </w:r>
      <w:r w:rsidRPr="008E2ADA">
        <w:rPr>
          <w:rFonts w:ascii="Times New Roman" w:hAnsi="Times New Roman" w:cs="Times New Roman"/>
          <w:i/>
          <w:sz w:val="24"/>
          <w:szCs w:val="24"/>
        </w:rPr>
        <w:t>record-record</w:t>
      </w:r>
      <w:r w:rsidRPr="001D3A53">
        <w:rPr>
          <w:rFonts w:ascii="Times New Roman" w:hAnsi="Times New Roman" w:cs="Times New Roman"/>
          <w:sz w:val="24"/>
          <w:szCs w:val="24"/>
        </w:rPr>
        <w:t xml:space="preserve"> dalam</w:t>
      </w:r>
      <w:r>
        <w:rPr>
          <w:rFonts w:ascii="Times New Roman" w:hAnsi="Times New Roman" w:cs="Times New Roman"/>
          <w:sz w:val="24"/>
          <w:szCs w:val="24"/>
        </w:rPr>
        <w:t xml:space="preserve"> </w:t>
      </w:r>
      <w:r w:rsidRPr="001D3A53">
        <w:rPr>
          <w:rFonts w:ascii="Times New Roman" w:hAnsi="Times New Roman" w:cs="Times New Roman"/>
          <w:sz w:val="24"/>
          <w:szCs w:val="24"/>
        </w:rPr>
        <w:t>kluster lain. Pengklusteran berbeda dengan</w:t>
      </w:r>
      <w:r>
        <w:rPr>
          <w:rFonts w:ascii="Times New Roman" w:hAnsi="Times New Roman" w:cs="Times New Roman"/>
          <w:sz w:val="24"/>
          <w:szCs w:val="24"/>
        </w:rPr>
        <w:t xml:space="preserve"> </w:t>
      </w:r>
      <w:r w:rsidRPr="001D3A53">
        <w:rPr>
          <w:rFonts w:ascii="Times New Roman" w:hAnsi="Times New Roman" w:cs="Times New Roman"/>
          <w:sz w:val="24"/>
          <w:szCs w:val="24"/>
        </w:rPr>
        <w:t>klasifikasi yaitu tidak adanya variabel target</w:t>
      </w:r>
      <w:r>
        <w:rPr>
          <w:rFonts w:ascii="Times New Roman" w:hAnsi="Times New Roman" w:cs="Times New Roman"/>
          <w:sz w:val="24"/>
          <w:szCs w:val="24"/>
        </w:rPr>
        <w:t xml:space="preserve"> </w:t>
      </w:r>
      <w:r w:rsidRPr="001D3A53">
        <w:rPr>
          <w:rFonts w:ascii="Times New Roman" w:hAnsi="Times New Roman" w:cs="Times New Roman"/>
          <w:sz w:val="24"/>
          <w:szCs w:val="24"/>
        </w:rPr>
        <w:t>dalam pengklusteran. Pengklusteran tidak</w:t>
      </w:r>
      <w:r>
        <w:rPr>
          <w:rFonts w:ascii="Times New Roman" w:hAnsi="Times New Roman" w:cs="Times New Roman"/>
          <w:sz w:val="24"/>
          <w:szCs w:val="24"/>
        </w:rPr>
        <w:t xml:space="preserve"> </w:t>
      </w:r>
      <w:r w:rsidRPr="001D3A53">
        <w:rPr>
          <w:rFonts w:ascii="Times New Roman" w:hAnsi="Times New Roman" w:cs="Times New Roman"/>
          <w:sz w:val="24"/>
          <w:szCs w:val="24"/>
        </w:rPr>
        <w:t>mencoba untuk melakukan klasifikasi,</w:t>
      </w:r>
      <w:r>
        <w:rPr>
          <w:rFonts w:ascii="Times New Roman" w:hAnsi="Times New Roman" w:cs="Times New Roman"/>
          <w:sz w:val="24"/>
          <w:szCs w:val="24"/>
        </w:rPr>
        <w:t xml:space="preserve"> </w:t>
      </w:r>
      <w:r w:rsidRPr="001D3A53">
        <w:rPr>
          <w:rFonts w:ascii="Times New Roman" w:hAnsi="Times New Roman" w:cs="Times New Roman"/>
          <w:sz w:val="24"/>
          <w:szCs w:val="24"/>
        </w:rPr>
        <w:t>mengestimasi, atau memprediksi nilai dari</w:t>
      </w:r>
      <w:r>
        <w:rPr>
          <w:rFonts w:ascii="Times New Roman" w:hAnsi="Times New Roman" w:cs="Times New Roman"/>
          <w:sz w:val="24"/>
          <w:szCs w:val="24"/>
        </w:rPr>
        <w:t xml:space="preserve"> </w:t>
      </w:r>
      <w:r w:rsidRPr="001D3A53">
        <w:rPr>
          <w:rFonts w:ascii="Times New Roman" w:hAnsi="Times New Roman" w:cs="Times New Roman"/>
          <w:sz w:val="24"/>
          <w:szCs w:val="24"/>
        </w:rPr>
        <w:t>variabel target. Akan tetapi, algoritma</w:t>
      </w:r>
      <w:r>
        <w:rPr>
          <w:rFonts w:ascii="Times New Roman" w:hAnsi="Times New Roman" w:cs="Times New Roman"/>
          <w:sz w:val="24"/>
          <w:szCs w:val="24"/>
        </w:rPr>
        <w:t xml:space="preserve"> </w:t>
      </w:r>
      <w:r w:rsidRPr="001D3A53">
        <w:rPr>
          <w:rFonts w:ascii="Times New Roman" w:hAnsi="Times New Roman" w:cs="Times New Roman"/>
          <w:sz w:val="24"/>
          <w:szCs w:val="24"/>
        </w:rPr>
        <w:t>pengklusteran mencoba untuk melakukan</w:t>
      </w:r>
      <w:r>
        <w:rPr>
          <w:rFonts w:ascii="Times New Roman" w:hAnsi="Times New Roman" w:cs="Times New Roman"/>
          <w:sz w:val="24"/>
          <w:szCs w:val="24"/>
        </w:rPr>
        <w:t xml:space="preserve"> </w:t>
      </w:r>
      <w:r w:rsidRPr="001D3A53">
        <w:rPr>
          <w:rFonts w:ascii="Times New Roman" w:hAnsi="Times New Roman" w:cs="Times New Roman"/>
          <w:sz w:val="24"/>
          <w:szCs w:val="24"/>
        </w:rPr>
        <w:t>pembagian terhadap keseluruhan data menjadi</w:t>
      </w:r>
      <w:r>
        <w:rPr>
          <w:rFonts w:ascii="Times New Roman" w:hAnsi="Times New Roman" w:cs="Times New Roman"/>
          <w:sz w:val="24"/>
          <w:szCs w:val="24"/>
        </w:rPr>
        <w:t xml:space="preserve"> </w:t>
      </w:r>
      <w:r w:rsidRPr="001D3A53">
        <w:rPr>
          <w:rFonts w:ascii="Times New Roman" w:hAnsi="Times New Roman" w:cs="Times New Roman"/>
          <w:sz w:val="24"/>
          <w:szCs w:val="24"/>
        </w:rPr>
        <w:t>kelompok-kelompok yang memiliki kemiripan</w:t>
      </w:r>
      <w:r>
        <w:rPr>
          <w:rFonts w:ascii="Times New Roman" w:hAnsi="Times New Roman" w:cs="Times New Roman"/>
          <w:sz w:val="24"/>
          <w:szCs w:val="24"/>
        </w:rPr>
        <w:t xml:space="preserve"> </w:t>
      </w:r>
      <w:r w:rsidRPr="001D3A53">
        <w:rPr>
          <w:rFonts w:ascii="Times New Roman" w:hAnsi="Times New Roman" w:cs="Times New Roman"/>
          <w:sz w:val="24"/>
          <w:szCs w:val="24"/>
        </w:rPr>
        <w:t>(homogeny), yang mana kemiripan dalam satu</w:t>
      </w:r>
      <w:r>
        <w:rPr>
          <w:rFonts w:ascii="Times New Roman" w:hAnsi="Times New Roman" w:cs="Times New Roman"/>
          <w:sz w:val="24"/>
          <w:szCs w:val="24"/>
        </w:rPr>
        <w:t xml:space="preserve"> </w:t>
      </w:r>
      <w:r w:rsidRPr="001D3A53">
        <w:rPr>
          <w:rFonts w:ascii="Times New Roman" w:hAnsi="Times New Roman" w:cs="Times New Roman"/>
          <w:sz w:val="24"/>
          <w:szCs w:val="24"/>
        </w:rPr>
        <w:t>kelompok akan bernilai maksimal, sedangkan</w:t>
      </w:r>
      <w:r>
        <w:rPr>
          <w:rFonts w:ascii="Times New Roman" w:hAnsi="Times New Roman" w:cs="Times New Roman"/>
          <w:sz w:val="24"/>
          <w:szCs w:val="24"/>
        </w:rPr>
        <w:t xml:space="preserve"> </w:t>
      </w:r>
      <w:r w:rsidRPr="001D3A53">
        <w:rPr>
          <w:rFonts w:ascii="Times New Roman" w:hAnsi="Times New Roman" w:cs="Times New Roman"/>
          <w:sz w:val="24"/>
          <w:szCs w:val="24"/>
        </w:rPr>
        <w:t xml:space="preserve">kemiripan dengan </w:t>
      </w:r>
      <w:r w:rsidRPr="008E2ADA">
        <w:rPr>
          <w:rFonts w:ascii="Times New Roman" w:hAnsi="Times New Roman" w:cs="Times New Roman"/>
          <w:i/>
          <w:sz w:val="24"/>
          <w:szCs w:val="24"/>
        </w:rPr>
        <w:t>record</w:t>
      </w:r>
      <w:r w:rsidRPr="001D3A53">
        <w:rPr>
          <w:rFonts w:ascii="Times New Roman" w:hAnsi="Times New Roman" w:cs="Times New Roman"/>
          <w:sz w:val="24"/>
          <w:szCs w:val="24"/>
        </w:rPr>
        <w:t xml:space="preserve"> dalam kelompok lain</w:t>
      </w:r>
      <w:r>
        <w:rPr>
          <w:rFonts w:ascii="Times New Roman" w:hAnsi="Times New Roman" w:cs="Times New Roman"/>
          <w:sz w:val="24"/>
          <w:szCs w:val="24"/>
        </w:rPr>
        <w:t xml:space="preserve"> </w:t>
      </w:r>
      <w:r w:rsidRPr="001D3A53">
        <w:rPr>
          <w:rFonts w:ascii="Times New Roman" w:hAnsi="Times New Roman" w:cs="Times New Roman"/>
          <w:sz w:val="24"/>
          <w:szCs w:val="24"/>
        </w:rPr>
        <w:t>akan bernilai minimal.</w:t>
      </w:r>
      <w:r>
        <w:rPr>
          <w:rFonts w:ascii="Times New Roman" w:hAnsi="Times New Roman" w:cs="Times New Roman"/>
          <w:sz w:val="24"/>
          <w:szCs w:val="24"/>
        </w:rPr>
        <w:t xml:space="preserve"> </w:t>
      </w:r>
      <w:r w:rsidRPr="001D3A53">
        <w:rPr>
          <w:rFonts w:ascii="Times New Roman" w:hAnsi="Times New Roman" w:cs="Times New Roman"/>
          <w:sz w:val="24"/>
          <w:szCs w:val="24"/>
        </w:rPr>
        <w:t>Contoh pengklusteran dalam bisnis dan penelitian</w:t>
      </w:r>
      <w:r>
        <w:rPr>
          <w:rFonts w:ascii="Times New Roman" w:hAnsi="Times New Roman" w:cs="Times New Roman"/>
          <w:sz w:val="24"/>
          <w:szCs w:val="24"/>
        </w:rPr>
        <w:t xml:space="preserve"> </w:t>
      </w:r>
      <w:r w:rsidRPr="001D3A53">
        <w:rPr>
          <w:rFonts w:ascii="Times New Roman" w:hAnsi="Times New Roman" w:cs="Times New Roman"/>
          <w:sz w:val="24"/>
          <w:szCs w:val="24"/>
        </w:rPr>
        <w:t>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w:t>
      </w:r>
      <w:r>
        <w:rPr>
          <w:rFonts w:ascii="Times New Roman" w:hAnsi="Times New Roman" w:cs="Times New Roman"/>
          <w:sz w:val="24"/>
          <w:szCs w:val="24"/>
        </w:rPr>
        <w:t xml:space="preserve">. Mendapatkan kelompok-kelompok </w:t>
      </w:r>
      <w:r w:rsidRPr="001D3A53">
        <w:rPr>
          <w:rFonts w:ascii="Times New Roman" w:hAnsi="Times New Roman" w:cs="Times New Roman"/>
          <w:sz w:val="24"/>
          <w:szCs w:val="24"/>
        </w:rPr>
        <w:t>konsumen untuk target pemasaran dari satu</w:t>
      </w:r>
      <w:r>
        <w:rPr>
          <w:rFonts w:ascii="Times New Roman" w:hAnsi="Times New Roman" w:cs="Times New Roman"/>
          <w:sz w:val="24"/>
          <w:szCs w:val="24"/>
        </w:rPr>
        <w:t xml:space="preserve"> </w:t>
      </w:r>
      <w:r w:rsidRPr="001D3A53">
        <w:rPr>
          <w:rFonts w:ascii="Times New Roman" w:hAnsi="Times New Roman" w:cs="Times New Roman"/>
          <w:sz w:val="24"/>
          <w:szCs w:val="24"/>
        </w:rPr>
        <w:t>suatu produk bagi perusahaan yang tidak</w:t>
      </w:r>
      <w:r>
        <w:rPr>
          <w:rFonts w:ascii="Times New Roman" w:hAnsi="Times New Roman" w:cs="Times New Roman"/>
          <w:sz w:val="24"/>
          <w:szCs w:val="24"/>
        </w:rPr>
        <w:t xml:space="preserve"> </w:t>
      </w:r>
      <w:r w:rsidRPr="001D3A53">
        <w:rPr>
          <w:rFonts w:ascii="Times New Roman" w:hAnsi="Times New Roman" w:cs="Times New Roman"/>
          <w:sz w:val="24"/>
          <w:szCs w:val="24"/>
        </w:rPr>
        <w:t>memiliki dana pemesaran yang besar.</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b. Untu</w:t>
      </w:r>
      <w:r>
        <w:rPr>
          <w:rFonts w:ascii="Times New Roman" w:hAnsi="Times New Roman" w:cs="Times New Roman"/>
          <w:sz w:val="24"/>
          <w:szCs w:val="24"/>
        </w:rPr>
        <w:t xml:space="preserve">k tujuan audit akuntansi, yaitu </w:t>
      </w:r>
      <w:r w:rsidRPr="001D3A53">
        <w:rPr>
          <w:rFonts w:ascii="Times New Roman" w:hAnsi="Times New Roman" w:cs="Times New Roman"/>
          <w:sz w:val="24"/>
          <w:szCs w:val="24"/>
        </w:rPr>
        <w:t>melakukan pemisahan terhadap perilaku</w:t>
      </w:r>
      <w:r>
        <w:rPr>
          <w:rFonts w:ascii="Times New Roman" w:hAnsi="Times New Roman" w:cs="Times New Roman"/>
          <w:sz w:val="24"/>
          <w:szCs w:val="24"/>
        </w:rPr>
        <w:t xml:space="preserve"> </w:t>
      </w:r>
      <w:r w:rsidRPr="001D3A53">
        <w:rPr>
          <w:rFonts w:ascii="Times New Roman" w:hAnsi="Times New Roman" w:cs="Times New Roman"/>
          <w:sz w:val="24"/>
          <w:szCs w:val="24"/>
        </w:rPr>
        <w:t>financial dalam baik dan mencurigakan.</w:t>
      </w:r>
    </w:p>
    <w:p w:rsidR="009E5527" w:rsidRDefault="001D3A53" w:rsidP="00FB6C18">
      <w:pPr>
        <w:pStyle w:val="ListParagraph"/>
        <w:spacing w:line="480" w:lineRule="auto"/>
        <w:ind w:left="709" w:firstLine="11"/>
        <w:jc w:val="both"/>
        <w:rPr>
          <w:rFonts w:ascii="Times-Roman" w:hAnsi="Times-Roman"/>
          <w:color w:val="000000"/>
          <w:sz w:val="24"/>
          <w:szCs w:val="24"/>
        </w:rPr>
      </w:pPr>
      <w:r w:rsidRPr="001D3A53">
        <w:rPr>
          <w:rFonts w:ascii="Times New Roman" w:hAnsi="Times New Roman" w:cs="Times New Roman"/>
          <w:sz w:val="24"/>
          <w:szCs w:val="24"/>
        </w:rPr>
        <w:t xml:space="preserve">c. Melakukan </w:t>
      </w:r>
      <w:r>
        <w:rPr>
          <w:rFonts w:ascii="Times New Roman" w:hAnsi="Times New Roman" w:cs="Times New Roman"/>
          <w:sz w:val="24"/>
          <w:szCs w:val="24"/>
        </w:rPr>
        <w:t xml:space="preserve">pengklusteran terhadap ekspresi dari gen, untuk </w:t>
      </w:r>
      <w:r w:rsidRPr="001D3A53">
        <w:rPr>
          <w:rFonts w:ascii="Times New Roman" w:hAnsi="Times New Roman" w:cs="Times New Roman"/>
          <w:sz w:val="24"/>
          <w:szCs w:val="24"/>
        </w:rPr>
        <w:t xml:space="preserve">mendapatkan </w:t>
      </w:r>
      <w:r w:rsidR="008C2BA6">
        <w:rPr>
          <w:rFonts w:ascii="Times New Roman" w:hAnsi="Times New Roman" w:cs="Times New Roman"/>
          <w:sz w:val="24"/>
          <w:szCs w:val="24"/>
        </w:rPr>
        <w:t xml:space="preserve"> </w:t>
      </w:r>
      <w:r w:rsidRPr="001D3A53">
        <w:rPr>
          <w:rFonts w:ascii="Times New Roman" w:hAnsi="Times New Roman" w:cs="Times New Roman"/>
          <w:sz w:val="24"/>
          <w:szCs w:val="24"/>
        </w:rPr>
        <w:t>kemiripan</w:t>
      </w:r>
      <w:r>
        <w:rPr>
          <w:rFonts w:ascii="Times New Roman" w:hAnsi="Times New Roman" w:cs="Times New Roman"/>
          <w:sz w:val="24"/>
          <w:szCs w:val="24"/>
        </w:rPr>
        <w:t xml:space="preserve"> </w:t>
      </w:r>
      <w:r w:rsidRPr="001D3A53">
        <w:rPr>
          <w:rFonts w:ascii="Times New Roman" w:hAnsi="Times New Roman" w:cs="Times New Roman"/>
          <w:sz w:val="24"/>
          <w:szCs w:val="24"/>
        </w:rPr>
        <w:t>perilaku dari gen dalam jumlah besar.</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5B562F" w:rsidRPr="00FB6C18" w:rsidRDefault="005B562F" w:rsidP="00FB6C18">
      <w:pPr>
        <w:pStyle w:val="ListParagraph"/>
        <w:spacing w:line="480" w:lineRule="auto"/>
        <w:ind w:left="709" w:firstLine="11"/>
        <w:jc w:val="both"/>
        <w:rPr>
          <w:rFonts w:ascii="Times-Roman" w:hAnsi="Times-Roman"/>
          <w:color w:val="000000"/>
          <w:sz w:val="24"/>
          <w:szCs w:val="24"/>
        </w:rPr>
      </w:pPr>
    </w:p>
    <w:p w:rsidR="00E02E57" w:rsidRDefault="00E02E57" w:rsidP="008E2ADA">
      <w:pPr>
        <w:pStyle w:val="ListParagraph"/>
        <w:numPr>
          <w:ilvl w:val="0"/>
          <w:numId w:val="12"/>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Asosiasi</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Tugas as</w:t>
      </w:r>
      <w:r>
        <w:rPr>
          <w:rFonts w:ascii="Times New Roman" w:hAnsi="Times New Roman" w:cs="Times New Roman"/>
          <w:sz w:val="24"/>
          <w:szCs w:val="24"/>
        </w:rPr>
        <w:t xml:space="preserve">osiasi dalam data mining adalah </w:t>
      </w:r>
      <w:r w:rsidRPr="001D3A53">
        <w:rPr>
          <w:rFonts w:ascii="Times New Roman" w:hAnsi="Times New Roman" w:cs="Times New Roman"/>
          <w:sz w:val="24"/>
          <w:szCs w:val="24"/>
        </w:rPr>
        <w:t>menemukan attribut yang muncul dalam satu</w:t>
      </w:r>
      <w:r>
        <w:rPr>
          <w:rFonts w:ascii="Times New Roman" w:hAnsi="Times New Roman" w:cs="Times New Roman"/>
          <w:sz w:val="24"/>
          <w:szCs w:val="24"/>
        </w:rPr>
        <w:t xml:space="preserve"> </w:t>
      </w:r>
      <w:r w:rsidRPr="001D3A53">
        <w:rPr>
          <w:rFonts w:ascii="Times New Roman" w:hAnsi="Times New Roman" w:cs="Times New Roman"/>
          <w:sz w:val="24"/>
          <w:szCs w:val="24"/>
        </w:rPr>
        <w:t>waktu. Dalam dunia bisnis lebih umum disebut</w:t>
      </w:r>
      <w:r>
        <w:rPr>
          <w:rFonts w:ascii="Times New Roman" w:hAnsi="Times New Roman" w:cs="Times New Roman"/>
          <w:sz w:val="24"/>
          <w:szCs w:val="24"/>
        </w:rPr>
        <w:t xml:space="preserve"> </w:t>
      </w:r>
      <w:r w:rsidRPr="001D3A53">
        <w:rPr>
          <w:rFonts w:ascii="Times New Roman" w:hAnsi="Times New Roman" w:cs="Times New Roman"/>
          <w:sz w:val="24"/>
          <w:szCs w:val="24"/>
        </w:rPr>
        <w:t>analisis keranjang belanja.</w:t>
      </w:r>
      <w:r>
        <w:rPr>
          <w:rFonts w:ascii="Times New Roman" w:hAnsi="Times New Roman" w:cs="Times New Roman"/>
          <w:sz w:val="24"/>
          <w:szCs w:val="24"/>
        </w:rPr>
        <w:t xml:space="preserve"> </w:t>
      </w:r>
      <w:r w:rsidRPr="001D3A53">
        <w:rPr>
          <w:rFonts w:ascii="Times New Roman" w:hAnsi="Times New Roman" w:cs="Times New Roman"/>
          <w:sz w:val="24"/>
          <w:szCs w:val="24"/>
        </w:rPr>
        <w:t>Contoh asosiasi dalam bisnis dan penelitian adalah:</w:t>
      </w:r>
    </w:p>
    <w:p w:rsidR="001D3A53" w:rsidRPr="001D3A53" w:rsidRDefault="001D3A53" w:rsidP="008C2BA6">
      <w:pPr>
        <w:pStyle w:val="ListParagraph"/>
        <w:spacing w:line="480" w:lineRule="auto"/>
        <w:ind w:left="709"/>
        <w:jc w:val="both"/>
        <w:rPr>
          <w:rFonts w:ascii="Times New Roman" w:hAnsi="Times New Roman" w:cs="Times New Roman"/>
          <w:sz w:val="24"/>
          <w:szCs w:val="24"/>
        </w:rPr>
      </w:pPr>
      <w:r w:rsidRPr="001D3A53">
        <w:rPr>
          <w:rFonts w:ascii="Times New Roman" w:hAnsi="Times New Roman" w:cs="Times New Roman"/>
          <w:sz w:val="24"/>
          <w:szCs w:val="24"/>
        </w:rPr>
        <w:t>a. Meneliti j</w:t>
      </w:r>
      <w:r>
        <w:rPr>
          <w:rFonts w:ascii="Times New Roman" w:hAnsi="Times New Roman" w:cs="Times New Roman"/>
          <w:sz w:val="24"/>
          <w:szCs w:val="24"/>
        </w:rPr>
        <w:t xml:space="preserve">umlah pelanggan dari perusahaan </w:t>
      </w:r>
      <w:r w:rsidRPr="001D3A53">
        <w:rPr>
          <w:rFonts w:ascii="Times New Roman" w:hAnsi="Times New Roman" w:cs="Times New Roman"/>
          <w:sz w:val="24"/>
          <w:szCs w:val="24"/>
        </w:rPr>
        <w:t>telekomunikasi seluler yang diharapkan</w:t>
      </w:r>
      <w:r>
        <w:rPr>
          <w:rFonts w:ascii="Times New Roman" w:hAnsi="Times New Roman" w:cs="Times New Roman"/>
          <w:sz w:val="24"/>
          <w:szCs w:val="24"/>
        </w:rPr>
        <w:t xml:space="preserve"> </w:t>
      </w:r>
      <w:r w:rsidRPr="001D3A53">
        <w:rPr>
          <w:rFonts w:ascii="Times New Roman" w:hAnsi="Times New Roman" w:cs="Times New Roman"/>
          <w:sz w:val="24"/>
          <w:szCs w:val="24"/>
        </w:rPr>
        <w:t>untuk memberikan respon positif terhadap</w:t>
      </w:r>
      <w:r>
        <w:rPr>
          <w:rFonts w:ascii="Times New Roman" w:hAnsi="Times New Roman" w:cs="Times New Roman"/>
          <w:sz w:val="24"/>
          <w:szCs w:val="24"/>
        </w:rPr>
        <w:t xml:space="preserve"> </w:t>
      </w:r>
      <w:r w:rsidRPr="001D3A53">
        <w:rPr>
          <w:rFonts w:ascii="Times New Roman" w:hAnsi="Times New Roman" w:cs="Times New Roman"/>
          <w:sz w:val="24"/>
          <w:szCs w:val="24"/>
        </w:rPr>
        <w:t>penawaran upgrade layanan yang diberikan.</w:t>
      </w:r>
    </w:p>
    <w:p w:rsidR="008E2ADA" w:rsidRPr="009550A0" w:rsidRDefault="001D3A53" w:rsidP="009550A0">
      <w:pPr>
        <w:pStyle w:val="ListParagraph"/>
        <w:spacing w:line="480" w:lineRule="auto"/>
        <w:jc w:val="both"/>
        <w:rPr>
          <w:rFonts w:ascii="Times-Roman" w:hAnsi="Times-Roman"/>
          <w:color w:val="000000"/>
          <w:sz w:val="24"/>
          <w:szCs w:val="24"/>
        </w:rPr>
      </w:pPr>
      <w:r w:rsidRPr="001D3A53">
        <w:rPr>
          <w:rFonts w:ascii="Times New Roman" w:hAnsi="Times New Roman" w:cs="Times New Roman"/>
          <w:sz w:val="24"/>
          <w:szCs w:val="24"/>
        </w:rPr>
        <w:t>b.</w:t>
      </w:r>
      <w:r w:rsidR="008C2BA6">
        <w:rPr>
          <w:rFonts w:ascii="Times New Roman" w:hAnsi="Times New Roman" w:cs="Times New Roman"/>
          <w:sz w:val="24"/>
          <w:szCs w:val="24"/>
        </w:rPr>
        <w:t xml:space="preserve"> </w:t>
      </w:r>
      <w:r w:rsidRPr="001D3A53">
        <w:rPr>
          <w:rFonts w:ascii="Times New Roman" w:hAnsi="Times New Roman" w:cs="Times New Roman"/>
          <w:sz w:val="24"/>
          <w:szCs w:val="24"/>
        </w:rPr>
        <w:t>Menentuka</w:t>
      </w:r>
      <w:r>
        <w:rPr>
          <w:rFonts w:ascii="Times New Roman" w:hAnsi="Times New Roman" w:cs="Times New Roman"/>
          <w:sz w:val="24"/>
          <w:szCs w:val="24"/>
        </w:rPr>
        <w:t xml:space="preserve">n barang dalam supermarket yang dibeli secara bersamaan </w:t>
      </w:r>
      <w:r w:rsidRPr="001D3A53">
        <w:rPr>
          <w:rFonts w:ascii="Times New Roman" w:hAnsi="Times New Roman" w:cs="Times New Roman"/>
          <w:sz w:val="24"/>
          <w:szCs w:val="24"/>
        </w:rPr>
        <w:t>dan yang tidak</w:t>
      </w:r>
      <w:r>
        <w:rPr>
          <w:rFonts w:ascii="Times New Roman" w:hAnsi="Times New Roman" w:cs="Times New Roman"/>
          <w:sz w:val="24"/>
          <w:szCs w:val="24"/>
        </w:rPr>
        <w:t xml:space="preserve"> </w:t>
      </w:r>
      <w:r w:rsidRPr="001D3A53">
        <w:rPr>
          <w:rFonts w:ascii="Times New Roman" w:hAnsi="Times New Roman" w:cs="Times New Roman"/>
          <w:sz w:val="24"/>
          <w:szCs w:val="24"/>
        </w:rPr>
        <w:t>pernah dibeli secara bersamaan.</w:t>
      </w:r>
      <w:r w:rsidR="008C2BA6">
        <w:rPr>
          <w:rFonts w:ascii="Times New Roman" w:hAnsi="Times New Roman" w:cs="Times New Roman"/>
          <w:sz w:val="24"/>
          <w:szCs w:val="24"/>
        </w:rPr>
        <w:t xml:space="preserve"> </w:t>
      </w:r>
      <w:r w:rsidR="008C2BA6">
        <w:rPr>
          <w:rFonts w:ascii="Times-Roman" w:hAnsi="Times-Roman"/>
          <w:color w:val="000000"/>
          <w:sz w:val="24"/>
          <w:szCs w:val="24"/>
        </w:rPr>
        <w:t xml:space="preserve">[Kusrini dan </w:t>
      </w:r>
      <w:r w:rsidR="008C2BA6" w:rsidRPr="00E02E57">
        <w:rPr>
          <w:rFonts w:ascii="Times-Roman" w:hAnsi="Times-Roman"/>
          <w:color w:val="000000"/>
          <w:sz w:val="24"/>
          <w:szCs w:val="24"/>
        </w:rPr>
        <w:t>Luthfi, 2009</w:t>
      </w:r>
      <w:r w:rsidR="008C2BA6">
        <w:rPr>
          <w:rFonts w:ascii="Times-Roman" w:hAnsi="Times-Roman"/>
          <w:color w:val="000000"/>
          <w:sz w:val="24"/>
          <w:szCs w:val="24"/>
        </w:rPr>
        <w:t>:10-12]</w:t>
      </w:r>
    </w:p>
    <w:p w:rsidR="00B118CE" w:rsidRPr="008D7107" w:rsidRDefault="00B118CE" w:rsidP="008E2ADA">
      <w:pPr>
        <w:pStyle w:val="Heading3"/>
        <w:numPr>
          <w:ilvl w:val="1"/>
          <w:numId w:val="4"/>
        </w:numPr>
        <w:spacing w:line="480" w:lineRule="auto"/>
        <w:ind w:left="0" w:firstLine="0"/>
        <w:rPr>
          <w:rFonts w:eastAsiaTheme="minorEastAsia"/>
          <w:lang w:val="en-US"/>
        </w:rPr>
      </w:pPr>
      <w:bookmarkStart w:id="4" w:name="_Toc4478133"/>
      <w:proofErr w:type="spellStart"/>
      <w:r w:rsidRPr="008D7107">
        <w:rPr>
          <w:rFonts w:eastAsiaTheme="minorEastAsia"/>
          <w:lang w:val="en-US"/>
        </w:rPr>
        <w:t>Penelitian</w:t>
      </w:r>
      <w:proofErr w:type="spellEnd"/>
      <w:r w:rsidRPr="008D7107">
        <w:rPr>
          <w:rFonts w:eastAsiaTheme="minorEastAsia"/>
          <w:lang w:val="en-US"/>
        </w:rPr>
        <w:t xml:space="preserve"> </w:t>
      </w:r>
      <w:proofErr w:type="spellStart"/>
      <w:r w:rsidRPr="008D7107">
        <w:rPr>
          <w:rFonts w:eastAsiaTheme="minorEastAsia"/>
          <w:lang w:val="en-US"/>
        </w:rPr>
        <w:t>Terkait</w:t>
      </w:r>
      <w:bookmarkEnd w:id="4"/>
      <w:proofErr w:type="spellEnd"/>
    </w:p>
    <w:p w:rsidR="00B118CE" w:rsidRPr="008D7107" w:rsidRDefault="00B118CE" w:rsidP="008C2BA6">
      <w:pPr>
        <w:spacing w:line="480" w:lineRule="auto"/>
        <w:ind w:firstLine="720"/>
        <w:jc w:val="both"/>
        <w:rPr>
          <w:rFonts w:ascii="Times New Roman" w:eastAsiaTheme="minorEastAsia" w:hAnsi="Times New Roman" w:cs="Times New Roman"/>
          <w:sz w:val="24"/>
          <w:lang w:val="en-US"/>
        </w:rPr>
      </w:pPr>
      <w:proofErr w:type="spellStart"/>
      <w:r w:rsidRPr="008D7107">
        <w:rPr>
          <w:rFonts w:ascii="Times New Roman" w:eastAsiaTheme="minorEastAsia" w:hAnsi="Times New Roman" w:cs="Times New Roman"/>
          <w:sz w:val="24"/>
          <w:lang w:val="en-US"/>
        </w:rPr>
        <w:t>Beberapa</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penelitian</w:t>
      </w:r>
      <w:proofErr w:type="spellEnd"/>
      <w:r w:rsidRPr="008D7107">
        <w:rPr>
          <w:rFonts w:ascii="Times New Roman" w:eastAsiaTheme="minorEastAsia" w:hAnsi="Times New Roman" w:cs="Times New Roman"/>
          <w:sz w:val="24"/>
          <w:lang w:val="en-US"/>
        </w:rPr>
        <w:t xml:space="preserve"> yang </w:t>
      </w:r>
      <w:proofErr w:type="spellStart"/>
      <w:r w:rsidRPr="008D7107">
        <w:rPr>
          <w:rFonts w:ascii="Times New Roman" w:eastAsiaTheme="minorEastAsia" w:hAnsi="Times New Roman" w:cs="Times New Roman"/>
          <w:sz w:val="24"/>
          <w:lang w:val="en-US"/>
        </w:rPr>
        <w:t>terkait</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dalam</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penulisan</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skripsi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ini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adalah</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sebagai</w:t>
      </w:r>
      <w:proofErr w:type="spellEnd"/>
      <w:r w:rsidRPr="008D7107">
        <w:rPr>
          <w:rFonts w:ascii="Times New Roman" w:eastAsiaTheme="minorEastAsia" w:hAnsi="Times New Roman" w:cs="Times New Roman"/>
          <w:sz w:val="24"/>
          <w:lang w:val="en-US"/>
        </w:rPr>
        <w:t xml:space="preserve"> </w:t>
      </w:r>
      <w:proofErr w:type="spellStart"/>
      <w:r w:rsidRPr="008D7107">
        <w:rPr>
          <w:rFonts w:ascii="Times New Roman" w:eastAsiaTheme="minorEastAsia" w:hAnsi="Times New Roman" w:cs="Times New Roman"/>
          <w:sz w:val="24"/>
          <w:lang w:val="en-US"/>
        </w:rPr>
        <w:t>berikut</w:t>
      </w:r>
      <w:proofErr w:type="spellEnd"/>
      <w:r w:rsidRPr="008D7107">
        <w:rPr>
          <w:rFonts w:ascii="Times New Roman" w:eastAsiaTheme="minorEastAsia" w:hAnsi="Times New Roman" w:cs="Times New Roman"/>
          <w:sz w:val="24"/>
          <w:lang w:val="en-US"/>
        </w:rPr>
        <w:t>:</w:t>
      </w:r>
    </w:p>
    <w:p w:rsidR="00261FD2" w:rsidRPr="00261FD2" w:rsidRDefault="0053748E" w:rsidP="00D55507">
      <w:pPr>
        <w:pStyle w:val="ListParagraph"/>
        <w:numPr>
          <w:ilvl w:val="0"/>
          <w:numId w:val="1"/>
        </w:numPr>
        <w:tabs>
          <w:tab w:val="left" w:pos="709"/>
        </w:tabs>
        <w:spacing w:after="0" w:line="240" w:lineRule="auto"/>
        <w:ind w:left="709" w:hanging="709"/>
        <w:jc w:val="both"/>
        <w:rPr>
          <w:rFonts w:ascii="Times New Roman" w:hAnsi="Times New Roman" w:cs="Times New Roman"/>
          <w:sz w:val="24"/>
          <w:szCs w:val="24"/>
        </w:rPr>
      </w:pPr>
      <w:r w:rsidRPr="00261FD2">
        <w:rPr>
          <w:rFonts w:ascii="Times New Roman" w:hAnsi="Times New Roman" w:cs="Times New Roman"/>
          <w:sz w:val="24"/>
          <w:szCs w:val="24"/>
        </w:rPr>
        <w:t>Penjualan</w:t>
      </w:r>
      <w:r w:rsidR="00261FD2" w:rsidRPr="00261FD2">
        <w:t xml:space="preserve"> </w:t>
      </w:r>
      <w:r w:rsidR="00261FD2" w:rsidRPr="00261FD2">
        <w:rPr>
          <w:rFonts w:ascii="Times New Roman" w:hAnsi="Times New Roman" w:cs="Times New Roman"/>
          <w:sz w:val="24"/>
          <w:szCs w:val="24"/>
        </w:rPr>
        <w:t>Data mining merupakan teknik untuk menggali informasi baru dari gudang data, informasi dipandang sangat penting dan berharga karena dengan menguasai informasi maka dengan mudah untuk mencapai sebuah tujuan, hal ini membuat setiap orang berlomba untuk memperoleh informasi, demikian juga pada usaha perdagangan seperti minimarket Ayu di Kota Batam. Minimarket ini berlokasi dekat dengan rumah penduduk, hal ini tentunya mempengaruhi tingkat penjualan, dengan adanya kegiatan penjualan setiap hari, data transaksi penjualan akan terus bertambah, menyebabkan penyimpanan data semakin besar. Data transaksi penjualan hanya dijadikan arsip tanpa dimanfaatkan dengan baik. Pada dasarnya kumpulan data memiliki informasi yang sangat bermanfaat.</w:t>
      </w:r>
    </w:p>
    <w:p w:rsidR="00564498" w:rsidRDefault="00261FD2" w:rsidP="008C2BA6">
      <w:pPr>
        <w:spacing w:after="0" w:line="240" w:lineRule="auto"/>
        <w:ind w:left="709"/>
        <w:jc w:val="both"/>
        <w:rPr>
          <w:rFonts w:ascii="Times New Roman" w:hAnsi="Times New Roman" w:cs="Times New Roman"/>
          <w:sz w:val="24"/>
          <w:szCs w:val="24"/>
        </w:rPr>
      </w:pPr>
      <w:r w:rsidRPr="00261FD2">
        <w:rPr>
          <w:rFonts w:ascii="Times New Roman" w:hAnsi="Times New Roman" w:cs="Times New Roman"/>
          <w:sz w:val="24"/>
          <w:szCs w:val="24"/>
        </w:rPr>
        <w:t>Analisis keranjang pasar dengan Algoritma Apriori merupakan salah satu metoda data mining yang bertujuan untuk mencari pola assosiasi berdasarkan pola belanja yang dilakukan konsumen, sehingga bisa diketahui itemitem barang apa saja yang dibeli secara bersamaan, Hasil dari penelitian ini menemukan Nilai support dan confidence tertinggi adalah Minyak dan Susu dengan nilai support 42,85% dan confidence 85,71%.</w:t>
      </w:r>
      <w:r w:rsidR="0019507E">
        <w:rPr>
          <w:rFonts w:ascii="Times New Roman" w:hAnsi="Times New Roman" w:cs="Times New Roman"/>
          <w:sz w:val="24"/>
          <w:szCs w:val="24"/>
        </w:rPr>
        <w:t xml:space="preserve"> </w:t>
      </w:r>
      <w:r w:rsidRPr="00261FD2">
        <w:rPr>
          <w:rFonts w:ascii="Times New Roman" w:hAnsi="Times New Roman" w:cs="Times New Roman"/>
          <w:sz w:val="24"/>
          <w:szCs w:val="24"/>
        </w:rPr>
        <w:t>[Elisa, 2018:472]</w:t>
      </w:r>
      <w:r w:rsidR="0019507E">
        <w:rPr>
          <w:rFonts w:ascii="Times New Roman" w:hAnsi="Times New Roman" w:cs="Times New Roman"/>
          <w:sz w:val="24"/>
          <w:szCs w:val="24"/>
        </w:rPr>
        <w:t>.</w:t>
      </w:r>
    </w:p>
    <w:p w:rsidR="00CE4EDB" w:rsidRPr="00261FD2" w:rsidRDefault="00CE4EDB" w:rsidP="00261FD2">
      <w:pPr>
        <w:spacing w:after="0" w:line="240" w:lineRule="auto"/>
        <w:jc w:val="both"/>
        <w:rPr>
          <w:rFonts w:ascii="Times New Roman" w:hAnsi="Times New Roman" w:cs="Times New Roman"/>
          <w:sz w:val="24"/>
          <w:szCs w:val="24"/>
        </w:rPr>
      </w:pPr>
    </w:p>
    <w:p w:rsidR="0019507E" w:rsidRDefault="00D55507" w:rsidP="00D55507">
      <w:pPr>
        <w:pStyle w:val="ListParagraph"/>
        <w:numPr>
          <w:ilvl w:val="0"/>
          <w:numId w:val="1"/>
        </w:numPr>
        <w:tabs>
          <w:tab w:val="left" w:pos="851"/>
        </w:tabs>
        <w:spacing w:after="0" w:line="240" w:lineRule="auto"/>
        <w:ind w:left="709"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9507E" w:rsidRPr="0019507E">
        <w:rPr>
          <w:rFonts w:ascii="Times New Roman" w:hAnsi="Times New Roman" w:cs="Times New Roman"/>
          <w:sz w:val="24"/>
          <w:szCs w:val="24"/>
        </w:rPr>
        <w:t>Penjualan produk sparepart mesin fotocopy semakin dip</w:t>
      </w:r>
      <w:r w:rsidR="0019507E">
        <w:rPr>
          <w:rFonts w:ascii="Times New Roman" w:hAnsi="Times New Roman" w:cs="Times New Roman"/>
          <w:sz w:val="24"/>
          <w:szCs w:val="24"/>
        </w:rPr>
        <w:t xml:space="preserve">erlukan. Untuk mengetahui produk </w:t>
      </w:r>
      <w:r w:rsidR="0019507E" w:rsidRPr="0019507E">
        <w:rPr>
          <w:rFonts w:ascii="Times New Roman" w:hAnsi="Times New Roman" w:cs="Times New Roman"/>
          <w:sz w:val="24"/>
          <w:szCs w:val="24"/>
        </w:rPr>
        <w:t>sparepart mesin fotocopy dengan penjualan terbany</w:t>
      </w:r>
      <w:r w:rsidR="0019507E">
        <w:rPr>
          <w:rFonts w:ascii="Times New Roman" w:hAnsi="Times New Roman" w:cs="Times New Roman"/>
          <w:sz w:val="24"/>
          <w:szCs w:val="24"/>
        </w:rPr>
        <w:t xml:space="preserve">ak yang terjual secara bersamaan </w:t>
      </w:r>
      <w:r w:rsidR="0019507E" w:rsidRPr="0019507E">
        <w:rPr>
          <w:rFonts w:ascii="Times New Roman" w:hAnsi="Times New Roman" w:cs="Times New Roman"/>
          <w:sz w:val="24"/>
          <w:szCs w:val="24"/>
        </w:rPr>
        <w:t>dibutuhkan metode agar didapatk</w:t>
      </w:r>
      <w:r w:rsidR="0019507E">
        <w:rPr>
          <w:rFonts w:ascii="Times New Roman" w:hAnsi="Times New Roman" w:cs="Times New Roman"/>
          <w:sz w:val="24"/>
          <w:szCs w:val="24"/>
        </w:rPr>
        <w:t xml:space="preserve">an informasi baru. Yaitu dengan </w:t>
      </w:r>
      <w:r w:rsidR="0019507E" w:rsidRPr="0019507E">
        <w:rPr>
          <w:rFonts w:ascii="Times New Roman" w:hAnsi="Times New Roman" w:cs="Times New Roman"/>
          <w:sz w:val="24"/>
          <w:szCs w:val="24"/>
        </w:rPr>
        <w:t>menggunakan algoritma</w:t>
      </w:r>
      <w:r w:rsidR="0019507E">
        <w:rPr>
          <w:rFonts w:ascii="Times New Roman" w:hAnsi="Times New Roman" w:cs="Times New Roman"/>
          <w:sz w:val="24"/>
          <w:szCs w:val="24"/>
        </w:rPr>
        <w:t xml:space="preserve"> </w:t>
      </w:r>
      <w:r w:rsidR="0019507E" w:rsidRPr="0019507E">
        <w:rPr>
          <w:rFonts w:ascii="Times New Roman" w:hAnsi="Times New Roman" w:cs="Times New Roman"/>
          <w:sz w:val="24"/>
          <w:szCs w:val="24"/>
        </w:rPr>
        <w:t>Apriori dan bantuan tools Tanagra. Algoritma Apriori adalah</w:t>
      </w:r>
      <w:r w:rsidR="0019507E">
        <w:rPr>
          <w:rFonts w:ascii="Times New Roman" w:hAnsi="Times New Roman" w:cs="Times New Roman"/>
          <w:sz w:val="24"/>
          <w:szCs w:val="24"/>
        </w:rPr>
        <w:t xml:space="preserve"> jenis aturan asosiasi pada data </w:t>
      </w:r>
      <w:r w:rsidR="0019507E" w:rsidRPr="0019507E">
        <w:rPr>
          <w:rFonts w:ascii="Times New Roman" w:hAnsi="Times New Roman" w:cs="Times New Roman"/>
          <w:sz w:val="24"/>
          <w:szCs w:val="24"/>
        </w:rPr>
        <w:t>mining. Dengan menggunakan perhitungan algoritma Apriori maka dapat ditentukan produk</w:t>
      </w:r>
      <w:r w:rsidR="0019507E">
        <w:rPr>
          <w:rFonts w:ascii="Times New Roman" w:hAnsi="Times New Roman" w:cs="Times New Roman"/>
          <w:sz w:val="24"/>
          <w:szCs w:val="24"/>
        </w:rPr>
        <w:t xml:space="preserve"> </w:t>
      </w:r>
      <w:r w:rsidR="0019507E" w:rsidRPr="0019507E">
        <w:rPr>
          <w:rFonts w:ascii="Times New Roman" w:hAnsi="Times New Roman" w:cs="Times New Roman"/>
          <w:sz w:val="24"/>
          <w:szCs w:val="24"/>
        </w:rPr>
        <w:t>sparepart mesin fotocopy yang banyak terjual secara bersamaan yang bermanfaat dalam</w:t>
      </w:r>
      <w:r w:rsidR="0019507E">
        <w:rPr>
          <w:rFonts w:ascii="Times New Roman" w:hAnsi="Times New Roman" w:cs="Times New Roman"/>
          <w:sz w:val="24"/>
          <w:szCs w:val="24"/>
        </w:rPr>
        <w:t xml:space="preserve"> penyelesaian strategi </w:t>
      </w:r>
      <w:r w:rsidR="0019507E" w:rsidRPr="0019507E">
        <w:rPr>
          <w:rFonts w:ascii="Times New Roman" w:hAnsi="Times New Roman" w:cs="Times New Roman"/>
          <w:sz w:val="24"/>
          <w:szCs w:val="24"/>
        </w:rPr>
        <w:t>pemasaran agar lebih meningkatkan tingkat penjualan. Dari hasil</w:t>
      </w:r>
      <w:r w:rsidR="0019507E">
        <w:rPr>
          <w:rFonts w:ascii="Times New Roman" w:hAnsi="Times New Roman" w:cs="Times New Roman"/>
          <w:sz w:val="24"/>
          <w:szCs w:val="24"/>
        </w:rPr>
        <w:t xml:space="preserve"> </w:t>
      </w:r>
      <w:r w:rsidR="0019507E" w:rsidRPr="0019507E">
        <w:rPr>
          <w:rFonts w:ascii="Times New Roman" w:hAnsi="Times New Roman" w:cs="Times New Roman"/>
          <w:sz w:val="24"/>
          <w:szCs w:val="24"/>
        </w:rPr>
        <w:t>penelitian ini dapat ditemukan produk yang paling banyak terjual yaitu drum dc dan toner,</w:t>
      </w:r>
      <w:r w:rsidR="0019507E">
        <w:rPr>
          <w:rFonts w:ascii="Times New Roman" w:hAnsi="Times New Roman" w:cs="Times New Roman"/>
          <w:sz w:val="24"/>
          <w:szCs w:val="24"/>
        </w:rPr>
        <w:t xml:space="preserve"> </w:t>
      </w:r>
      <w:r w:rsidR="0019507E" w:rsidRPr="0019507E">
        <w:rPr>
          <w:rFonts w:ascii="Times New Roman" w:hAnsi="Times New Roman" w:cs="Times New Roman"/>
          <w:sz w:val="24"/>
          <w:szCs w:val="24"/>
        </w:rPr>
        <w:t>dengan menghasilkan kesimpulan bahwa produk Toner dan Drum dc dengan nilai support 50%</w:t>
      </w:r>
      <w:r w:rsidR="0019507E">
        <w:rPr>
          <w:rFonts w:ascii="Times New Roman" w:hAnsi="Times New Roman" w:cs="Times New Roman"/>
          <w:sz w:val="24"/>
          <w:szCs w:val="24"/>
        </w:rPr>
        <w:t xml:space="preserve"> </w:t>
      </w:r>
      <w:r w:rsidR="0019507E" w:rsidRPr="0019507E">
        <w:rPr>
          <w:rFonts w:ascii="Times New Roman" w:hAnsi="Times New Roman" w:cs="Times New Roman"/>
          <w:sz w:val="24"/>
          <w:szCs w:val="24"/>
        </w:rPr>
        <w:t>dan nilai confidence 66,67% atau produk Drum Dc dan Toner dengan nilai support 50% dan</w:t>
      </w:r>
      <w:r w:rsidR="0019507E">
        <w:rPr>
          <w:rFonts w:ascii="Times New Roman" w:hAnsi="Times New Roman" w:cs="Times New Roman"/>
          <w:sz w:val="24"/>
          <w:szCs w:val="24"/>
        </w:rPr>
        <w:t xml:space="preserve"> </w:t>
      </w:r>
      <w:r w:rsidR="0019507E" w:rsidRPr="0019507E">
        <w:rPr>
          <w:rFonts w:ascii="Times New Roman" w:hAnsi="Times New Roman" w:cs="Times New Roman"/>
          <w:sz w:val="24"/>
          <w:szCs w:val="24"/>
        </w:rPr>
        <w:t>nilai confidence 85,71%.</w:t>
      </w:r>
      <w:r w:rsidR="0019507E">
        <w:rPr>
          <w:rFonts w:ascii="Times New Roman" w:hAnsi="Times New Roman" w:cs="Times New Roman"/>
          <w:sz w:val="24"/>
          <w:szCs w:val="24"/>
        </w:rPr>
        <w:t xml:space="preserve"> [Rahmawati dan Merlina, 2018: 9].</w:t>
      </w:r>
    </w:p>
    <w:p w:rsidR="00CE4EDB" w:rsidRPr="0019507E" w:rsidRDefault="00CE4EDB" w:rsidP="00D55507">
      <w:pPr>
        <w:pStyle w:val="ListParagraph"/>
        <w:tabs>
          <w:tab w:val="left" w:pos="284"/>
          <w:tab w:val="left" w:pos="709"/>
        </w:tabs>
        <w:spacing w:after="0" w:line="240" w:lineRule="auto"/>
        <w:ind w:left="0"/>
        <w:jc w:val="both"/>
        <w:rPr>
          <w:rFonts w:ascii="Times New Roman" w:hAnsi="Times New Roman" w:cs="Times New Roman"/>
          <w:sz w:val="24"/>
          <w:szCs w:val="24"/>
        </w:rPr>
      </w:pPr>
    </w:p>
    <w:p w:rsidR="00F02DFF" w:rsidRPr="0019507E" w:rsidRDefault="00D55507" w:rsidP="00D55507">
      <w:pPr>
        <w:pStyle w:val="ListParagraph"/>
        <w:numPr>
          <w:ilvl w:val="0"/>
          <w:numId w:val="1"/>
        </w:numPr>
        <w:tabs>
          <w:tab w:val="left" w:pos="284"/>
          <w:tab w:val="left" w:pos="851"/>
        </w:tabs>
        <w:spacing w:after="0" w:line="240" w:lineRule="auto"/>
        <w:ind w:left="709" w:right="-1" w:hanging="709"/>
        <w:jc w:val="both"/>
        <w:rPr>
          <w:rFonts w:ascii="Times New Roman" w:eastAsiaTheme="minorEastAsia" w:hAnsi="Times New Roman" w:cs="Times New Roman"/>
          <w:sz w:val="24"/>
          <w:szCs w:val="24"/>
          <w:lang w:val="en-US"/>
        </w:rPr>
      </w:pPr>
      <w:r>
        <w:rPr>
          <w:rFonts w:ascii="Times New Roman" w:hAnsi="Times New Roman" w:cs="Times New Roman"/>
          <w:color w:val="000000"/>
          <w:sz w:val="24"/>
          <w:szCs w:val="24"/>
        </w:rPr>
        <w:t xml:space="preserve">       </w:t>
      </w:r>
      <w:r w:rsidR="0019507E">
        <w:rPr>
          <w:rFonts w:ascii="Times New Roman" w:hAnsi="Times New Roman" w:cs="Times New Roman"/>
          <w:color w:val="000000"/>
          <w:sz w:val="24"/>
          <w:szCs w:val="24"/>
        </w:rPr>
        <w:t>I</w:t>
      </w:r>
      <w:r w:rsidR="00F02DFF" w:rsidRPr="00F02DFF">
        <w:rPr>
          <w:rFonts w:ascii="Times New Roman" w:hAnsi="Times New Roman" w:cs="Times New Roman"/>
          <w:color w:val="000000"/>
          <w:sz w:val="24"/>
          <w:szCs w:val="24"/>
        </w:rPr>
        <w:t>stilah data mining sudah berkembang jauh dalam mengadaptasi setiap bentuk analisa data, penelitian ini berupaya mengembangkan strategi bisnis penyusunan layout produk yang disesuaikan dengan pola pembelian pelanggan di indomaret.</w:t>
      </w:r>
      <w:r w:rsidR="00564498">
        <w:rPr>
          <w:rFonts w:ascii="Times New Roman" w:hAnsi="Times New Roman" w:cs="Times New Roman"/>
          <w:color w:val="000000"/>
          <w:sz w:val="24"/>
          <w:szCs w:val="24"/>
        </w:rPr>
        <w:t xml:space="preserve"> </w:t>
      </w:r>
      <w:r w:rsidR="00F02DFF" w:rsidRPr="00564498">
        <w:rPr>
          <w:rFonts w:ascii="Times New Roman" w:hAnsi="Times New Roman" w:cs="Times New Roman"/>
          <w:color w:val="000000"/>
          <w:sz w:val="24"/>
          <w:szCs w:val="24"/>
        </w:rPr>
        <w:t>Salah satu teknik data mining yang digunakan untuk merancang strategi penyusunan layout produk yang efektif dengan memanfaatkan data transaksi penjualan yang telah tersedia di perusahaan dengan menggunakan metode association rule. Teknik ini dapat menemukan pola berupa produk-produk yang</w:t>
      </w:r>
      <w:r w:rsidR="0019507E">
        <w:rPr>
          <w:rFonts w:ascii="Times New Roman" w:eastAsiaTheme="minorEastAsia" w:hAnsi="Times New Roman" w:cs="Times New Roman"/>
          <w:sz w:val="24"/>
          <w:szCs w:val="24"/>
        </w:rPr>
        <w:t xml:space="preserve"> </w:t>
      </w:r>
      <w:r w:rsidR="00F02DFF" w:rsidRPr="0019507E">
        <w:rPr>
          <w:rFonts w:ascii="Times New Roman" w:hAnsi="Times New Roman" w:cs="Times New Roman"/>
          <w:color w:val="000000"/>
          <w:sz w:val="24"/>
          <w:szCs w:val="24"/>
        </w:rPr>
        <w:t>sering dibeli secara bersamaan. Penelitian ini bertujan untuk menerapkan associstion rule kedalam penyusunan layout produk. Dari rule yang dihasilkan harapkan dapat membantu perusahaan memudahkan dalam penyusunan layout produk.</w:t>
      </w:r>
      <w:r w:rsidR="00F036AB" w:rsidRPr="0019507E">
        <w:rPr>
          <w:rFonts w:ascii="Times New Roman" w:hAnsi="Times New Roman" w:cs="Times New Roman"/>
          <w:color w:val="000000"/>
          <w:sz w:val="24"/>
          <w:szCs w:val="24"/>
        </w:rPr>
        <w:t xml:space="preserve"> </w:t>
      </w:r>
      <w:r w:rsidR="00F02DFF" w:rsidRPr="0019507E">
        <w:rPr>
          <w:rFonts w:ascii="Times New Roman" w:hAnsi="Times New Roman" w:cs="Times New Roman"/>
          <w:color w:val="000000"/>
          <w:sz w:val="24"/>
          <w:szCs w:val="24"/>
        </w:rPr>
        <w:t>[Maharani dkk, 2017:6]</w:t>
      </w:r>
    </w:p>
    <w:p w:rsidR="00564498" w:rsidRPr="00D620BF" w:rsidRDefault="00564498" w:rsidP="00D620BF">
      <w:pPr>
        <w:pStyle w:val="ListParagraph"/>
        <w:tabs>
          <w:tab w:val="left" w:pos="284"/>
        </w:tabs>
        <w:spacing w:after="0" w:line="240" w:lineRule="auto"/>
        <w:ind w:left="284" w:right="-1"/>
        <w:jc w:val="both"/>
        <w:rPr>
          <w:rFonts w:ascii="Times New Roman" w:hAnsi="Times New Roman" w:cs="Times New Roman"/>
          <w:color w:val="000000"/>
          <w:sz w:val="24"/>
          <w:szCs w:val="24"/>
        </w:rPr>
      </w:pPr>
    </w:p>
    <w:p w:rsidR="00F02DFF" w:rsidRDefault="00244B93" w:rsidP="00D55507">
      <w:pPr>
        <w:pStyle w:val="ListParagraph"/>
        <w:numPr>
          <w:ilvl w:val="0"/>
          <w:numId w:val="1"/>
        </w:numPr>
        <w:tabs>
          <w:tab w:val="left" w:pos="993"/>
        </w:tabs>
        <w:spacing w:after="0" w:line="240" w:lineRule="auto"/>
        <w:ind w:left="709" w:right="-1" w:hanging="709"/>
        <w:jc w:val="both"/>
        <w:rPr>
          <w:rFonts w:ascii="Times New Roman" w:hAnsi="Times New Roman" w:cs="Times New Roman"/>
          <w:color w:val="000000"/>
          <w:sz w:val="24"/>
          <w:szCs w:val="24"/>
        </w:rPr>
      </w:pPr>
      <w:r w:rsidRPr="00244B93">
        <w:rPr>
          <w:rFonts w:ascii="Times New Roman" w:hAnsi="Times New Roman" w:cs="Times New Roman"/>
          <w:color w:val="000000"/>
          <w:sz w:val="24"/>
          <w:szCs w:val="24"/>
        </w:rPr>
        <w:t>Setiap perusahaan maupun organisasi</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yang ingin tetap bertahan perlu untuk</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menentukan strategi dalam bisnis yang tepat. Data penjualan produk yang dilakukan oleh</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perusahaan lambat laun akan menghasilkan</w:t>
      </w:r>
      <w:r>
        <w:rPr>
          <w:rFonts w:ascii="Times New Roman" w:hAnsi="Times New Roman" w:cs="Times New Roman"/>
          <w:color w:val="000000"/>
          <w:sz w:val="24"/>
          <w:szCs w:val="24"/>
        </w:rPr>
        <w:t xml:space="preserve"> tumpukan data </w:t>
      </w:r>
      <w:r w:rsidRPr="00244B93">
        <w:rPr>
          <w:rFonts w:ascii="Times New Roman" w:hAnsi="Times New Roman" w:cs="Times New Roman"/>
          <w:color w:val="000000"/>
          <w:sz w:val="24"/>
          <w:szCs w:val="24"/>
        </w:rPr>
        <w:t>Sehingga sangat disayangkan jika</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tidak di analisa kembali. produk yang</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ditawarkan bermacam dengan berbagai macam</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produk, dan terkadang merk mempengaruhi</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masyarakat untuk membeli produk tersebut,</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untuk mengetahui produk dengan penjualan</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terbanyak dan keterkaitan produk satu dengan</w:t>
      </w:r>
      <w:r>
        <w:rPr>
          <w:rFonts w:ascii="Times New Roman" w:hAnsi="Times New Roman" w:cs="Times New Roman"/>
          <w:color w:val="000000"/>
          <w:sz w:val="24"/>
          <w:szCs w:val="24"/>
        </w:rPr>
        <w:t xml:space="preserve"> yang la</w:t>
      </w:r>
      <w:r w:rsidRPr="00244B93">
        <w:rPr>
          <w:rFonts w:ascii="Times New Roman" w:hAnsi="Times New Roman" w:cs="Times New Roman"/>
          <w:color w:val="000000"/>
          <w:sz w:val="24"/>
          <w:szCs w:val="24"/>
        </w:rPr>
        <w:t>i</w:t>
      </w:r>
      <w:r>
        <w:rPr>
          <w:rFonts w:ascii="Times New Roman" w:hAnsi="Times New Roman" w:cs="Times New Roman"/>
          <w:color w:val="000000"/>
          <w:sz w:val="24"/>
          <w:szCs w:val="24"/>
        </w:rPr>
        <w:t>n</w:t>
      </w:r>
      <w:r w:rsidRPr="00244B93">
        <w:rPr>
          <w:rFonts w:ascii="Times New Roman" w:hAnsi="Times New Roman" w:cs="Times New Roman"/>
          <w:color w:val="000000"/>
          <w:sz w:val="24"/>
          <w:szCs w:val="24"/>
        </w:rPr>
        <w:t>nya diperlukan salah satu algoritma yang</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ada di algoritma data mining yaitu algoritma</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apriori untuk dapat mengetahuinya, dan dengan</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bantuan aplikasi tanagra, produk yang muncul</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secara bersamaan dapat diketahui. Algoritma</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apriori termasuk jenis aturan asosiasi pada data mining. Salah satu tahap analisis asosiasi yang</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menarik perhatian banyak peneliti untuk</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menghasilkan algoritma yang efisien adalah</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analisis pola frequensi tinggi (frequent pattern</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mining). Penting tidaknya suatu asosiasi dapat</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diketahui dengan dua tolak ukur , yaitu : support</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dan confidence. Support (nilai penunjang) adalah</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persentase kombinasi item tersebut dalam</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database, sedangkan confidence (nilai kepastian)</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adalah kuatnya hubungan antar-item dalam</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aturan asosiasi. Algoritma apriori dapat</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 xml:space="preserve">membantu untuk </w:t>
      </w:r>
      <w:r w:rsidRPr="00244B93">
        <w:rPr>
          <w:rFonts w:ascii="Times New Roman" w:hAnsi="Times New Roman" w:cs="Times New Roman"/>
          <w:color w:val="000000"/>
          <w:sz w:val="24"/>
          <w:szCs w:val="24"/>
        </w:rPr>
        <w:lastRenderedPageBreak/>
        <w:t>pengembangan strategi</w:t>
      </w:r>
      <w:r>
        <w:rPr>
          <w:rFonts w:ascii="Times New Roman" w:hAnsi="Times New Roman" w:cs="Times New Roman"/>
          <w:color w:val="000000"/>
          <w:sz w:val="24"/>
          <w:szCs w:val="24"/>
        </w:rPr>
        <w:t xml:space="preserve"> </w:t>
      </w:r>
      <w:r w:rsidRPr="00244B93">
        <w:rPr>
          <w:rFonts w:ascii="Times New Roman" w:hAnsi="Times New Roman" w:cs="Times New Roman"/>
          <w:color w:val="000000"/>
          <w:sz w:val="24"/>
          <w:szCs w:val="24"/>
        </w:rPr>
        <w:t xml:space="preserve">pemasaran. Dari hasil penelitian ini dapat ditemukan produk yang </w:t>
      </w:r>
      <w:r>
        <w:rPr>
          <w:rFonts w:ascii="Times New Roman" w:hAnsi="Times New Roman" w:cs="Times New Roman"/>
          <w:color w:val="000000"/>
          <w:sz w:val="24"/>
          <w:szCs w:val="24"/>
        </w:rPr>
        <w:t>paling banyak terjual yaitu Lenovo dan Samsung</w:t>
      </w:r>
      <w:r w:rsidRPr="00244B93">
        <w:rPr>
          <w:rFonts w:ascii="Times New Roman" w:hAnsi="Times New Roman" w:cs="Times New Roman"/>
          <w:color w:val="000000"/>
          <w:sz w:val="24"/>
          <w:szCs w:val="24"/>
        </w:rPr>
        <w:t>, dengan menghasilkan kesimpulan bahwa produk Samsung dan Lenovo dengan nilai support 50% dan nilai confidence 66,67% atau produk Lenovo dan Samsung dengan nilai support 50% dan nilai confidence 85,71%.</w:t>
      </w:r>
      <w:r w:rsidR="00773BC1">
        <w:rPr>
          <w:rFonts w:ascii="Times New Roman" w:hAnsi="Times New Roman" w:cs="Times New Roman"/>
          <w:color w:val="000000"/>
          <w:sz w:val="24"/>
          <w:szCs w:val="24"/>
        </w:rPr>
        <w:t xml:space="preserve"> [Badrul </w:t>
      </w:r>
      <w:r w:rsidR="00773BC1" w:rsidRPr="0019507E">
        <w:rPr>
          <w:rFonts w:ascii="Times New Roman" w:hAnsi="Times New Roman" w:cs="Times New Roman"/>
          <w:color w:val="000000"/>
          <w:sz w:val="24"/>
          <w:szCs w:val="24"/>
        </w:rPr>
        <w:t>201</w:t>
      </w:r>
      <w:r w:rsidR="00773BC1">
        <w:rPr>
          <w:rFonts w:ascii="Times New Roman" w:hAnsi="Times New Roman" w:cs="Times New Roman"/>
          <w:color w:val="000000"/>
          <w:sz w:val="24"/>
          <w:szCs w:val="24"/>
        </w:rPr>
        <w:t>6</w:t>
      </w:r>
      <w:r w:rsidR="00773BC1" w:rsidRPr="0019507E">
        <w:rPr>
          <w:rFonts w:ascii="Times New Roman" w:hAnsi="Times New Roman" w:cs="Times New Roman"/>
          <w:color w:val="000000"/>
          <w:sz w:val="24"/>
          <w:szCs w:val="24"/>
        </w:rPr>
        <w:t>:</w:t>
      </w:r>
      <w:r w:rsidR="00773BC1">
        <w:rPr>
          <w:rFonts w:ascii="Times New Roman" w:hAnsi="Times New Roman" w:cs="Times New Roman"/>
          <w:color w:val="000000"/>
          <w:sz w:val="24"/>
          <w:szCs w:val="24"/>
        </w:rPr>
        <w:t xml:space="preserve"> 121</w:t>
      </w:r>
      <w:r w:rsidR="00773BC1" w:rsidRPr="0019507E">
        <w:rPr>
          <w:rFonts w:ascii="Times New Roman" w:hAnsi="Times New Roman" w:cs="Times New Roman"/>
          <w:color w:val="000000"/>
          <w:sz w:val="24"/>
          <w:szCs w:val="24"/>
        </w:rPr>
        <w:t>]</w:t>
      </w:r>
    </w:p>
    <w:p w:rsidR="00244B93" w:rsidRPr="00244B93" w:rsidRDefault="00244B93" w:rsidP="00244B93">
      <w:pPr>
        <w:pStyle w:val="ListParagraph"/>
        <w:tabs>
          <w:tab w:val="left" w:pos="0"/>
        </w:tabs>
        <w:spacing w:after="0" w:line="240" w:lineRule="auto"/>
        <w:ind w:left="0" w:right="-1"/>
        <w:jc w:val="both"/>
        <w:rPr>
          <w:rFonts w:ascii="Times New Roman" w:hAnsi="Times New Roman" w:cs="Times New Roman"/>
          <w:color w:val="000000"/>
          <w:sz w:val="24"/>
          <w:szCs w:val="24"/>
        </w:rPr>
      </w:pPr>
    </w:p>
    <w:p w:rsidR="00ED6E44" w:rsidRDefault="0095718B" w:rsidP="00187360">
      <w:pPr>
        <w:tabs>
          <w:tab w:val="left" w:pos="284"/>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r>
      <w:r w:rsidR="00564498" w:rsidRPr="00244B93">
        <w:rPr>
          <w:rFonts w:ascii="Times New Roman" w:hAnsi="Times New Roman" w:cs="Times New Roman"/>
          <w:sz w:val="24"/>
          <w:szCs w:val="24"/>
        </w:rPr>
        <w:t>Berdasarkan penelit</w:t>
      </w:r>
      <w:r w:rsidR="00CE4EDB">
        <w:rPr>
          <w:rFonts w:ascii="Times New Roman" w:hAnsi="Times New Roman" w:cs="Times New Roman"/>
          <w:sz w:val="24"/>
          <w:szCs w:val="24"/>
        </w:rPr>
        <w:t>ian-penelitian diatas dapat dis</w:t>
      </w:r>
      <w:r w:rsidR="000F67F0">
        <w:rPr>
          <w:rFonts w:ascii="Times New Roman" w:hAnsi="Times New Roman" w:cs="Times New Roman"/>
          <w:sz w:val="24"/>
          <w:szCs w:val="24"/>
        </w:rPr>
        <w:t xml:space="preserve">impulkan bahwa </w:t>
      </w:r>
      <w:r w:rsidR="00BA039B">
        <w:rPr>
          <w:rFonts w:ascii="Times New Roman" w:hAnsi="Times New Roman" w:cs="Times New Roman"/>
          <w:sz w:val="24"/>
          <w:szCs w:val="24"/>
        </w:rPr>
        <w:t>data transaksi penjualan perusahaan maupun organisasi masih belum dimanfaatkan secara maksimal sehingga menghasilkan tumpukan data yang memakan memori penyimpanan. Jik</w:t>
      </w:r>
      <w:r w:rsidR="00015B12">
        <w:rPr>
          <w:rFonts w:ascii="Times New Roman" w:hAnsi="Times New Roman" w:cs="Times New Roman"/>
          <w:sz w:val="24"/>
          <w:szCs w:val="24"/>
        </w:rPr>
        <w:t xml:space="preserve">a dianalisa dengan baik kumpulan </w:t>
      </w:r>
      <w:r w:rsidR="00BA039B">
        <w:rPr>
          <w:rFonts w:ascii="Times New Roman" w:hAnsi="Times New Roman" w:cs="Times New Roman"/>
          <w:sz w:val="24"/>
          <w:szCs w:val="24"/>
        </w:rPr>
        <w:t xml:space="preserve">data tersebut dapat menghasilkan informasi yang bermanfaat. Salah satunya analisa menggunakan algoritma apriori yang dapat menemukan informasi bermanfaat seperti produk yang sering dibeli secara bersamaan, metode promosi yang tepat, yang bisa meningkatkan penjualan dari perusahaan maupun organisasi tersebut. </w:t>
      </w:r>
    </w:p>
    <w:p w:rsidR="00951CCE" w:rsidRPr="00951CCE" w:rsidRDefault="00C560A2" w:rsidP="00951CCE">
      <w:pPr>
        <w:pStyle w:val="Heading4"/>
        <w:numPr>
          <w:ilvl w:val="2"/>
          <w:numId w:val="8"/>
        </w:numPr>
        <w:tabs>
          <w:tab w:val="left" w:pos="3686"/>
        </w:tabs>
        <w:spacing w:line="480" w:lineRule="auto"/>
        <w:ind w:left="851" w:hanging="851"/>
        <w:jc w:val="both"/>
      </w:pPr>
      <w:r>
        <w:t>T</w:t>
      </w:r>
      <w:r w:rsidR="003A4E14">
        <w:t>ab</w:t>
      </w:r>
      <w:r>
        <w:t>e</w:t>
      </w:r>
      <w:r w:rsidR="003A4E14">
        <w:t>l</w:t>
      </w:r>
      <w:r>
        <w:t xml:space="preserve"> Jurnal Penelitian Terkait</w:t>
      </w:r>
    </w:p>
    <w:p w:rsidR="00C560A2" w:rsidRPr="00951CCE" w:rsidRDefault="00D55507" w:rsidP="00D5550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326EC3">
        <w:rPr>
          <w:rFonts w:ascii="Times New Roman" w:hAnsi="Times New Roman" w:cs="Times New Roman"/>
          <w:sz w:val="24"/>
          <w:szCs w:val="24"/>
        </w:rPr>
        <w:t xml:space="preserve"> </w:t>
      </w:r>
      <w:r w:rsidR="00F24A36" w:rsidRPr="00951CCE">
        <w:rPr>
          <w:rFonts w:ascii="Times New Roman" w:hAnsi="Times New Roman" w:cs="Times New Roman"/>
          <w:sz w:val="24"/>
          <w:szCs w:val="24"/>
        </w:rPr>
        <w:t>Untuk mempermudah dalam men</w:t>
      </w:r>
      <w:r w:rsidR="00951CCE" w:rsidRPr="00951CCE">
        <w:rPr>
          <w:rFonts w:ascii="Times New Roman" w:hAnsi="Times New Roman" w:cs="Times New Roman"/>
          <w:sz w:val="24"/>
          <w:szCs w:val="24"/>
        </w:rPr>
        <w:t>cari informasi. Jurnal penelitian terkait disajikan dalam be</w:t>
      </w:r>
      <w:r w:rsidR="00840E46">
        <w:rPr>
          <w:rFonts w:ascii="Times New Roman" w:hAnsi="Times New Roman" w:cs="Times New Roman"/>
          <w:sz w:val="24"/>
          <w:szCs w:val="24"/>
        </w:rPr>
        <w:t>n</w:t>
      </w:r>
      <w:r w:rsidR="00CA72AF">
        <w:rPr>
          <w:rFonts w:ascii="Times New Roman" w:hAnsi="Times New Roman" w:cs="Times New Roman"/>
          <w:sz w:val="24"/>
          <w:szCs w:val="24"/>
        </w:rPr>
        <w:t>tuk T</w:t>
      </w:r>
      <w:r w:rsidR="00951CCE" w:rsidRPr="00951CCE">
        <w:rPr>
          <w:rFonts w:ascii="Times New Roman" w:hAnsi="Times New Roman" w:cs="Times New Roman"/>
          <w:sz w:val="24"/>
          <w:szCs w:val="24"/>
        </w:rPr>
        <w:t>abel II.9.</w:t>
      </w:r>
    </w:p>
    <w:p w:rsidR="00951CCE" w:rsidRDefault="00951CCE" w:rsidP="00951CCE">
      <w:pPr>
        <w:spacing w:after="0" w:line="240" w:lineRule="auto"/>
        <w:contextualSpacing/>
        <w:jc w:val="center"/>
        <w:rPr>
          <w:rFonts w:ascii="Times New Roman" w:hAnsi="Times New Roman"/>
          <w:sz w:val="24"/>
          <w:szCs w:val="24"/>
        </w:rPr>
      </w:pPr>
      <w:r>
        <w:rPr>
          <w:rFonts w:ascii="Times New Roman" w:hAnsi="Times New Roman"/>
          <w:sz w:val="24"/>
          <w:szCs w:val="24"/>
        </w:rPr>
        <w:t>Tabel II.9.</w:t>
      </w:r>
    </w:p>
    <w:p w:rsidR="00951CCE" w:rsidRPr="00951CCE" w:rsidRDefault="00951CCE" w:rsidP="00951CCE">
      <w:pPr>
        <w:spacing w:after="0" w:line="240" w:lineRule="auto"/>
        <w:contextualSpacing/>
        <w:jc w:val="center"/>
        <w:rPr>
          <w:rFonts w:ascii="Times New Roman" w:hAnsi="Times New Roman"/>
          <w:sz w:val="24"/>
          <w:szCs w:val="24"/>
        </w:rPr>
      </w:pPr>
      <w:r>
        <w:rPr>
          <w:rFonts w:ascii="Times New Roman" w:hAnsi="Times New Roman"/>
          <w:sz w:val="24"/>
          <w:szCs w:val="24"/>
        </w:rPr>
        <w:t>Jurnal Penelitian Terkait</w:t>
      </w:r>
    </w:p>
    <w:tbl>
      <w:tblPr>
        <w:tblStyle w:val="TableGrid"/>
        <w:tblW w:w="7933" w:type="dxa"/>
        <w:tblLook w:val="04A0" w:firstRow="1" w:lastRow="0" w:firstColumn="1" w:lastColumn="0" w:noHBand="0" w:noVBand="1"/>
      </w:tblPr>
      <w:tblGrid>
        <w:gridCol w:w="1137"/>
        <w:gridCol w:w="2974"/>
        <w:gridCol w:w="3822"/>
      </w:tblGrid>
      <w:tr w:rsidR="003E60B9" w:rsidRPr="00951CCE" w:rsidTr="00840E46">
        <w:trPr>
          <w:trHeight w:val="322"/>
        </w:trPr>
        <w:tc>
          <w:tcPr>
            <w:tcW w:w="1137" w:type="dxa"/>
          </w:tcPr>
          <w:p w:rsidR="003E60B9" w:rsidRPr="00951CCE" w:rsidRDefault="003E60B9" w:rsidP="003834C5">
            <w:pPr>
              <w:tabs>
                <w:tab w:val="left" w:pos="284"/>
              </w:tabs>
              <w:spacing w:after="0" w:line="240" w:lineRule="auto"/>
              <w:ind w:right="-1"/>
              <w:jc w:val="both"/>
              <w:rPr>
                <w:rFonts w:ascii="Times New Roman" w:hAnsi="Times New Roman" w:cs="Times New Roman"/>
                <w:sz w:val="24"/>
                <w:szCs w:val="24"/>
              </w:rPr>
            </w:pPr>
          </w:p>
        </w:tc>
        <w:tc>
          <w:tcPr>
            <w:tcW w:w="2974" w:type="dxa"/>
          </w:tcPr>
          <w:p w:rsidR="003E60B9" w:rsidRPr="00951CCE" w:rsidRDefault="003E60B9" w:rsidP="003834C5">
            <w:pPr>
              <w:tabs>
                <w:tab w:val="left" w:pos="284"/>
              </w:tabs>
              <w:spacing w:after="0" w:line="240" w:lineRule="auto"/>
              <w:ind w:right="-1"/>
              <w:jc w:val="center"/>
              <w:rPr>
                <w:rFonts w:ascii="Times New Roman" w:hAnsi="Times New Roman" w:cs="Times New Roman"/>
                <w:b/>
                <w:sz w:val="24"/>
                <w:szCs w:val="24"/>
              </w:rPr>
            </w:pPr>
            <w:r w:rsidRPr="00951CCE">
              <w:rPr>
                <w:rFonts w:ascii="Times New Roman" w:hAnsi="Times New Roman" w:cs="Times New Roman"/>
                <w:b/>
                <w:sz w:val="24"/>
                <w:szCs w:val="24"/>
              </w:rPr>
              <w:t>Jurnal 1</w:t>
            </w:r>
          </w:p>
        </w:tc>
        <w:tc>
          <w:tcPr>
            <w:tcW w:w="3822" w:type="dxa"/>
          </w:tcPr>
          <w:p w:rsidR="003E60B9" w:rsidRPr="00951CCE" w:rsidRDefault="003E60B9" w:rsidP="003834C5">
            <w:pPr>
              <w:tabs>
                <w:tab w:val="left" w:pos="284"/>
              </w:tabs>
              <w:spacing w:after="0" w:line="240" w:lineRule="auto"/>
              <w:ind w:right="-1"/>
              <w:jc w:val="center"/>
              <w:rPr>
                <w:rFonts w:ascii="Times New Roman" w:hAnsi="Times New Roman" w:cs="Times New Roman"/>
                <w:b/>
                <w:sz w:val="24"/>
                <w:szCs w:val="24"/>
              </w:rPr>
            </w:pPr>
            <w:r w:rsidRPr="00951CCE">
              <w:rPr>
                <w:rFonts w:ascii="Times New Roman" w:hAnsi="Times New Roman" w:cs="Times New Roman"/>
                <w:b/>
                <w:sz w:val="24"/>
                <w:szCs w:val="24"/>
              </w:rPr>
              <w:t>Jurnal 2</w:t>
            </w:r>
          </w:p>
        </w:tc>
      </w:tr>
      <w:tr w:rsidR="00C654F0" w:rsidRPr="00951CCE" w:rsidTr="00840E46">
        <w:trPr>
          <w:trHeight w:val="234"/>
        </w:trPr>
        <w:tc>
          <w:tcPr>
            <w:tcW w:w="1137" w:type="dxa"/>
          </w:tcPr>
          <w:p w:rsidR="004B1C3E" w:rsidRPr="00951CCE" w:rsidRDefault="004B1C3E"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Penulis</w:t>
            </w:r>
          </w:p>
        </w:tc>
        <w:tc>
          <w:tcPr>
            <w:tcW w:w="2974" w:type="dxa"/>
          </w:tcPr>
          <w:p w:rsidR="004B1C3E" w:rsidRPr="00FB317B" w:rsidRDefault="00C654F0" w:rsidP="003834C5">
            <w:pPr>
              <w:tabs>
                <w:tab w:val="left" w:pos="284"/>
              </w:tabs>
              <w:spacing w:after="0" w:line="240" w:lineRule="auto"/>
              <w:ind w:right="-1"/>
              <w:rPr>
                <w:rFonts w:ascii="Times New Roman" w:hAnsi="Times New Roman" w:cs="Times New Roman"/>
                <w:szCs w:val="24"/>
              </w:rPr>
            </w:pPr>
            <w:r w:rsidRPr="00FB317B">
              <w:rPr>
                <w:rFonts w:ascii="Times New Roman" w:hAnsi="Times New Roman" w:cs="Times New Roman"/>
                <w:szCs w:val="24"/>
              </w:rPr>
              <w:t>Sheih Al Syahdan dan Ani</w:t>
            </w:r>
            <w:r w:rsidR="004B1C3E" w:rsidRPr="00FB317B">
              <w:rPr>
                <w:rFonts w:ascii="Times New Roman" w:hAnsi="Times New Roman" w:cs="Times New Roman"/>
                <w:szCs w:val="24"/>
              </w:rPr>
              <w:t>ta Sinda</w:t>
            </w:r>
            <w:r w:rsidR="006E3883" w:rsidRPr="00FB317B">
              <w:rPr>
                <w:rFonts w:ascii="Times New Roman" w:hAnsi="Times New Roman" w:cs="Times New Roman"/>
                <w:szCs w:val="24"/>
              </w:rPr>
              <w:t xml:space="preserve"> (2018)</w:t>
            </w:r>
          </w:p>
        </w:tc>
        <w:tc>
          <w:tcPr>
            <w:tcW w:w="3822" w:type="dxa"/>
          </w:tcPr>
          <w:p w:rsidR="00C654F0" w:rsidRPr="00FB317B" w:rsidRDefault="00C654F0" w:rsidP="003834C5">
            <w:pPr>
              <w:tabs>
                <w:tab w:val="left" w:pos="284"/>
              </w:tabs>
              <w:spacing w:after="0" w:line="240" w:lineRule="auto"/>
              <w:ind w:right="-1"/>
              <w:jc w:val="both"/>
              <w:rPr>
                <w:rFonts w:ascii="Times New Roman" w:hAnsi="Times New Roman" w:cs="Times New Roman"/>
                <w:szCs w:val="24"/>
              </w:rPr>
            </w:pPr>
            <w:r w:rsidRPr="00FB317B">
              <w:rPr>
                <w:rFonts w:ascii="Times New Roman" w:hAnsi="Times New Roman" w:cs="Times New Roman"/>
                <w:szCs w:val="24"/>
              </w:rPr>
              <w:t>Erlin Elisa</w:t>
            </w:r>
            <w:r w:rsidR="006E3883" w:rsidRPr="00FB317B">
              <w:rPr>
                <w:rFonts w:ascii="Times New Roman" w:hAnsi="Times New Roman" w:cs="Times New Roman"/>
                <w:szCs w:val="24"/>
              </w:rPr>
              <w:t xml:space="preserve"> (2018)</w:t>
            </w:r>
          </w:p>
        </w:tc>
      </w:tr>
      <w:tr w:rsidR="00C654F0" w:rsidRPr="00951CCE" w:rsidTr="00840E46">
        <w:tc>
          <w:tcPr>
            <w:tcW w:w="1137" w:type="dxa"/>
          </w:tcPr>
          <w:p w:rsidR="00C654F0" w:rsidRPr="00951CCE" w:rsidRDefault="00C654F0"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Metode</w:t>
            </w:r>
          </w:p>
        </w:tc>
        <w:tc>
          <w:tcPr>
            <w:tcW w:w="2974" w:type="dxa"/>
          </w:tcPr>
          <w:p w:rsidR="00C654F0" w:rsidRPr="00FB317B" w:rsidRDefault="004B1C3E" w:rsidP="003834C5">
            <w:pPr>
              <w:tabs>
                <w:tab w:val="left" w:pos="284"/>
              </w:tabs>
              <w:spacing w:after="0" w:line="240" w:lineRule="auto"/>
              <w:ind w:right="-1"/>
              <w:jc w:val="both"/>
              <w:rPr>
                <w:rFonts w:ascii="Times New Roman" w:hAnsi="Times New Roman" w:cs="Times New Roman"/>
                <w:szCs w:val="24"/>
              </w:rPr>
            </w:pPr>
            <w:r w:rsidRPr="00FB317B">
              <w:rPr>
                <w:rFonts w:ascii="Times New Roman" w:hAnsi="Times New Roman" w:cs="Times New Roman"/>
                <w:szCs w:val="24"/>
              </w:rPr>
              <w:t xml:space="preserve">Algoritma </w:t>
            </w:r>
            <w:r w:rsidR="00C654F0" w:rsidRPr="00FB317B">
              <w:rPr>
                <w:rFonts w:ascii="Times New Roman" w:hAnsi="Times New Roman" w:cs="Times New Roman"/>
                <w:szCs w:val="24"/>
              </w:rPr>
              <w:t>Apriori</w:t>
            </w:r>
          </w:p>
        </w:tc>
        <w:tc>
          <w:tcPr>
            <w:tcW w:w="3822" w:type="dxa"/>
          </w:tcPr>
          <w:p w:rsidR="00C654F0" w:rsidRPr="00FB317B" w:rsidRDefault="00C654F0" w:rsidP="003834C5">
            <w:pPr>
              <w:tabs>
                <w:tab w:val="left" w:pos="284"/>
              </w:tabs>
              <w:spacing w:after="0" w:line="240" w:lineRule="auto"/>
              <w:ind w:right="-1"/>
              <w:rPr>
                <w:rFonts w:ascii="Times New Roman" w:hAnsi="Times New Roman" w:cs="Times New Roman"/>
                <w:szCs w:val="24"/>
              </w:rPr>
            </w:pPr>
            <w:r w:rsidRPr="00FB317B">
              <w:rPr>
                <w:rFonts w:ascii="Times New Roman" w:hAnsi="Times New Roman" w:cs="Times New Roman"/>
                <w:szCs w:val="24"/>
              </w:rPr>
              <w:t>Analisis Keranjang P</w:t>
            </w:r>
            <w:r w:rsidR="004B1C3E" w:rsidRPr="00FB317B">
              <w:rPr>
                <w:rFonts w:ascii="Times New Roman" w:hAnsi="Times New Roman" w:cs="Times New Roman"/>
                <w:szCs w:val="24"/>
              </w:rPr>
              <w:t xml:space="preserve">asar dengan </w:t>
            </w:r>
            <w:r w:rsidRPr="00FB317B">
              <w:rPr>
                <w:rFonts w:ascii="Times New Roman" w:hAnsi="Times New Roman" w:cs="Times New Roman"/>
                <w:szCs w:val="24"/>
              </w:rPr>
              <w:t>Algoritma Apriori</w:t>
            </w:r>
          </w:p>
        </w:tc>
      </w:tr>
      <w:tr w:rsidR="00C654F0" w:rsidRPr="00951CCE" w:rsidTr="00840E46">
        <w:tc>
          <w:tcPr>
            <w:tcW w:w="1137" w:type="dxa"/>
          </w:tcPr>
          <w:p w:rsidR="00C654F0" w:rsidRPr="00951CCE" w:rsidRDefault="00C654F0"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Tahapan</w:t>
            </w:r>
          </w:p>
        </w:tc>
        <w:tc>
          <w:tcPr>
            <w:tcW w:w="2974" w:type="dxa"/>
          </w:tcPr>
          <w:p w:rsidR="00C654F0" w:rsidRPr="00FB317B" w:rsidRDefault="00C654F0" w:rsidP="003834C5">
            <w:pPr>
              <w:pStyle w:val="ListParagraph"/>
              <w:numPr>
                <w:ilvl w:val="0"/>
                <w:numId w:val="19"/>
              </w:numPr>
              <w:tabs>
                <w:tab w:val="left" w:pos="176"/>
              </w:tabs>
              <w:spacing w:after="0" w:line="240" w:lineRule="auto"/>
              <w:ind w:left="176" w:right="-1" w:hanging="176"/>
              <w:rPr>
                <w:rFonts w:ascii="Times New Roman" w:hAnsi="Times New Roman" w:cs="Times New Roman"/>
                <w:szCs w:val="24"/>
              </w:rPr>
            </w:pPr>
            <w:r w:rsidRPr="00FB317B">
              <w:rPr>
                <w:rFonts w:ascii="Times New Roman" w:hAnsi="Times New Roman" w:cs="Times New Roman"/>
                <w:szCs w:val="24"/>
              </w:rPr>
              <w:t xml:space="preserve">Menentukan nilai </w:t>
            </w:r>
            <w:r w:rsidRPr="00FB317B">
              <w:rPr>
                <w:rFonts w:ascii="Times New Roman" w:hAnsi="Times New Roman" w:cs="Times New Roman"/>
                <w:i/>
                <w:szCs w:val="24"/>
              </w:rPr>
              <w:t>minimum support</w:t>
            </w:r>
            <w:r w:rsidRPr="00FB317B">
              <w:rPr>
                <w:rFonts w:ascii="Times New Roman" w:hAnsi="Times New Roman" w:cs="Times New Roman"/>
                <w:szCs w:val="24"/>
              </w:rPr>
              <w:t xml:space="preserve"> dari tiap item </w:t>
            </w:r>
          </w:p>
          <w:p w:rsidR="00C654F0" w:rsidRPr="00FB317B" w:rsidRDefault="00C654F0" w:rsidP="003834C5">
            <w:pPr>
              <w:pStyle w:val="ListParagraph"/>
              <w:numPr>
                <w:ilvl w:val="0"/>
                <w:numId w:val="19"/>
              </w:numPr>
              <w:tabs>
                <w:tab w:val="left" w:pos="284"/>
              </w:tabs>
              <w:spacing w:after="0" w:line="240" w:lineRule="auto"/>
              <w:ind w:left="176" w:right="-1" w:hanging="176"/>
              <w:rPr>
                <w:rFonts w:ascii="Times New Roman" w:hAnsi="Times New Roman" w:cs="Times New Roman"/>
                <w:szCs w:val="24"/>
              </w:rPr>
            </w:pPr>
            <w:r w:rsidRPr="00FB317B">
              <w:rPr>
                <w:rFonts w:ascii="Times New Roman" w:hAnsi="Times New Roman" w:cs="Times New Roman"/>
                <w:szCs w:val="24"/>
              </w:rPr>
              <w:t xml:space="preserve">Menentukan nilai </w:t>
            </w:r>
            <w:r w:rsidRPr="00FB317B">
              <w:rPr>
                <w:rFonts w:ascii="Times New Roman" w:hAnsi="Times New Roman" w:cs="Times New Roman"/>
                <w:i/>
                <w:szCs w:val="24"/>
              </w:rPr>
              <w:t>minimum support</w:t>
            </w:r>
            <w:r w:rsidRPr="00FB317B">
              <w:rPr>
                <w:rFonts w:ascii="Times New Roman" w:hAnsi="Times New Roman" w:cs="Times New Roman"/>
                <w:szCs w:val="24"/>
              </w:rPr>
              <w:t xml:space="preserve"> 2 item set</w:t>
            </w:r>
          </w:p>
          <w:p w:rsidR="00C654F0" w:rsidRPr="00FB317B" w:rsidRDefault="00C654F0" w:rsidP="003834C5">
            <w:pPr>
              <w:pStyle w:val="ListParagraph"/>
              <w:numPr>
                <w:ilvl w:val="0"/>
                <w:numId w:val="19"/>
              </w:numPr>
              <w:tabs>
                <w:tab w:val="left" w:pos="284"/>
              </w:tabs>
              <w:spacing w:after="0" w:line="240" w:lineRule="auto"/>
              <w:ind w:left="176" w:right="-1" w:hanging="176"/>
              <w:rPr>
                <w:rFonts w:ascii="Times New Roman" w:hAnsi="Times New Roman" w:cs="Times New Roman"/>
                <w:szCs w:val="24"/>
              </w:rPr>
            </w:pPr>
            <w:r w:rsidRPr="00FB317B">
              <w:rPr>
                <w:rFonts w:ascii="Times New Roman" w:hAnsi="Times New Roman" w:cs="Times New Roman"/>
                <w:szCs w:val="24"/>
              </w:rPr>
              <w:t xml:space="preserve">Menentukan nilai </w:t>
            </w:r>
            <w:r w:rsidRPr="00FB317B">
              <w:rPr>
                <w:rFonts w:ascii="Times New Roman" w:hAnsi="Times New Roman" w:cs="Times New Roman"/>
                <w:i/>
                <w:szCs w:val="24"/>
              </w:rPr>
              <w:t>minimum confidence</w:t>
            </w:r>
          </w:p>
          <w:p w:rsidR="00C654F0" w:rsidRPr="00FB317B" w:rsidRDefault="00C654F0" w:rsidP="003834C5">
            <w:pPr>
              <w:pStyle w:val="ListParagraph"/>
              <w:numPr>
                <w:ilvl w:val="0"/>
                <w:numId w:val="19"/>
              </w:numPr>
              <w:tabs>
                <w:tab w:val="left" w:pos="284"/>
              </w:tabs>
              <w:spacing w:after="0" w:line="240" w:lineRule="auto"/>
              <w:ind w:left="176" w:right="-1" w:hanging="176"/>
              <w:rPr>
                <w:rFonts w:ascii="Times New Roman" w:hAnsi="Times New Roman" w:cs="Times New Roman"/>
                <w:szCs w:val="24"/>
              </w:rPr>
            </w:pPr>
            <w:r w:rsidRPr="00FB317B">
              <w:rPr>
                <w:rFonts w:ascii="Times New Roman" w:hAnsi="Times New Roman" w:cs="Times New Roman"/>
                <w:szCs w:val="24"/>
              </w:rPr>
              <w:t>Pembentukan aturan asosiasi (</w:t>
            </w:r>
            <w:r w:rsidRPr="00FB317B">
              <w:rPr>
                <w:rFonts w:ascii="Times New Roman" w:hAnsi="Times New Roman" w:cs="Times New Roman"/>
                <w:i/>
                <w:szCs w:val="24"/>
              </w:rPr>
              <w:t>association rules</w:t>
            </w:r>
            <w:r w:rsidRPr="00FB317B">
              <w:rPr>
                <w:rFonts w:ascii="Times New Roman" w:hAnsi="Times New Roman" w:cs="Times New Roman"/>
                <w:szCs w:val="24"/>
              </w:rPr>
              <w:t>)</w:t>
            </w:r>
          </w:p>
        </w:tc>
        <w:tc>
          <w:tcPr>
            <w:tcW w:w="3822" w:type="dxa"/>
          </w:tcPr>
          <w:p w:rsidR="00C654F0" w:rsidRPr="00FB317B" w:rsidRDefault="00C654F0" w:rsidP="003834C5">
            <w:pPr>
              <w:pStyle w:val="ListParagraph"/>
              <w:numPr>
                <w:ilvl w:val="0"/>
                <w:numId w:val="20"/>
              </w:numPr>
              <w:tabs>
                <w:tab w:val="left" w:pos="284"/>
              </w:tabs>
              <w:spacing w:after="0" w:line="240" w:lineRule="auto"/>
              <w:ind w:left="317" w:right="-1"/>
              <w:rPr>
                <w:rFonts w:ascii="Times New Roman" w:hAnsi="Times New Roman" w:cs="Times New Roman"/>
                <w:szCs w:val="24"/>
              </w:rPr>
            </w:pPr>
            <w:r w:rsidRPr="00FB317B">
              <w:rPr>
                <w:rFonts w:ascii="Times New Roman" w:hAnsi="Times New Roman" w:cs="Times New Roman"/>
                <w:szCs w:val="24"/>
              </w:rPr>
              <w:t>Representasi Data Transaksi</w:t>
            </w:r>
          </w:p>
          <w:p w:rsidR="00C654F0" w:rsidRPr="00FB317B" w:rsidRDefault="00C654F0" w:rsidP="003834C5">
            <w:pPr>
              <w:pStyle w:val="ListParagraph"/>
              <w:numPr>
                <w:ilvl w:val="0"/>
                <w:numId w:val="20"/>
              </w:numPr>
              <w:tabs>
                <w:tab w:val="left" w:pos="284"/>
              </w:tabs>
              <w:spacing w:after="0" w:line="240" w:lineRule="auto"/>
              <w:ind w:left="317" w:right="-1"/>
              <w:rPr>
                <w:rFonts w:ascii="Times New Roman" w:hAnsi="Times New Roman" w:cs="Times New Roman"/>
                <w:szCs w:val="24"/>
              </w:rPr>
            </w:pPr>
            <w:r w:rsidRPr="00FB317B">
              <w:rPr>
                <w:rFonts w:ascii="Times New Roman" w:hAnsi="Times New Roman" w:cs="Times New Roman"/>
                <w:szCs w:val="24"/>
              </w:rPr>
              <w:t>Tabulasi Data Transaksi</w:t>
            </w:r>
          </w:p>
          <w:p w:rsidR="00C654F0" w:rsidRPr="00FB317B" w:rsidRDefault="00C654F0" w:rsidP="003834C5">
            <w:pPr>
              <w:pStyle w:val="ListParagraph"/>
              <w:numPr>
                <w:ilvl w:val="0"/>
                <w:numId w:val="20"/>
              </w:numPr>
              <w:tabs>
                <w:tab w:val="left" w:pos="284"/>
              </w:tabs>
              <w:spacing w:after="0" w:line="240" w:lineRule="auto"/>
              <w:ind w:left="317" w:right="-1"/>
              <w:rPr>
                <w:rFonts w:ascii="Times New Roman" w:hAnsi="Times New Roman" w:cs="Times New Roman"/>
                <w:szCs w:val="24"/>
              </w:rPr>
            </w:pPr>
            <w:r w:rsidRPr="00FB317B">
              <w:rPr>
                <w:rFonts w:ascii="Times New Roman" w:hAnsi="Times New Roman" w:cs="Times New Roman"/>
                <w:szCs w:val="24"/>
              </w:rPr>
              <w:t>Pembentukann 1 Itemset</w:t>
            </w:r>
          </w:p>
          <w:p w:rsidR="00C654F0" w:rsidRPr="00FB317B" w:rsidRDefault="00C654F0" w:rsidP="003834C5">
            <w:pPr>
              <w:pStyle w:val="ListParagraph"/>
              <w:numPr>
                <w:ilvl w:val="0"/>
                <w:numId w:val="20"/>
              </w:numPr>
              <w:tabs>
                <w:tab w:val="left" w:pos="284"/>
              </w:tabs>
              <w:spacing w:after="0" w:line="240" w:lineRule="auto"/>
              <w:ind w:left="317" w:right="-1"/>
              <w:rPr>
                <w:rFonts w:ascii="Times New Roman" w:hAnsi="Times New Roman" w:cs="Times New Roman"/>
                <w:szCs w:val="24"/>
              </w:rPr>
            </w:pPr>
            <w:r w:rsidRPr="00FB317B">
              <w:rPr>
                <w:rFonts w:ascii="Times New Roman" w:hAnsi="Times New Roman" w:cs="Times New Roman"/>
                <w:szCs w:val="24"/>
              </w:rPr>
              <w:t>Pembentukan Kombinasi 2 Itemset</w:t>
            </w:r>
          </w:p>
          <w:p w:rsidR="00C654F0" w:rsidRPr="00FB317B" w:rsidRDefault="00C654F0" w:rsidP="003834C5">
            <w:pPr>
              <w:pStyle w:val="ListParagraph"/>
              <w:numPr>
                <w:ilvl w:val="0"/>
                <w:numId w:val="20"/>
              </w:numPr>
              <w:tabs>
                <w:tab w:val="left" w:pos="284"/>
              </w:tabs>
              <w:spacing w:after="0" w:line="240" w:lineRule="auto"/>
              <w:ind w:left="317" w:right="-1"/>
              <w:rPr>
                <w:rFonts w:ascii="Times New Roman" w:hAnsi="Times New Roman" w:cs="Times New Roman"/>
                <w:szCs w:val="24"/>
              </w:rPr>
            </w:pPr>
            <w:r w:rsidRPr="00FB317B">
              <w:rPr>
                <w:rFonts w:ascii="Times New Roman" w:hAnsi="Times New Roman" w:cs="Times New Roman"/>
                <w:szCs w:val="24"/>
              </w:rPr>
              <w:t>Pembentukan 3 Itemset</w:t>
            </w:r>
          </w:p>
          <w:p w:rsidR="00C654F0" w:rsidRPr="00FB317B" w:rsidRDefault="00C654F0" w:rsidP="003834C5">
            <w:pPr>
              <w:pStyle w:val="ListParagraph"/>
              <w:numPr>
                <w:ilvl w:val="0"/>
                <w:numId w:val="20"/>
              </w:numPr>
              <w:tabs>
                <w:tab w:val="left" w:pos="284"/>
              </w:tabs>
              <w:spacing w:after="0" w:line="240" w:lineRule="auto"/>
              <w:ind w:left="317" w:right="-1" w:hanging="317"/>
              <w:rPr>
                <w:rFonts w:ascii="Times New Roman" w:hAnsi="Times New Roman" w:cs="Times New Roman"/>
                <w:szCs w:val="24"/>
              </w:rPr>
            </w:pPr>
            <w:r w:rsidRPr="00FB317B">
              <w:rPr>
                <w:rFonts w:ascii="Times New Roman" w:hAnsi="Times New Roman" w:cs="Times New Roman"/>
                <w:szCs w:val="24"/>
              </w:rPr>
              <w:t>Pembentukan Aturan Asosiasi</w:t>
            </w:r>
          </w:p>
        </w:tc>
      </w:tr>
      <w:tr w:rsidR="00C654F0" w:rsidRPr="00951CCE" w:rsidTr="00840E46">
        <w:tc>
          <w:tcPr>
            <w:tcW w:w="1137" w:type="dxa"/>
          </w:tcPr>
          <w:p w:rsidR="00C654F0" w:rsidRPr="00951CCE" w:rsidRDefault="00C654F0"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 xml:space="preserve">Hasil </w:t>
            </w:r>
          </w:p>
        </w:tc>
        <w:tc>
          <w:tcPr>
            <w:tcW w:w="2974" w:type="dxa"/>
          </w:tcPr>
          <w:p w:rsidR="00C654F0" w:rsidRPr="00FB317B" w:rsidRDefault="00C654F0" w:rsidP="003834C5">
            <w:pPr>
              <w:tabs>
                <w:tab w:val="left" w:pos="284"/>
              </w:tabs>
              <w:spacing w:after="0" w:line="240" w:lineRule="auto"/>
              <w:ind w:right="-1"/>
              <w:jc w:val="both"/>
              <w:rPr>
                <w:rFonts w:ascii="Times New Roman" w:hAnsi="Times New Roman" w:cs="Times New Roman"/>
                <w:szCs w:val="24"/>
              </w:rPr>
            </w:pPr>
            <w:r w:rsidRPr="00FB317B">
              <w:rPr>
                <w:rFonts w:ascii="Times New Roman" w:hAnsi="Times New Roman" w:cs="Times New Roman"/>
                <w:szCs w:val="24"/>
              </w:rPr>
              <w:t xml:space="preserve">Potabee chip bbq 35g dan Plattos snacks. Pg 30 g adalah item yang memenuhi nilai support 20 % dan nilai confidence 25%. </w:t>
            </w:r>
          </w:p>
        </w:tc>
        <w:tc>
          <w:tcPr>
            <w:tcW w:w="3822" w:type="dxa"/>
          </w:tcPr>
          <w:p w:rsidR="001A4006" w:rsidRPr="00FB317B" w:rsidRDefault="001A4006" w:rsidP="003834C5">
            <w:pPr>
              <w:tabs>
                <w:tab w:val="left" w:pos="284"/>
              </w:tabs>
              <w:spacing w:after="0" w:line="240" w:lineRule="auto"/>
              <w:ind w:right="-1"/>
              <w:jc w:val="both"/>
              <w:rPr>
                <w:rFonts w:ascii="Times New Roman" w:hAnsi="Times New Roman" w:cs="Times New Roman"/>
                <w:szCs w:val="24"/>
              </w:rPr>
            </w:pPr>
            <w:r w:rsidRPr="00FB317B">
              <w:rPr>
                <w:rFonts w:ascii="Times New Roman" w:hAnsi="Times New Roman" w:cs="Times New Roman"/>
                <w:szCs w:val="24"/>
              </w:rPr>
              <w:t>Itemset hasil penjualan</w:t>
            </w:r>
            <w:r w:rsidR="004B1C3E" w:rsidRPr="00FB317B">
              <w:rPr>
                <w:rFonts w:ascii="Times New Roman" w:hAnsi="Times New Roman" w:cs="Times New Roman"/>
                <w:szCs w:val="24"/>
              </w:rPr>
              <w:t xml:space="preserve"> barang pokok rumah tangga yang</w:t>
            </w:r>
            <w:r w:rsidRPr="00FB317B">
              <w:rPr>
                <w:rFonts w:ascii="Times New Roman" w:hAnsi="Times New Roman" w:cs="Times New Roman"/>
                <w:szCs w:val="24"/>
              </w:rPr>
              <w:t xml:space="preserve"> tertinggi adalah Minyak dan Susu dengan nilai support 42, 85% dan confidence 85, 71%.</w:t>
            </w:r>
          </w:p>
        </w:tc>
      </w:tr>
    </w:tbl>
    <w:p w:rsidR="00951CCE" w:rsidRDefault="00951CCE" w:rsidP="004B1C3E">
      <w:pPr>
        <w:tabs>
          <w:tab w:val="left" w:pos="284"/>
        </w:tabs>
        <w:spacing w:after="0" w:line="240" w:lineRule="auto"/>
        <w:ind w:right="-1"/>
        <w:jc w:val="both"/>
        <w:rPr>
          <w:rFonts w:ascii="Times New Roman" w:hAnsi="Times New Roman" w:cs="Times New Roman"/>
          <w:sz w:val="24"/>
          <w:szCs w:val="24"/>
        </w:rPr>
      </w:pPr>
    </w:p>
    <w:p w:rsidR="005B562F" w:rsidRDefault="005B562F" w:rsidP="004B1C3E">
      <w:pPr>
        <w:tabs>
          <w:tab w:val="left" w:pos="284"/>
        </w:tabs>
        <w:spacing w:after="0" w:line="240" w:lineRule="auto"/>
        <w:ind w:right="-1"/>
        <w:jc w:val="both"/>
        <w:rPr>
          <w:rFonts w:ascii="Times New Roman" w:hAnsi="Times New Roman" w:cs="Times New Roman"/>
          <w:sz w:val="24"/>
          <w:szCs w:val="24"/>
        </w:rPr>
      </w:pPr>
    </w:p>
    <w:p w:rsidR="005B562F" w:rsidRPr="00951CCE" w:rsidRDefault="005B562F" w:rsidP="00326EC3">
      <w:pPr>
        <w:tabs>
          <w:tab w:val="left" w:pos="284"/>
          <w:tab w:val="left" w:pos="993"/>
        </w:tabs>
        <w:spacing w:after="0" w:line="240" w:lineRule="auto"/>
        <w:ind w:right="-1"/>
        <w:jc w:val="both"/>
        <w:rPr>
          <w:rFonts w:ascii="Times New Roman" w:hAnsi="Times New Roman" w:cs="Times New Roman"/>
          <w:sz w:val="24"/>
          <w:szCs w:val="24"/>
        </w:rPr>
      </w:pPr>
    </w:p>
    <w:tbl>
      <w:tblPr>
        <w:tblStyle w:val="TableGrid"/>
        <w:tblW w:w="7933" w:type="dxa"/>
        <w:tblLook w:val="04A0" w:firstRow="1" w:lastRow="0" w:firstColumn="1" w:lastColumn="0" w:noHBand="0" w:noVBand="1"/>
      </w:tblPr>
      <w:tblGrid>
        <w:gridCol w:w="1137"/>
        <w:gridCol w:w="2973"/>
        <w:gridCol w:w="3823"/>
      </w:tblGrid>
      <w:tr w:rsidR="004B1C3E" w:rsidRPr="00951CCE" w:rsidTr="006E3883">
        <w:tc>
          <w:tcPr>
            <w:tcW w:w="1137" w:type="dxa"/>
          </w:tcPr>
          <w:p w:rsidR="004B1C3E" w:rsidRPr="00951CCE" w:rsidRDefault="004B1C3E" w:rsidP="003834C5">
            <w:pPr>
              <w:tabs>
                <w:tab w:val="left" w:pos="284"/>
              </w:tabs>
              <w:spacing w:after="0" w:line="240" w:lineRule="auto"/>
              <w:ind w:right="-1"/>
              <w:jc w:val="both"/>
              <w:rPr>
                <w:rFonts w:ascii="Times New Roman" w:hAnsi="Times New Roman" w:cs="Times New Roman"/>
                <w:sz w:val="24"/>
                <w:szCs w:val="24"/>
              </w:rPr>
            </w:pPr>
          </w:p>
        </w:tc>
        <w:tc>
          <w:tcPr>
            <w:tcW w:w="2973" w:type="dxa"/>
          </w:tcPr>
          <w:p w:rsidR="004B1C3E" w:rsidRPr="00951CCE" w:rsidRDefault="004B1C3E" w:rsidP="003834C5">
            <w:pPr>
              <w:tabs>
                <w:tab w:val="left" w:pos="284"/>
              </w:tabs>
              <w:spacing w:after="0" w:line="240" w:lineRule="auto"/>
              <w:ind w:right="-1"/>
              <w:jc w:val="center"/>
              <w:rPr>
                <w:rFonts w:ascii="Times New Roman" w:hAnsi="Times New Roman" w:cs="Times New Roman"/>
                <w:b/>
                <w:sz w:val="24"/>
                <w:szCs w:val="24"/>
              </w:rPr>
            </w:pPr>
            <w:r w:rsidRPr="00951CCE">
              <w:rPr>
                <w:rFonts w:ascii="Times New Roman" w:hAnsi="Times New Roman" w:cs="Times New Roman"/>
                <w:b/>
                <w:sz w:val="24"/>
                <w:szCs w:val="24"/>
              </w:rPr>
              <w:t>Jurnal 3</w:t>
            </w:r>
          </w:p>
        </w:tc>
        <w:tc>
          <w:tcPr>
            <w:tcW w:w="3823" w:type="dxa"/>
          </w:tcPr>
          <w:p w:rsidR="004B1C3E" w:rsidRPr="00951CCE" w:rsidRDefault="004B1C3E" w:rsidP="003834C5">
            <w:pPr>
              <w:tabs>
                <w:tab w:val="left" w:pos="284"/>
              </w:tabs>
              <w:spacing w:after="0" w:line="240" w:lineRule="auto"/>
              <w:ind w:right="-1"/>
              <w:jc w:val="center"/>
              <w:rPr>
                <w:rFonts w:ascii="Times New Roman" w:hAnsi="Times New Roman" w:cs="Times New Roman"/>
                <w:b/>
                <w:sz w:val="24"/>
                <w:szCs w:val="24"/>
              </w:rPr>
            </w:pPr>
            <w:r w:rsidRPr="00951CCE">
              <w:rPr>
                <w:rFonts w:ascii="Times New Roman" w:hAnsi="Times New Roman" w:cs="Times New Roman"/>
                <w:b/>
                <w:sz w:val="24"/>
                <w:szCs w:val="24"/>
              </w:rPr>
              <w:t>Jurnal 4</w:t>
            </w:r>
          </w:p>
        </w:tc>
      </w:tr>
      <w:tr w:rsidR="004B1C3E" w:rsidRPr="00951CCE" w:rsidTr="006E3883">
        <w:tc>
          <w:tcPr>
            <w:tcW w:w="1137" w:type="dxa"/>
          </w:tcPr>
          <w:p w:rsidR="004B1C3E" w:rsidRPr="00951CCE" w:rsidRDefault="004B1C3E"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 xml:space="preserve">Penulis  </w:t>
            </w:r>
          </w:p>
        </w:tc>
        <w:tc>
          <w:tcPr>
            <w:tcW w:w="2973" w:type="dxa"/>
          </w:tcPr>
          <w:p w:rsidR="004B1C3E" w:rsidRPr="00951CCE" w:rsidRDefault="004B1C3E" w:rsidP="003834C5">
            <w:pPr>
              <w:tabs>
                <w:tab w:val="left" w:pos="284"/>
              </w:tabs>
              <w:spacing w:after="0" w:line="240" w:lineRule="auto"/>
              <w:ind w:right="-1"/>
              <w:rPr>
                <w:rFonts w:ascii="Times New Roman" w:hAnsi="Times New Roman" w:cs="Times New Roman"/>
                <w:sz w:val="24"/>
                <w:szCs w:val="24"/>
              </w:rPr>
            </w:pPr>
            <w:r w:rsidRPr="00951CCE">
              <w:rPr>
                <w:rFonts w:ascii="Times New Roman" w:hAnsi="Times New Roman" w:cs="Times New Roman"/>
                <w:sz w:val="24"/>
                <w:szCs w:val="24"/>
              </w:rPr>
              <w:t>Fitri Rahmawati dan Nita Merlina</w:t>
            </w:r>
            <w:r w:rsidR="006E3883">
              <w:rPr>
                <w:rFonts w:ascii="Times New Roman" w:hAnsi="Times New Roman" w:cs="Times New Roman"/>
                <w:sz w:val="24"/>
                <w:szCs w:val="24"/>
              </w:rPr>
              <w:t xml:space="preserve"> (2018)</w:t>
            </w:r>
          </w:p>
        </w:tc>
        <w:tc>
          <w:tcPr>
            <w:tcW w:w="3823" w:type="dxa"/>
          </w:tcPr>
          <w:p w:rsidR="004B1C3E" w:rsidRPr="00951CCE" w:rsidRDefault="003834C5" w:rsidP="003834C5">
            <w:pPr>
              <w:tabs>
                <w:tab w:val="left" w:pos="284"/>
              </w:tabs>
              <w:spacing w:after="0" w:line="240" w:lineRule="auto"/>
              <w:ind w:right="-1"/>
              <w:jc w:val="both"/>
              <w:rPr>
                <w:rFonts w:ascii="Times New Roman" w:hAnsi="Times New Roman" w:cs="Times New Roman"/>
                <w:sz w:val="24"/>
                <w:szCs w:val="24"/>
              </w:rPr>
            </w:pPr>
            <w:r w:rsidRPr="00951CCE">
              <w:rPr>
                <w:rFonts w:ascii="Times New Roman" w:hAnsi="Times New Roman" w:cs="Times New Roman"/>
                <w:sz w:val="24"/>
                <w:szCs w:val="24"/>
              </w:rPr>
              <w:t>Erma Delima Sikumbang</w:t>
            </w:r>
            <w:r w:rsidR="006E3883">
              <w:rPr>
                <w:rFonts w:ascii="Times New Roman" w:hAnsi="Times New Roman" w:cs="Times New Roman"/>
                <w:sz w:val="24"/>
                <w:szCs w:val="24"/>
              </w:rPr>
              <w:t xml:space="preserve"> (2018)</w:t>
            </w:r>
          </w:p>
        </w:tc>
      </w:tr>
      <w:tr w:rsidR="004B1C3E" w:rsidRPr="00951CCE" w:rsidTr="006E3883">
        <w:trPr>
          <w:trHeight w:val="290"/>
        </w:trPr>
        <w:tc>
          <w:tcPr>
            <w:tcW w:w="1137" w:type="dxa"/>
          </w:tcPr>
          <w:p w:rsidR="004B1C3E" w:rsidRPr="00951CCE" w:rsidRDefault="004B1C3E"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Metode</w:t>
            </w:r>
          </w:p>
        </w:tc>
        <w:tc>
          <w:tcPr>
            <w:tcW w:w="2973" w:type="dxa"/>
          </w:tcPr>
          <w:p w:rsidR="004B1C3E" w:rsidRPr="00951CCE" w:rsidRDefault="004B1C3E" w:rsidP="003834C5">
            <w:pPr>
              <w:tabs>
                <w:tab w:val="left" w:pos="284"/>
              </w:tabs>
              <w:spacing w:after="0" w:line="240" w:lineRule="auto"/>
              <w:ind w:right="-1"/>
              <w:jc w:val="both"/>
              <w:rPr>
                <w:rFonts w:ascii="Times New Roman" w:hAnsi="Times New Roman" w:cs="Times New Roman"/>
                <w:sz w:val="24"/>
                <w:szCs w:val="24"/>
              </w:rPr>
            </w:pPr>
            <w:r w:rsidRPr="00951CCE">
              <w:rPr>
                <w:rFonts w:ascii="Times New Roman" w:hAnsi="Times New Roman" w:cs="Times New Roman"/>
                <w:sz w:val="24"/>
                <w:szCs w:val="24"/>
              </w:rPr>
              <w:t>Algoritma Apriori</w:t>
            </w:r>
          </w:p>
        </w:tc>
        <w:tc>
          <w:tcPr>
            <w:tcW w:w="3823" w:type="dxa"/>
          </w:tcPr>
          <w:p w:rsidR="004B1C3E" w:rsidRPr="00951CCE" w:rsidRDefault="00395E82" w:rsidP="003834C5">
            <w:pPr>
              <w:tabs>
                <w:tab w:val="left" w:pos="284"/>
              </w:tabs>
              <w:spacing w:after="0" w:line="240" w:lineRule="auto"/>
              <w:ind w:right="-1"/>
              <w:jc w:val="both"/>
              <w:rPr>
                <w:rFonts w:ascii="Times New Roman" w:hAnsi="Times New Roman" w:cs="Times New Roman"/>
                <w:sz w:val="24"/>
                <w:szCs w:val="24"/>
              </w:rPr>
            </w:pPr>
            <w:r w:rsidRPr="00951CCE">
              <w:rPr>
                <w:rFonts w:ascii="Times New Roman" w:hAnsi="Times New Roman" w:cs="Times New Roman"/>
                <w:sz w:val="24"/>
                <w:szCs w:val="24"/>
              </w:rPr>
              <w:t>Algoritma Apriori</w:t>
            </w:r>
          </w:p>
        </w:tc>
      </w:tr>
      <w:tr w:rsidR="004B1C3E" w:rsidRPr="00951CCE" w:rsidTr="006E3883">
        <w:tc>
          <w:tcPr>
            <w:tcW w:w="1137" w:type="dxa"/>
          </w:tcPr>
          <w:p w:rsidR="004B1C3E" w:rsidRPr="00951CCE" w:rsidRDefault="004B1C3E"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Tahapan</w:t>
            </w:r>
          </w:p>
        </w:tc>
        <w:tc>
          <w:tcPr>
            <w:tcW w:w="2973" w:type="dxa"/>
          </w:tcPr>
          <w:p w:rsidR="004B1C3E" w:rsidRPr="00951CCE" w:rsidRDefault="004B1C3E" w:rsidP="003834C5">
            <w:pPr>
              <w:pStyle w:val="ListParagraph"/>
              <w:numPr>
                <w:ilvl w:val="0"/>
                <w:numId w:val="21"/>
              </w:numPr>
              <w:tabs>
                <w:tab w:val="left" w:pos="176"/>
              </w:tabs>
              <w:spacing w:after="0" w:line="240" w:lineRule="auto"/>
              <w:ind w:left="318" w:right="-1" w:hanging="426"/>
              <w:rPr>
                <w:rFonts w:ascii="Times New Roman" w:hAnsi="Times New Roman" w:cs="Times New Roman"/>
                <w:sz w:val="24"/>
                <w:szCs w:val="24"/>
              </w:rPr>
            </w:pPr>
            <w:r w:rsidRPr="00951CCE">
              <w:rPr>
                <w:rFonts w:ascii="Times New Roman" w:hAnsi="Times New Roman" w:cs="Times New Roman"/>
                <w:sz w:val="24"/>
                <w:szCs w:val="24"/>
              </w:rPr>
              <w:t>Representasi Data Transaksi</w:t>
            </w:r>
          </w:p>
          <w:p w:rsidR="004B1C3E" w:rsidRPr="00951CCE" w:rsidRDefault="004B1C3E" w:rsidP="003834C5">
            <w:pPr>
              <w:pStyle w:val="ListParagraph"/>
              <w:numPr>
                <w:ilvl w:val="0"/>
                <w:numId w:val="21"/>
              </w:numPr>
              <w:tabs>
                <w:tab w:val="left" w:pos="176"/>
              </w:tabs>
              <w:spacing w:after="0" w:line="240" w:lineRule="auto"/>
              <w:ind w:left="318" w:right="-1" w:hanging="426"/>
              <w:rPr>
                <w:rFonts w:ascii="Times New Roman" w:hAnsi="Times New Roman" w:cs="Times New Roman"/>
                <w:sz w:val="24"/>
                <w:szCs w:val="24"/>
              </w:rPr>
            </w:pPr>
            <w:r w:rsidRPr="00951CCE">
              <w:rPr>
                <w:rFonts w:ascii="Times New Roman" w:hAnsi="Times New Roman" w:cs="Times New Roman"/>
                <w:sz w:val="24"/>
                <w:szCs w:val="24"/>
              </w:rPr>
              <w:t>Pembuatan Format Tabular</w:t>
            </w:r>
          </w:p>
          <w:p w:rsidR="004B1C3E" w:rsidRPr="00951CCE" w:rsidRDefault="004B1C3E" w:rsidP="003834C5">
            <w:pPr>
              <w:pStyle w:val="ListParagraph"/>
              <w:numPr>
                <w:ilvl w:val="0"/>
                <w:numId w:val="21"/>
              </w:numPr>
              <w:tabs>
                <w:tab w:val="left" w:pos="176"/>
              </w:tabs>
              <w:spacing w:after="0" w:line="240" w:lineRule="auto"/>
              <w:ind w:left="318" w:right="-1" w:hanging="426"/>
              <w:rPr>
                <w:rFonts w:ascii="Times New Roman" w:hAnsi="Times New Roman" w:cs="Times New Roman"/>
                <w:sz w:val="24"/>
                <w:szCs w:val="24"/>
              </w:rPr>
            </w:pPr>
            <w:r w:rsidRPr="00951CCE">
              <w:rPr>
                <w:rFonts w:ascii="Times New Roman" w:hAnsi="Times New Roman" w:cs="Times New Roman"/>
                <w:sz w:val="24"/>
                <w:szCs w:val="24"/>
              </w:rPr>
              <w:t>Pembentukann Itemset</w:t>
            </w:r>
          </w:p>
          <w:p w:rsidR="004B1C3E" w:rsidRPr="00951CCE" w:rsidRDefault="004B1C3E" w:rsidP="003834C5">
            <w:pPr>
              <w:pStyle w:val="ListParagraph"/>
              <w:numPr>
                <w:ilvl w:val="0"/>
                <w:numId w:val="21"/>
              </w:numPr>
              <w:tabs>
                <w:tab w:val="left" w:pos="176"/>
              </w:tabs>
              <w:spacing w:after="0" w:line="240" w:lineRule="auto"/>
              <w:ind w:left="318" w:right="-1" w:hanging="426"/>
              <w:rPr>
                <w:rFonts w:ascii="Times New Roman" w:hAnsi="Times New Roman" w:cs="Times New Roman"/>
                <w:sz w:val="24"/>
                <w:szCs w:val="24"/>
              </w:rPr>
            </w:pPr>
            <w:r w:rsidRPr="00951CCE">
              <w:rPr>
                <w:rFonts w:ascii="Times New Roman" w:hAnsi="Times New Roman" w:cs="Times New Roman"/>
                <w:sz w:val="24"/>
                <w:szCs w:val="24"/>
              </w:rPr>
              <w:t>Kombinasi 2 Itemset</w:t>
            </w:r>
          </w:p>
          <w:p w:rsidR="004B1C3E" w:rsidRPr="00951CCE" w:rsidRDefault="004B1C3E" w:rsidP="003834C5">
            <w:pPr>
              <w:pStyle w:val="ListParagraph"/>
              <w:numPr>
                <w:ilvl w:val="0"/>
                <w:numId w:val="21"/>
              </w:numPr>
              <w:tabs>
                <w:tab w:val="left" w:pos="176"/>
              </w:tabs>
              <w:spacing w:after="0" w:line="240" w:lineRule="auto"/>
              <w:ind w:left="318" w:right="-1" w:hanging="426"/>
              <w:rPr>
                <w:rFonts w:ascii="Times New Roman" w:hAnsi="Times New Roman" w:cs="Times New Roman"/>
                <w:sz w:val="24"/>
                <w:szCs w:val="24"/>
              </w:rPr>
            </w:pPr>
            <w:r w:rsidRPr="00951CCE">
              <w:rPr>
                <w:rFonts w:ascii="Times New Roman" w:hAnsi="Times New Roman" w:cs="Times New Roman"/>
                <w:sz w:val="24"/>
                <w:szCs w:val="24"/>
              </w:rPr>
              <w:t>Kobinasi 3 Itemset</w:t>
            </w:r>
          </w:p>
          <w:p w:rsidR="004B1C3E" w:rsidRPr="00951CCE" w:rsidRDefault="004B1C3E" w:rsidP="003834C5">
            <w:pPr>
              <w:pStyle w:val="ListParagraph"/>
              <w:numPr>
                <w:ilvl w:val="0"/>
                <w:numId w:val="21"/>
              </w:numPr>
              <w:tabs>
                <w:tab w:val="left" w:pos="176"/>
              </w:tabs>
              <w:spacing w:after="0" w:line="240" w:lineRule="auto"/>
              <w:ind w:left="318" w:right="-1" w:hanging="426"/>
              <w:rPr>
                <w:rFonts w:ascii="Times New Roman" w:hAnsi="Times New Roman" w:cs="Times New Roman"/>
                <w:sz w:val="24"/>
                <w:szCs w:val="24"/>
              </w:rPr>
            </w:pPr>
            <w:r w:rsidRPr="00951CCE">
              <w:rPr>
                <w:rFonts w:ascii="Times New Roman" w:hAnsi="Times New Roman" w:cs="Times New Roman"/>
                <w:sz w:val="24"/>
                <w:szCs w:val="24"/>
              </w:rPr>
              <w:t>P</w:t>
            </w:r>
            <w:r w:rsidR="00AE2EA7" w:rsidRPr="00951CCE">
              <w:rPr>
                <w:rFonts w:ascii="Times New Roman" w:hAnsi="Times New Roman" w:cs="Times New Roman"/>
                <w:sz w:val="24"/>
                <w:szCs w:val="24"/>
              </w:rPr>
              <w:t xml:space="preserve">embentukan </w:t>
            </w:r>
            <w:r w:rsidRPr="00951CCE">
              <w:rPr>
                <w:rFonts w:ascii="Times New Roman" w:hAnsi="Times New Roman" w:cs="Times New Roman"/>
                <w:sz w:val="24"/>
                <w:szCs w:val="24"/>
              </w:rPr>
              <w:t>Asosiasi</w:t>
            </w:r>
            <w:r w:rsidR="00AE2EA7" w:rsidRPr="00951CCE">
              <w:rPr>
                <w:rFonts w:ascii="Times New Roman" w:hAnsi="Times New Roman" w:cs="Times New Roman"/>
                <w:sz w:val="24"/>
                <w:szCs w:val="24"/>
              </w:rPr>
              <w:t xml:space="preserve"> Final</w:t>
            </w:r>
          </w:p>
        </w:tc>
        <w:tc>
          <w:tcPr>
            <w:tcW w:w="3823" w:type="dxa"/>
          </w:tcPr>
          <w:p w:rsidR="004B1C3E" w:rsidRPr="00951CCE" w:rsidRDefault="00951CCE" w:rsidP="00951CCE">
            <w:pPr>
              <w:pStyle w:val="ListParagraph"/>
              <w:numPr>
                <w:ilvl w:val="0"/>
                <w:numId w:val="22"/>
              </w:numPr>
              <w:tabs>
                <w:tab w:val="left" w:pos="284"/>
              </w:tabs>
              <w:spacing w:after="0" w:line="240" w:lineRule="auto"/>
              <w:ind w:left="317" w:right="-1"/>
              <w:rPr>
                <w:rFonts w:ascii="Times New Roman" w:hAnsi="Times New Roman" w:cs="Times New Roman"/>
                <w:sz w:val="24"/>
                <w:szCs w:val="24"/>
              </w:rPr>
            </w:pPr>
            <w:r>
              <w:rPr>
                <w:rFonts w:ascii="Times New Roman" w:hAnsi="Times New Roman" w:cs="Times New Roman"/>
                <w:sz w:val="24"/>
                <w:szCs w:val="24"/>
              </w:rPr>
              <w:t xml:space="preserve">Mengakumulasikan </w:t>
            </w:r>
            <w:r w:rsidR="00FC6894" w:rsidRPr="00951CCE">
              <w:rPr>
                <w:rFonts w:ascii="Times New Roman" w:hAnsi="Times New Roman" w:cs="Times New Roman"/>
                <w:sz w:val="24"/>
                <w:szCs w:val="24"/>
              </w:rPr>
              <w:t>Data Penjualan</w:t>
            </w:r>
          </w:p>
          <w:p w:rsidR="00FC6894" w:rsidRPr="00951CCE" w:rsidRDefault="00FC6894" w:rsidP="00EF33F7">
            <w:pPr>
              <w:pStyle w:val="ListParagraph"/>
              <w:numPr>
                <w:ilvl w:val="0"/>
                <w:numId w:val="22"/>
              </w:numPr>
              <w:tabs>
                <w:tab w:val="left" w:pos="284"/>
              </w:tabs>
              <w:spacing w:after="0" w:line="240" w:lineRule="auto"/>
              <w:ind w:left="317" w:right="-1"/>
              <w:jc w:val="both"/>
              <w:rPr>
                <w:rFonts w:ascii="Times New Roman" w:hAnsi="Times New Roman" w:cs="Times New Roman"/>
                <w:sz w:val="24"/>
                <w:szCs w:val="24"/>
              </w:rPr>
            </w:pPr>
            <w:r w:rsidRPr="00951CCE">
              <w:rPr>
                <w:rFonts w:ascii="Times New Roman" w:hAnsi="Times New Roman" w:cs="Times New Roman"/>
                <w:sz w:val="24"/>
                <w:szCs w:val="24"/>
              </w:rPr>
              <w:t>Membuat pola transaksi penjualan</w:t>
            </w:r>
          </w:p>
          <w:p w:rsidR="00FC6894" w:rsidRPr="00951CCE" w:rsidRDefault="00FC6894" w:rsidP="00EF33F7">
            <w:pPr>
              <w:pStyle w:val="ListParagraph"/>
              <w:numPr>
                <w:ilvl w:val="0"/>
                <w:numId w:val="22"/>
              </w:numPr>
              <w:tabs>
                <w:tab w:val="left" w:pos="284"/>
              </w:tabs>
              <w:spacing w:after="0" w:line="240" w:lineRule="auto"/>
              <w:ind w:left="317" w:right="-1"/>
              <w:jc w:val="both"/>
              <w:rPr>
                <w:rFonts w:ascii="Times New Roman" w:hAnsi="Times New Roman" w:cs="Times New Roman"/>
                <w:sz w:val="24"/>
                <w:szCs w:val="24"/>
              </w:rPr>
            </w:pPr>
            <w:r w:rsidRPr="00951CCE">
              <w:rPr>
                <w:rFonts w:ascii="Times New Roman" w:hAnsi="Times New Roman" w:cs="Times New Roman"/>
                <w:sz w:val="24"/>
                <w:szCs w:val="24"/>
              </w:rPr>
              <w:t>Membuat format tabular data transaksi</w:t>
            </w:r>
          </w:p>
          <w:p w:rsidR="00FC6894" w:rsidRPr="00951CCE" w:rsidRDefault="00FC6894" w:rsidP="00EF33F7">
            <w:pPr>
              <w:pStyle w:val="ListParagraph"/>
              <w:numPr>
                <w:ilvl w:val="0"/>
                <w:numId w:val="22"/>
              </w:numPr>
              <w:tabs>
                <w:tab w:val="left" w:pos="284"/>
              </w:tabs>
              <w:spacing w:after="0" w:line="240" w:lineRule="auto"/>
              <w:ind w:left="317" w:right="-1"/>
              <w:jc w:val="both"/>
              <w:rPr>
                <w:rFonts w:ascii="Times New Roman" w:hAnsi="Times New Roman" w:cs="Times New Roman"/>
                <w:sz w:val="24"/>
                <w:szCs w:val="24"/>
              </w:rPr>
            </w:pPr>
            <w:r w:rsidRPr="00951CCE">
              <w:rPr>
                <w:rFonts w:ascii="Times New Roman" w:hAnsi="Times New Roman" w:cs="Times New Roman"/>
                <w:sz w:val="24"/>
                <w:szCs w:val="24"/>
              </w:rPr>
              <w:t>Mencari nilai support 1 item</w:t>
            </w:r>
          </w:p>
          <w:p w:rsidR="00FC6894" w:rsidRPr="00951CCE" w:rsidRDefault="00FC6894" w:rsidP="00EF33F7">
            <w:pPr>
              <w:pStyle w:val="ListParagraph"/>
              <w:numPr>
                <w:ilvl w:val="0"/>
                <w:numId w:val="22"/>
              </w:numPr>
              <w:tabs>
                <w:tab w:val="left" w:pos="284"/>
              </w:tabs>
              <w:spacing w:after="0" w:line="240" w:lineRule="auto"/>
              <w:ind w:left="317" w:right="-1"/>
              <w:jc w:val="both"/>
              <w:rPr>
                <w:rFonts w:ascii="Times New Roman" w:hAnsi="Times New Roman" w:cs="Times New Roman"/>
                <w:sz w:val="24"/>
                <w:szCs w:val="24"/>
              </w:rPr>
            </w:pPr>
            <w:r w:rsidRPr="00951CCE">
              <w:rPr>
                <w:rFonts w:ascii="Times New Roman" w:hAnsi="Times New Roman" w:cs="Times New Roman"/>
                <w:sz w:val="24"/>
                <w:szCs w:val="24"/>
              </w:rPr>
              <w:t>Mencari nilai support 2 item</w:t>
            </w:r>
          </w:p>
          <w:p w:rsidR="00FC6894" w:rsidRPr="00951CCE" w:rsidRDefault="00FC6894" w:rsidP="00EF33F7">
            <w:pPr>
              <w:pStyle w:val="ListParagraph"/>
              <w:numPr>
                <w:ilvl w:val="0"/>
                <w:numId w:val="22"/>
              </w:numPr>
              <w:tabs>
                <w:tab w:val="left" w:pos="284"/>
              </w:tabs>
              <w:spacing w:after="0" w:line="240" w:lineRule="auto"/>
              <w:ind w:left="317" w:right="-1"/>
              <w:jc w:val="both"/>
              <w:rPr>
                <w:rFonts w:ascii="Times New Roman" w:hAnsi="Times New Roman" w:cs="Times New Roman"/>
                <w:sz w:val="24"/>
                <w:szCs w:val="24"/>
              </w:rPr>
            </w:pPr>
            <w:r w:rsidRPr="00951CCE">
              <w:rPr>
                <w:rFonts w:ascii="Times New Roman" w:hAnsi="Times New Roman" w:cs="Times New Roman"/>
                <w:sz w:val="24"/>
                <w:szCs w:val="24"/>
              </w:rPr>
              <w:t>Mencari nilai support  item</w:t>
            </w:r>
          </w:p>
          <w:p w:rsidR="00FC6894" w:rsidRPr="00951CCE" w:rsidRDefault="00FC6894" w:rsidP="00EF33F7">
            <w:pPr>
              <w:pStyle w:val="ListParagraph"/>
              <w:numPr>
                <w:ilvl w:val="0"/>
                <w:numId w:val="22"/>
              </w:numPr>
              <w:tabs>
                <w:tab w:val="left" w:pos="284"/>
              </w:tabs>
              <w:spacing w:after="0" w:line="240" w:lineRule="auto"/>
              <w:ind w:left="317" w:right="-1"/>
              <w:jc w:val="both"/>
              <w:rPr>
                <w:rFonts w:ascii="Times New Roman" w:hAnsi="Times New Roman" w:cs="Times New Roman"/>
                <w:sz w:val="24"/>
                <w:szCs w:val="24"/>
              </w:rPr>
            </w:pPr>
            <w:r w:rsidRPr="00951CCE">
              <w:rPr>
                <w:rFonts w:ascii="Times New Roman" w:hAnsi="Times New Roman" w:cs="Times New Roman"/>
                <w:sz w:val="24"/>
                <w:szCs w:val="24"/>
              </w:rPr>
              <w:t>Mencari nilai confidence</w:t>
            </w:r>
          </w:p>
          <w:p w:rsidR="00FC6894" w:rsidRPr="00951CCE" w:rsidRDefault="00FC6894" w:rsidP="00EF33F7">
            <w:pPr>
              <w:pStyle w:val="ListParagraph"/>
              <w:numPr>
                <w:ilvl w:val="0"/>
                <w:numId w:val="22"/>
              </w:numPr>
              <w:tabs>
                <w:tab w:val="left" w:pos="284"/>
              </w:tabs>
              <w:spacing w:after="0" w:line="240" w:lineRule="auto"/>
              <w:ind w:left="317" w:right="-1"/>
              <w:jc w:val="both"/>
              <w:rPr>
                <w:rFonts w:ascii="Times New Roman" w:hAnsi="Times New Roman" w:cs="Times New Roman"/>
                <w:sz w:val="24"/>
                <w:szCs w:val="24"/>
              </w:rPr>
            </w:pPr>
            <w:r w:rsidRPr="00951CCE">
              <w:rPr>
                <w:rFonts w:ascii="Times New Roman" w:hAnsi="Times New Roman" w:cs="Times New Roman"/>
                <w:sz w:val="24"/>
                <w:szCs w:val="24"/>
              </w:rPr>
              <w:t>Pembentukan aturan asosiasi</w:t>
            </w:r>
          </w:p>
        </w:tc>
      </w:tr>
      <w:tr w:rsidR="004B1C3E" w:rsidRPr="00951CCE" w:rsidTr="006E3883">
        <w:tc>
          <w:tcPr>
            <w:tcW w:w="1137" w:type="dxa"/>
          </w:tcPr>
          <w:p w:rsidR="004B1C3E" w:rsidRPr="00951CCE" w:rsidRDefault="004B1C3E"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 xml:space="preserve">Hasil </w:t>
            </w:r>
          </w:p>
        </w:tc>
        <w:tc>
          <w:tcPr>
            <w:tcW w:w="2973" w:type="dxa"/>
          </w:tcPr>
          <w:p w:rsidR="003834C5" w:rsidRPr="00951CCE" w:rsidRDefault="003834C5" w:rsidP="003834C5">
            <w:pPr>
              <w:tabs>
                <w:tab w:val="left" w:pos="284"/>
              </w:tabs>
              <w:spacing w:after="0" w:line="240" w:lineRule="auto"/>
              <w:ind w:right="-1"/>
              <w:jc w:val="both"/>
              <w:rPr>
                <w:rFonts w:ascii="Times New Roman" w:hAnsi="Times New Roman" w:cs="Times New Roman"/>
                <w:sz w:val="24"/>
                <w:szCs w:val="24"/>
              </w:rPr>
            </w:pPr>
            <w:r w:rsidRPr="00951CCE">
              <w:rPr>
                <w:rFonts w:ascii="Times New Roman" w:hAnsi="Times New Roman" w:cs="Times New Roman"/>
                <w:sz w:val="24"/>
                <w:szCs w:val="24"/>
              </w:rPr>
              <w:t>Produk yang paling banyak terjual yaitu Toner dan Drum Dc dengan nilai support 50% dan nilai confidence 66,67% atau Drum dc dan Toner dengan nilai support 50% dan nilai confidence 85,71%.</w:t>
            </w:r>
          </w:p>
        </w:tc>
        <w:tc>
          <w:tcPr>
            <w:tcW w:w="3823" w:type="dxa"/>
          </w:tcPr>
          <w:p w:rsidR="004B1C3E" w:rsidRPr="00951CCE" w:rsidRDefault="00FC6894" w:rsidP="003834C5">
            <w:pPr>
              <w:tabs>
                <w:tab w:val="left" w:pos="284"/>
              </w:tabs>
              <w:spacing w:after="0" w:line="240" w:lineRule="auto"/>
              <w:ind w:right="-1"/>
              <w:jc w:val="both"/>
              <w:rPr>
                <w:rFonts w:ascii="Times New Roman" w:hAnsi="Times New Roman" w:cs="Times New Roman"/>
                <w:sz w:val="24"/>
                <w:szCs w:val="24"/>
              </w:rPr>
            </w:pPr>
            <w:r w:rsidRPr="00951CCE">
              <w:rPr>
                <w:rFonts w:ascii="Times New Roman" w:hAnsi="Times New Roman" w:cs="Times New Roman"/>
                <w:sz w:val="24"/>
                <w:szCs w:val="24"/>
              </w:rPr>
              <w:t>Sepatu yang paling diminati adalah New Balance (91,67%), Adidas (75%), Geox (50%), Nike (41,67%) dan Palladium (</w:t>
            </w:r>
            <w:r w:rsidR="005305B6" w:rsidRPr="00951CCE">
              <w:rPr>
                <w:rFonts w:ascii="Times New Roman" w:hAnsi="Times New Roman" w:cs="Times New Roman"/>
                <w:sz w:val="24"/>
                <w:szCs w:val="24"/>
              </w:rPr>
              <w:t>41,67%).</w:t>
            </w:r>
          </w:p>
        </w:tc>
      </w:tr>
    </w:tbl>
    <w:p w:rsidR="00951CCE" w:rsidRDefault="00951CCE" w:rsidP="004B1C3E">
      <w:pPr>
        <w:tabs>
          <w:tab w:val="left" w:pos="284"/>
        </w:tabs>
        <w:spacing w:after="0" w:line="240" w:lineRule="auto"/>
        <w:ind w:right="-1"/>
        <w:jc w:val="both"/>
        <w:rPr>
          <w:rFonts w:ascii="Times New Roman" w:hAnsi="Times New Roman" w:cs="Times New Roman"/>
          <w:sz w:val="24"/>
          <w:szCs w:val="24"/>
        </w:rPr>
      </w:pPr>
    </w:p>
    <w:p w:rsidR="006D2B84" w:rsidRPr="00951CCE" w:rsidRDefault="006D2B84" w:rsidP="004B1C3E">
      <w:pPr>
        <w:tabs>
          <w:tab w:val="left" w:pos="284"/>
        </w:tabs>
        <w:spacing w:after="0" w:line="240" w:lineRule="auto"/>
        <w:ind w:right="-1"/>
        <w:jc w:val="both"/>
        <w:rPr>
          <w:rFonts w:ascii="Times New Roman" w:hAnsi="Times New Roman" w:cs="Times New Roman"/>
          <w:sz w:val="24"/>
          <w:szCs w:val="24"/>
        </w:rPr>
      </w:pPr>
    </w:p>
    <w:tbl>
      <w:tblPr>
        <w:tblStyle w:val="TableGrid"/>
        <w:tblW w:w="7933" w:type="dxa"/>
        <w:tblLook w:val="04A0" w:firstRow="1" w:lastRow="0" w:firstColumn="1" w:lastColumn="0" w:noHBand="0" w:noVBand="1"/>
      </w:tblPr>
      <w:tblGrid>
        <w:gridCol w:w="1321"/>
        <w:gridCol w:w="6612"/>
      </w:tblGrid>
      <w:tr w:rsidR="00FC6894" w:rsidRPr="00951CCE" w:rsidTr="00EF33F7">
        <w:tc>
          <w:tcPr>
            <w:tcW w:w="1321" w:type="dxa"/>
          </w:tcPr>
          <w:p w:rsidR="00FC6894" w:rsidRPr="00951CCE" w:rsidRDefault="00FC6894" w:rsidP="003834C5">
            <w:pPr>
              <w:tabs>
                <w:tab w:val="left" w:pos="284"/>
              </w:tabs>
              <w:spacing w:after="0" w:line="240" w:lineRule="auto"/>
              <w:ind w:right="-1"/>
              <w:jc w:val="both"/>
              <w:rPr>
                <w:rFonts w:ascii="Times New Roman" w:hAnsi="Times New Roman" w:cs="Times New Roman"/>
                <w:sz w:val="24"/>
                <w:szCs w:val="24"/>
              </w:rPr>
            </w:pPr>
          </w:p>
        </w:tc>
        <w:tc>
          <w:tcPr>
            <w:tcW w:w="6612" w:type="dxa"/>
          </w:tcPr>
          <w:p w:rsidR="00FC6894" w:rsidRPr="00951CCE" w:rsidRDefault="00FC6894" w:rsidP="00EF33F7">
            <w:pPr>
              <w:tabs>
                <w:tab w:val="left" w:pos="284"/>
              </w:tabs>
              <w:spacing w:after="0" w:line="240" w:lineRule="auto"/>
              <w:ind w:right="-1"/>
              <w:jc w:val="center"/>
              <w:rPr>
                <w:rFonts w:ascii="Times New Roman" w:hAnsi="Times New Roman" w:cs="Times New Roman"/>
                <w:b/>
                <w:sz w:val="24"/>
                <w:szCs w:val="24"/>
              </w:rPr>
            </w:pPr>
            <w:r w:rsidRPr="00951CCE">
              <w:rPr>
                <w:rFonts w:ascii="Times New Roman" w:hAnsi="Times New Roman" w:cs="Times New Roman"/>
                <w:b/>
                <w:sz w:val="24"/>
                <w:szCs w:val="24"/>
              </w:rPr>
              <w:t>Jurnal 5</w:t>
            </w:r>
          </w:p>
        </w:tc>
      </w:tr>
      <w:tr w:rsidR="00FC6894" w:rsidRPr="00951CCE" w:rsidTr="00EF33F7">
        <w:tc>
          <w:tcPr>
            <w:tcW w:w="1321" w:type="dxa"/>
          </w:tcPr>
          <w:p w:rsidR="00FC6894" w:rsidRPr="00951CCE" w:rsidRDefault="00FC6894"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 xml:space="preserve">Penulis  </w:t>
            </w:r>
          </w:p>
        </w:tc>
        <w:tc>
          <w:tcPr>
            <w:tcW w:w="6612" w:type="dxa"/>
          </w:tcPr>
          <w:p w:rsidR="00FC6894" w:rsidRPr="00951CCE" w:rsidRDefault="005305B6" w:rsidP="003834C5">
            <w:pPr>
              <w:tabs>
                <w:tab w:val="left" w:pos="284"/>
              </w:tabs>
              <w:spacing w:after="0" w:line="240" w:lineRule="auto"/>
              <w:ind w:right="-1"/>
              <w:rPr>
                <w:rFonts w:ascii="Times New Roman" w:hAnsi="Times New Roman" w:cs="Times New Roman"/>
                <w:sz w:val="24"/>
                <w:szCs w:val="24"/>
              </w:rPr>
            </w:pPr>
            <w:r w:rsidRPr="00951CCE">
              <w:rPr>
                <w:rFonts w:ascii="Times New Roman" w:hAnsi="Times New Roman" w:cs="Times New Roman"/>
                <w:sz w:val="24"/>
                <w:szCs w:val="24"/>
              </w:rPr>
              <w:t>Mohammad Badrul</w:t>
            </w:r>
            <w:r w:rsidR="006E3883">
              <w:rPr>
                <w:rFonts w:ascii="Times New Roman" w:hAnsi="Times New Roman" w:cs="Times New Roman"/>
                <w:sz w:val="24"/>
                <w:szCs w:val="24"/>
              </w:rPr>
              <w:t xml:space="preserve"> (2016)</w:t>
            </w:r>
          </w:p>
        </w:tc>
      </w:tr>
      <w:tr w:rsidR="00FC6894" w:rsidRPr="00951CCE" w:rsidTr="00EF33F7">
        <w:tc>
          <w:tcPr>
            <w:tcW w:w="1321" w:type="dxa"/>
          </w:tcPr>
          <w:p w:rsidR="00FC6894" w:rsidRPr="00951CCE" w:rsidRDefault="00FC6894"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Metode</w:t>
            </w:r>
          </w:p>
        </w:tc>
        <w:tc>
          <w:tcPr>
            <w:tcW w:w="6612" w:type="dxa"/>
          </w:tcPr>
          <w:p w:rsidR="00FC6894" w:rsidRPr="00951CCE" w:rsidRDefault="00EF33F7" w:rsidP="003834C5">
            <w:pPr>
              <w:tabs>
                <w:tab w:val="left" w:pos="284"/>
              </w:tabs>
              <w:spacing w:after="0" w:line="240" w:lineRule="auto"/>
              <w:ind w:right="-1"/>
              <w:jc w:val="both"/>
              <w:rPr>
                <w:rFonts w:ascii="Times New Roman" w:hAnsi="Times New Roman" w:cs="Times New Roman"/>
                <w:sz w:val="24"/>
                <w:szCs w:val="24"/>
              </w:rPr>
            </w:pPr>
            <w:r w:rsidRPr="00951CCE">
              <w:rPr>
                <w:rFonts w:ascii="Times New Roman" w:hAnsi="Times New Roman" w:cs="Times New Roman"/>
                <w:sz w:val="24"/>
                <w:szCs w:val="24"/>
              </w:rPr>
              <w:t>Algoritma Apriori dan Analisis Pola Frekuensi</w:t>
            </w:r>
          </w:p>
        </w:tc>
      </w:tr>
      <w:tr w:rsidR="00FC6894" w:rsidRPr="00951CCE" w:rsidTr="00EF33F7">
        <w:tc>
          <w:tcPr>
            <w:tcW w:w="1321" w:type="dxa"/>
          </w:tcPr>
          <w:p w:rsidR="00FC6894" w:rsidRPr="00951CCE" w:rsidRDefault="00FC6894"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Tahapan</w:t>
            </w:r>
          </w:p>
        </w:tc>
        <w:tc>
          <w:tcPr>
            <w:tcW w:w="6612" w:type="dxa"/>
          </w:tcPr>
          <w:p w:rsidR="00FC6894" w:rsidRPr="00951CCE" w:rsidRDefault="00EF33F7" w:rsidP="00EF33F7">
            <w:pPr>
              <w:pStyle w:val="ListParagraph"/>
              <w:numPr>
                <w:ilvl w:val="0"/>
                <w:numId w:val="23"/>
              </w:numPr>
              <w:tabs>
                <w:tab w:val="left" w:pos="284"/>
              </w:tabs>
              <w:spacing w:after="0" w:line="240" w:lineRule="auto"/>
              <w:ind w:left="551" w:right="-1" w:hanging="567"/>
              <w:rPr>
                <w:rFonts w:ascii="Times New Roman" w:hAnsi="Times New Roman" w:cs="Times New Roman"/>
                <w:sz w:val="24"/>
                <w:szCs w:val="24"/>
              </w:rPr>
            </w:pPr>
            <w:r w:rsidRPr="00951CCE">
              <w:rPr>
                <w:rFonts w:ascii="Times New Roman" w:hAnsi="Times New Roman" w:cs="Times New Roman"/>
                <w:sz w:val="24"/>
                <w:szCs w:val="24"/>
              </w:rPr>
              <w:t>Membuat format tabular data transaksi</w:t>
            </w:r>
          </w:p>
          <w:p w:rsidR="00EF33F7" w:rsidRPr="00951CCE" w:rsidRDefault="00EF33F7" w:rsidP="00EF33F7">
            <w:pPr>
              <w:pStyle w:val="ListParagraph"/>
              <w:numPr>
                <w:ilvl w:val="0"/>
                <w:numId w:val="23"/>
              </w:numPr>
              <w:tabs>
                <w:tab w:val="left" w:pos="284"/>
              </w:tabs>
              <w:spacing w:after="0" w:line="240" w:lineRule="auto"/>
              <w:ind w:left="551" w:right="-1" w:hanging="567"/>
              <w:rPr>
                <w:rFonts w:ascii="Times New Roman" w:hAnsi="Times New Roman" w:cs="Times New Roman"/>
                <w:sz w:val="24"/>
                <w:szCs w:val="24"/>
              </w:rPr>
            </w:pPr>
            <w:r w:rsidRPr="00951CCE">
              <w:rPr>
                <w:rFonts w:ascii="Times New Roman" w:hAnsi="Times New Roman" w:cs="Times New Roman"/>
                <w:sz w:val="24"/>
                <w:szCs w:val="24"/>
              </w:rPr>
              <w:t>Membentuk1 itemset</w:t>
            </w:r>
          </w:p>
          <w:p w:rsidR="00EF33F7" w:rsidRPr="00951CCE" w:rsidRDefault="00EF33F7" w:rsidP="00EF33F7">
            <w:pPr>
              <w:pStyle w:val="ListParagraph"/>
              <w:numPr>
                <w:ilvl w:val="0"/>
                <w:numId w:val="23"/>
              </w:numPr>
              <w:tabs>
                <w:tab w:val="left" w:pos="284"/>
              </w:tabs>
              <w:spacing w:after="0" w:line="240" w:lineRule="auto"/>
              <w:ind w:left="551" w:right="-1" w:hanging="567"/>
              <w:rPr>
                <w:rFonts w:ascii="Times New Roman" w:hAnsi="Times New Roman" w:cs="Times New Roman"/>
                <w:sz w:val="24"/>
                <w:szCs w:val="24"/>
              </w:rPr>
            </w:pPr>
            <w:r w:rsidRPr="00951CCE">
              <w:rPr>
                <w:rFonts w:ascii="Times New Roman" w:hAnsi="Times New Roman" w:cs="Times New Roman"/>
                <w:sz w:val="24"/>
                <w:szCs w:val="24"/>
              </w:rPr>
              <w:t>Membentuk 2 itemset</w:t>
            </w:r>
          </w:p>
        </w:tc>
      </w:tr>
      <w:tr w:rsidR="00FC6894" w:rsidRPr="00951CCE" w:rsidTr="00EF33F7">
        <w:tc>
          <w:tcPr>
            <w:tcW w:w="1321" w:type="dxa"/>
          </w:tcPr>
          <w:p w:rsidR="00FC6894" w:rsidRPr="00951CCE" w:rsidRDefault="00FC6894" w:rsidP="003834C5">
            <w:pPr>
              <w:tabs>
                <w:tab w:val="left" w:pos="284"/>
              </w:tabs>
              <w:spacing w:after="0" w:line="240" w:lineRule="auto"/>
              <w:ind w:right="-1"/>
              <w:jc w:val="both"/>
              <w:rPr>
                <w:rFonts w:ascii="Times New Roman" w:hAnsi="Times New Roman" w:cs="Times New Roman"/>
                <w:b/>
                <w:sz w:val="24"/>
                <w:szCs w:val="24"/>
              </w:rPr>
            </w:pPr>
            <w:r w:rsidRPr="00951CCE">
              <w:rPr>
                <w:rFonts w:ascii="Times New Roman" w:hAnsi="Times New Roman" w:cs="Times New Roman"/>
                <w:b/>
                <w:sz w:val="24"/>
                <w:szCs w:val="24"/>
              </w:rPr>
              <w:t xml:space="preserve">Hasil </w:t>
            </w:r>
          </w:p>
        </w:tc>
        <w:tc>
          <w:tcPr>
            <w:tcW w:w="6612" w:type="dxa"/>
          </w:tcPr>
          <w:p w:rsidR="00FC6894" w:rsidRPr="00951CCE" w:rsidRDefault="00EF33F7" w:rsidP="003834C5">
            <w:pPr>
              <w:tabs>
                <w:tab w:val="left" w:pos="284"/>
              </w:tabs>
              <w:spacing w:after="0" w:line="240" w:lineRule="auto"/>
              <w:ind w:right="-1"/>
              <w:jc w:val="both"/>
              <w:rPr>
                <w:rFonts w:ascii="Times New Roman" w:hAnsi="Times New Roman" w:cs="Times New Roman"/>
                <w:sz w:val="24"/>
                <w:szCs w:val="24"/>
              </w:rPr>
            </w:pPr>
            <w:r w:rsidRPr="00951CCE">
              <w:rPr>
                <w:rFonts w:ascii="Times New Roman" w:hAnsi="Times New Roman" w:cs="Times New Roman"/>
                <w:sz w:val="24"/>
                <w:szCs w:val="24"/>
              </w:rPr>
              <w:t xml:space="preserve">Handphone dengan merk yang diminati adalah samsung dan lenovo dengan support 50%. </w:t>
            </w:r>
          </w:p>
        </w:tc>
      </w:tr>
    </w:tbl>
    <w:p w:rsidR="004B1C3E" w:rsidRPr="00951CCE" w:rsidRDefault="004B1C3E" w:rsidP="005B160E">
      <w:pPr>
        <w:tabs>
          <w:tab w:val="left" w:pos="284"/>
        </w:tabs>
        <w:spacing w:after="0" w:line="480" w:lineRule="auto"/>
        <w:ind w:right="-1"/>
        <w:jc w:val="both"/>
        <w:rPr>
          <w:rFonts w:ascii="Times New Roman" w:hAnsi="Times New Roman" w:cs="Times New Roman"/>
          <w:sz w:val="24"/>
          <w:szCs w:val="24"/>
        </w:rPr>
      </w:pPr>
    </w:p>
    <w:sectPr w:rsidR="004B1C3E" w:rsidRPr="00951CCE" w:rsidSect="004D0DDD">
      <w:headerReference w:type="default" r:id="rId9"/>
      <w:footerReference w:type="default" r:id="rId10"/>
      <w:footerReference w:type="first" r:id="rId11"/>
      <w:pgSz w:w="11906" w:h="16838" w:code="9"/>
      <w:pgMar w:top="2268" w:right="1701" w:bottom="1701" w:left="2268" w:header="709" w:footer="709"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5A5" w:rsidRDefault="001105A5" w:rsidP="00E66A2D">
      <w:pPr>
        <w:spacing w:after="0" w:line="240" w:lineRule="auto"/>
      </w:pPr>
      <w:r>
        <w:separator/>
      </w:r>
    </w:p>
  </w:endnote>
  <w:endnote w:type="continuationSeparator" w:id="0">
    <w:p w:rsidR="001105A5" w:rsidRDefault="001105A5" w:rsidP="00E6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EA5" w:rsidRDefault="00700EA5" w:rsidP="00AC59B4">
    <w:pPr>
      <w:pStyle w:val="Footer"/>
      <w:jc w:val="center"/>
    </w:pPr>
  </w:p>
  <w:p w:rsidR="00700EA5" w:rsidRDefault="00700E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433024"/>
      <w:docPartObj>
        <w:docPartGallery w:val="Page Numbers (Bottom of Page)"/>
        <w:docPartUnique/>
      </w:docPartObj>
    </w:sdtPr>
    <w:sdtEndPr>
      <w:rPr>
        <w:rFonts w:ascii="Times New Roman" w:hAnsi="Times New Roman" w:cs="Times New Roman"/>
        <w:noProof/>
        <w:sz w:val="24"/>
        <w:szCs w:val="24"/>
      </w:rPr>
    </w:sdtEndPr>
    <w:sdtContent>
      <w:p w:rsidR="00700EA5" w:rsidRPr="003B0A84" w:rsidRDefault="00700EA5" w:rsidP="003B0A84">
        <w:pPr>
          <w:pStyle w:val="Footer"/>
          <w:tabs>
            <w:tab w:val="left" w:pos="3831"/>
            <w:tab w:val="center" w:pos="3968"/>
          </w:tabs>
          <w:rPr>
            <w:rFonts w:ascii="Times New Roman" w:hAnsi="Times New Roman" w:cs="Times New Roman"/>
            <w:sz w:val="24"/>
            <w:szCs w:val="24"/>
          </w:rPr>
        </w:pPr>
        <w:r>
          <w:tab/>
        </w:r>
        <w:r>
          <w:tab/>
        </w:r>
        <w:r w:rsidRPr="003B0A84">
          <w:rPr>
            <w:rFonts w:ascii="Times New Roman" w:hAnsi="Times New Roman" w:cs="Times New Roman"/>
            <w:sz w:val="24"/>
            <w:szCs w:val="24"/>
          </w:rPr>
          <w:fldChar w:fldCharType="begin"/>
        </w:r>
        <w:r w:rsidRPr="003B0A84">
          <w:rPr>
            <w:rFonts w:ascii="Times New Roman" w:hAnsi="Times New Roman" w:cs="Times New Roman"/>
            <w:sz w:val="24"/>
            <w:szCs w:val="24"/>
          </w:rPr>
          <w:instrText xml:space="preserve"> PAGE   \* MERGEFORMAT </w:instrText>
        </w:r>
        <w:r w:rsidRPr="003B0A84">
          <w:rPr>
            <w:rFonts w:ascii="Times New Roman" w:hAnsi="Times New Roman" w:cs="Times New Roman"/>
            <w:sz w:val="24"/>
            <w:szCs w:val="24"/>
          </w:rPr>
          <w:fldChar w:fldCharType="separate"/>
        </w:r>
        <w:r w:rsidR="00621781">
          <w:rPr>
            <w:rFonts w:ascii="Times New Roman" w:hAnsi="Times New Roman" w:cs="Times New Roman"/>
            <w:noProof/>
            <w:sz w:val="24"/>
            <w:szCs w:val="24"/>
          </w:rPr>
          <w:t>8</w:t>
        </w:r>
        <w:r w:rsidRPr="003B0A84">
          <w:rPr>
            <w:rFonts w:ascii="Times New Roman" w:hAnsi="Times New Roman" w:cs="Times New Roman"/>
            <w:noProof/>
            <w:sz w:val="24"/>
            <w:szCs w:val="24"/>
          </w:rPr>
          <w:fldChar w:fldCharType="end"/>
        </w:r>
      </w:p>
    </w:sdtContent>
  </w:sdt>
  <w:p w:rsidR="00700EA5" w:rsidRDefault="00700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5A5" w:rsidRDefault="001105A5" w:rsidP="00E66A2D">
      <w:pPr>
        <w:spacing w:after="0" w:line="240" w:lineRule="auto"/>
      </w:pPr>
      <w:r>
        <w:separator/>
      </w:r>
    </w:p>
  </w:footnote>
  <w:footnote w:type="continuationSeparator" w:id="0">
    <w:p w:rsidR="001105A5" w:rsidRDefault="001105A5" w:rsidP="00E6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87671436"/>
      <w:docPartObj>
        <w:docPartGallery w:val="Page Numbers (Top of Page)"/>
        <w:docPartUnique/>
      </w:docPartObj>
    </w:sdtPr>
    <w:sdtEndPr>
      <w:rPr>
        <w:noProof/>
      </w:rPr>
    </w:sdtEndPr>
    <w:sdtContent>
      <w:p w:rsidR="00700EA5" w:rsidRPr="00AC59B4" w:rsidRDefault="00700EA5">
        <w:pPr>
          <w:pStyle w:val="Header"/>
          <w:jc w:val="right"/>
          <w:rPr>
            <w:rFonts w:ascii="Times New Roman" w:hAnsi="Times New Roman" w:cs="Times New Roman"/>
            <w:sz w:val="24"/>
            <w:szCs w:val="24"/>
          </w:rPr>
        </w:pPr>
        <w:r w:rsidRPr="00AC59B4">
          <w:rPr>
            <w:rFonts w:ascii="Times New Roman" w:hAnsi="Times New Roman" w:cs="Times New Roman"/>
            <w:sz w:val="24"/>
            <w:szCs w:val="24"/>
          </w:rPr>
          <w:fldChar w:fldCharType="begin"/>
        </w:r>
        <w:r w:rsidRPr="00AC59B4">
          <w:rPr>
            <w:rFonts w:ascii="Times New Roman" w:hAnsi="Times New Roman" w:cs="Times New Roman"/>
            <w:sz w:val="24"/>
            <w:szCs w:val="24"/>
          </w:rPr>
          <w:instrText xml:space="preserve"> PAGE   \* MERGEFORMAT </w:instrText>
        </w:r>
        <w:r w:rsidRPr="00AC59B4">
          <w:rPr>
            <w:rFonts w:ascii="Times New Roman" w:hAnsi="Times New Roman" w:cs="Times New Roman"/>
            <w:sz w:val="24"/>
            <w:szCs w:val="24"/>
          </w:rPr>
          <w:fldChar w:fldCharType="separate"/>
        </w:r>
        <w:r w:rsidR="00774BA1">
          <w:rPr>
            <w:rFonts w:ascii="Times New Roman" w:hAnsi="Times New Roman" w:cs="Times New Roman"/>
            <w:noProof/>
            <w:sz w:val="24"/>
            <w:szCs w:val="24"/>
          </w:rPr>
          <w:t>26</w:t>
        </w:r>
        <w:r w:rsidRPr="00AC59B4">
          <w:rPr>
            <w:rFonts w:ascii="Times New Roman" w:hAnsi="Times New Roman" w:cs="Times New Roman"/>
            <w:noProof/>
            <w:sz w:val="24"/>
            <w:szCs w:val="24"/>
          </w:rPr>
          <w:fldChar w:fldCharType="end"/>
        </w:r>
      </w:p>
    </w:sdtContent>
  </w:sdt>
  <w:p w:rsidR="00700EA5" w:rsidRDefault="00700E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5778F"/>
    <w:multiLevelType w:val="hybridMultilevel"/>
    <w:tmpl w:val="18DCEDB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B5E3E22"/>
    <w:multiLevelType w:val="hybridMultilevel"/>
    <w:tmpl w:val="6FD0F4D0"/>
    <w:lvl w:ilvl="0" w:tplc="7444AF6A">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2B06A0"/>
    <w:multiLevelType w:val="hybridMultilevel"/>
    <w:tmpl w:val="CFAA6B86"/>
    <w:lvl w:ilvl="0" w:tplc="3D7044A6">
      <w:start w:val="1"/>
      <w:numFmt w:val="decimal"/>
      <w:lvlText w:val="%1."/>
      <w:lvlJc w:val="left"/>
      <w:pPr>
        <w:ind w:left="502" w:hanging="360"/>
      </w:pPr>
      <w:rPr>
        <w:rFonts w:asciiTheme="majorHAnsi" w:eastAsiaTheme="majorEastAsia" w:hAnsiTheme="majorHAnsi" w:cstheme="majorBidi" w:hint="default"/>
        <w:b/>
        <w:color w:val="auto"/>
        <w:sz w:val="24"/>
        <w:szCs w:val="24"/>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4" w15:restartNumberingAfterBreak="0">
    <w:nsid w:val="2210685C"/>
    <w:multiLevelType w:val="hybridMultilevel"/>
    <w:tmpl w:val="9A1EFA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B726A2"/>
    <w:multiLevelType w:val="hybridMultilevel"/>
    <w:tmpl w:val="A6AEF66A"/>
    <w:lvl w:ilvl="0" w:tplc="106C5084">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64F4B3D"/>
    <w:multiLevelType w:val="hybridMultilevel"/>
    <w:tmpl w:val="9AF64B78"/>
    <w:lvl w:ilvl="0" w:tplc="BD364166">
      <w:start w:val="5"/>
      <w:numFmt w:val="decimal"/>
      <w:lvlText w:val="%1."/>
      <w:lvlJc w:val="left"/>
      <w:pPr>
        <w:ind w:left="1440" w:hanging="360"/>
      </w:pPr>
      <w:rPr>
        <w:rFonts w:ascii="Times New Roman" w:eastAsiaTheme="majorEastAsia" w:hAnsi="Times New Roman" w:cs="Times New Roman" w:hint="default"/>
        <w:b/>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C493930"/>
    <w:multiLevelType w:val="hybridMultilevel"/>
    <w:tmpl w:val="7022502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F7F476E"/>
    <w:multiLevelType w:val="multilevel"/>
    <w:tmpl w:val="EF32D628"/>
    <w:styleLink w:val="Sty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C736F2"/>
    <w:multiLevelType w:val="hybridMultilevel"/>
    <w:tmpl w:val="6706A8CA"/>
    <w:lvl w:ilvl="0" w:tplc="E9224C3C">
      <w:start w:val="1"/>
      <w:numFmt w:val="decimal"/>
      <w:lvlText w:val="%1."/>
      <w:lvlJc w:val="left"/>
      <w:pPr>
        <w:ind w:left="1800" w:hanging="360"/>
      </w:pPr>
      <w:rPr>
        <w:rFonts w:hint="default"/>
        <w:sz w:val="20"/>
        <w:szCs w:val="2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EC5C9F"/>
    <w:multiLevelType w:val="hybridMultilevel"/>
    <w:tmpl w:val="1B807840"/>
    <w:lvl w:ilvl="0" w:tplc="2A64967E">
      <w:start w:val="9"/>
      <w:numFmt w:val="decimal"/>
      <w:lvlText w:val="%1."/>
      <w:lvlJc w:val="left"/>
      <w:pPr>
        <w:ind w:left="720" w:hanging="360"/>
      </w:pPr>
      <w:rPr>
        <w:rFonts w:ascii="Times New Roman" w:eastAsiaTheme="majorEastAsia" w:hAnsi="Times New Roman" w:cs="Times New Roman" w:hint="default"/>
        <w:b/>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B84550F"/>
    <w:multiLevelType w:val="hybridMultilevel"/>
    <w:tmpl w:val="EFD08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5A507618"/>
    <w:multiLevelType w:val="hybridMultilevel"/>
    <w:tmpl w:val="7DC0985E"/>
    <w:lvl w:ilvl="0" w:tplc="85F6AAF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5EAE1638"/>
    <w:multiLevelType w:val="hybridMultilevel"/>
    <w:tmpl w:val="67C2E4C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4B9580B"/>
    <w:multiLevelType w:val="hybridMultilevel"/>
    <w:tmpl w:val="BA12EF16"/>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DBF0D03"/>
    <w:multiLevelType w:val="hybridMultilevel"/>
    <w:tmpl w:val="DC0EBB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14244E0"/>
    <w:multiLevelType w:val="hybridMultilevel"/>
    <w:tmpl w:val="6FD0F4D0"/>
    <w:lvl w:ilvl="0" w:tplc="7444AF6A">
      <w:start w:val="1"/>
      <w:numFmt w:val="decimal"/>
      <w:lvlText w:val="%1."/>
      <w:lvlJc w:val="left"/>
      <w:pPr>
        <w:ind w:left="720" w:hanging="360"/>
      </w:pPr>
      <w:rPr>
        <w:rFonts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4EA10D3"/>
    <w:multiLevelType w:val="hybridMultilevel"/>
    <w:tmpl w:val="2CAAD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9"/>
  </w:num>
  <w:num w:numId="3">
    <w:abstractNumId w:val="23"/>
  </w:num>
  <w:num w:numId="4">
    <w:abstractNumId w:val="13"/>
  </w:num>
  <w:num w:numId="5">
    <w:abstractNumId w:val="11"/>
  </w:num>
  <w:num w:numId="6">
    <w:abstractNumId w:val="0"/>
  </w:num>
  <w:num w:numId="7">
    <w:abstractNumId w:val="18"/>
  </w:num>
  <w:num w:numId="8">
    <w:abstractNumId w:val="5"/>
  </w:num>
  <w:num w:numId="9">
    <w:abstractNumId w:val="4"/>
  </w:num>
  <w:num w:numId="10">
    <w:abstractNumId w:val="14"/>
  </w:num>
  <w:num w:numId="11">
    <w:abstractNumId w:val="8"/>
  </w:num>
  <w:num w:numId="12">
    <w:abstractNumId w:val="16"/>
  </w:num>
  <w:num w:numId="13">
    <w:abstractNumId w:val="22"/>
  </w:num>
  <w:num w:numId="14">
    <w:abstractNumId w:val="15"/>
  </w:num>
  <w:num w:numId="15">
    <w:abstractNumId w:val="12"/>
  </w:num>
  <w:num w:numId="16">
    <w:abstractNumId w:val="2"/>
  </w:num>
  <w:num w:numId="17">
    <w:abstractNumId w:val="7"/>
  </w:num>
  <w:num w:numId="18">
    <w:abstractNumId w:val="6"/>
  </w:num>
  <w:num w:numId="19">
    <w:abstractNumId w:val="10"/>
  </w:num>
  <w:num w:numId="20">
    <w:abstractNumId w:val="1"/>
  </w:num>
  <w:num w:numId="21">
    <w:abstractNumId w:val="21"/>
  </w:num>
  <w:num w:numId="22">
    <w:abstractNumId w:val="20"/>
  </w:num>
  <w:num w:numId="23">
    <w:abstractNumId w:val="17"/>
  </w:num>
  <w:num w:numId="24">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05"/>
    <w:rsid w:val="000032FB"/>
    <w:rsid w:val="00006A61"/>
    <w:rsid w:val="00006FF4"/>
    <w:rsid w:val="00015B12"/>
    <w:rsid w:val="0003494C"/>
    <w:rsid w:val="00037F22"/>
    <w:rsid w:val="000531C9"/>
    <w:rsid w:val="00055546"/>
    <w:rsid w:val="000563D3"/>
    <w:rsid w:val="000649DE"/>
    <w:rsid w:val="000704C0"/>
    <w:rsid w:val="00070D25"/>
    <w:rsid w:val="00093C63"/>
    <w:rsid w:val="000A2D39"/>
    <w:rsid w:val="000B0F3C"/>
    <w:rsid w:val="000B1A88"/>
    <w:rsid w:val="000B5EC6"/>
    <w:rsid w:val="000C5101"/>
    <w:rsid w:val="000C5F0E"/>
    <w:rsid w:val="000D0003"/>
    <w:rsid w:val="000D7482"/>
    <w:rsid w:val="000E3F5E"/>
    <w:rsid w:val="000E5AD1"/>
    <w:rsid w:val="000F67F0"/>
    <w:rsid w:val="00101483"/>
    <w:rsid w:val="00105039"/>
    <w:rsid w:val="00106653"/>
    <w:rsid w:val="001105A5"/>
    <w:rsid w:val="00113786"/>
    <w:rsid w:val="00113E41"/>
    <w:rsid w:val="00133BC0"/>
    <w:rsid w:val="00133D01"/>
    <w:rsid w:val="00153A92"/>
    <w:rsid w:val="0016322C"/>
    <w:rsid w:val="001654AC"/>
    <w:rsid w:val="00170C28"/>
    <w:rsid w:val="001804C2"/>
    <w:rsid w:val="00181CD4"/>
    <w:rsid w:val="00184FC3"/>
    <w:rsid w:val="00187360"/>
    <w:rsid w:val="0019031D"/>
    <w:rsid w:val="0019507E"/>
    <w:rsid w:val="0019593E"/>
    <w:rsid w:val="00195B27"/>
    <w:rsid w:val="001A2FEC"/>
    <w:rsid w:val="001A4006"/>
    <w:rsid w:val="001A6FAD"/>
    <w:rsid w:val="001C00D0"/>
    <w:rsid w:val="001C6917"/>
    <w:rsid w:val="001C700D"/>
    <w:rsid w:val="001D3A53"/>
    <w:rsid w:val="001D3CB5"/>
    <w:rsid w:val="001E69A7"/>
    <w:rsid w:val="001F1977"/>
    <w:rsid w:val="001F1A29"/>
    <w:rsid w:val="001F4065"/>
    <w:rsid w:val="001F4461"/>
    <w:rsid w:val="001F485A"/>
    <w:rsid w:val="001F7400"/>
    <w:rsid w:val="00203FC2"/>
    <w:rsid w:val="00227DB7"/>
    <w:rsid w:val="002335BE"/>
    <w:rsid w:val="0024148B"/>
    <w:rsid w:val="00241811"/>
    <w:rsid w:val="00244B93"/>
    <w:rsid w:val="00251640"/>
    <w:rsid w:val="00261FD2"/>
    <w:rsid w:val="00266062"/>
    <w:rsid w:val="002704A6"/>
    <w:rsid w:val="00277695"/>
    <w:rsid w:val="00281353"/>
    <w:rsid w:val="00284DBB"/>
    <w:rsid w:val="00284FF5"/>
    <w:rsid w:val="0029675D"/>
    <w:rsid w:val="002A4EFB"/>
    <w:rsid w:val="002A51A6"/>
    <w:rsid w:val="002A5504"/>
    <w:rsid w:val="002B2B2B"/>
    <w:rsid w:val="002B3F26"/>
    <w:rsid w:val="002D6B89"/>
    <w:rsid w:val="002E7481"/>
    <w:rsid w:val="002F24A0"/>
    <w:rsid w:val="002F3286"/>
    <w:rsid w:val="002F5ECE"/>
    <w:rsid w:val="003131D2"/>
    <w:rsid w:val="003225E0"/>
    <w:rsid w:val="00322AA2"/>
    <w:rsid w:val="003248CA"/>
    <w:rsid w:val="00326EC3"/>
    <w:rsid w:val="00334CD2"/>
    <w:rsid w:val="00351861"/>
    <w:rsid w:val="00352E7A"/>
    <w:rsid w:val="003544F5"/>
    <w:rsid w:val="00361B74"/>
    <w:rsid w:val="003706ED"/>
    <w:rsid w:val="00371AAE"/>
    <w:rsid w:val="00372555"/>
    <w:rsid w:val="0038129C"/>
    <w:rsid w:val="003834C5"/>
    <w:rsid w:val="00385BF9"/>
    <w:rsid w:val="0038764B"/>
    <w:rsid w:val="0039044C"/>
    <w:rsid w:val="00392124"/>
    <w:rsid w:val="00395E82"/>
    <w:rsid w:val="003A40B1"/>
    <w:rsid w:val="003A4E14"/>
    <w:rsid w:val="003B0A84"/>
    <w:rsid w:val="003B3031"/>
    <w:rsid w:val="003B44BF"/>
    <w:rsid w:val="003B4C0F"/>
    <w:rsid w:val="003C4D17"/>
    <w:rsid w:val="003D2EAB"/>
    <w:rsid w:val="003D3DED"/>
    <w:rsid w:val="003D7D9B"/>
    <w:rsid w:val="003E350B"/>
    <w:rsid w:val="003E60B9"/>
    <w:rsid w:val="003F1F0A"/>
    <w:rsid w:val="003F55FD"/>
    <w:rsid w:val="003F7E9A"/>
    <w:rsid w:val="00402131"/>
    <w:rsid w:val="0040382C"/>
    <w:rsid w:val="00413F45"/>
    <w:rsid w:val="00433061"/>
    <w:rsid w:val="00443105"/>
    <w:rsid w:val="00460485"/>
    <w:rsid w:val="00470469"/>
    <w:rsid w:val="00472FC2"/>
    <w:rsid w:val="00474788"/>
    <w:rsid w:val="004764CD"/>
    <w:rsid w:val="00480507"/>
    <w:rsid w:val="00485986"/>
    <w:rsid w:val="00486EC0"/>
    <w:rsid w:val="00496740"/>
    <w:rsid w:val="004A02F8"/>
    <w:rsid w:val="004B1C3E"/>
    <w:rsid w:val="004B43D2"/>
    <w:rsid w:val="004C30C8"/>
    <w:rsid w:val="004C461D"/>
    <w:rsid w:val="004C7775"/>
    <w:rsid w:val="004D0DDD"/>
    <w:rsid w:val="004D4ED8"/>
    <w:rsid w:val="004D7F1D"/>
    <w:rsid w:val="004E0F6D"/>
    <w:rsid w:val="004E249B"/>
    <w:rsid w:val="004E3BF7"/>
    <w:rsid w:val="004E5520"/>
    <w:rsid w:val="004F1E0C"/>
    <w:rsid w:val="0050178B"/>
    <w:rsid w:val="00512470"/>
    <w:rsid w:val="0051285F"/>
    <w:rsid w:val="00520D72"/>
    <w:rsid w:val="00521FEB"/>
    <w:rsid w:val="0052539E"/>
    <w:rsid w:val="005305B6"/>
    <w:rsid w:val="0053748E"/>
    <w:rsid w:val="0054358E"/>
    <w:rsid w:val="00564498"/>
    <w:rsid w:val="00564F02"/>
    <w:rsid w:val="005731AC"/>
    <w:rsid w:val="00574149"/>
    <w:rsid w:val="00574382"/>
    <w:rsid w:val="00585A96"/>
    <w:rsid w:val="00590918"/>
    <w:rsid w:val="005931CB"/>
    <w:rsid w:val="0059529E"/>
    <w:rsid w:val="00596BFA"/>
    <w:rsid w:val="00597377"/>
    <w:rsid w:val="005A031C"/>
    <w:rsid w:val="005A107B"/>
    <w:rsid w:val="005B160E"/>
    <w:rsid w:val="005B41E5"/>
    <w:rsid w:val="005B4919"/>
    <w:rsid w:val="005B562F"/>
    <w:rsid w:val="005B7DA3"/>
    <w:rsid w:val="005C011D"/>
    <w:rsid w:val="005C0AE8"/>
    <w:rsid w:val="005C3E91"/>
    <w:rsid w:val="005D5938"/>
    <w:rsid w:val="005D5A21"/>
    <w:rsid w:val="005D7005"/>
    <w:rsid w:val="005E06BA"/>
    <w:rsid w:val="005E7111"/>
    <w:rsid w:val="005F3F76"/>
    <w:rsid w:val="005F7D35"/>
    <w:rsid w:val="00600D26"/>
    <w:rsid w:val="00602AC0"/>
    <w:rsid w:val="00607207"/>
    <w:rsid w:val="006126D6"/>
    <w:rsid w:val="00613F44"/>
    <w:rsid w:val="006168FC"/>
    <w:rsid w:val="00621781"/>
    <w:rsid w:val="00622C19"/>
    <w:rsid w:val="00624EA2"/>
    <w:rsid w:val="0062582F"/>
    <w:rsid w:val="00626544"/>
    <w:rsid w:val="006314F7"/>
    <w:rsid w:val="0064196E"/>
    <w:rsid w:val="006607CA"/>
    <w:rsid w:val="0066534B"/>
    <w:rsid w:val="006709ED"/>
    <w:rsid w:val="00681586"/>
    <w:rsid w:val="00683593"/>
    <w:rsid w:val="00694D06"/>
    <w:rsid w:val="006B1F1A"/>
    <w:rsid w:val="006B249D"/>
    <w:rsid w:val="006B3006"/>
    <w:rsid w:val="006B5D61"/>
    <w:rsid w:val="006D0CB7"/>
    <w:rsid w:val="006D1E12"/>
    <w:rsid w:val="006D2B84"/>
    <w:rsid w:val="006E2346"/>
    <w:rsid w:val="006E3883"/>
    <w:rsid w:val="006E6A98"/>
    <w:rsid w:val="006E734A"/>
    <w:rsid w:val="00700EA5"/>
    <w:rsid w:val="00715330"/>
    <w:rsid w:val="007259EC"/>
    <w:rsid w:val="00743AF9"/>
    <w:rsid w:val="00745338"/>
    <w:rsid w:val="007454D5"/>
    <w:rsid w:val="00746A45"/>
    <w:rsid w:val="00755423"/>
    <w:rsid w:val="0075563A"/>
    <w:rsid w:val="007657E6"/>
    <w:rsid w:val="00773BC1"/>
    <w:rsid w:val="00774BA1"/>
    <w:rsid w:val="00786BA3"/>
    <w:rsid w:val="007901F6"/>
    <w:rsid w:val="0079449C"/>
    <w:rsid w:val="007B0AFE"/>
    <w:rsid w:val="007B0D2D"/>
    <w:rsid w:val="007C2291"/>
    <w:rsid w:val="007D2786"/>
    <w:rsid w:val="007D2C32"/>
    <w:rsid w:val="007D48C9"/>
    <w:rsid w:val="007D4ACF"/>
    <w:rsid w:val="007E09FC"/>
    <w:rsid w:val="007E348E"/>
    <w:rsid w:val="008011DD"/>
    <w:rsid w:val="00812EBA"/>
    <w:rsid w:val="00814DD5"/>
    <w:rsid w:val="008162DB"/>
    <w:rsid w:val="00831A14"/>
    <w:rsid w:val="008332C3"/>
    <w:rsid w:val="00840E46"/>
    <w:rsid w:val="008443DF"/>
    <w:rsid w:val="00844F5C"/>
    <w:rsid w:val="00853CD7"/>
    <w:rsid w:val="00876787"/>
    <w:rsid w:val="008A390B"/>
    <w:rsid w:val="008A65E0"/>
    <w:rsid w:val="008B42B7"/>
    <w:rsid w:val="008C2BA6"/>
    <w:rsid w:val="008C4EA4"/>
    <w:rsid w:val="008D1FEE"/>
    <w:rsid w:val="008D7107"/>
    <w:rsid w:val="008E1E8A"/>
    <w:rsid w:val="008E2ADA"/>
    <w:rsid w:val="008E682C"/>
    <w:rsid w:val="008F3797"/>
    <w:rsid w:val="008F6ADB"/>
    <w:rsid w:val="00900EB7"/>
    <w:rsid w:val="00904C6E"/>
    <w:rsid w:val="00912796"/>
    <w:rsid w:val="0092134A"/>
    <w:rsid w:val="00922798"/>
    <w:rsid w:val="0093176B"/>
    <w:rsid w:val="00934A40"/>
    <w:rsid w:val="009356A4"/>
    <w:rsid w:val="00940291"/>
    <w:rsid w:val="00941CFE"/>
    <w:rsid w:val="00943A3B"/>
    <w:rsid w:val="00951CCE"/>
    <w:rsid w:val="009550A0"/>
    <w:rsid w:val="0095718B"/>
    <w:rsid w:val="0096137A"/>
    <w:rsid w:val="00962B4E"/>
    <w:rsid w:val="00977706"/>
    <w:rsid w:val="00983107"/>
    <w:rsid w:val="00983CD5"/>
    <w:rsid w:val="009A5324"/>
    <w:rsid w:val="009B0E93"/>
    <w:rsid w:val="009B14A0"/>
    <w:rsid w:val="009B39A8"/>
    <w:rsid w:val="009D0937"/>
    <w:rsid w:val="009D0F6E"/>
    <w:rsid w:val="009E4CAA"/>
    <w:rsid w:val="009E5527"/>
    <w:rsid w:val="009F4992"/>
    <w:rsid w:val="009F4F2D"/>
    <w:rsid w:val="00A0094F"/>
    <w:rsid w:val="00A1469E"/>
    <w:rsid w:val="00A14806"/>
    <w:rsid w:val="00A207F7"/>
    <w:rsid w:val="00A23E79"/>
    <w:rsid w:val="00A30F41"/>
    <w:rsid w:val="00A4079E"/>
    <w:rsid w:val="00A410DF"/>
    <w:rsid w:val="00A411C9"/>
    <w:rsid w:val="00A671D5"/>
    <w:rsid w:val="00A67A07"/>
    <w:rsid w:val="00A7049B"/>
    <w:rsid w:val="00A76368"/>
    <w:rsid w:val="00A90B16"/>
    <w:rsid w:val="00AA128A"/>
    <w:rsid w:val="00AA5020"/>
    <w:rsid w:val="00AA7510"/>
    <w:rsid w:val="00AB1AC1"/>
    <w:rsid w:val="00AC1F16"/>
    <w:rsid w:val="00AC59B4"/>
    <w:rsid w:val="00AD315A"/>
    <w:rsid w:val="00AE2EA7"/>
    <w:rsid w:val="00AF5F4E"/>
    <w:rsid w:val="00B052E4"/>
    <w:rsid w:val="00B07028"/>
    <w:rsid w:val="00B118CE"/>
    <w:rsid w:val="00B21947"/>
    <w:rsid w:val="00B23619"/>
    <w:rsid w:val="00B315E6"/>
    <w:rsid w:val="00B36308"/>
    <w:rsid w:val="00B41B91"/>
    <w:rsid w:val="00B46413"/>
    <w:rsid w:val="00B51761"/>
    <w:rsid w:val="00B560A6"/>
    <w:rsid w:val="00B64446"/>
    <w:rsid w:val="00B665D0"/>
    <w:rsid w:val="00B7593C"/>
    <w:rsid w:val="00B80C42"/>
    <w:rsid w:val="00B818DD"/>
    <w:rsid w:val="00B86BBE"/>
    <w:rsid w:val="00BA039B"/>
    <w:rsid w:val="00BB0582"/>
    <w:rsid w:val="00BC3244"/>
    <w:rsid w:val="00BC66CF"/>
    <w:rsid w:val="00BC7611"/>
    <w:rsid w:val="00BF01FE"/>
    <w:rsid w:val="00C0564F"/>
    <w:rsid w:val="00C063D4"/>
    <w:rsid w:val="00C15EE4"/>
    <w:rsid w:val="00C3177A"/>
    <w:rsid w:val="00C36321"/>
    <w:rsid w:val="00C40648"/>
    <w:rsid w:val="00C44C01"/>
    <w:rsid w:val="00C44CA0"/>
    <w:rsid w:val="00C469A7"/>
    <w:rsid w:val="00C515AA"/>
    <w:rsid w:val="00C523C1"/>
    <w:rsid w:val="00C560A2"/>
    <w:rsid w:val="00C654F0"/>
    <w:rsid w:val="00C72D4D"/>
    <w:rsid w:val="00C742EC"/>
    <w:rsid w:val="00C86423"/>
    <w:rsid w:val="00C9191F"/>
    <w:rsid w:val="00CA4637"/>
    <w:rsid w:val="00CA72AF"/>
    <w:rsid w:val="00CB3BF8"/>
    <w:rsid w:val="00CD132F"/>
    <w:rsid w:val="00CD56C1"/>
    <w:rsid w:val="00CE4EDB"/>
    <w:rsid w:val="00D007C2"/>
    <w:rsid w:val="00D12DD6"/>
    <w:rsid w:val="00D13BA1"/>
    <w:rsid w:val="00D25F26"/>
    <w:rsid w:val="00D27130"/>
    <w:rsid w:val="00D36060"/>
    <w:rsid w:val="00D412A2"/>
    <w:rsid w:val="00D440EB"/>
    <w:rsid w:val="00D4457F"/>
    <w:rsid w:val="00D5189C"/>
    <w:rsid w:val="00D55507"/>
    <w:rsid w:val="00D55BA6"/>
    <w:rsid w:val="00D56A57"/>
    <w:rsid w:val="00D60440"/>
    <w:rsid w:val="00D620BF"/>
    <w:rsid w:val="00D634B5"/>
    <w:rsid w:val="00D663A1"/>
    <w:rsid w:val="00D73563"/>
    <w:rsid w:val="00D778C2"/>
    <w:rsid w:val="00D861CE"/>
    <w:rsid w:val="00D96421"/>
    <w:rsid w:val="00DA06DA"/>
    <w:rsid w:val="00DB4F0D"/>
    <w:rsid w:val="00DB6B87"/>
    <w:rsid w:val="00DD0958"/>
    <w:rsid w:val="00DD68C9"/>
    <w:rsid w:val="00DE1370"/>
    <w:rsid w:val="00DE1859"/>
    <w:rsid w:val="00DE33A4"/>
    <w:rsid w:val="00DF39D2"/>
    <w:rsid w:val="00DF3B24"/>
    <w:rsid w:val="00E02E57"/>
    <w:rsid w:val="00E05ACB"/>
    <w:rsid w:val="00E05CBF"/>
    <w:rsid w:val="00E1037D"/>
    <w:rsid w:val="00E21B43"/>
    <w:rsid w:val="00E33D42"/>
    <w:rsid w:val="00E3426A"/>
    <w:rsid w:val="00E35368"/>
    <w:rsid w:val="00E40839"/>
    <w:rsid w:val="00E501EA"/>
    <w:rsid w:val="00E61AA9"/>
    <w:rsid w:val="00E66A2D"/>
    <w:rsid w:val="00E73BD6"/>
    <w:rsid w:val="00E74D38"/>
    <w:rsid w:val="00E86B1F"/>
    <w:rsid w:val="00E90EEF"/>
    <w:rsid w:val="00E91981"/>
    <w:rsid w:val="00E93826"/>
    <w:rsid w:val="00E976BB"/>
    <w:rsid w:val="00EB45FD"/>
    <w:rsid w:val="00EB79A9"/>
    <w:rsid w:val="00EC0993"/>
    <w:rsid w:val="00EC2E87"/>
    <w:rsid w:val="00EC77A1"/>
    <w:rsid w:val="00ED38F8"/>
    <w:rsid w:val="00ED3B41"/>
    <w:rsid w:val="00ED52E1"/>
    <w:rsid w:val="00ED6E44"/>
    <w:rsid w:val="00ED792F"/>
    <w:rsid w:val="00EE1EE4"/>
    <w:rsid w:val="00EE7472"/>
    <w:rsid w:val="00EF2ADF"/>
    <w:rsid w:val="00EF33CE"/>
    <w:rsid w:val="00EF33F7"/>
    <w:rsid w:val="00F0056B"/>
    <w:rsid w:val="00F02DFF"/>
    <w:rsid w:val="00F036AB"/>
    <w:rsid w:val="00F1135E"/>
    <w:rsid w:val="00F1142C"/>
    <w:rsid w:val="00F24A36"/>
    <w:rsid w:val="00F276ED"/>
    <w:rsid w:val="00F5054F"/>
    <w:rsid w:val="00F573A8"/>
    <w:rsid w:val="00F702AE"/>
    <w:rsid w:val="00F82AB5"/>
    <w:rsid w:val="00F86669"/>
    <w:rsid w:val="00F87E4A"/>
    <w:rsid w:val="00F90EA2"/>
    <w:rsid w:val="00FA70FA"/>
    <w:rsid w:val="00FA794F"/>
    <w:rsid w:val="00FB317B"/>
    <w:rsid w:val="00FB377C"/>
    <w:rsid w:val="00FB6C18"/>
    <w:rsid w:val="00FC59F4"/>
    <w:rsid w:val="00FC63F4"/>
    <w:rsid w:val="00FC6894"/>
    <w:rsid w:val="00FD2829"/>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4FE6C0-6838-468B-8072-EA086FB2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05"/>
    <w:pPr>
      <w:spacing w:after="200" w:line="276" w:lineRule="auto"/>
    </w:pPr>
    <w:rPr>
      <w:lang w:val="id-ID"/>
    </w:rPr>
  </w:style>
  <w:style w:type="paragraph" w:styleId="Heading1">
    <w:name w:val="heading 1"/>
    <w:basedOn w:val="Normal"/>
    <w:next w:val="Normal"/>
    <w:link w:val="Heading1Char"/>
    <w:uiPriority w:val="9"/>
    <w:qFormat/>
    <w:rsid w:val="00D5189C"/>
    <w:pPr>
      <w:keepNext/>
      <w:keepLines/>
      <w:spacing w:before="12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D5189C"/>
    <w:pPr>
      <w:keepNext/>
      <w:keepLines/>
      <w:spacing w:before="80" w:after="0"/>
      <w:jc w:val="center"/>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D5189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2D6B89"/>
    <w:pPr>
      <w:keepNext/>
      <w:keepLines/>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C44C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89C"/>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D5189C"/>
    <w:rPr>
      <w:rFonts w:ascii="Times New Roman" w:eastAsiaTheme="majorEastAsia" w:hAnsi="Times New Roman" w:cstheme="majorBidi"/>
      <w:b/>
      <w:bCs/>
      <w:sz w:val="26"/>
      <w:szCs w:val="26"/>
      <w:lang w:val="id-ID"/>
    </w:rPr>
  </w:style>
  <w:style w:type="paragraph" w:styleId="ListParagraph">
    <w:name w:val="List Paragraph"/>
    <w:aliases w:val="normal"/>
    <w:basedOn w:val="Normal"/>
    <w:link w:val="ListParagraphChar"/>
    <w:uiPriority w:val="34"/>
    <w:qFormat/>
    <w:rsid w:val="005D7005"/>
    <w:pPr>
      <w:ind w:left="720"/>
      <w:contextualSpacing/>
    </w:pPr>
  </w:style>
  <w:style w:type="character" w:styleId="PlaceholderText">
    <w:name w:val="Placeholder Text"/>
    <w:basedOn w:val="DefaultParagraphFont"/>
    <w:uiPriority w:val="99"/>
    <w:semiHidden/>
    <w:rsid w:val="001D3CB5"/>
    <w:rPr>
      <w:color w:val="808080"/>
    </w:rPr>
  </w:style>
  <w:style w:type="table" w:styleId="TableGrid">
    <w:name w:val="Table Grid"/>
    <w:basedOn w:val="TableNormal"/>
    <w:uiPriority w:val="39"/>
    <w:rsid w:val="001D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F22"/>
    <w:rPr>
      <w:rFonts w:ascii="Tahoma" w:hAnsi="Tahoma" w:cs="Tahoma"/>
      <w:sz w:val="16"/>
      <w:szCs w:val="16"/>
      <w:lang w:val="id-ID"/>
    </w:rPr>
  </w:style>
  <w:style w:type="numbering" w:customStyle="1" w:styleId="Style2">
    <w:name w:val="Style2"/>
    <w:uiPriority w:val="99"/>
    <w:rsid w:val="00B51761"/>
    <w:pPr>
      <w:numPr>
        <w:numId w:val="2"/>
      </w:numPr>
    </w:pPr>
  </w:style>
  <w:style w:type="character" w:customStyle="1" w:styleId="Heading3Char">
    <w:name w:val="Heading 3 Char"/>
    <w:basedOn w:val="DefaultParagraphFont"/>
    <w:link w:val="Heading3"/>
    <w:uiPriority w:val="9"/>
    <w:rsid w:val="00D5189C"/>
    <w:rPr>
      <w:rFonts w:ascii="Times New Roman" w:eastAsiaTheme="majorEastAsia" w:hAnsi="Times New Roman" w:cstheme="majorBidi"/>
      <w:b/>
      <w:sz w:val="24"/>
      <w:szCs w:val="24"/>
      <w:lang w:val="id-ID"/>
    </w:rPr>
  </w:style>
  <w:style w:type="character" w:styleId="Hyperlink">
    <w:name w:val="Hyperlink"/>
    <w:basedOn w:val="DefaultParagraphFont"/>
    <w:uiPriority w:val="99"/>
    <w:unhideWhenUsed/>
    <w:rsid w:val="00904C6E"/>
    <w:rPr>
      <w:color w:val="0563C1" w:themeColor="hyperlink"/>
      <w:u w:val="single"/>
    </w:rPr>
  </w:style>
  <w:style w:type="paragraph" w:styleId="Header">
    <w:name w:val="header"/>
    <w:basedOn w:val="Normal"/>
    <w:link w:val="HeaderChar"/>
    <w:uiPriority w:val="99"/>
    <w:unhideWhenUsed/>
    <w:rsid w:val="00E66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2D"/>
    <w:rPr>
      <w:lang w:val="id-ID"/>
    </w:rPr>
  </w:style>
  <w:style w:type="paragraph" w:styleId="Footer">
    <w:name w:val="footer"/>
    <w:basedOn w:val="Normal"/>
    <w:link w:val="FooterChar"/>
    <w:uiPriority w:val="99"/>
    <w:unhideWhenUsed/>
    <w:rsid w:val="00E66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2D"/>
    <w:rPr>
      <w:lang w:val="id-ID"/>
    </w:rPr>
  </w:style>
  <w:style w:type="character" w:customStyle="1" w:styleId="Heading4Char">
    <w:name w:val="Heading 4 Char"/>
    <w:basedOn w:val="DefaultParagraphFont"/>
    <w:link w:val="Heading4"/>
    <w:uiPriority w:val="9"/>
    <w:rsid w:val="002D6B89"/>
    <w:rPr>
      <w:rFonts w:ascii="Times New Roman" w:eastAsiaTheme="majorEastAsia" w:hAnsi="Times New Roman" w:cstheme="majorBidi"/>
      <w:b/>
      <w:iCs/>
      <w:sz w:val="24"/>
      <w:lang w:val="id-ID"/>
    </w:rPr>
  </w:style>
  <w:style w:type="character" w:styleId="CommentReference">
    <w:name w:val="annotation reference"/>
    <w:basedOn w:val="DefaultParagraphFont"/>
    <w:uiPriority w:val="99"/>
    <w:semiHidden/>
    <w:unhideWhenUsed/>
    <w:rsid w:val="005C0AE8"/>
    <w:rPr>
      <w:sz w:val="16"/>
      <w:szCs w:val="16"/>
    </w:rPr>
  </w:style>
  <w:style w:type="paragraph" w:styleId="CommentText">
    <w:name w:val="annotation text"/>
    <w:basedOn w:val="Normal"/>
    <w:link w:val="CommentTextChar"/>
    <w:uiPriority w:val="99"/>
    <w:semiHidden/>
    <w:unhideWhenUsed/>
    <w:rsid w:val="005C0AE8"/>
    <w:pPr>
      <w:spacing w:line="240" w:lineRule="auto"/>
    </w:pPr>
    <w:rPr>
      <w:sz w:val="20"/>
      <w:szCs w:val="20"/>
    </w:rPr>
  </w:style>
  <w:style w:type="character" w:customStyle="1" w:styleId="CommentTextChar">
    <w:name w:val="Comment Text Char"/>
    <w:basedOn w:val="DefaultParagraphFont"/>
    <w:link w:val="CommentText"/>
    <w:uiPriority w:val="99"/>
    <w:semiHidden/>
    <w:rsid w:val="005C0AE8"/>
    <w:rPr>
      <w:sz w:val="20"/>
      <w:szCs w:val="20"/>
      <w:lang w:val="id-ID"/>
    </w:rPr>
  </w:style>
  <w:style w:type="paragraph" w:styleId="CommentSubject">
    <w:name w:val="annotation subject"/>
    <w:basedOn w:val="CommentText"/>
    <w:next w:val="CommentText"/>
    <w:link w:val="CommentSubjectChar"/>
    <w:uiPriority w:val="99"/>
    <w:semiHidden/>
    <w:unhideWhenUsed/>
    <w:rsid w:val="005C0AE8"/>
    <w:rPr>
      <w:b/>
      <w:bCs/>
    </w:rPr>
  </w:style>
  <w:style w:type="character" w:customStyle="1" w:styleId="CommentSubjectChar">
    <w:name w:val="Comment Subject Char"/>
    <w:basedOn w:val="CommentTextChar"/>
    <w:link w:val="CommentSubject"/>
    <w:uiPriority w:val="99"/>
    <w:semiHidden/>
    <w:rsid w:val="005C0AE8"/>
    <w:rPr>
      <w:b/>
      <w:bCs/>
      <w:sz w:val="20"/>
      <w:szCs w:val="20"/>
      <w:lang w:val="id-ID"/>
    </w:rPr>
  </w:style>
  <w:style w:type="character" w:customStyle="1" w:styleId="ListParagraphChar">
    <w:name w:val="List Paragraph Char"/>
    <w:aliases w:val="normal Char"/>
    <w:link w:val="ListParagraph"/>
    <w:uiPriority w:val="34"/>
    <w:rsid w:val="00E91981"/>
    <w:rPr>
      <w:lang w:val="id-ID"/>
    </w:rPr>
  </w:style>
  <w:style w:type="character" w:customStyle="1" w:styleId="fontstyle01">
    <w:name w:val="fontstyle01"/>
    <w:basedOn w:val="DefaultParagraphFont"/>
    <w:rsid w:val="003B3031"/>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3B3031"/>
    <w:rPr>
      <w:rFonts w:ascii="TimesNewRomanPS-ItalicMT" w:hAnsi="TimesNewRomanPS-ItalicMT" w:hint="default"/>
      <w:b w:val="0"/>
      <w:bCs w:val="0"/>
      <w:i/>
      <w:iCs/>
      <w:color w:val="000000"/>
      <w:sz w:val="22"/>
      <w:szCs w:val="22"/>
    </w:rPr>
  </w:style>
  <w:style w:type="table" w:customStyle="1" w:styleId="TableGrid1">
    <w:name w:val="Table Grid1"/>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44C01"/>
    <w:rPr>
      <w:rFonts w:asciiTheme="majorHAnsi" w:eastAsiaTheme="majorEastAsia" w:hAnsiTheme="majorHAnsi" w:cstheme="majorBidi"/>
      <w:color w:val="2E74B5" w:themeColor="accent1" w:themeShade="BF"/>
      <w:lang w:val="id-ID"/>
    </w:rPr>
  </w:style>
  <w:style w:type="paragraph" w:styleId="TOCHeading">
    <w:name w:val="TOC Heading"/>
    <w:basedOn w:val="Heading1"/>
    <w:next w:val="Normal"/>
    <w:uiPriority w:val="39"/>
    <w:unhideWhenUsed/>
    <w:qFormat/>
    <w:rsid w:val="00486EC0"/>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486EC0"/>
    <w:pPr>
      <w:spacing w:after="100"/>
    </w:pPr>
  </w:style>
  <w:style w:type="paragraph" w:styleId="TOC2">
    <w:name w:val="toc 2"/>
    <w:basedOn w:val="Normal"/>
    <w:next w:val="Normal"/>
    <w:autoRedefine/>
    <w:uiPriority w:val="39"/>
    <w:unhideWhenUsed/>
    <w:rsid w:val="00486EC0"/>
    <w:pPr>
      <w:spacing w:after="100"/>
      <w:ind w:left="220"/>
    </w:pPr>
  </w:style>
  <w:style w:type="paragraph" w:styleId="TOC3">
    <w:name w:val="toc 3"/>
    <w:basedOn w:val="Normal"/>
    <w:next w:val="Normal"/>
    <w:autoRedefine/>
    <w:uiPriority w:val="39"/>
    <w:unhideWhenUsed/>
    <w:rsid w:val="00486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1289">
      <w:bodyDiv w:val="1"/>
      <w:marLeft w:val="0"/>
      <w:marRight w:val="0"/>
      <w:marTop w:val="0"/>
      <w:marBottom w:val="0"/>
      <w:divBdr>
        <w:top w:val="none" w:sz="0" w:space="0" w:color="auto"/>
        <w:left w:val="none" w:sz="0" w:space="0" w:color="auto"/>
        <w:bottom w:val="none" w:sz="0" w:space="0" w:color="auto"/>
        <w:right w:val="none" w:sz="0" w:space="0" w:color="auto"/>
      </w:divBdr>
    </w:div>
    <w:div w:id="435103971">
      <w:bodyDiv w:val="1"/>
      <w:marLeft w:val="0"/>
      <w:marRight w:val="0"/>
      <w:marTop w:val="0"/>
      <w:marBottom w:val="0"/>
      <w:divBdr>
        <w:top w:val="none" w:sz="0" w:space="0" w:color="auto"/>
        <w:left w:val="none" w:sz="0" w:space="0" w:color="auto"/>
        <w:bottom w:val="none" w:sz="0" w:space="0" w:color="auto"/>
        <w:right w:val="none" w:sz="0" w:space="0" w:color="auto"/>
      </w:divBdr>
    </w:div>
    <w:div w:id="586110042">
      <w:bodyDiv w:val="1"/>
      <w:marLeft w:val="0"/>
      <w:marRight w:val="0"/>
      <w:marTop w:val="0"/>
      <w:marBottom w:val="0"/>
      <w:divBdr>
        <w:top w:val="none" w:sz="0" w:space="0" w:color="auto"/>
        <w:left w:val="none" w:sz="0" w:space="0" w:color="auto"/>
        <w:bottom w:val="none" w:sz="0" w:space="0" w:color="auto"/>
        <w:right w:val="none" w:sz="0" w:space="0" w:color="auto"/>
      </w:divBdr>
    </w:div>
    <w:div w:id="667634531">
      <w:bodyDiv w:val="1"/>
      <w:marLeft w:val="0"/>
      <w:marRight w:val="0"/>
      <w:marTop w:val="0"/>
      <w:marBottom w:val="0"/>
      <w:divBdr>
        <w:top w:val="none" w:sz="0" w:space="0" w:color="auto"/>
        <w:left w:val="none" w:sz="0" w:space="0" w:color="auto"/>
        <w:bottom w:val="none" w:sz="0" w:space="0" w:color="auto"/>
        <w:right w:val="none" w:sz="0" w:space="0" w:color="auto"/>
      </w:divBdr>
    </w:div>
    <w:div w:id="888885852">
      <w:bodyDiv w:val="1"/>
      <w:marLeft w:val="0"/>
      <w:marRight w:val="0"/>
      <w:marTop w:val="0"/>
      <w:marBottom w:val="0"/>
      <w:divBdr>
        <w:top w:val="none" w:sz="0" w:space="0" w:color="auto"/>
        <w:left w:val="none" w:sz="0" w:space="0" w:color="auto"/>
        <w:bottom w:val="none" w:sz="0" w:space="0" w:color="auto"/>
        <w:right w:val="none" w:sz="0" w:space="0" w:color="auto"/>
      </w:divBdr>
    </w:div>
    <w:div w:id="1531798532">
      <w:bodyDiv w:val="1"/>
      <w:marLeft w:val="0"/>
      <w:marRight w:val="0"/>
      <w:marTop w:val="0"/>
      <w:marBottom w:val="0"/>
      <w:divBdr>
        <w:top w:val="none" w:sz="0" w:space="0" w:color="auto"/>
        <w:left w:val="none" w:sz="0" w:space="0" w:color="auto"/>
        <w:bottom w:val="none" w:sz="0" w:space="0" w:color="auto"/>
        <w:right w:val="none" w:sz="0" w:space="0" w:color="auto"/>
      </w:divBdr>
    </w:div>
    <w:div w:id="185611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B6DAF-D407-413C-A166-160C491C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19</Pages>
  <Words>3795</Words>
  <Characters>21635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dc:creator>
  <cp:lastModifiedBy>milaaprill</cp:lastModifiedBy>
  <cp:revision>99</cp:revision>
  <cp:lastPrinted>2019-04-05T06:09:00Z</cp:lastPrinted>
  <dcterms:created xsi:type="dcterms:W3CDTF">2018-11-03T01:55:00Z</dcterms:created>
  <dcterms:modified xsi:type="dcterms:W3CDTF">2019-06-12T03:36:00Z</dcterms:modified>
</cp:coreProperties>
</file>