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88F" w:rsidRDefault="006C2A91" w:rsidP="006C2A91">
      <w:pPr>
        <w:spacing w:line="480" w:lineRule="auto"/>
        <w:jc w:val="center"/>
        <w:rPr>
          <w:rFonts w:ascii="Times New Roman" w:hAnsi="Times New Roman" w:cs="Times New Roman"/>
          <w:lang w:val="es-CO"/>
        </w:rPr>
      </w:pPr>
      <w:r w:rsidRPr="006C2A91">
        <w:rPr>
          <w:rFonts w:ascii="Times New Roman" w:hAnsi="Times New Roman" w:cs="Times New Roman"/>
          <w:lang w:val="es-CO"/>
        </w:rPr>
        <w:t>Incidencia de los procesos en la empresa</w:t>
      </w: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 xml:space="preserve">Dickson Arley Garcia Rincon </w:t>
      </w: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SENA</w:t>
      </w: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 xml:space="preserve">Servicio Nacional de aprendizaje </w:t>
      </w:r>
    </w:p>
    <w:p w:rsidR="00C44185" w:rsidRPr="00C44185" w:rsidRDefault="00C44185" w:rsidP="00C44185">
      <w:pPr>
        <w:spacing w:line="480" w:lineRule="auto"/>
        <w:ind w:firstLine="708"/>
        <w:jc w:val="both"/>
        <w:rPr>
          <w:rFonts w:ascii="Times New Roman" w:hAnsi="Times New Roman" w:cs="Times New Roman"/>
          <w:lang w:val="es-CO"/>
        </w:rPr>
      </w:pPr>
      <w:r w:rsidRPr="00C44185">
        <w:rPr>
          <w:rFonts w:ascii="Times New Roman" w:hAnsi="Times New Roman" w:cs="Times New Roman"/>
          <w:lang w:val="es-CO"/>
        </w:rPr>
        <w:lastRenderedPageBreak/>
        <w:t xml:space="preserve">Cada empresa u organización está constantemente captando información, gran parte de ellos no tiene mayor relevancia pero existen otros datos que ayudan a conocer mejor el entorno que rodea la organización con también conocerse así misma. Los gerentes y directivos toman decisiones, preparan planes y controlan actividades haciendo uso de la información obtenida. </w:t>
      </w:r>
    </w:p>
    <w:p w:rsidR="00C44185" w:rsidRDefault="00C44185" w:rsidP="00C44185">
      <w:pPr>
        <w:spacing w:line="480" w:lineRule="auto"/>
        <w:ind w:firstLine="708"/>
        <w:jc w:val="both"/>
        <w:rPr>
          <w:rFonts w:ascii="Times New Roman" w:hAnsi="Times New Roman" w:cs="Times New Roman"/>
          <w:lang w:val="es-CO"/>
        </w:rPr>
      </w:pPr>
      <w:r w:rsidRPr="00C44185">
        <w:rPr>
          <w:rFonts w:ascii="Times New Roman" w:hAnsi="Times New Roman" w:cs="Times New Roman"/>
          <w:lang w:val="es-CO"/>
        </w:rPr>
        <w:t>Actualmente la empr</w:t>
      </w:r>
      <w:bookmarkStart w:id="0" w:name="_GoBack"/>
      <w:bookmarkEnd w:id="0"/>
      <w:r w:rsidRPr="00C44185">
        <w:rPr>
          <w:rFonts w:ascii="Times New Roman" w:hAnsi="Times New Roman" w:cs="Times New Roman"/>
          <w:lang w:val="es-CO"/>
        </w:rPr>
        <w:t>esa trata una gran cantidad de datos y proporciona información con diferentes estructuras a múltiples decidores en la empresa, es por esto que los niveles de protección forma parte primordial para el resguardo de datos y la continuidad del servicio. En la organización utilizamos diferentes controles de seguridad tanto físicos como controles computacionales, a continuación se describen estos controles.</w:t>
      </w:r>
    </w:p>
    <w:p w:rsidR="00C44185" w:rsidRDefault="00C44185" w:rsidP="00C44185">
      <w:pPr>
        <w:spacing w:line="480" w:lineRule="auto"/>
        <w:jc w:val="both"/>
        <w:rPr>
          <w:rFonts w:ascii="Times New Roman" w:hAnsi="Times New Roman" w:cs="Times New Roman"/>
          <w:lang w:val="es-CO"/>
        </w:rPr>
      </w:pPr>
    </w:p>
    <w:p w:rsidR="00591FE8" w:rsidRDefault="00C44185" w:rsidP="00591FE8">
      <w:pPr>
        <w:spacing w:line="480" w:lineRule="auto"/>
        <w:jc w:val="both"/>
        <w:rPr>
          <w:rFonts w:ascii="Times New Roman" w:hAnsi="Times New Roman" w:cs="Times New Roman"/>
          <w:lang w:val="es-CO"/>
        </w:rPr>
      </w:pPr>
      <w:r w:rsidRPr="00C44185">
        <w:rPr>
          <w:rFonts w:ascii="Times New Roman" w:hAnsi="Times New Roman" w:cs="Times New Roman"/>
          <w:lang w:val="es-CO"/>
        </w:rPr>
        <w:t xml:space="preserve">Controles computacionales: </w:t>
      </w:r>
    </w:p>
    <w:p w:rsidR="00591FE8"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Contraseñas. Se lleva a cabo políticas de cambio de contraseñas con expiación cada mes y con nivel de complejidad alto.</w:t>
      </w:r>
    </w:p>
    <w:p w:rsidR="00591FE8"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Encriptación de datos. Todo los datos y transferencias de archivos se realizan de forma cifrada, para prevenir interceptáciones y en caso de haberlas los datos vayan cifrados.</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Respaldo de información. Toda información utilizada y desarrollada en la empresa esta se respalda con sistemas de sincronización inmediata y con versionador de archivos, logrando así identificar quien (usuario) y que (datos) fueron eliminados o modificados.  El almacenamiento es centralizado y en la nube al mismo tiempo. Cabe resaltar que si el backup solo se tiene centralizado y en estado físico hay un gran riesgo de perdida de información masiva, por eso se mantiene un respaldo en la nube de manera encriptada y con altos niveles de seguridad.</w:t>
      </w:r>
    </w:p>
    <w:p w:rsidR="00C44185" w:rsidRPr="00C44185" w:rsidRDefault="00C44185" w:rsidP="00C44185">
      <w:pPr>
        <w:spacing w:line="480" w:lineRule="auto"/>
        <w:ind w:firstLine="708"/>
        <w:jc w:val="both"/>
        <w:rPr>
          <w:rFonts w:ascii="Times New Roman" w:hAnsi="Times New Roman" w:cs="Times New Roman"/>
          <w:lang w:val="es-CO"/>
        </w:rPr>
      </w:pP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lastRenderedPageBreak/>
        <w:t xml:space="preserve">Autenticación a nivel de la red. Los niveles de seguridad en la infraestructura están bien definidos, donde cada usuario está asignado a un grupo de trabajo el cual posee políticas de acceso a diferentes sistemas de información. </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Software de auditoria de integridad de archivos. Con el asesoramiento de expertos en el tema, se implemento el uso de dos aplicaciones para realizar estas auditorias y monitoreo constante.</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Configuraciones de red. Se implementa un firewall dedico para bloquear los accesos no autorizados permitiendo al mismo tiempo las comunicaciones autorizadas. En cuanto a correo, el reenvío automático de correos electrónicos es una forma clave para que los piratas informáticos roben datos confidenciales de nuestra organización, lo que puede provocar la divulgación inadecuada de un buzón de correo legítimo. En consecuencia se deshabilita la característica de auto-reenviar mensajes de correo electrónico desde el correo electrónico a cualquiera dirección de correo electrónico (externa).</w:t>
      </w:r>
    </w:p>
    <w:p w:rsidR="00591FE8" w:rsidRDefault="00591FE8" w:rsidP="00591FE8">
      <w:pPr>
        <w:spacing w:line="480" w:lineRule="auto"/>
        <w:jc w:val="both"/>
        <w:rPr>
          <w:rFonts w:ascii="Times New Roman" w:hAnsi="Times New Roman" w:cs="Times New Roman"/>
          <w:lang w:val="es-CO"/>
        </w:rPr>
      </w:pPr>
    </w:p>
    <w:p w:rsidR="00C44185" w:rsidRPr="00C44185" w:rsidRDefault="00C44185" w:rsidP="00591FE8">
      <w:pPr>
        <w:spacing w:line="480" w:lineRule="auto"/>
        <w:jc w:val="both"/>
        <w:rPr>
          <w:rFonts w:ascii="Times New Roman" w:hAnsi="Times New Roman" w:cs="Times New Roman"/>
          <w:lang w:val="es-CO"/>
        </w:rPr>
      </w:pPr>
      <w:r w:rsidRPr="00C44185">
        <w:rPr>
          <w:rFonts w:ascii="Times New Roman" w:hAnsi="Times New Roman" w:cs="Times New Roman"/>
          <w:lang w:val="es-CO"/>
        </w:rPr>
        <w:t>Controles administrativos:</w:t>
      </w:r>
    </w:p>
    <w:p w:rsidR="00C44185" w:rsidRPr="00C44185" w:rsidRDefault="00C44185" w:rsidP="00591FE8">
      <w:pPr>
        <w:spacing w:line="480" w:lineRule="auto"/>
        <w:ind w:firstLine="708"/>
        <w:jc w:val="both"/>
        <w:rPr>
          <w:rFonts w:ascii="Times New Roman" w:hAnsi="Times New Roman" w:cs="Times New Roman"/>
          <w:lang w:val="es-CO"/>
        </w:rPr>
      </w:pPr>
      <w:r w:rsidRPr="00C44185">
        <w:rPr>
          <w:rFonts w:ascii="Times New Roman" w:hAnsi="Times New Roman" w:cs="Times New Roman"/>
          <w:lang w:val="es-CO"/>
        </w:rPr>
        <w:t>Los controles administrativos definen los factores humanos de la seguridad. Incluye todos los niveles del personal dentro de la organización y determina cuáles usuarios tienen acceso a qué recursos e información usando medios tales como:</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Entrenamiento y conocimiento</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Planes de recuperación y preparación para desastres</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Estrategias de selección de personal y separación</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Registro y contabilidad de personal</w:t>
      </w:r>
    </w:p>
    <w:p w:rsidR="00591FE8" w:rsidRDefault="00591FE8" w:rsidP="00591FE8">
      <w:pPr>
        <w:spacing w:line="480" w:lineRule="auto"/>
        <w:jc w:val="both"/>
        <w:rPr>
          <w:rFonts w:ascii="Times New Roman" w:hAnsi="Times New Roman" w:cs="Times New Roman"/>
          <w:lang w:val="es-CO"/>
        </w:rPr>
      </w:pPr>
    </w:p>
    <w:p w:rsidR="00591FE8" w:rsidRDefault="00591FE8" w:rsidP="00591FE8">
      <w:pPr>
        <w:spacing w:line="480" w:lineRule="auto"/>
        <w:jc w:val="both"/>
        <w:rPr>
          <w:rFonts w:ascii="Times New Roman" w:hAnsi="Times New Roman" w:cs="Times New Roman"/>
          <w:lang w:val="es-CO"/>
        </w:rPr>
      </w:pPr>
    </w:p>
    <w:p w:rsidR="00C44185" w:rsidRPr="00C44185" w:rsidRDefault="00C44185" w:rsidP="00591FE8">
      <w:pPr>
        <w:spacing w:line="480" w:lineRule="auto"/>
        <w:jc w:val="both"/>
        <w:rPr>
          <w:rFonts w:ascii="Times New Roman" w:hAnsi="Times New Roman" w:cs="Times New Roman"/>
          <w:lang w:val="es-CO"/>
        </w:rPr>
      </w:pPr>
      <w:r w:rsidRPr="00C44185">
        <w:rPr>
          <w:rFonts w:ascii="Times New Roman" w:hAnsi="Times New Roman" w:cs="Times New Roman"/>
          <w:lang w:val="es-CO"/>
        </w:rPr>
        <w:lastRenderedPageBreak/>
        <w:t>Controles físicos:</w:t>
      </w:r>
    </w:p>
    <w:p w:rsidR="00C44185" w:rsidRPr="00C44185" w:rsidRDefault="00C44185" w:rsidP="00C44185">
      <w:pPr>
        <w:spacing w:line="480" w:lineRule="auto"/>
        <w:ind w:firstLine="708"/>
        <w:jc w:val="both"/>
        <w:rPr>
          <w:rFonts w:ascii="Times New Roman" w:hAnsi="Times New Roman" w:cs="Times New Roman"/>
          <w:lang w:val="es-CO"/>
        </w:rPr>
      </w:pPr>
      <w:r w:rsidRPr="00C44185">
        <w:rPr>
          <w:rFonts w:ascii="Times New Roman" w:hAnsi="Times New Roman" w:cs="Times New Roman"/>
          <w:lang w:val="es-CO"/>
        </w:rPr>
        <w:t xml:space="preserve">El control físico es la implementación de medidas de seguridad en una estructura definida usada para prevenir o detener el acceso no autorizado a material confidencial. </w:t>
      </w:r>
    </w:p>
    <w:p w:rsidR="00C44185" w:rsidRPr="00C44185" w:rsidRDefault="00C44185" w:rsidP="00C44185">
      <w:pPr>
        <w:spacing w:line="480" w:lineRule="auto"/>
        <w:ind w:firstLine="708"/>
        <w:jc w:val="both"/>
        <w:rPr>
          <w:rFonts w:ascii="Times New Roman" w:hAnsi="Times New Roman" w:cs="Times New Roman"/>
          <w:lang w:val="es-CO"/>
        </w:rPr>
      </w:pP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Cámaras de circuito cerrado</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Sistemas de alarmas térmicos o de movimiento</w:t>
      </w:r>
    </w:p>
    <w:p w:rsidR="00591FE8"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Guardias de seguridad</w:t>
      </w:r>
    </w:p>
    <w:p w:rsidR="00C44185" w:rsidRPr="00591FE8" w:rsidRDefault="00C44185" w:rsidP="00591FE8">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Puertas con seguros especiales</w:t>
      </w:r>
    </w:p>
    <w:p w:rsidR="00C44185" w:rsidRPr="00AE0635" w:rsidRDefault="00C44185" w:rsidP="00AE0635">
      <w:pPr>
        <w:pStyle w:val="Prrafodelista"/>
        <w:numPr>
          <w:ilvl w:val="0"/>
          <w:numId w:val="2"/>
        </w:numPr>
        <w:spacing w:line="480" w:lineRule="auto"/>
        <w:jc w:val="both"/>
        <w:rPr>
          <w:rFonts w:ascii="Times New Roman" w:hAnsi="Times New Roman" w:cs="Times New Roman"/>
          <w:lang w:val="es-CO"/>
        </w:rPr>
      </w:pPr>
      <w:r w:rsidRPr="00591FE8">
        <w:rPr>
          <w:rFonts w:ascii="Times New Roman" w:hAnsi="Times New Roman" w:cs="Times New Roman"/>
          <w:lang w:val="es-CO"/>
        </w:rPr>
        <w:t>Biométrica (huellas digitales, utilizados para reconocer individuos)</w:t>
      </w:r>
    </w:p>
    <w:p w:rsidR="00C44185" w:rsidRPr="00C44185" w:rsidRDefault="00C44185" w:rsidP="00C44185">
      <w:pPr>
        <w:spacing w:line="480" w:lineRule="auto"/>
        <w:ind w:firstLine="708"/>
        <w:jc w:val="both"/>
        <w:rPr>
          <w:rFonts w:ascii="Times New Roman" w:hAnsi="Times New Roman" w:cs="Times New Roman"/>
          <w:lang w:val="es-CO"/>
        </w:rPr>
      </w:pPr>
    </w:p>
    <w:p w:rsidR="00042908" w:rsidRDefault="00C44185" w:rsidP="00C44185">
      <w:pPr>
        <w:spacing w:line="480" w:lineRule="auto"/>
        <w:ind w:firstLine="708"/>
        <w:jc w:val="both"/>
        <w:rPr>
          <w:rFonts w:ascii="Times New Roman" w:hAnsi="Times New Roman" w:cs="Times New Roman"/>
          <w:lang w:val="es-CO"/>
        </w:rPr>
      </w:pPr>
      <w:r w:rsidRPr="00C44185">
        <w:rPr>
          <w:rFonts w:ascii="Times New Roman" w:hAnsi="Times New Roman" w:cs="Times New Roman"/>
          <w:lang w:val="es-CO"/>
        </w:rPr>
        <w:t>La seguridad es algo que afuera de la organización o empresa parecer algo engorroso pero es un compromiso que debemos llevar todos, siempre debemos tener claro cual es nuestro nivel de confidencialidad en una organización y como los datos con los cuales interactuamos a diario pueden llegar a tener una repercusión, podemos usar nuestro sentido como herramienta para que salgamos al mundo digital con la seguridad de que podremos tener nuestros datos seguros.</w:t>
      </w:r>
    </w:p>
    <w:p w:rsidR="00042908" w:rsidRDefault="00042908" w:rsidP="00042908">
      <w:pPr>
        <w:spacing w:line="480" w:lineRule="auto"/>
        <w:ind w:firstLine="708"/>
        <w:jc w:val="both"/>
        <w:rPr>
          <w:rFonts w:ascii="Times New Roman" w:hAnsi="Times New Roman" w:cs="Times New Roman"/>
          <w:lang w:val="es-CO"/>
        </w:rPr>
      </w:pPr>
    </w:p>
    <w:p w:rsidR="00042908" w:rsidRDefault="00042908" w:rsidP="00042908">
      <w:pPr>
        <w:spacing w:line="480" w:lineRule="auto"/>
        <w:ind w:firstLine="708"/>
        <w:jc w:val="both"/>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Pr="006C2A91" w:rsidRDefault="006C2A91" w:rsidP="006C2A91">
      <w:pPr>
        <w:spacing w:line="480" w:lineRule="auto"/>
        <w:jc w:val="center"/>
        <w:rPr>
          <w:rFonts w:ascii="Times New Roman" w:hAnsi="Times New Roman" w:cs="Times New Roman"/>
          <w:lang w:val="es-CO"/>
        </w:rPr>
      </w:pPr>
    </w:p>
    <w:sectPr w:rsidR="006C2A91" w:rsidRPr="006C2A91" w:rsidSect="006C2A9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5A7F"/>
    <w:multiLevelType w:val="hybridMultilevel"/>
    <w:tmpl w:val="6AD25B90"/>
    <w:lvl w:ilvl="0" w:tplc="6758FE54">
      <w:numFmt w:val="bullet"/>
      <w:lvlText w:val="-"/>
      <w:lvlJc w:val="left"/>
      <w:pPr>
        <w:ind w:left="1068" w:hanging="360"/>
      </w:pPr>
      <w:rPr>
        <w:rFonts w:ascii="Times New Roman" w:eastAsiaTheme="minorHAnsi"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4D9502E1"/>
    <w:multiLevelType w:val="hybridMultilevel"/>
    <w:tmpl w:val="9B12771A"/>
    <w:lvl w:ilvl="0" w:tplc="E69A3F38">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91"/>
    <w:rsid w:val="000411F4"/>
    <w:rsid w:val="00042908"/>
    <w:rsid w:val="00157DAE"/>
    <w:rsid w:val="002063E0"/>
    <w:rsid w:val="002843E5"/>
    <w:rsid w:val="0042188F"/>
    <w:rsid w:val="0042529A"/>
    <w:rsid w:val="004D1DCE"/>
    <w:rsid w:val="00591FE8"/>
    <w:rsid w:val="006C2A91"/>
    <w:rsid w:val="00855D3E"/>
    <w:rsid w:val="009D2461"/>
    <w:rsid w:val="00AE0635"/>
    <w:rsid w:val="00B1537D"/>
    <w:rsid w:val="00C44185"/>
    <w:rsid w:val="00E270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3526948"/>
  <w15:chartTrackingRefBased/>
  <w15:docId w15:val="{2BB79B5C-F067-7247-B631-A876FE63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2364">
      <w:bodyDiv w:val="1"/>
      <w:marLeft w:val="0"/>
      <w:marRight w:val="0"/>
      <w:marTop w:val="0"/>
      <w:marBottom w:val="0"/>
      <w:divBdr>
        <w:top w:val="none" w:sz="0" w:space="0" w:color="auto"/>
        <w:left w:val="none" w:sz="0" w:space="0" w:color="auto"/>
        <w:bottom w:val="none" w:sz="0" w:space="0" w:color="auto"/>
        <w:right w:val="none" w:sz="0" w:space="0" w:color="auto"/>
      </w:divBdr>
      <w:divsChild>
        <w:div w:id="1509979094">
          <w:marLeft w:val="0"/>
          <w:marRight w:val="0"/>
          <w:marTop w:val="0"/>
          <w:marBottom w:val="0"/>
          <w:divBdr>
            <w:top w:val="none" w:sz="0" w:space="0" w:color="auto"/>
            <w:left w:val="none" w:sz="0" w:space="0" w:color="auto"/>
            <w:bottom w:val="none" w:sz="0" w:space="0" w:color="auto"/>
            <w:right w:val="none" w:sz="0" w:space="0" w:color="auto"/>
          </w:divBdr>
        </w:div>
        <w:div w:id="166286019">
          <w:marLeft w:val="0"/>
          <w:marRight w:val="0"/>
          <w:marTop w:val="0"/>
          <w:marBottom w:val="0"/>
          <w:divBdr>
            <w:top w:val="none" w:sz="0" w:space="0" w:color="auto"/>
            <w:left w:val="none" w:sz="0" w:space="0" w:color="auto"/>
            <w:bottom w:val="none" w:sz="0" w:space="0" w:color="auto"/>
            <w:right w:val="none" w:sz="0" w:space="0" w:color="auto"/>
          </w:divBdr>
        </w:div>
        <w:div w:id="688138772">
          <w:marLeft w:val="0"/>
          <w:marRight w:val="0"/>
          <w:marTop w:val="0"/>
          <w:marBottom w:val="0"/>
          <w:divBdr>
            <w:top w:val="none" w:sz="0" w:space="0" w:color="auto"/>
            <w:left w:val="none" w:sz="0" w:space="0" w:color="auto"/>
            <w:bottom w:val="none" w:sz="0" w:space="0" w:color="auto"/>
            <w:right w:val="none" w:sz="0" w:space="0" w:color="auto"/>
          </w:divBdr>
        </w:div>
        <w:div w:id="1135365769">
          <w:marLeft w:val="0"/>
          <w:marRight w:val="0"/>
          <w:marTop w:val="0"/>
          <w:marBottom w:val="0"/>
          <w:divBdr>
            <w:top w:val="none" w:sz="0" w:space="0" w:color="auto"/>
            <w:left w:val="none" w:sz="0" w:space="0" w:color="auto"/>
            <w:bottom w:val="none" w:sz="0" w:space="0" w:color="auto"/>
            <w:right w:val="none" w:sz="0" w:space="0" w:color="auto"/>
          </w:divBdr>
        </w:div>
        <w:div w:id="1899896478">
          <w:marLeft w:val="0"/>
          <w:marRight w:val="0"/>
          <w:marTop w:val="0"/>
          <w:marBottom w:val="0"/>
          <w:divBdr>
            <w:top w:val="none" w:sz="0" w:space="0" w:color="auto"/>
            <w:left w:val="none" w:sz="0" w:space="0" w:color="auto"/>
            <w:bottom w:val="none" w:sz="0" w:space="0" w:color="auto"/>
            <w:right w:val="none" w:sz="0" w:space="0" w:color="auto"/>
          </w:divBdr>
        </w:div>
        <w:div w:id="578052843">
          <w:marLeft w:val="0"/>
          <w:marRight w:val="0"/>
          <w:marTop w:val="0"/>
          <w:marBottom w:val="0"/>
          <w:divBdr>
            <w:top w:val="none" w:sz="0" w:space="0" w:color="auto"/>
            <w:left w:val="none" w:sz="0" w:space="0" w:color="auto"/>
            <w:bottom w:val="none" w:sz="0" w:space="0" w:color="auto"/>
            <w:right w:val="none" w:sz="0" w:space="0" w:color="auto"/>
          </w:divBdr>
        </w:div>
        <w:div w:id="1733309492">
          <w:marLeft w:val="0"/>
          <w:marRight w:val="0"/>
          <w:marTop w:val="0"/>
          <w:marBottom w:val="0"/>
          <w:divBdr>
            <w:top w:val="none" w:sz="0" w:space="0" w:color="auto"/>
            <w:left w:val="none" w:sz="0" w:space="0" w:color="auto"/>
            <w:bottom w:val="none" w:sz="0" w:space="0" w:color="auto"/>
            <w:right w:val="none" w:sz="0" w:space="0" w:color="auto"/>
          </w:divBdr>
        </w:div>
        <w:div w:id="1244484636">
          <w:marLeft w:val="0"/>
          <w:marRight w:val="0"/>
          <w:marTop w:val="0"/>
          <w:marBottom w:val="0"/>
          <w:divBdr>
            <w:top w:val="none" w:sz="0" w:space="0" w:color="auto"/>
            <w:left w:val="none" w:sz="0" w:space="0" w:color="auto"/>
            <w:bottom w:val="none" w:sz="0" w:space="0" w:color="auto"/>
            <w:right w:val="none" w:sz="0" w:space="0" w:color="auto"/>
          </w:divBdr>
        </w:div>
        <w:div w:id="1164082479">
          <w:marLeft w:val="0"/>
          <w:marRight w:val="0"/>
          <w:marTop w:val="0"/>
          <w:marBottom w:val="0"/>
          <w:divBdr>
            <w:top w:val="none" w:sz="0" w:space="0" w:color="auto"/>
            <w:left w:val="none" w:sz="0" w:space="0" w:color="auto"/>
            <w:bottom w:val="none" w:sz="0" w:space="0" w:color="auto"/>
            <w:right w:val="none" w:sz="0" w:space="0" w:color="auto"/>
          </w:divBdr>
        </w:div>
        <w:div w:id="315572826">
          <w:marLeft w:val="0"/>
          <w:marRight w:val="0"/>
          <w:marTop w:val="0"/>
          <w:marBottom w:val="0"/>
          <w:divBdr>
            <w:top w:val="none" w:sz="0" w:space="0" w:color="auto"/>
            <w:left w:val="none" w:sz="0" w:space="0" w:color="auto"/>
            <w:bottom w:val="none" w:sz="0" w:space="0" w:color="auto"/>
            <w:right w:val="none" w:sz="0" w:space="0" w:color="auto"/>
          </w:divBdr>
        </w:div>
        <w:div w:id="404034310">
          <w:marLeft w:val="0"/>
          <w:marRight w:val="0"/>
          <w:marTop w:val="0"/>
          <w:marBottom w:val="0"/>
          <w:divBdr>
            <w:top w:val="none" w:sz="0" w:space="0" w:color="auto"/>
            <w:left w:val="none" w:sz="0" w:space="0" w:color="auto"/>
            <w:bottom w:val="none" w:sz="0" w:space="0" w:color="auto"/>
            <w:right w:val="none" w:sz="0" w:space="0" w:color="auto"/>
          </w:divBdr>
        </w:div>
        <w:div w:id="1258445113">
          <w:marLeft w:val="0"/>
          <w:marRight w:val="0"/>
          <w:marTop w:val="0"/>
          <w:marBottom w:val="0"/>
          <w:divBdr>
            <w:top w:val="none" w:sz="0" w:space="0" w:color="auto"/>
            <w:left w:val="none" w:sz="0" w:space="0" w:color="auto"/>
            <w:bottom w:val="none" w:sz="0" w:space="0" w:color="auto"/>
            <w:right w:val="none" w:sz="0" w:space="0" w:color="auto"/>
          </w:divBdr>
        </w:div>
      </w:divsChild>
    </w:div>
    <w:div w:id="583341934">
      <w:bodyDiv w:val="1"/>
      <w:marLeft w:val="0"/>
      <w:marRight w:val="0"/>
      <w:marTop w:val="0"/>
      <w:marBottom w:val="0"/>
      <w:divBdr>
        <w:top w:val="none" w:sz="0" w:space="0" w:color="auto"/>
        <w:left w:val="none" w:sz="0" w:space="0" w:color="auto"/>
        <w:bottom w:val="none" w:sz="0" w:space="0" w:color="auto"/>
        <w:right w:val="none" w:sz="0" w:space="0" w:color="auto"/>
      </w:divBdr>
    </w:div>
    <w:div w:id="13426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628</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2019-04-15T22:49:00Z</dcterms:created>
  <dcterms:modified xsi:type="dcterms:W3CDTF">2019-04-16T14:53:00Z</dcterms:modified>
</cp:coreProperties>
</file>