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A4" w:rsidRPr="00A043A4" w:rsidRDefault="00A043A4" w:rsidP="00A043A4">
      <w:pPr>
        <w:spacing w:line="360" w:lineRule="auto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bookmarkStart w:id="0" w:name="_GoBack"/>
      <w:bookmarkEnd w:id="0"/>
      <w:r w:rsidRPr="00A043A4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Congratulations to Prof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essor</w:t>
      </w:r>
      <w:r w:rsidRPr="00A043A4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Kim on his new role as </w:t>
      </w:r>
      <w:r w:rsidRPr="00A043A4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</w:rPr>
        <w:t>JIBS</w:t>
      </w:r>
      <w:r w:rsidRPr="00A043A4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Editor</w:t>
      </w:r>
    </w:p>
    <w:p w:rsidR="00A043A4" w:rsidRPr="00CA5185" w:rsidRDefault="00A043A4" w:rsidP="00A04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43A4" w:rsidRPr="00CA5185" w:rsidRDefault="00A043A4" w:rsidP="00A04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A5185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CA5185">
        <w:rPr>
          <w:rFonts w:ascii="Times New Roman" w:hAnsi="Times New Roman" w:cs="Times New Roman"/>
          <w:sz w:val="24"/>
          <w:szCs w:val="24"/>
        </w:rPr>
        <w:t xml:space="preserve">-Bon Kim, Chair Professor and Head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A5185">
        <w:rPr>
          <w:rFonts w:ascii="Times New Roman" w:hAnsi="Times New Roman" w:cs="Times New Roman"/>
          <w:sz w:val="24"/>
          <w:szCs w:val="24"/>
        </w:rPr>
        <w:t xml:space="preserve">Department of Accountancy, recently accepted an invitation to serve as </w:t>
      </w:r>
      <w:r>
        <w:rPr>
          <w:rFonts w:ascii="Times New Roman" w:hAnsi="Times New Roman" w:cs="Times New Roman"/>
          <w:sz w:val="24"/>
          <w:szCs w:val="24"/>
        </w:rPr>
        <w:t xml:space="preserve">Editor of the 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Journal of International Business Studies</w:t>
      </w:r>
      <w:r w:rsidRPr="00CA5185">
        <w:rPr>
          <w:rFonts w:ascii="Times New Roman" w:hAnsi="Times New Roman" w:cs="Times New Roman"/>
          <w:sz w:val="24"/>
          <w:szCs w:val="24"/>
        </w:rPr>
        <w:t xml:space="preserve"> (JIBS)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area of </w:t>
      </w:r>
      <w:r w:rsidRPr="00CA5185">
        <w:rPr>
          <w:rFonts w:ascii="Times New Roman" w:hAnsi="Times New Roman" w:cs="Times New Roman"/>
          <w:sz w:val="24"/>
          <w:szCs w:val="24"/>
        </w:rPr>
        <w:t xml:space="preserve">accounting for </w:t>
      </w:r>
      <w:r>
        <w:rPr>
          <w:rFonts w:ascii="Times New Roman" w:hAnsi="Times New Roman" w:cs="Times New Roman"/>
          <w:sz w:val="24"/>
          <w:szCs w:val="24"/>
        </w:rPr>
        <w:t xml:space="preserve">the next </w:t>
      </w:r>
      <w:r w:rsidRPr="00CA5185">
        <w:rPr>
          <w:rFonts w:ascii="Times New Roman" w:hAnsi="Times New Roman" w:cs="Times New Roman"/>
          <w:sz w:val="24"/>
          <w:szCs w:val="24"/>
        </w:rPr>
        <w:t>three years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Pr="00CA5185">
        <w:rPr>
          <w:rFonts w:ascii="Times New Roman" w:hAnsi="Times New Roman" w:cs="Times New Roman"/>
          <w:sz w:val="24"/>
          <w:szCs w:val="24"/>
        </w:rPr>
        <w:t xml:space="preserve">December 2022.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JIBS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85">
        <w:rPr>
          <w:rFonts w:ascii="Times New Roman" w:hAnsi="Times New Roman" w:cs="Times New Roman"/>
          <w:sz w:val="24"/>
          <w:szCs w:val="24"/>
        </w:rPr>
        <w:t xml:space="preserve">is a premier </w:t>
      </w:r>
      <w:r>
        <w:rPr>
          <w:rFonts w:ascii="Times New Roman" w:hAnsi="Times New Roman" w:cs="Times New Roman"/>
          <w:sz w:val="24"/>
          <w:szCs w:val="24"/>
        </w:rPr>
        <w:t xml:space="preserve">international business </w:t>
      </w:r>
      <w:r w:rsidRPr="00CA5185">
        <w:rPr>
          <w:rFonts w:ascii="Times New Roman" w:hAnsi="Times New Roman" w:cs="Times New Roman"/>
          <w:sz w:val="24"/>
          <w:szCs w:val="24"/>
        </w:rPr>
        <w:t>journal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CA5185">
        <w:rPr>
          <w:rFonts w:ascii="Times New Roman" w:hAnsi="Times New Roman" w:cs="Times New Roman"/>
          <w:sz w:val="24"/>
          <w:szCs w:val="24"/>
        </w:rPr>
        <w:t>is included in the UT-Dallas list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CA5185">
        <w:rPr>
          <w:rFonts w:ascii="Times New Roman" w:hAnsi="Times New Roman" w:cs="Times New Roman"/>
          <w:sz w:val="24"/>
          <w:szCs w:val="24"/>
        </w:rPr>
        <w:t xml:space="preserve">24 top-tier journals across all business school disciplines. More details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CA5185">
        <w:rPr>
          <w:rFonts w:ascii="Times New Roman" w:hAnsi="Times New Roman" w:cs="Times New Roman"/>
          <w:sz w:val="24"/>
          <w:szCs w:val="24"/>
        </w:rPr>
        <w:t xml:space="preserve"> this journal are available from </w:t>
      </w:r>
      <w:hyperlink r:id="rId5" w:history="1">
        <w:r w:rsidRPr="00CA5185">
          <w:rPr>
            <w:rStyle w:val="Hyperlink"/>
            <w:rFonts w:ascii="Times New Roman" w:hAnsi="Times New Roman" w:cs="Times New Roman"/>
            <w:sz w:val="24"/>
            <w:szCs w:val="24"/>
          </w:rPr>
          <w:t>http://www.jibs.net/</w:t>
        </w:r>
      </w:hyperlink>
      <w:r w:rsidRPr="0014580C">
        <w:t>.</w:t>
      </w:r>
    </w:p>
    <w:p w:rsidR="00A44669" w:rsidRDefault="00A44669" w:rsidP="00A043A4">
      <w:pPr>
        <w:spacing w:line="360" w:lineRule="auto"/>
      </w:pPr>
    </w:p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rM0MzewMDI2NDNQ0lEKTi0uzszPAykwqgUA5EDONCwAAAA="/>
  </w:docVars>
  <w:rsids>
    <w:rsidRoot w:val="00A043A4"/>
    <w:rsid w:val="00066EF6"/>
    <w:rsid w:val="007C12F0"/>
    <w:rsid w:val="00864A11"/>
    <w:rsid w:val="00A043A4"/>
    <w:rsid w:val="00A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488E1-5635-4855-B24C-AED38274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A4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jib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3E74-2300-41CB-BF63-3AFE4176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3</cp:revision>
  <cp:lastPrinted>2020-01-08T06:31:00Z</cp:lastPrinted>
  <dcterms:created xsi:type="dcterms:W3CDTF">2020-01-08T03:16:00Z</dcterms:created>
  <dcterms:modified xsi:type="dcterms:W3CDTF">2020-01-08T06:31:00Z</dcterms:modified>
</cp:coreProperties>
</file>