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E15" w:rsidRDefault="00662E15" w:rsidP="00662E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escriba programas en LMS para realizar cada una de las siguientes tareas:</w:t>
      </w:r>
    </w:p>
    <w:p w:rsidR="00662E15" w:rsidRDefault="00662E15" w:rsidP="00662E15">
      <w:pPr>
        <w:pStyle w:val="Prrafodelista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Usar un ciclo controlado por centinela para leer 10 números positivos. Calcular e imprimir la suma.</w:t>
      </w:r>
    </w:p>
    <w:p w:rsidR="00662E15" w:rsidRDefault="00662E15" w:rsidP="00662E15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decuadrcula4"/>
        <w:tblW w:w="9635" w:type="dxa"/>
        <w:tblLook w:val="04A0" w:firstRow="1" w:lastRow="0" w:firstColumn="1" w:lastColumn="0" w:noHBand="0" w:noVBand="1"/>
      </w:tblPr>
      <w:tblGrid>
        <w:gridCol w:w="1712"/>
        <w:gridCol w:w="2009"/>
        <w:gridCol w:w="5914"/>
      </w:tblGrid>
      <w:tr w:rsidR="00662E15" w:rsidTr="00662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Ubicación</w:t>
            </w:r>
          </w:p>
        </w:tc>
        <w:tc>
          <w:tcPr>
            <w:tcW w:w="2009" w:type="dxa"/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5914" w:type="dxa"/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Instrucción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+1015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el primer número y lo almacena en la ubicación 15</w:t>
            </w:r>
          </w:p>
        </w:tc>
      </w:tr>
      <w:tr w:rsidR="00662E15" w:rsidTr="00662E1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+2015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el número almacenado en la ubicación 15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+4004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Bifurcación positiva a la ubicación 04</w:t>
            </w:r>
          </w:p>
        </w:tc>
      </w:tr>
      <w:tr w:rsidR="00662E15" w:rsidTr="00662E1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+4300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+1016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un segundo número y lo almacena en la ubicación 16</w:t>
            </w:r>
          </w:p>
        </w:tc>
      </w:tr>
      <w:tr w:rsidR="00662E15" w:rsidTr="00662E1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+2016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el número almacenado en la ubicación 16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+4009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Bifurcación positiva a la ubicación 09</w:t>
            </w:r>
          </w:p>
        </w:tc>
      </w:tr>
      <w:tr w:rsidR="00662E15" w:rsidTr="00662E1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+1115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Imprime el número en la ubicación 15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+4300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Alto </w:t>
            </w:r>
          </w:p>
        </w:tc>
      </w:tr>
      <w:tr w:rsidR="00662E15" w:rsidTr="00662E1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+3015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 el número de la ubicación 15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+2115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Almacena la suma en la ubicación 15</w:t>
            </w:r>
          </w:p>
        </w:tc>
      </w:tr>
      <w:tr w:rsidR="00662E15" w:rsidTr="00662E1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+1016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otro número y lo almacena en ubicación 16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+4009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Bifurcación positiva a la ubicación 09</w:t>
            </w:r>
          </w:p>
        </w:tc>
      </w:tr>
      <w:tr w:rsidR="00662E15" w:rsidTr="00662E1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+1115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Imprime el número almacenado en la ubicación 15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+4300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 del programa</w:t>
            </w:r>
          </w:p>
        </w:tc>
      </w:tr>
      <w:tr w:rsidR="00662E15" w:rsidTr="00662E1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59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</w:tr>
    </w:tbl>
    <w:p w:rsidR="00662E15" w:rsidRDefault="00662E15" w:rsidP="00662E15">
      <w:pPr>
        <w:pStyle w:val="Prrafodelista"/>
        <w:rPr>
          <w:rFonts w:ascii="Arial" w:hAnsi="Arial" w:cs="Arial"/>
          <w:sz w:val="24"/>
          <w:szCs w:val="24"/>
        </w:rPr>
      </w:pPr>
    </w:p>
    <w:p w:rsidR="00662E15" w:rsidRDefault="00662E15" w:rsidP="00662E15">
      <w:pPr>
        <w:pStyle w:val="Prrafodelista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Usar un ciclo controlado por contador para leer siete números, algunos positivos y otros negativos, y calcular e imprimir su promedio.</w:t>
      </w:r>
    </w:p>
    <w:p w:rsidR="00662E15" w:rsidRDefault="00662E15" w:rsidP="00662E15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decuadrcula4"/>
        <w:tblW w:w="9857" w:type="dxa"/>
        <w:tblLook w:val="04A0" w:firstRow="1" w:lastRow="0" w:firstColumn="1" w:lastColumn="0" w:noHBand="0" w:noVBand="1"/>
      </w:tblPr>
      <w:tblGrid>
        <w:gridCol w:w="1555"/>
        <w:gridCol w:w="2126"/>
        <w:gridCol w:w="6176"/>
      </w:tblGrid>
      <w:tr w:rsidR="00662E15" w:rsidTr="00662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Ubicación</w:t>
            </w:r>
          </w:p>
        </w:tc>
        <w:tc>
          <w:tcPr>
            <w:tcW w:w="2126" w:type="dxa"/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6176" w:type="dxa"/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Instrucción 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+1020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un número y lo almacena en la ubicación 20</w:t>
            </w:r>
          </w:p>
        </w:tc>
      </w:tr>
      <w:tr w:rsidR="00662E15" w:rsidTr="00662E15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+2020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el número almacenado en la ubicación 20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+4100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Bifurcación negativa a la ubicación 00</w:t>
            </w:r>
          </w:p>
        </w:tc>
      </w:tr>
      <w:tr w:rsidR="00662E15" w:rsidTr="00662E15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+2020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el valor de la ubicación 20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+4200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Bifurcación 0 a la ubicación 00</w:t>
            </w:r>
          </w:p>
        </w:tc>
      </w:tr>
      <w:tr w:rsidR="00662E15" w:rsidTr="00662E15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+1024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un número y lo almacena en la ubicación 24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+2024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Carga el valor almacenado en la ubicación 24 </w:t>
            </w:r>
          </w:p>
        </w:tc>
      </w:tr>
      <w:tr w:rsidR="00662E15" w:rsidTr="00662E15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+3023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Suma el valor de la ubicación 23 al acumulador 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+2123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Almacena la suma en la ubicación 23</w:t>
            </w:r>
          </w:p>
        </w:tc>
      </w:tr>
      <w:tr w:rsidR="00662E15" w:rsidTr="00662E15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+2121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el valor almacenado en la ubicación 21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+2022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Suma el valor de la ubicación 22 </w:t>
            </w:r>
          </w:p>
        </w:tc>
      </w:tr>
      <w:tr w:rsidR="00662E15" w:rsidTr="00662E15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+2121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Almacena la suma en la ubicación 21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+2021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el valor de la ubicación 21</w:t>
            </w:r>
          </w:p>
        </w:tc>
      </w:tr>
      <w:tr w:rsidR="00662E15" w:rsidTr="00662E15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+3120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 el valor almacenado en la ubicación 20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+4005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Bifurca en la ubicación 05, si la diferencia es positiva</w:t>
            </w:r>
          </w:p>
        </w:tc>
      </w:tr>
      <w:tr w:rsidR="00662E15" w:rsidTr="00662E15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+2021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Carga la variable de la ubicación 21 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+3223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Divide el contenido de la ubicación 18 entre el contenido del acumulador </w:t>
            </w:r>
          </w:p>
        </w:tc>
      </w:tr>
      <w:tr w:rsidR="00662E15" w:rsidTr="00662E15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+2125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Almacena el resultado en la ubicación 25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+1125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Imprime el resultado </w:t>
            </w:r>
          </w:p>
        </w:tc>
      </w:tr>
      <w:tr w:rsidR="00662E15" w:rsidTr="00662E15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+4300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 del programa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Limite</w:t>
            </w:r>
          </w:p>
        </w:tc>
      </w:tr>
      <w:tr w:rsidR="00662E15" w:rsidTr="00662E15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Contador: Inicializado en 0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Uno: Inicializado en 1</w:t>
            </w:r>
          </w:p>
        </w:tc>
      </w:tr>
      <w:tr w:rsidR="00662E15" w:rsidTr="00662E15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Suma: Inicializado en 0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1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</w:p>
        </w:tc>
      </w:tr>
    </w:tbl>
    <w:p w:rsidR="00662E15" w:rsidRDefault="00662E15" w:rsidP="00662E15">
      <w:pPr>
        <w:pStyle w:val="Prrafodelista"/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</w:p>
    <w:p w:rsidR="00662E15" w:rsidRDefault="00662E15" w:rsidP="00662E15">
      <w:pPr>
        <w:pStyle w:val="Prrafodelista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7F7F7"/>
        </w:rPr>
      </w:pPr>
      <w:r>
        <w:rPr>
          <w:rFonts w:ascii="Times New Roman" w:hAnsi="Times New Roman" w:cs="Times New Roman"/>
          <w:b/>
          <w:sz w:val="24"/>
          <w:szCs w:val="24"/>
        </w:rPr>
        <w:t>Leer una serie de números, determinar e imprimir el número más grande. El primer número leído indica cuántos números deben procesarse.</w:t>
      </w:r>
    </w:p>
    <w:p w:rsidR="00662E15" w:rsidRDefault="00662E15" w:rsidP="00662E15">
      <w:pPr>
        <w:pStyle w:val="Prrafodelista"/>
        <w:ind w:left="0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7F7F7"/>
        </w:rPr>
      </w:pPr>
    </w:p>
    <w:tbl>
      <w:tblPr>
        <w:tblStyle w:val="Tabladecuadrcula4"/>
        <w:tblW w:w="9668" w:type="dxa"/>
        <w:tblLook w:val="04A0" w:firstRow="1" w:lastRow="0" w:firstColumn="1" w:lastColumn="0" w:noHBand="0" w:noVBand="1"/>
      </w:tblPr>
      <w:tblGrid>
        <w:gridCol w:w="1722"/>
        <w:gridCol w:w="1534"/>
        <w:gridCol w:w="6412"/>
      </w:tblGrid>
      <w:tr w:rsidR="00662E15" w:rsidTr="00662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Ubicación</w:t>
            </w:r>
          </w:p>
        </w:tc>
        <w:tc>
          <w:tcPr>
            <w:tcW w:w="1534" w:type="dxa"/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6412" w:type="dxa"/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Instrucción 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+1026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un número y lo almacena en la ubicación 26</w:t>
            </w:r>
          </w:p>
        </w:tc>
      </w:tr>
      <w:tr w:rsidR="00662E15" w:rsidTr="00662E1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+2026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el número almacenado en la ubicación 26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+4100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Bifurcación negativa a la ubicación 00</w:t>
            </w:r>
          </w:p>
        </w:tc>
      </w:tr>
      <w:tr w:rsidR="00662E15" w:rsidTr="00662E1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+2026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el número almacenado en la ubicación 26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+4200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Bifurcación Cero a la ubicación 00 </w:t>
            </w:r>
          </w:p>
        </w:tc>
      </w:tr>
      <w:tr w:rsidR="00662E15" w:rsidTr="00662E1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+1024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un número y lo almacena en la ubicación 24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+2025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el valor almacenado en la ubicación 25</w:t>
            </w:r>
          </w:p>
        </w:tc>
      </w:tr>
      <w:tr w:rsidR="00662E15" w:rsidTr="00662E1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+3126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 el valor almacenado en la ubicación 26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+4221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Bifurcación Cero a la ubicación 21</w:t>
            </w:r>
          </w:p>
        </w:tc>
      </w:tr>
      <w:tr w:rsidR="00662E15" w:rsidTr="00662E1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+1023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un número y lo almacena en la ubicación 23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+2024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el número de la ubicación 24</w:t>
            </w:r>
          </w:p>
        </w:tc>
      </w:tr>
      <w:tr w:rsidR="00662E15" w:rsidTr="00662E1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+3123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 el número de la ubicación 23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+4015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Bifurca positivo a la ubicación 15</w:t>
            </w:r>
          </w:p>
        </w:tc>
      </w:tr>
      <w:tr w:rsidR="00662E15" w:rsidTr="00662E1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+2023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el número almacenado en la ubicación 23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+2124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Almacena el número en la ubicación 24</w:t>
            </w:r>
          </w:p>
        </w:tc>
      </w:tr>
      <w:tr w:rsidR="00662E15" w:rsidTr="00662E1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+2025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la variable de la ubicación 25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+3027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 el contenido de la ubicación 27</w:t>
            </w:r>
          </w:p>
        </w:tc>
      </w:tr>
      <w:tr w:rsidR="00662E15" w:rsidTr="00662E1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+2125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Almacena el resultado en la ubicación 25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+2025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el contenido en la ubicación 25</w:t>
            </w:r>
          </w:p>
        </w:tc>
      </w:tr>
      <w:tr w:rsidR="00662E15" w:rsidTr="00662E1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+3126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 el contenido de la ubicación 26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+4109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Bifurca negativo a la ubicación 24</w:t>
            </w:r>
          </w:p>
        </w:tc>
      </w:tr>
      <w:tr w:rsidR="00662E15" w:rsidTr="00662E1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+1124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Imprime la ubicación 24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+4300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 del programa </w:t>
            </w:r>
          </w:p>
        </w:tc>
      </w:tr>
      <w:tr w:rsidR="00662E15" w:rsidTr="00662E1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Mayor </w:t>
            </w:r>
          </w:p>
        </w:tc>
      </w:tr>
      <w:tr w:rsidR="00662E15" w:rsidTr="00662E1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Contador: Inicializado en 1</w:t>
            </w:r>
          </w:p>
        </w:tc>
      </w:tr>
      <w:tr w:rsidR="00662E15" w:rsidTr="0066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Limite</w:t>
            </w:r>
          </w:p>
        </w:tc>
      </w:tr>
      <w:tr w:rsidR="00662E15" w:rsidTr="00662E15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+0000</w:t>
            </w:r>
          </w:p>
        </w:tc>
        <w:tc>
          <w:tcPr>
            <w:tcW w:w="64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62E15" w:rsidRDefault="00662E15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Uno: Inicializado en 1 e inicializado en 0</w:t>
            </w:r>
          </w:p>
        </w:tc>
      </w:tr>
    </w:tbl>
    <w:p w:rsidR="00662E15" w:rsidRDefault="00662E15" w:rsidP="00662E15"/>
    <w:p w:rsidR="00073C89" w:rsidRPr="00662E15" w:rsidRDefault="00073C89" w:rsidP="00662E15">
      <w:bookmarkStart w:id="0" w:name="_GoBack"/>
      <w:bookmarkEnd w:id="0"/>
    </w:p>
    <w:sectPr w:rsidR="00073C89" w:rsidRPr="00662E15" w:rsidSect="0085764C">
      <w:pgSz w:w="12240" w:h="15840"/>
      <w:pgMar w:top="1361" w:right="1701" w:bottom="136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F30" w:rsidRDefault="00A66F30" w:rsidP="00880698">
      <w:pPr>
        <w:spacing w:after="0" w:line="240" w:lineRule="auto"/>
      </w:pPr>
      <w:r>
        <w:separator/>
      </w:r>
    </w:p>
  </w:endnote>
  <w:endnote w:type="continuationSeparator" w:id="0">
    <w:p w:rsidR="00A66F30" w:rsidRDefault="00A66F30" w:rsidP="0088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F30" w:rsidRDefault="00A66F30" w:rsidP="00880698">
      <w:pPr>
        <w:spacing w:after="0" w:line="240" w:lineRule="auto"/>
      </w:pPr>
      <w:r>
        <w:separator/>
      </w:r>
    </w:p>
  </w:footnote>
  <w:footnote w:type="continuationSeparator" w:id="0">
    <w:p w:rsidR="00A66F30" w:rsidRDefault="00A66F30" w:rsidP="00880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95B14"/>
    <w:multiLevelType w:val="hybridMultilevel"/>
    <w:tmpl w:val="BEC4F3B0"/>
    <w:lvl w:ilvl="0" w:tplc="BD96A8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F036D"/>
    <w:multiLevelType w:val="hybridMultilevel"/>
    <w:tmpl w:val="656C6666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89"/>
    <w:rsid w:val="00073C89"/>
    <w:rsid w:val="000D0E0B"/>
    <w:rsid w:val="001A0B4F"/>
    <w:rsid w:val="001A1169"/>
    <w:rsid w:val="00397832"/>
    <w:rsid w:val="00477BEF"/>
    <w:rsid w:val="004810B9"/>
    <w:rsid w:val="004E0EBD"/>
    <w:rsid w:val="00541696"/>
    <w:rsid w:val="005A6AD7"/>
    <w:rsid w:val="005C63FE"/>
    <w:rsid w:val="005C6B60"/>
    <w:rsid w:val="006367C3"/>
    <w:rsid w:val="00662E15"/>
    <w:rsid w:val="00684B68"/>
    <w:rsid w:val="006C2D4B"/>
    <w:rsid w:val="00836146"/>
    <w:rsid w:val="00880698"/>
    <w:rsid w:val="008E4936"/>
    <w:rsid w:val="00914150"/>
    <w:rsid w:val="0098245D"/>
    <w:rsid w:val="00A1314B"/>
    <w:rsid w:val="00A66F30"/>
    <w:rsid w:val="00C077B5"/>
    <w:rsid w:val="00C57F7A"/>
    <w:rsid w:val="00C869BA"/>
    <w:rsid w:val="00D6605D"/>
    <w:rsid w:val="00DC3F3F"/>
    <w:rsid w:val="00E9021C"/>
    <w:rsid w:val="00F6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43307-8679-4096-8FFA-C0AB6125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E1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C89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477BEF"/>
    <w:pPr>
      <w:spacing w:after="0" w:line="240" w:lineRule="auto"/>
    </w:pPr>
    <w:rPr>
      <w:lang w:val="es-MX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6C2D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80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698"/>
  </w:style>
  <w:style w:type="paragraph" w:styleId="Piedepgina">
    <w:name w:val="footer"/>
    <w:basedOn w:val="Normal"/>
    <w:link w:val="PiedepginaCar"/>
    <w:uiPriority w:val="99"/>
    <w:unhideWhenUsed/>
    <w:rsid w:val="00880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698"/>
  </w:style>
  <w:style w:type="table" w:styleId="Tabladecuadrcula4-nfasis3">
    <w:name w:val="Grid Table 4 Accent 3"/>
    <w:basedOn w:val="Tablanormal"/>
    <w:uiPriority w:val="49"/>
    <w:rsid w:val="00880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">
    <w:name w:val="Table Grid"/>
    <w:basedOn w:val="Tablanormal"/>
    <w:uiPriority w:val="39"/>
    <w:rsid w:val="003978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Alvarado</dc:creator>
  <cp:keywords/>
  <dc:description/>
  <cp:lastModifiedBy>Yahir Alvarado</cp:lastModifiedBy>
  <cp:revision>13</cp:revision>
  <dcterms:created xsi:type="dcterms:W3CDTF">2022-06-23T02:33:00Z</dcterms:created>
  <dcterms:modified xsi:type="dcterms:W3CDTF">2022-06-27T03:46:00Z</dcterms:modified>
</cp:coreProperties>
</file>