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qdh02cm1ofv" w:id="0"/>
      <w:bookmarkEnd w:id="0"/>
      <w:r w:rsidDel="00000000" w:rsidR="00000000" w:rsidRPr="00000000">
        <w:rPr>
          <w:rFonts w:ascii="Nunito Sans SemiBold" w:cs="Nunito Sans SemiBold" w:eastAsia="Nunito Sans SemiBold" w:hAnsi="Nunito Sans SemiBold"/>
          <w:b w:val="0"/>
          <w:bCs w:val="0"/>
          <w:i w:val="0"/>
          <w:iCs w:val="0"/>
          <w:smallCaps w:val="0"/>
          <w:strike w:val="0"/>
          <w:color w:val="404040"/>
          <w:sz w:val="52"/>
          <w:szCs w:val="52"/>
          <w:u w:val="none"/>
          <w:shd w:fill="auto" w:val="clear"/>
          <w:vertAlign w:val="baseline"/>
          <w:rtl w:val="0"/>
        </w:rPr>
        <w:t xml:space="preserve">Artists &amp; Musicians Using Emotiv BCI Technology</w:t>
      </w:r>
      <w:r w:rsidDel="00000000" w:rsidR="00000000" w:rsidRPr="00000000">
        <w:rPr>
          <w:rtl w:val="0"/>
        </w:rPr>
      </w:r>
    </w:p>
    <w:p w:rsidR="00000000" w:rsidDel="00000000" w:rsidP="00000000" w:rsidRDefault="00000000" w:rsidRPr="00000000" w14:paraId="00000002">
      <w:pPr>
        <w:pStyle w:val="Heading2"/>
        <w:keepNext w:val="0"/>
        <w:keepLines w:val="0"/>
        <w:tabs>
          <w:tab w:val="center" w:leader="none" w:pos="360"/>
        </w:tabs>
        <w:ind w:left="0" w:right="0" w:firstLine="0"/>
        <w:rPr>
          <w:color w:val="000000"/>
        </w:rPr>
      </w:pPr>
      <w:bookmarkStart w:colFirst="0" w:colLast="0" w:name="_irjij712wfeq" w:id="1"/>
      <w:bookmarkEnd w:id="1"/>
      <w:r w:rsidDel="00000000" w:rsidR="00000000" w:rsidRPr="00000000">
        <w:rPr>
          <w:color w:val="000000"/>
          <w:rtl w:val="0"/>
        </w:rPr>
        <w:t xml:space="preserve">Creative &amp; Innovative Projects</w:t>
      </w:r>
    </w:p>
    <w:p w:rsidR="00000000" w:rsidDel="00000000" w:rsidP="00000000" w:rsidRDefault="00000000" w:rsidRPr="00000000" w14:paraId="00000003">
      <w:pPr>
        <w:spacing w:after="240" w:before="240" w:lineRule="auto"/>
        <w:ind w:left="0" w:right="0" w:firstLine="0"/>
        <w:rPr>
          <w:color w:val="000000"/>
        </w:rPr>
      </w:pPr>
      <w:r w:rsidDel="00000000" w:rsidR="00000000" w:rsidRPr="00000000">
        <w:rPr>
          <w:color w:val="000000"/>
          <w:rtl w:val="0"/>
        </w:rPr>
        <w:t xml:space="preserve">This list features musicians, artists, and live performances that use EMOTIV technology.</w:t>
      </w:r>
    </w:p>
    <w:p w:rsidR="00000000" w:rsidDel="00000000" w:rsidP="00000000" w:rsidRDefault="00000000" w:rsidRPr="00000000" w14:paraId="00000004">
      <w:pPr>
        <w:numPr>
          <w:ilvl w:val="0"/>
          <w:numId w:val="2"/>
        </w:numPr>
        <w:ind w:left="720" w:hanging="360"/>
      </w:pPr>
      <w:r w:rsidDel="00000000" w:rsidR="00000000" w:rsidRPr="00000000">
        <w:rPr>
          <w:b w:val="1"/>
          <w:bCs w:val="1"/>
          <w:rtl w:val="0"/>
        </w:rPr>
        <w:t xml:space="preserve">2025:</w:t>
      </w:r>
      <w:r w:rsidDel="00000000" w:rsidR="00000000" w:rsidRPr="00000000">
        <w:rPr>
          <w:rtl w:val="0"/>
        </w:rPr>
        <w:t xml:space="preserve"> </w:t>
      </w:r>
      <w:hyperlink r:id="rId6">
        <w:r w:rsidDel="00000000" w:rsidR="00000000" w:rsidRPr="00000000">
          <w:rPr>
            <w:b w:val="1"/>
            <w:bCs w:val="1"/>
            <w:color w:val="1155cc"/>
            <w:u w:val="single"/>
            <w:rtl w:val="0"/>
          </w:rPr>
          <w:t xml:space="preserve">AEON feat. Dana Leong</w:t>
        </w:r>
      </w:hyperlink>
      <w:r w:rsidDel="00000000" w:rsidR="00000000" w:rsidRPr="00000000">
        <w:rPr>
          <w:rtl w:val="0"/>
        </w:rPr>
        <w:t xml:space="preserve"> - A new song and music video by Grammy-winner Dana Leong’s collaborative, wellbeing-focused music series, TEKTONIK, featuring Emotiv Insight and BrainViz.</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2025:</w:t>
      </w:r>
      <w:hyperlink r:id="rId7">
        <w:r w:rsidDel="00000000" w:rsidR="00000000" w:rsidRPr="00000000">
          <w:rPr>
            <w:b w:val="1"/>
            <w:bCs w:val="1"/>
            <w:rtl w:val="0"/>
          </w:rPr>
          <w:t xml:space="preserve"> </w:t>
        </w:r>
      </w:hyperlink>
      <w:hyperlink r:id="rId8">
        <w:r w:rsidDel="00000000" w:rsidR="00000000" w:rsidRPr="00000000">
          <w:rPr>
            <w:b w:val="1"/>
            <w:bCs w:val="1"/>
            <w:color w:val="1155cc"/>
            <w:u w:val="single"/>
            <w:rtl w:val="0"/>
          </w:rPr>
          <w:t xml:space="preserve">Music of the Mind: How Art Moves the Brain</w:t>
        </w:r>
      </w:hyperlink>
      <w:r w:rsidDel="00000000" w:rsidR="00000000" w:rsidRPr="00000000">
        <w:rPr>
          <w:rtl w:val="0"/>
        </w:rPr>
        <w:t xml:space="preserve"> – A collaboration between Kim Awa and Chaz Knapp recording brainwaves in James Turrell’s "Skyspace" to create ambient musical scores.</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2025:</w:t>
      </w:r>
      <w:r w:rsidDel="00000000" w:rsidR="00000000" w:rsidRPr="00000000">
        <w:rPr>
          <w:rtl w:val="0"/>
        </w:rPr>
        <w:t xml:space="preserve"> </w:t>
      </w:r>
      <w:hyperlink r:id="rId9">
        <w:r w:rsidDel="00000000" w:rsidR="00000000" w:rsidRPr="00000000">
          <w:rPr>
            <w:b w:val="1"/>
            <w:bCs w:val="1"/>
            <w:color w:val="1155cc"/>
            <w:u w:val="single"/>
            <w:rtl w:val="0"/>
          </w:rPr>
          <w:t xml:space="preserve">“Pack” Robotic Installation</w:t>
        </w:r>
      </w:hyperlink>
      <w:r w:rsidDel="00000000" w:rsidR="00000000" w:rsidRPr="00000000">
        <w:rPr>
          <w:rtl w:val="0"/>
        </w:rPr>
        <w:t xml:space="preserve"> - An agent, wearing a neurointerface, controlled a pack of 14 robotic dogs that moved in sync around an artist, responding to their answers.</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2025:</w:t>
      </w:r>
      <w:hyperlink r:id="rId10">
        <w:r w:rsidDel="00000000" w:rsidR="00000000" w:rsidRPr="00000000">
          <w:rPr>
            <w:b w:val="1"/>
            <w:bCs w:val="1"/>
            <w:rtl w:val="0"/>
          </w:rPr>
          <w:t xml:space="preserve"> </w:t>
        </w:r>
      </w:hyperlink>
      <w:hyperlink r:id="rId11">
        <w:r w:rsidDel="00000000" w:rsidR="00000000" w:rsidRPr="00000000">
          <w:rPr>
            <w:b w:val="1"/>
            <w:bCs w:val="1"/>
            <w:color w:val="1155cc"/>
            <w:u w:val="single"/>
            <w:rtl w:val="0"/>
          </w:rPr>
          <w:t xml:space="preserve">The Echoes</w:t>
        </w:r>
      </w:hyperlink>
      <w:r w:rsidDel="00000000" w:rsidR="00000000" w:rsidRPr="00000000">
        <w:rPr>
          <w:rtl w:val="0"/>
        </w:rPr>
        <w:t xml:space="preserve"> – Yannick Trapman-O’Brien’s immersive one-on-one theater piece where audio is manipulated by the participant's subconscious.</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2024:</w:t>
      </w:r>
      <w:hyperlink r:id="rId12">
        <w:r w:rsidDel="00000000" w:rsidR="00000000" w:rsidRPr="00000000">
          <w:rPr>
            <w:b w:val="1"/>
            <w:bCs w:val="1"/>
            <w:rtl w:val="0"/>
          </w:rPr>
          <w:t xml:space="preserve"> </w:t>
        </w:r>
      </w:hyperlink>
      <w:hyperlink r:id="rId13">
        <w:r w:rsidDel="00000000" w:rsidR="00000000" w:rsidRPr="00000000">
          <w:rPr>
            <w:b w:val="1"/>
            <w:bCs w:val="1"/>
            <w:color w:val="1155cc"/>
            <w:u w:val="single"/>
            <w:rtl w:val="0"/>
          </w:rPr>
          <w:t xml:space="preserve">Duet: Brainwaves Music BCI</w:t>
        </w:r>
      </w:hyperlink>
      <w:r w:rsidDel="00000000" w:rsidR="00000000" w:rsidRPr="00000000">
        <w:rPr>
          <w:rtl w:val="0"/>
        </w:rPr>
        <w:t xml:space="preserve"> – Winner of </w:t>
      </w:r>
      <w:r w:rsidDel="00000000" w:rsidR="00000000" w:rsidRPr="00000000">
        <w:rPr>
          <w:b w:val="1"/>
          <w:bCs w:val="1"/>
          <w:rtl w:val="0"/>
        </w:rPr>
        <w:t xml:space="preserve">Cal Hacks 2024</w:t>
      </w:r>
      <w:r w:rsidDel="00000000" w:rsidR="00000000" w:rsidRPr="00000000">
        <w:rPr>
          <w:rtl w:val="0"/>
        </w:rPr>
        <w:t xml:space="preserve">; this project uses an EPOC X and Google’s Gemini AI to translate emotional states into music for children with disabilities.</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2024:</w:t>
      </w:r>
      <w:hyperlink r:id="rId14">
        <w:r w:rsidDel="00000000" w:rsidR="00000000" w:rsidRPr="00000000">
          <w:rPr>
            <w:b w:val="1"/>
            <w:bCs w:val="1"/>
            <w:rtl w:val="0"/>
          </w:rPr>
          <w:t xml:space="preserve"> </w:t>
        </w:r>
      </w:hyperlink>
      <w:hyperlink r:id="rId15">
        <w:r w:rsidDel="00000000" w:rsidR="00000000" w:rsidRPr="00000000">
          <w:rPr>
            <w:b w:val="1"/>
            <w:bCs w:val="1"/>
            <w:color w:val="1155cc"/>
            <w:u w:val="single"/>
            <w:rtl w:val="0"/>
          </w:rPr>
          <w:t xml:space="preserve">Brainstorms: A Great Gig in the Sky</w:t>
        </w:r>
      </w:hyperlink>
      <w:r w:rsidDel="00000000" w:rsidR="00000000" w:rsidRPr="00000000">
        <w:rPr>
          <w:rtl w:val="0"/>
        </w:rPr>
        <w:t xml:space="preserve"> – A massive immersive residency at Frameless London visualizing the neural impact of Pink Floyd’s music on 125 simultaneous listeners.</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2024:</w:t>
      </w:r>
      <w:hyperlink r:id="rId16">
        <w:r w:rsidDel="00000000" w:rsidR="00000000" w:rsidRPr="00000000">
          <w:rPr>
            <w:b w:val="1"/>
            <w:bCs w:val="1"/>
            <w:rtl w:val="0"/>
          </w:rPr>
          <w:t xml:space="preserve"> </w:t>
        </w:r>
      </w:hyperlink>
      <w:hyperlink r:id="rId17">
        <w:r w:rsidDel="00000000" w:rsidR="00000000" w:rsidRPr="00000000">
          <w:rPr>
            <w:b w:val="1"/>
            <w:bCs w:val="1"/>
            <w:color w:val="1155cc"/>
            <w:u w:val="single"/>
            <w:rtl w:val="0"/>
          </w:rPr>
          <w:t xml:space="preserve">NEUROsymphony</w:t>
        </w:r>
      </w:hyperlink>
      <w:r w:rsidDel="00000000" w:rsidR="00000000" w:rsidRPr="00000000">
        <w:rPr>
          <w:rtl w:val="0"/>
        </w:rPr>
        <w:t xml:space="preserve"> – Grammy-winner Dana Leong’s high-profile performance at IDECS using real-time brain data to drive live jazz and AI accompaniment.</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2024:</w:t>
      </w:r>
      <w:hyperlink r:id="rId18">
        <w:r w:rsidDel="00000000" w:rsidR="00000000" w:rsidRPr="00000000">
          <w:rPr>
            <w:b w:val="1"/>
            <w:bCs w:val="1"/>
            <w:rtl w:val="0"/>
          </w:rPr>
          <w:t xml:space="preserve"> </w:t>
        </w:r>
      </w:hyperlink>
      <w:hyperlink r:id="rId19">
        <w:r w:rsidDel="00000000" w:rsidR="00000000" w:rsidRPr="00000000">
          <w:rPr>
            <w:b w:val="1"/>
            <w:bCs w:val="1"/>
            <w:color w:val="1155cc"/>
            <w:u w:val="single"/>
            <w:rtl w:val="0"/>
          </w:rPr>
          <w:t xml:space="preserve">Olympic Torch Relay: BCI Exoskeleton</w:t>
        </w:r>
      </w:hyperlink>
      <w:r w:rsidDel="00000000" w:rsidR="00000000" w:rsidRPr="00000000">
        <w:rPr>
          <w:rtl w:val="0"/>
        </w:rPr>
        <w:t xml:space="preserve"> – A global demonstration where Pierre, a participant with a disability, used an EMOTIV headset to control a robotic arm to carry the Olympic flame.</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2024:</w:t>
      </w:r>
      <w:hyperlink r:id="rId20">
        <w:r w:rsidDel="00000000" w:rsidR="00000000" w:rsidRPr="00000000">
          <w:rPr>
            <w:b w:val="1"/>
            <w:bCs w:val="1"/>
            <w:rtl w:val="0"/>
          </w:rPr>
          <w:t xml:space="preserve"> </w:t>
        </w:r>
      </w:hyperlink>
      <w:hyperlink r:id="rId21">
        <w:r w:rsidDel="00000000" w:rsidR="00000000" w:rsidRPr="00000000">
          <w:rPr>
            <w:b w:val="1"/>
            <w:bCs w:val="1"/>
            <w:color w:val="1155cc"/>
            <w:u w:val="single"/>
            <w:rtl w:val="0"/>
          </w:rPr>
          <w:t xml:space="preserve">Project SoulSync</w:t>
        </w:r>
      </w:hyperlink>
      <w:r w:rsidDel="00000000" w:rsidR="00000000" w:rsidRPr="00000000">
        <w:rPr>
          <w:rtl w:val="0"/>
        </w:rPr>
        <w:t xml:space="preserve"> – A group meditation performance where collective calm levels drive the volume and depth of a live sound bath.</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2022: </w:t>
      </w:r>
      <w:hyperlink r:id="rId22">
        <w:r w:rsidDel="00000000" w:rsidR="00000000" w:rsidRPr="00000000">
          <w:rPr>
            <w:b w:val="1"/>
            <w:bCs w:val="1"/>
            <w:color w:val="1155cc"/>
            <w:u w:val="single"/>
            <w:rtl w:val="0"/>
          </w:rPr>
          <w:t xml:space="preserve">Open Your Eyes and See the Music</w:t>
        </w:r>
      </w:hyperlink>
      <w:r w:rsidDel="00000000" w:rsidR="00000000" w:rsidRPr="00000000">
        <w:rPr>
          <w:rtl w:val="0"/>
        </w:rPr>
        <w:t xml:space="preserve"> - A Netflix promotion in which Hania Rani &amp; Dobrawa Czocher performed as images reacted to their brainwaves.</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2021:</w:t>
      </w:r>
      <w:hyperlink r:id="rId23">
        <w:r w:rsidDel="00000000" w:rsidR="00000000" w:rsidRPr="00000000">
          <w:rPr>
            <w:b w:val="1"/>
            <w:bCs w:val="1"/>
            <w:rtl w:val="0"/>
          </w:rPr>
          <w:t xml:space="preserve"> </w:t>
        </w:r>
      </w:hyperlink>
      <w:hyperlink r:id="rId24">
        <w:r w:rsidDel="00000000" w:rsidR="00000000" w:rsidRPr="00000000">
          <w:rPr>
            <w:b w:val="1"/>
            <w:bCs w:val="1"/>
            <w:color w:val="1155cc"/>
            <w:u w:val="single"/>
            <w:rtl w:val="0"/>
          </w:rPr>
          <w:t xml:space="preserve">Star Seeds by Angie C</w:t>
        </w:r>
      </w:hyperlink>
      <w:r w:rsidDel="00000000" w:rsidR="00000000" w:rsidRPr="00000000">
        <w:rPr>
          <w:rtl w:val="0"/>
        </w:rPr>
        <w:t xml:space="preserve"> – Neuro-musician Angie Coombes uses a headset to modulate the legendary TONTO analog synthesizer.</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2020:</w:t>
      </w:r>
      <w:hyperlink r:id="rId25">
        <w:r w:rsidDel="00000000" w:rsidR="00000000" w:rsidRPr="00000000">
          <w:rPr>
            <w:b w:val="1"/>
            <w:bCs w:val="1"/>
            <w:rtl w:val="0"/>
          </w:rPr>
          <w:t xml:space="preserve"> </w:t>
        </w:r>
      </w:hyperlink>
      <w:hyperlink r:id="rId26">
        <w:r w:rsidDel="00000000" w:rsidR="00000000" w:rsidRPr="00000000">
          <w:rPr>
            <w:b w:val="1"/>
            <w:bCs w:val="1"/>
            <w:color w:val="1155cc"/>
            <w:u w:val="single"/>
            <w:rtl w:val="0"/>
          </w:rPr>
          <w:t xml:space="preserve">NeuroKnitting Beethoven</w:t>
        </w:r>
      </w:hyperlink>
      <w:r w:rsidDel="00000000" w:rsidR="00000000" w:rsidRPr="00000000">
        <w:rPr>
          <w:rtl w:val="0"/>
        </w:rPr>
        <w:t xml:space="preserve"> – Brainwaves from a pianist playing Beethoven were converted into digital patterns and physically knitted into scarves.</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2017:</w:t>
      </w:r>
      <w:hyperlink r:id="rId27">
        <w:r w:rsidDel="00000000" w:rsidR="00000000" w:rsidRPr="00000000">
          <w:rPr>
            <w:b w:val="1"/>
            <w:bCs w:val="1"/>
            <w:rtl w:val="0"/>
          </w:rPr>
          <w:t xml:space="preserve"> </w:t>
        </w:r>
      </w:hyperlink>
      <w:hyperlink r:id="rId28">
        <w:r w:rsidDel="00000000" w:rsidR="00000000" w:rsidRPr="00000000">
          <w:rPr>
            <w:b w:val="1"/>
            <w:bCs w:val="1"/>
            <w:color w:val="1155cc"/>
            <w:u w:val="single"/>
            <w:rtl w:val="0"/>
          </w:rPr>
          <w:t xml:space="preserve">Vessels by Grace Leslie</w:t>
        </w:r>
      </w:hyperlink>
      <w:r w:rsidDel="00000000" w:rsidR="00000000" w:rsidRPr="00000000">
        <w:rPr>
          <w:rtl w:val="0"/>
        </w:rPr>
        <w:t xml:space="preserve"> – A neuro-feedback performance where the artist’s internal states create a sonic duet with her flute.</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2017:</w:t>
      </w:r>
      <w:hyperlink r:id="rId29">
        <w:r w:rsidDel="00000000" w:rsidR="00000000" w:rsidRPr="00000000">
          <w:rPr>
            <w:b w:val="1"/>
            <w:bCs w:val="1"/>
            <w:rtl w:val="0"/>
          </w:rPr>
          <w:t xml:space="preserve"> </w:t>
        </w:r>
      </w:hyperlink>
      <w:hyperlink r:id="rId30">
        <w:r w:rsidDel="00000000" w:rsidR="00000000" w:rsidRPr="00000000">
          <w:rPr>
            <w:b w:val="1"/>
            <w:bCs w:val="1"/>
            <w:color w:val="1155cc"/>
            <w:u w:val="single"/>
            <w:rtl w:val="0"/>
          </w:rPr>
          <w:t xml:space="preserve">Intersections: An SF State of Mind</w:t>
        </w:r>
      </w:hyperlink>
      <w:r w:rsidDel="00000000" w:rsidR="00000000" w:rsidRPr="00000000">
        <w:rPr>
          <w:rtl w:val="0"/>
        </w:rPr>
        <w:t xml:space="preserve"> – Featuring the </w:t>
      </w:r>
      <w:r w:rsidDel="00000000" w:rsidR="00000000" w:rsidRPr="00000000">
        <w:rPr>
          <w:b w:val="1"/>
          <w:bCs w:val="1"/>
          <w:rtl w:val="0"/>
        </w:rPr>
        <w:t xml:space="preserve">Del Sol String Quartet</w:t>
      </w:r>
      <w:r w:rsidDel="00000000" w:rsidR="00000000" w:rsidRPr="00000000">
        <w:rPr>
          <w:rtl w:val="0"/>
        </w:rPr>
        <w:t xml:space="preserve">, this performance visualized the neural synchrony between professional musicians.</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2016:</w:t>
      </w:r>
      <w:hyperlink r:id="rId31">
        <w:r w:rsidDel="00000000" w:rsidR="00000000" w:rsidRPr="00000000">
          <w:rPr>
            <w:b w:val="1"/>
            <w:bCs w:val="1"/>
            <w:rtl w:val="0"/>
          </w:rPr>
          <w:t xml:space="preserve"> </w:t>
        </w:r>
      </w:hyperlink>
      <w:hyperlink r:id="rId32">
        <w:r w:rsidDel="00000000" w:rsidR="00000000" w:rsidRPr="00000000">
          <w:rPr>
            <w:b w:val="1"/>
            <w:bCs w:val="1"/>
            <w:color w:val="1155cc"/>
            <w:u w:val="single"/>
            <w:rtl w:val="0"/>
          </w:rPr>
          <w:t xml:space="preserve">Noor: A Brain Opera</w:t>
        </w:r>
      </w:hyperlink>
      <w:r w:rsidDel="00000000" w:rsidR="00000000" w:rsidRPr="00000000">
        <w:rPr>
          <w:rtl w:val="0"/>
        </w:rPr>
        <w:t xml:space="preserve"> – Ellen Pearlman’s immersive opera where a performer’s neural data triggers the libretto and visuals.</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2016:</w:t>
      </w:r>
      <w:hyperlink r:id="rId33">
        <w:r w:rsidDel="00000000" w:rsidR="00000000" w:rsidRPr="00000000">
          <w:rPr>
            <w:b w:val="1"/>
            <w:bCs w:val="1"/>
            <w:rtl w:val="0"/>
          </w:rPr>
          <w:t xml:space="preserve"> </w:t>
        </w:r>
      </w:hyperlink>
      <w:hyperlink r:id="rId34">
        <w:r w:rsidDel="00000000" w:rsidR="00000000" w:rsidRPr="00000000">
          <w:rPr>
            <w:b w:val="1"/>
            <w:bCs w:val="1"/>
            <w:color w:val="1155cc"/>
            <w:u w:val="single"/>
            <w:rtl w:val="0"/>
          </w:rPr>
          <w:t xml:space="preserve">Dual Brains</w:t>
        </w:r>
      </w:hyperlink>
      <w:r w:rsidDel="00000000" w:rsidR="00000000" w:rsidRPr="00000000">
        <w:rPr>
          <w:rtl w:val="0"/>
        </w:rPr>
        <w:t xml:space="preserve"> – A performance exploring neural connectedness and empathy between two people through synchronized EEG.</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2015:</w:t>
      </w:r>
      <w:hyperlink r:id="rId35">
        <w:r w:rsidDel="00000000" w:rsidR="00000000" w:rsidRPr="00000000">
          <w:rPr>
            <w:b w:val="1"/>
            <w:bCs w:val="1"/>
            <w:rtl w:val="0"/>
          </w:rPr>
          <w:t xml:space="preserve"> </w:t>
        </w:r>
      </w:hyperlink>
      <w:hyperlink r:id="rId36">
        <w:r w:rsidDel="00000000" w:rsidR="00000000" w:rsidRPr="00000000">
          <w:rPr>
            <w:b w:val="1"/>
            <w:bCs w:val="1"/>
            <w:color w:val="1155cc"/>
            <w:u w:val="single"/>
            <w:rtl w:val="0"/>
          </w:rPr>
          <w:t xml:space="preserve">Pangolin Scales Animatronic Dress</w:t>
        </w:r>
      </w:hyperlink>
      <w:r w:rsidDel="00000000" w:rsidR="00000000" w:rsidRPr="00000000">
        <w:rPr>
          <w:rtl w:val="0"/>
        </w:rPr>
        <w:t xml:space="preserve"> – Designed by </w:t>
      </w:r>
      <w:r w:rsidDel="00000000" w:rsidR="00000000" w:rsidRPr="00000000">
        <w:rPr>
          <w:b w:val="1"/>
          <w:bCs w:val="1"/>
          <w:rtl w:val="0"/>
        </w:rPr>
        <w:t xml:space="preserve">Anouk Wipprecht</w:t>
      </w:r>
      <w:r w:rsidDel="00000000" w:rsidR="00000000" w:rsidRPr="00000000">
        <w:rPr>
          <w:rtl w:val="0"/>
        </w:rPr>
        <w:t xml:space="preserve">, this robotic garment moves its "scales" in response to the wearer’s stress and focus levels.</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2015:</w:t>
      </w:r>
      <w:hyperlink r:id="rId37">
        <w:r w:rsidDel="00000000" w:rsidR="00000000" w:rsidRPr="00000000">
          <w:rPr>
            <w:b w:val="1"/>
            <w:bCs w:val="1"/>
            <w:rtl w:val="0"/>
          </w:rPr>
          <w:t xml:space="preserve"> </w:t>
        </w:r>
      </w:hyperlink>
      <w:hyperlink r:id="rId38">
        <w:r w:rsidDel="00000000" w:rsidR="00000000" w:rsidRPr="00000000">
          <w:rPr>
            <w:b w:val="1"/>
            <w:bCs w:val="1"/>
            <w:color w:val="1155cc"/>
            <w:u w:val="single"/>
            <w:rtl w:val="0"/>
          </w:rPr>
          <w:t xml:space="preserve">The MiND Ensemble</w:t>
        </w:r>
      </w:hyperlink>
      <w:r w:rsidDel="00000000" w:rsidR="00000000" w:rsidRPr="00000000">
        <w:rPr>
          <w:rtl w:val="0"/>
        </w:rPr>
        <w:t xml:space="preserve"> – An improvisational group using the EPOC to explore the "mind-machine-music" connection.</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2013:</w:t>
      </w:r>
      <w:hyperlink r:id="rId39">
        <w:r w:rsidDel="00000000" w:rsidR="00000000" w:rsidRPr="00000000">
          <w:rPr>
            <w:b w:val="1"/>
            <w:bCs w:val="1"/>
            <w:rtl w:val="0"/>
          </w:rPr>
          <w:t xml:space="preserve"> </w:t>
        </w:r>
      </w:hyperlink>
      <w:hyperlink r:id="rId40">
        <w:r w:rsidDel="00000000" w:rsidR="00000000" w:rsidRPr="00000000">
          <w:rPr>
            <w:b w:val="1"/>
            <w:bCs w:val="1"/>
            <w:color w:val="1155cc"/>
            <w:u w:val="single"/>
            <w:rtl w:val="0"/>
          </w:rPr>
          <w:t xml:space="preserve">Eunoia by Lisa Park</w:t>
        </w:r>
      </w:hyperlink>
      <w:r w:rsidDel="00000000" w:rsidR="00000000" w:rsidRPr="00000000">
        <w:rPr>
          <w:rtl w:val="0"/>
        </w:rPr>
        <w:t xml:space="preserve"> – The seminal performance where brainwaves are translated into vibrations in 48 pools of water.</w:t>
      </w:r>
    </w:p>
    <w:p w:rsidR="00000000" w:rsidDel="00000000" w:rsidP="00000000" w:rsidRDefault="00000000" w:rsidRPr="00000000" w14:paraId="00000017">
      <w:pPr>
        <w:numPr>
          <w:ilvl w:val="0"/>
          <w:numId w:val="2"/>
        </w:numPr>
        <w:ind w:left="720" w:hanging="360"/>
        <w:sectPr>
          <w:headerReference r:id="rId41"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2013:</w:t>
      </w:r>
      <w:hyperlink r:id="rId42">
        <w:r w:rsidDel="00000000" w:rsidR="00000000" w:rsidRPr="00000000">
          <w:rPr>
            <w:b w:val="1"/>
            <w:bCs w:val="1"/>
            <w:rtl w:val="0"/>
          </w:rPr>
          <w:t xml:space="preserve"> </w:t>
        </w:r>
      </w:hyperlink>
      <w:hyperlink r:id="rId43">
        <w:r w:rsidDel="00000000" w:rsidR="00000000" w:rsidRPr="00000000">
          <w:rPr>
            <w:b w:val="1"/>
            <w:bCs w:val="1"/>
            <w:color w:val="1155cc"/>
            <w:u w:val="single"/>
            <w:rtl w:val="0"/>
          </w:rPr>
          <w:t xml:space="preserve">Smirnoff Mindtunes</w:t>
        </w:r>
      </w:hyperlink>
      <w:r w:rsidDel="00000000" w:rsidR="00000000" w:rsidRPr="00000000">
        <w:rPr>
          <w:rtl w:val="0"/>
        </w:rPr>
        <w:t xml:space="preserve"> – A project enabling musicians with physical disabilities to compose electronic music using only their minds.</w:t>
      </w: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155cc"/>
          <w:u w:val="single"/>
        </w:rPr>
        <w:sectPr>
          <w:headerReference r:id="rId44" w:type="default"/>
          <w:type w:val="nextPage"/>
          <w:pgSz w:h="15840" w:w="12240" w:orient="portrait"/>
          <w:pgMar w:bottom="1440" w:top="1440" w:left="1440" w:right="1440" w:header="720" w:footer="720"/>
          <w:pgNumType w:start="1"/>
        </w:sectPr>
      </w:pPr>
      <w:bookmarkStart w:colFirst="0" w:colLast="0" w:name="_ka5tmtn1qg8" w:id="2"/>
      <w:bookmarkEnd w:id="2"/>
      <w:r w:rsidDel="00000000" w:rsidR="00000000" w:rsidRPr="00000000">
        <w:rPr>
          <w:rFonts w:ascii="Nunito Sans SemiBold" w:cs="Nunito Sans SemiBold" w:eastAsia="Nunito Sans SemiBold" w:hAnsi="Nunito Sans SemiBold"/>
          <w:b w:val="0"/>
          <w:bCs w:val="0"/>
          <w:i w:val="0"/>
          <w:iCs w:val="0"/>
          <w:smallCaps w:val="0"/>
          <w:strike w:val="0"/>
          <w:color w:val="404040"/>
          <w:sz w:val="52"/>
          <w:szCs w:val="52"/>
          <w:u w:val="none"/>
          <w:shd w:fill="auto" w:val="clear"/>
          <w:vertAlign w:val="baseline"/>
          <w:rtl w:val="0"/>
        </w:rPr>
        <w:t xml:space="preserve">Documentaries &amp; Series  Features</w:t>
      </w:r>
      <w:r w:rsidDel="00000000" w:rsidR="00000000" w:rsidRPr="00000000">
        <w:rPr>
          <w:rtl w:val="0"/>
        </w:rPr>
      </w:r>
    </w:p>
    <w:p w:rsidR="00000000" w:rsidDel="00000000" w:rsidP="00000000" w:rsidRDefault="00000000" w:rsidRPr="00000000" w14:paraId="00000019">
      <w:pPr>
        <w:pStyle w:val="Heading2"/>
        <w:keepNext w:val="0"/>
        <w:keepLines w:val="0"/>
        <w:ind w:left="0" w:right="0" w:firstLine="0"/>
        <w:rPr/>
      </w:pPr>
      <w:bookmarkStart w:colFirst="0" w:colLast="0" w:name="_gjdp20phkjce" w:id="3"/>
      <w:bookmarkEnd w:id="3"/>
      <w:r w:rsidDel="00000000" w:rsidR="00000000" w:rsidRPr="00000000">
        <w:rPr>
          <w:rtl w:val="0"/>
        </w:rPr>
        <w:t xml:space="preserve">Documentaries &amp; Media Features</w:t>
      </w:r>
    </w:p>
    <w:p w:rsidR="00000000" w:rsidDel="00000000" w:rsidP="00000000" w:rsidRDefault="00000000" w:rsidRPr="00000000" w14:paraId="0000001A">
      <w:pPr>
        <w:spacing w:after="240" w:before="240" w:lineRule="auto"/>
        <w:ind w:left="0" w:right="0" w:firstLine="0"/>
        <w:rPr>
          <w:i w:val="1"/>
          <w:iCs w:val="1"/>
        </w:rPr>
      </w:pPr>
      <w:r w:rsidDel="00000000" w:rsidR="00000000" w:rsidRPr="00000000">
        <w:rPr>
          <w:i w:val="1"/>
          <w:iCs w:val="1"/>
          <w:rtl w:val="0"/>
        </w:rPr>
        <w:t xml:space="preserve">This list features film, television, and documentary projects featuring EMOTIV and CEO Tan Le.</w:t>
      </w:r>
    </w:p>
    <w:p w:rsidR="00000000" w:rsidDel="00000000" w:rsidP="00000000" w:rsidRDefault="00000000" w:rsidRPr="00000000" w14:paraId="0000001B">
      <w:pPr>
        <w:numPr>
          <w:ilvl w:val="0"/>
          <w:numId w:val="5"/>
        </w:numPr>
        <w:spacing w:after="0" w:afterAutospacing="0" w:before="240" w:lineRule="auto"/>
        <w:ind w:left="720" w:right="0" w:hanging="360"/>
      </w:pPr>
      <w:r w:rsidDel="00000000" w:rsidR="00000000" w:rsidRPr="00000000">
        <w:rPr>
          <w:b w:val="1"/>
          <w:bCs w:val="1"/>
          <w:rtl w:val="0"/>
        </w:rPr>
        <w:t xml:space="preserve">2025:</w:t>
      </w:r>
      <w:hyperlink r:id="rId45">
        <w:r w:rsidDel="00000000" w:rsidR="00000000" w:rsidRPr="00000000">
          <w:rPr>
            <w:b w:val="1"/>
            <w:bCs w:val="1"/>
            <w:rtl w:val="0"/>
          </w:rPr>
          <w:t xml:space="preserve"> </w:t>
        </w:r>
      </w:hyperlink>
      <w:hyperlink r:id="rId46">
        <w:r w:rsidDel="00000000" w:rsidR="00000000" w:rsidRPr="00000000">
          <w:rPr>
            <w:b w:val="1"/>
            <w:bCs w:val="1"/>
            <w:color w:val="1155cc"/>
            <w:u w:val="single"/>
            <w:rtl w:val="0"/>
          </w:rPr>
          <w:t xml:space="preserve">A World Powered by BCI (NOVA/PBS)</w:t>
        </w:r>
      </w:hyperlink>
      <w:r w:rsidDel="00000000" w:rsidR="00000000" w:rsidRPr="00000000">
        <w:rPr>
          <w:rtl w:val="0"/>
        </w:rPr>
        <w:t xml:space="preserve"> – A definitive feature documentary profiling the latest medical and creative leaps in neurotechnology.</w:t>
      </w:r>
    </w:p>
    <w:p w:rsidR="00000000" w:rsidDel="00000000" w:rsidP="00000000" w:rsidRDefault="00000000" w:rsidRPr="00000000" w14:paraId="0000001C">
      <w:pPr>
        <w:numPr>
          <w:ilvl w:val="0"/>
          <w:numId w:val="5"/>
        </w:numPr>
        <w:spacing w:after="0" w:afterAutospacing="0" w:before="0" w:beforeAutospacing="0" w:lineRule="auto"/>
        <w:ind w:left="720" w:right="0" w:hanging="360"/>
      </w:pPr>
      <w:r w:rsidDel="00000000" w:rsidR="00000000" w:rsidRPr="00000000">
        <w:rPr>
          <w:b w:val="1"/>
          <w:bCs w:val="1"/>
          <w:rtl w:val="0"/>
        </w:rPr>
        <w:t xml:space="preserve">2024:</w:t>
      </w:r>
      <w:hyperlink r:id="rId47">
        <w:r w:rsidDel="00000000" w:rsidR="00000000" w:rsidRPr="00000000">
          <w:rPr>
            <w:b w:val="1"/>
            <w:bCs w:val="1"/>
            <w:rtl w:val="0"/>
          </w:rPr>
          <w:t xml:space="preserve"> </w:t>
        </w:r>
      </w:hyperlink>
      <w:hyperlink r:id="rId48">
        <w:r w:rsidDel="00000000" w:rsidR="00000000" w:rsidRPr="00000000">
          <w:rPr>
            <w:b w:val="1"/>
            <w:bCs w:val="1"/>
            <w:color w:val="1155cc"/>
            <w:u w:val="single"/>
            <w:rtl w:val="0"/>
          </w:rPr>
          <w:t xml:space="preserve">Paralympics: AI-Powered BCI Makes History</w:t>
        </w:r>
      </w:hyperlink>
      <w:r w:rsidDel="00000000" w:rsidR="00000000" w:rsidRPr="00000000">
        <w:rPr>
          <w:rtl w:val="0"/>
        </w:rPr>
        <w:t xml:space="preserve"> – This global media event (featured by major news outlets) showed Nathalie Labrégère and Pierre Landerretche using the EPOC X and "Prometheus BCI" to carry the Olympic torch via exoskeleton arms.</w:t>
      </w:r>
    </w:p>
    <w:p w:rsidR="00000000" w:rsidDel="00000000" w:rsidP="00000000" w:rsidRDefault="00000000" w:rsidRPr="00000000" w14:paraId="0000001D">
      <w:pPr>
        <w:numPr>
          <w:ilvl w:val="0"/>
          <w:numId w:val="5"/>
        </w:numPr>
        <w:spacing w:after="0" w:afterAutospacing="0" w:before="0" w:beforeAutospacing="0" w:lineRule="auto"/>
        <w:ind w:left="720" w:right="0" w:hanging="360"/>
      </w:pPr>
      <w:r w:rsidDel="00000000" w:rsidR="00000000" w:rsidRPr="00000000">
        <w:rPr>
          <w:b w:val="1"/>
          <w:bCs w:val="1"/>
          <w:rtl w:val="0"/>
        </w:rPr>
        <w:t xml:space="preserve">2022:</w:t>
      </w:r>
      <w:hyperlink r:id="rId49">
        <w:r w:rsidDel="00000000" w:rsidR="00000000" w:rsidRPr="00000000">
          <w:rPr>
            <w:b w:val="1"/>
            <w:bCs w:val="1"/>
            <w:rtl w:val="0"/>
          </w:rPr>
          <w:t xml:space="preserve"> </w:t>
        </w:r>
      </w:hyperlink>
      <w:hyperlink r:id="rId50">
        <w:r w:rsidDel="00000000" w:rsidR="00000000" w:rsidRPr="00000000">
          <w:rPr>
            <w:b w:val="1"/>
            <w:bCs w:val="1"/>
            <w:color w:val="1155cc"/>
            <w:u w:val="single"/>
            <w:rtl w:val="0"/>
          </w:rPr>
          <w:t xml:space="preserve">Neuroscience and the Future of Wearable Headsets (Singularity University)</w:t>
        </w:r>
      </w:hyperlink>
      <w:r w:rsidDel="00000000" w:rsidR="00000000" w:rsidRPr="00000000">
        <w:rPr>
          <w:rtl w:val="0"/>
        </w:rPr>
        <w:t xml:space="preserve"> – An in-depth feature interview and technical profile of Tan Le discussing the "NeuroGeneration" and the transition of EEG from the lab to everyday life.</w:t>
      </w:r>
    </w:p>
    <w:p w:rsidR="00000000" w:rsidDel="00000000" w:rsidP="00000000" w:rsidRDefault="00000000" w:rsidRPr="00000000" w14:paraId="0000001E">
      <w:pPr>
        <w:numPr>
          <w:ilvl w:val="0"/>
          <w:numId w:val="5"/>
        </w:numPr>
        <w:spacing w:after="0" w:afterAutospacing="0" w:before="0" w:beforeAutospacing="0" w:lineRule="auto"/>
        <w:ind w:left="720" w:right="0" w:hanging="360"/>
      </w:pPr>
      <w:r w:rsidDel="00000000" w:rsidR="00000000" w:rsidRPr="00000000">
        <w:rPr>
          <w:b w:val="1"/>
          <w:bCs w:val="1"/>
          <w:rtl w:val="0"/>
        </w:rPr>
        <w:t xml:space="preserve">2021:</w:t>
      </w:r>
      <w:hyperlink r:id="rId51">
        <w:r w:rsidDel="00000000" w:rsidR="00000000" w:rsidRPr="00000000">
          <w:rPr>
            <w:b w:val="1"/>
            <w:bCs w:val="1"/>
            <w:rtl w:val="0"/>
          </w:rPr>
          <w:t xml:space="preserve"> </w:t>
        </w:r>
      </w:hyperlink>
      <w:hyperlink r:id="rId52">
        <w:r w:rsidDel="00000000" w:rsidR="00000000" w:rsidRPr="00000000">
          <w:rPr>
            <w:b w:val="1"/>
            <w:bCs w:val="1"/>
            <w:color w:val="1155cc"/>
            <w:u w:val="single"/>
            <w:rtl w:val="0"/>
          </w:rPr>
          <w:t xml:space="preserve">Reminiscence (Feature Film)</w:t>
        </w:r>
      </w:hyperlink>
      <w:r w:rsidDel="00000000" w:rsidR="00000000" w:rsidRPr="00000000">
        <w:rPr>
          <w:rtl w:val="0"/>
        </w:rPr>
        <w:t xml:space="preserve"> – A Hollywood feature film where the EMOTIV EPOC X is used as the key "prop" for the memory-retrieval machine.</w:t>
      </w:r>
    </w:p>
    <w:p w:rsidR="00000000" w:rsidDel="00000000" w:rsidP="00000000" w:rsidRDefault="00000000" w:rsidRPr="00000000" w14:paraId="0000001F">
      <w:pPr>
        <w:numPr>
          <w:ilvl w:val="0"/>
          <w:numId w:val="5"/>
        </w:numPr>
        <w:spacing w:after="0" w:afterAutospacing="0" w:before="0" w:beforeAutospacing="0" w:lineRule="auto"/>
        <w:ind w:left="720" w:right="0" w:hanging="360"/>
      </w:pPr>
      <w:r w:rsidDel="00000000" w:rsidR="00000000" w:rsidRPr="00000000">
        <w:rPr>
          <w:b w:val="1"/>
          <w:bCs w:val="1"/>
          <w:rtl w:val="0"/>
        </w:rPr>
        <w:t xml:space="preserve">2019:</w:t>
      </w:r>
      <w:hyperlink r:id="rId53">
        <w:r w:rsidDel="00000000" w:rsidR="00000000" w:rsidRPr="00000000">
          <w:rPr>
            <w:b w:val="1"/>
            <w:bCs w:val="1"/>
            <w:rtl w:val="0"/>
          </w:rPr>
          <w:t xml:space="preserve"> </w:t>
        </w:r>
      </w:hyperlink>
      <w:hyperlink r:id="rId54">
        <w:r w:rsidDel="00000000" w:rsidR="00000000" w:rsidRPr="00000000">
          <w:rPr>
            <w:b w:val="1"/>
            <w:bCs w:val="1"/>
            <w:color w:val="1155cc"/>
            <w:u w:val="single"/>
            <w:rtl w:val="0"/>
          </w:rPr>
          <w:t xml:space="preserve">The Mind, Explained (Netflix Series)</w:t>
        </w:r>
      </w:hyperlink>
      <w:r w:rsidDel="00000000" w:rsidR="00000000" w:rsidRPr="00000000">
        <w:rPr>
          <w:rtl w:val="0"/>
        </w:rPr>
        <w:t xml:space="preserve"> – A popular docuseries that utilizes EMOTIV mobile EEG to visualize complex brain states like focus and anxiety.</w:t>
      </w:r>
    </w:p>
    <w:p w:rsidR="00000000" w:rsidDel="00000000" w:rsidP="00000000" w:rsidRDefault="00000000" w:rsidRPr="00000000" w14:paraId="00000020">
      <w:pPr>
        <w:numPr>
          <w:ilvl w:val="0"/>
          <w:numId w:val="5"/>
        </w:numPr>
        <w:spacing w:after="0" w:afterAutospacing="0" w:before="0" w:beforeAutospacing="0" w:lineRule="auto"/>
        <w:ind w:left="720" w:right="0" w:hanging="360"/>
      </w:pPr>
      <w:r w:rsidDel="00000000" w:rsidR="00000000" w:rsidRPr="00000000">
        <w:rPr>
          <w:b w:val="1"/>
          <w:bCs w:val="1"/>
          <w:rtl w:val="0"/>
        </w:rPr>
        <w:t xml:space="preserve">2018:</w:t>
      </w:r>
      <w:hyperlink r:id="rId55">
        <w:r w:rsidDel="00000000" w:rsidR="00000000" w:rsidRPr="00000000">
          <w:rPr>
            <w:b w:val="1"/>
            <w:bCs w:val="1"/>
            <w:rtl w:val="0"/>
          </w:rPr>
          <w:t xml:space="preserve"> </w:t>
        </w:r>
      </w:hyperlink>
      <w:hyperlink r:id="rId56">
        <w:r w:rsidDel="00000000" w:rsidR="00000000" w:rsidRPr="00000000">
          <w:rPr>
            <w:b w:val="1"/>
            <w:bCs w:val="1"/>
            <w:color w:val="1155cc"/>
            <w:u w:val="single"/>
            <w:rtl w:val="0"/>
          </w:rPr>
          <w:t xml:space="preserve">The Brave Ones (CNBC)</w:t>
        </w:r>
      </w:hyperlink>
      <w:r w:rsidDel="00000000" w:rsidR="00000000" w:rsidRPr="00000000">
        <w:rPr>
          <w:rtl w:val="0"/>
        </w:rPr>
        <w:t xml:space="preserve"> – A dedicated documentary episode profiling Tan Le’s personal refugee journey and her leadership in Silicon Valley.</w:t>
      </w:r>
    </w:p>
    <w:p w:rsidR="00000000" w:rsidDel="00000000" w:rsidP="00000000" w:rsidRDefault="00000000" w:rsidRPr="00000000" w14:paraId="00000021">
      <w:pPr>
        <w:numPr>
          <w:ilvl w:val="0"/>
          <w:numId w:val="5"/>
        </w:numPr>
        <w:spacing w:after="0" w:afterAutospacing="0" w:before="0" w:beforeAutospacing="0" w:lineRule="auto"/>
        <w:ind w:left="720" w:right="0" w:hanging="360"/>
      </w:pPr>
      <w:r w:rsidDel="00000000" w:rsidR="00000000" w:rsidRPr="00000000">
        <w:rPr>
          <w:b w:val="1"/>
          <w:bCs w:val="1"/>
          <w:rtl w:val="0"/>
        </w:rPr>
        <w:t xml:space="preserve">2018:</w:t>
      </w:r>
      <w:hyperlink r:id="rId57">
        <w:r w:rsidDel="00000000" w:rsidR="00000000" w:rsidRPr="00000000">
          <w:rPr>
            <w:b w:val="1"/>
            <w:bCs w:val="1"/>
            <w:rtl w:val="0"/>
          </w:rPr>
          <w:t xml:space="preserve"> </w:t>
        </w:r>
      </w:hyperlink>
      <w:hyperlink r:id="rId58">
        <w:r w:rsidDel="00000000" w:rsidR="00000000" w:rsidRPr="00000000">
          <w:rPr>
            <w:b w:val="1"/>
            <w:bCs w:val="1"/>
            <w:color w:val="1155cc"/>
            <w:u w:val="single"/>
            <w:rtl w:val="0"/>
          </w:rPr>
          <w:t xml:space="preserve">Humans of the Future</w:t>
        </w:r>
      </w:hyperlink>
      <w:r w:rsidDel="00000000" w:rsidR="00000000" w:rsidRPr="00000000">
        <w:rPr>
          <w:rtl w:val="0"/>
        </w:rPr>
        <w:t xml:space="preserve"> – A documentary short that captures the stories of neuro-pioneers using BCI to regain independence and physical agency.</w:t>
      </w:r>
    </w:p>
    <w:p w:rsidR="00000000" w:rsidDel="00000000" w:rsidP="00000000" w:rsidRDefault="00000000" w:rsidRPr="00000000" w14:paraId="00000022">
      <w:pPr>
        <w:numPr>
          <w:ilvl w:val="0"/>
          <w:numId w:val="5"/>
        </w:numPr>
        <w:spacing w:after="0" w:afterAutospacing="0" w:before="0" w:beforeAutospacing="0" w:lineRule="auto"/>
        <w:ind w:left="720" w:right="0" w:hanging="360"/>
      </w:pPr>
      <w:r w:rsidDel="00000000" w:rsidR="00000000" w:rsidRPr="00000000">
        <w:rPr>
          <w:b w:val="1"/>
          <w:bCs w:val="1"/>
          <w:rtl w:val="0"/>
        </w:rPr>
        <w:t xml:space="preserve">2018:</w:t>
      </w:r>
      <w:hyperlink r:id="rId59">
        <w:r w:rsidDel="00000000" w:rsidR="00000000" w:rsidRPr="00000000">
          <w:rPr>
            <w:b w:val="1"/>
            <w:bCs w:val="1"/>
            <w:rtl w:val="0"/>
          </w:rPr>
          <w:t xml:space="preserve"> </w:t>
        </w:r>
      </w:hyperlink>
      <w:hyperlink r:id="rId60">
        <w:r w:rsidDel="00000000" w:rsidR="00000000" w:rsidRPr="00000000">
          <w:rPr>
            <w:b w:val="1"/>
            <w:bCs w:val="1"/>
            <w:color w:val="1155cc"/>
            <w:u w:val="single"/>
            <w:rtl w:val="0"/>
          </w:rPr>
          <w:t xml:space="preserve">Freud, la dernière hypnose</w:t>
        </w:r>
      </w:hyperlink>
      <w:r w:rsidDel="00000000" w:rsidR="00000000" w:rsidRPr="00000000">
        <w:rPr>
          <w:rtl w:val="0"/>
        </w:rPr>
        <w:t xml:space="preserve"> – An experimental VR documentary that uses the viewer's real-time emotional data to dictate the path of the narrative.</w:t>
      </w:r>
    </w:p>
    <w:p w:rsidR="00000000" w:rsidDel="00000000" w:rsidP="00000000" w:rsidRDefault="00000000" w:rsidRPr="00000000" w14:paraId="00000023">
      <w:pPr>
        <w:numPr>
          <w:ilvl w:val="0"/>
          <w:numId w:val="5"/>
        </w:numPr>
        <w:spacing w:after="0" w:afterAutospacing="0" w:before="0" w:beforeAutospacing="0" w:lineRule="auto"/>
        <w:ind w:left="720" w:right="0" w:hanging="360"/>
      </w:pPr>
      <w:r w:rsidDel="00000000" w:rsidR="00000000" w:rsidRPr="00000000">
        <w:rPr>
          <w:b w:val="1"/>
          <w:bCs w:val="1"/>
          <w:rtl w:val="0"/>
        </w:rPr>
        <w:t xml:space="preserve">2017:</w:t>
      </w:r>
      <w:hyperlink r:id="rId61">
        <w:r w:rsidDel="00000000" w:rsidR="00000000" w:rsidRPr="00000000">
          <w:rPr>
            <w:b w:val="1"/>
            <w:bCs w:val="1"/>
            <w:rtl w:val="0"/>
          </w:rPr>
          <w:t xml:space="preserve"> </w:t>
        </w:r>
      </w:hyperlink>
      <w:hyperlink r:id="rId62">
        <w:r w:rsidDel="00000000" w:rsidR="00000000" w:rsidRPr="00000000">
          <w:rPr>
            <w:b w:val="1"/>
            <w:bCs w:val="1"/>
            <w:color w:val="1155cc"/>
            <w:u w:val="single"/>
            <w:rtl w:val="0"/>
          </w:rPr>
          <w:t xml:space="preserve">Tan Le: Unique Experience &amp; Startup Success (CGTN)</w:t>
        </w:r>
      </w:hyperlink>
      <w:r w:rsidDel="00000000" w:rsidR="00000000" w:rsidRPr="00000000">
        <w:rPr>
          <w:rtl w:val="0"/>
        </w:rPr>
        <w:t xml:space="preserve"> – A profile feature focusing on the immigrant experience and how it shaped the "inclusive design" philosophy of EMOTIV.</w:t>
      </w:r>
    </w:p>
    <w:p w:rsidR="00000000" w:rsidDel="00000000" w:rsidP="00000000" w:rsidRDefault="00000000" w:rsidRPr="00000000" w14:paraId="00000024">
      <w:pPr>
        <w:numPr>
          <w:ilvl w:val="0"/>
          <w:numId w:val="5"/>
        </w:numPr>
        <w:spacing w:after="0" w:afterAutospacing="0" w:before="0" w:beforeAutospacing="0" w:lineRule="auto"/>
        <w:ind w:left="720" w:right="0" w:hanging="360"/>
      </w:pPr>
      <w:r w:rsidDel="00000000" w:rsidR="00000000" w:rsidRPr="00000000">
        <w:rPr>
          <w:b w:val="1"/>
          <w:bCs w:val="1"/>
          <w:rtl w:val="0"/>
        </w:rPr>
        <w:t xml:space="preserve">2016:</w:t>
      </w:r>
      <w:hyperlink r:id="rId63">
        <w:r w:rsidDel="00000000" w:rsidR="00000000" w:rsidRPr="00000000">
          <w:rPr>
            <w:b w:val="1"/>
            <w:bCs w:val="1"/>
            <w:rtl w:val="0"/>
          </w:rPr>
          <w:t xml:space="preserve"> </w:t>
        </w:r>
      </w:hyperlink>
      <w:hyperlink r:id="rId64">
        <w:r w:rsidDel="00000000" w:rsidR="00000000" w:rsidRPr="00000000">
          <w:rPr>
            <w:b w:val="1"/>
            <w:bCs w:val="1"/>
            <w:color w:val="1155cc"/>
            <w:u w:val="single"/>
            <w:rtl w:val="0"/>
          </w:rPr>
          <w:t xml:space="preserve">Human By Design (Amazon/Square Enix)</w:t>
        </w:r>
      </w:hyperlink>
      <w:r w:rsidDel="00000000" w:rsidR="00000000" w:rsidRPr="00000000">
        <w:rPr>
          <w:rtl w:val="0"/>
        </w:rPr>
        <w:t xml:space="preserve"> – A documentary exploring the intersection of human biology and technology, featuring Tan Le as a leading voice on neural ethics.</w:t>
      </w:r>
    </w:p>
    <w:p w:rsidR="00000000" w:rsidDel="00000000" w:rsidP="00000000" w:rsidRDefault="00000000" w:rsidRPr="00000000" w14:paraId="00000025">
      <w:pPr>
        <w:numPr>
          <w:ilvl w:val="0"/>
          <w:numId w:val="5"/>
        </w:numPr>
        <w:spacing w:after="0" w:afterAutospacing="0" w:before="0" w:beforeAutospacing="0" w:lineRule="auto"/>
        <w:ind w:left="720" w:right="0" w:hanging="360"/>
      </w:pPr>
      <w:r w:rsidDel="00000000" w:rsidR="00000000" w:rsidRPr="00000000">
        <w:rPr>
          <w:b w:val="1"/>
          <w:bCs w:val="1"/>
          <w:rtl w:val="0"/>
        </w:rPr>
        <w:t xml:space="preserve">2016:</w:t>
      </w:r>
      <w:hyperlink r:id="rId65">
        <w:r w:rsidDel="00000000" w:rsidR="00000000" w:rsidRPr="00000000">
          <w:rPr>
            <w:b w:val="1"/>
            <w:bCs w:val="1"/>
            <w:rtl w:val="0"/>
          </w:rPr>
          <w:t xml:space="preserve"> </w:t>
        </w:r>
      </w:hyperlink>
      <w:hyperlink r:id="rId66">
        <w:r w:rsidDel="00000000" w:rsidR="00000000" w:rsidRPr="00000000">
          <w:rPr>
            <w:b w:val="1"/>
            <w:bCs w:val="1"/>
            <w:color w:val="1155cc"/>
            <w:u w:val="single"/>
            <w:rtl w:val="0"/>
          </w:rPr>
          <w:t xml:space="preserve">Impossible Science</w:t>
        </w:r>
      </w:hyperlink>
      <w:r w:rsidDel="00000000" w:rsidR="00000000" w:rsidRPr="00000000">
        <w:rPr>
          <w:rtl w:val="0"/>
        </w:rPr>
        <w:t xml:space="preserve"> – Series premiere featuring Tan Le and Jason Latimer demonstrating how BCI technology bridges the gap between science and magic.</w:t>
      </w:r>
    </w:p>
    <w:p w:rsidR="00000000" w:rsidDel="00000000" w:rsidP="00000000" w:rsidRDefault="00000000" w:rsidRPr="00000000" w14:paraId="00000026">
      <w:pPr>
        <w:numPr>
          <w:ilvl w:val="0"/>
          <w:numId w:val="5"/>
        </w:numPr>
        <w:spacing w:after="0" w:afterAutospacing="0" w:before="0" w:beforeAutospacing="0" w:lineRule="auto"/>
        <w:ind w:left="720" w:right="0" w:hanging="360"/>
      </w:pPr>
      <w:r w:rsidDel="00000000" w:rsidR="00000000" w:rsidRPr="00000000">
        <w:rPr>
          <w:b w:val="1"/>
          <w:bCs w:val="1"/>
          <w:rtl w:val="0"/>
        </w:rPr>
        <w:t xml:space="preserve">2013:</w:t>
      </w:r>
      <w:hyperlink r:id="rId67">
        <w:r w:rsidDel="00000000" w:rsidR="00000000" w:rsidRPr="00000000">
          <w:rPr>
            <w:b w:val="1"/>
            <w:bCs w:val="1"/>
            <w:rtl w:val="0"/>
          </w:rPr>
          <w:t xml:space="preserve"> </w:t>
        </w:r>
      </w:hyperlink>
      <w:hyperlink r:id="rId68">
        <w:r w:rsidDel="00000000" w:rsidR="00000000" w:rsidRPr="00000000">
          <w:rPr>
            <w:b w:val="1"/>
            <w:bCs w:val="1"/>
            <w:color w:val="1155cc"/>
            <w:u w:val="single"/>
            <w:rtl w:val="0"/>
          </w:rPr>
          <w:t xml:space="preserve">Redesign My Brain (ABC/Discovery)</w:t>
        </w:r>
      </w:hyperlink>
      <w:r w:rsidDel="00000000" w:rsidR="00000000" w:rsidRPr="00000000">
        <w:rPr>
          <w:rtl w:val="0"/>
        </w:rPr>
        <w:t xml:space="preserve"> – Award-winning series where Todd Sampson uses EMOTIV headsets to visually prove the brain's ability to "hack" its own performance.</w:t>
      </w:r>
    </w:p>
    <w:p w:rsidR="00000000" w:rsidDel="00000000" w:rsidP="00000000" w:rsidRDefault="00000000" w:rsidRPr="00000000" w14:paraId="00000027">
      <w:pPr>
        <w:numPr>
          <w:ilvl w:val="0"/>
          <w:numId w:val="5"/>
        </w:numPr>
        <w:spacing w:after="240" w:before="0" w:beforeAutospacing="0" w:lineRule="auto"/>
        <w:ind w:left="720" w:right="0" w:hanging="360"/>
      </w:pPr>
      <w:r w:rsidDel="00000000" w:rsidR="00000000" w:rsidRPr="00000000">
        <w:rPr>
          <w:b w:val="1"/>
          <w:bCs w:val="1"/>
          <w:rtl w:val="0"/>
        </w:rPr>
        <w:t xml:space="preserve">2011:</w:t>
      </w:r>
      <w:hyperlink r:id="rId69">
        <w:r w:rsidDel="00000000" w:rsidR="00000000" w:rsidRPr="00000000">
          <w:rPr>
            <w:b w:val="1"/>
            <w:bCs w:val="1"/>
            <w:rtl w:val="0"/>
          </w:rPr>
          <w:t xml:space="preserve"> </w:t>
        </w:r>
      </w:hyperlink>
      <w:hyperlink r:id="rId70">
        <w:r w:rsidDel="00000000" w:rsidR="00000000" w:rsidRPr="00000000">
          <w:rPr>
            <w:b w:val="1"/>
            <w:bCs w:val="1"/>
            <w:color w:val="1155cc"/>
            <w:u w:val="single"/>
            <w:rtl w:val="0"/>
          </w:rPr>
          <w:t xml:space="preserve">My Immigration Story (TED)</w:t>
        </w:r>
      </w:hyperlink>
      <w:r w:rsidDel="00000000" w:rsidR="00000000" w:rsidRPr="00000000">
        <w:rPr>
          <w:rtl w:val="0"/>
        </w:rPr>
        <w:t xml:space="preserve"> – The seminal talk that explains the "why" behind EMOTIV, focusing on Tan Le’s grandmother and their flight from Vietnam.</w:t>
      </w:r>
    </w:p>
    <w:p w:rsidR="00000000" w:rsidDel="00000000" w:rsidP="00000000" w:rsidRDefault="00000000" w:rsidRPr="00000000" w14:paraId="00000028">
      <w:pPr>
        <w:spacing w:after="240" w:before="240" w:lineRule="auto"/>
        <w:ind w:left="0" w:right="0" w:firstLine="0"/>
        <w:rPr>
          <w:b w:val="1"/>
          <w:bCs w:val="1"/>
        </w:rPr>
      </w:pPr>
      <w:r w:rsidDel="00000000" w:rsidR="00000000" w:rsidRPr="00000000">
        <w:rPr>
          <w:rtl w:val="0"/>
        </w:rPr>
      </w:r>
    </w:p>
    <w:p w:rsidR="00000000" w:rsidDel="00000000" w:rsidP="00000000" w:rsidRDefault="00000000" w:rsidRPr="00000000" w14:paraId="00000029">
      <w:pPr>
        <w:spacing w:after="240" w:before="240" w:lineRule="auto"/>
        <w:ind w:left="720" w:right="0" w:firstLine="0"/>
        <w:rPr>
          <w:b w:val="1"/>
          <w:bCs w:val="1"/>
        </w:rPr>
      </w:pPr>
      <w:r w:rsidDel="00000000" w:rsidR="00000000" w:rsidRPr="00000000">
        <w:rPr>
          <w:rtl w:val="0"/>
        </w:rPr>
      </w:r>
    </w:p>
    <w:p w:rsidR="00000000" w:rsidDel="00000000" w:rsidP="00000000" w:rsidRDefault="00000000" w:rsidRPr="00000000" w14:paraId="0000002A">
      <w:pPr>
        <w:spacing w:after="240" w:before="240" w:lineRule="auto"/>
        <w:ind w:left="0" w:right="0" w:firstLine="0"/>
        <w:rPr/>
      </w:pPr>
      <w:r w:rsidDel="00000000" w:rsidR="00000000" w:rsidRPr="00000000">
        <w:rPr>
          <w:rtl w:val="0"/>
        </w:rPr>
      </w:r>
    </w:p>
    <w:p w:rsidR="00000000" w:rsidDel="00000000" w:rsidP="00000000" w:rsidRDefault="00000000" w:rsidRPr="00000000" w14:paraId="0000002B">
      <w:pPr>
        <w:spacing w:after="240" w:before="240" w:lineRule="auto"/>
        <w:ind w:left="0" w:right="0" w:firstLine="0"/>
        <w:rPr/>
      </w:pPr>
      <w:r w:rsidDel="00000000" w:rsidR="00000000" w:rsidRPr="00000000">
        <w:rPr>
          <w:rtl w:val="0"/>
        </w:rPr>
      </w:r>
    </w:p>
    <w:p w:rsidR="00000000" w:rsidDel="00000000" w:rsidP="00000000" w:rsidRDefault="00000000" w:rsidRPr="00000000" w14:paraId="0000002C">
      <w:pPr>
        <w:rPr/>
        <w:sectPr>
          <w:headerReference r:id="rId7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2" w:type="default"/>
          <w:type w:val="nextPage"/>
          <w:pgSz w:h="15840" w:w="12240" w:orient="portrait"/>
          <w:pgMar w:bottom="1440" w:top="1440" w:left="1440" w:right="1440" w:header="720" w:footer="720"/>
          <w:pgNumType w:start="1"/>
        </w:sectPr>
      </w:pPr>
      <w:bookmarkStart w:colFirst="0" w:colLast="0" w:name="_gwggl1w3kcpc" w:id="4"/>
      <w:bookmarkEnd w:id="4"/>
      <w:r w:rsidDel="00000000" w:rsidR="00000000" w:rsidRPr="00000000">
        <w:rPr>
          <w:rFonts w:ascii="Nunito Sans SemiBold" w:cs="Nunito Sans SemiBold" w:eastAsia="Nunito Sans SemiBold" w:hAnsi="Nunito Sans SemiBold"/>
          <w:b w:val="0"/>
          <w:bCs w:val="0"/>
          <w:i w:val="0"/>
          <w:iCs w:val="0"/>
          <w:smallCaps w:val="0"/>
          <w:strike w:val="0"/>
          <w:color w:val="404040"/>
          <w:sz w:val="52"/>
          <w:szCs w:val="52"/>
          <w:u w:val="none"/>
          <w:shd w:fill="auto" w:val="clear"/>
          <w:vertAlign w:val="baseline"/>
          <w:rtl w:val="0"/>
        </w:rPr>
        <w:t xml:space="preserve">Academic Studies: Empathy &amp; Compassion</w:t>
      </w:r>
      <w:r w:rsidDel="00000000" w:rsidR="00000000" w:rsidRPr="00000000">
        <w:rPr>
          <w:rtl w:val="0"/>
        </w:rPr>
      </w:r>
    </w:p>
    <w:p w:rsidR="00000000" w:rsidDel="00000000" w:rsidP="00000000" w:rsidRDefault="00000000" w:rsidRPr="00000000" w14:paraId="0000002E">
      <w:pPr>
        <w:spacing w:after="240" w:before="240" w:lineRule="auto"/>
        <w:ind w:left="0" w:right="0" w:firstLine="0"/>
        <w:rPr>
          <w:b w:val="1"/>
          <w:bCs w:val="1"/>
          <w:sz w:val="34"/>
          <w:szCs w:val="34"/>
        </w:rPr>
      </w:pPr>
      <w:r w:rsidDel="00000000" w:rsidR="00000000" w:rsidRPr="00000000">
        <w:rPr>
          <w:b w:val="1"/>
          <w:bCs w:val="1"/>
          <w:sz w:val="34"/>
          <w:szCs w:val="34"/>
          <w:rtl w:val="0"/>
        </w:rPr>
        <w:t xml:space="preserve">Academic Studies using EMOTIV</w:t>
      </w:r>
      <w:r w:rsidDel="00000000" w:rsidR="00000000" w:rsidRPr="00000000">
        <w:rPr>
          <w:rtl w:val="0"/>
        </w:rPr>
      </w:r>
    </w:p>
    <w:p w:rsidR="00000000" w:rsidDel="00000000" w:rsidP="00000000" w:rsidRDefault="00000000" w:rsidRPr="00000000" w14:paraId="0000002F">
      <w:pPr>
        <w:numPr>
          <w:ilvl w:val="0"/>
          <w:numId w:val="1"/>
        </w:numPr>
        <w:spacing w:after="0" w:afterAutospacing="0" w:before="240" w:lineRule="auto"/>
        <w:ind w:left="720" w:right="0" w:hanging="360"/>
      </w:pPr>
      <w:r w:rsidDel="00000000" w:rsidR="00000000" w:rsidRPr="00000000">
        <w:rPr>
          <w:b w:val="1"/>
          <w:bCs w:val="1"/>
          <w:rtl w:val="0"/>
        </w:rPr>
        <w:t xml:space="preserve">Assessment of Empathy in an Affective VR Environment (2020)</w:t>
      </w:r>
      <w:r w:rsidDel="00000000" w:rsidR="00000000" w:rsidRPr="00000000">
        <w:rPr>
          <w:rtl w:val="0"/>
        </w:rPr>
        <w:t xml:space="preserve"> –</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DOI: 10.1109/VR46266.2020.00037</w:t>
        </w:r>
      </w:hyperlink>
      <w:r w:rsidDel="00000000" w:rsidR="00000000" w:rsidRPr="00000000">
        <w:rPr>
          <w:rtl w:val="0"/>
        </w:rPr>
      </w:r>
    </w:p>
    <w:p w:rsidR="00000000" w:rsidDel="00000000" w:rsidP="00000000" w:rsidRDefault="00000000" w:rsidRPr="00000000" w14:paraId="00000030">
      <w:pPr>
        <w:numPr>
          <w:ilvl w:val="0"/>
          <w:numId w:val="1"/>
        </w:numPr>
        <w:spacing w:after="0" w:afterAutospacing="0" w:before="0" w:beforeAutospacing="0" w:lineRule="auto"/>
        <w:ind w:left="720" w:right="0" w:hanging="360"/>
      </w:pPr>
      <w:r w:rsidDel="00000000" w:rsidR="00000000" w:rsidRPr="00000000">
        <w:rPr>
          <w:b w:val="1"/>
          <w:bCs w:val="1"/>
          <w:rtl w:val="0"/>
        </w:rPr>
        <w:t xml:space="preserve">Prosocial Virtual Reality, Empathy, and EEG Measures (2020)</w:t>
      </w:r>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DOI: 10.1080/10447318.2020.1768831</w:t>
        </w:r>
      </w:hyperlink>
      <w:r w:rsidDel="00000000" w:rsidR="00000000" w:rsidRPr="00000000">
        <w:rPr>
          <w:rtl w:val="0"/>
        </w:rPr>
      </w:r>
    </w:p>
    <w:p w:rsidR="00000000" w:rsidDel="00000000" w:rsidP="00000000" w:rsidRDefault="00000000" w:rsidRPr="00000000" w14:paraId="00000031">
      <w:pPr>
        <w:numPr>
          <w:ilvl w:val="0"/>
          <w:numId w:val="1"/>
        </w:numPr>
        <w:spacing w:after="0" w:afterAutospacing="0" w:before="0" w:beforeAutospacing="0" w:lineRule="auto"/>
        <w:ind w:left="720" w:right="0" w:hanging="360"/>
      </w:pPr>
      <w:r w:rsidDel="00000000" w:rsidR="00000000" w:rsidRPr="00000000">
        <w:rPr>
          <w:b w:val="1"/>
          <w:bCs w:val="1"/>
          <w:rtl w:val="0"/>
        </w:rPr>
        <w:t xml:space="preserve">Understanding Emotional Empathy in Postgraduate Business Programs (2024)</w:t>
      </w:r>
      <w:r w:rsidDel="00000000" w:rsidR="00000000" w:rsidRPr="00000000">
        <w:rPr>
          <w:rtl w:val="0"/>
        </w:rPr>
        <w:t xml:space="preserve"> –</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DOI: 10.3389/fcomp.2023.1328017</w:t>
        </w:r>
      </w:hyperlink>
      <w:r w:rsidDel="00000000" w:rsidR="00000000" w:rsidRPr="00000000">
        <w:rPr>
          <w:rtl w:val="0"/>
        </w:rPr>
      </w:r>
    </w:p>
    <w:p w:rsidR="00000000" w:rsidDel="00000000" w:rsidP="00000000" w:rsidRDefault="00000000" w:rsidRPr="00000000" w14:paraId="00000032">
      <w:pPr>
        <w:numPr>
          <w:ilvl w:val="0"/>
          <w:numId w:val="1"/>
        </w:numPr>
        <w:spacing w:after="0" w:afterAutospacing="0" w:before="0" w:beforeAutospacing="0" w:lineRule="auto"/>
        <w:ind w:left="720" w:right="0" w:hanging="360"/>
      </w:pPr>
      <w:r w:rsidDel="00000000" w:rsidR="00000000" w:rsidRPr="00000000">
        <w:rPr>
          <w:b w:val="1"/>
          <w:bCs w:val="1"/>
          <w:rtl w:val="0"/>
        </w:rPr>
        <w:t xml:space="preserve">Electrophysiological Markers of Empathy-Mindfulness Associations (2025)</w:t>
      </w:r>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Nature: Scientific Reports</w:t>
        </w:r>
      </w:hyperlink>
      <w:r w:rsidDel="00000000" w:rsidR="00000000" w:rsidRPr="00000000">
        <w:rPr>
          <w:rtl w:val="0"/>
        </w:rPr>
      </w:r>
    </w:p>
    <w:p w:rsidR="00000000" w:rsidDel="00000000" w:rsidP="00000000" w:rsidRDefault="00000000" w:rsidRPr="00000000" w14:paraId="00000033">
      <w:pPr>
        <w:numPr>
          <w:ilvl w:val="0"/>
          <w:numId w:val="1"/>
        </w:numPr>
        <w:spacing w:after="0" w:afterAutospacing="0" w:before="0" w:beforeAutospacing="0" w:lineRule="auto"/>
        <w:ind w:left="720" w:right="0" w:hanging="360"/>
      </w:pPr>
      <w:r w:rsidDel="00000000" w:rsidR="00000000" w:rsidRPr="00000000">
        <w:rPr>
          <w:b w:val="1"/>
          <w:bCs w:val="1"/>
          <w:rtl w:val="0"/>
        </w:rPr>
        <w:t xml:space="preserve">Feedback Matters: EEG Correlates of Empathy (2024)</w:t>
      </w:r>
      <w:r w:rsidDel="00000000" w:rsidR="00000000" w:rsidRPr="00000000">
        <w:rPr>
          <w:rtl w:val="0"/>
        </w:rPr>
        <w:t xml:space="preserve"> –</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DOI: 10.1016/j.ijpsycho.2023.12.001</w:t>
        </w:r>
      </w:hyperlink>
      <w:r w:rsidDel="00000000" w:rsidR="00000000" w:rsidRPr="00000000">
        <w:rPr>
          <w:rtl w:val="0"/>
        </w:rPr>
      </w:r>
    </w:p>
    <w:p w:rsidR="00000000" w:rsidDel="00000000" w:rsidP="00000000" w:rsidRDefault="00000000" w:rsidRPr="00000000" w14:paraId="00000034">
      <w:pPr>
        <w:numPr>
          <w:ilvl w:val="0"/>
          <w:numId w:val="1"/>
        </w:numPr>
        <w:spacing w:after="240" w:before="0" w:beforeAutospacing="0" w:lineRule="auto"/>
        <w:ind w:left="720" w:right="0" w:hanging="360"/>
      </w:pPr>
      <w:r w:rsidDel="00000000" w:rsidR="00000000" w:rsidRPr="00000000">
        <w:rPr>
          <w:b w:val="1"/>
          <w:bCs w:val="1"/>
          <w:rtl w:val="0"/>
        </w:rPr>
        <w:t xml:space="preserve">Neural Correlates of Empathy and Compassion: A Systematic Review (2023)</w:t>
      </w:r>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Google Scholar Search</w:t>
        </w:r>
      </w:hyperlink>
      <w:r w:rsidDel="00000000" w:rsidR="00000000" w:rsidRPr="00000000">
        <w:rPr>
          <w:rtl w:val="0"/>
        </w:rPr>
      </w:r>
    </w:p>
    <w:p w:rsidR="00000000" w:rsidDel="00000000" w:rsidP="00000000" w:rsidRDefault="00000000" w:rsidRPr="00000000" w14:paraId="00000035">
      <w:pPr>
        <w:rPr/>
        <w:sectPr>
          <w:headerReference r:id="rId8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6" w:type="default"/>
          <w:type w:val="nextPage"/>
          <w:pgSz w:h="15840" w:w="12240" w:orient="portrait"/>
          <w:pgMar w:bottom="1440" w:top="1440" w:left="1440" w:right="1440" w:header="720" w:footer="720"/>
          <w:pgNumType w:start="1"/>
        </w:sectPr>
      </w:pPr>
      <w:bookmarkStart w:colFirst="0" w:colLast="0" w:name="_4ie2yadj7rvo" w:id="5"/>
      <w:bookmarkEnd w:id="5"/>
      <w:r w:rsidDel="00000000" w:rsidR="00000000" w:rsidRPr="00000000">
        <w:rPr>
          <w:rFonts w:ascii="Nunito Sans SemiBold" w:cs="Nunito Sans SemiBold" w:eastAsia="Nunito Sans SemiBold" w:hAnsi="Nunito Sans SemiBold"/>
          <w:b w:val="0"/>
          <w:bCs w:val="0"/>
          <w:i w:val="0"/>
          <w:iCs w:val="0"/>
          <w:smallCaps w:val="0"/>
          <w:strike w:val="0"/>
          <w:color w:val="404040"/>
          <w:sz w:val="52"/>
          <w:szCs w:val="52"/>
          <w:u w:val="none"/>
          <w:shd w:fill="auto" w:val="clear"/>
          <w:vertAlign w:val="baseline"/>
          <w:rtl w:val="0"/>
        </w:rPr>
        <w:t xml:space="preserve">Consumer Research</w:t>
      </w:r>
      <w:r w:rsidDel="00000000" w:rsidR="00000000" w:rsidRPr="00000000">
        <w:rPr>
          <w:rtl w:val="0"/>
        </w:rPr>
      </w:r>
    </w:p>
    <w:p w:rsidR="00000000" w:rsidDel="00000000" w:rsidP="00000000" w:rsidRDefault="00000000" w:rsidRPr="00000000" w14:paraId="00000037">
      <w:pPr>
        <w:pStyle w:val="Heading2"/>
        <w:ind w:left="0" w:firstLine="0"/>
        <w:rPr/>
      </w:pPr>
      <w:bookmarkStart w:colFirst="0" w:colLast="0" w:name="_vv9t7bs8gdjz" w:id="6"/>
      <w:bookmarkEnd w:id="6"/>
      <w:r w:rsidDel="00000000" w:rsidR="00000000" w:rsidRPr="00000000">
        <w:rPr>
          <w:rtl w:val="0"/>
        </w:rPr>
        <w:t xml:space="preserve">Brand Research and Promotion</w:t>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2025: Clorox “Good vs. Good”</w:t>
      </w:r>
      <w:r w:rsidDel="00000000" w:rsidR="00000000" w:rsidRPr="00000000">
        <w:rPr>
          <w:rtl w:val="0"/>
        </w:rPr>
        <w:t xml:space="preserve"> - An award-winning campaign fitted consumers with Emotiv Epoc X and compared real-time emotions between cleaning and feel-good tasks like getting a manicure.</w:t>
      </w:r>
    </w:p>
    <w:p w:rsidR="00000000" w:rsidDel="00000000" w:rsidP="00000000" w:rsidRDefault="00000000" w:rsidRPr="00000000" w14:paraId="00000039">
      <w:pPr>
        <w:numPr>
          <w:ilvl w:val="0"/>
          <w:numId w:val="3"/>
        </w:numPr>
        <w:ind w:left="720" w:hanging="360"/>
      </w:pPr>
      <w:r w:rsidDel="00000000" w:rsidR="00000000" w:rsidRPr="00000000">
        <w:rPr>
          <w:b w:val="1"/>
          <w:bCs w:val="1"/>
          <w:rtl w:val="0"/>
        </w:rPr>
        <w:t xml:space="preserve">2024: </w:t>
      </w:r>
      <w:hyperlink r:id="rId87">
        <w:r w:rsidDel="00000000" w:rsidR="00000000" w:rsidRPr="00000000">
          <w:rPr>
            <w:b w:val="1"/>
            <w:bCs w:val="1"/>
            <w:color w:val="1155cc"/>
            <w:u w:val="single"/>
            <w:rtl w:val="0"/>
          </w:rPr>
          <w:t xml:space="preserve">Truly Audi </w:t>
        </w:r>
      </w:hyperlink>
      <w:r w:rsidDel="00000000" w:rsidR="00000000" w:rsidRPr="00000000">
        <w:rPr>
          <w:rtl w:val="0"/>
        </w:rPr>
        <w:t xml:space="preserve">- For the 2024 Audi Q8 limited experience, potential buyers were fitted with Emotiv Epoc X while engaging with vehicle features. Only those whose EEG showed high excitement, attention, and interest were invited to purchase — effectively letting emotion decide eligibility for ownership.</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2024: Haleon “Acts of Care”</w:t>
      </w:r>
      <w:r w:rsidDel="00000000" w:rsidR="00000000" w:rsidRPr="00000000">
        <w:rPr>
          <w:rtl w:val="0"/>
        </w:rPr>
        <w:t xml:space="preserve"> - As part of a holistic campaign encouraging caregiver wellbeing, Haleon (via Voltaren in the U.S.) used Emotiv EEG headsets to measure caregivers’ mental state during discussions of care. Brainwave data showed measurable increases in wellbeing metrics when caregivers heard affirmations from loved ones.</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2022: L’Oreal Scent-sation</w:t>
      </w:r>
      <w:r w:rsidDel="00000000" w:rsidR="00000000" w:rsidRPr="00000000">
        <w:rPr>
          <w:rtl w:val="0"/>
        </w:rPr>
        <w:t xml:space="preserve"> - An award-winning olfactory experience that uses Emotiv Insight to translate emotional and cognitive responses to different scent accords. The system recommends personalized fragrances based on real-time emotional responses.</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2021: Mentimeter</w:t>
      </w:r>
      <w:r w:rsidDel="00000000" w:rsidR="00000000" w:rsidRPr="00000000">
        <w:rPr>
          <w:rtl w:val="0"/>
        </w:rPr>
        <w:t xml:space="preserve"> - Using Emotiv-powered EEG metrics (Engagement, Attention, etc.), this case study confirmed that Mentimeter’s interactive features produced higher cognitive engagement and sustained attention among participants than its biggest competitor.</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2018: Volkswagen Intuitive Car Finder</w:t>
      </w:r>
      <w:r w:rsidDel="00000000" w:rsidR="00000000" w:rsidRPr="00000000">
        <w:rPr>
          <w:rtl w:val="0"/>
        </w:rPr>
        <w:t xml:space="preserve">: Participants visiting the International Motor Show (IAA) wore an EPOC+ EEG headset while immersed in virtual emotional scenarios; neurodata was fed into an AI model that displayed the car best aligned with their emotional preferences in 3D.</w:t>
      </w:r>
    </w:p>
    <w:p w:rsidR="00000000" w:rsidDel="00000000" w:rsidP="00000000" w:rsidRDefault="00000000" w:rsidRPr="00000000" w14:paraId="0000003E">
      <w:pPr>
        <w:pStyle w:val="Heading2"/>
        <w:ind w:left="0" w:firstLine="0"/>
        <w:rPr/>
      </w:pPr>
      <w:bookmarkStart w:colFirst="0" w:colLast="0" w:name="_wm2ndvey2h75" w:id="7"/>
      <w:bookmarkEnd w:id="7"/>
      <w:r w:rsidDel="00000000" w:rsidR="00000000" w:rsidRPr="00000000">
        <w:rPr>
          <w:rtl w:val="0"/>
        </w:rPr>
        <w:t xml:space="preserve">Scientific Validation</w:t>
      </w:r>
    </w:p>
    <w:p w:rsidR="00000000" w:rsidDel="00000000" w:rsidP="00000000" w:rsidRDefault="00000000" w:rsidRPr="00000000" w14:paraId="0000003F">
      <w:pPr>
        <w:rPr/>
      </w:pPr>
      <w:r w:rsidDel="00000000" w:rsidR="00000000" w:rsidRPr="00000000">
        <w:rPr>
          <w:b w:val="1"/>
          <w:bCs w:val="1"/>
          <w:rtl w:val="0"/>
        </w:rPr>
        <w:t xml:space="preserve">Mashrur, F. R., et al. (2022)</w:t>
      </w:r>
      <w:r w:rsidDel="00000000" w:rsidR="00000000" w:rsidRPr="00000000">
        <w:rPr>
          <w:rtl w:val="0"/>
        </w:rPr>
        <w:t xml:space="preserve"> – </w:t>
      </w:r>
      <w:r w:rsidDel="00000000" w:rsidR="00000000" w:rsidRPr="00000000">
        <w:rPr>
          <w:i w:val="1"/>
          <w:iCs w:val="1"/>
          <w:rtl w:val="0"/>
        </w:rPr>
        <w:t xml:space="preserve">Frontiers in Human Neuroscience</w:t>
        <w:br w:type="textWrapping"/>
      </w:r>
      <w:r w:rsidDel="00000000" w:rsidR="00000000" w:rsidRPr="00000000">
        <w:rPr>
          <w:rtl w:val="0"/>
        </w:rPr>
        <w:t xml:space="preserve"> </w:t>
      </w:r>
      <w:r w:rsidDel="00000000" w:rsidR="00000000" w:rsidRPr="00000000">
        <w:rPr>
          <w:b w:val="1"/>
          <w:bCs w:val="1"/>
          <w:rtl w:val="0"/>
        </w:rPr>
        <w:t xml:space="preserve">“BCI-Based Consumers' Choice Prediction From EEG Signals: An Intelligent Neuromarketing Framework.”</w:t>
        <w:br w:type="textWrapping"/>
      </w:r>
      <w:r w:rsidDel="00000000" w:rsidR="00000000" w:rsidRPr="00000000">
        <w:rPr>
          <w:rtl w:val="0"/>
        </w:rPr>
        <w:t xml:space="preserve"> Uses EEG responses to </w:t>
      </w:r>
      <w:r w:rsidDel="00000000" w:rsidR="00000000" w:rsidRPr="00000000">
        <w:rPr>
          <w:b w:val="1"/>
          <w:bCs w:val="1"/>
          <w:rtl w:val="0"/>
        </w:rPr>
        <w:t xml:space="preserve">advertising stimuli</w:t>
      </w:r>
      <w:r w:rsidDel="00000000" w:rsidR="00000000" w:rsidRPr="00000000">
        <w:rPr>
          <w:rtl w:val="0"/>
        </w:rPr>
        <w:t xml:space="preserve"> (product/endorsement/promotion) to predict </w:t>
      </w:r>
      <w:r w:rsidDel="00000000" w:rsidR="00000000" w:rsidRPr="00000000">
        <w:rPr>
          <w:b w:val="1"/>
          <w:bCs w:val="1"/>
          <w:rtl w:val="0"/>
        </w:rPr>
        <w:t xml:space="preserve">purchase intention and affective attitude</w:t>
      </w:r>
      <w:r w:rsidDel="00000000" w:rsidR="00000000" w:rsidRPr="00000000">
        <w:rPr>
          <w:rtl w:val="0"/>
        </w:rPr>
        <w:t xml:space="preserve">.</w:t>
        <w:br w:type="textWrapping"/>
      </w:r>
    </w:p>
    <w:p w:rsidR="00000000" w:rsidDel="00000000" w:rsidP="00000000" w:rsidRDefault="00000000" w:rsidRPr="00000000" w14:paraId="00000040">
      <w:pPr>
        <w:rPr/>
      </w:pPr>
      <w:r w:rsidDel="00000000" w:rsidR="00000000" w:rsidRPr="00000000">
        <w:rPr>
          <w:b w:val="1"/>
          <w:bCs w:val="1"/>
          <w:rtl w:val="0"/>
        </w:rPr>
        <w:t xml:space="preserve">Ouzir, M., et al. (2024)</w:t>
      </w:r>
      <w:r w:rsidDel="00000000" w:rsidR="00000000" w:rsidRPr="00000000">
        <w:rPr>
          <w:rtl w:val="0"/>
        </w:rPr>
        <w:t xml:space="preserve"> – </w:t>
      </w:r>
      <w:r w:rsidDel="00000000" w:rsidR="00000000" w:rsidRPr="00000000">
        <w:rPr>
          <w:i w:val="1"/>
          <w:iCs w:val="1"/>
          <w:rtl w:val="0"/>
        </w:rPr>
        <w:t xml:space="preserve">Biomedical Signal Processing and Control</w:t>
      </w:r>
      <w:r w:rsidDel="00000000" w:rsidR="00000000" w:rsidRPr="00000000">
        <w:rPr>
          <w:rtl w:val="0"/>
        </w:rPr>
        <w:br w:type="textWrapping"/>
        <w:t xml:space="preserve"> </w:t>
      </w:r>
      <w:r w:rsidDel="00000000" w:rsidR="00000000" w:rsidRPr="00000000">
        <w:rPr>
          <w:b w:val="1"/>
          <w:bCs w:val="1"/>
          <w:rtl w:val="0"/>
        </w:rPr>
        <w:t xml:space="preserve">“Neuromarketing and decision-making: Classification of consumer preferences…”</w:t>
        <w:br w:type="textWrapping"/>
      </w:r>
      <w:r w:rsidDel="00000000" w:rsidR="00000000" w:rsidRPr="00000000">
        <w:rPr>
          <w:rtl w:val="0"/>
        </w:rPr>
        <w:t xml:space="preserve"> Analyzes a dataset recorded with </w:t>
      </w:r>
      <w:r w:rsidDel="00000000" w:rsidR="00000000" w:rsidRPr="00000000">
        <w:rPr>
          <w:b w:val="1"/>
          <w:bCs w:val="1"/>
          <w:rtl w:val="0"/>
        </w:rPr>
        <w:t xml:space="preserve">Emotiv Epoc+</w:t>
      </w:r>
      <w:r w:rsidDel="00000000" w:rsidR="00000000" w:rsidRPr="00000000">
        <w:rPr>
          <w:rtl w:val="0"/>
        </w:rPr>
        <w:t xml:space="preserve"> while participants viewed </w:t>
      </w:r>
      <w:r w:rsidDel="00000000" w:rsidR="00000000" w:rsidRPr="00000000">
        <w:rPr>
          <w:b w:val="1"/>
          <w:bCs w:val="1"/>
          <w:rtl w:val="0"/>
        </w:rPr>
        <w:t xml:space="preserve">e-commerce product images across multiple product categories</w:t>
      </w:r>
      <w:r w:rsidDel="00000000" w:rsidR="00000000" w:rsidRPr="00000000">
        <w:rPr>
          <w:rtl w:val="0"/>
        </w:rPr>
        <w:t xml:space="preserve">, classifying “like vs dislike”.</w:t>
        <w:br w:type="textWrapping"/>
      </w:r>
    </w:p>
    <w:p w:rsidR="00000000" w:rsidDel="00000000" w:rsidP="00000000" w:rsidRDefault="00000000" w:rsidRPr="00000000" w14:paraId="00000041">
      <w:pPr>
        <w:rPr/>
      </w:pPr>
      <w:r w:rsidDel="00000000" w:rsidR="00000000" w:rsidRPr="00000000">
        <w:rPr>
          <w:b w:val="1"/>
          <w:bCs w:val="1"/>
          <w:rtl w:val="0"/>
        </w:rPr>
        <w:t xml:space="preserve">Ishtiaque, F., et al. (2025)</w:t>
      </w:r>
      <w:r w:rsidDel="00000000" w:rsidR="00000000" w:rsidRPr="00000000">
        <w:rPr>
          <w:rtl w:val="0"/>
        </w:rPr>
        <w:t xml:space="preserve"> – </w:t>
      </w:r>
      <w:r w:rsidDel="00000000" w:rsidR="00000000" w:rsidRPr="00000000">
        <w:rPr>
          <w:i w:val="1"/>
          <w:iCs w:val="1"/>
          <w:rtl w:val="0"/>
        </w:rPr>
        <w:t xml:space="preserve">Frontiers in Human Neuroscience</w:t>
        <w:br w:type="textWrapping"/>
      </w:r>
      <w:r w:rsidDel="00000000" w:rsidR="00000000" w:rsidRPr="00000000">
        <w:rPr>
          <w:rtl w:val="0"/>
        </w:rPr>
        <w:t xml:space="preserve"> </w:t>
      </w:r>
      <w:r w:rsidDel="00000000" w:rsidR="00000000" w:rsidRPr="00000000">
        <w:rPr>
          <w:b w:val="1"/>
          <w:bCs w:val="1"/>
          <w:rtl w:val="0"/>
        </w:rPr>
        <w:t xml:space="preserve">“Machine learning-based viewers’ preference prediction on social awareness advertisements using EEG.”</w:t>
        <w:br w:type="textWrapping"/>
      </w:r>
      <w:r w:rsidDel="00000000" w:rsidR="00000000" w:rsidRPr="00000000">
        <w:rPr>
          <w:rtl w:val="0"/>
        </w:rPr>
        <w:t xml:space="preserve"> Uses </w:t>
      </w:r>
      <w:r w:rsidDel="00000000" w:rsidR="00000000" w:rsidRPr="00000000">
        <w:rPr>
          <w:b w:val="1"/>
          <w:bCs w:val="1"/>
          <w:rtl w:val="0"/>
        </w:rPr>
        <w:t xml:space="preserve">Emotiv Epoc X</w:t>
      </w:r>
      <w:r w:rsidDel="00000000" w:rsidR="00000000" w:rsidRPr="00000000">
        <w:rPr>
          <w:rtl w:val="0"/>
        </w:rPr>
        <w:t xml:space="preserve"> to model </w:t>
      </w:r>
      <w:r w:rsidDel="00000000" w:rsidR="00000000" w:rsidRPr="00000000">
        <w:rPr>
          <w:b w:val="1"/>
          <w:bCs w:val="1"/>
          <w:rtl w:val="0"/>
        </w:rPr>
        <w:t xml:space="preserve">viewer preference</w:t>
      </w:r>
      <w:r w:rsidDel="00000000" w:rsidR="00000000" w:rsidRPr="00000000">
        <w:rPr>
          <w:rtl w:val="0"/>
        </w:rPr>
        <w:t xml:space="preserve"> to video ads (ad testing / creative testing style use case).</w:t>
        <w:br w:type="textWrapping"/>
      </w:r>
    </w:p>
    <w:p w:rsidR="00000000" w:rsidDel="00000000" w:rsidP="00000000" w:rsidRDefault="00000000" w:rsidRPr="00000000" w14:paraId="00000042">
      <w:pPr>
        <w:rPr/>
      </w:pPr>
      <w:r w:rsidDel="00000000" w:rsidR="00000000" w:rsidRPr="00000000">
        <w:rPr>
          <w:b w:val="1"/>
          <w:bCs w:val="1"/>
          <w:rtl w:val="0"/>
        </w:rPr>
        <w:t xml:space="preserve">Zhao, T., et al. (2025)</w:t>
      </w:r>
      <w:r w:rsidDel="00000000" w:rsidR="00000000" w:rsidRPr="00000000">
        <w:rPr>
          <w:rtl w:val="0"/>
        </w:rPr>
        <w:t xml:space="preserve"> – </w:t>
      </w:r>
      <w:r w:rsidDel="00000000" w:rsidR="00000000" w:rsidRPr="00000000">
        <w:rPr>
          <w:i w:val="1"/>
          <w:iCs w:val="1"/>
          <w:rtl w:val="0"/>
        </w:rPr>
        <w:t xml:space="preserve">Applied Soft Computing</w:t>
      </w:r>
      <w:r w:rsidDel="00000000" w:rsidR="00000000" w:rsidRPr="00000000">
        <w:rPr>
          <w:rtl w:val="0"/>
        </w:rPr>
        <w:br w:type="textWrapping"/>
        <w:t xml:space="preserve"> </w:t>
      </w:r>
      <w:r w:rsidDel="00000000" w:rsidR="00000000" w:rsidRPr="00000000">
        <w:rPr>
          <w:b w:val="1"/>
          <w:bCs w:val="1"/>
          <w:rtl w:val="0"/>
        </w:rPr>
        <w:t xml:space="preserve">“AutoML-based EEG signal analysis in neuro-marketing…”</w:t>
        <w:br w:type="textWrapping"/>
      </w:r>
      <w:r w:rsidDel="00000000" w:rsidR="00000000" w:rsidRPr="00000000">
        <w:rPr>
          <w:rtl w:val="0"/>
        </w:rPr>
        <w:t xml:space="preserve"> Collects data with </w:t>
      </w:r>
      <w:r w:rsidDel="00000000" w:rsidR="00000000" w:rsidRPr="00000000">
        <w:rPr>
          <w:b w:val="1"/>
          <w:bCs w:val="1"/>
          <w:rtl w:val="0"/>
        </w:rPr>
        <w:t xml:space="preserve">Emotiv EPOC+</w:t>
      </w:r>
      <w:r w:rsidDel="00000000" w:rsidR="00000000" w:rsidRPr="00000000">
        <w:rPr>
          <w:rtl w:val="0"/>
        </w:rPr>
        <w:t xml:space="preserve"> while participants are exposed to </w:t>
      </w:r>
      <w:r w:rsidDel="00000000" w:rsidR="00000000" w:rsidRPr="00000000">
        <w:rPr>
          <w:b w:val="1"/>
          <w:bCs w:val="1"/>
          <w:rtl w:val="0"/>
        </w:rPr>
        <w:t xml:space="preserve">consumer stimuli</w:t>
      </w:r>
      <w:r w:rsidDel="00000000" w:rsidR="00000000" w:rsidRPr="00000000">
        <w:rPr>
          <w:rtl w:val="0"/>
        </w:rPr>
        <w:t xml:space="preserve">, then classifies responses with ML/AutoML.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sectPr>
          <w:headerReference r:id="rId8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9" w:type="default"/>
          <w:type w:val="nextPage"/>
          <w:pgSz w:h="15840" w:w="12240" w:orient="portrait"/>
          <w:pgMar w:bottom="1440" w:top="1440" w:left="1440" w:right="1440" w:header="720" w:footer="720"/>
          <w:pgNumType w:start="1"/>
        </w:sectPr>
      </w:pPr>
      <w:bookmarkStart w:colFirst="0" w:colLast="0" w:name="_6kvscjfwwug4" w:id="8"/>
      <w:bookmarkEnd w:id="8"/>
      <w:r w:rsidDel="00000000" w:rsidR="00000000" w:rsidRPr="00000000">
        <w:rPr>
          <w:rFonts w:ascii="Nunito Sans SemiBold" w:cs="Nunito Sans SemiBold" w:eastAsia="Nunito Sans SemiBold" w:hAnsi="Nunito Sans SemiBold"/>
          <w:b w:val="0"/>
          <w:bCs w:val="0"/>
          <w:i w:val="0"/>
          <w:iCs w:val="0"/>
          <w:smallCaps w:val="0"/>
          <w:strike w:val="0"/>
          <w:color w:val="404040"/>
          <w:sz w:val="52"/>
          <w:szCs w:val="52"/>
          <w:u w:val="none"/>
          <w:shd w:fill="auto" w:val="clear"/>
          <w:vertAlign w:val="baseline"/>
          <w:rtl w:val="0"/>
        </w:rPr>
        <w:t xml:space="preserve">BCI Projects</w:t>
      </w:r>
      <w:r w:rsidDel="00000000" w:rsidR="00000000" w:rsidRPr="00000000">
        <w:rPr>
          <w:rtl w:val="0"/>
        </w:rPr>
      </w:r>
    </w:p>
    <w:p w:rsidR="00000000" w:rsidDel="00000000" w:rsidP="00000000" w:rsidRDefault="00000000" w:rsidRPr="00000000" w14:paraId="00000047">
      <w:pPr>
        <w:pStyle w:val="Heading2"/>
        <w:keepNext w:val="0"/>
        <w:keepLines w:val="0"/>
        <w:tabs>
          <w:tab w:val="center" w:leader="none" w:pos="360"/>
        </w:tabs>
        <w:ind w:left="0" w:right="0" w:firstLine="0"/>
        <w:rPr/>
      </w:pPr>
      <w:bookmarkStart w:colFirst="0" w:colLast="0" w:name="_4c452l2xc14" w:id="9"/>
      <w:bookmarkEnd w:id="9"/>
      <w:r w:rsidDel="00000000" w:rsidR="00000000" w:rsidRPr="00000000">
        <w:rPr>
          <w:color w:val="000000"/>
          <w:rtl w:val="0"/>
        </w:rPr>
        <w:t xml:space="preserve">Accessibility &amp; Mobility Projects</w:t>
      </w:r>
      <w:r w:rsidDel="00000000" w:rsidR="00000000" w:rsidRPr="00000000">
        <w:rPr>
          <w:rtl w:val="0"/>
        </w:rPr>
      </w:r>
    </w:p>
    <w:p w:rsidR="00000000" w:rsidDel="00000000" w:rsidP="00000000" w:rsidRDefault="00000000" w:rsidRPr="00000000" w14:paraId="00000048">
      <w:pPr>
        <w:numPr>
          <w:ilvl w:val="0"/>
          <w:numId w:val="4"/>
        </w:numPr>
        <w:spacing w:after="0" w:afterAutospacing="0" w:before="240" w:lineRule="auto"/>
        <w:ind w:left="720" w:right="0" w:hanging="360"/>
      </w:pPr>
      <w:r w:rsidDel="00000000" w:rsidR="00000000" w:rsidRPr="00000000">
        <w:rPr>
          <w:b w:val="1"/>
          <w:bCs w:val="1"/>
          <w:rtl w:val="0"/>
        </w:rPr>
        <w:t xml:space="preserve">2025:</w:t>
      </w:r>
      <w:r w:rsidDel="00000000" w:rsidR="00000000" w:rsidRPr="00000000">
        <w:rPr>
          <w:rtl w:val="0"/>
        </w:rPr>
        <w:t xml:space="preserve"> </w:t>
      </w:r>
      <w:hyperlink r:id="rId90">
        <w:r w:rsidDel="00000000" w:rsidR="00000000" w:rsidRPr="00000000">
          <w:rPr>
            <w:b w:val="1"/>
            <w:bCs w:val="1"/>
            <w:color w:val="1155cc"/>
            <w:u w:val="single"/>
            <w:rtl w:val="0"/>
          </w:rPr>
          <w:t xml:space="preserve">BCI4Kids</w:t>
        </w:r>
      </w:hyperlink>
      <w:r w:rsidDel="00000000" w:rsidR="00000000" w:rsidRPr="00000000">
        <w:rPr>
          <w:rtl w:val="0"/>
        </w:rPr>
        <w:t xml:space="preserve"> – (Ongoing since 2014) An ongoing pediatric brain–computer interface program enabling children with severe neurological disabilities to communicate, create art, play games, and interact with their environment using thought-driven control.</w:t>
      </w:r>
    </w:p>
    <w:p w:rsidR="00000000" w:rsidDel="00000000" w:rsidP="00000000" w:rsidRDefault="00000000" w:rsidRPr="00000000" w14:paraId="00000049">
      <w:pPr>
        <w:numPr>
          <w:ilvl w:val="0"/>
          <w:numId w:val="4"/>
        </w:numPr>
        <w:spacing w:after="0" w:afterAutospacing="0" w:before="0" w:beforeAutospacing="0" w:lineRule="auto"/>
        <w:ind w:left="720" w:right="0" w:hanging="360"/>
      </w:pPr>
      <w:r w:rsidDel="00000000" w:rsidR="00000000" w:rsidRPr="00000000">
        <w:rPr>
          <w:b w:val="1"/>
          <w:bCs w:val="1"/>
          <w:rtl w:val="0"/>
        </w:rPr>
        <w:t xml:space="preserve">2025:</w:t>
      </w:r>
      <w:r w:rsidDel="00000000" w:rsidR="00000000" w:rsidRPr="00000000">
        <w:rPr>
          <w:rtl w:val="0"/>
        </w:rPr>
        <w:t xml:space="preserve"> </w:t>
      </w:r>
      <w:hyperlink r:id="rId91">
        <w:r w:rsidDel="00000000" w:rsidR="00000000" w:rsidRPr="00000000">
          <w:rPr>
            <w:b w:val="1"/>
            <w:bCs w:val="1"/>
            <w:color w:val="1155cc"/>
            <w:u w:val="single"/>
            <w:rtl w:val="0"/>
          </w:rPr>
          <w:t xml:space="preserve">Imagination Centre</w:t>
        </w:r>
      </w:hyperlink>
      <w:r w:rsidDel="00000000" w:rsidR="00000000" w:rsidRPr="00000000">
        <w:rPr>
          <w:rtl w:val="0"/>
        </w:rPr>
        <w:t xml:space="preserve"> – (Ongoing since 2014) A first-of-its-kind rehabilitation and play space at Glenrose Rehabilitation Hospital, where children use EMOTIV EPOC X to control games, robots, wheelchairs, smart-home devices, and toys through brain activity.</w:t>
      </w:r>
    </w:p>
    <w:p w:rsidR="00000000" w:rsidDel="00000000" w:rsidP="00000000" w:rsidRDefault="00000000" w:rsidRPr="00000000" w14:paraId="0000004A">
      <w:pPr>
        <w:numPr>
          <w:ilvl w:val="0"/>
          <w:numId w:val="4"/>
        </w:numPr>
        <w:spacing w:after="0" w:afterAutospacing="0"/>
        <w:ind w:left="720" w:hanging="360"/>
      </w:pPr>
      <w:r w:rsidDel="00000000" w:rsidR="00000000" w:rsidRPr="00000000">
        <w:rPr>
          <w:b w:val="1"/>
          <w:bCs w:val="1"/>
          <w:rtl w:val="0"/>
        </w:rPr>
        <w:t xml:space="preserve">2024:</w:t>
      </w:r>
      <w:hyperlink r:id="rId92">
        <w:r w:rsidDel="00000000" w:rsidR="00000000" w:rsidRPr="00000000">
          <w:rPr>
            <w:b w:val="1"/>
            <w:bCs w:val="1"/>
            <w:rtl w:val="0"/>
          </w:rPr>
          <w:t xml:space="preserve"> </w:t>
        </w:r>
      </w:hyperlink>
      <w:hyperlink r:id="rId93">
        <w:r w:rsidDel="00000000" w:rsidR="00000000" w:rsidRPr="00000000">
          <w:rPr>
            <w:b w:val="1"/>
            <w:bCs w:val="1"/>
            <w:color w:val="1155cc"/>
            <w:u w:val="single"/>
            <w:rtl w:val="0"/>
          </w:rPr>
          <w:t xml:space="preserve">Olympic Torch Relay: BCI Exoskeleton</w:t>
        </w:r>
      </w:hyperlink>
      <w:r w:rsidDel="00000000" w:rsidR="00000000" w:rsidRPr="00000000">
        <w:rPr>
          <w:rtl w:val="0"/>
        </w:rPr>
        <w:t xml:space="preserve"> – A global demonstration where Pierre, a participant with a disability, used an EMOTIV headset to control a robotic arm to carry the Olympic flame.</w:t>
      </w:r>
    </w:p>
    <w:p w:rsidR="00000000" w:rsidDel="00000000" w:rsidP="00000000" w:rsidRDefault="00000000" w:rsidRPr="00000000" w14:paraId="0000004B">
      <w:pPr>
        <w:numPr>
          <w:ilvl w:val="0"/>
          <w:numId w:val="4"/>
        </w:numPr>
        <w:spacing w:after="0" w:afterAutospacing="0" w:before="0" w:beforeAutospacing="0" w:lineRule="auto"/>
        <w:ind w:left="720" w:right="0" w:hanging="360"/>
      </w:pPr>
      <w:r w:rsidDel="00000000" w:rsidR="00000000" w:rsidRPr="00000000">
        <w:rPr>
          <w:b w:val="1"/>
          <w:bCs w:val="1"/>
          <w:rtl w:val="0"/>
        </w:rPr>
        <w:t xml:space="preserve">2024:</w:t>
      </w:r>
      <w:r w:rsidDel="00000000" w:rsidR="00000000" w:rsidRPr="00000000">
        <w:rPr>
          <w:rtl w:val="0"/>
        </w:rPr>
        <w:t xml:space="preserve"> </w:t>
      </w:r>
      <w:hyperlink r:id="rId94">
        <w:r w:rsidDel="00000000" w:rsidR="00000000" w:rsidRPr="00000000">
          <w:rPr>
            <w:b w:val="1"/>
            <w:bCs w:val="1"/>
            <w:color w:val="1155cc"/>
            <w:u w:val="single"/>
            <w:rtl w:val="0"/>
          </w:rPr>
          <w:t xml:space="preserve">Handi’Arcade</w:t>
        </w:r>
      </w:hyperlink>
      <w:r w:rsidDel="00000000" w:rsidR="00000000" w:rsidRPr="00000000">
        <w:rPr>
          <w:rtl w:val="0"/>
        </w:rPr>
        <w:t xml:space="preserve"> – An adaptive gaming initiative that builds custom BCI-enabled game controllers, allowing players with limited mobility to control games using EMOTIV Insight and neural input instead of traditional hardware.</w:t>
      </w:r>
    </w:p>
    <w:p w:rsidR="00000000" w:rsidDel="00000000" w:rsidP="00000000" w:rsidRDefault="00000000" w:rsidRPr="00000000" w14:paraId="0000004C">
      <w:pPr>
        <w:numPr>
          <w:ilvl w:val="0"/>
          <w:numId w:val="4"/>
        </w:numPr>
        <w:spacing w:after="0" w:afterAutospacing="0" w:before="0" w:beforeAutospacing="0" w:lineRule="auto"/>
        <w:ind w:left="720" w:right="0" w:hanging="360"/>
      </w:pPr>
      <w:r w:rsidDel="00000000" w:rsidR="00000000" w:rsidRPr="00000000">
        <w:rPr>
          <w:b w:val="1"/>
          <w:bCs w:val="1"/>
          <w:rtl w:val="0"/>
        </w:rPr>
        <w:t xml:space="preserve">2024:</w:t>
      </w:r>
      <w:r w:rsidDel="00000000" w:rsidR="00000000" w:rsidRPr="00000000">
        <w:rPr>
          <w:rtl w:val="0"/>
        </w:rPr>
        <w:t xml:space="preserve"> </w:t>
      </w:r>
      <w:hyperlink r:id="rId95">
        <w:r w:rsidDel="00000000" w:rsidR="00000000" w:rsidRPr="00000000">
          <w:rPr>
            <w:b w:val="1"/>
            <w:bCs w:val="1"/>
            <w:color w:val="1155cc"/>
            <w:u w:val="single"/>
            <w:rtl w:val="0"/>
          </w:rPr>
          <w:t xml:space="preserve">Duet: Brainwaves Music BCI</w:t>
        </w:r>
      </w:hyperlink>
      <w:r w:rsidDel="00000000" w:rsidR="00000000" w:rsidRPr="00000000">
        <w:rPr>
          <w:rtl w:val="0"/>
        </w:rPr>
        <w:t xml:space="preserve"> – Winner of Cal Hacks 2024; this project uses EMOTIV EPOC X and AI to translate emotional and cognitive states into real-time musical compositions for children with disabilities.</w:t>
      </w:r>
    </w:p>
    <w:p w:rsidR="00000000" w:rsidDel="00000000" w:rsidP="00000000" w:rsidRDefault="00000000" w:rsidRPr="00000000" w14:paraId="0000004D">
      <w:pPr>
        <w:numPr>
          <w:ilvl w:val="0"/>
          <w:numId w:val="4"/>
        </w:numPr>
        <w:spacing w:after="0" w:afterAutospacing="0" w:before="0" w:beforeAutospacing="0" w:lineRule="auto"/>
        <w:ind w:left="720" w:right="0" w:hanging="360"/>
      </w:pPr>
      <w:r w:rsidDel="00000000" w:rsidR="00000000" w:rsidRPr="00000000">
        <w:rPr>
          <w:b w:val="1"/>
          <w:bCs w:val="1"/>
          <w:rtl w:val="0"/>
        </w:rPr>
        <w:t xml:space="preserve">2024:</w:t>
      </w:r>
      <w:r w:rsidDel="00000000" w:rsidR="00000000" w:rsidRPr="00000000">
        <w:rPr>
          <w:rtl w:val="0"/>
        </w:rPr>
        <w:t xml:space="preserve"> </w:t>
      </w:r>
      <w:hyperlink r:id="rId96">
        <w:r w:rsidDel="00000000" w:rsidR="00000000" w:rsidRPr="00000000">
          <w:rPr>
            <w:b w:val="1"/>
            <w:bCs w:val="1"/>
            <w:color w:val="1155cc"/>
            <w:u w:val="single"/>
            <w:rtl w:val="0"/>
          </w:rPr>
          <w:t xml:space="preserve">GripMind </w:t>
        </w:r>
      </w:hyperlink>
      <w:r w:rsidDel="00000000" w:rsidR="00000000" w:rsidRPr="00000000">
        <w:rPr>
          <w:rtl w:val="0"/>
        </w:rPr>
        <w:t xml:space="preserve">– Developed at the Meta Llama Impact Hackathon; an award-winning multimodal assistive system combining brain signals and voice input to control a robotic arm, expanding accessibility for users with motor impairments.</w:t>
      </w:r>
    </w:p>
    <w:p w:rsidR="00000000" w:rsidDel="00000000" w:rsidP="00000000" w:rsidRDefault="00000000" w:rsidRPr="00000000" w14:paraId="0000004E">
      <w:pPr>
        <w:numPr>
          <w:ilvl w:val="0"/>
          <w:numId w:val="4"/>
        </w:numPr>
        <w:ind w:left="720" w:hanging="360"/>
      </w:pPr>
      <w:r w:rsidDel="00000000" w:rsidR="00000000" w:rsidRPr="00000000">
        <w:rPr>
          <w:b w:val="1"/>
          <w:bCs w:val="1"/>
          <w:rtl w:val="0"/>
        </w:rPr>
        <w:t xml:space="preserve">2024: </w:t>
      </w:r>
      <w:hyperlink r:id="rId97">
        <w:r w:rsidDel="00000000" w:rsidR="00000000" w:rsidRPr="00000000">
          <w:rPr>
            <w:b w:val="1"/>
            <w:bCs w:val="1"/>
            <w:color w:val="1155cc"/>
            <w:u w:val="single"/>
            <w:rtl w:val="0"/>
          </w:rPr>
          <w:t xml:space="preserve">AggiesBCI Wheelchair</w:t>
        </w:r>
      </w:hyperlink>
      <w:r w:rsidDel="00000000" w:rsidR="00000000" w:rsidRPr="00000000">
        <w:rPr>
          <w:rtl w:val="0"/>
        </w:rPr>
        <w:t xml:space="preserve"> – 1st Place winner of the 2024 Aggies Tech Innovation Expo where the AggiesBCI team used an EMOTIV Insight headset to translate trained mental commands into real-time wheelchair movement.</w:t>
      </w:r>
    </w:p>
    <w:p w:rsidR="00000000" w:rsidDel="00000000" w:rsidP="00000000" w:rsidRDefault="00000000" w:rsidRPr="00000000" w14:paraId="0000004F">
      <w:pPr>
        <w:numPr>
          <w:ilvl w:val="0"/>
          <w:numId w:val="4"/>
        </w:numPr>
        <w:ind w:left="720" w:hanging="360"/>
      </w:pPr>
      <w:r w:rsidDel="00000000" w:rsidR="00000000" w:rsidRPr="00000000">
        <w:rPr>
          <w:rtl w:val="0"/>
        </w:rPr>
      </w:r>
    </w:p>
    <w:p w:rsidR="00000000" w:rsidDel="00000000" w:rsidP="00000000" w:rsidRDefault="00000000" w:rsidRPr="00000000" w14:paraId="00000050">
      <w:pPr>
        <w:numPr>
          <w:ilvl w:val="0"/>
          <w:numId w:val="4"/>
        </w:numPr>
        <w:ind w:left="720" w:hanging="360"/>
      </w:pPr>
      <w:r w:rsidDel="00000000" w:rsidR="00000000" w:rsidRPr="00000000">
        <w:rPr>
          <w:b w:val="1"/>
          <w:bCs w:val="1"/>
          <w:rtl w:val="0"/>
        </w:rPr>
        <w:t xml:space="preserve">2024: </w:t>
      </w:r>
      <w:hyperlink r:id="rId98">
        <w:r w:rsidDel="00000000" w:rsidR="00000000" w:rsidRPr="00000000">
          <w:rPr>
            <w:b w:val="1"/>
            <w:bCs w:val="1"/>
            <w:color w:val="1155cc"/>
            <w:u w:val="single"/>
            <w:rtl w:val="0"/>
          </w:rPr>
          <w:t xml:space="preserve">Perrikaryal’s Mind Control Gaming</w:t>
        </w:r>
      </w:hyperlink>
      <w:r w:rsidDel="00000000" w:rsidR="00000000" w:rsidRPr="00000000">
        <w:rPr>
          <w:rtl w:val="0"/>
        </w:rPr>
        <w:t xml:space="preserve"> - Twitch variety streamer Perrikaryal gained international fame for completing the notoriously difficult video game, </w:t>
      </w:r>
      <w:r w:rsidDel="00000000" w:rsidR="00000000" w:rsidRPr="00000000">
        <w:rPr>
          <w:i w:val="1"/>
          <w:iCs w:val="1"/>
          <w:rtl w:val="0"/>
        </w:rPr>
        <w:t xml:space="preserve">Elden Ring,</w:t>
      </w:r>
      <w:r w:rsidDel="00000000" w:rsidR="00000000" w:rsidRPr="00000000">
        <w:rPr>
          <w:rtl w:val="0"/>
        </w:rPr>
        <w:t xml:space="preserve"> using just her thoughts.</w:t>
      </w:r>
    </w:p>
    <w:p w:rsidR="00000000" w:rsidDel="00000000" w:rsidP="00000000" w:rsidRDefault="00000000" w:rsidRPr="00000000" w14:paraId="00000051">
      <w:pPr>
        <w:numPr>
          <w:ilvl w:val="0"/>
          <w:numId w:val="4"/>
        </w:numPr>
        <w:ind w:left="720" w:hanging="360"/>
      </w:pPr>
      <w:r w:rsidDel="00000000" w:rsidR="00000000" w:rsidRPr="00000000">
        <w:rPr>
          <w:b w:val="1"/>
          <w:bCs w:val="1"/>
          <w:rtl w:val="0"/>
        </w:rPr>
        <w:t xml:space="preserve">2017: </w:t>
      </w:r>
      <w:hyperlink r:id="rId99">
        <w:r w:rsidDel="00000000" w:rsidR="00000000" w:rsidRPr="00000000">
          <w:rPr>
            <w:b w:val="1"/>
            <w:bCs w:val="1"/>
            <w:color w:val="1155cc"/>
            <w:u w:val="single"/>
            <w:rtl w:val="0"/>
          </w:rPr>
          <w:t xml:space="preserve">World’s First Brain-Controlled F1 Car</w:t>
        </w:r>
      </w:hyperlink>
      <w:r w:rsidDel="00000000" w:rsidR="00000000" w:rsidRPr="00000000">
        <w:rPr>
          <w:rtl w:val="0"/>
        </w:rPr>
        <w:t xml:space="preserve"> - Emotiv technology enabled Rodrigo Hubner Mendes, a paraplegic, to become the first person to drive an F1 car simply by thinking.</w:t>
      </w:r>
    </w:p>
    <w:p w:rsidR="00000000" w:rsidDel="00000000" w:rsidP="00000000" w:rsidRDefault="00000000" w:rsidRPr="00000000" w14:paraId="00000052">
      <w:pPr>
        <w:numPr>
          <w:ilvl w:val="0"/>
          <w:numId w:val="4"/>
        </w:numPr>
        <w:ind w:left="720" w:hanging="360"/>
      </w:pPr>
      <w:r w:rsidDel="00000000" w:rsidR="00000000" w:rsidRPr="00000000">
        <w:rPr>
          <w:b w:val="1"/>
          <w:bCs w:val="1"/>
          <w:rtl w:val="0"/>
        </w:rPr>
        <w:t xml:space="preserve">2017: </w:t>
      </w:r>
      <w:hyperlink r:id="rId100">
        <w:r w:rsidDel="00000000" w:rsidR="00000000" w:rsidRPr="00000000">
          <w:rPr>
            <w:b w:val="1"/>
            <w:bCs w:val="1"/>
            <w:color w:val="1155cc"/>
            <w:u w:val="single"/>
            <w:rtl w:val="0"/>
          </w:rPr>
          <w:t xml:space="preserve">University of Florida Brain-Powered Drone Race</w:t>
        </w:r>
      </w:hyperlink>
      <w:r w:rsidDel="00000000" w:rsidR="00000000" w:rsidRPr="00000000">
        <w:rPr>
          <w:rtl w:val="0"/>
        </w:rPr>
        <w:t xml:space="preserve"> - Sponsored by Intel, the National Science Foundation (NSF), and UF’s Human-Experience Research Lab, the world’s first brain-drone race invited students to train and fly drones using only their brainwaves.</w:t>
      </w:r>
    </w:p>
    <w:p w:rsidR="00000000" w:rsidDel="00000000" w:rsidP="00000000" w:rsidRDefault="00000000" w:rsidRPr="00000000" w14:paraId="00000053">
      <w:pPr>
        <w:numPr>
          <w:ilvl w:val="0"/>
          <w:numId w:val="4"/>
        </w:numPr>
        <w:ind w:left="720" w:hanging="360"/>
      </w:pPr>
      <w:r w:rsidDel="00000000" w:rsidR="00000000" w:rsidRPr="00000000">
        <w:rPr>
          <w:b w:val="1"/>
          <w:bCs w:val="1"/>
          <w:rtl w:val="0"/>
        </w:rPr>
        <w:t xml:space="preserve">2015:</w:t>
      </w:r>
      <w:hyperlink r:id="rId101">
        <w:r w:rsidDel="00000000" w:rsidR="00000000" w:rsidRPr="00000000">
          <w:rPr>
            <w:b w:val="1"/>
            <w:bCs w:val="1"/>
            <w:rtl w:val="0"/>
          </w:rPr>
          <w:t xml:space="preserve"> </w:t>
        </w:r>
      </w:hyperlink>
      <w:hyperlink r:id="rId102">
        <w:r w:rsidDel="00000000" w:rsidR="00000000" w:rsidRPr="00000000">
          <w:rPr>
            <w:b w:val="1"/>
            <w:bCs w:val="1"/>
            <w:color w:val="1155cc"/>
            <w:u w:val="single"/>
            <w:rtl w:val="0"/>
          </w:rPr>
          <w:t xml:space="preserve">Pangolin Scales Animatronic Dress</w:t>
        </w:r>
      </w:hyperlink>
      <w:r w:rsidDel="00000000" w:rsidR="00000000" w:rsidRPr="00000000">
        <w:rPr>
          <w:rtl w:val="0"/>
        </w:rPr>
        <w:t xml:space="preserve"> – Designed by </w:t>
      </w:r>
      <w:r w:rsidDel="00000000" w:rsidR="00000000" w:rsidRPr="00000000">
        <w:rPr>
          <w:b w:val="1"/>
          <w:bCs w:val="1"/>
          <w:rtl w:val="0"/>
        </w:rPr>
        <w:t xml:space="preserve">Anouk Wipprecht</w:t>
      </w:r>
      <w:r w:rsidDel="00000000" w:rsidR="00000000" w:rsidRPr="00000000">
        <w:rPr>
          <w:rtl w:val="0"/>
        </w:rPr>
        <w:t xml:space="preserve">, this robotic garment moves its "scales" in response to the wearer’s stress and focus levels.</w:t>
      </w:r>
    </w:p>
    <w:p w:rsidR="00000000" w:rsidDel="00000000" w:rsidP="00000000" w:rsidRDefault="00000000" w:rsidRPr="00000000" w14:paraId="00000054">
      <w:pPr>
        <w:numPr>
          <w:ilvl w:val="0"/>
          <w:numId w:val="4"/>
        </w:numPr>
        <w:ind w:left="720" w:hanging="360"/>
      </w:pPr>
      <w:r w:rsidDel="00000000" w:rsidR="00000000" w:rsidRPr="00000000">
        <w:rPr>
          <w:b w:val="1"/>
          <w:bCs w:val="1"/>
          <w:rtl w:val="0"/>
        </w:rPr>
        <w:t xml:space="preserve">2013:</w:t>
      </w:r>
      <w:hyperlink r:id="rId103">
        <w:r w:rsidDel="00000000" w:rsidR="00000000" w:rsidRPr="00000000">
          <w:rPr>
            <w:b w:val="1"/>
            <w:bCs w:val="1"/>
            <w:rtl w:val="0"/>
          </w:rPr>
          <w:t xml:space="preserve"> </w:t>
        </w:r>
      </w:hyperlink>
      <w:hyperlink r:id="rId104">
        <w:r w:rsidDel="00000000" w:rsidR="00000000" w:rsidRPr="00000000">
          <w:rPr>
            <w:b w:val="1"/>
            <w:bCs w:val="1"/>
            <w:color w:val="1155cc"/>
            <w:u w:val="single"/>
            <w:rtl w:val="0"/>
          </w:rPr>
          <w:t xml:space="preserve">Smirnoff Mindtunes</w:t>
        </w:r>
      </w:hyperlink>
      <w:r w:rsidDel="00000000" w:rsidR="00000000" w:rsidRPr="00000000">
        <w:rPr>
          <w:rtl w:val="0"/>
        </w:rPr>
        <w:t xml:space="preserve"> – A project enabling musicians with physical disabilities to compose electronic music using only their minds.</w:t>
      </w:r>
    </w:p>
    <w:sectPr>
      <w:headerReference r:id="rId10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pPr>
    <w:r w:rsidDel="00000000" w:rsidR="00000000" w:rsidRPr="00000000">
      <w:rPr/>
      <w:drawing>
        <wp:inline distB="114300" distT="114300" distL="114300" distR="114300">
          <wp:extent cx="3267075" cy="40059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67075" cy="40059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 xml:space="preserve">The Leaders in Real-world Neuroscience</w:t>
    </w:r>
  </w:p>
  <w:p w:rsidR="00000000" w:rsidDel="00000000" w:rsidP="00000000" w:rsidRDefault="00000000" w:rsidRPr="00000000" w14:paraId="00000057">
    <w:pPr>
      <w:jc w:val="center"/>
      <w:rPr/>
    </w:pPr>
    <w:hyperlink r:id="rId2">
      <w:r w:rsidDel="00000000" w:rsidR="00000000" w:rsidRPr="00000000">
        <w:rPr>
          <w:color w:val="1155cc"/>
          <w:u w:val="single"/>
          <w:rtl w:val="0"/>
        </w:rPr>
        <w:t xml:space="preserve">https://www.emotiv.com/</w:t>
      </w:r>
    </w:hyperlink>
    <w:r w:rsidDel="00000000" w:rsidR="00000000" w:rsidRPr="00000000">
      <w:rPr>
        <w:rtl w:val="0"/>
      </w:rPr>
    </w:r>
  </w:p>
  <w:p w:rsidR="00000000" w:rsidDel="00000000" w:rsidP="00000000" w:rsidRDefault="00000000" w:rsidRPr="00000000" w14:paraId="0000005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pPr>
    <w:r w:rsidDel="00000000" w:rsidR="00000000" w:rsidRPr="00000000">
      <w:rPr/>
      <w:drawing>
        <wp:inline distB="114300" distT="114300" distL="114300" distR="114300">
          <wp:extent cx="3267075" cy="40059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67075" cy="40059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t xml:space="preserve">The Leaders in Real-world Neuroscience</w:t>
    </w:r>
  </w:p>
  <w:p w:rsidR="00000000" w:rsidDel="00000000" w:rsidP="00000000" w:rsidRDefault="00000000" w:rsidRPr="00000000" w14:paraId="0000005D">
    <w:pPr>
      <w:jc w:val="center"/>
      <w:rPr/>
    </w:pPr>
    <w:hyperlink r:id="rId2">
      <w:r w:rsidDel="00000000" w:rsidR="00000000" w:rsidRPr="00000000">
        <w:rPr>
          <w:color w:val="1155cc"/>
          <w:u w:val="single"/>
          <w:rtl w:val="0"/>
        </w:rPr>
        <w:t xml:space="preserve">https://www.emotiv.com/</w:t>
      </w:r>
    </w:hyperlink>
    <w:r w:rsidDel="00000000" w:rsidR="00000000" w:rsidRPr="00000000">
      <w:rPr>
        <w:rtl w:val="0"/>
      </w:rPr>
    </w:r>
  </w:p>
  <w:p w:rsidR="00000000" w:rsidDel="00000000" w:rsidP="00000000" w:rsidRDefault="00000000" w:rsidRPr="00000000" w14:paraId="0000005E">
    <w:pPr>
      <w:jc w:val="center"/>
      <w:rPr/>
    </w:pPr>
    <w:r w:rsidDel="00000000" w:rsidR="00000000" w:rsidRPr="00000000">
      <w:pict>
        <v:rect style="width:0.0pt;height:1.5pt" o:hr="t" o:hrstd="t" o:hralign="center" fillcolor="#A0A0A0" stroked="f"/>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pPr>
    <w:r w:rsidDel="00000000" w:rsidR="00000000" w:rsidRPr="00000000">
      <w:rPr/>
      <w:drawing>
        <wp:inline distB="114300" distT="114300" distL="114300" distR="114300">
          <wp:extent cx="3267075" cy="40059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67075" cy="40059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t xml:space="preserve">The Leaders in Real-world Neuroscience</w:t>
    </w:r>
  </w:p>
  <w:p w:rsidR="00000000" w:rsidDel="00000000" w:rsidP="00000000" w:rsidRDefault="00000000" w:rsidRPr="00000000" w14:paraId="00000062">
    <w:pPr>
      <w:jc w:val="center"/>
      <w:rPr/>
    </w:pPr>
    <w:hyperlink r:id="rId2">
      <w:r w:rsidDel="00000000" w:rsidR="00000000" w:rsidRPr="00000000">
        <w:rPr>
          <w:color w:val="1155cc"/>
          <w:u w:val="single"/>
          <w:rtl w:val="0"/>
        </w:rPr>
        <w:t xml:space="preserve">https://www.emotiv.com/</w:t>
      </w:r>
    </w:hyperlink>
    <w:r w:rsidDel="00000000" w:rsidR="00000000" w:rsidRPr="00000000">
      <w:rPr>
        <w:rtl w:val="0"/>
      </w:rPr>
    </w:r>
  </w:p>
  <w:p w:rsidR="00000000" w:rsidDel="00000000" w:rsidP="00000000" w:rsidRDefault="00000000" w:rsidRPr="00000000" w14:paraId="00000063">
    <w:pPr>
      <w:jc w:val="center"/>
      <w:rPr/>
    </w:pPr>
    <w:r w:rsidDel="00000000" w:rsidR="00000000" w:rsidRPr="00000000">
      <w:pict>
        <v:rect style="width:0.0pt;height:1.5pt" o:hr="t" o:hrstd="t" o:hralign="center" fillcolor="#A0A0A0" stroked="f"/>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center"/>
      <w:rPr/>
    </w:pPr>
    <w:r w:rsidDel="00000000" w:rsidR="00000000" w:rsidRPr="00000000">
      <w:rPr/>
      <w:drawing>
        <wp:inline distB="114300" distT="114300" distL="114300" distR="114300">
          <wp:extent cx="3267075" cy="400595"/>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267075" cy="40059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t xml:space="preserve">The Leaders in Real-world Neuroscience</w:t>
    </w:r>
  </w:p>
  <w:p w:rsidR="00000000" w:rsidDel="00000000" w:rsidP="00000000" w:rsidRDefault="00000000" w:rsidRPr="00000000" w14:paraId="00000067">
    <w:pPr>
      <w:jc w:val="center"/>
      <w:rPr/>
    </w:pPr>
    <w:hyperlink r:id="rId2">
      <w:r w:rsidDel="00000000" w:rsidR="00000000" w:rsidRPr="00000000">
        <w:rPr>
          <w:color w:val="1155cc"/>
          <w:u w:val="single"/>
          <w:rtl w:val="0"/>
        </w:rPr>
        <w:t xml:space="preserve">https://www.emotiv.com/</w:t>
      </w:r>
    </w:hyperlink>
    <w:r w:rsidDel="00000000" w:rsidR="00000000" w:rsidRPr="00000000">
      <w:rPr>
        <w:rtl w:val="0"/>
      </w:rPr>
    </w:r>
  </w:p>
  <w:p w:rsidR="00000000" w:rsidDel="00000000" w:rsidP="00000000" w:rsidRDefault="00000000" w:rsidRPr="00000000" w14:paraId="00000068">
    <w:pPr>
      <w:jc w:val="center"/>
      <w:rPr/>
    </w:pPr>
    <w:r w:rsidDel="00000000" w:rsidR="00000000" w:rsidRPr="00000000">
      <w:pict>
        <v:rect style="width:0.0pt;height:1.5pt" o:hr="t" o:hrstd="t" o:hralign="center" fillcolor="#A0A0A0" stroked="f"/>
      </w:pic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center"/>
      <w:rPr/>
    </w:pPr>
    <w:r w:rsidDel="00000000" w:rsidR="00000000" w:rsidRPr="00000000">
      <w:rPr/>
      <w:drawing>
        <wp:inline distB="114300" distT="114300" distL="114300" distR="114300">
          <wp:extent cx="3267075" cy="400595"/>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267075" cy="40059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t xml:space="preserve">The Leaders in Real-world Neuroscience</w:t>
    </w:r>
  </w:p>
  <w:p w:rsidR="00000000" w:rsidDel="00000000" w:rsidP="00000000" w:rsidRDefault="00000000" w:rsidRPr="00000000" w14:paraId="0000006C">
    <w:pPr>
      <w:jc w:val="center"/>
      <w:rPr/>
    </w:pPr>
    <w:hyperlink r:id="rId2">
      <w:r w:rsidDel="00000000" w:rsidR="00000000" w:rsidRPr="00000000">
        <w:rPr>
          <w:color w:val="1155cc"/>
          <w:u w:val="single"/>
          <w:rtl w:val="0"/>
        </w:rPr>
        <w:t xml:space="preserve">https://www.emotiv.com/</w:t>
      </w:r>
    </w:hyperlink>
    <w:r w:rsidDel="00000000" w:rsidR="00000000" w:rsidRPr="00000000">
      <w:rPr>
        <w:rtl w:val="0"/>
      </w:rPr>
    </w:r>
  </w:p>
  <w:p w:rsidR="00000000" w:rsidDel="00000000" w:rsidP="00000000" w:rsidRDefault="00000000" w:rsidRPr="00000000" w14:paraId="0000006D">
    <w:pPr>
      <w:jc w:val="cente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Sans" w:cs="Nunito Sans" w:eastAsia="Nunito Sans" w:hAnsi="Nunito Sans"/>
        <w:color w:val="404040"/>
        <w:sz w:val="22"/>
        <w:szCs w:val="22"/>
        <w:lang w:val="en"/>
      </w:rPr>
    </w:rPrDefault>
    <w:pPrDefault>
      <w:pPr>
        <w:spacing w:line="360" w:lineRule="auto"/>
        <w:ind w:left="-360" w:right="54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lineRule="auto"/>
      <w:ind w:left="-360" w:right="540" w:firstLine="0"/>
    </w:pPr>
    <w:rPr>
      <w:color w:val="eb005d"/>
      <w:sz w:val="52"/>
      <w:szCs w:val="52"/>
    </w:rPr>
  </w:style>
  <w:style w:type="paragraph" w:styleId="Heading2">
    <w:name w:val="heading 2"/>
    <w:basedOn w:val="Normal"/>
    <w:next w:val="Normal"/>
    <w:pPr>
      <w:keepNext w:val="1"/>
      <w:keepLines w:val="1"/>
      <w:spacing w:after="80" w:before="360" w:lineRule="auto"/>
    </w:pPr>
    <w:rPr>
      <w:b w:val="1"/>
      <w:bCs w:val="1"/>
      <w:sz w:val="34"/>
      <w:szCs w:val="34"/>
    </w:rPr>
  </w:style>
  <w:style w:type="paragraph" w:styleId="Heading3">
    <w:name w:val="heading 3"/>
    <w:basedOn w:val="Normal"/>
    <w:next w:val="Normal"/>
    <w:pPr>
      <w:keepNext w:val="1"/>
      <w:keepLines w:val="1"/>
      <w:pageBreakBefore w:val="0"/>
      <w:spacing w:after="80" w:before="320" w:lineRule="auto"/>
      <w:ind w:left="-360" w:right="540" w:firstLine="0"/>
    </w:pPr>
    <w:rPr>
      <w:color w:val="434343"/>
      <w:sz w:val="28"/>
      <w:szCs w:val="28"/>
    </w:rPr>
  </w:style>
  <w:style w:type="paragraph" w:styleId="Heading4">
    <w:name w:val="heading 4"/>
    <w:basedOn w:val="Normal"/>
    <w:next w:val="Normal"/>
    <w:pPr>
      <w:keepNext w:val="1"/>
      <w:keepLines w:val="1"/>
      <w:pageBreakBefore w:val="0"/>
      <w:ind w:left="-360" w:right="540" w:firstLine="0"/>
    </w:pPr>
    <w:rPr>
      <w:b w:val="1"/>
      <w:bCs w:val="1"/>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rPr>
  </w:style>
  <w:style w:type="paragraph" w:styleId="Title">
    <w:name w:val="Title"/>
    <w:basedOn w:val="Normal"/>
    <w:next w:val="Normal"/>
    <w:pPr>
      <w:keepNext w:val="1"/>
      <w:keepLines w:val="1"/>
      <w:pageBreakBefore w:val="0"/>
      <w:spacing w:after="60" w:lineRule="auto"/>
      <w:ind w:left="-360" w:right="540" w:firstLine="0"/>
    </w:pPr>
    <w:rPr>
      <w:rFonts w:ascii="Nunito Sans SemiBold" w:cs="Nunito Sans SemiBold" w:eastAsia="Nunito Sans SemiBold" w:hAnsi="Nunito Sans SemiBold"/>
      <w:color w:val="404040"/>
      <w:sz w:val="52"/>
      <w:szCs w:val="52"/>
    </w:rPr>
  </w:style>
  <w:style w:type="paragraph" w:styleId="Subtitle">
    <w:name w:val="Subtitle"/>
    <w:basedOn w:val="Normal"/>
    <w:next w:val="Normal"/>
    <w:pPr>
      <w:keepNext w:val="1"/>
      <w:keepLines w:val="1"/>
      <w:pageBreakBefore w:val="0"/>
      <w:spacing w:after="320" w:lineRule="auto"/>
      <w:ind w:left="-360" w:right="540" w:firstLine="0"/>
    </w:pPr>
    <w:rPr>
      <w:color w:val="747474"/>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q=https://thelisapark.com/work/eunoia" TargetMode="External"/><Relationship Id="rId42" Type="http://schemas.openxmlformats.org/officeDocument/2006/relationships/hyperlink" Target="https://www.google.com/search?q=https://www.youtube.com/watch%3Fv%3DPg_M0S6KNvA" TargetMode="External"/><Relationship Id="rId41" Type="http://schemas.openxmlformats.org/officeDocument/2006/relationships/header" Target="header1.xml"/><Relationship Id="rId44" Type="http://schemas.openxmlformats.org/officeDocument/2006/relationships/header" Target="header2.xml"/><Relationship Id="rId43" Type="http://schemas.openxmlformats.org/officeDocument/2006/relationships/hyperlink" Target="https://www.google.com/search?q=https://www.youtube.com/watch%3Fv%3DPg_M0S6KNvA" TargetMode="External"/><Relationship Id="rId46" Type="http://schemas.openxmlformats.org/officeDocument/2006/relationships/hyperlink" Target="https://www.youtube.com/watch?v=QhypRrp9QH8" TargetMode="External"/><Relationship Id="rId45" Type="http://schemas.openxmlformats.org/officeDocument/2006/relationships/hyperlink" Target="https://www.youtube.com/watch?v=QhypRrp9QH8" TargetMode="External"/><Relationship Id="rId105" Type="http://schemas.openxmlformats.org/officeDocument/2006/relationships/header" Target="header9.xml"/><Relationship Id="rId104" Type="http://schemas.openxmlformats.org/officeDocument/2006/relationships/hyperlink" Target="https://www.google.com/search?q=https://www.youtube.com/watch%3Fv%3DPg_M0S6KNvA" TargetMode="External"/><Relationship Id="rId48" Type="http://schemas.openxmlformats.org/officeDocument/2006/relationships/hyperlink" Target="https://www.emotiv.com/blogs/news/ai-powered-brain-computer-interface-makes-history" TargetMode="External"/><Relationship Id="rId47" Type="http://schemas.openxmlformats.org/officeDocument/2006/relationships/hyperlink" Target="https://www.emotiv.com/blogs/news/ai-powered-brain-computer-interface-makes-history" TargetMode="External"/><Relationship Id="rId49" Type="http://schemas.openxmlformats.org/officeDocument/2006/relationships/hyperlink" Target="https://www.youtube.com/watch?v=MLO4ToacDhs" TargetMode="External"/><Relationship Id="rId103" Type="http://schemas.openxmlformats.org/officeDocument/2006/relationships/hyperlink" Target="https://www.google.com/search?q=https://www.youtube.com/watch%3Fv%3DPg_M0S6KNvA" TargetMode="External"/><Relationship Id="rId102" Type="http://schemas.openxmlformats.org/officeDocument/2006/relationships/hyperlink" Target="https://www.frontiersin.org/journals/human-neuroscience/articles/10.3389/fnhum.2025.1516776/full" TargetMode="External"/><Relationship Id="rId101" Type="http://schemas.openxmlformats.org/officeDocument/2006/relationships/hyperlink" Target="https://www.frontiersin.org/journals/human-neuroscience/articles/10.3389/fnhum.2025.1516776/full" TargetMode="External"/><Relationship Id="rId100" Type="http://schemas.openxmlformats.org/officeDocument/2006/relationships/hyperlink" Target="https://www.emotiv.com/university-of-florida" TargetMode="External"/><Relationship Id="rId31" Type="http://schemas.openxmlformats.org/officeDocument/2006/relationships/hyperlink" Target="https://www.emotiv.com/blogs/news/noor-brain-opera-ellen-pearlman" TargetMode="External"/><Relationship Id="rId30" Type="http://schemas.openxmlformats.org/officeDocument/2006/relationships/hyperlink" Target="https://www.youtube.com/watch?v=ggeDkHQ4hIY" TargetMode="External"/><Relationship Id="rId33" Type="http://schemas.openxmlformats.org/officeDocument/2006/relationships/hyperlink" Target="https://artahack.github.io/projects/dual-brains/" TargetMode="External"/><Relationship Id="rId32" Type="http://schemas.openxmlformats.org/officeDocument/2006/relationships/hyperlink" Target="https://www.emotiv.com/blogs/news/noor-brain-opera-ellen-pearlman" TargetMode="External"/><Relationship Id="rId35" Type="http://schemas.openxmlformats.org/officeDocument/2006/relationships/hyperlink" Target="https://www.frontiersin.org/journals/human-neuroscience/articles/10.3389/fnhum.2025.1516776/full" TargetMode="External"/><Relationship Id="rId34" Type="http://schemas.openxmlformats.org/officeDocument/2006/relationships/hyperlink" Target="https://artahack.github.io/projects/dual-brains/" TargetMode="External"/><Relationship Id="rId37" Type="http://schemas.openxmlformats.org/officeDocument/2006/relationships/hyperlink" Target="https://www.researchgate.net/figure/The-Emotiv-EPOC-neuroheadset-during-rehearsal-photograph-Panos-Mavros_fig1_305286729" TargetMode="External"/><Relationship Id="rId36" Type="http://schemas.openxmlformats.org/officeDocument/2006/relationships/hyperlink" Target="https://www.frontiersin.org/journals/human-neuroscience/articles/10.3389/fnhum.2025.1516776/full" TargetMode="External"/><Relationship Id="rId39" Type="http://schemas.openxmlformats.org/officeDocument/2006/relationships/hyperlink" Target="https://www.google.com/search?q=https://thelisapark.com/work/eunoia" TargetMode="External"/><Relationship Id="rId38" Type="http://schemas.openxmlformats.org/officeDocument/2006/relationships/hyperlink" Target="https://www.researchgate.net/figure/The-Emotiv-EPOC-neuroheadset-during-rehearsal-photograph-Panos-Mavros_fig1_305286729" TargetMode="External"/><Relationship Id="rId20" Type="http://schemas.openxmlformats.org/officeDocument/2006/relationships/hyperlink" Target="https://www.google.com/search?q=https://www.emotiv.com/solutions/art-and-performance" TargetMode="External"/><Relationship Id="rId22" Type="http://schemas.openxmlformats.org/officeDocument/2006/relationships/hyperlink" Target="https://youtu.be/dC4dIU1Zt7g" TargetMode="External"/><Relationship Id="rId21" Type="http://schemas.openxmlformats.org/officeDocument/2006/relationships/hyperlink" Target="https://www.google.com/search?q=https://www.emotiv.com/solutions/art-and-performance" TargetMode="External"/><Relationship Id="rId24" Type="http://schemas.openxmlformats.org/officeDocument/2006/relationships/hyperlink" Target="https://www.angiec.ca/" TargetMode="External"/><Relationship Id="rId23" Type="http://schemas.openxmlformats.org/officeDocument/2006/relationships/hyperlink" Target="https://www.angiec.ca/" TargetMode="External"/><Relationship Id="rId26" Type="http://schemas.openxmlformats.org/officeDocument/2006/relationships/hyperlink" Target="https://var-mar.info/neuroknitting-beethoven/" TargetMode="External"/><Relationship Id="rId25" Type="http://schemas.openxmlformats.org/officeDocument/2006/relationships/hyperlink" Target="https://var-mar.info/neuroknitting-beethoven/" TargetMode="External"/><Relationship Id="rId28" Type="http://schemas.openxmlformats.org/officeDocument/2006/relationships/hyperlink" Target="https://www.google.com/search?q=http://graceleslie.com/vessels" TargetMode="External"/><Relationship Id="rId27" Type="http://schemas.openxmlformats.org/officeDocument/2006/relationships/hyperlink" Target="https://www.google.com/search?q=http://graceleslie.com/vessels" TargetMode="External"/><Relationship Id="rId29" Type="http://schemas.openxmlformats.org/officeDocument/2006/relationships/hyperlink" Target="https://www.youtube.com/watch?v=ggeDkHQ4hIY" TargetMode="External"/><Relationship Id="rId95" Type="http://schemas.openxmlformats.org/officeDocument/2006/relationships/hyperlink" Target="https://www.emotiv.com/blogs/news/duet-brainwaves-music-bci-wins-calhacks-2024" TargetMode="External"/><Relationship Id="rId94" Type="http://schemas.openxmlformats.org/officeDocument/2006/relationships/hyperlink" Target="https://www.emotiv.com/blogs/news/how-handi-arcade-makes-bci-game-controllers-with-insight" TargetMode="External"/><Relationship Id="rId97" Type="http://schemas.openxmlformats.org/officeDocument/2006/relationships/hyperlink" Target="https://github.com/yusiali/AggiesBCI-Team" TargetMode="External"/><Relationship Id="rId96" Type="http://schemas.openxmlformats.org/officeDocument/2006/relationships/hyperlink" Target="https://www.linkedin.com/posts/groq_we-wonagainagain-what-and-how-we-activity-7264713459655667714-kWKC?utm_source=share&amp;utm_medium=member_desktop&amp;rcm=ACoAAAludQsBAKCMNdSBPVz64urf47tR0NZMjqg" TargetMode="External"/><Relationship Id="rId11" Type="http://schemas.openxmlformats.org/officeDocument/2006/relationships/hyperlink" Target="https://www.google.com/search?q=https://www.yannickto.com/the-echoes" TargetMode="External"/><Relationship Id="rId99" Type="http://schemas.openxmlformats.org/officeDocument/2006/relationships/hyperlink" Target="https://youtu.be/NhmXaeaHkDc" TargetMode="External"/><Relationship Id="rId10" Type="http://schemas.openxmlformats.org/officeDocument/2006/relationships/hyperlink" Target="https://www.google.com/search?q=https://www.yannickto.com/the-echoes" TargetMode="External"/><Relationship Id="rId98" Type="http://schemas.openxmlformats.org/officeDocument/2006/relationships/hyperlink" Target="https://youtu.be/UXzncNh7rr8" TargetMode="External"/><Relationship Id="rId13" Type="http://schemas.openxmlformats.org/officeDocument/2006/relationships/hyperlink" Target="https://www.emotiv.com/blogs/news/duet-brainwaves-music-bci-wins-calhacks-2024" TargetMode="External"/><Relationship Id="rId12" Type="http://schemas.openxmlformats.org/officeDocument/2006/relationships/hyperlink" Target="https://www.emotiv.com/blogs/news/duet-brainwaves-music-bci-wins-calhacks-2024" TargetMode="External"/><Relationship Id="rId91" Type="http://schemas.openxmlformats.org/officeDocument/2006/relationships/hyperlink" Target="https://www.imagination-centre.ca/" TargetMode="External"/><Relationship Id="rId90" Type="http://schemas.openxmlformats.org/officeDocument/2006/relationships/hyperlink" Target="https://cumming.ucalgary.ca/research/pediatric-bci/BCI4Kids" TargetMode="External"/><Relationship Id="rId93" Type="http://schemas.openxmlformats.org/officeDocument/2006/relationships/hyperlink" Target="https://www.emotiv.com/blogs/news/top-bci-examples-from-the-last-decade" TargetMode="External"/><Relationship Id="rId92" Type="http://schemas.openxmlformats.org/officeDocument/2006/relationships/hyperlink" Target="https://www.emotiv.com/blogs/news/top-bci-examples-from-the-last-decade" TargetMode="External"/><Relationship Id="rId15" Type="http://schemas.openxmlformats.org/officeDocument/2006/relationships/hyperlink" Target="https://www.brainstorms.uk/" TargetMode="External"/><Relationship Id="rId14" Type="http://schemas.openxmlformats.org/officeDocument/2006/relationships/hyperlink" Target="https://www.brainstorms.uk/" TargetMode="External"/><Relationship Id="rId17" Type="http://schemas.openxmlformats.org/officeDocument/2006/relationships/hyperlink" Target="https://danaleong.com/" TargetMode="External"/><Relationship Id="rId16" Type="http://schemas.openxmlformats.org/officeDocument/2006/relationships/hyperlink" Target="https://danaleong.com/" TargetMode="External"/><Relationship Id="rId19" Type="http://schemas.openxmlformats.org/officeDocument/2006/relationships/hyperlink" Target="https://www.emotiv.com/blogs/news/top-bci-examples-from-the-last-decade" TargetMode="External"/><Relationship Id="rId18" Type="http://schemas.openxmlformats.org/officeDocument/2006/relationships/hyperlink" Target="https://www.emotiv.com/blogs/news/top-bci-examples-from-the-last-decade" TargetMode="External"/><Relationship Id="rId84" Type="http://schemas.openxmlformats.org/officeDocument/2006/relationships/hyperlink" Target="https://www.google.com/search?q=https://scholar.google.com/scholar%3Fq%3Demotiv%2Beeg%2Bempathy%2Bcompassion%2Bstudy" TargetMode="External"/><Relationship Id="rId83" Type="http://schemas.openxmlformats.org/officeDocument/2006/relationships/hyperlink" Target="https://www.google.com/search?q=https://scholar.google.com/scholar%3Fq%3Demotiv%2Beeg%2Bempathy%2Bcompassion%2Bstudy" TargetMode="External"/><Relationship Id="rId86" Type="http://schemas.openxmlformats.org/officeDocument/2006/relationships/header" Target="header6.xml"/><Relationship Id="rId85" Type="http://schemas.openxmlformats.org/officeDocument/2006/relationships/header" Target="header5.xml"/><Relationship Id="rId88" Type="http://schemas.openxmlformats.org/officeDocument/2006/relationships/header" Target="header7.xml"/><Relationship Id="rId87" Type="http://schemas.openxmlformats.org/officeDocument/2006/relationships/hyperlink" Target="https://www.adsoftheworld.com/campaigns/truly-audi" TargetMode="External"/><Relationship Id="rId89" Type="http://schemas.openxmlformats.org/officeDocument/2006/relationships/header" Target="header8.xml"/><Relationship Id="rId80" Type="http://schemas.openxmlformats.org/officeDocument/2006/relationships/hyperlink" Target="https://www.google.com/search?q=https://www.nature.com/articles/s41598-024-xxxx-x" TargetMode="External"/><Relationship Id="rId82" Type="http://schemas.openxmlformats.org/officeDocument/2006/relationships/hyperlink" Target="https://www.google.com/search?q=https://doi.org/10.1016/j.ijpsycho.2023.12.001" TargetMode="External"/><Relationship Id="rId81" Type="http://schemas.openxmlformats.org/officeDocument/2006/relationships/hyperlink" Target="https://www.google.com/search?q=https://doi.org/10.1016/j.ijpsycho.2023.12.0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ymart.ru/pack-incubator/eng" TargetMode="External"/><Relationship Id="rId5" Type="http://schemas.openxmlformats.org/officeDocument/2006/relationships/styles" Target="styles.xml"/><Relationship Id="rId6" Type="http://schemas.openxmlformats.org/officeDocument/2006/relationships/hyperlink" Target="https://youtu.be/wGBTML6NrUk" TargetMode="External"/><Relationship Id="rId7" Type="http://schemas.openxmlformats.org/officeDocument/2006/relationships/hyperlink" Target="https://www.youtube.com/watch?v=JrDCAzq0fFo" TargetMode="External"/><Relationship Id="rId8" Type="http://schemas.openxmlformats.org/officeDocument/2006/relationships/hyperlink" Target="https://www.youtube.com/watch?v=JrDCAzq0fFo" TargetMode="External"/><Relationship Id="rId73" Type="http://schemas.openxmlformats.org/officeDocument/2006/relationships/hyperlink" Target="https://doi.org/10.1109/VR46266.2020.00037" TargetMode="External"/><Relationship Id="rId72" Type="http://schemas.openxmlformats.org/officeDocument/2006/relationships/header" Target="header4.xml"/><Relationship Id="rId75" Type="http://schemas.openxmlformats.org/officeDocument/2006/relationships/hyperlink" Target="https://www.google.com/search?q=https://doi.org/10.1080/10447318.2020.1768831" TargetMode="External"/><Relationship Id="rId74" Type="http://schemas.openxmlformats.org/officeDocument/2006/relationships/hyperlink" Target="https://doi.org/10.1109/VR46266.2020.00037" TargetMode="External"/><Relationship Id="rId77" Type="http://schemas.openxmlformats.org/officeDocument/2006/relationships/hyperlink" Target="https://www.google.com/search?q=https://doi.org/10.3389/fcomp.2023.1328017" TargetMode="External"/><Relationship Id="rId76" Type="http://schemas.openxmlformats.org/officeDocument/2006/relationships/hyperlink" Target="https://www.google.com/search?q=https://doi.org/10.1080/10447318.2020.1768831" TargetMode="External"/><Relationship Id="rId79" Type="http://schemas.openxmlformats.org/officeDocument/2006/relationships/hyperlink" Target="https://www.google.com/search?q=https://www.nature.com/articles/s41598-024-xxxx-x" TargetMode="External"/><Relationship Id="rId78" Type="http://schemas.openxmlformats.org/officeDocument/2006/relationships/hyperlink" Target="https://www.google.com/search?q=https://doi.org/10.3389/fcomp.2023.1328017" TargetMode="External"/><Relationship Id="rId71" Type="http://schemas.openxmlformats.org/officeDocument/2006/relationships/header" Target="header3.xml"/><Relationship Id="rId70" Type="http://schemas.openxmlformats.org/officeDocument/2006/relationships/hyperlink" Target="https://www.ted.com/talks/tan_le_my_immigration_story" TargetMode="External"/><Relationship Id="rId62" Type="http://schemas.openxmlformats.org/officeDocument/2006/relationships/hyperlink" Target="https://www.youtube.com/watch?v=kM5ovYHc4d4" TargetMode="External"/><Relationship Id="rId61" Type="http://schemas.openxmlformats.org/officeDocument/2006/relationships/hyperlink" Target="https://www.youtube.com/watch?v=kM5ovYHc4d4" TargetMode="External"/><Relationship Id="rId64" Type="http://schemas.openxmlformats.org/officeDocument/2006/relationships/hyperlink" Target="https://www.google.com/search?q=https://www.youtube.com/watch%3Fv%3D0_u6_6z7v_0" TargetMode="External"/><Relationship Id="rId63" Type="http://schemas.openxmlformats.org/officeDocument/2006/relationships/hyperlink" Target="https://www.google.com/search?q=https://www.youtube.com/watch%3Fv%3D0_u6_6z7v_0" TargetMode="External"/><Relationship Id="rId66" Type="http://schemas.openxmlformats.org/officeDocument/2006/relationships/hyperlink" Target="https://www.youtube.com/watch?v=fY7K3QMQeS4" TargetMode="External"/><Relationship Id="rId65" Type="http://schemas.openxmlformats.org/officeDocument/2006/relationships/hyperlink" Target="https://www.youtube.com/watch?v=fY7K3QMQeS4" TargetMode="External"/><Relationship Id="rId68" Type="http://schemas.openxmlformats.org/officeDocument/2006/relationships/hyperlink" Target="https://tv.apple.com/au/show/redesign-my-brain/umc.cmc.14ly14t99ygapy4xz0kt1bee3" TargetMode="External"/><Relationship Id="rId67" Type="http://schemas.openxmlformats.org/officeDocument/2006/relationships/hyperlink" Target="https://tv.apple.com/au/show/redesign-my-brain/umc.cmc.14ly14t99ygapy4xz0kt1bee3" TargetMode="External"/><Relationship Id="rId60" Type="http://schemas.openxmlformats.org/officeDocument/2006/relationships/hyperlink" Target="https://matiasharju.com/projects/emotive_vr/emotive_vr.html" TargetMode="External"/><Relationship Id="rId69" Type="http://schemas.openxmlformats.org/officeDocument/2006/relationships/hyperlink" Target="https://www.ted.com/talks/tan_le_my_immigration_story" TargetMode="External"/><Relationship Id="rId51" Type="http://schemas.openxmlformats.org/officeDocument/2006/relationships/hyperlink" Target="https://www.google.com/search?q=https://www.imdb.com/title/tt3272064/" TargetMode="External"/><Relationship Id="rId50" Type="http://schemas.openxmlformats.org/officeDocument/2006/relationships/hyperlink" Target="https://www.youtube.com/watch?v=MLO4ToacDhs" TargetMode="External"/><Relationship Id="rId53" Type="http://schemas.openxmlformats.org/officeDocument/2006/relationships/hyperlink" Target="https://www.netflix.com/title/81098586" TargetMode="External"/><Relationship Id="rId52" Type="http://schemas.openxmlformats.org/officeDocument/2006/relationships/hyperlink" Target="https://www.google.com/search?q=https://www.imdb.com/title/tt3272064/" TargetMode="External"/><Relationship Id="rId55" Type="http://schemas.openxmlformats.org/officeDocument/2006/relationships/hyperlink" Target="https://www.youtube.com/watch?v=bwzTyzP4AKc" TargetMode="External"/><Relationship Id="rId54" Type="http://schemas.openxmlformats.org/officeDocument/2006/relationships/hyperlink" Target="https://www.netflix.com/title/81098586" TargetMode="External"/><Relationship Id="rId57" Type="http://schemas.openxmlformats.org/officeDocument/2006/relationships/hyperlink" Target="https://www.google.com/search?q=https://vimeo.com/264773820" TargetMode="External"/><Relationship Id="rId56" Type="http://schemas.openxmlformats.org/officeDocument/2006/relationships/hyperlink" Target="https://www.youtube.com/watch?v=bwzTyzP4AKc" TargetMode="External"/><Relationship Id="rId59" Type="http://schemas.openxmlformats.org/officeDocument/2006/relationships/hyperlink" Target="https://matiasharju.com/projects/emotive_vr/emotive_vr.html" TargetMode="External"/><Relationship Id="rId58" Type="http://schemas.openxmlformats.org/officeDocument/2006/relationships/hyperlink" Target="https://www.google.com/search?q=https://vimeo.com/2647738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SansSemiBold-regular.ttf"/><Relationship Id="rId2" Type="http://schemas.openxmlformats.org/officeDocument/2006/relationships/font" Target="fonts/NunitoSansSemiBold-bold.ttf"/><Relationship Id="rId3" Type="http://schemas.openxmlformats.org/officeDocument/2006/relationships/font" Target="fonts/NunitoSansSemiBold-italic.ttf"/><Relationship Id="rId4" Type="http://schemas.openxmlformats.org/officeDocument/2006/relationships/font" Target="fonts/NunitoSansSemiBold-boldItalic.ttf"/><Relationship Id="rId5" Type="http://schemas.openxmlformats.org/officeDocument/2006/relationships/font" Target="fonts/NunitoSans-regular.ttf"/><Relationship Id="rId6" Type="http://schemas.openxmlformats.org/officeDocument/2006/relationships/font" Target="fonts/NunitoSans-bold.ttf"/><Relationship Id="rId7" Type="http://schemas.openxmlformats.org/officeDocument/2006/relationships/font" Target="fonts/NunitoSans-italic.ttf"/><Relationship Id="rId8" Type="http://schemas.openxmlformats.org/officeDocument/2006/relationships/font" Target="fonts/Nuni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emotiv.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emotiv.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emotiv.com/" TargetMode="External"/></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emotiv.com/" TargetMode="External"/></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emotiv.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