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1. </w:t>
      </w:r>
      <w:r>
        <w:rPr>
          <w:b w:val="1"/>
          <w:bCs w:val="1"/>
          <w:rtl w:val="0"/>
          <w:lang w:val="ko-KR" w:eastAsia="ko-KR"/>
        </w:rPr>
        <w:t>회원 가입</w:t>
      </w:r>
    </w:p>
    <w:tbl>
      <w:tblPr>
        <w:tblW w:w="90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3"/>
        <w:gridCol w:w="4907"/>
      </w:tblGrid>
      <w:tr>
        <w:tblPrEx>
          <w:shd w:val="clear" w:color="auto" w:fill="cdd4e9"/>
        </w:tblPrEx>
        <w:trPr>
          <w:trHeight w:val="275" w:hRule="atLeast"/>
        </w:trPr>
        <w:tc>
          <w:tcPr>
            <w:tcW w:type="dxa" w:w="4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0f0f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Actor Action</w:t>
            </w:r>
          </w:p>
        </w:tc>
        <w:tc>
          <w:tcPr>
            <w:tcW w:type="dxa" w:w="49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0f0f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dd4e9"/>
        </w:tblPrEx>
        <w:trPr>
          <w:trHeight w:val="1537" w:hRule="atLeast"/>
        </w:trPr>
        <w:tc>
          <w:tcPr>
            <w:tcW w:type="dxa" w:w="4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2. </w:t>
            </w:r>
            <w:r>
              <w:rPr>
                <w:shd w:val="nil" w:color="auto" w:fill="auto"/>
                <w:rtl w:val="0"/>
                <w:lang w:val="en-US"/>
              </w:rPr>
              <w:t>비회원은 회원 가입 버튼을 누른다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Normal.0"/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3. </w:t>
            </w:r>
            <w:r>
              <w:rPr>
                <w:shd w:val="nil" w:color="auto" w:fill="auto"/>
                <w:rtl w:val="0"/>
                <w:lang w:val="ko-KR" w:eastAsia="ko-KR"/>
              </w:rPr>
              <w:t>비회원은 회원의 필수 입력 정보를 양식에 맞게 작성 후 회원 가입 완료 버튼을 누른다</w:t>
            </w:r>
            <w:r>
              <w:rPr>
                <w:shd w:val="nil" w:color="auto" w:fill="auto"/>
                <w:rtl w:val="0"/>
                <w:lang w:val="ko-KR" w:eastAsia="ko-KR"/>
              </w:rPr>
              <w:t>.</w:t>
            </w:r>
          </w:p>
        </w:tc>
        <w:tc>
          <w:tcPr>
            <w:tcW w:type="dxa" w:w="49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회원의 필수 입력 정보인 </w:t>
            </w:r>
            <w:r>
              <w:rPr>
                <w:shd w:val="nil" w:color="auto" w:fill="auto"/>
                <w:rtl w:val="0"/>
                <w:lang w:val="en-US"/>
              </w:rPr>
              <w:t xml:space="preserve">ID, </w:t>
            </w:r>
            <w:r>
              <w:rPr>
                <w:shd w:val="nil" w:color="auto" w:fill="auto"/>
                <w:rtl w:val="0"/>
                <w:lang w:val="en-US"/>
              </w:rPr>
              <w:t>비밀번호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en-US"/>
              </w:rPr>
              <w:t>전화번호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en-US"/>
              </w:rPr>
              <w:t>결제 수단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en-US"/>
              </w:rPr>
              <w:t>선호 자전거 유형 등을 입력할 수 있는 양식을 보여준다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Normal.0"/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4. </w:t>
            </w:r>
            <w:r>
              <w:rPr>
                <w:shd w:val="nil" w:color="auto" w:fill="auto"/>
                <w:rtl w:val="0"/>
                <w:lang w:val="ko-KR" w:eastAsia="ko-KR"/>
              </w:rPr>
              <w:t>회원 가입이 완료되었다는 창을 보여준다</w:t>
            </w:r>
            <w:r>
              <w:rPr>
                <w:shd w:val="nil" w:color="auto" w:fill="auto"/>
                <w:rtl w:val="0"/>
                <w:lang w:val="ko-KR" w:eastAsia="ko-KR"/>
              </w:rPr>
              <w:t>.</w:t>
            </w:r>
            <w:r>
              <w:rPr>
                <w:shd w:val="nil" w:color="auto" w:fill="auto"/>
                <w:lang w:val="en-US"/>
              </w:rPr>
              <w:br w:type="textWrapping"/>
            </w:r>
          </w:p>
        </w:tc>
      </w:tr>
    </w:tbl>
    <w:p>
      <w:pPr>
        <w:pStyle w:val="Normal.0"/>
        <w:rPr>
          <w:rFonts w:ascii="맑은 고딕" w:cs="맑은 고딕" w:hAnsi="맑은 고딕" w:eastAsia="맑은 고딕"/>
          <w:b w:val="1"/>
          <w:bCs w:val="1"/>
        </w:rPr>
      </w:pPr>
    </w:p>
    <w:p>
      <w:pPr>
        <w:pStyle w:val="Normal.0"/>
        <w:rPr>
          <w:b w:val="1"/>
          <w:bCs w:val="1"/>
          <w:lang w:val="ko-KR" w:eastAsia="ko-KR"/>
        </w:rPr>
      </w:pPr>
    </w:p>
    <w:p>
      <w:pPr>
        <w:pStyle w:val="Normal.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2.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회원 탈퇴</w:t>
      </w:r>
    </w:p>
    <w:tbl>
      <w:tblPr>
        <w:tblW w:w="90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3"/>
        <w:gridCol w:w="4907"/>
      </w:tblGrid>
      <w:tr>
        <w:tblPrEx>
          <w:shd w:val="clear" w:color="auto" w:fill="cdd4e9"/>
        </w:tblPrEx>
        <w:trPr>
          <w:trHeight w:val="323" w:hRule="atLeast"/>
        </w:trPr>
        <w:tc>
          <w:tcPr>
            <w:tcW w:type="dxa" w:w="4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0f0f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Actor Action</w:t>
            </w:r>
          </w:p>
        </w:tc>
        <w:tc>
          <w:tcPr>
            <w:tcW w:type="dxa" w:w="49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0f0f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dd4e9"/>
        </w:tblPrEx>
        <w:trPr>
          <w:trHeight w:val="841" w:hRule="atLeast"/>
        </w:trPr>
        <w:tc>
          <w:tcPr>
            <w:tcW w:type="dxa" w:w="4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1. </w:t>
            </w:r>
            <w:r>
              <w:rPr>
                <w:shd w:val="nil" w:color="auto" w:fill="auto"/>
                <w:rtl w:val="0"/>
                <w:lang w:val="ko-KR" w:eastAsia="ko-KR"/>
              </w:rPr>
              <w:t>회원은 회원 탈퇴 버튼을 누른다</w:t>
            </w:r>
            <w:r>
              <w:rPr>
                <w:shd w:val="nil" w:color="auto" w:fill="auto"/>
                <w:rtl w:val="0"/>
                <w:lang w:val="ko-KR" w:eastAsia="ko-KR"/>
              </w:rPr>
              <w:t>.</w:t>
            </w:r>
          </w:p>
        </w:tc>
        <w:tc>
          <w:tcPr>
            <w:tcW w:type="dxa" w:w="49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2. </w:t>
            </w:r>
            <w:r>
              <w:rPr>
                <w:shd w:val="nil" w:color="auto" w:fill="auto"/>
                <w:rtl w:val="0"/>
                <w:lang w:val="ko-KR" w:eastAsia="ko-KR"/>
              </w:rPr>
              <w:t>탈퇴 시 모든 이용 권한과 데이터가 삭제됨을 경고 문구로 보여주며 회원 탈퇴 완료되었다는 창을 보여준다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</w:tbl>
    <w:p>
      <w:pPr>
        <w:pStyle w:val="Normal.0"/>
        <w:rPr>
          <w:rFonts w:ascii="맑은 고딕" w:cs="맑은 고딕" w:hAnsi="맑은 고딕" w:eastAsia="맑은 고딕"/>
          <w:b w:val="1"/>
          <w:bCs w:val="1"/>
        </w:rPr>
      </w:pPr>
    </w:p>
    <w:p>
      <w:pPr>
        <w:pStyle w:val="Normal.0"/>
        <w:rPr>
          <w:b w:val="1"/>
          <w:bCs w:val="1"/>
          <w:lang w:val="ko-KR" w:eastAsia="ko-KR"/>
        </w:rPr>
      </w:pPr>
    </w:p>
    <w:p>
      <w:pPr>
        <w:pStyle w:val="Normal.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3.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로그인</w:t>
      </w:r>
    </w:p>
    <w:tbl>
      <w:tblPr>
        <w:tblW w:w="90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3"/>
        <w:gridCol w:w="4907"/>
      </w:tblGrid>
      <w:tr>
        <w:tblPrEx>
          <w:shd w:val="clear" w:color="auto" w:fill="cdd4e9"/>
        </w:tblPrEx>
        <w:trPr>
          <w:trHeight w:val="275" w:hRule="atLeast"/>
        </w:trPr>
        <w:tc>
          <w:tcPr>
            <w:tcW w:type="dxa" w:w="4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0f0f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Actor Action</w:t>
            </w:r>
          </w:p>
        </w:tc>
        <w:tc>
          <w:tcPr>
            <w:tcW w:type="dxa" w:w="49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0f0f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dd4e9"/>
        </w:tblPrEx>
        <w:trPr>
          <w:trHeight w:val="841" w:hRule="atLeast"/>
        </w:trPr>
        <w:tc>
          <w:tcPr>
            <w:tcW w:type="dxa" w:w="4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맑은 고딕" w:cs="맑은 고딕" w:hAnsi="맑은 고딕" w:eastAsia="맑은 고딕"/>
                <w:rtl w:val="0"/>
              </w:rPr>
              <w:t xml:space="preserve">1. </w:t>
            </w:r>
            <w:r>
              <w:rPr>
                <w:rFonts w:ascii="맑은 고딕" w:cs="맑은 고딕" w:hAnsi="맑은 고딕" w:eastAsia="맑은 고딕"/>
                <w:rtl w:val="0"/>
              </w:rPr>
              <w:t xml:space="preserve">관리자와 회원은 </w:t>
            </w:r>
            <w:r>
              <w:rPr>
                <w:rFonts w:ascii="맑은 고딕" w:cs="맑은 고딕" w:hAnsi="맑은 고딕" w:eastAsia="맑은 고딕"/>
                <w:rtl w:val="0"/>
              </w:rPr>
              <w:t>ID</w:t>
            </w:r>
            <w:r>
              <w:rPr>
                <w:rFonts w:ascii="맑은 고딕" w:cs="맑은 고딕" w:hAnsi="맑은 고딕" w:eastAsia="맑은 고딕"/>
                <w:rtl w:val="0"/>
              </w:rPr>
              <w:t>와 비밀번호를 작성한 후 로그인하기 버튼을 누른다</w:t>
            </w:r>
            <w:r>
              <w:rPr>
                <w:rFonts w:ascii="맑은 고딕" w:cs="맑은 고딕" w:hAnsi="맑은 고딕" w:eastAsia="맑은 고딕"/>
                <w:rtl w:val="0"/>
              </w:rPr>
              <w:t>.</w:t>
            </w:r>
          </w:p>
        </w:tc>
        <w:tc>
          <w:tcPr>
            <w:tcW w:type="dxa" w:w="49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맑은 고딕" w:cs="맑은 고딕" w:hAnsi="맑은 고딕" w:eastAsia="맑은 고딕"/>
                <w:rtl w:val="0"/>
              </w:rPr>
              <w:t xml:space="preserve">2. </w:t>
            </w:r>
            <w:r>
              <w:rPr>
                <w:rFonts w:ascii="맑은 고딕" w:cs="맑은 고딕" w:hAnsi="맑은 고딕" w:eastAsia="맑은 고딕"/>
                <w:rtl w:val="0"/>
              </w:rPr>
              <w:t xml:space="preserve">회원은 회원 가입 시 기재한 </w:t>
            </w:r>
            <w:r>
              <w:rPr>
                <w:rFonts w:ascii="맑은 고딕" w:cs="맑은 고딕" w:hAnsi="맑은 고딕" w:eastAsia="맑은 고딕"/>
                <w:rtl w:val="0"/>
              </w:rPr>
              <w:t>ID</w:t>
            </w:r>
            <w:r>
              <w:rPr>
                <w:rFonts w:ascii="맑은 고딕" w:cs="맑은 고딕" w:hAnsi="맑은 고딕" w:eastAsia="맑은 고딕"/>
                <w:rtl w:val="0"/>
              </w:rPr>
              <w:t>와 비밀번호가</w:t>
            </w:r>
            <w:r>
              <w:rPr>
                <w:rFonts w:ascii="맑은 고딕" w:cs="맑은 고딕" w:hAnsi="맑은 고딕" w:eastAsia="맑은 고딕"/>
                <w:rtl w:val="0"/>
              </w:rPr>
              <w:t xml:space="preserve">, </w:t>
            </w:r>
            <w:r>
              <w:rPr>
                <w:rFonts w:ascii="맑은 고딕" w:cs="맑은 고딕" w:hAnsi="맑은 고딕" w:eastAsia="맑은 고딕"/>
                <w:rtl w:val="0"/>
              </w:rPr>
              <w:t xml:space="preserve">관리자는 </w:t>
            </w:r>
            <w:r>
              <w:rPr>
                <w:rFonts w:ascii="맑은 고딕" w:cs="맑은 고딕" w:hAnsi="맑은 고딕" w:eastAsia="맑은 고딕"/>
                <w:rtl w:val="0"/>
              </w:rPr>
              <w:t xml:space="preserve">ID(admin), </w:t>
            </w:r>
            <w:r>
              <w:rPr>
                <w:rFonts w:ascii="맑은 고딕" w:cs="맑은 고딕" w:hAnsi="맑은 고딕" w:eastAsia="맑은 고딕"/>
                <w:rtl w:val="0"/>
              </w:rPr>
              <w:t>비밀번호</w:t>
            </w:r>
            <w:r>
              <w:rPr>
                <w:rFonts w:ascii="맑은 고딕" w:cs="맑은 고딕" w:hAnsi="맑은 고딕" w:eastAsia="맑은 고딕"/>
                <w:rtl w:val="0"/>
              </w:rPr>
              <w:t>(admin)</w:t>
            </w:r>
            <w:r>
              <w:rPr>
                <w:rFonts w:ascii="맑은 고딕" w:cs="맑은 고딕" w:hAnsi="맑은 고딕" w:eastAsia="맑은 고딕"/>
                <w:rtl w:val="0"/>
              </w:rPr>
              <w:t>과 일치할 시에만 로그인 성공을 알리는 창을 보여준다</w:t>
            </w:r>
            <w:r>
              <w:rPr>
                <w:rFonts w:ascii="맑은 고딕" w:cs="맑은 고딕" w:hAnsi="맑은 고딕" w:eastAsia="맑은 고딕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710" w:hRule="atLeast"/>
        </w:trPr>
        <w:tc>
          <w:tcPr>
            <w:tcW w:type="dxa" w:w="901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Alternative Courses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A1. </w:t>
            </w:r>
            <w:r>
              <w:rPr>
                <w:shd w:val="nil" w:color="auto" w:fill="auto"/>
                <w:rtl w:val="0"/>
                <w:lang w:val="ko-KR" w:eastAsia="ko-KR"/>
              </w:rPr>
              <w:t>입력한 정보가 일치하지 않을 시 로그인 실패를 알리는 창을 보여준다</w:t>
            </w:r>
            <w:r>
              <w:rPr>
                <w:shd w:val="nil" w:color="auto" w:fill="auto"/>
                <w:rtl w:val="0"/>
                <w:lang w:val="ko-KR" w:eastAsia="ko-KR"/>
              </w:rPr>
              <w:t>.</w:t>
            </w:r>
          </w:p>
        </w:tc>
      </w:tr>
    </w:tbl>
    <w:p>
      <w:pPr>
        <w:pStyle w:val="Normal.0"/>
        <w:rPr>
          <w:rFonts w:ascii="맑은 고딕" w:cs="맑은 고딕" w:hAnsi="맑은 고딕" w:eastAsia="맑은 고딕"/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4.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예약 대기 정보 조회</w:t>
      </w:r>
    </w:p>
    <w:tbl>
      <w:tblPr>
        <w:tblW w:w="90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3"/>
        <w:gridCol w:w="4907"/>
      </w:tblGrid>
      <w:tr>
        <w:tblPrEx>
          <w:shd w:val="clear" w:color="auto" w:fill="cdd4e9"/>
        </w:tblPrEx>
        <w:trPr>
          <w:trHeight w:val="275" w:hRule="atLeast"/>
        </w:trPr>
        <w:tc>
          <w:tcPr>
            <w:tcW w:type="dxa" w:w="4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0f0f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Actor Action</w:t>
            </w:r>
          </w:p>
        </w:tc>
        <w:tc>
          <w:tcPr>
            <w:tcW w:type="dxa" w:w="49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0f0f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dd4e9"/>
        </w:tblPrEx>
        <w:trPr>
          <w:trHeight w:val="566" w:hRule="atLeast"/>
        </w:trPr>
        <w:tc>
          <w:tcPr>
            <w:tcW w:type="dxa" w:w="4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1. </w:t>
            </w:r>
            <w:r>
              <w:rPr>
                <w:shd w:val="nil" w:color="auto" w:fill="auto"/>
                <w:rtl w:val="0"/>
                <w:lang w:val="ko-KR" w:eastAsia="ko-KR"/>
              </w:rPr>
              <w:t>관리자와 회원은 로그아웃 버튼을 누른다</w:t>
            </w:r>
            <w:r>
              <w:rPr>
                <w:shd w:val="nil" w:color="auto" w:fill="auto"/>
                <w:rtl w:val="0"/>
                <w:lang w:val="ko-KR" w:eastAsia="ko-KR"/>
              </w:rPr>
              <w:t>.</w:t>
            </w:r>
          </w:p>
        </w:tc>
        <w:tc>
          <w:tcPr>
            <w:tcW w:type="dxa" w:w="49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2. </w:t>
            </w:r>
            <w:r>
              <w:rPr>
                <w:shd w:val="nil" w:color="auto" w:fill="auto"/>
                <w:rtl w:val="0"/>
                <w:lang w:val="ko-KR" w:eastAsia="ko-KR"/>
              </w:rPr>
              <w:t>로그아웃 완료됨을 알리는 창을 보여준 후 시스템 접속이 종료된다</w:t>
            </w:r>
            <w:r>
              <w:rPr>
                <w:shd w:val="nil" w:color="auto" w:fill="auto"/>
                <w:rtl w:val="0"/>
                <w:lang w:val="ko-KR" w:eastAsia="ko-KR"/>
              </w:rPr>
              <w:t>.</w:t>
            </w:r>
          </w:p>
        </w:tc>
      </w:tr>
    </w:tbl>
    <w:p>
      <w:pPr>
        <w:pStyle w:val="Normal.0"/>
        <w:rPr>
          <w:rFonts w:ascii="맑은 고딕" w:cs="맑은 고딕" w:hAnsi="맑은 고딕" w:eastAsia="맑은 고딕"/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</w:pPr>
      <w:r>
        <w:rPr>
          <w:rFonts w:ascii="맑은 고딕" w:cs="맑은 고딕" w:hAnsi="맑은 고딕" w:eastAsia="맑은 고딕"/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701" w:right="1440" w:bottom="144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